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E95B7E">
            <w:pPr>
              <w:jc w:val="center"/>
              <w:rPr>
                <w:b/>
                <w:noProof/>
              </w:rPr>
            </w:pPr>
            <w:bookmarkStart w:id="0" w:name="_GoBack"/>
            <w:bookmarkEnd w:id="0"/>
            <w:r>
              <w:rPr>
                <w:b/>
                <w:noProof/>
              </w:rPr>
              <w:t>index.html</w:t>
            </w:r>
          </w:p>
          <w:p w:rsidR="00000000" w:rsidRDefault="00E95B7E">
            <w:pPr>
              <w:jc w:val="center"/>
              <w:rPr>
                <w:b/>
                <w:noProof/>
              </w:rPr>
            </w:pPr>
            <w:r>
              <w:rPr>
                <w:b/>
                <w:noProof/>
              </w:rPr>
              <w:t>CAUTION: Do not change segment ID or source text</w:t>
            </w:r>
          </w:p>
          <w:p w:rsidR="00000000" w:rsidRDefault="00E95B7E">
            <w:pPr>
              <w:jc w:val="center"/>
              <w:rPr>
                <w:b/>
                <w:noProof/>
              </w:rPr>
            </w:pPr>
            <w:r>
              <w:rPr>
                <w:b/>
                <w:noProof/>
              </w:rPr>
              <w:t>MQ971010 a173c06f-6683-4564-95c6-86c6d6bd25ee</w:t>
            </w:r>
          </w:p>
        </w:tc>
      </w:tr>
      <w:tr w:rsidR="00000000">
        <w:tc>
          <w:tcPr>
            <w:tcW w:w="660" w:type="dxa"/>
            <w:shd w:val="clear" w:color="auto" w:fill="F2F2F2" w:themeFill="background1" w:themeFillShade="F2"/>
          </w:tcPr>
          <w:p w:rsidR="00000000" w:rsidRDefault="00E95B7E">
            <w:pPr>
              <w:rPr>
                <w:b/>
                <w:noProof/>
              </w:rPr>
            </w:pPr>
            <w:r>
              <w:rPr>
                <w:b/>
                <w:noProof/>
              </w:rPr>
              <w:t>ID</w:t>
            </w:r>
          </w:p>
        </w:tc>
        <w:tc>
          <w:tcPr>
            <w:tcW w:w="7407" w:type="dxa"/>
            <w:shd w:val="clear" w:color="auto" w:fill="F2F2F2" w:themeFill="background1" w:themeFillShade="F2"/>
          </w:tcPr>
          <w:p w:rsidR="00000000" w:rsidRDefault="00E95B7E">
            <w:pPr>
              <w:rPr>
                <w:b/>
                <w:noProof/>
              </w:rPr>
            </w:pPr>
            <w:r>
              <w:rPr>
                <w:b/>
                <w:noProof/>
              </w:rPr>
              <w:t>English (United States)</w:t>
            </w:r>
          </w:p>
        </w:tc>
        <w:tc>
          <w:tcPr>
            <w:tcW w:w="7407" w:type="dxa"/>
            <w:shd w:val="clear" w:color="auto" w:fill="F2F2F2" w:themeFill="background1" w:themeFillShade="F2"/>
          </w:tcPr>
          <w:p w:rsidR="00000000" w:rsidRDefault="00E95B7E">
            <w:pPr>
              <w:rPr>
                <w:b/>
                <w:noProof/>
              </w:rPr>
            </w:pPr>
            <w:r>
              <w:rPr>
                <w:b/>
                <w:noProof/>
              </w:rPr>
              <w:t>French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83a6b8da-822e-494b-a61b-4d1d41e0edb2</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791da6b9-48b6-4d39-b498-960948546b5f</w:t>
            </w:r>
          </w:p>
        </w:tc>
        <w:tc>
          <w:tcPr>
            <w:tcW w:w="7407" w:type="dxa"/>
            <w:shd w:val="clear" w:color="auto" w:fill="F2F2F2" w:themeFill="background1" w:themeFillShade="F2"/>
          </w:tcPr>
          <w:p w:rsidR="00000000" w:rsidRDefault="00E95B7E">
            <w:pPr>
              <w:rPr>
                <w:noProof/>
              </w:rPr>
            </w:pPr>
            <w:r>
              <w:rPr>
                <w:noProof/>
              </w:rPr>
              <w:t>Kollective eCDN Integration parent:</w:t>
            </w:r>
          </w:p>
        </w:tc>
        <w:tc>
          <w:tcPr>
            <w:tcW w:w="7407" w:type="dxa"/>
          </w:tcPr>
          <w:p w:rsidR="00000000" w:rsidRDefault="00E95B7E">
            <w:pPr>
              <w:rPr>
                <w:lang w:val="fr-FR"/>
              </w:rPr>
            </w:pPr>
            <w:r>
              <w:rPr>
                <w:lang w:val="fr-FR"/>
              </w:rPr>
              <w:t>Parent d'int</w:t>
            </w:r>
            <w:r>
              <w:rPr>
                <w:lang w:val="fr-FR"/>
              </w:rPr>
              <w:t>é</w:t>
            </w:r>
            <w:r>
              <w:rPr>
                <w:lang w:val="fr-FR"/>
              </w:rPr>
              <w:t>gration Kollective eCDN: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bf017b59-2f65-4ee2-a716-9496a7dbca0f</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ea451a4f-c910-4f4d-93a0-7098ca00cc84</w:t>
            </w:r>
          </w:p>
        </w:tc>
        <w:tc>
          <w:tcPr>
            <w:tcW w:w="7407" w:type="dxa"/>
            <w:shd w:val="clear" w:color="auto" w:fill="F2F2F2" w:themeFill="background1" w:themeFillShade="F2"/>
          </w:tcPr>
          <w:p w:rsidR="00000000" w:rsidRDefault="00E95B7E">
            <w:pPr>
              <w:rPr>
                <w:noProof/>
              </w:rPr>
            </w:pPr>
            <w:r>
              <w:rPr>
                <w:noProof/>
              </w:rPr>
              <w:t>"Brightcove has created an integration to deliver Video On Demand (VOD) and Brightcove Live events to Brightcove Players using the Kollective eCDN. " layout: staging ---</w:t>
            </w:r>
          </w:p>
        </w:tc>
        <w:tc>
          <w:tcPr>
            <w:tcW w:w="7407" w:type="dxa"/>
          </w:tcPr>
          <w:p w:rsidR="00000000" w:rsidRDefault="00E95B7E">
            <w:pPr>
              <w:rPr>
                <w:lang w:val="fr-FR"/>
              </w:rPr>
            </w:pPr>
            <w:r>
              <w:rPr>
                <w:lang w:val="fr-FR"/>
              </w:rPr>
              <w:t>"Brightcove a cr</w:t>
            </w:r>
            <w:r>
              <w:rPr>
                <w:lang w:val="fr-FR"/>
              </w:rPr>
              <w:t>éé</w:t>
            </w:r>
            <w:r>
              <w:rPr>
                <w:lang w:val="fr-FR"/>
              </w:rPr>
              <w:t xml:space="preserve"> une int</w:t>
            </w:r>
            <w:r>
              <w:rPr>
                <w:lang w:val="fr-FR"/>
              </w:rPr>
              <w:t>é</w:t>
            </w:r>
            <w:r>
              <w:rPr>
                <w:lang w:val="fr-FR"/>
              </w:rPr>
              <w:t>gration pour fournir d</w:t>
            </w:r>
            <w:r>
              <w:rPr>
                <w:lang w:val="fr-FR"/>
              </w:rPr>
              <w:t xml:space="preserve">es </w:t>
            </w:r>
            <w:r>
              <w:rPr>
                <w:lang w:val="fr-FR"/>
              </w:rPr>
              <w:t>é</w:t>
            </w:r>
            <w:r>
              <w:rPr>
                <w:lang w:val="fr-FR"/>
              </w:rPr>
              <w:t>v</w:t>
            </w:r>
            <w:r>
              <w:rPr>
                <w:lang w:val="fr-FR"/>
              </w:rPr>
              <w:t>é</w:t>
            </w:r>
            <w:r>
              <w:rPr>
                <w:lang w:val="fr-FR"/>
              </w:rPr>
              <w:t>nements Video On Demand (VOD) et Brightcove Live aux joueurs Brightcove en utilisant l'eCDN Kollective." Layout: mise en sc</w:t>
            </w:r>
            <w:r>
              <w:rPr>
                <w:lang w:val="fr-FR"/>
              </w:rPr>
              <w:t>è</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1f45aae9-e42c-46ab-b111-d40165ffe9b1</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ab2dd94c-77c2-483c-bfbe-c51647891687</w:t>
            </w:r>
          </w:p>
        </w:tc>
        <w:tc>
          <w:tcPr>
            <w:tcW w:w="7407" w:type="dxa"/>
            <w:shd w:val="clear" w:color="auto" w:fill="F2F2F2" w:themeFill="background1" w:themeFillShade="F2"/>
          </w:tcPr>
          <w:p w:rsidR="00000000" w:rsidRDefault="00E95B7E">
            <w:pPr>
              <w:rPr>
                <w:noProof/>
              </w:rPr>
            </w:pPr>
            <w:r>
              <w:rPr>
                <w:noProof/>
              </w:rPr>
              <w:t>\</w:t>
            </w:r>
            <w:r>
              <w:rPr>
                <w:noProof/>
              </w:rPr>
              <w:t>{% for item in site.data.navigation %} \{% if item.name == page.title %} \{% for subsection in item.docs %}</w:t>
            </w:r>
          </w:p>
        </w:tc>
        <w:tc>
          <w:tcPr>
            <w:tcW w:w="7407" w:type="dxa"/>
          </w:tcPr>
          <w:p w:rsidR="00000000" w:rsidRDefault="00E95B7E">
            <w:pPr>
              <w:rPr>
                <w:lang w:val="fr-FR"/>
              </w:rPr>
            </w:pPr>
            <w:r>
              <w:rPr>
                <w:lang w:val="fr-FR"/>
              </w:rPr>
              <w:t>\{% for item in site.data.navigation %} \{% if item.name == page.title %} \{% for subsection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1df9d3b2-146d-4e28-89b0-07e2676e9e86</w:t>
            </w:r>
          </w:p>
        </w:tc>
        <w:tc>
          <w:tcPr>
            <w:tcW w:w="7407" w:type="dxa"/>
            <w:shd w:val="clear" w:color="auto" w:fill="F2F2F2" w:themeFill="background1" w:themeFillShade="F2"/>
          </w:tcPr>
          <w:p w:rsidR="00000000" w:rsidRDefault="00E95B7E">
            <w:pPr>
              <w:rPr>
                <w:noProof/>
              </w:rPr>
            </w:pPr>
            <w:r>
              <w:rPr>
                <w:noProof/>
              </w:rPr>
              <w:t>\{\{ subsection.name }}</w:t>
            </w:r>
          </w:p>
        </w:tc>
        <w:tc>
          <w:tcPr>
            <w:tcW w:w="7407" w:type="dxa"/>
          </w:tcPr>
          <w:p w:rsidR="00000000" w:rsidRDefault="00E95B7E">
            <w:pPr>
              <w:rPr>
                <w:lang w:val="fr-FR"/>
              </w:rPr>
            </w:pPr>
            <w:r>
              <w:rPr>
                <w:lang w:val="fr-FR"/>
              </w:rPr>
              <w:t>\{\{sous-section.name}}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f39d0613-7e3f-491d-98eb-79f0dc808417</w:t>
            </w:r>
          </w:p>
        </w:tc>
        <w:tc>
          <w:tcPr>
            <w:tcW w:w="7407" w:type="dxa"/>
            <w:shd w:val="clear" w:color="auto" w:fill="F2F2F2" w:themeFill="background1" w:themeFillShade="F2"/>
          </w:tcPr>
          <w:p w:rsidR="00000000" w:rsidRDefault="00E95B7E">
            <w:pPr>
              <w:rPr>
                <w:noProof/>
              </w:rPr>
            </w:pPr>
            <w:r>
              <w:rPr>
                <w:noProof/>
              </w:rPr>
              <w:t>\{% for doc in subsection.docs %}</w:t>
            </w:r>
          </w:p>
        </w:tc>
        <w:tc>
          <w:tcPr>
            <w:tcW w:w="7407" w:type="dxa"/>
          </w:tcPr>
          <w:p w:rsidR="00000000" w:rsidRDefault="00E95B7E">
            <w:pPr>
              <w:rPr>
                <w:lang w:val="fr-FR"/>
              </w:rPr>
            </w:pPr>
            <w:r>
              <w:rPr>
                <w:lang w:val="fr-FR"/>
              </w:rPr>
              <w:t>\{% for doc in subsection.docs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169a8e3b-a312-41fb-abb8-20444d303a41</w:t>
            </w:r>
          </w:p>
        </w:tc>
        <w:tc>
          <w:tcPr>
            <w:tcW w:w="7407" w:type="dxa"/>
            <w:shd w:val="clear" w:color="auto" w:fill="F2F2F2" w:themeFill="background1" w:themeFillShade="F2"/>
          </w:tcPr>
          <w:p w:rsidR="00000000" w:rsidRDefault="00E95B7E">
            <w:pPr>
              <w:rPr>
                <w:noProof/>
              </w:rPr>
            </w:pPr>
            <w:r>
              <w:rPr>
                <w:rStyle w:val="mqInternal"/>
                <w:noProof/>
              </w:rPr>
              <w:t>[1}</w:t>
            </w:r>
            <w:r>
              <w:rPr>
                <w:noProof/>
              </w:rPr>
              <w:t>\{\{ doc.name }}</w:t>
            </w:r>
            <w:r>
              <w:rPr>
                <w:rStyle w:val="mqInternal"/>
                <w:noProof/>
              </w:rPr>
              <w:t>{2</w:t>
            </w:r>
            <w:r>
              <w:rPr>
                <w:rStyle w:val="mqInternal"/>
                <w:noProof/>
              </w:rPr>
              <w:t>]</w:t>
            </w:r>
          </w:p>
        </w:tc>
        <w:tc>
          <w:tcPr>
            <w:tcW w:w="7407" w:type="dxa"/>
          </w:tcPr>
          <w:p w:rsidR="00000000" w:rsidRDefault="00E95B7E">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ea784888-c1a5-4704-a0b3-d34e30e01faf</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92f3c807-8492-4527-9384-65a2cb72be3e</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 endif %} \{%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f9c86d10-9477-4318-b1c4-3510058d2db7</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e0fd9c3e-3df9-4bc9-9c7f-869ec24483df</w:t>
            </w:r>
          </w:p>
        </w:tc>
        <w:tc>
          <w:tcPr>
            <w:tcW w:w="7407" w:type="dxa"/>
            <w:shd w:val="clear" w:color="auto" w:fill="F2F2F2" w:themeFill="background1" w:themeFillShade="F2"/>
          </w:tcPr>
          <w:p w:rsidR="00000000" w:rsidRDefault="00E95B7E">
            <w:pPr>
              <w:rPr>
                <w:noProof/>
              </w:rPr>
            </w:pPr>
            <w:r>
              <w:rPr>
                <w:rStyle w:val="mqInternal"/>
                <w:noProof/>
              </w:rPr>
              <w:t>[1}</w:t>
            </w:r>
            <w:r>
              <w:rPr>
                <w:noProof/>
              </w:rPr>
              <w:t>Kollective Plugin with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Plugin Kollective avec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fca1b43a-46e2-4103-9aa4-3bf6adda433c</w:t>
            </w:r>
          </w:p>
        </w:tc>
        <w:tc>
          <w:tcPr>
            <w:tcW w:w="7407" w:type="dxa"/>
            <w:shd w:val="clear" w:color="auto" w:fill="F2F2F2" w:themeFill="background1" w:themeFillShade="F2"/>
          </w:tcPr>
          <w:p w:rsidR="00000000" w:rsidRDefault="00E95B7E">
            <w:pPr>
              <w:rPr>
                <w:noProof/>
              </w:rPr>
            </w:pPr>
            <w:r>
              <w:rPr>
                <w:rStyle w:val="mqInternal"/>
                <w:noProof/>
              </w:rPr>
              <w:t>[1}</w:t>
            </w:r>
            <w:r>
              <w:rPr>
                <w:noProof/>
              </w:rPr>
              <w:t>Kollective Syndicator Ap</w:t>
            </w:r>
            <w:r>
              <w:rPr>
                <w:noProof/>
              </w:rPr>
              <w:t>plication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Application du syndicateur Kollective</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08e959f6-2546-4dbd-99fe-04e3d98d2e84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0bb49e8f-1127-4c0a-946c-05265a9568ae</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4ea971a2-30ec-4d6c-9c0c-3ff057c38889</w:t>
            </w:r>
          </w:p>
        </w:tc>
        <w:tc>
          <w:tcPr>
            <w:tcW w:w="7407" w:type="dxa"/>
            <w:shd w:val="clear" w:color="auto" w:fill="F2F2F2" w:themeFill="background1" w:themeFillShade="F2"/>
          </w:tcPr>
          <w:p w:rsidR="00000000" w:rsidRDefault="00E95B7E">
            <w:pPr>
              <w:rPr>
                <w:noProof/>
              </w:rPr>
            </w:pPr>
            <w:r>
              <w:rPr>
                <w:noProof/>
              </w:rPr>
              <w:t>Thumbnail Scrubbing parent:</w:t>
            </w:r>
          </w:p>
        </w:tc>
        <w:tc>
          <w:tcPr>
            <w:tcW w:w="7407" w:type="dxa"/>
          </w:tcPr>
          <w:p w:rsidR="00000000" w:rsidRDefault="00E95B7E">
            <w:pPr>
              <w:rPr>
                <w:lang w:val="fr-FR"/>
              </w:rPr>
            </w:pPr>
            <w:r>
              <w:rPr>
                <w:lang w:val="fr-FR"/>
              </w:rPr>
              <w:t>Parent Scrubbing des vignettes: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2a3348a6-8d94-474c-b8de-f708d25bc233</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d3156588-fc35-459e-9e95-81b37638427a</w:t>
            </w:r>
          </w:p>
        </w:tc>
        <w:tc>
          <w:tcPr>
            <w:tcW w:w="7407" w:type="dxa"/>
            <w:shd w:val="clear" w:color="auto" w:fill="F2F2F2" w:themeFill="background1" w:themeFillShade="F2"/>
          </w:tcPr>
          <w:p w:rsidR="00000000" w:rsidRDefault="00E95B7E">
            <w:pPr>
              <w:rPr>
                <w:noProof/>
              </w:rPr>
            </w:pPr>
            <w:r>
              <w:rPr>
                <w:noProof/>
              </w:rPr>
              <w:t>"Thumbnail scrubbing allows users to drag the playhead along the timeline and view thumbnails as a</w:t>
            </w:r>
            <w:r>
              <w:rPr>
                <w:noProof/>
              </w:rPr>
              <w:t xml:space="preserve"> preview of the associated content. " layout: staging ---</w:t>
            </w:r>
          </w:p>
        </w:tc>
        <w:tc>
          <w:tcPr>
            <w:tcW w:w="7407" w:type="dxa"/>
          </w:tcPr>
          <w:p w:rsidR="00000000" w:rsidRDefault="00E95B7E">
            <w:pPr>
              <w:rPr>
                <w:lang w:val="fr-FR"/>
              </w:rPr>
            </w:pPr>
            <w:r>
              <w:rPr>
                <w:lang w:val="fr-FR"/>
              </w:rPr>
              <w:t>"Le d</w:t>
            </w:r>
            <w:r>
              <w:rPr>
                <w:lang w:val="fr-FR"/>
              </w:rPr>
              <w:t>é</w:t>
            </w:r>
            <w:r>
              <w:rPr>
                <w:lang w:val="fr-FR"/>
              </w:rPr>
              <w:t>filement des miniatures permet aux utilisateurs de faire glisser la t</w:t>
            </w:r>
            <w:r>
              <w:rPr>
                <w:lang w:val="fr-FR"/>
              </w:rPr>
              <w:t>ê</w:t>
            </w:r>
            <w:r>
              <w:rPr>
                <w:lang w:val="fr-FR"/>
              </w:rPr>
              <w:t>te de lecture le long de la chronologie et d'afficher les miniatures comme un aper</w:t>
            </w:r>
            <w:r>
              <w:rPr>
                <w:lang w:val="fr-FR"/>
              </w:rPr>
              <w:t>ç</w:t>
            </w:r>
            <w:r>
              <w:rPr>
                <w:lang w:val="fr-FR"/>
              </w:rPr>
              <w:t>u du contenu associ</w:t>
            </w:r>
            <w:r>
              <w:rPr>
                <w:lang w:val="fr-FR"/>
              </w:rPr>
              <w:t>é</w:t>
            </w:r>
            <w:r>
              <w:rPr>
                <w:lang w:val="fr-FR"/>
              </w:rPr>
              <w:t>." Layout: mise en sc</w:t>
            </w:r>
            <w:r>
              <w:rPr>
                <w:lang w:val="fr-FR"/>
              </w:rPr>
              <w:t>è</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6b33f3cc-328f-435b-b0b1-21081d118856</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1a2a6431-56a5-4005-b05e-ec0dc6761778</w:t>
            </w:r>
          </w:p>
        </w:tc>
        <w:tc>
          <w:tcPr>
            <w:tcW w:w="7407" w:type="dxa"/>
            <w:shd w:val="clear" w:color="auto" w:fill="F2F2F2" w:themeFill="background1" w:themeFillShade="F2"/>
          </w:tcPr>
          <w:p w:rsidR="00000000" w:rsidRDefault="00E95B7E">
            <w:pPr>
              <w:rPr>
                <w:noProof/>
              </w:rPr>
            </w:pPr>
            <w:r>
              <w:rPr>
                <w:noProof/>
              </w:rPr>
              <w:t>\{% for item in site.data.navigation %} \{% if item.name == page.title %} \{% for subsection in item.docs %}</w:t>
            </w:r>
          </w:p>
        </w:tc>
        <w:tc>
          <w:tcPr>
            <w:tcW w:w="7407" w:type="dxa"/>
          </w:tcPr>
          <w:p w:rsidR="00000000" w:rsidRDefault="00E95B7E">
            <w:pPr>
              <w:rPr>
                <w:lang w:val="fr-FR"/>
              </w:rPr>
            </w:pPr>
            <w:r>
              <w:rPr>
                <w:lang w:val="fr-FR"/>
              </w:rPr>
              <w:t>\{% for item in site.data.navigation %} \{% if item.name == page.title %} \{% for subsection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bc34bf85-3855-47e6-bbcd-e4b49dfc1c8f</w:t>
            </w:r>
          </w:p>
        </w:tc>
        <w:tc>
          <w:tcPr>
            <w:tcW w:w="7407" w:type="dxa"/>
            <w:shd w:val="clear" w:color="auto" w:fill="F2F2F2" w:themeFill="background1" w:themeFillShade="F2"/>
          </w:tcPr>
          <w:p w:rsidR="00000000" w:rsidRDefault="00E95B7E">
            <w:pPr>
              <w:rPr>
                <w:noProof/>
              </w:rPr>
            </w:pPr>
            <w:r>
              <w:rPr>
                <w:noProof/>
              </w:rPr>
              <w:t>\{\{ subsection.name }}</w:t>
            </w:r>
          </w:p>
        </w:tc>
        <w:tc>
          <w:tcPr>
            <w:tcW w:w="7407" w:type="dxa"/>
          </w:tcPr>
          <w:p w:rsidR="00000000" w:rsidRDefault="00E95B7E">
            <w:pPr>
              <w:rPr>
                <w:lang w:val="fr-FR"/>
              </w:rPr>
            </w:pPr>
            <w:r>
              <w:rPr>
                <w:lang w:val="fr-FR"/>
              </w:rPr>
              <w:t>\{\{sous-section.name}}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4a6935c5-b882-423b-b223-76e9e16a58d0</w:t>
            </w:r>
          </w:p>
        </w:tc>
        <w:tc>
          <w:tcPr>
            <w:tcW w:w="7407" w:type="dxa"/>
            <w:shd w:val="clear" w:color="auto" w:fill="F2F2F2" w:themeFill="background1" w:themeFillShade="F2"/>
          </w:tcPr>
          <w:p w:rsidR="00000000" w:rsidRDefault="00E95B7E">
            <w:pPr>
              <w:rPr>
                <w:noProof/>
              </w:rPr>
            </w:pPr>
            <w:r>
              <w:rPr>
                <w:noProof/>
              </w:rPr>
              <w:t>\{% for doc in su</w:t>
            </w:r>
            <w:r>
              <w:rPr>
                <w:noProof/>
              </w:rPr>
              <w:t>bsection.docs %}</w:t>
            </w:r>
          </w:p>
        </w:tc>
        <w:tc>
          <w:tcPr>
            <w:tcW w:w="7407" w:type="dxa"/>
          </w:tcPr>
          <w:p w:rsidR="00000000" w:rsidRDefault="00E95B7E">
            <w:pPr>
              <w:rPr>
                <w:lang w:val="fr-FR"/>
              </w:rPr>
            </w:pPr>
            <w:r>
              <w:rPr>
                <w:lang w:val="fr-FR"/>
              </w:rPr>
              <w:t>\{% for doc in subsection.docs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7e7d1307-91e6-42cc-b4c2-13d93cc9a6b5</w:t>
            </w:r>
          </w:p>
        </w:tc>
        <w:tc>
          <w:tcPr>
            <w:tcW w:w="7407" w:type="dxa"/>
            <w:shd w:val="clear" w:color="auto" w:fill="F2F2F2" w:themeFill="background1" w:themeFillShade="F2"/>
          </w:tcPr>
          <w:p w:rsidR="00000000" w:rsidRDefault="00E95B7E">
            <w:pPr>
              <w:rPr>
                <w:noProof/>
              </w:rPr>
            </w:pPr>
            <w:r>
              <w:rPr>
                <w:rStyle w:val="mqInternal"/>
                <w:noProof/>
              </w:rPr>
              <w:t>[1}</w:t>
            </w:r>
            <w:r>
              <w:rPr>
                <w:noProof/>
              </w:rPr>
              <w:t>\{\{ doc.name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49e0cc46-86c4-4f6d-b58a-e0ea87fc2a19</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38a32cb9-f596-4dce-85bf-27903cfaad0e</w:t>
            </w:r>
          </w:p>
        </w:tc>
        <w:tc>
          <w:tcPr>
            <w:tcW w:w="7407" w:type="dxa"/>
            <w:shd w:val="clear" w:color="auto" w:fill="F2F2F2" w:themeFill="background1" w:themeFillShade="F2"/>
          </w:tcPr>
          <w:p w:rsidR="00000000" w:rsidRDefault="00E95B7E">
            <w:pPr>
              <w:rPr>
                <w:noProof/>
              </w:rPr>
            </w:pPr>
            <w:r>
              <w:rPr>
                <w:noProof/>
              </w:rPr>
              <w:t>\{</w:t>
            </w:r>
            <w:r>
              <w:rPr>
                <w:noProof/>
              </w:rPr>
              <w:t>% endfor %} \{% endif %} \{% endfor %}</w:t>
            </w:r>
          </w:p>
        </w:tc>
        <w:tc>
          <w:tcPr>
            <w:tcW w:w="7407" w:type="dxa"/>
          </w:tcPr>
          <w:p w:rsidR="00000000" w:rsidRDefault="00E95B7E">
            <w:pPr>
              <w:rPr>
                <w:lang w:val="fr-FR"/>
              </w:rPr>
            </w:pPr>
            <w:r>
              <w:rPr>
                <w:lang w:val="fr-FR"/>
              </w:rPr>
              <w:t>\{% endfor %} \{% endif %} \{%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77968c0e-41db-474e-b408-4229e3295870</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dca8804a-d2d5-4f33-bca6-cd2732d80a48</w:t>
            </w:r>
          </w:p>
        </w:tc>
        <w:tc>
          <w:tcPr>
            <w:tcW w:w="7407" w:type="dxa"/>
            <w:shd w:val="clear" w:color="auto" w:fill="F2F2F2" w:themeFill="background1" w:themeFillShade="F2"/>
          </w:tcPr>
          <w:p w:rsidR="00000000" w:rsidRDefault="00E95B7E">
            <w:pPr>
              <w:rPr>
                <w:noProof/>
              </w:rPr>
            </w:pPr>
            <w:r>
              <w:rPr>
                <w:rStyle w:val="mqInternal"/>
                <w:noProof/>
              </w:rPr>
              <w:t>[1}</w:t>
            </w:r>
            <w:r>
              <w:rPr>
                <w:noProof/>
              </w:rPr>
              <w:t>Thumbnail Scrubbing with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Scrubbing des vignettes av</w:t>
            </w:r>
            <w:r>
              <w:rPr>
                <w:lang w:val="fr-FR"/>
              </w:rPr>
              <w:t>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462b7f68-f00d-47e4-9e8b-a72c48d15e67</w:t>
            </w:r>
          </w:p>
        </w:tc>
        <w:tc>
          <w:tcPr>
            <w:tcW w:w="7407" w:type="dxa"/>
            <w:shd w:val="clear" w:color="auto" w:fill="F2F2F2" w:themeFill="background1" w:themeFillShade="F2"/>
          </w:tcPr>
          <w:p w:rsidR="00000000" w:rsidRDefault="00E95B7E">
            <w:pPr>
              <w:rPr>
                <w:noProof/>
              </w:rPr>
            </w:pPr>
            <w:r>
              <w:rPr>
                <w:rStyle w:val="mqInternal"/>
                <w:noProof/>
              </w:rPr>
              <w:t>[1}</w:t>
            </w:r>
            <w:r>
              <w:rPr>
                <w:noProof/>
              </w:rPr>
              <w:t>Thumbnail Scrubbing with the Native SDKs</w:t>
            </w:r>
            <w:r>
              <w:rPr>
                <w:rStyle w:val="mqInternal"/>
                <w:noProof/>
              </w:rPr>
              <w:t>{2]</w:t>
            </w:r>
          </w:p>
        </w:tc>
        <w:tc>
          <w:tcPr>
            <w:tcW w:w="7407" w:type="dxa"/>
          </w:tcPr>
          <w:p w:rsidR="00000000" w:rsidRDefault="00E95B7E">
            <w:pPr>
              <w:rPr>
                <w:lang w:val="fr-FR"/>
              </w:rPr>
            </w:pPr>
            <w:r>
              <w:rPr>
                <w:rStyle w:val="mqInternal"/>
                <w:noProof/>
                <w:lang w:val="fr-FR"/>
              </w:rPr>
              <w:t>[1}</w:t>
            </w:r>
            <w:r>
              <w:rPr>
                <w:lang w:val="fr-FR"/>
              </w:rPr>
              <w:t>Scrubbing des vignettes avec les SDK natifs</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lastRenderedPageBreak/>
              <w:t>index.html</w:t>
            </w:r>
          </w:p>
          <w:p w:rsidR="00000000" w:rsidRDefault="00E95B7E">
            <w:pPr>
              <w:jc w:val="center"/>
              <w:rPr>
                <w:b/>
                <w:noProof/>
              </w:rPr>
            </w:pPr>
            <w:r>
              <w:rPr>
                <w:b/>
                <w:noProof/>
              </w:rPr>
              <w:t>MQ971010 01080f3a-6128-490a-a944-e527c223b9dc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ad65eff2-0fec-4e97-bdc3-6da3e9ecaf5c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d502532b-dc28-4305-b1e3-0b706d65537e</w:t>
            </w:r>
          </w:p>
        </w:tc>
        <w:tc>
          <w:tcPr>
            <w:tcW w:w="7407" w:type="dxa"/>
            <w:shd w:val="clear" w:color="auto" w:fill="F2F2F2" w:themeFill="background1" w:themeFillShade="F2"/>
          </w:tcPr>
          <w:p w:rsidR="00000000" w:rsidRDefault="00E95B7E">
            <w:pPr>
              <w:rPr>
                <w:noProof/>
              </w:rPr>
            </w:pPr>
            <w:r>
              <w:rPr>
                <w:noProof/>
              </w:rPr>
              <w:t>'Developers' parent:</w:t>
            </w:r>
          </w:p>
        </w:tc>
        <w:tc>
          <w:tcPr>
            <w:tcW w:w="7407" w:type="dxa"/>
          </w:tcPr>
          <w:p w:rsidR="00000000" w:rsidRDefault="00E95B7E">
            <w:pPr>
              <w:rPr>
                <w:lang w:val="fr-FR"/>
              </w:rPr>
            </w:pPr>
            <w:r>
              <w:rPr>
                <w:lang w:val="fr-FR"/>
              </w:rPr>
              <w:t>Parent "D</w:t>
            </w:r>
            <w:r>
              <w:rPr>
                <w:lang w:val="fr-FR"/>
              </w:rPr>
              <w:t>é</w:t>
            </w:r>
            <w:r>
              <w:rPr>
                <w:lang w:val="fr-FR"/>
              </w:rPr>
              <w:t>veloppeurs":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86c33138-91df-4f14-851b-08d3c315dedb</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c9e</w:t>
            </w:r>
            <w:r>
              <w:rPr>
                <w:noProof/>
                <w:sz w:val="2"/>
              </w:rPr>
              <w:t>b23ad-cc8f-404f-b190-7f774a6c78eb</w:t>
            </w:r>
          </w:p>
        </w:tc>
        <w:tc>
          <w:tcPr>
            <w:tcW w:w="7407" w:type="dxa"/>
            <w:shd w:val="clear" w:color="auto" w:fill="F2F2F2" w:themeFill="background1" w:themeFillShade="F2"/>
          </w:tcPr>
          <w:p w:rsidR="00000000" w:rsidRDefault="00E95B7E">
            <w:pPr>
              <w:rPr>
                <w:noProof/>
              </w:rPr>
            </w:pPr>
            <w:r>
              <w:rPr>
                <w:noProof/>
              </w:rPr>
              <w:t>This section provides concepts and tools generally useful to developers working with Brightcove products. ---</w:t>
            </w:r>
          </w:p>
        </w:tc>
        <w:tc>
          <w:tcPr>
            <w:tcW w:w="7407" w:type="dxa"/>
          </w:tcPr>
          <w:p w:rsidR="00000000" w:rsidRDefault="00E95B7E">
            <w:pPr>
              <w:rPr>
                <w:lang w:val="fr-FR"/>
              </w:rPr>
            </w:pPr>
            <w:r>
              <w:rPr>
                <w:lang w:val="fr-FR"/>
              </w:rPr>
              <w:t>Cette section fournit des concepts et des outils g</w:t>
            </w:r>
            <w:r>
              <w:rPr>
                <w:lang w:val="fr-FR"/>
              </w:rPr>
              <w:t>é</w:t>
            </w:r>
            <w:r>
              <w:rPr>
                <w:lang w:val="fr-FR"/>
              </w:rPr>
              <w:t>n</w:t>
            </w:r>
            <w:r>
              <w:rPr>
                <w:lang w:val="fr-FR"/>
              </w:rPr>
              <w:t>é</w:t>
            </w:r>
            <w:r>
              <w:rPr>
                <w:lang w:val="fr-FR"/>
              </w:rPr>
              <w:t>ralement utiles aux d</w:t>
            </w:r>
            <w:r>
              <w:rPr>
                <w:lang w:val="fr-FR"/>
              </w:rPr>
              <w:t>é</w:t>
            </w:r>
            <w:r>
              <w:rPr>
                <w:lang w:val="fr-FR"/>
              </w:rPr>
              <w:t>veloppeurs travaillant avec les produ</w:t>
            </w:r>
            <w:r>
              <w:rPr>
                <w:lang w:val="fr-FR"/>
              </w:rPr>
              <w:t>its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d3101786-e834-4518-acbc-1f0180005cc4</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dda7e106-843e-4743-8e05-36dc4b428aff</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332eae6d-9f33-4b53-8778-26f046c0eb0e</w:t>
            </w:r>
          </w:p>
        </w:tc>
        <w:tc>
          <w:tcPr>
            <w:tcW w:w="7407" w:type="dxa"/>
            <w:shd w:val="clear" w:color="auto" w:fill="F2F2F2" w:themeFill="background1" w:themeFillShade="F2"/>
          </w:tcPr>
          <w:p w:rsidR="00000000" w:rsidRDefault="00E95B7E">
            <w:pPr>
              <w:rPr>
                <w:noProof/>
              </w:rPr>
            </w:pPr>
            <w:r>
              <w:rPr>
                <w:noProof/>
              </w:rPr>
              <w:t>Topics in this section</w:t>
            </w:r>
          </w:p>
        </w:tc>
        <w:tc>
          <w:tcPr>
            <w:tcW w:w="7407" w:type="dxa"/>
          </w:tcPr>
          <w:p w:rsidR="00000000" w:rsidRDefault="00E95B7E">
            <w:pPr>
              <w:rPr>
                <w:lang w:val="fr-FR"/>
              </w:rPr>
            </w:pPr>
            <w:r>
              <w:rPr>
                <w:lang w:val="fr-FR"/>
              </w:rPr>
              <w:t>Rubriq</w:t>
            </w:r>
            <w:r>
              <w:rPr>
                <w:lang w:val="fr-FR"/>
              </w:rPr>
              <w:t>ues de cette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4a74533a-d660-46ed-b511-ec9137ad2b86</w:t>
            </w:r>
          </w:p>
        </w:tc>
        <w:tc>
          <w:tcPr>
            <w:tcW w:w="7407" w:type="dxa"/>
            <w:shd w:val="clear" w:color="auto" w:fill="F2F2F2" w:themeFill="background1" w:themeFillShade="F2"/>
          </w:tcPr>
          <w:p w:rsidR="00000000" w:rsidRDefault="00E95B7E">
            <w:pPr>
              <w:rPr>
                <w:noProof/>
              </w:rPr>
            </w:pPr>
            <w:r>
              <w:rPr>
                <w:noProof/>
              </w:rPr>
              <w:t>\{% for item in site.data.navigation %} \{% if item.name == page.title %} \{% for entry in item.docs %}</w:t>
            </w:r>
          </w:p>
        </w:tc>
        <w:tc>
          <w:tcPr>
            <w:tcW w:w="7407" w:type="dxa"/>
          </w:tcPr>
          <w:p w:rsidR="00000000" w:rsidRDefault="00E95B7E">
            <w:pPr>
              <w:rPr>
                <w:lang w:val="fr-FR"/>
              </w:rPr>
            </w:pPr>
            <w:r>
              <w:rPr>
                <w:lang w:val="fr-FR"/>
              </w:rPr>
              <w:t>\{% for item in site.data.navigation %} \{% if item.name == page.title %} \{</w:t>
            </w:r>
            <w:r>
              <w:rPr>
                <w:lang w:val="fr-FR"/>
              </w:rPr>
              <w:t>% for entry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7f645617-53db-4427-a861-6b001bba5c26</w:t>
            </w:r>
          </w:p>
        </w:tc>
        <w:tc>
          <w:tcPr>
            <w:tcW w:w="7407" w:type="dxa"/>
            <w:shd w:val="clear" w:color="auto" w:fill="F2F2F2" w:themeFill="background1" w:themeFillShade="F2"/>
          </w:tcPr>
          <w:p w:rsidR="00000000" w:rsidRDefault="00E95B7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95B7E">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ec4fa660-33f1-483e-b362-4837f1822c11</w:t>
            </w:r>
          </w:p>
        </w:tc>
        <w:tc>
          <w:tcPr>
            <w:tcW w:w="7407" w:type="dxa"/>
            <w:shd w:val="clear" w:color="auto" w:fill="F2F2F2" w:themeFill="background1" w:themeFillShade="F2"/>
          </w:tcPr>
          <w:p w:rsidR="00000000" w:rsidRDefault="00E95B7E">
            <w:pPr>
              <w:rPr>
                <w:noProof/>
              </w:rPr>
            </w:pPr>
            <w:r>
              <w:rPr>
                <w:noProof/>
              </w:rPr>
              <w:t>\{% for subentry in entry.docs %}</w:t>
            </w:r>
          </w:p>
        </w:tc>
        <w:tc>
          <w:tcPr>
            <w:tcW w:w="7407" w:type="dxa"/>
          </w:tcPr>
          <w:p w:rsidR="00000000" w:rsidRDefault="00E95B7E">
            <w:pPr>
              <w:rPr>
                <w:lang w:val="fr-FR"/>
              </w:rPr>
            </w:pPr>
            <w:r>
              <w:rPr>
                <w:lang w:val="fr-FR"/>
              </w:rPr>
              <w:t>\{% for subentry in</w:t>
            </w:r>
            <w:r>
              <w:rPr>
                <w:lang w:val="fr-FR"/>
              </w:rPr>
              <w:t xml:space="preserve">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edd98cca-2b8f-4046-971f-453b4fd48159</w:t>
            </w:r>
          </w:p>
        </w:tc>
        <w:tc>
          <w:tcPr>
            <w:tcW w:w="7407" w:type="dxa"/>
            <w:shd w:val="clear" w:color="auto" w:fill="F2F2F2" w:themeFill="background1" w:themeFillShade="F2"/>
          </w:tcPr>
          <w:p w:rsidR="00000000" w:rsidRDefault="00E95B7E">
            <w:pPr>
              <w:rPr>
                <w:noProof/>
              </w:rPr>
            </w:pPr>
            <w:r>
              <w:rPr>
                <w:rStyle w:val="mqInternal"/>
                <w:noProof/>
              </w:rPr>
              <w:t>[1}</w:t>
            </w:r>
            <w:r>
              <w:rPr>
                <w:noProof/>
              </w:rPr>
              <w:t>\{\{ subentry.name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a26a3445-d774-4578-ab30-6bddf48bb77b</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198288a2-e02c-4056-a3be-8c6e050dac02</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644a7a0e-99cb-455c-8a45-ea09a76e97e9</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using-mtr-to-look-at-network-traffic.html</w:t>
            </w:r>
          </w:p>
          <w:p w:rsidR="00000000" w:rsidRDefault="00E95B7E">
            <w:pPr>
              <w:jc w:val="center"/>
              <w:rPr>
                <w:b/>
                <w:noProof/>
              </w:rPr>
            </w:pPr>
            <w:r>
              <w:rPr>
                <w:b/>
                <w:noProof/>
              </w:rPr>
              <w:t>MQ971010 7717f69b-9a77-4cc5-91b0-ef4ae4a37441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5117d388-9271-47c3-8bd9-862c63bee5f4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ded213f7-6f78-40a5-b56d-a48c143cac7b</w:t>
            </w:r>
          </w:p>
        </w:tc>
        <w:tc>
          <w:tcPr>
            <w:tcW w:w="7407" w:type="dxa"/>
            <w:shd w:val="clear" w:color="auto" w:fill="F2F2F2" w:themeFill="background1" w:themeFillShade="F2"/>
          </w:tcPr>
          <w:p w:rsidR="00000000" w:rsidRDefault="00E95B7E">
            <w:pPr>
              <w:rPr>
                <w:noProof/>
              </w:rPr>
            </w:pPr>
            <w:r>
              <w:rPr>
                <w:noProof/>
              </w:rPr>
              <w:t>'Using MTR (my traceroute)' description:</w:t>
            </w:r>
          </w:p>
        </w:tc>
        <w:tc>
          <w:tcPr>
            <w:tcW w:w="7407" w:type="dxa"/>
          </w:tcPr>
          <w:p w:rsidR="00000000" w:rsidRDefault="00E95B7E">
            <w:pPr>
              <w:rPr>
                <w:lang w:val="fr-FR"/>
              </w:rPr>
            </w:pPr>
            <w:r>
              <w:rPr>
                <w:lang w:val="fr-FR"/>
              </w:rPr>
              <w:t>Description 'Utilisation de MTR (mon traceroute)':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43c590de-301c-4021-a853-23fa52cb9316</w:t>
            </w:r>
          </w:p>
        </w:tc>
        <w:tc>
          <w:tcPr>
            <w:tcW w:w="7407" w:type="dxa"/>
            <w:shd w:val="clear" w:color="auto" w:fill="F2F2F2" w:themeFill="background1" w:themeFillShade="F2"/>
          </w:tcPr>
          <w:p w:rsidR="00000000" w:rsidRDefault="00E95B7E">
            <w:pPr>
              <w:rPr>
                <w:noProof/>
              </w:rPr>
            </w:pPr>
            <w:r>
              <w:rPr>
                <w:noProof/>
              </w:rPr>
              <w:t xml:space="preserve">'MTR is a command line tool that combines the capacities of </w:t>
            </w:r>
            <w:r>
              <w:rPr>
                <w:noProof/>
              </w:rPr>
              <w:t xml:space="preserve">the standard </w:t>
            </w:r>
            <w:r>
              <w:rPr>
                <w:rStyle w:val="mqInternal"/>
                <w:noProof/>
              </w:rPr>
              <w:t>[1}[2]{3]</w:t>
            </w:r>
            <w:r>
              <w:rPr>
                <w:noProof/>
              </w:rPr>
              <w:t xml:space="preserve"> and </w:t>
            </w:r>
            <w:r>
              <w:rPr>
                <w:rStyle w:val="mqInternal"/>
                <w:noProof/>
              </w:rPr>
              <w:t>[1}[5]{3]</w:t>
            </w:r>
            <w:r>
              <w:rPr>
                <w:noProof/>
              </w:rPr>
              <w:t xml:space="preserve"> commands to help debug network issues.' parent:</w:t>
            </w:r>
          </w:p>
        </w:tc>
        <w:tc>
          <w:tcPr>
            <w:tcW w:w="7407" w:type="dxa"/>
          </w:tcPr>
          <w:p w:rsidR="00000000" w:rsidRDefault="00E95B7E">
            <w:pPr>
              <w:rPr>
                <w:lang w:val="fr-FR"/>
              </w:rPr>
            </w:pPr>
            <w:r>
              <w:rPr>
                <w:lang w:val="fr-FR"/>
              </w:rPr>
              <w:t>'MTR est un outil en ligne de commande qui combine les capacit</w:t>
            </w:r>
            <w:r>
              <w:rPr>
                <w:lang w:val="fr-FR"/>
              </w:rPr>
              <w:t>é</w:t>
            </w:r>
            <w:r>
              <w:rPr>
                <w:lang w:val="fr-FR"/>
              </w:rPr>
              <w:t xml:space="preserve">s du standard </w:t>
            </w:r>
            <w:r>
              <w:rPr>
                <w:rStyle w:val="mqInternal"/>
                <w:noProof/>
                <w:lang w:val="fr-FR"/>
              </w:rPr>
              <w:t>[1}[2]{3]</w:t>
            </w:r>
            <w:r>
              <w:rPr>
                <w:lang w:val="fr-FR"/>
              </w:rPr>
              <w:t xml:space="preserve"> et </w:t>
            </w:r>
            <w:r>
              <w:rPr>
                <w:rStyle w:val="mqInternal"/>
                <w:noProof/>
                <w:lang w:val="fr-FR"/>
              </w:rPr>
              <w:t>[1}[5]{3]</w:t>
            </w:r>
            <w:r>
              <w:rPr>
                <w:lang w:val="fr-FR"/>
              </w:rPr>
              <w:t xml:space="preserve"> commandes pour aider </w:t>
            </w:r>
            <w:r>
              <w:rPr>
                <w:lang w:val="fr-FR"/>
              </w:rPr>
              <w:t>à</w:t>
            </w:r>
            <w:r>
              <w:rPr>
                <w:lang w:val="fr-FR"/>
              </w:rPr>
              <w:t xml:space="preserve"> d</w:t>
            </w:r>
            <w:r>
              <w:rPr>
                <w:lang w:val="fr-FR"/>
              </w:rPr>
              <w:t>é</w:t>
            </w:r>
            <w:r>
              <w:rPr>
                <w:lang w:val="fr-FR"/>
              </w:rPr>
              <w:t>boguer les probl</w:t>
            </w:r>
            <w:r>
              <w:rPr>
                <w:lang w:val="fr-FR"/>
              </w:rPr>
              <w:t>è</w:t>
            </w:r>
            <w:r>
              <w:rPr>
                <w:lang w:val="fr-FR"/>
              </w:rPr>
              <w:t>mes de r</w:t>
            </w:r>
            <w:r>
              <w:rPr>
                <w:lang w:val="fr-FR"/>
              </w:rPr>
              <w:t>é</w:t>
            </w:r>
            <w:r>
              <w:rPr>
                <w:lang w:val="fr-FR"/>
              </w:rPr>
              <w:t>seau. '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20d61579-c568-4da5-a7d8-1f3c4dd9a3ac</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37f68a62-be1e-43ba-8125-f8fb3fad098c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897364d7-8975-4485-af6f-2dac44e7076e</w:t>
            </w:r>
          </w:p>
        </w:tc>
        <w:tc>
          <w:tcPr>
            <w:tcW w:w="7407" w:type="dxa"/>
            <w:shd w:val="clear" w:color="auto" w:fill="F2F2F2" w:themeFill="background1" w:themeFillShade="F2"/>
          </w:tcPr>
          <w:p w:rsidR="00000000" w:rsidRDefault="00E95B7E">
            <w:pPr>
              <w:rPr>
                <w:noProof/>
              </w:rPr>
            </w:pPr>
            <w:r>
              <w:rPr>
                <w:noProof/>
              </w:rPr>
              <w:t>\{\{ page.summary }}</w:t>
            </w:r>
          </w:p>
        </w:tc>
        <w:tc>
          <w:tcPr>
            <w:tcW w:w="7407" w:type="dxa"/>
          </w:tcPr>
          <w:p w:rsidR="00000000" w:rsidRDefault="00E95B7E">
            <w:pPr>
              <w:rPr>
                <w:lang w:val="fr-FR"/>
              </w:rPr>
            </w:pPr>
            <w:r>
              <w:rPr>
                <w:lang w:val="fr-FR"/>
              </w:rPr>
              <w:t>\{\{page.summary}}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458ac822-03fe-481e-bd6e-a59293c2d60f</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591db897-597b-46e7-9617-5087c97b81f4</w:t>
            </w:r>
          </w:p>
        </w:tc>
        <w:tc>
          <w:tcPr>
            <w:tcW w:w="7407" w:type="dxa"/>
            <w:shd w:val="clear" w:color="auto" w:fill="F2F2F2" w:themeFill="background1" w:themeFillShade="F2"/>
          </w:tcPr>
          <w:p w:rsidR="00000000" w:rsidRDefault="00E95B7E">
            <w:pPr>
              <w:rPr>
                <w:noProof/>
              </w:rPr>
            </w:pPr>
            <w:r>
              <w:rPr>
                <w:noProof/>
              </w:rPr>
              <w:t>MTR is a popular tool for diagnosing network-related issues.</w:t>
            </w:r>
          </w:p>
        </w:tc>
        <w:tc>
          <w:tcPr>
            <w:tcW w:w="7407" w:type="dxa"/>
          </w:tcPr>
          <w:p w:rsidR="00000000" w:rsidRDefault="00E95B7E">
            <w:pPr>
              <w:rPr>
                <w:lang w:val="fr-FR"/>
              </w:rPr>
            </w:pPr>
            <w:r>
              <w:rPr>
                <w:lang w:val="fr-FR"/>
              </w:rPr>
              <w:t>MTR est un outil populaire pour diagnostiquer les probl</w:t>
            </w:r>
            <w:r>
              <w:rPr>
                <w:lang w:val="fr-FR"/>
              </w:rPr>
              <w:t>è</w:t>
            </w:r>
            <w:r>
              <w:rPr>
                <w:lang w:val="fr-FR"/>
              </w:rPr>
              <w:t>mes li</w:t>
            </w:r>
            <w:r>
              <w:rPr>
                <w:lang w:val="fr-FR"/>
              </w:rPr>
              <w:t>é</w:t>
            </w:r>
            <w:r>
              <w:rPr>
                <w:lang w:val="fr-FR"/>
              </w:rPr>
              <w:t>s au r</w:t>
            </w:r>
            <w:r>
              <w:rPr>
                <w:lang w:val="fr-FR"/>
              </w:rPr>
              <w:t>é</w:t>
            </w:r>
            <w:r>
              <w:rPr>
                <w:lang w:val="fr-FR"/>
              </w:rPr>
              <w:t>seau.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4d7885f5-da</w:t>
            </w:r>
            <w:r>
              <w:rPr>
                <w:noProof/>
                <w:sz w:val="2"/>
              </w:rPr>
              <w:t>dd-4757-bbae-a7b0a1e16d0a</w:t>
            </w:r>
          </w:p>
        </w:tc>
        <w:tc>
          <w:tcPr>
            <w:tcW w:w="7407" w:type="dxa"/>
            <w:shd w:val="clear" w:color="auto" w:fill="F2F2F2" w:themeFill="background1" w:themeFillShade="F2"/>
          </w:tcPr>
          <w:p w:rsidR="00000000" w:rsidRDefault="00E95B7E">
            <w:pPr>
              <w:rPr>
                <w:noProof/>
              </w:rPr>
            </w:pPr>
            <w:r>
              <w:rPr>
                <w:noProof/>
              </w:rPr>
              <w:t xml:space="preserve">It combines the functionality of the </w:t>
            </w:r>
            <w:r>
              <w:rPr>
                <w:rStyle w:val="mqInternal"/>
                <w:noProof/>
              </w:rPr>
              <w:t>[1}[2]{3]</w:t>
            </w:r>
            <w:r>
              <w:rPr>
                <w:noProof/>
              </w:rPr>
              <w:t xml:space="preserve"> and </w:t>
            </w:r>
            <w:r>
              <w:rPr>
                <w:rStyle w:val="mqInternal"/>
                <w:noProof/>
              </w:rPr>
              <w:t>[1}[5]{3]</w:t>
            </w:r>
            <w:r>
              <w:rPr>
                <w:noProof/>
              </w:rPr>
              <w:t xml:space="preserve"> commands.</w:t>
            </w:r>
          </w:p>
        </w:tc>
        <w:tc>
          <w:tcPr>
            <w:tcW w:w="7407" w:type="dxa"/>
          </w:tcPr>
          <w:p w:rsidR="00000000" w:rsidRDefault="00E95B7E">
            <w:pPr>
              <w:rPr>
                <w:lang w:val="fr-FR"/>
              </w:rPr>
            </w:pPr>
            <w:r>
              <w:rPr>
                <w:lang w:val="fr-FR"/>
              </w:rPr>
              <w:t>Il combine les fonctionnalit</w:t>
            </w:r>
            <w:r>
              <w:rPr>
                <w:lang w:val="fr-FR"/>
              </w:rPr>
              <w:t>é</w:t>
            </w:r>
            <w:r>
              <w:rPr>
                <w:lang w:val="fr-FR"/>
              </w:rPr>
              <w:t xml:space="preserve">s du </w:t>
            </w:r>
            <w:r>
              <w:rPr>
                <w:rStyle w:val="mqInternal"/>
                <w:noProof/>
                <w:lang w:val="fr-FR"/>
              </w:rPr>
              <w:t>[1}[2]{3]</w:t>
            </w:r>
            <w:r>
              <w:rPr>
                <w:lang w:val="fr-FR"/>
              </w:rPr>
              <w:t xml:space="preserve"> et </w:t>
            </w:r>
            <w:r>
              <w:rPr>
                <w:rStyle w:val="mqInternal"/>
                <w:noProof/>
                <w:lang w:val="fr-FR"/>
              </w:rPr>
              <w:t>[1}[5]{3]</w:t>
            </w:r>
            <w:r>
              <w:rPr>
                <w:lang w:val="fr-FR"/>
              </w:rPr>
              <w:t xml:space="preserve"> commandes.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a4717cba-1db1-404e-bae3-97159d0a1b9d</w:t>
            </w:r>
          </w:p>
        </w:tc>
        <w:tc>
          <w:tcPr>
            <w:tcW w:w="7407" w:type="dxa"/>
            <w:shd w:val="clear" w:color="auto" w:fill="F2F2F2" w:themeFill="background1" w:themeFillShade="F2"/>
          </w:tcPr>
          <w:p w:rsidR="00000000" w:rsidRDefault="00E95B7E">
            <w:pPr>
              <w:rPr>
                <w:noProof/>
              </w:rPr>
            </w:pPr>
            <w:r>
              <w:rPr>
                <w:noProof/>
              </w:rPr>
              <w:t>Submitting MTR reports can help Brightcove Support resolve issues in some cases.</w:t>
            </w:r>
          </w:p>
        </w:tc>
        <w:tc>
          <w:tcPr>
            <w:tcW w:w="7407" w:type="dxa"/>
          </w:tcPr>
          <w:p w:rsidR="00000000" w:rsidRDefault="00E95B7E">
            <w:pPr>
              <w:rPr>
                <w:lang w:val="fr-FR"/>
              </w:rPr>
            </w:pPr>
            <w:r>
              <w:rPr>
                <w:lang w:val="fr-FR"/>
              </w:rPr>
              <w:t xml:space="preserve">La soumission de rapports MTR peut aider le support Brightcove </w:t>
            </w:r>
            <w:r>
              <w:rPr>
                <w:lang w:val="fr-FR"/>
              </w:rPr>
              <w:t>à</w:t>
            </w:r>
            <w:r>
              <w:rPr>
                <w:lang w:val="fr-FR"/>
              </w:rPr>
              <w:t xml:space="preserve"> r</w:t>
            </w:r>
            <w:r>
              <w:rPr>
                <w:lang w:val="fr-FR"/>
              </w:rPr>
              <w:t>é</w:t>
            </w:r>
            <w:r>
              <w:rPr>
                <w:lang w:val="fr-FR"/>
              </w:rPr>
              <w:t>soudre des probl</w:t>
            </w:r>
            <w:r>
              <w:rPr>
                <w:lang w:val="fr-FR"/>
              </w:rPr>
              <w:t>è</w:t>
            </w:r>
            <w:r>
              <w:rPr>
                <w:lang w:val="fr-FR"/>
              </w:rPr>
              <w:t>mes dans certains cas.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fd3bb315-249b-41f5-9494-a07bc19cb9bb</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How to Run an MTR</w:t>
            </w:r>
            <w:r>
              <w:rPr>
                <w:rStyle w:val="mqInternal"/>
                <w:noProof/>
              </w:rPr>
              <w:t>{2</w:t>
            </w:r>
            <w:r>
              <w:rPr>
                <w:rStyle w:val="mqInternal"/>
                <w:noProof/>
              </w:rPr>
              <w:t>]</w:t>
            </w:r>
            <w:r>
              <w:rPr>
                <w:noProof/>
              </w:rPr>
              <w:t xml:space="preserve"> for information on installing MTR.</w:t>
            </w:r>
          </w:p>
        </w:tc>
        <w:tc>
          <w:tcPr>
            <w:tcW w:w="7407" w:type="dxa"/>
          </w:tcPr>
          <w:p w:rsidR="00000000" w:rsidRDefault="00E95B7E">
            <w:pPr>
              <w:rPr>
                <w:lang w:val="fr-FR"/>
              </w:rPr>
            </w:pPr>
            <w:r>
              <w:rPr>
                <w:lang w:val="fr-FR"/>
              </w:rPr>
              <w:t xml:space="preserve">Pour plus </w:t>
            </w:r>
            <w:r>
              <w:rPr>
                <w:rStyle w:val="mqInternal"/>
                <w:noProof/>
                <w:lang w:val="fr-FR"/>
              </w:rPr>
              <w:t>[1}</w:t>
            </w:r>
            <w:r>
              <w:rPr>
                <w:lang w:val="fr-FR"/>
              </w:rPr>
              <w:t xml:space="preserve">d'informations sur l'installation de MTR, reportez-vous </w:t>
            </w:r>
            <w:r>
              <w:rPr>
                <w:lang w:val="fr-FR"/>
              </w:rPr>
              <w:t>à</w:t>
            </w:r>
            <w:r>
              <w:rPr>
                <w:lang w:val="fr-FR"/>
              </w:rPr>
              <w:t xml:space="preserve"> la section Comment ex</w:t>
            </w:r>
            <w:r>
              <w:rPr>
                <w:lang w:val="fr-FR"/>
              </w:rPr>
              <w:t>é</w:t>
            </w:r>
            <w:r>
              <w:rPr>
                <w:lang w:val="fr-FR"/>
              </w:rPr>
              <w:t>cuter un</w:t>
            </w:r>
            <w:r>
              <w:rPr>
                <w:rStyle w:val="mqInternal"/>
                <w:noProof/>
                <w:lang w:val="fr-FR"/>
              </w:rPr>
              <w:t>{2]</w:t>
            </w:r>
            <w:r>
              <w:rPr>
                <w:lang w:val="fr-FR"/>
              </w:rPr>
              <w:t xml:space="preserve">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e0321893-1707-4f52-a8c5-f7d07151164a</w:t>
            </w:r>
          </w:p>
        </w:tc>
        <w:tc>
          <w:tcPr>
            <w:tcW w:w="7407" w:type="dxa"/>
            <w:shd w:val="clear" w:color="auto" w:fill="F2F2F2" w:themeFill="background1" w:themeFillShade="F2"/>
          </w:tcPr>
          <w:p w:rsidR="00000000" w:rsidRDefault="00E95B7E">
            <w:pPr>
              <w:rPr>
                <w:noProof/>
              </w:rPr>
            </w:pPr>
            <w:r>
              <w:rPr>
                <w:noProof/>
              </w:rPr>
              <w:t>The steps below will walk you through the basic installation and us</w:t>
            </w:r>
            <w:r>
              <w:rPr>
                <w:noProof/>
              </w:rPr>
              <w:t>e of Wireshark.</w:t>
            </w:r>
          </w:p>
        </w:tc>
        <w:tc>
          <w:tcPr>
            <w:tcW w:w="7407" w:type="dxa"/>
          </w:tcPr>
          <w:p w:rsidR="00000000" w:rsidRDefault="00E95B7E">
            <w:pPr>
              <w:rPr>
                <w:lang w:val="fr-FR"/>
              </w:rPr>
            </w:pPr>
            <w:r>
              <w:rPr>
                <w:lang w:val="fr-FR"/>
              </w:rPr>
              <w:t xml:space="preserve">Les </w:t>
            </w:r>
            <w:r>
              <w:rPr>
                <w:lang w:val="fr-FR"/>
              </w:rPr>
              <w:t>é</w:t>
            </w:r>
            <w:r>
              <w:rPr>
                <w:lang w:val="fr-FR"/>
              </w:rPr>
              <w:t>tapes ci-dessous vous permettront d'effectuer l'installation et l'utilisation de base de Wireshark.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26dcee71-ce06-409f-bc85-60e01697efee</w:t>
            </w:r>
          </w:p>
        </w:tc>
        <w:tc>
          <w:tcPr>
            <w:tcW w:w="7407" w:type="dxa"/>
            <w:shd w:val="clear" w:color="auto" w:fill="F2F2F2" w:themeFill="background1" w:themeFillShade="F2"/>
          </w:tcPr>
          <w:p w:rsidR="00000000" w:rsidRDefault="00E95B7E">
            <w:pPr>
              <w:rPr>
                <w:noProof/>
              </w:rPr>
            </w:pPr>
            <w:r>
              <w:rPr>
                <w:noProof/>
              </w:rPr>
              <w:t>Using MTR</w:t>
            </w:r>
          </w:p>
        </w:tc>
        <w:tc>
          <w:tcPr>
            <w:tcW w:w="7407" w:type="dxa"/>
          </w:tcPr>
          <w:p w:rsidR="00000000" w:rsidRDefault="00E95B7E">
            <w:pPr>
              <w:rPr>
                <w:lang w:val="fr-FR"/>
              </w:rPr>
            </w:pPr>
            <w:r>
              <w:rPr>
                <w:lang w:val="fr-FR"/>
              </w:rPr>
              <w:t>Utilisation de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8b698cc9-b62b-4896-b4ca-7be5dcd30f02</w:t>
            </w:r>
          </w:p>
        </w:tc>
        <w:tc>
          <w:tcPr>
            <w:tcW w:w="7407" w:type="dxa"/>
            <w:shd w:val="clear" w:color="auto" w:fill="F2F2F2" w:themeFill="background1" w:themeFillShade="F2"/>
          </w:tcPr>
          <w:p w:rsidR="00000000" w:rsidRDefault="00E95B7E">
            <w:pPr>
              <w:rPr>
                <w:noProof/>
              </w:rPr>
            </w:pPr>
            <w:r>
              <w:rPr>
                <w:noProof/>
              </w:rPr>
              <w:t>The instructions below</w:t>
            </w:r>
            <w:r>
              <w:rPr>
                <w:noProof/>
              </w:rPr>
              <w:t xml:space="preserve"> assume you are running MTR as a command line application on Mac OS.</w:t>
            </w:r>
          </w:p>
        </w:tc>
        <w:tc>
          <w:tcPr>
            <w:tcW w:w="7407" w:type="dxa"/>
          </w:tcPr>
          <w:p w:rsidR="00000000" w:rsidRDefault="00E95B7E">
            <w:pPr>
              <w:rPr>
                <w:lang w:val="fr-FR"/>
              </w:rPr>
            </w:pPr>
            <w:r>
              <w:rPr>
                <w:lang w:val="fr-FR"/>
              </w:rPr>
              <w:t>Les instructions ci-dessous supposent que vous ex</w:t>
            </w:r>
            <w:r>
              <w:rPr>
                <w:lang w:val="fr-FR"/>
              </w:rPr>
              <w:t>é</w:t>
            </w:r>
            <w:r>
              <w:rPr>
                <w:lang w:val="fr-FR"/>
              </w:rPr>
              <w:t>cutez MTR en tant qu'application en ligne de commande sur Mac OS.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 </w:t>
            </w:r>
            <w:r>
              <w:rPr>
                <w:noProof/>
                <w:sz w:val="16"/>
              </w:rPr>
              <w:br/>
            </w:r>
            <w:r>
              <w:rPr>
                <w:noProof/>
                <w:sz w:val="2"/>
              </w:rPr>
              <w:t>f8654bfb-27d5-465d-8b30-fd38cd80a410</w:t>
            </w:r>
          </w:p>
        </w:tc>
        <w:tc>
          <w:tcPr>
            <w:tcW w:w="7407" w:type="dxa"/>
            <w:shd w:val="clear" w:color="auto" w:fill="F2F2F2" w:themeFill="background1" w:themeFillShade="F2"/>
          </w:tcPr>
          <w:p w:rsidR="00000000" w:rsidRDefault="00E95B7E">
            <w:pPr>
              <w:rPr>
                <w:noProof/>
              </w:rPr>
            </w:pPr>
            <w:r>
              <w:rPr>
                <w:noProof/>
              </w:rPr>
              <w:t xml:space="preserve">If you are running WinMTR instead, the only difference is that you will simply enter the domain or IP address that you want to analyze instead running </w:t>
            </w:r>
            <w:r>
              <w:rPr>
                <w:rStyle w:val="mqInternal"/>
                <w:noProof/>
              </w:rPr>
              <w:t>[1}[2]{3]</w:t>
            </w:r>
            <w:r>
              <w:rPr>
                <w:noProof/>
              </w:rPr>
              <w:t>.</w:t>
            </w:r>
          </w:p>
        </w:tc>
        <w:tc>
          <w:tcPr>
            <w:tcW w:w="7407" w:type="dxa"/>
          </w:tcPr>
          <w:p w:rsidR="00000000" w:rsidRDefault="00E95B7E">
            <w:pPr>
              <w:rPr>
                <w:lang w:val="fr-FR"/>
              </w:rPr>
            </w:pPr>
            <w:r>
              <w:rPr>
                <w:lang w:val="fr-FR"/>
              </w:rPr>
              <w:t>Si vous ex</w:t>
            </w:r>
            <w:r>
              <w:rPr>
                <w:lang w:val="fr-FR"/>
              </w:rPr>
              <w:t>é</w:t>
            </w:r>
            <w:r>
              <w:rPr>
                <w:lang w:val="fr-FR"/>
              </w:rPr>
              <w:t xml:space="preserve">cutez WinMTR </w:t>
            </w:r>
            <w:r>
              <w:rPr>
                <w:lang w:val="fr-FR"/>
              </w:rPr>
              <w:t>à</w:t>
            </w:r>
            <w:r>
              <w:rPr>
                <w:lang w:val="fr-FR"/>
              </w:rPr>
              <w:t xml:space="preserve"> la place, la seule diff</w:t>
            </w:r>
            <w:r>
              <w:rPr>
                <w:lang w:val="fr-FR"/>
              </w:rPr>
              <w:t>é</w:t>
            </w:r>
            <w:r>
              <w:rPr>
                <w:lang w:val="fr-FR"/>
              </w:rPr>
              <w:t xml:space="preserve">rence est que vous entrez simplement le domaine ou l'adresse IP que vous souhaitez analyser </w:t>
            </w:r>
            <w:r>
              <w:rPr>
                <w:lang w:val="fr-FR"/>
              </w:rPr>
              <w:t>à</w:t>
            </w:r>
            <w:r>
              <w:rPr>
                <w:lang w:val="fr-FR"/>
              </w:rPr>
              <w:t xml:space="preserve"> la place en cours d'ex</w:t>
            </w:r>
            <w:r>
              <w:rPr>
                <w:lang w:val="fr-FR"/>
              </w:rPr>
              <w:t>é</w:t>
            </w:r>
            <w:r>
              <w:rPr>
                <w:lang w:val="fr-FR"/>
              </w:rPr>
              <w:t xml:space="preserve">cution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af146c29-e3d1-4be8-bcc8-665c537e4dc5</w:t>
            </w:r>
          </w:p>
        </w:tc>
        <w:tc>
          <w:tcPr>
            <w:tcW w:w="7407" w:type="dxa"/>
            <w:shd w:val="clear" w:color="auto" w:fill="F2F2F2" w:themeFill="background1" w:themeFillShade="F2"/>
          </w:tcPr>
          <w:p w:rsidR="00000000" w:rsidRDefault="00E95B7E">
            <w:pPr>
              <w:rPr>
                <w:noProof/>
              </w:rPr>
            </w:pPr>
            <w:r>
              <w:rPr>
                <w:noProof/>
              </w:rPr>
              <w:t>Launch Terminal.</w:t>
            </w:r>
          </w:p>
        </w:tc>
        <w:tc>
          <w:tcPr>
            <w:tcW w:w="7407" w:type="dxa"/>
          </w:tcPr>
          <w:p w:rsidR="00000000" w:rsidRDefault="00E95B7E">
            <w:pPr>
              <w:rPr>
                <w:lang w:val="fr-FR"/>
              </w:rPr>
            </w:pPr>
            <w:r>
              <w:rPr>
                <w:lang w:val="fr-FR"/>
              </w:rPr>
              <w:t>Lancer le terminal.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bbca808a-3baa-4bd8-8715-54e70019d7bd</w:t>
            </w:r>
          </w:p>
        </w:tc>
        <w:tc>
          <w:tcPr>
            <w:tcW w:w="7407" w:type="dxa"/>
            <w:shd w:val="clear" w:color="auto" w:fill="F2F2F2" w:themeFill="background1" w:themeFillShade="F2"/>
          </w:tcPr>
          <w:p w:rsidR="00000000" w:rsidRDefault="00E95B7E">
            <w:pPr>
              <w:rPr>
                <w:noProof/>
              </w:rPr>
            </w:pPr>
            <w:r>
              <w:rPr>
                <w:noProof/>
              </w:rPr>
              <w:t>Enter the following command:</w:t>
            </w:r>
          </w:p>
        </w:tc>
        <w:tc>
          <w:tcPr>
            <w:tcW w:w="7407" w:type="dxa"/>
          </w:tcPr>
          <w:p w:rsidR="00000000" w:rsidRDefault="00E95B7E">
            <w:pPr>
              <w:rPr>
                <w:lang w:val="fr-FR"/>
              </w:rPr>
            </w:pPr>
            <w:r>
              <w:rPr>
                <w:lang w:val="fr-FR"/>
              </w:rPr>
              <w:t>Entrez la commande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1c492e51-4c9c-4371-a113-91bfe5d697f9</w:t>
            </w:r>
          </w:p>
        </w:tc>
        <w:tc>
          <w:tcPr>
            <w:tcW w:w="7407" w:type="dxa"/>
            <w:shd w:val="clear" w:color="auto" w:fill="F2F2F2" w:themeFill="background1" w:themeFillShade="F2"/>
          </w:tcPr>
          <w:p w:rsidR="00000000" w:rsidRDefault="00E95B7E">
            <w:pPr>
              <w:rPr>
                <w:noProof/>
              </w:rPr>
            </w:pPr>
            <w:r>
              <w:rPr>
                <w:noProof/>
              </w:rPr>
              <w:t>You should see a display that looks something like this:</w:t>
            </w:r>
          </w:p>
        </w:tc>
        <w:tc>
          <w:tcPr>
            <w:tcW w:w="7407" w:type="dxa"/>
          </w:tcPr>
          <w:p w:rsidR="00000000" w:rsidRDefault="00E95B7E">
            <w:pPr>
              <w:rPr>
                <w:lang w:val="fr-FR"/>
              </w:rPr>
            </w:pPr>
            <w:r>
              <w:rPr>
                <w:lang w:val="fr-FR"/>
              </w:rPr>
              <w:t xml:space="preserve">Vous devriez voir un affichage qui ressemble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3ae9506b-12ba-4b5f-b211-90c43e4eec0d</w:t>
            </w:r>
          </w:p>
        </w:tc>
        <w:tc>
          <w:tcPr>
            <w:tcW w:w="7407" w:type="dxa"/>
            <w:shd w:val="clear" w:color="auto" w:fill="F2F2F2" w:themeFill="background1" w:themeFillShade="F2"/>
          </w:tcPr>
          <w:p w:rsidR="00000000" w:rsidRDefault="00E95B7E">
            <w:pPr>
              <w:rPr>
                <w:noProof/>
              </w:rPr>
            </w:pPr>
            <w:r>
              <w:rPr>
                <w:noProof/>
              </w:rPr>
              <w:t>MT</w:t>
            </w:r>
            <w:r>
              <w:rPr>
                <w:noProof/>
              </w:rPr>
              <w:t>R Display</w:t>
            </w:r>
          </w:p>
        </w:tc>
        <w:tc>
          <w:tcPr>
            <w:tcW w:w="7407" w:type="dxa"/>
          </w:tcPr>
          <w:p w:rsidR="00000000" w:rsidRDefault="00E95B7E">
            <w:pPr>
              <w:rPr>
                <w:lang w:val="fr-FR"/>
              </w:rPr>
            </w:pPr>
            <w:r>
              <w:rPr>
                <w:lang w:val="fr-FR"/>
              </w:rPr>
              <w:t>Affichage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ffb9592b-b0bd-4ca1-8b32-5cc4e4e91160</w:t>
            </w:r>
          </w:p>
        </w:tc>
        <w:tc>
          <w:tcPr>
            <w:tcW w:w="7407" w:type="dxa"/>
            <w:shd w:val="clear" w:color="auto" w:fill="F2F2F2" w:themeFill="background1" w:themeFillShade="F2"/>
          </w:tcPr>
          <w:p w:rsidR="00000000" w:rsidRDefault="00E95B7E">
            <w:pPr>
              <w:rPr>
                <w:noProof/>
              </w:rPr>
            </w:pPr>
            <w:r>
              <w:rPr>
                <w:noProof/>
              </w:rPr>
              <w:t>MTR Display</w:t>
            </w:r>
          </w:p>
        </w:tc>
        <w:tc>
          <w:tcPr>
            <w:tcW w:w="7407" w:type="dxa"/>
          </w:tcPr>
          <w:p w:rsidR="00000000" w:rsidRDefault="00E95B7E">
            <w:pPr>
              <w:rPr>
                <w:lang w:val="fr-FR"/>
              </w:rPr>
            </w:pPr>
            <w:r>
              <w:rPr>
                <w:lang w:val="fr-FR"/>
              </w:rPr>
              <w:t>Affichage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998e2756-805b-4e77-9636-772eaeb8aeb4</w:t>
            </w:r>
          </w:p>
        </w:tc>
        <w:tc>
          <w:tcPr>
            <w:tcW w:w="7407" w:type="dxa"/>
            <w:shd w:val="clear" w:color="auto" w:fill="F2F2F2" w:themeFill="background1" w:themeFillShade="F2"/>
          </w:tcPr>
          <w:p w:rsidR="00000000" w:rsidRDefault="00E95B7E">
            <w:pPr>
              <w:rPr>
                <w:noProof/>
              </w:rPr>
            </w:pPr>
            <w:r>
              <w:rPr>
                <w:noProof/>
              </w:rPr>
              <w:t xml:space="preserve">Note the commands listed above the data display, or press </w:t>
            </w:r>
            <w:r>
              <w:rPr>
                <w:rStyle w:val="mqInternal"/>
                <w:noProof/>
              </w:rPr>
              <w:t>[1}[2]{3]</w:t>
            </w:r>
            <w:r>
              <w:rPr>
                <w:noProof/>
              </w:rPr>
              <w:t xml:space="preserve"> to see all available commands:</w:t>
            </w:r>
          </w:p>
        </w:tc>
        <w:tc>
          <w:tcPr>
            <w:tcW w:w="7407" w:type="dxa"/>
          </w:tcPr>
          <w:p w:rsidR="00000000" w:rsidRDefault="00E95B7E">
            <w:pPr>
              <w:rPr>
                <w:lang w:val="fr-FR"/>
              </w:rPr>
            </w:pPr>
            <w:r>
              <w:rPr>
                <w:lang w:val="fr-FR"/>
              </w:rPr>
              <w:t>Notez les commandes r</w:t>
            </w:r>
            <w:r>
              <w:rPr>
                <w:lang w:val="fr-FR"/>
              </w:rPr>
              <w:t>é</w:t>
            </w:r>
            <w:r>
              <w:rPr>
                <w:lang w:val="fr-FR"/>
              </w:rPr>
              <w:t>pertori</w:t>
            </w:r>
            <w:r>
              <w:rPr>
                <w:lang w:val="fr-FR"/>
              </w:rPr>
              <w:t>é</w:t>
            </w:r>
            <w:r>
              <w:rPr>
                <w:lang w:val="fr-FR"/>
              </w:rPr>
              <w:t>es au-dessus de l'affichage des donn</w:t>
            </w:r>
            <w:r>
              <w:rPr>
                <w:lang w:val="fr-FR"/>
              </w:rPr>
              <w:t>é</w:t>
            </w:r>
            <w:r>
              <w:rPr>
                <w:lang w:val="fr-FR"/>
              </w:rPr>
              <w:t xml:space="preserve">es, ou appuyez sur </w:t>
            </w:r>
            <w:r>
              <w:rPr>
                <w:rStyle w:val="mqInternal"/>
                <w:noProof/>
                <w:lang w:val="fr-FR"/>
              </w:rPr>
              <w:t>[1}[2]{3]</w:t>
            </w:r>
            <w:r>
              <w:rPr>
                <w:lang w:val="fr-FR"/>
              </w:rPr>
              <w:t xml:space="preserve"> pour voir toutes les commandes disponibles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3b4d0c48-1faa-4ac5-8c96-aa3397ea6c9a</w:t>
            </w:r>
          </w:p>
        </w:tc>
        <w:tc>
          <w:tcPr>
            <w:tcW w:w="7407" w:type="dxa"/>
            <w:shd w:val="clear" w:color="auto" w:fill="F2F2F2" w:themeFill="background1" w:themeFillShade="F2"/>
          </w:tcPr>
          <w:p w:rsidR="00000000" w:rsidRDefault="00E95B7E">
            <w:pPr>
              <w:rPr>
                <w:noProof/>
              </w:rPr>
            </w:pPr>
            <w:r>
              <w:rPr>
                <w:noProof/>
              </w:rPr>
              <w:t>MTR Commands</w:t>
            </w:r>
          </w:p>
        </w:tc>
        <w:tc>
          <w:tcPr>
            <w:tcW w:w="7407" w:type="dxa"/>
          </w:tcPr>
          <w:p w:rsidR="00000000" w:rsidRDefault="00E95B7E">
            <w:pPr>
              <w:rPr>
                <w:lang w:val="fr-FR"/>
              </w:rPr>
            </w:pPr>
            <w:r>
              <w:rPr>
                <w:lang w:val="fr-FR"/>
              </w:rPr>
              <w:t>Commandes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3f14ed80-2c0c-40a7-b1ce-bdbeec6d4b7e</w:t>
            </w:r>
          </w:p>
        </w:tc>
        <w:tc>
          <w:tcPr>
            <w:tcW w:w="7407" w:type="dxa"/>
            <w:shd w:val="clear" w:color="auto" w:fill="F2F2F2" w:themeFill="background1" w:themeFillShade="F2"/>
          </w:tcPr>
          <w:p w:rsidR="00000000" w:rsidRDefault="00E95B7E">
            <w:pPr>
              <w:rPr>
                <w:noProof/>
              </w:rPr>
            </w:pPr>
            <w:r>
              <w:rPr>
                <w:noProof/>
              </w:rPr>
              <w:t>MTR Commands</w:t>
            </w:r>
          </w:p>
        </w:tc>
        <w:tc>
          <w:tcPr>
            <w:tcW w:w="7407" w:type="dxa"/>
          </w:tcPr>
          <w:p w:rsidR="00000000" w:rsidRDefault="00E95B7E">
            <w:pPr>
              <w:rPr>
                <w:lang w:val="fr-FR"/>
              </w:rPr>
            </w:pPr>
            <w:r>
              <w:rPr>
                <w:lang w:val="fr-FR"/>
              </w:rPr>
              <w:t>Commandes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ba91bbe8-beeb-43cb-ac48-ce00a2a3e817</w:t>
            </w:r>
          </w:p>
        </w:tc>
        <w:tc>
          <w:tcPr>
            <w:tcW w:w="7407" w:type="dxa"/>
            <w:shd w:val="clear" w:color="auto" w:fill="F2F2F2" w:themeFill="background1" w:themeFillShade="F2"/>
          </w:tcPr>
          <w:p w:rsidR="00000000" w:rsidRDefault="00E95B7E">
            <w:pPr>
              <w:rPr>
                <w:noProof/>
              </w:rPr>
            </w:pPr>
            <w:r>
              <w:rPr>
                <w:noProof/>
              </w:rPr>
              <w:t>Copy and paste the information you want from terminal:</w:t>
            </w:r>
          </w:p>
        </w:tc>
        <w:tc>
          <w:tcPr>
            <w:tcW w:w="7407" w:type="dxa"/>
          </w:tcPr>
          <w:p w:rsidR="00000000" w:rsidRDefault="00E95B7E">
            <w:pPr>
              <w:rPr>
                <w:lang w:val="fr-FR"/>
              </w:rPr>
            </w:pPr>
            <w:r>
              <w:rPr>
                <w:lang w:val="fr-FR"/>
              </w:rPr>
              <w:t xml:space="preserve">Copiez et collez les informations que vous voulez </w:t>
            </w:r>
            <w:r>
              <w:rPr>
                <w:lang w:val="fr-FR"/>
              </w:rPr>
              <w:t>à</w:t>
            </w:r>
            <w:r>
              <w:rPr>
                <w:lang w:val="fr-FR"/>
              </w:rPr>
              <w:t xml:space="preserve"> partir du terminal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7bf8969e-e7d6-4251-aa27-71fadea2b9e9</w:t>
            </w:r>
          </w:p>
        </w:tc>
        <w:tc>
          <w:tcPr>
            <w:tcW w:w="7407" w:type="dxa"/>
            <w:shd w:val="clear" w:color="auto" w:fill="F2F2F2" w:themeFill="background1" w:themeFillShade="F2"/>
          </w:tcPr>
          <w:p w:rsidR="00000000" w:rsidRDefault="00E95B7E">
            <w:pPr>
              <w:rPr>
                <w:noProof/>
              </w:rPr>
            </w:pPr>
            <w:r>
              <w:rPr>
                <w:noProof/>
              </w:rPr>
              <w:t>Copy MTR Data</w:t>
            </w:r>
          </w:p>
        </w:tc>
        <w:tc>
          <w:tcPr>
            <w:tcW w:w="7407" w:type="dxa"/>
          </w:tcPr>
          <w:p w:rsidR="00000000" w:rsidRDefault="00E95B7E">
            <w:pPr>
              <w:rPr>
                <w:lang w:val="fr-FR"/>
              </w:rPr>
            </w:pPr>
            <w:r>
              <w:rPr>
                <w:lang w:val="fr-FR"/>
              </w:rPr>
              <w:t>Copier les donn</w:t>
            </w:r>
            <w:r>
              <w:rPr>
                <w:lang w:val="fr-FR"/>
              </w:rPr>
              <w:t>é</w:t>
            </w:r>
            <w:r>
              <w:rPr>
                <w:lang w:val="fr-FR"/>
              </w:rPr>
              <w:t>es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93df00b6-6fa5-47bf-b5ab-61af4f096856</w:t>
            </w:r>
          </w:p>
        </w:tc>
        <w:tc>
          <w:tcPr>
            <w:tcW w:w="7407" w:type="dxa"/>
            <w:shd w:val="clear" w:color="auto" w:fill="F2F2F2" w:themeFill="background1" w:themeFillShade="F2"/>
          </w:tcPr>
          <w:p w:rsidR="00000000" w:rsidRDefault="00E95B7E">
            <w:pPr>
              <w:rPr>
                <w:noProof/>
              </w:rPr>
            </w:pPr>
            <w:r>
              <w:rPr>
                <w:noProof/>
              </w:rPr>
              <w:t>Copy MTR Data</w:t>
            </w:r>
          </w:p>
        </w:tc>
        <w:tc>
          <w:tcPr>
            <w:tcW w:w="7407" w:type="dxa"/>
          </w:tcPr>
          <w:p w:rsidR="00000000" w:rsidRDefault="00E95B7E">
            <w:pPr>
              <w:rPr>
                <w:lang w:val="fr-FR"/>
              </w:rPr>
            </w:pPr>
            <w:r>
              <w:rPr>
                <w:lang w:val="fr-FR"/>
              </w:rPr>
              <w:t>Copier les donn</w:t>
            </w:r>
            <w:r>
              <w:rPr>
                <w:lang w:val="fr-FR"/>
              </w:rPr>
              <w:t>é</w:t>
            </w:r>
            <w:r>
              <w:rPr>
                <w:lang w:val="fr-FR"/>
              </w:rPr>
              <w:t>es MTR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99e4875c-4449-4f6c-9573-0f757dca3b21</w:t>
            </w:r>
          </w:p>
        </w:tc>
        <w:tc>
          <w:tcPr>
            <w:tcW w:w="7407" w:type="dxa"/>
            <w:shd w:val="clear" w:color="auto" w:fill="F2F2F2" w:themeFill="background1" w:themeFillShade="F2"/>
          </w:tcPr>
          <w:p w:rsidR="00000000" w:rsidRDefault="00E95B7E">
            <w:pPr>
              <w:rPr>
                <w:noProof/>
              </w:rPr>
            </w:pPr>
            <w:r>
              <w:rPr>
                <w:noProof/>
              </w:rPr>
              <w:t xml:space="preserve">You can press </w:t>
            </w:r>
            <w:r>
              <w:rPr>
                <w:rStyle w:val="mqInternal"/>
                <w:noProof/>
              </w:rPr>
              <w:t>[1}[2]{3]</w:t>
            </w:r>
            <w:r>
              <w:rPr>
                <w:noProof/>
              </w:rPr>
              <w:t xml:space="preserve"> at any time to stop MTR.</w:t>
            </w:r>
          </w:p>
        </w:tc>
        <w:tc>
          <w:tcPr>
            <w:tcW w:w="7407" w:type="dxa"/>
          </w:tcPr>
          <w:p w:rsidR="00000000" w:rsidRDefault="00E95B7E">
            <w:pPr>
              <w:rPr>
                <w:lang w:val="fr-FR"/>
              </w:rPr>
            </w:pPr>
            <w:r>
              <w:rPr>
                <w:lang w:val="fr-FR"/>
              </w:rPr>
              <w:t xml:space="preserve">Vous pouvez appuyer </w:t>
            </w:r>
            <w:r>
              <w:rPr>
                <w:rStyle w:val="mqInternal"/>
                <w:noProof/>
                <w:lang w:val="fr-FR"/>
              </w:rPr>
              <w:t>[1}[2]{3]</w:t>
            </w:r>
            <w:r>
              <w:rPr>
                <w:lang w:val="fr-FR"/>
              </w:rPr>
              <w:t xml:space="preserve"> </w:t>
            </w:r>
            <w:r>
              <w:rPr>
                <w:lang w:val="fr-FR"/>
              </w:rPr>
              <w:t>à</w:t>
            </w:r>
            <w:r>
              <w:rPr>
                <w:lang w:val="fr-FR"/>
              </w:rPr>
              <w:t xml:space="preserve"> tout moment pour arr</w:t>
            </w:r>
            <w:r>
              <w:rPr>
                <w:lang w:val="fr-FR"/>
              </w:rPr>
              <w:t>ê</w:t>
            </w:r>
            <w:r>
              <w:rPr>
                <w:lang w:val="fr-FR"/>
              </w:rPr>
              <w:t>ter MTR.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concepts-set-curl.html</w:t>
            </w:r>
          </w:p>
          <w:p w:rsidR="00000000" w:rsidRDefault="00E95B7E">
            <w:pPr>
              <w:jc w:val="center"/>
              <w:rPr>
                <w:b/>
                <w:noProof/>
              </w:rPr>
            </w:pPr>
            <w:r>
              <w:rPr>
                <w:b/>
                <w:noProof/>
              </w:rPr>
              <w:t>MQ971010 b936f3e8-fc5f-41d3-98be-a8bbfbe9f2a4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7ba3ce89-0c49-48a9-9de0-54414a628edf</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3c9b1c15-5938-46ba-82c2-bc5cea4d5e3b</w:t>
            </w:r>
          </w:p>
        </w:tc>
        <w:tc>
          <w:tcPr>
            <w:tcW w:w="7407" w:type="dxa"/>
            <w:shd w:val="clear" w:color="auto" w:fill="F2F2F2" w:themeFill="background1" w:themeFillShade="F2"/>
          </w:tcPr>
          <w:p w:rsidR="00000000" w:rsidRDefault="00E95B7E">
            <w:pPr>
              <w:rPr>
                <w:noProof/>
              </w:rPr>
            </w:pPr>
            <w:r>
              <w:rPr>
                <w:noProof/>
              </w:rPr>
              <w:t>'Seting up cURL' parent:</w:t>
            </w:r>
          </w:p>
        </w:tc>
        <w:tc>
          <w:tcPr>
            <w:tcW w:w="7407" w:type="dxa"/>
          </w:tcPr>
          <w:p w:rsidR="00000000" w:rsidRDefault="00E95B7E">
            <w:pPr>
              <w:rPr>
                <w:lang w:val="fr-FR"/>
              </w:rPr>
            </w:pPr>
            <w:r>
              <w:rPr>
                <w:lang w:val="fr-FR"/>
              </w:rPr>
              <w:t>Parent 'Configurer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1aa54124-c63e-454b-8463-294afe21fcf1</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8746ca6c-5e33-4ec9-be0d-cdfa6e20bbb3</w:t>
            </w:r>
          </w:p>
        </w:tc>
        <w:tc>
          <w:tcPr>
            <w:tcW w:w="7407" w:type="dxa"/>
            <w:shd w:val="clear" w:color="auto" w:fill="F2F2F2" w:themeFill="background1" w:themeFillShade="F2"/>
          </w:tcPr>
          <w:p w:rsidR="00000000" w:rsidRDefault="00E95B7E">
            <w:pPr>
              <w:rPr>
                <w:noProof/>
              </w:rPr>
            </w:pPr>
            <w:r>
              <w:rPr>
                <w:noProof/>
              </w:rPr>
              <w:t>Concepts:</w:t>
            </w:r>
          </w:p>
        </w:tc>
        <w:tc>
          <w:tcPr>
            <w:tcW w:w="7407" w:type="dxa"/>
          </w:tcPr>
          <w:p w:rsidR="00000000" w:rsidRDefault="00E95B7E">
            <w:pPr>
              <w:rPr>
                <w:lang w:val="fr-FR"/>
              </w:rPr>
            </w:pPr>
            <w:r>
              <w:rPr>
                <w:lang w:val="fr-FR"/>
              </w:rPr>
              <w:t>Concepts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7f374b04-8600-4156-b875-37f810b3d242</w:t>
            </w:r>
          </w:p>
        </w:tc>
        <w:tc>
          <w:tcPr>
            <w:tcW w:w="7407" w:type="dxa"/>
            <w:shd w:val="clear" w:color="auto" w:fill="F2F2F2" w:themeFill="background1" w:themeFillShade="F2"/>
          </w:tcPr>
          <w:p w:rsidR="00000000" w:rsidRDefault="00E95B7E">
            <w:pPr>
              <w:rPr>
                <w:noProof/>
              </w:rPr>
            </w:pPr>
            <w:r>
              <w:rPr>
                <w:noProof/>
              </w:rPr>
              <w:t>Set up cURL</w:t>
            </w:r>
          </w:p>
        </w:tc>
        <w:tc>
          <w:tcPr>
            <w:tcW w:w="7407" w:type="dxa"/>
          </w:tcPr>
          <w:p w:rsidR="00000000" w:rsidRDefault="00E95B7E">
            <w:pPr>
              <w:rPr>
                <w:lang w:val="fr-FR"/>
              </w:rPr>
            </w:pPr>
            <w:r>
              <w:rPr>
                <w:lang w:val="fr-FR"/>
              </w:rPr>
              <w:t>Configurer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31ceadba-dbfc-4699-97e5-777d2b8f5d3c</w:t>
            </w:r>
          </w:p>
        </w:tc>
        <w:tc>
          <w:tcPr>
            <w:tcW w:w="7407" w:type="dxa"/>
            <w:shd w:val="clear" w:color="auto" w:fill="F2F2F2" w:themeFill="background1" w:themeFillShade="F2"/>
          </w:tcPr>
          <w:p w:rsidR="00000000" w:rsidRDefault="00E95B7E">
            <w:pPr>
              <w:rPr>
                <w:noProof/>
              </w:rPr>
            </w:pPr>
            <w:r>
              <w:rPr>
                <w:noProof/>
              </w:rPr>
              <w:t>In this topic, you will learn about cURL, a tool useful for testing and making API requests. cURL is a command line tool for making HTTP requests.</w:t>
            </w:r>
          </w:p>
        </w:tc>
        <w:tc>
          <w:tcPr>
            <w:tcW w:w="7407" w:type="dxa"/>
          </w:tcPr>
          <w:p w:rsidR="00000000" w:rsidRDefault="00E95B7E">
            <w:pPr>
              <w:rPr>
                <w:lang w:val="fr-FR"/>
              </w:rPr>
            </w:pPr>
            <w:r>
              <w:rPr>
                <w:lang w:val="fr-FR"/>
              </w:rPr>
              <w:t>Dans cette rubrique, vous d</w:t>
            </w:r>
            <w:r>
              <w:rPr>
                <w:lang w:val="fr-FR"/>
              </w:rPr>
              <w:t>é</w:t>
            </w:r>
            <w:r>
              <w:rPr>
                <w:lang w:val="fr-FR"/>
              </w:rPr>
              <w:t>couvrirez cURL, un outil utile pour tester et faire des requ</w:t>
            </w:r>
            <w:r>
              <w:rPr>
                <w:lang w:val="fr-FR"/>
              </w:rPr>
              <w:t>ê</w:t>
            </w:r>
            <w:r>
              <w:rPr>
                <w:lang w:val="fr-FR"/>
              </w:rPr>
              <w:t>tes API. cURL est un</w:t>
            </w:r>
            <w:r>
              <w:rPr>
                <w:lang w:val="fr-FR"/>
              </w:rPr>
              <w:t xml:space="preserve"> outil en ligne de commande pour effectuer des requ</w:t>
            </w:r>
            <w:r>
              <w:rPr>
                <w:lang w:val="fr-FR"/>
              </w:rPr>
              <w:t>ê</w:t>
            </w:r>
            <w:r>
              <w:rPr>
                <w:lang w:val="fr-FR"/>
              </w:rPr>
              <w:t>tes HTTP.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dfe1b51e-fb67-4cfc-a872-0ba61dd24f93</w:t>
            </w:r>
          </w:p>
        </w:tc>
        <w:tc>
          <w:tcPr>
            <w:tcW w:w="7407" w:type="dxa"/>
            <w:shd w:val="clear" w:color="auto" w:fill="F2F2F2" w:themeFill="background1" w:themeFillShade="F2"/>
          </w:tcPr>
          <w:p w:rsidR="00000000" w:rsidRDefault="00E95B7E">
            <w:pPr>
              <w:rPr>
                <w:noProof/>
              </w:rPr>
            </w:pPr>
            <w:r>
              <w:rPr>
                <w:noProof/>
              </w:rPr>
              <w:t xml:space="preserve">We use cURL in a </w:t>
            </w:r>
            <w:r>
              <w:rPr>
                <w:rStyle w:val="mqInternal"/>
                <w:noProof/>
              </w:rPr>
              <w:t>[1}</w:t>
            </w:r>
            <w:r>
              <w:rPr>
                <w:noProof/>
              </w:rPr>
              <w:t>shell script for testing Brightcove API calls</w:t>
            </w:r>
            <w:r>
              <w:rPr>
                <w:rStyle w:val="mqInternal"/>
                <w:noProof/>
              </w:rPr>
              <w:t>{2]</w:t>
            </w:r>
            <w:r>
              <w:rPr>
                <w:noProof/>
              </w:rPr>
              <w:t>.</w:t>
            </w:r>
          </w:p>
        </w:tc>
        <w:tc>
          <w:tcPr>
            <w:tcW w:w="7407" w:type="dxa"/>
          </w:tcPr>
          <w:p w:rsidR="00000000" w:rsidRDefault="00E95B7E">
            <w:pPr>
              <w:rPr>
                <w:lang w:val="fr-FR"/>
              </w:rPr>
            </w:pPr>
            <w:r>
              <w:rPr>
                <w:lang w:val="fr-FR"/>
              </w:rPr>
              <w:t xml:space="preserve">Nous utilisons cURL dans un </w:t>
            </w:r>
            <w:r>
              <w:rPr>
                <w:rStyle w:val="mqInternal"/>
                <w:noProof/>
                <w:lang w:val="fr-FR"/>
              </w:rPr>
              <w:t>[1}</w:t>
            </w:r>
            <w:r>
              <w:rPr>
                <w:lang w:val="fr-FR"/>
              </w:rPr>
              <w:t>script shell pour tester les appels d'API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5194c809-2d30-46ed-b00c-ee20e8173ef9</w:t>
            </w:r>
          </w:p>
        </w:tc>
        <w:tc>
          <w:tcPr>
            <w:tcW w:w="7407" w:type="dxa"/>
            <w:shd w:val="clear" w:color="auto" w:fill="F2F2F2" w:themeFill="background1" w:themeFillShade="F2"/>
          </w:tcPr>
          <w:p w:rsidR="00000000" w:rsidRDefault="00E95B7E">
            <w:pPr>
              <w:rPr>
                <w:noProof/>
              </w:rPr>
            </w:pPr>
            <w:r>
              <w:rPr>
                <w:noProof/>
              </w:rPr>
              <w:t>If you are on Mac MacOS or any Unix/Linux system, you already have cURL.</w:t>
            </w:r>
          </w:p>
        </w:tc>
        <w:tc>
          <w:tcPr>
            <w:tcW w:w="7407" w:type="dxa"/>
          </w:tcPr>
          <w:p w:rsidR="00000000" w:rsidRDefault="00E95B7E">
            <w:pPr>
              <w:rPr>
                <w:lang w:val="fr-FR"/>
              </w:rPr>
            </w:pPr>
            <w:r>
              <w:rPr>
                <w:lang w:val="fr-FR"/>
              </w:rPr>
              <w:t xml:space="preserve">Si vous </w:t>
            </w:r>
            <w:r>
              <w:rPr>
                <w:lang w:val="fr-FR"/>
              </w:rPr>
              <w:t>ê</w:t>
            </w:r>
            <w:r>
              <w:rPr>
                <w:lang w:val="fr-FR"/>
              </w:rPr>
              <w:t>tes sous Mac macOS ou n'importe quel syst</w:t>
            </w:r>
            <w:r>
              <w:rPr>
                <w:lang w:val="fr-FR"/>
              </w:rPr>
              <w:t>è</w:t>
            </w:r>
            <w:r>
              <w:rPr>
                <w:lang w:val="fr-FR"/>
              </w:rPr>
              <w:t>me Unix/Linux, vous avez d</w:t>
            </w:r>
            <w:r>
              <w:rPr>
                <w:lang w:val="fr-FR"/>
              </w:rPr>
              <w:t>é</w:t>
            </w:r>
            <w:r>
              <w:rPr>
                <w:lang w:val="fr-FR"/>
              </w:rPr>
              <w:t>j</w:t>
            </w:r>
            <w:r>
              <w:rPr>
                <w:lang w:val="fr-FR"/>
              </w:rPr>
              <w:t>à</w:t>
            </w:r>
            <w:r>
              <w:rPr>
                <w:lang w:val="fr-FR"/>
              </w:rPr>
              <w:t xml:space="preserve">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6dfc2d2f-44ff-4818-9c50-146048fb0d51</w:t>
            </w:r>
          </w:p>
        </w:tc>
        <w:tc>
          <w:tcPr>
            <w:tcW w:w="7407" w:type="dxa"/>
            <w:shd w:val="clear" w:color="auto" w:fill="F2F2F2" w:themeFill="background1" w:themeFillShade="F2"/>
          </w:tcPr>
          <w:p w:rsidR="00000000" w:rsidRDefault="00E95B7E">
            <w:pPr>
              <w:rPr>
                <w:noProof/>
              </w:rPr>
            </w:pPr>
            <w:r>
              <w:rPr>
                <w:noProof/>
              </w:rPr>
              <w:t>If you are on Windows, see instructions below for getting cURL.</w:t>
            </w:r>
          </w:p>
        </w:tc>
        <w:tc>
          <w:tcPr>
            <w:tcW w:w="7407" w:type="dxa"/>
          </w:tcPr>
          <w:p w:rsidR="00000000" w:rsidRDefault="00E95B7E">
            <w:pPr>
              <w:rPr>
                <w:lang w:val="fr-FR"/>
              </w:rPr>
            </w:pPr>
            <w:r>
              <w:rPr>
                <w:lang w:val="fr-FR"/>
              </w:rPr>
              <w:t xml:space="preserve">Si vous </w:t>
            </w:r>
            <w:r>
              <w:rPr>
                <w:lang w:val="fr-FR"/>
              </w:rPr>
              <w:t>ê</w:t>
            </w:r>
            <w:r>
              <w:rPr>
                <w:lang w:val="fr-FR"/>
              </w:rPr>
              <w:t>tes sous Windows, consultez les instructions ci-dessous pour obtenir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756239ad-2516-4222-b576-ca907ea87330</w:t>
            </w:r>
          </w:p>
        </w:tc>
        <w:tc>
          <w:tcPr>
            <w:tcW w:w="7407" w:type="dxa"/>
            <w:shd w:val="clear" w:color="auto" w:fill="F2F2F2" w:themeFill="background1" w:themeFillShade="F2"/>
          </w:tcPr>
          <w:p w:rsidR="00000000" w:rsidRDefault="00E95B7E">
            <w:pPr>
              <w:rPr>
                <w:noProof/>
              </w:rPr>
            </w:pPr>
            <w:r>
              <w:rPr>
                <w:noProof/>
              </w:rPr>
              <w:t xml:space="preserve">If you have </w:t>
            </w:r>
            <w:r>
              <w:rPr>
                <w:rStyle w:val="mqInternal"/>
                <w:noProof/>
              </w:rPr>
              <w:t>[1}[2]{3]</w:t>
            </w:r>
            <w:r>
              <w:rPr>
                <w:noProof/>
              </w:rPr>
              <w:t>, you can download and install cURL as follows.</w:t>
            </w:r>
          </w:p>
        </w:tc>
        <w:tc>
          <w:tcPr>
            <w:tcW w:w="7407" w:type="dxa"/>
          </w:tcPr>
          <w:p w:rsidR="00000000" w:rsidRDefault="00E95B7E">
            <w:pPr>
              <w:rPr>
                <w:lang w:val="fr-FR"/>
              </w:rPr>
            </w:pPr>
            <w:r>
              <w:rPr>
                <w:lang w:val="fr-FR"/>
              </w:rPr>
              <w:t xml:space="preserve">Si vous l'avez fait </w:t>
            </w:r>
            <w:r>
              <w:rPr>
                <w:rStyle w:val="mqInternal"/>
                <w:noProof/>
                <w:lang w:val="fr-FR"/>
              </w:rPr>
              <w:t>[1}[2]{3]</w:t>
            </w:r>
            <w:r>
              <w:rPr>
                <w:lang w:val="fr-FR"/>
              </w:rPr>
              <w:t>, vous pouvez t</w:t>
            </w:r>
            <w:r>
              <w:rPr>
                <w:lang w:val="fr-FR"/>
              </w:rPr>
              <w:t>é</w:t>
            </w:r>
            <w:r>
              <w:rPr>
                <w:lang w:val="fr-FR"/>
              </w:rPr>
              <w:t>l</w:t>
            </w:r>
            <w:r>
              <w:rPr>
                <w:lang w:val="fr-FR"/>
              </w:rPr>
              <w:t>é</w:t>
            </w:r>
            <w:r>
              <w:rPr>
                <w:lang w:val="fr-FR"/>
              </w:rPr>
              <w:t>charger et installer cURL comme suit.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1a542dfa-8219-4969-8e1d-cde3c2ce3f3e</w:t>
            </w:r>
          </w:p>
        </w:tc>
        <w:tc>
          <w:tcPr>
            <w:tcW w:w="7407" w:type="dxa"/>
            <w:shd w:val="clear" w:color="auto" w:fill="F2F2F2" w:themeFill="background1" w:themeFillShade="F2"/>
          </w:tcPr>
          <w:p w:rsidR="00000000" w:rsidRDefault="00E95B7E">
            <w:pPr>
              <w:rPr>
                <w:noProof/>
              </w:rPr>
            </w:pPr>
            <w:r>
              <w:rPr>
                <w:noProof/>
              </w:rPr>
              <w:t>Installing cURL</w:t>
            </w:r>
          </w:p>
        </w:tc>
        <w:tc>
          <w:tcPr>
            <w:tcW w:w="7407" w:type="dxa"/>
          </w:tcPr>
          <w:p w:rsidR="00000000" w:rsidRDefault="00E95B7E">
            <w:pPr>
              <w:rPr>
                <w:lang w:val="fr-FR"/>
              </w:rPr>
            </w:pPr>
            <w:r>
              <w:rPr>
                <w:lang w:val="fr-FR"/>
              </w:rPr>
              <w:t>Installation de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1bf96f5e-7036-4cf1-aa35-c120c2bcde16</w:t>
            </w:r>
          </w:p>
        </w:tc>
        <w:tc>
          <w:tcPr>
            <w:tcW w:w="7407" w:type="dxa"/>
            <w:shd w:val="clear" w:color="auto" w:fill="F2F2F2" w:themeFill="background1" w:themeFillShade="F2"/>
          </w:tcPr>
          <w:p w:rsidR="00000000" w:rsidRDefault="00E95B7E">
            <w:pPr>
              <w:rPr>
                <w:noProof/>
              </w:rPr>
            </w:pPr>
            <w:r>
              <w:rPr>
                <w:noProof/>
              </w:rPr>
              <w:t>In</w:t>
            </w:r>
            <w:r>
              <w:rPr>
                <w:noProof/>
              </w:rPr>
              <w:t xml:space="preserve"> </w:t>
            </w:r>
            <w:r>
              <w:rPr>
                <w:rStyle w:val="mqInternal"/>
                <w:noProof/>
              </w:rPr>
              <w:t>[1}[2]{3]</w:t>
            </w:r>
            <w:r>
              <w:rPr>
                <w:noProof/>
              </w:rPr>
              <w:t xml:space="preserve">, create a new folder called </w:t>
            </w:r>
            <w:r>
              <w:rPr>
                <w:rStyle w:val="mqInternal"/>
                <w:noProof/>
              </w:rPr>
              <w:t>[4}</w:t>
            </w:r>
            <w:r>
              <w:rPr>
                <w:noProof/>
              </w:rPr>
              <w:t>curl</w:t>
            </w:r>
            <w:r>
              <w:rPr>
                <w:rStyle w:val="mqInternal"/>
                <w:noProof/>
              </w:rPr>
              <w:t>{5]</w:t>
            </w:r>
            <w:r>
              <w:rPr>
                <w:noProof/>
              </w:rPr>
              <w:t xml:space="preserve"> in your C: drive.</w:t>
            </w:r>
          </w:p>
        </w:tc>
        <w:tc>
          <w:tcPr>
            <w:tcW w:w="7407" w:type="dxa"/>
          </w:tcPr>
          <w:p w:rsidR="00000000" w:rsidRDefault="00E95B7E">
            <w:pPr>
              <w:rPr>
                <w:lang w:val="fr-FR"/>
              </w:rPr>
            </w:pPr>
            <w:r>
              <w:rPr>
                <w:lang w:val="fr-FR"/>
              </w:rPr>
              <w:t xml:space="preserve">Dans </w:t>
            </w:r>
            <w:r>
              <w:rPr>
                <w:rStyle w:val="mqInternal"/>
                <w:noProof/>
                <w:lang w:val="fr-FR"/>
              </w:rPr>
              <w:t>[1}[2]{3]</w:t>
            </w:r>
            <w:r>
              <w:rPr>
                <w:lang w:val="fr-FR"/>
              </w:rPr>
              <w:t>, cr</w:t>
            </w:r>
            <w:r>
              <w:rPr>
                <w:lang w:val="fr-FR"/>
              </w:rPr>
              <w:t>é</w:t>
            </w:r>
            <w:r>
              <w:rPr>
                <w:lang w:val="fr-FR"/>
              </w:rPr>
              <w:t>ez un nouveau dossier appel</w:t>
            </w:r>
            <w:r>
              <w:rPr>
                <w:lang w:val="fr-FR"/>
              </w:rPr>
              <w:t>é</w:t>
            </w:r>
            <w:r>
              <w:rPr>
                <w:lang w:val="fr-FR"/>
              </w:rPr>
              <w:t xml:space="preserve"> </w:t>
            </w:r>
            <w:r>
              <w:rPr>
                <w:rStyle w:val="mqInternal"/>
                <w:noProof/>
                <w:lang w:val="fr-FR"/>
              </w:rPr>
              <w:t>[4}</w:t>
            </w:r>
            <w:r>
              <w:rPr>
                <w:lang w:val="fr-FR"/>
              </w:rPr>
              <w:t>curl</w:t>
            </w:r>
            <w:r>
              <w:rPr>
                <w:rStyle w:val="mqInternal"/>
                <w:noProof/>
                <w:lang w:val="fr-FR"/>
              </w:rPr>
              <w:t>{5]</w:t>
            </w:r>
            <w:r>
              <w:rPr>
                <w:lang w:val="fr-FR"/>
              </w:rPr>
              <w:t xml:space="preserve"> dans votre lecteur C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713aec9d-b22a-4385-9bdd-b6b8a875f6fb</w:t>
            </w:r>
          </w:p>
        </w:tc>
        <w:tc>
          <w:tcPr>
            <w:tcW w:w="7407" w:type="dxa"/>
            <w:shd w:val="clear" w:color="auto" w:fill="F2F2F2" w:themeFill="background1" w:themeFillShade="F2"/>
          </w:tcPr>
          <w:p w:rsidR="00000000" w:rsidRDefault="00E95B7E">
            <w:pPr>
              <w:rPr>
                <w:noProof/>
              </w:rPr>
            </w:pPr>
            <w:r>
              <w:rPr>
                <w:noProof/>
              </w:rPr>
              <w:t xml:space="preserve">Go to </w:t>
            </w:r>
            <w:r>
              <w:rPr>
                <w:rStyle w:val="mqInternal"/>
                <w:noProof/>
              </w:rPr>
              <w:t>[1}</w:t>
            </w:r>
            <w:r>
              <w:rPr>
                <w:noProof/>
              </w:rPr>
              <w:t>https://cygwin.com/install.html</w:t>
            </w:r>
            <w:r>
              <w:rPr>
                <w:rStyle w:val="mqInternal"/>
                <w:noProof/>
              </w:rPr>
              <w:t>{2]</w:t>
            </w:r>
            <w:r>
              <w:rPr>
                <w:noProof/>
              </w:rPr>
              <w:t xml:space="preserve"> follow the instruct</w:t>
            </w:r>
            <w:r>
              <w:rPr>
                <w:noProof/>
              </w:rPr>
              <w:t>ions there, choosing the 32-bit or 64-bit installer according to the system you have.</w:t>
            </w:r>
          </w:p>
        </w:tc>
        <w:tc>
          <w:tcPr>
            <w:tcW w:w="7407" w:type="dxa"/>
          </w:tcPr>
          <w:p w:rsidR="00000000" w:rsidRDefault="00E95B7E">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https://cygwin.com/install.html</w:t>
            </w:r>
            <w:r>
              <w:rPr>
                <w:rStyle w:val="mqInternal"/>
                <w:noProof/>
                <w:lang w:val="fr-FR"/>
              </w:rPr>
              <w:t>{2]</w:t>
            </w:r>
            <w:r>
              <w:rPr>
                <w:lang w:val="fr-FR"/>
              </w:rPr>
              <w:t xml:space="preserve"> suivez les instructions, en choisissant le programme d'installation 32 bits ou 64 bits en fonction du syst</w:t>
            </w:r>
            <w:r>
              <w:rPr>
                <w:lang w:val="fr-FR"/>
              </w:rPr>
              <w:t>è</w:t>
            </w:r>
            <w:r>
              <w:rPr>
                <w:lang w:val="fr-FR"/>
              </w:rPr>
              <w:t>me que vous ave</w:t>
            </w:r>
            <w:r>
              <w:rPr>
                <w:lang w:val="fr-FR"/>
              </w:rPr>
              <w:t>z.</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 </w:t>
            </w:r>
            <w:r>
              <w:rPr>
                <w:noProof/>
                <w:sz w:val="16"/>
              </w:rPr>
              <w:br/>
            </w:r>
            <w:r>
              <w:rPr>
                <w:noProof/>
                <w:sz w:val="2"/>
              </w:rPr>
              <w:t>5465c83b-7144-4eac-ad5f-380795e2ebcd</w:t>
            </w:r>
          </w:p>
        </w:tc>
        <w:tc>
          <w:tcPr>
            <w:tcW w:w="7407" w:type="dxa"/>
            <w:shd w:val="clear" w:color="auto" w:fill="F2F2F2" w:themeFill="background1" w:themeFillShade="F2"/>
          </w:tcPr>
          <w:p w:rsidR="00000000" w:rsidRDefault="00E95B7E">
            <w:pPr>
              <w:rPr>
                <w:noProof/>
              </w:rPr>
            </w:pPr>
            <w:r>
              <w:rPr>
                <w:noProof/>
              </w:rPr>
              <w:t>During the install you will be prompted for packages to install.</w:t>
            </w:r>
          </w:p>
        </w:tc>
        <w:tc>
          <w:tcPr>
            <w:tcW w:w="7407" w:type="dxa"/>
          </w:tcPr>
          <w:p w:rsidR="00000000" w:rsidRDefault="00E95B7E">
            <w:pPr>
              <w:rPr>
                <w:lang w:val="fr-FR"/>
              </w:rPr>
            </w:pPr>
            <w:r>
              <w:rPr>
                <w:lang w:val="fr-FR"/>
              </w:rPr>
              <w:t>Pendant l'installation, vous serez invit</w:t>
            </w:r>
            <w:r>
              <w:rPr>
                <w:lang w:val="fr-FR"/>
              </w:rPr>
              <w:t>é</w:t>
            </w:r>
            <w:r>
              <w:rPr>
                <w:lang w:val="fr-FR"/>
              </w:rPr>
              <w:t xml:space="preserve"> </w:t>
            </w:r>
            <w:r>
              <w:rPr>
                <w:lang w:val="fr-FR"/>
              </w:rPr>
              <w:t>à</w:t>
            </w:r>
            <w:r>
              <w:rPr>
                <w:lang w:val="fr-FR"/>
              </w:rPr>
              <w:t xml:space="preserve"> installer les paquets.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3eea0f80-55a8-45f8-9a11-758579f197c1</w:t>
            </w:r>
          </w:p>
        </w:tc>
        <w:tc>
          <w:tcPr>
            <w:tcW w:w="7407" w:type="dxa"/>
            <w:shd w:val="clear" w:color="auto" w:fill="F2F2F2" w:themeFill="background1" w:themeFillShade="F2"/>
          </w:tcPr>
          <w:p w:rsidR="00000000" w:rsidRDefault="00E95B7E">
            <w:pPr>
              <w:rPr>
                <w:noProof/>
              </w:rPr>
            </w:pPr>
            <w:r>
              <w:rPr>
                <w:noProof/>
              </w:rPr>
              <w:t xml:space="preserve">Open the Net package, then check the </w:t>
            </w:r>
            <w:r>
              <w:rPr>
                <w:rStyle w:val="mqInternal"/>
                <w:noProof/>
              </w:rPr>
              <w:t>[1}</w:t>
            </w:r>
            <w:r>
              <w:rPr>
                <w:noProof/>
              </w:rPr>
              <w:t>curl</w:t>
            </w:r>
            <w:r>
              <w:rPr>
                <w:rStyle w:val="mqInternal"/>
                <w:noProof/>
              </w:rPr>
              <w:t>{2]</w:t>
            </w:r>
            <w:r>
              <w:rPr>
                <w:noProof/>
              </w:rPr>
              <w:t xml:space="preserve"> option and then finish the installation.</w:t>
            </w:r>
          </w:p>
        </w:tc>
        <w:tc>
          <w:tcPr>
            <w:tcW w:w="7407" w:type="dxa"/>
          </w:tcPr>
          <w:p w:rsidR="00000000" w:rsidRDefault="00E95B7E">
            <w:pPr>
              <w:rPr>
                <w:lang w:val="fr-FR"/>
              </w:rPr>
            </w:pPr>
            <w:r>
              <w:rPr>
                <w:lang w:val="fr-FR"/>
              </w:rPr>
              <w:t xml:space="preserve">Ouvrez le package Net , puis cochez l'option </w:t>
            </w:r>
            <w:r>
              <w:rPr>
                <w:rStyle w:val="mqInternal"/>
                <w:noProof/>
                <w:lang w:val="fr-FR"/>
              </w:rPr>
              <w:t>[1}</w:t>
            </w:r>
            <w:r>
              <w:rPr>
                <w:lang w:val="fr-FR"/>
              </w:rPr>
              <w:t>curl</w:t>
            </w:r>
            <w:r>
              <w:rPr>
                <w:rStyle w:val="mqInternal"/>
                <w:noProof/>
                <w:lang w:val="fr-FR"/>
              </w:rPr>
              <w:t>{2]</w:t>
            </w:r>
            <w:r>
              <w:rPr>
                <w:lang w:val="fr-FR"/>
              </w:rPr>
              <w:t xml:space="preserve"> , puis terminez l'installation.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eb0270a0-97cf-4cb2-a16e-ed3ac86a0b2e</w:t>
            </w:r>
          </w:p>
        </w:tc>
        <w:tc>
          <w:tcPr>
            <w:tcW w:w="7407" w:type="dxa"/>
            <w:shd w:val="clear" w:color="auto" w:fill="F2F2F2" w:themeFill="background1" w:themeFillShade="F2"/>
          </w:tcPr>
          <w:p w:rsidR="00000000" w:rsidRDefault="00E95B7E">
            <w:pPr>
              <w:rPr>
                <w:noProof/>
              </w:rPr>
            </w:pPr>
            <w:r>
              <w:rPr>
                <w:noProof/>
              </w:rPr>
              <w:t>Test your setup</w:t>
            </w:r>
          </w:p>
        </w:tc>
        <w:tc>
          <w:tcPr>
            <w:tcW w:w="7407" w:type="dxa"/>
          </w:tcPr>
          <w:p w:rsidR="00000000" w:rsidRDefault="00E95B7E">
            <w:pPr>
              <w:rPr>
                <w:lang w:val="fr-FR"/>
              </w:rPr>
            </w:pPr>
            <w:r>
              <w:rPr>
                <w:lang w:val="fr-FR"/>
              </w:rPr>
              <w:t>Testez votre configuration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6ce62969-3445-4a10-bbd4-186a7cd4ee6e</w:t>
            </w:r>
          </w:p>
        </w:tc>
        <w:tc>
          <w:tcPr>
            <w:tcW w:w="7407" w:type="dxa"/>
            <w:shd w:val="clear" w:color="auto" w:fill="F2F2F2" w:themeFill="background1" w:themeFillShade="F2"/>
          </w:tcPr>
          <w:p w:rsidR="00000000" w:rsidRDefault="00E95B7E">
            <w:pPr>
              <w:rPr>
                <w:noProof/>
              </w:rPr>
            </w:pPr>
            <w:r>
              <w:rPr>
                <w:noProof/>
              </w:rPr>
              <w:t xml:space="preserve">To run </w:t>
            </w:r>
            <w:r>
              <w:rPr>
                <w:rStyle w:val="mqInternal"/>
                <w:noProof/>
              </w:rPr>
              <w:t>[1}[2]{3]</w:t>
            </w:r>
            <w:r>
              <w:rPr>
                <w:noProof/>
              </w:rPr>
              <w:t xml:space="preserve"> commands, you just type </w:t>
            </w:r>
            <w:r>
              <w:rPr>
                <w:rStyle w:val="mqInternal"/>
                <w:noProof/>
              </w:rPr>
              <w:t>[1}[5]{3]</w:t>
            </w:r>
            <w:r>
              <w:rPr>
                <w:noProof/>
              </w:rPr>
              <w:t xml:space="preserve"> (with appropriate flags for the request you want to make) at the Terminal or DOS prompt, and then pressing Return.</w:t>
            </w:r>
          </w:p>
        </w:tc>
        <w:tc>
          <w:tcPr>
            <w:tcW w:w="7407" w:type="dxa"/>
          </w:tcPr>
          <w:p w:rsidR="00000000" w:rsidRDefault="00E95B7E">
            <w:pPr>
              <w:rPr>
                <w:lang w:val="fr-FR"/>
              </w:rPr>
            </w:pPr>
            <w:r>
              <w:rPr>
                <w:lang w:val="fr-FR"/>
              </w:rPr>
              <w:t>Pour ex</w:t>
            </w:r>
            <w:r>
              <w:rPr>
                <w:lang w:val="fr-FR"/>
              </w:rPr>
              <w:t>é</w:t>
            </w:r>
            <w:r>
              <w:rPr>
                <w:lang w:val="fr-FR"/>
              </w:rPr>
              <w:t xml:space="preserve">cuter </w:t>
            </w:r>
            <w:r>
              <w:rPr>
                <w:rStyle w:val="mqInternal"/>
                <w:noProof/>
                <w:lang w:val="fr-FR"/>
              </w:rPr>
              <w:t>[1}[2]{3]</w:t>
            </w:r>
            <w:r>
              <w:rPr>
                <w:lang w:val="fr-FR"/>
              </w:rPr>
              <w:t xml:space="preserve"> des commandes, il vous suffit</w:t>
            </w:r>
            <w:r>
              <w:rPr>
                <w:lang w:val="fr-FR"/>
              </w:rPr>
              <w:t xml:space="preserve"> de taper </w:t>
            </w:r>
            <w:r>
              <w:rPr>
                <w:rStyle w:val="mqInternal"/>
                <w:noProof/>
                <w:lang w:val="fr-FR"/>
              </w:rPr>
              <w:t>[1}[5]{3]</w:t>
            </w:r>
            <w:r>
              <w:rPr>
                <w:lang w:val="fr-FR"/>
              </w:rPr>
              <w:t xml:space="preserve"> (avec les drapeaux appropri</w:t>
            </w:r>
            <w:r>
              <w:rPr>
                <w:lang w:val="fr-FR"/>
              </w:rPr>
              <w:t>é</w:t>
            </w:r>
            <w:r>
              <w:rPr>
                <w:lang w:val="fr-FR"/>
              </w:rPr>
              <w:t>s pour la requ</w:t>
            </w:r>
            <w:r>
              <w:rPr>
                <w:lang w:val="fr-FR"/>
              </w:rPr>
              <w:t>ê</w:t>
            </w:r>
            <w:r>
              <w:rPr>
                <w:lang w:val="fr-FR"/>
              </w:rPr>
              <w:t xml:space="preserve">te que vous souhaitez effectuer) </w:t>
            </w:r>
            <w:r>
              <w:rPr>
                <w:lang w:val="fr-FR"/>
              </w:rPr>
              <w:t>à</w:t>
            </w:r>
            <w:r>
              <w:rPr>
                <w:lang w:val="fr-FR"/>
              </w:rPr>
              <w:t xml:space="preserve"> l'invite Terminal ou DOS, puis en appuyant sur Retour.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e922e738-07da-427d-8e5c-d0ad82e3bf08</w:t>
            </w:r>
          </w:p>
        </w:tc>
        <w:tc>
          <w:tcPr>
            <w:tcW w:w="7407" w:type="dxa"/>
            <w:shd w:val="clear" w:color="auto" w:fill="F2F2F2" w:themeFill="background1" w:themeFillShade="F2"/>
          </w:tcPr>
          <w:p w:rsidR="00000000" w:rsidRDefault="00E95B7E">
            <w:pPr>
              <w:rPr>
                <w:noProof/>
              </w:rPr>
            </w:pPr>
            <w:r>
              <w:rPr>
                <w:noProof/>
              </w:rPr>
              <w:t xml:space="preserve">To make sure cURL is correctly installed, open a Terminal or </w:t>
            </w:r>
            <w:r>
              <w:rPr>
                <w:noProof/>
              </w:rPr>
              <w:t xml:space="preserve">DOS window, type </w:t>
            </w:r>
            <w:r>
              <w:rPr>
                <w:rStyle w:val="mqInternal"/>
                <w:noProof/>
              </w:rPr>
              <w:t>[1}[2]{3]</w:t>
            </w:r>
            <w:r>
              <w:rPr>
                <w:noProof/>
              </w:rPr>
              <w:t xml:space="preserve"> at the prompt, and press Return.</w:t>
            </w:r>
          </w:p>
        </w:tc>
        <w:tc>
          <w:tcPr>
            <w:tcW w:w="7407" w:type="dxa"/>
          </w:tcPr>
          <w:p w:rsidR="00000000" w:rsidRDefault="00E95B7E">
            <w:pPr>
              <w:rPr>
                <w:lang w:val="fr-FR"/>
              </w:rPr>
            </w:pPr>
            <w:r>
              <w:rPr>
                <w:lang w:val="fr-FR"/>
              </w:rPr>
              <w:t>Pour vous assurer que cURL est correctement install</w:t>
            </w:r>
            <w:r>
              <w:rPr>
                <w:lang w:val="fr-FR"/>
              </w:rPr>
              <w:t>é</w:t>
            </w:r>
            <w:r>
              <w:rPr>
                <w:lang w:val="fr-FR"/>
              </w:rPr>
              <w:t>, ouvrez une fen</w:t>
            </w:r>
            <w:r>
              <w:rPr>
                <w:lang w:val="fr-FR"/>
              </w:rPr>
              <w:t>ê</w:t>
            </w:r>
            <w:r>
              <w:rPr>
                <w:lang w:val="fr-FR"/>
              </w:rPr>
              <w:t xml:space="preserve">tre Terminal ou DOS, tapez </w:t>
            </w:r>
            <w:r>
              <w:rPr>
                <w:rStyle w:val="mqInternal"/>
                <w:noProof/>
                <w:lang w:val="fr-FR"/>
              </w:rPr>
              <w:t>[1}[2]{3]</w:t>
            </w:r>
            <w:r>
              <w:rPr>
                <w:lang w:val="fr-FR"/>
              </w:rPr>
              <w:t xml:space="preserve"> </w:t>
            </w:r>
            <w:r>
              <w:rPr>
                <w:lang w:val="fr-FR"/>
              </w:rPr>
              <w:t>à</w:t>
            </w:r>
            <w:r>
              <w:rPr>
                <w:lang w:val="fr-FR"/>
              </w:rPr>
              <w:t xml:space="preserve"> l'invite et appuyez sur Retour.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3dd7ff59-7296-4574-acbf-59ee46806a13</w:t>
            </w:r>
          </w:p>
        </w:tc>
        <w:tc>
          <w:tcPr>
            <w:tcW w:w="7407" w:type="dxa"/>
            <w:shd w:val="clear" w:color="auto" w:fill="F2F2F2" w:themeFill="background1" w:themeFillShade="F2"/>
          </w:tcPr>
          <w:p w:rsidR="00000000" w:rsidRDefault="00E95B7E">
            <w:pPr>
              <w:rPr>
                <w:noProof/>
              </w:rPr>
            </w:pPr>
            <w:r>
              <w:rPr>
                <w:noProof/>
              </w:rPr>
              <w:t>You should see</w:t>
            </w:r>
            <w:r>
              <w:rPr>
                <w:noProof/>
              </w:rPr>
              <w:t xml:space="preserve"> a message like this:</w:t>
            </w:r>
          </w:p>
        </w:tc>
        <w:tc>
          <w:tcPr>
            <w:tcW w:w="7407" w:type="dxa"/>
          </w:tcPr>
          <w:p w:rsidR="00000000" w:rsidRDefault="00E95B7E">
            <w:pPr>
              <w:rPr>
                <w:lang w:val="fr-FR"/>
              </w:rPr>
            </w:pPr>
            <w:r>
              <w:rPr>
                <w:lang w:val="fr-FR"/>
              </w:rPr>
              <w:t>Vous devriez voir un message comme ceci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3f3910a0-071a-456c-903d-67d9484d1ad3</w:t>
            </w:r>
          </w:p>
        </w:tc>
        <w:tc>
          <w:tcPr>
            <w:tcW w:w="7407" w:type="dxa"/>
            <w:shd w:val="clear" w:color="auto" w:fill="F2F2F2" w:themeFill="background1" w:themeFillShade="F2"/>
          </w:tcPr>
          <w:p w:rsidR="00000000" w:rsidRDefault="00E95B7E">
            <w:pPr>
              <w:rPr>
                <w:noProof/>
              </w:rPr>
            </w:pPr>
            <w:r>
              <w:rPr>
                <w:noProof/>
              </w:rPr>
              <w:t>Sending Data</w:t>
            </w:r>
          </w:p>
        </w:tc>
        <w:tc>
          <w:tcPr>
            <w:tcW w:w="7407" w:type="dxa"/>
          </w:tcPr>
          <w:p w:rsidR="00000000" w:rsidRDefault="00E95B7E">
            <w:pPr>
              <w:rPr>
                <w:lang w:val="fr-FR"/>
              </w:rPr>
            </w:pPr>
            <w:r>
              <w:rPr>
                <w:lang w:val="fr-FR"/>
              </w:rPr>
              <w:t>Envoi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3142b528-7dae-42ea-81c6-2a015dd6af67</w:t>
            </w:r>
          </w:p>
        </w:tc>
        <w:tc>
          <w:tcPr>
            <w:tcW w:w="7407" w:type="dxa"/>
            <w:shd w:val="clear" w:color="auto" w:fill="F2F2F2" w:themeFill="background1" w:themeFillShade="F2"/>
          </w:tcPr>
          <w:p w:rsidR="00000000" w:rsidRDefault="00E95B7E">
            <w:pPr>
              <w:rPr>
                <w:noProof/>
              </w:rPr>
            </w:pPr>
            <w:r>
              <w:rPr>
                <w:noProof/>
              </w:rPr>
              <w:t>If you need to send data with the API request (as in a POST or PATCH request, for example), there are several ways to do it.</w:t>
            </w:r>
          </w:p>
        </w:tc>
        <w:tc>
          <w:tcPr>
            <w:tcW w:w="7407" w:type="dxa"/>
          </w:tcPr>
          <w:p w:rsidR="00000000" w:rsidRDefault="00E95B7E">
            <w:pPr>
              <w:rPr>
                <w:lang w:val="fr-FR"/>
              </w:rPr>
            </w:pPr>
            <w:r>
              <w:rPr>
                <w:lang w:val="fr-FR"/>
              </w:rPr>
              <w:t>Si vous devez envoyer des donn</w:t>
            </w:r>
            <w:r>
              <w:rPr>
                <w:lang w:val="fr-FR"/>
              </w:rPr>
              <w:t>é</w:t>
            </w:r>
            <w:r>
              <w:rPr>
                <w:lang w:val="fr-FR"/>
              </w:rPr>
              <w:t>es avec la requ</w:t>
            </w:r>
            <w:r>
              <w:rPr>
                <w:lang w:val="fr-FR"/>
              </w:rPr>
              <w:t>ê</w:t>
            </w:r>
            <w:r>
              <w:rPr>
                <w:lang w:val="fr-FR"/>
              </w:rPr>
              <w:t>te API (comme dans une requ</w:t>
            </w:r>
            <w:r>
              <w:rPr>
                <w:lang w:val="fr-FR"/>
              </w:rPr>
              <w:t>ê</w:t>
            </w:r>
            <w:r>
              <w:rPr>
                <w:lang w:val="fr-FR"/>
              </w:rPr>
              <w:t>te POST ou PATCH, par exemple), il y a plusieurs fa</w:t>
            </w:r>
            <w:r>
              <w:rPr>
                <w:lang w:val="fr-FR"/>
              </w:rPr>
              <w:t>ç</w:t>
            </w:r>
            <w:r>
              <w:rPr>
                <w:lang w:val="fr-FR"/>
              </w:rPr>
              <w:t xml:space="preserve">ons </w:t>
            </w:r>
            <w:r>
              <w:rPr>
                <w:lang w:val="fr-FR"/>
              </w:rPr>
              <w:t>de le faire.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b8d25dcc-2325-4bdd-a35d-3a7e0004f226</w:t>
            </w:r>
          </w:p>
        </w:tc>
        <w:tc>
          <w:tcPr>
            <w:tcW w:w="7407" w:type="dxa"/>
            <w:shd w:val="clear" w:color="auto" w:fill="F2F2F2" w:themeFill="background1" w:themeFillShade="F2"/>
          </w:tcPr>
          <w:p w:rsidR="00000000" w:rsidRDefault="00E95B7E">
            <w:pPr>
              <w:rPr>
                <w:noProof/>
              </w:rPr>
            </w:pPr>
            <w:r>
              <w:rPr>
                <w:noProof/>
              </w:rPr>
              <w:t>You can include the data inline or in a separate file.</w:t>
            </w:r>
          </w:p>
        </w:tc>
        <w:tc>
          <w:tcPr>
            <w:tcW w:w="7407" w:type="dxa"/>
          </w:tcPr>
          <w:p w:rsidR="00000000" w:rsidRDefault="00E95B7E">
            <w:pPr>
              <w:rPr>
                <w:lang w:val="fr-FR"/>
              </w:rPr>
            </w:pPr>
            <w:r>
              <w:rPr>
                <w:lang w:val="fr-FR"/>
              </w:rPr>
              <w:t>Vous pouvez inclure les donn</w:t>
            </w:r>
            <w:r>
              <w:rPr>
                <w:lang w:val="fr-FR"/>
              </w:rPr>
              <w:t>é</w:t>
            </w:r>
            <w:r>
              <w:rPr>
                <w:lang w:val="fr-FR"/>
              </w:rPr>
              <w:t>es en ligne ou dans un fichier distinct.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824e0ce0-73e1-4b80-b8a6-e60095c1faa1</w:t>
            </w:r>
          </w:p>
        </w:tc>
        <w:tc>
          <w:tcPr>
            <w:tcW w:w="7407" w:type="dxa"/>
            <w:shd w:val="clear" w:color="auto" w:fill="F2F2F2" w:themeFill="background1" w:themeFillShade="F2"/>
          </w:tcPr>
          <w:p w:rsidR="00000000" w:rsidRDefault="00E95B7E">
            <w:pPr>
              <w:rPr>
                <w:noProof/>
              </w:rPr>
            </w:pPr>
            <w:r>
              <w:rPr>
                <w:noProof/>
              </w:rPr>
              <w:t>Here is a Player Management API ex</w:t>
            </w:r>
            <w:r>
              <w:rPr>
                <w:noProof/>
              </w:rPr>
              <w:t>ample submitting the data as a separate JSON file:</w:t>
            </w:r>
          </w:p>
        </w:tc>
        <w:tc>
          <w:tcPr>
            <w:tcW w:w="7407" w:type="dxa"/>
          </w:tcPr>
          <w:p w:rsidR="00000000" w:rsidRDefault="00E95B7E">
            <w:pPr>
              <w:rPr>
                <w:lang w:val="fr-FR"/>
              </w:rPr>
            </w:pPr>
            <w:r>
              <w:rPr>
                <w:lang w:val="fr-FR"/>
              </w:rPr>
              <w:t>Voici un exemple d'API Player Management soumettant les donn</w:t>
            </w:r>
            <w:r>
              <w:rPr>
                <w:lang w:val="fr-FR"/>
              </w:rPr>
              <w:t>é</w:t>
            </w:r>
            <w:r>
              <w:rPr>
                <w:lang w:val="fr-FR"/>
              </w:rPr>
              <w:t>es en tant que fichier JSON distinct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3a629389-668f-4e6e-ab14-c920522c206a</w:t>
            </w:r>
          </w:p>
        </w:tc>
        <w:tc>
          <w:tcPr>
            <w:tcW w:w="7407" w:type="dxa"/>
            <w:shd w:val="clear" w:color="auto" w:fill="F2F2F2" w:themeFill="background1" w:themeFillShade="F2"/>
          </w:tcPr>
          <w:p w:rsidR="00000000" w:rsidRDefault="00E95B7E">
            <w:pPr>
              <w:rPr>
                <w:noProof/>
              </w:rPr>
            </w:pPr>
            <w:r>
              <w:rPr>
                <w:noProof/>
              </w:rPr>
              <w:t>Note the "&lt;" symbol, which sends the file contents.</w:t>
            </w:r>
          </w:p>
        </w:tc>
        <w:tc>
          <w:tcPr>
            <w:tcW w:w="7407" w:type="dxa"/>
          </w:tcPr>
          <w:p w:rsidR="00000000" w:rsidRDefault="00E95B7E">
            <w:pPr>
              <w:rPr>
                <w:lang w:val="fr-FR"/>
              </w:rPr>
            </w:pPr>
            <w:r>
              <w:rPr>
                <w:lang w:val="fr-FR"/>
              </w:rPr>
              <w:t>Notez le symbole "&lt;", qui envoie le contenu du fichier.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9fecebae-a487-4da8-a35d-a1aa49bb8683</w:t>
            </w:r>
          </w:p>
        </w:tc>
        <w:tc>
          <w:tcPr>
            <w:tcW w:w="7407" w:type="dxa"/>
            <w:shd w:val="clear" w:color="auto" w:fill="F2F2F2" w:themeFill="background1" w:themeFillShade="F2"/>
          </w:tcPr>
          <w:p w:rsidR="00000000" w:rsidRDefault="00E95B7E">
            <w:pPr>
              <w:rPr>
                <w:noProof/>
              </w:rPr>
            </w:pPr>
            <w:r>
              <w:rPr>
                <w:noProof/>
              </w:rPr>
              <w:t>Use this rather than the "@" symbol, which attaches the file as an upload.</w:t>
            </w:r>
          </w:p>
        </w:tc>
        <w:tc>
          <w:tcPr>
            <w:tcW w:w="7407" w:type="dxa"/>
          </w:tcPr>
          <w:p w:rsidR="00000000" w:rsidRDefault="00E95B7E">
            <w:pPr>
              <w:rPr>
                <w:lang w:val="fr-FR"/>
              </w:rPr>
            </w:pPr>
            <w:r>
              <w:rPr>
                <w:lang w:val="fr-FR"/>
              </w:rPr>
              <w:t>Utilisez ceci plut</w:t>
            </w:r>
            <w:r>
              <w:rPr>
                <w:lang w:val="fr-FR"/>
              </w:rPr>
              <w:t>ô</w:t>
            </w:r>
            <w:r>
              <w:rPr>
                <w:lang w:val="fr-FR"/>
              </w:rPr>
              <w:t xml:space="preserve">t que le symbole </w:t>
            </w:r>
            <w:r>
              <w:rPr>
                <w:lang w:val="fr-FR"/>
              </w:rPr>
              <w:t>«</w:t>
            </w:r>
            <w:r>
              <w:rPr>
                <w:lang w:val="fr-FR"/>
              </w:rPr>
              <w:t> @ </w:t>
            </w:r>
            <w:r>
              <w:rPr>
                <w:lang w:val="fr-FR"/>
              </w:rPr>
              <w:t>»</w:t>
            </w:r>
            <w:r>
              <w:rPr>
                <w:lang w:val="fr-FR"/>
              </w:rPr>
              <w:t>, qui attache le fichier en tant que t</w:t>
            </w:r>
            <w:r>
              <w:rPr>
                <w:lang w:val="fr-FR"/>
              </w:rPr>
              <w:t>é</w:t>
            </w:r>
            <w:r>
              <w:rPr>
                <w:lang w:val="fr-FR"/>
              </w:rPr>
              <w:t>l</w:t>
            </w:r>
            <w:r>
              <w:rPr>
                <w:lang w:val="fr-FR"/>
              </w:rPr>
              <w:t>é</w:t>
            </w:r>
            <w:r>
              <w:rPr>
                <w:lang w:val="fr-FR"/>
              </w:rPr>
              <w:t>c</w:t>
            </w:r>
            <w:r>
              <w:rPr>
                <w:lang w:val="fr-FR"/>
              </w:rPr>
              <w:t>hargement.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concepts-using-javascript-promises.html</w:t>
            </w:r>
          </w:p>
          <w:p w:rsidR="00000000" w:rsidRDefault="00E95B7E">
            <w:pPr>
              <w:jc w:val="center"/>
              <w:rPr>
                <w:b/>
                <w:noProof/>
              </w:rPr>
            </w:pPr>
            <w:r>
              <w:rPr>
                <w:b/>
                <w:noProof/>
              </w:rPr>
              <w:t>MQ971010 8c28ddc0-8bce-4fdf-9d98-3e2298b20a38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1078c7b0-d9f7-4221-9048-b983d1a121da</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19dd646a-6fae-4ec8-b32a-e8aed4a89b53</w:t>
            </w:r>
          </w:p>
        </w:tc>
        <w:tc>
          <w:tcPr>
            <w:tcW w:w="7407" w:type="dxa"/>
            <w:shd w:val="clear" w:color="auto" w:fill="F2F2F2" w:themeFill="background1" w:themeFillShade="F2"/>
          </w:tcPr>
          <w:p w:rsidR="00000000" w:rsidRDefault="00E95B7E">
            <w:pPr>
              <w:rPr>
                <w:noProof/>
              </w:rPr>
            </w:pPr>
            <w:r>
              <w:rPr>
                <w:noProof/>
              </w:rPr>
              <w:t>'Using JavaScript Promises' parent:</w:t>
            </w:r>
          </w:p>
        </w:tc>
        <w:tc>
          <w:tcPr>
            <w:tcW w:w="7407" w:type="dxa"/>
          </w:tcPr>
          <w:p w:rsidR="00000000" w:rsidRDefault="00E95B7E">
            <w:pPr>
              <w:rPr>
                <w:lang w:val="fr-FR"/>
              </w:rPr>
            </w:pPr>
            <w:r>
              <w:rPr>
                <w:lang w:val="fr-FR"/>
              </w:rPr>
              <w:t>Parent "Utilisation des promesses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d382bbc0-c634-411e-8e8d-80dd21737f98</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ef046be4-6c59-4a3e-8df5-edeb94df70cb</w:t>
            </w:r>
          </w:p>
        </w:tc>
        <w:tc>
          <w:tcPr>
            <w:tcW w:w="7407" w:type="dxa"/>
            <w:shd w:val="clear" w:color="auto" w:fill="F2F2F2" w:themeFill="background1" w:themeFillShade="F2"/>
          </w:tcPr>
          <w:p w:rsidR="00000000" w:rsidRDefault="00E95B7E">
            <w:pPr>
              <w:rPr>
                <w:noProof/>
              </w:rPr>
            </w:pPr>
            <w:r>
              <w:rPr>
                <w:noProof/>
              </w:rPr>
              <w:t>Concepts:</w:t>
            </w:r>
          </w:p>
        </w:tc>
        <w:tc>
          <w:tcPr>
            <w:tcW w:w="7407" w:type="dxa"/>
          </w:tcPr>
          <w:p w:rsidR="00000000" w:rsidRDefault="00E95B7E">
            <w:pPr>
              <w:rPr>
                <w:lang w:val="fr-FR"/>
              </w:rPr>
            </w:pPr>
            <w:r>
              <w:rPr>
                <w:lang w:val="fr-FR"/>
              </w:rPr>
              <w:t>Concepts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a9327741-9b5f-412b-8c29-d545acba7fde</w:t>
            </w:r>
          </w:p>
        </w:tc>
        <w:tc>
          <w:tcPr>
            <w:tcW w:w="7407" w:type="dxa"/>
            <w:shd w:val="clear" w:color="auto" w:fill="F2F2F2" w:themeFill="background1" w:themeFillShade="F2"/>
          </w:tcPr>
          <w:p w:rsidR="00000000" w:rsidRDefault="00E95B7E">
            <w:pPr>
              <w:rPr>
                <w:noProof/>
              </w:rPr>
            </w:pPr>
            <w:r>
              <w:rPr>
                <w:noProof/>
              </w:rPr>
              <w:t>Using JavaScript Promises</w:t>
            </w:r>
          </w:p>
        </w:tc>
        <w:tc>
          <w:tcPr>
            <w:tcW w:w="7407" w:type="dxa"/>
          </w:tcPr>
          <w:p w:rsidR="00000000" w:rsidRDefault="00E95B7E">
            <w:pPr>
              <w:rPr>
                <w:lang w:val="fr-FR"/>
              </w:rPr>
            </w:pPr>
            <w:r>
              <w:rPr>
                <w:lang w:val="fr-FR"/>
              </w:rPr>
              <w:t>Utilisa</w:t>
            </w:r>
            <w:r>
              <w:rPr>
                <w:lang w:val="fr-FR"/>
              </w:rPr>
              <w:t>tion des promesses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29396930-577e-40a8-bd61-eb0542ca5ea4</w:t>
            </w:r>
          </w:p>
        </w:tc>
        <w:tc>
          <w:tcPr>
            <w:tcW w:w="7407" w:type="dxa"/>
            <w:shd w:val="clear" w:color="auto" w:fill="F2F2F2" w:themeFill="background1" w:themeFillShade="F2"/>
          </w:tcPr>
          <w:p w:rsidR="00000000" w:rsidRDefault="00E95B7E">
            <w:pPr>
              <w:rPr>
                <w:noProof/>
              </w:rPr>
            </w:pPr>
            <w:r>
              <w:rPr>
                <w:noProof/>
              </w:rPr>
              <w:t>In this topic, you will learn how to use JavaScript Promises, which are returned by some Brightcove Player methods.</w:t>
            </w:r>
          </w:p>
        </w:tc>
        <w:tc>
          <w:tcPr>
            <w:tcW w:w="7407" w:type="dxa"/>
          </w:tcPr>
          <w:p w:rsidR="00000000" w:rsidRDefault="00E95B7E">
            <w:pPr>
              <w:rPr>
                <w:lang w:val="fr-FR"/>
              </w:rPr>
            </w:pPr>
            <w:r>
              <w:rPr>
                <w:lang w:val="fr-FR"/>
              </w:rPr>
              <w:t>Dans cette rubrique, vous apprendrez comment utiliser les promesses J</w:t>
            </w:r>
            <w:r>
              <w:rPr>
                <w:lang w:val="fr-FR"/>
              </w:rPr>
              <w:t>avaScript, qui sont renvoy</w:t>
            </w:r>
            <w:r>
              <w:rPr>
                <w:lang w:val="fr-FR"/>
              </w:rPr>
              <w:t>é</w:t>
            </w:r>
            <w:r>
              <w:rPr>
                <w:lang w:val="fr-FR"/>
              </w:rPr>
              <w:t>es par certaines m</w:t>
            </w:r>
            <w:r>
              <w:rPr>
                <w:lang w:val="fr-FR"/>
              </w:rPr>
              <w:t>é</w:t>
            </w:r>
            <w:r>
              <w:rPr>
                <w:lang w:val="fr-FR"/>
              </w:rPr>
              <w:t>thodes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35a54580-a4b2-45ef-adfb-c7fb3b4e3807</w:t>
            </w:r>
          </w:p>
        </w:tc>
        <w:tc>
          <w:tcPr>
            <w:tcW w:w="7407" w:type="dxa"/>
            <w:shd w:val="clear" w:color="auto" w:fill="F2F2F2" w:themeFill="background1" w:themeFillShade="F2"/>
          </w:tcPr>
          <w:p w:rsidR="00000000" w:rsidRDefault="00E95B7E">
            <w:pPr>
              <w:rPr>
                <w:noProof/>
              </w:rPr>
            </w:pPr>
            <w:r>
              <w:rPr>
                <w:noProof/>
              </w:rPr>
              <w:t>Simple Promise</w:t>
            </w:r>
          </w:p>
        </w:tc>
        <w:tc>
          <w:tcPr>
            <w:tcW w:w="7407" w:type="dxa"/>
          </w:tcPr>
          <w:p w:rsidR="00000000" w:rsidRDefault="00E95B7E">
            <w:pPr>
              <w:rPr>
                <w:lang w:val="fr-FR"/>
              </w:rPr>
            </w:pPr>
            <w:r>
              <w:rPr>
                <w:lang w:val="fr-FR"/>
              </w:rPr>
              <w:t>Promesse simple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dd51f47d-aa63-432e-be37-d05d1bcfdd76</w:t>
            </w:r>
          </w:p>
        </w:tc>
        <w:tc>
          <w:tcPr>
            <w:tcW w:w="7407" w:type="dxa"/>
            <w:shd w:val="clear" w:color="auto" w:fill="F2F2F2" w:themeFill="background1" w:themeFillShade="F2"/>
          </w:tcPr>
          <w:p w:rsidR="00000000" w:rsidRDefault="00E95B7E">
            <w:pPr>
              <w:rPr>
                <w:noProof/>
              </w:rPr>
            </w:pPr>
            <w:r>
              <w:rPr>
                <w:noProof/>
              </w:rPr>
              <w:t xml:space="preserve">Note: </w:t>
            </w:r>
            <w:r>
              <w:rPr>
                <w:rStyle w:val="mqInternal"/>
                <w:noProof/>
              </w:rPr>
              <w:t>[1}[2]{3]</w:t>
            </w:r>
            <w:r>
              <w:rPr>
                <w:noProof/>
              </w:rPr>
              <w:t xml:space="preserve"> do not work in IE11.</w:t>
            </w:r>
          </w:p>
        </w:tc>
        <w:tc>
          <w:tcPr>
            <w:tcW w:w="7407" w:type="dxa"/>
          </w:tcPr>
          <w:p w:rsidR="00000000" w:rsidRDefault="00E95B7E">
            <w:pPr>
              <w:rPr>
                <w:lang w:val="fr-FR"/>
              </w:rPr>
            </w:pPr>
            <w:r>
              <w:rPr>
                <w:lang w:val="fr-FR"/>
              </w:rPr>
              <w:t xml:space="preserve">Remarque : </w:t>
            </w:r>
            <w:r>
              <w:rPr>
                <w:rStyle w:val="mqInternal"/>
                <w:noProof/>
                <w:lang w:val="fr-FR"/>
              </w:rPr>
              <w:t>[1}[2]{3]</w:t>
            </w:r>
            <w:r>
              <w:rPr>
                <w:lang w:val="fr-FR"/>
              </w:rPr>
              <w:t xml:space="preserve"> ne fonctionne pas dans IE11.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8500bd36-df22-4ec0-9afc-1f1e12873fd8</w:t>
            </w:r>
          </w:p>
        </w:tc>
        <w:tc>
          <w:tcPr>
            <w:tcW w:w="7407" w:type="dxa"/>
            <w:shd w:val="clear" w:color="auto" w:fill="F2F2F2" w:themeFill="background1" w:themeFillShade="F2"/>
          </w:tcPr>
          <w:p w:rsidR="00000000" w:rsidRDefault="00E95B7E">
            <w:pPr>
              <w:rPr>
                <w:noProof/>
              </w:rPr>
            </w:pPr>
            <w:r>
              <w:rPr>
                <w:noProof/>
              </w:rPr>
              <w:t xml:space="preserve">Use the polyfill of the </w:t>
            </w:r>
            <w:r>
              <w:rPr>
                <w:rStyle w:val="mqInternal"/>
                <w:noProof/>
              </w:rPr>
              <w:t>[1}[2]{3]</w:t>
            </w:r>
            <w:r>
              <w:rPr>
                <w:noProof/>
              </w:rPr>
              <w:t xml:space="preserve"> to add this functionality to IE11.</w:t>
            </w:r>
          </w:p>
        </w:tc>
        <w:tc>
          <w:tcPr>
            <w:tcW w:w="7407" w:type="dxa"/>
          </w:tcPr>
          <w:p w:rsidR="00000000" w:rsidRDefault="00E95B7E">
            <w:pPr>
              <w:rPr>
                <w:lang w:val="fr-FR"/>
              </w:rPr>
            </w:pPr>
            <w:r>
              <w:rPr>
                <w:lang w:val="fr-FR"/>
              </w:rPr>
              <w:t xml:space="preserve">Utilisez le polyfill de l' </w:t>
            </w:r>
            <w:r>
              <w:rPr>
                <w:rStyle w:val="mqInternal"/>
                <w:noProof/>
                <w:lang w:val="fr-FR"/>
              </w:rPr>
              <w:t>[1}[2]{3]</w:t>
            </w:r>
            <w:r>
              <w:rPr>
                <w:lang w:val="fr-FR"/>
              </w:rPr>
              <w:t xml:space="preserve"> pour ajouter cette fonctionnalit</w:t>
            </w:r>
            <w:r>
              <w:rPr>
                <w:lang w:val="fr-FR"/>
              </w:rPr>
              <w:t>é</w:t>
            </w:r>
            <w:r>
              <w:rPr>
                <w:lang w:val="fr-FR"/>
              </w:rPr>
              <w:t xml:space="preserve"> </w:t>
            </w:r>
            <w:r>
              <w:rPr>
                <w:lang w:val="fr-FR"/>
              </w:rPr>
              <w:t>à</w:t>
            </w:r>
            <w:r>
              <w:rPr>
                <w:lang w:val="fr-FR"/>
              </w:rPr>
              <w:t xml:space="preserve"> IE11.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d331a09a-15fb-4154-848d-c548cd34</w:t>
            </w:r>
            <w:r>
              <w:rPr>
                <w:noProof/>
                <w:sz w:val="2"/>
              </w:rPr>
              <w:t>9458</w:t>
            </w:r>
          </w:p>
        </w:tc>
        <w:tc>
          <w:tcPr>
            <w:tcW w:w="7407" w:type="dxa"/>
            <w:shd w:val="clear" w:color="auto" w:fill="F2F2F2" w:themeFill="background1" w:themeFillShade="F2"/>
          </w:tcPr>
          <w:p w:rsidR="00000000" w:rsidRDefault="00E95B7E">
            <w:pPr>
              <w:rPr>
                <w:noProof/>
              </w:rPr>
            </w:pPr>
            <w:r>
              <w:rPr>
                <w:noProof/>
              </w:rPr>
              <w:t xml:space="preserve">Although it is NOT the purpose of this document to teach you how to write a JavaScript </w:t>
            </w:r>
            <w:r>
              <w:rPr>
                <w:rStyle w:val="mqInternal"/>
                <w:noProof/>
              </w:rPr>
              <w:t>[1}[2]{3]</w:t>
            </w:r>
            <w:r>
              <w:rPr>
                <w:noProof/>
              </w:rPr>
              <w:t xml:space="preserve">, to understand how to use them it is instructive to see how a simple </w:t>
            </w:r>
            <w:r>
              <w:rPr>
                <w:rStyle w:val="mqInternal"/>
                <w:noProof/>
              </w:rPr>
              <w:t>[1}[2]{3]</w:t>
            </w:r>
            <w:r>
              <w:rPr>
                <w:noProof/>
              </w:rPr>
              <w:t xml:space="preserve"> is coded.</w:t>
            </w:r>
          </w:p>
        </w:tc>
        <w:tc>
          <w:tcPr>
            <w:tcW w:w="7407" w:type="dxa"/>
          </w:tcPr>
          <w:p w:rsidR="00000000" w:rsidRDefault="00E95B7E">
            <w:pPr>
              <w:rPr>
                <w:lang w:val="fr-FR"/>
              </w:rPr>
            </w:pPr>
            <w:r>
              <w:rPr>
                <w:lang w:val="fr-FR"/>
              </w:rPr>
              <w:t xml:space="preserve">Bien que ce n'est pas le but de ce document de vous apprendre </w:t>
            </w:r>
            <w:r>
              <w:rPr>
                <w:lang w:val="fr-FR"/>
              </w:rPr>
              <w:t>à</w:t>
            </w:r>
            <w:r>
              <w:rPr>
                <w:lang w:val="fr-FR"/>
              </w:rPr>
              <w:t xml:space="preserve"> </w:t>
            </w:r>
            <w:r>
              <w:rPr>
                <w:lang w:val="fr-FR"/>
              </w:rPr>
              <w:t>é</w:t>
            </w:r>
            <w:r>
              <w:rPr>
                <w:lang w:val="fr-FR"/>
              </w:rPr>
              <w:t xml:space="preserve">crire un JavaScript </w:t>
            </w:r>
            <w:r>
              <w:rPr>
                <w:rStyle w:val="mqInternal"/>
                <w:noProof/>
                <w:lang w:val="fr-FR"/>
              </w:rPr>
              <w:t>[1}[2]{3]</w:t>
            </w:r>
            <w:r>
              <w:rPr>
                <w:lang w:val="fr-FR"/>
              </w:rPr>
              <w:t xml:space="preserve">, pour comprendre comment les utiliser, il est instructif de voir comment un simple </w:t>
            </w:r>
            <w:r>
              <w:rPr>
                <w:rStyle w:val="mqInternal"/>
                <w:noProof/>
                <w:lang w:val="fr-FR"/>
              </w:rPr>
              <w:t>[1}[2]{3]</w:t>
            </w:r>
            <w:r>
              <w:rPr>
                <w:lang w:val="fr-FR"/>
              </w:rPr>
              <w:t xml:space="preserve"> est cod</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1178b696-19e5-4a44-831c-aa45b96306fa</w:t>
            </w:r>
          </w:p>
        </w:tc>
        <w:tc>
          <w:tcPr>
            <w:tcW w:w="7407" w:type="dxa"/>
            <w:shd w:val="clear" w:color="auto" w:fill="F2F2F2" w:themeFill="background1" w:themeFillShade="F2"/>
          </w:tcPr>
          <w:p w:rsidR="00000000" w:rsidRDefault="00E95B7E">
            <w:pPr>
              <w:rPr>
                <w:noProof/>
              </w:rPr>
            </w:pPr>
            <w:r>
              <w:rPr>
                <w:noProof/>
              </w:rPr>
              <w:t xml:space="preserve">In the following, a </w:t>
            </w:r>
            <w:r>
              <w:rPr>
                <w:rStyle w:val="mqInternal"/>
                <w:noProof/>
              </w:rPr>
              <w:t>[1}[2]{3]</w:t>
            </w:r>
            <w:r>
              <w:rPr>
                <w:noProof/>
              </w:rPr>
              <w:t xml:space="preserve"> is created that returns a string that states whethe</w:t>
            </w:r>
            <w:r>
              <w:rPr>
                <w:noProof/>
              </w:rPr>
              <w:t>r a task was completed or not.</w:t>
            </w:r>
          </w:p>
        </w:tc>
        <w:tc>
          <w:tcPr>
            <w:tcW w:w="7407" w:type="dxa"/>
          </w:tcPr>
          <w:p w:rsidR="00000000" w:rsidRDefault="00E95B7E">
            <w:pPr>
              <w:rPr>
                <w:lang w:val="fr-FR"/>
              </w:rPr>
            </w:pPr>
            <w:r>
              <w:rPr>
                <w:lang w:val="fr-FR"/>
              </w:rPr>
              <w:t xml:space="preserve">Dans ce qui suit, un </w:t>
            </w:r>
            <w:r>
              <w:rPr>
                <w:rStyle w:val="mqInternal"/>
                <w:noProof/>
                <w:lang w:val="fr-FR"/>
              </w:rPr>
              <w:t>[1}[2]{3]</w:t>
            </w:r>
            <w:r>
              <w:rPr>
                <w:lang w:val="fr-FR"/>
              </w:rPr>
              <w:t xml:space="preserve"> est cr</w:t>
            </w:r>
            <w:r>
              <w:rPr>
                <w:lang w:val="fr-FR"/>
              </w:rPr>
              <w:t>éé</w:t>
            </w:r>
            <w:r>
              <w:rPr>
                <w:lang w:val="fr-FR"/>
              </w:rPr>
              <w:t xml:space="preserve"> qui renvoie une cha</w:t>
            </w:r>
            <w:r>
              <w:rPr>
                <w:lang w:val="fr-FR"/>
              </w:rPr>
              <w:t>î</w:t>
            </w:r>
            <w:r>
              <w:rPr>
                <w:lang w:val="fr-FR"/>
              </w:rPr>
              <w:t>ne indiquant si une t</w:t>
            </w:r>
            <w:r>
              <w:rPr>
                <w:lang w:val="fr-FR"/>
              </w:rPr>
              <w:t>â</w:t>
            </w:r>
            <w:r>
              <w:rPr>
                <w:lang w:val="fr-FR"/>
              </w:rPr>
              <w:t xml:space="preserve">che a </w:t>
            </w:r>
            <w:r>
              <w:rPr>
                <w:lang w:val="fr-FR"/>
              </w:rPr>
              <w:t>é</w:t>
            </w:r>
            <w:r>
              <w:rPr>
                <w:lang w:val="fr-FR"/>
              </w:rPr>
              <w:t>t</w:t>
            </w:r>
            <w:r>
              <w:rPr>
                <w:lang w:val="fr-FR"/>
              </w:rPr>
              <w:t>é</w:t>
            </w:r>
            <w:r>
              <w:rPr>
                <w:lang w:val="fr-FR"/>
              </w:rPr>
              <w:t xml:space="preserve"> termin</w:t>
            </w:r>
            <w:r>
              <w:rPr>
                <w:lang w:val="fr-FR"/>
              </w:rPr>
              <w:t>é</w:t>
            </w:r>
            <w:r>
              <w:rPr>
                <w:lang w:val="fr-FR"/>
              </w:rPr>
              <w:t>e ou 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34ad36da-066e-49f1-b659-76b4ea8aa022</w:t>
            </w:r>
          </w:p>
        </w:tc>
        <w:tc>
          <w:tcPr>
            <w:tcW w:w="7407" w:type="dxa"/>
            <w:shd w:val="clear" w:color="auto" w:fill="F2F2F2" w:themeFill="background1" w:themeFillShade="F2"/>
          </w:tcPr>
          <w:p w:rsidR="00000000" w:rsidRDefault="00E95B7E">
            <w:pPr>
              <w:rPr>
                <w:noProof/>
              </w:rPr>
            </w:pPr>
            <w:r>
              <w:rPr>
                <w:noProof/>
              </w:rPr>
              <w:t xml:space="preserve">The key point is that either the </w:t>
            </w:r>
            <w:r>
              <w:rPr>
                <w:rStyle w:val="mqInternal"/>
                <w:noProof/>
              </w:rPr>
              <w:t>[1}[2]{3]</w:t>
            </w:r>
            <w:r>
              <w:rPr>
                <w:noProof/>
              </w:rPr>
              <w:t xml:space="preserve"> or </w:t>
            </w:r>
            <w:r>
              <w:rPr>
                <w:rStyle w:val="mqInternal"/>
                <w:noProof/>
              </w:rPr>
              <w:t>[1}[5]{3]</w:t>
            </w:r>
            <w:r>
              <w:rPr>
                <w:noProof/>
              </w:rPr>
              <w:t xml:space="preserve"> method is called.</w:t>
            </w:r>
          </w:p>
        </w:tc>
        <w:tc>
          <w:tcPr>
            <w:tcW w:w="7407" w:type="dxa"/>
          </w:tcPr>
          <w:p w:rsidR="00000000" w:rsidRDefault="00E95B7E">
            <w:pPr>
              <w:rPr>
                <w:lang w:val="fr-FR"/>
              </w:rPr>
            </w:pPr>
            <w:r>
              <w:rPr>
                <w:lang w:val="fr-FR"/>
              </w:rPr>
              <w:t>Le point cl</w:t>
            </w:r>
            <w:r>
              <w:rPr>
                <w:lang w:val="fr-FR"/>
              </w:rPr>
              <w:t>é</w:t>
            </w:r>
            <w:r>
              <w:rPr>
                <w:lang w:val="fr-FR"/>
              </w:rPr>
              <w:t xml:space="preserve"> est que soit le </w:t>
            </w:r>
            <w:r>
              <w:rPr>
                <w:rStyle w:val="mqInternal"/>
                <w:noProof/>
                <w:lang w:val="fr-FR"/>
              </w:rPr>
              <w:t>[1}[2]{3]</w:t>
            </w:r>
            <w:r>
              <w:rPr>
                <w:lang w:val="fr-FR"/>
              </w:rPr>
              <w:t xml:space="preserve"> ou </w:t>
            </w:r>
            <w:r>
              <w:rPr>
                <w:rStyle w:val="mqInternal"/>
                <w:noProof/>
                <w:lang w:val="fr-FR"/>
              </w:rPr>
              <w:t>[1}[5]{3]</w:t>
            </w:r>
            <w:r>
              <w:rPr>
                <w:lang w:val="fr-FR"/>
              </w:rPr>
              <w:t xml:space="preserve"> m</w:t>
            </w:r>
            <w:r>
              <w:rPr>
                <w:lang w:val="fr-FR"/>
              </w:rPr>
              <w:t>é</w:t>
            </w:r>
            <w:r>
              <w:rPr>
                <w:lang w:val="fr-FR"/>
              </w:rPr>
              <w:t>thode est appel</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7a5a2349-5bf1-4d5c-9861-9fcfdc6a6d33</w:t>
            </w:r>
          </w:p>
        </w:tc>
        <w:tc>
          <w:tcPr>
            <w:tcW w:w="7407" w:type="dxa"/>
            <w:shd w:val="clear" w:color="auto" w:fill="F2F2F2" w:themeFill="background1" w:themeFillShade="F2"/>
          </w:tcPr>
          <w:p w:rsidR="00000000" w:rsidRDefault="00E95B7E">
            <w:pPr>
              <w:rPr>
                <w:noProof/>
              </w:rPr>
            </w:pPr>
            <w:r>
              <w:rPr>
                <w:noProof/>
              </w:rPr>
              <w:t>In this case a simple string is passed by both methods, but this could be an object.</w:t>
            </w:r>
          </w:p>
        </w:tc>
        <w:tc>
          <w:tcPr>
            <w:tcW w:w="7407" w:type="dxa"/>
          </w:tcPr>
          <w:p w:rsidR="00000000" w:rsidRDefault="00E95B7E">
            <w:pPr>
              <w:rPr>
                <w:lang w:val="fr-FR"/>
              </w:rPr>
            </w:pPr>
            <w:r>
              <w:rPr>
                <w:lang w:val="fr-FR"/>
              </w:rPr>
              <w:t>Dans ce cas, une cha</w:t>
            </w:r>
            <w:r>
              <w:rPr>
                <w:lang w:val="fr-FR"/>
              </w:rPr>
              <w:t>î</w:t>
            </w:r>
            <w:r>
              <w:rPr>
                <w:lang w:val="fr-FR"/>
              </w:rPr>
              <w:t>ne simple est pass</w:t>
            </w:r>
            <w:r>
              <w:rPr>
                <w:lang w:val="fr-FR"/>
              </w:rPr>
              <w:t>é</w:t>
            </w:r>
            <w:r>
              <w:rPr>
                <w:lang w:val="fr-FR"/>
              </w:rPr>
              <w:t>e par les deux m</w:t>
            </w:r>
            <w:r>
              <w:rPr>
                <w:lang w:val="fr-FR"/>
              </w:rPr>
              <w:t>é</w:t>
            </w:r>
            <w:r>
              <w:rPr>
                <w:lang w:val="fr-FR"/>
              </w:rPr>
              <w:t xml:space="preserve">thodes, mais cela pourrait </w:t>
            </w:r>
            <w:r>
              <w:rPr>
                <w:lang w:val="fr-FR"/>
              </w:rPr>
              <w:t>ê</w:t>
            </w:r>
            <w:r>
              <w:rPr>
                <w:lang w:val="fr-FR"/>
              </w:rPr>
              <w:t>tre un 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740a02a3-7849-481d-8821-bd9b2615b1ba</w:t>
            </w:r>
          </w:p>
        </w:tc>
        <w:tc>
          <w:tcPr>
            <w:tcW w:w="7407" w:type="dxa"/>
            <w:shd w:val="clear" w:color="auto" w:fill="F2F2F2" w:themeFill="background1" w:themeFillShade="F2"/>
          </w:tcPr>
          <w:p w:rsidR="00000000" w:rsidRDefault="00E95B7E">
            <w:pPr>
              <w:rPr>
                <w:noProof/>
              </w:rPr>
            </w:pPr>
            <w:r>
              <w:rPr>
                <w:noProof/>
              </w:rPr>
              <w:t>Note:</w:t>
            </w:r>
          </w:p>
        </w:tc>
        <w:tc>
          <w:tcPr>
            <w:tcW w:w="7407" w:type="dxa"/>
          </w:tcPr>
          <w:p w:rsidR="00000000" w:rsidRDefault="00E95B7E">
            <w:pPr>
              <w:rPr>
                <w:lang w:val="fr-FR"/>
              </w:rPr>
            </w:pPr>
            <w:r>
              <w:rPr>
                <w:lang w:val="fr-FR"/>
              </w:rPr>
              <w:t>Note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 </w:t>
            </w:r>
            <w:r>
              <w:rPr>
                <w:noProof/>
                <w:sz w:val="16"/>
              </w:rPr>
              <w:br/>
            </w:r>
            <w:r>
              <w:rPr>
                <w:noProof/>
                <w:sz w:val="2"/>
              </w:rPr>
              <w:t>c3af7797-9167-4f89-8f8b-d01464f5b37c</w:t>
            </w:r>
          </w:p>
        </w:tc>
        <w:tc>
          <w:tcPr>
            <w:tcW w:w="7407" w:type="dxa"/>
            <w:shd w:val="clear" w:color="auto" w:fill="F2F2F2" w:themeFill="background1" w:themeFillShade="F2"/>
          </w:tcPr>
          <w:p w:rsidR="00000000" w:rsidRDefault="00E95B7E">
            <w:pPr>
              <w:rPr>
                <w:noProof/>
              </w:rPr>
            </w:pPr>
            <w:r>
              <w:rPr>
                <w:noProof/>
              </w:rPr>
              <w:t xml:space="preserve">Although NOT demonstrated in this simple example, the </w:t>
            </w:r>
            <w:r>
              <w:rPr>
                <w:rStyle w:val="mqInternal"/>
                <w:noProof/>
              </w:rPr>
              <w:t>[1}[2]{3]</w:t>
            </w:r>
            <w:r>
              <w:rPr>
                <w:noProof/>
              </w:rPr>
              <w:t xml:space="preserve"> object represents the </w:t>
            </w:r>
            <w:r>
              <w:rPr>
                <w:rStyle w:val="mqInternal"/>
                <w:noProof/>
              </w:rPr>
              <w:t>[4}</w:t>
            </w:r>
            <w:r>
              <w:rPr>
                <w:noProof/>
              </w:rPr>
              <w:t>eventual completion</w:t>
            </w:r>
            <w:r>
              <w:rPr>
                <w:rStyle w:val="mqInternal"/>
                <w:noProof/>
              </w:rPr>
              <w:t>{5]</w:t>
            </w:r>
            <w:r>
              <w:rPr>
                <w:noProof/>
              </w:rPr>
              <w:t xml:space="preserve"> (or </w:t>
            </w:r>
            <w:r>
              <w:rPr>
                <w:noProof/>
              </w:rPr>
              <w:t xml:space="preserve">failure) of an </w:t>
            </w:r>
            <w:r>
              <w:rPr>
                <w:rStyle w:val="mqInternal"/>
                <w:noProof/>
              </w:rPr>
              <w:t>[4}</w:t>
            </w:r>
            <w:r>
              <w:rPr>
                <w:noProof/>
              </w:rPr>
              <w:t>asynchronous operation</w:t>
            </w:r>
            <w:r>
              <w:rPr>
                <w:rStyle w:val="mqInternal"/>
                <w:noProof/>
              </w:rPr>
              <w:t>{5]</w:t>
            </w:r>
            <w:r>
              <w:rPr>
                <w:noProof/>
              </w:rPr>
              <w:t>, and its resulting value.</w:t>
            </w:r>
          </w:p>
        </w:tc>
        <w:tc>
          <w:tcPr>
            <w:tcW w:w="7407" w:type="dxa"/>
          </w:tcPr>
          <w:p w:rsidR="00000000" w:rsidRDefault="00E95B7E">
            <w:pPr>
              <w:rPr>
                <w:lang w:val="fr-FR"/>
              </w:rPr>
            </w:pPr>
            <w:r>
              <w:rPr>
                <w:lang w:val="fr-FR"/>
              </w:rPr>
              <w:t>Bien que NOT d</w:t>
            </w:r>
            <w:r>
              <w:rPr>
                <w:lang w:val="fr-FR"/>
              </w:rPr>
              <w:t>é</w:t>
            </w:r>
            <w:r>
              <w:rPr>
                <w:lang w:val="fr-FR"/>
              </w:rPr>
              <w:t>montr</w:t>
            </w:r>
            <w:r>
              <w:rPr>
                <w:lang w:val="fr-FR"/>
              </w:rPr>
              <w:t>é</w:t>
            </w:r>
            <w:r>
              <w:rPr>
                <w:lang w:val="fr-FR"/>
              </w:rPr>
              <w:t xml:space="preserve"> dans cet exemple simple, l' </w:t>
            </w:r>
            <w:r>
              <w:rPr>
                <w:rStyle w:val="mqInternal"/>
                <w:noProof/>
                <w:lang w:val="fr-FR"/>
              </w:rPr>
              <w:t>[1}[2]{3]</w:t>
            </w:r>
            <w:r>
              <w:rPr>
                <w:lang w:val="fr-FR"/>
              </w:rPr>
              <w:t xml:space="preserve"> objet repr</w:t>
            </w:r>
            <w:r>
              <w:rPr>
                <w:lang w:val="fr-FR"/>
              </w:rPr>
              <w:t>é</w:t>
            </w:r>
            <w:r>
              <w:rPr>
                <w:lang w:val="fr-FR"/>
              </w:rPr>
              <w:t xml:space="preserve">sente l' </w:t>
            </w:r>
            <w:r>
              <w:rPr>
                <w:rStyle w:val="mqInternal"/>
                <w:noProof/>
                <w:lang w:val="fr-FR"/>
              </w:rPr>
              <w:t>[4}</w:t>
            </w:r>
            <w:r>
              <w:rPr>
                <w:lang w:val="fr-FR"/>
              </w:rPr>
              <w:t>ach</w:t>
            </w:r>
            <w:r>
              <w:rPr>
                <w:lang w:val="fr-FR"/>
              </w:rPr>
              <w:t>è</w:t>
            </w:r>
            <w:r>
              <w:rPr>
                <w:lang w:val="fr-FR"/>
              </w:rPr>
              <w:t>vement (ou l'</w:t>
            </w:r>
            <w:r>
              <w:rPr>
                <w:lang w:val="fr-FR"/>
              </w:rPr>
              <w:t>é</w:t>
            </w:r>
            <w:r>
              <w:rPr>
                <w:lang w:val="fr-FR"/>
              </w:rPr>
              <w:t xml:space="preserve">chec) </w:t>
            </w:r>
            <w:r>
              <w:rPr>
                <w:lang w:val="fr-FR"/>
              </w:rPr>
              <w:t>é</w:t>
            </w:r>
            <w:r>
              <w:rPr>
                <w:lang w:val="fr-FR"/>
              </w:rPr>
              <w:t>ventuel</w:t>
            </w:r>
            <w:r>
              <w:rPr>
                <w:rStyle w:val="mqInternal"/>
                <w:noProof/>
                <w:lang w:val="fr-FR"/>
              </w:rPr>
              <w:t>{5]</w:t>
            </w:r>
            <w:r>
              <w:rPr>
                <w:lang w:val="fr-FR"/>
              </w:rPr>
              <w:t xml:space="preserve"> d'une </w:t>
            </w:r>
            <w:r>
              <w:rPr>
                <w:rStyle w:val="mqInternal"/>
                <w:noProof/>
                <w:lang w:val="fr-FR"/>
              </w:rPr>
              <w:t>[4}</w:t>
            </w:r>
            <w:r>
              <w:rPr>
                <w:lang w:val="fr-FR"/>
              </w:rPr>
              <w:t>op</w:t>
            </w:r>
            <w:r>
              <w:rPr>
                <w:lang w:val="fr-FR"/>
              </w:rPr>
              <w:t>é</w:t>
            </w:r>
            <w:r>
              <w:rPr>
                <w:lang w:val="fr-FR"/>
              </w:rPr>
              <w:t>ration asynchrone</w:t>
            </w:r>
            <w:r>
              <w:rPr>
                <w:rStyle w:val="mqInternal"/>
                <w:noProof/>
                <w:lang w:val="fr-FR"/>
              </w:rPr>
              <w:t>{5]</w:t>
            </w:r>
            <w:r>
              <w:rPr>
                <w:lang w:val="fr-FR"/>
              </w:rPr>
              <w:t xml:space="preserve"> , et sa valeur r</w:t>
            </w:r>
            <w:r>
              <w:rPr>
                <w:lang w:val="fr-FR"/>
              </w:rPr>
              <w:t>é</w:t>
            </w:r>
            <w:r>
              <w:rPr>
                <w:lang w:val="fr-FR"/>
              </w:rPr>
              <w:t>sultante.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7b</w:t>
            </w:r>
            <w:r>
              <w:rPr>
                <w:noProof/>
                <w:sz w:val="2"/>
              </w:rPr>
              <w:t>9031a2-6f6c-4840-b2ef-478bf498ffea</w:t>
            </w:r>
          </w:p>
        </w:tc>
        <w:tc>
          <w:tcPr>
            <w:tcW w:w="7407" w:type="dxa"/>
            <w:shd w:val="clear" w:color="auto" w:fill="F2F2F2" w:themeFill="background1" w:themeFillShade="F2"/>
          </w:tcPr>
          <w:p w:rsidR="00000000" w:rsidRDefault="00E95B7E">
            <w:pPr>
              <w:rPr>
                <w:noProof/>
              </w:rPr>
            </w:pPr>
            <w:r>
              <w:rPr>
                <w:noProof/>
              </w:rPr>
              <w:t xml:space="preserve">In this way a </w:t>
            </w:r>
            <w:r>
              <w:rPr>
                <w:rStyle w:val="mqInternal"/>
                <w:noProof/>
              </w:rPr>
              <w:t>[1}[2]{3]</w:t>
            </w:r>
            <w:r>
              <w:rPr>
                <w:noProof/>
              </w:rPr>
              <w:t xml:space="preserve"> is similar in concept to a callback function.</w:t>
            </w:r>
          </w:p>
        </w:tc>
        <w:tc>
          <w:tcPr>
            <w:tcW w:w="7407" w:type="dxa"/>
          </w:tcPr>
          <w:p w:rsidR="00000000" w:rsidRDefault="00E95B7E">
            <w:pPr>
              <w:rPr>
                <w:lang w:val="fr-FR"/>
              </w:rPr>
            </w:pPr>
            <w:r>
              <w:rPr>
                <w:lang w:val="fr-FR"/>
              </w:rPr>
              <w:t>De cette fa</w:t>
            </w:r>
            <w:r>
              <w:rPr>
                <w:lang w:val="fr-FR"/>
              </w:rPr>
              <w:t>ç</w:t>
            </w:r>
            <w:r>
              <w:rPr>
                <w:lang w:val="fr-FR"/>
              </w:rPr>
              <w:t xml:space="preserve">on, un </w:t>
            </w:r>
            <w:r>
              <w:rPr>
                <w:rStyle w:val="mqInternal"/>
                <w:noProof/>
                <w:lang w:val="fr-FR"/>
              </w:rPr>
              <w:t>[1}[2]{3]</w:t>
            </w:r>
            <w:r>
              <w:rPr>
                <w:lang w:val="fr-FR"/>
              </w:rPr>
              <w:t xml:space="preserve"> est similaire dans le concept </w:t>
            </w:r>
            <w:r>
              <w:rPr>
                <w:lang w:val="fr-FR"/>
              </w:rPr>
              <w:t>à</w:t>
            </w:r>
            <w:r>
              <w:rPr>
                <w:lang w:val="fr-FR"/>
              </w:rPr>
              <w:t xml:space="preserve"> une fonction de rappel.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7b524292-f960-4631-96af-a1a08f86229c</w:t>
            </w:r>
          </w:p>
        </w:tc>
        <w:tc>
          <w:tcPr>
            <w:tcW w:w="7407" w:type="dxa"/>
            <w:shd w:val="clear" w:color="auto" w:fill="F2F2F2" w:themeFill="background1" w:themeFillShade="F2"/>
          </w:tcPr>
          <w:p w:rsidR="00000000" w:rsidRDefault="00E95B7E">
            <w:pPr>
              <w:rPr>
                <w:noProof/>
              </w:rPr>
            </w:pPr>
            <w:r>
              <w:rPr>
                <w:noProof/>
              </w:rPr>
              <w:t xml:space="preserve">Now you will see how to deal with the returned </w:t>
            </w:r>
            <w:r>
              <w:rPr>
                <w:rStyle w:val="mqInternal"/>
                <w:noProof/>
              </w:rPr>
              <w:t>[1}[2]{3]</w:t>
            </w:r>
            <w:r>
              <w:rPr>
                <w:noProof/>
              </w:rPr>
              <w:t xml:space="preserve"> information, which is what you will do with some Brightcove Player API method calls.</w:t>
            </w:r>
          </w:p>
        </w:tc>
        <w:tc>
          <w:tcPr>
            <w:tcW w:w="7407" w:type="dxa"/>
          </w:tcPr>
          <w:p w:rsidR="00000000" w:rsidRDefault="00E95B7E">
            <w:pPr>
              <w:rPr>
                <w:lang w:val="fr-FR"/>
              </w:rPr>
            </w:pPr>
            <w:r>
              <w:rPr>
                <w:lang w:val="fr-FR"/>
              </w:rPr>
              <w:t xml:space="preserve">Maintenant, vous verrez comment traiter les </w:t>
            </w:r>
            <w:r>
              <w:rPr>
                <w:rStyle w:val="mqInternal"/>
                <w:noProof/>
                <w:lang w:val="fr-FR"/>
              </w:rPr>
              <w:t>[1}[2]{3]</w:t>
            </w:r>
            <w:r>
              <w:rPr>
                <w:lang w:val="fr-FR"/>
              </w:rPr>
              <w:t xml:space="preserve"> informations retourn</w:t>
            </w:r>
            <w:r>
              <w:rPr>
                <w:lang w:val="fr-FR"/>
              </w:rPr>
              <w:t>é</w:t>
            </w:r>
            <w:r>
              <w:rPr>
                <w:lang w:val="fr-FR"/>
              </w:rPr>
              <w:t xml:space="preserve">es, ce qui est ce que vous allez faire </w:t>
            </w:r>
            <w:r>
              <w:rPr>
                <w:lang w:val="fr-FR"/>
              </w:rPr>
              <w:t>avec certains appels de m</w:t>
            </w:r>
            <w:r>
              <w:rPr>
                <w:lang w:val="fr-FR"/>
              </w:rPr>
              <w:t>é</w:t>
            </w:r>
            <w:r>
              <w:rPr>
                <w:lang w:val="fr-FR"/>
              </w:rPr>
              <w:t>thode API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19a91dfd-e97a-4fe6-88d5-781a5cee60b4</w:t>
            </w:r>
          </w:p>
        </w:tc>
        <w:tc>
          <w:tcPr>
            <w:tcW w:w="7407" w:type="dxa"/>
            <w:shd w:val="clear" w:color="auto" w:fill="F2F2F2" w:themeFill="background1" w:themeFillShade="F2"/>
          </w:tcPr>
          <w:p w:rsidR="00000000" w:rsidRDefault="00E95B7E">
            <w:pPr>
              <w:rPr>
                <w:noProof/>
              </w:rPr>
            </w:pPr>
            <w:r>
              <w:rPr>
                <w:noProof/>
              </w:rPr>
              <w:t>The basic handling of a follows:</w:t>
            </w:r>
          </w:p>
        </w:tc>
        <w:tc>
          <w:tcPr>
            <w:tcW w:w="7407" w:type="dxa"/>
          </w:tcPr>
          <w:p w:rsidR="00000000" w:rsidRDefault="00E95B7E">
            <w:pPr>
              <w:rPr>
                <w:lang w:val="fr-FR"/>
              </w:rPr>
            </w:pPr>
            <w:r>
              <w:rPr>
                <w:lang w:val="fr-FR"/>
              </w:rPr>
              <w:t>La manipulation de base d'un suivant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f8e458e4-1fd4-4383-b7a4-7837db958661</w:t>
            </w:r>
          </w:p>
        </w:tc>
        <w:tc>
          <w:tcPr>
            <w:tcW w:w="7407" w:type="dxa"/>
            <w:shd w:val="clear" w:color="auto" w:fill="F2F2F2" w:themeFill="background1" w:themeFillShade="F2"/>
          </w:tcPr>
          <w:p w:rsidR="00000000" w:rsidRDefault="00E95B7E">
            <w:pPr>
              <w:rPr>
                <w:noProof/>
              </w:rPr>
            </w:pPr>
            <w:r>
              <w:rPr>
                <w:noProof/>
              </w:rPr>
              <w:t>follows:</w:t>
            </w:r>
          </w:p>
        </w:tc>
        <w:tc>
          <w:tcPr>
            <w:tcW w:w="7407" w:type="dxa"/>
          </w:tcPr>
          <w:p w:rsidR="00000000" w:rsidRDefault="00E95B7E">
            <w:pPr>
              <w:rPr>
                <w:lang w:val="fr-FR"/>
              </w:rPr>
            </w:pPr>
            <w:r>
              <w:rPr>
                <w:lang w:val="fr-FR"/>
              </w:rPr>
              <w:t>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fdf43fd9-4c69-4da1-ac22-</w:t>
            </w:r>
            <w:r>
              <w:rPr>
                <w:noProof/>
                <w:sz w:val="2"/>
              </w:rPr>
              <w:t>1ed88bfd3fb3</w:t>
            </w:r>
          </w:p>
        </w:tc>
        <w:tc>
          <w:tcPr>
            <w:tcW w:w="7407" w:type="dxa"/>
            <w:shd w:val="clear" w:color="auto" w:fill="F2F2F2" w:themeFill="background1" w:themeFillShade="F2"/>
          </w:tcPr>
          <w:p w:rsidR="00000000" w:rsidRDefault="00E95B7E">
            <w:pPr>
              <w:rPr>
                <w:noProof/>
              </w:rPr>
            </w:pPr>
            <w:r>
              <w:rPr>
                <w:noProof/>
              </w:rPr>
              <w:t>Handling the simple example above would appear as shown here:</w:t>
            </w:r>
          </w:p>
        </w:tc>
        <w:tc>
          <w:tcPr>
            <w:tcW w:w="7407" w:type="dxa"/>
          </w:tcPr>
          <w:p w:rsidR="00000000" w:rsidRDefault="00E95B7E">
            <w:pPr>
              <w:rPr>
                <w:lang w:val="fr-FR"/>
              </w:rPr>
            </w:pPr>
            <w:r>
              <w:rPr>
                <w:lang w:val="fr-FR"/>
              </w:rPr>
              <w:t>La manipulation de l'exemple simple ci-dessus appara</w:t>
            </w:r>
            <w:r>
              <w:rPr>
                <w:lang w:val="fr-FR"/>
              </w:rPr>
              <w:t>î</w:t>
            </w:r>
            <w:r>
              <w:rPr>
                <w:lang w:val="fr-FR"/>
              </w:rPr>
              <w:t>trait comme indiqu</w:t>
            </w:r>
            <w:r>
              <w:rPr>
                <w:lang w:val="fr-FR"/>
              </w:rPr>
              <w:t>é</w:t>
            </w:r>
            <w:r>
              <w:rPr>
                <w:lang w:val="fr-FR"/>
              </w:rPr>
              <w:t xml:space="preserve"> ici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e6c9dc01-8b18-48ad-89e9-1df213e11eda</w:t>
            </w:r>
          </w:p>
        </w:tc>
        <w:tc>
          <w:tcPr>
            <w:tcW w:w="7407" w:type="dxa"/>
            <w:shd w:val="clear" w:color="auto" w:fill="F2F2F2" w:themeFill="background1" w:themeFillShade="F2"/>
          </w:tcPr>
          <w:p w:rsidR="00000000" w:rsidRDefault="00E95B7E">
            <w:pPr>
              <w:rPr>
                <w:noProof/>
              </w:rPr>
            </w:pPr>
            <w:r>
              <w:rPr>
                <w:noProof/>
              </w:rPr>
              <w:t xml:space="preserve">If the </w:t>
            </w:r>
            <w:r>
              <w:rPr>
                <w:rStyle w:val="mqInternal"/>
                <w:noProof/>
              </w:rPr>
              <w:t>[1}[2]{3]</w:t>
            </w:r>
            <w:r>
              <w:rPr>
                <w:noProof/>
              </w:rPr>
              <w:t xml:space="preserve"> is resolved the </w:t>
            </w:r>
            <w:r>
              <w:rPr>
                <w:rStyle w:val="mqInternal"/>
                <w:noProof/>
              </w:rPr>
              <w:t>[1}[5]{3]</w:t>
            </w:r>
            <w:r>
              <w:rPr>
                <w:noProof/>
              </w:rPr>
              <w:t xml:space="preserve"> code is executed,</w:t>
            </w:r>
            <w:r>
              <w:rPr>
                <w:noProof/>
              </w:rPr>
              <w:t xml:space="preserve"> and if the </w:t>
            </w:r>
            <w:r>
              <w:rPr>
                <w:rStyle w:val="mqInternal"/>
                <w:noProof/>
              </w:rPr>
              <w:t>[1}[2]{3]</w:t>
            </w:r>
            <w:r>
              <w:rPr>
                <w:noProof/>
              </w:rPr>
              <w:t xml:space="preserve"> is rejected the </w:t>
            </w:r>
            <w:r>
              <w:rPr>
                <w:rStyle w:val="mqInternal"/>
                <w:noProof/>
              </w:rPr>
              <w:t>[1}[11]{3]</w:t>
            </w:r>
            <w:r>
              <w:rPr>
                <w:noProof/>
              </w:rPr>
              <w:t xml:space="preserve"> code is executed.</w:t>
            </w:r>
          </w:p>
        </w:tc>
        <w:tc>
          <w:tcPr>
            <w:tcW w:w="7407" w:type="dxa"/>
          </w:tcPr>
          <w:p w:rsidR="00000000" w:rsidRDefault="00E95B7E">
            <w:pPr>
              <w:rPr>
                <w:lang w:val="fr-FR"/>
              </w:rPr>
            </w:pPr>
            <w:r>
              <w:rPr>
                <w:lang w:val="fr-FR"/>
              </w:rPr>
              <w:t xml:space="preserve">Si le </w:t>
            </w:r>
            <w:r>
              <w:rPr>
                <w:rStyle w:val="mqInternal"/>
                <w:noProof/>
                <w:lang w:val="fr-FR"/>
              </w:rPr>
              <w:t>[1}[2]{3]</w:t>
            </w:r>
            <w:r>
              <w:rPr>
                <w:lang w:val="fr-FR"/>
              </w:rPr>
              <w:t xml:space="preserve"> est r</w:t>
            </w:r>
            <w:r>
              <w:rPr>
                <w:lang w:val="fr-FR"/>
              </w:rPr>
              <w:t>é</w:t>
            </w:r>
            <w:r>
              <w:rPr>
                <w:lang w:val="fr-FR"/>
              </w:rPr>
              <w:t xml:space="preserve">solu, le </w:t>
            </w:r>
            <w:r>
              <w:rPr>
                <w:rStyle w:val="mqInternal"/>
                <w:noProof/>
                <w:lang w:val="fr-FR"/>
              </w:rPr>
              <w:t>[1}[5]{3]</w:t>
            </w:r>
            <w:r>
              <w:rPr>
                <w:lang w:val="fr-FR"/>
              </w:rPr>
              <w:t xml:space="preserve"> code est ex</w:t>
            </w:r>
            <w:r>
              <w:rPr>
                <w:lang w:val="fr-FR"/>
              </w:rPr>
              <w:t>é</w:t>
            </w:r>
            <w:r>
              <w:rPr>
                <w:lang w:val="fr-FR"/>
              </w:rPr>
              <w:t>cut</w:t>
            </w:r>
            <w:r>
              <w:rPr>
                <w:lang w:val="fr-FR"/>
              </w:rPr>
              <w:t>é</w:t>
            </w:r>
            <w:r>
              <w:rPr>
                <w:lang w:val="fr-FR"/>
              </w:rPr>
              <w:t xml:space="preserve">, et si le </w:t>
            </w:r>
            <w:r>
              <w:rPr>
                <w:rStyle w:val="mqInternal"/>
                <w:noProof/>
                <w:lang w:val="fr-FR"/>
              </w:rPr>
              <w:t>[1}[2]{3]</w:t>
            </w:r>
            <w:r>
              <w:rPr>
                <w:lang w:val="fr-FR"/>
              </w:rPr>
              <w:t xml:space="preserve"> est rejet</w:t>
            </w:r>
            <w:r>
              <w:rPr>
                <w:lang w:val="fr-FR"/>
              </w:rPr>
              <w:t>é</w:t>
            </w:r>
            <w:r>
              <w:rPr>
                <w:lang w:val="fr-FR"/>
              </w:rPr>
              <w:t xml:space="preserve">, le </w:t>
            </w:r>
            <w:r>
              <w:rPr>
                <w:rStyle w:val="mqInternal"/>
                <w:noProof/>
                <w:lang w:val="fr-FR"/>
              </w:rPr>
              <w:t>[1}[11]{3]</w:t>
            </w:r>
            <w:r>
              <w:rPr>
                <w:lang w:val="fr-FR"/>
              </w:rPr>
              <w:t xml:space="preserve"> code est ex</w:t>
            </w:r>
            <w:r>
              <w:rPr>
                <w:lang w:val="fr-FR"/>
              </w:rPr>
              <w:t>é</w:t>
            </w:r>
            <w:r>
              <w:rPr>
                <w:lang w:val="fr-FR"/>
              </w:rPr>
              <w:t>cut</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d7e024ca-0d82-4906-a102-291366a8516c</w:t>
            </w:r>
          </w:p>
        </w:tc>
        <w:tc>
          <w:tcPr>
            <w:tcW w:w="7407" w:type="dxa"/>
            <w:shd w:val="clear" w:color="auto" w:fill="F2F2F2" w:themeFill="background1" w:themeFillShade="F2"/>
          </w:tcPr>
          <w:p w:rsidR="00000000" w:rsidRDefault="00E95B7E">
            <w:pPr>
              <w:rPr>
                <w:noProof/>
              </w:rPr>
            </w:pPr>
            <w:r>
              <w:rPr>
                <w:noProof/>
              </w:rPr>
              <w:t xml:space="preserve">For the example, one of the strings </w:t>
            </w:r>
            <w:r>
              <w:rPr>
                <w:rStyle w:val="mqInternal"/>
                <w:noProof/>
              </w:rPr>
              <w:t>[1}[2]{3]</w:t>
            </w:r>
            <w:r>
              <w:rPr>
                <w:noProof/>
              </w:rPr>
              <w:t xml:space="preserve"> or </w:t>
            </w:r>
            <w:r>
              <w:rPr>
                <w:rStyle w:val="mqInternal"/>
                <w:noProof/>
              </w:rPr>
              <w:t>[1}[5]{3]</w:t>
            </w:r>
            <w:r>
              <w:rPr>
                <w:noProof/>
              </w:rPr>
              <w:t xml:space="preserve"> would appear based on the business logic that set the </w:t>
            </w:r>
            <w:r>
              <w:rPr>
                <w:rStyle w:val="mqInternal"/>
                <w:noProof/>
              </w:rPr>
              <w:t>[7}[8]{9]</w:t>
            </w:r>
            <w:r>
              <w:rPr>
                <w:noProof/>
              </w:rPr>
              <w:t xml:space="preserve"> variable's value.</w:t>
            </w:r>
          </w:p>
        </w:tc>
        <w:tc>
          <w:tcPr>
            <w:tcW w:w="7407" w:type="dxa"/>
          </w:tcPr>
          <w:p w:rsidR="00000000" w:rsidRDefault="00E95B7E">
            <w:pPr>
              <w:rPr>
                <w:lang w:val="fr-FR"/>
              </w:rPr>
            </w:pPr>
            <w:r>
              <w:rPr>
                <w:lang w:val="fr-FR"/>
              </w:rPr>
              <w:t>Pour l'exemple, une des cha</w:t>
            </w:r>
            <w:r>
              <w:rPr>
                <w:lang w:val="fr-FR"/>
              </w:rPr>
              <w:t>î</w:t>
            </w:r>
            <w:r>
              <w:rPr>
                <w:lang w:val="fr-FR"/>
              </w:rPr>
              <w:t xml:space="preserve">nes </w:t>
            </w:r>
            <w:r>
              <w:rPr>
                <w:rStyle w:val="mqInternal"/>
                <w:noProof/>
                <w:lang w:val="fr-FR"/>
              </w:rPr>
              <w:t>[1}[2]{3]</w:t>
            </w:r>
            <w:r>
              <w:rPr>
                <w:lang w:val="fr-FR"/>
              </w:rPr>
              <w:t xml:space="preserve"> ou </w:t>
            </w:r>
            <w:r>
              <w:rPr>
                <w:rStyle w:val="mqInternal"/>
                <w:noProof/>
                <w:lang w:val="fr-FR"/>
              </w:rPr>
              <w:t>[1}[5]{3]</w:t>
            </w:r>
            <w:r>
              <w:rPr>
                <w:lang w:val="fr-FR"/>
              </w:rPr>
              <w:t xml:space="preserve"> appara</w:t>
            </w:r>
            <w:r>
              <w:rPr>
                <w:lang w:val="fr-FR"/>
              </w:rPr>
              <w:t>î</w:t>
            </w:r>
            <w:r>
              <w:rPr>
                <w:lang w:val="fr-FR"/>
              </w:rPr>
              <w:t>trait en fonction de la logique m</w:t>
            </w:r>
            <w:r>
              <w:rPr>
                <w:lang w:val="fr-FR"/>
              </w:rPr>
              <w:t>é</w:t>
            </w:r>
            <w:r>
              <w:rPr>
                <w:lang w:val="fr-FR"/>
              </w:rPr>
              <w:t>tier qui d</w:t>
            </w:r>
            <w:r>
              <w:rPr>
                <w:lang w:val="fr-FR"/>
              </w:rPr>
              <w:t>é</w:t>
            </w:r>
            <w:r>
              <w:rPr>
                <w:lang w:val="fr-FR"/>
              </w:rPr>
              <w:t>finit la</w:t>
            </w:r>
            <w:r>
              <w:rPr>
                <w:lang w:val="fr-FR"/>
              </w:rPr>
              <w:t xml:space="preserve"> valeur de la </w:t>
            </w:r>
            <w:r>
              <w:rPr>
                <w:rStyle w:val="mqInternal"/>
                <w:noProof/>
                <w:lang w:val="fr-FR"/>
              </w:rPr>
              <w:t>[7}[8]{9]</w:t>
            </w:r>
            <w:r>
              <w:rPr>
                <w:lang w:val="fr-FR"/>
              </w:rPr>
              <w:t xml:space="preserve"> variable.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65e02dd8-8330-4ff7-9284-61bebc41fb06</w:t>
            </w:r>
          </w:p>
        </w:tc>
        <w:tc>
          <w:tcPr>
            <w:tcW w:w="7407" w:type="dxa"/>
            <w:shd w:val="clear" w:color="auto" w:fill="F2F2F2" w:themeFill="background1" w:themeFillShade="F2"/>
          </w:tcPr>
          <w:p w:rsidR="00000000" w:rsidRDefault="00E95B7E">
            <w:pPr>
              <w:rPr>
                <w:noProof/>
              </w:rPr>
            </w:pPr>
            <w:r>
              <w:rPr>
                <w:noProof/>
              </w:rPr>
              <w:t>Brightcove example</w:t>
            </w:r>
          </w:p>
        </w:tc>
        <w:tc>
          <w:tcPr>
            <w:tcW w:w="7407" w:type="dxa"/>
          </w:tcPr>
          <w:p w:rsidR="00000000" w:rsidRDefault="00E95B7E">
            <w:pPr>
              <w:rPr>
                <w:lang w:val="fr-FR"/>
              </w:rPr>
            </w:pPr>
            <w:r>
              <w:rPr>
                <w:lang w:val="fr-FR"/>
              </w:rPr>
              <w:t>Exemple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5fbce90a-4287-4736-96ac-e33ce2ac5ded</w:t>
            </w:r>
          </w:p>
        </w:tc>
        <w:tc>
          <w:tcPr>
            <w:tcW w:w="7407" w:type="dxa"/>
            <w:shd w:val="clear" w:color="auto" w:fill="F2F2F2" w:themeFill="background1" w:themeFillShade="F2"/>
          </w:tcPr>
          <w:p w:rsidR="00000000" w:rsidRDefault="00E95B7E">
            <w:pPr>
              <w:rPr>
                <w:noProof/>
              </w:rPr>
            </w:pPr>
            <w:r>
              <w:rPr>
                <w:noProof/>
              </w:rPr>
              <w:t xml:space="preserve">The Brightcove Player's </w:t>
            </w:r>
            <w:r>
              <w:rPr>
                <w:rStyle w:val="mqInternal"/>
                <w:noProof/>
              </w:rPr>
              <w:t>[1}[2]{3]</w:t>
            </w:r>
            <w:r>
              <w:rPr>
                <w:noProof/>
              </w:rPr>
              <w:t xml:space="preserve"> method may return a Promise that can be used to check if the player could autoplay the video currently in the player.</w:t>
            </w:r>
          </w:p>
        </w:tc>
        <w:tc>
          <w:tcPr>
            <w:tcW w:w="7407" w:type="dxa"/>
          </w:tcPr>
          <w:p w:rsidR="00000000" w:rsidRDefault="00E95B7E">
            <w:pPr>
              <w:rPr>
                <w:lang w:val="fr-FR"/>
              </w:rPr>
            </w:pPr>
            <w:r>
              <w:rPr>
                <w:lang w:val="fr-FR"/>
              </w:rPr>
              <w:t xml:space="preserve">La </w:t>
            </w:r>
            <w:r>
              <w:rPr>
                <w:rStyle w:val="mqInternal"/>
                <w:noProof/>
                <w:lang w:val="fr-FR"/>
              </w:rPr>
              <w:t>[1}[2]{3]</w:t>
            </w:r>
            <w:r>
              <w:rPr>
                <w:lang w:val="fr-FR"/>
              </w:rPr>
              <w:t xml:space="preserve"> m</w:t>
            </w:r>
            <w:r>
              <w:rPr>
                <w:lang w:val="fr-FR"/>
              </w:rPr>
              <w:t>é</w:t>
            </w:r>
            <w:r>
              <w:rPr>
                <w:lang w:val="fr-FR"/>
              </w:rPr>
              <w:t xml:space="preserve">thode du lecteur Brightcove peut renvoyer une promesse qui peut </w:t>
            </w:r>
            <w:r>
              <w:rPr>
                <w:lang w:val="fr-FR"/>
              </w:rPr>
              <w:t>ê</w:t>
            </w:r>
            <w:r>
              <w:rPr>
                <w:lang w:val="fr-FR"/>
              </w:rPr>
              <w:t>tre utilis</w:t>
            </w:r>
            <w:r>
              <w:rPr>
                <w:lang w:val="fr-FR"/>
              </w:rPr>
              <w:t>é</w:t>
            </w:r>
            <w:r>
              <w:rPr>
                <w:lang w:val="fr-FR"/>
              </w:rPr>
              <w:t>e pour v</w:t>
            </w:r>
            <w:r>
              <w:rPr>
                <w:lang w:val="fr-FR"/>
              </w:rPr>
              <w:t>é</w:t>
            </w:r>
            <w:r>
              <w:rPr>
                <w:lang w:val="fr-FR"/>
              </w:rPr>
              <w:t>rifier si le lecteur peut lire automa</w:t>
            </w:r>
            <w:r>
              <w:rPr>
                <w:lang w:val="fr-FR"/>
              </w:rPr>
              <w:t>tiquement la vid</w:t>
            </w:r>
            <w:r>
              <w:rPr>
                <w:lang w:val="fr-FR"/>
              </w:rPr>
              <w:t>é</w:t>
            </w:r>
            <w:r>
              <w:rPr>
                <w:lang w:val="fr-FR"/>
              </w:rPr>
              <w:t>o actuellement dans le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888dcf40-2f79-411a-a457-172388addd5d</w:t>
            </w:r>
          </w:p>
        </w:tc>
        <w:tc>
          <w:tcPr>
            <w:tcW w:w="7407" w:type="dxa"/>
            <w:shd w:val="clear" w:color="auto" w:fill="F2F2F2" w:themeFill="background1" w:themeFillShade="F2"/>
          </w:tcPr>
          <w:p w:rsidR="00000000" w:rsidRDefault="00E95B7E">
            <w:pPr>
              <w:rPr>
                <w:noProof/>
              </w:rPr>
            </w:pPr>
            <w:r>
              <w:rPr>
                <w:noProof/>
              </w:rPr>
              <w:t xml:space="preserve">The code that deals with the </w:t>
            </w:r>
            <w:r>
              <w:rPr>
                <w:rStyle w:val="mqInternal"/>
                <w:noProof/>
              </w:rPr>
              <w:t>[1}[2]{3]</w:t>
            </w:r>
            <w:r>
              <w:rPr>
                <w:noProof/>
              </w:rPr>
              <w:t xml:space="preserve"> is highlighted:</w:t>
            </w:r>
          </w:p>
        </w:tc>
        <w:tc>
          <w:tcPr>
            <w:tcW w:w="7407" w:type="dxa"/>
          </w:tcPr>
          <w:p w:rsidR="00000000" w:rsidRDefault="00E95B7E">
            <w:pPr>
              <w:rPr>
                <w:lang w:val="fr-FR"/>
              </w:rPr>
            </w:pPr>
            <w:r>
              <w:rPr>
                <w:lang w:val="fr-FR"/>
              </w:rPr>
              <w:t xml:space="preserve">Le code qui traite de l' </w:t>
            </w:r>
            <w:r>
              <w:rPr>
                <w:rStyle w:val="mqInternal"/>
                <w:noProof/>
                <w:lang w:val="fr-FR"/>
              </w:rPr>
              <w:t>[1}[2]{3]</w:t>
            </w:r>
            <w:r>
              <w:rPr>
                <w:lang w:val="fr-FR"/>
              </w:rPr>
              <w:t xml:space="preserve"> est en surbrillance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a7bf054a-5a9b-4bdc-a88b-d4faa9e011d7</w:t>
            </w:r>
          </w:p>
        </w:tc>
        <w:tc>
          <w:tcPr>
            <w:tcW w:w="7407" w:type="dxa"/>
            <w:shd w:val="clear" w:color="auto" w:fill="F2F2F2" w:themeFill="background1" w:themeFillShade="F2"/>
          </w:tcPr>
          <w:p w:rsidR="00000000" w:rsidRDefault="00E95B7E">
            <w:pPr>
              <w:rPr>
                <w:noProof/>
              </w:rPr>
            </w:pPr>
            <w:r>
              <w:rPr>
                <w:noProof/>
              </w:rPr>
              <w:t>Based on th</w:t>
            </w:r>
            <w:r>
              <w:rPr>
                <w:noProof/>
              </w:rPr>
              <w:t>is you can then code behaviors if the video autoplayed or not.</w:t>
            </w:r>
          </w:p>
        </w:tc>
        <w:tc>
          <w:tcPr>
            <w:tcW w:w="7407" w:type="dxa"/>
          </w:tcPr>
          <w:p w:rsidR="00000000" w:rsidRDefault="00E95B7E">
            <w:pPr>
              <w:rPr>
                <w:lang w:val="fr-FR"/>
              </w:rPr>
            </w:pPr>
            <w:r>
              <w:rPr>
                <w:lang w:val="fr-FR"/>
              </w:rPr>
              <w:t>Bas</w:t>
            </w:r>
            <w:r>
              <w:rPr>
                <w:lang w:val="fr-FR"/>
              </w:rPr>
              <w:t>é</w:t>
            </w:r>
            <w:r>
              <w:rPr>
                <w:lang w:val="fr-FR"/>
              </w:rPr>
              <w:t xml:space="preserve"> sur cela, vous pouvez alors coder les comportements si la vid</w:t>
            </w:r>
            <w:r>
              <w:rPr>
                <w:lang w:val="fr-FR"/>
              </w:rPr>
              <w:t>é</w:t>
            </w:r>
            <w:r>
              <w:rPr>
                <w:lang w:val="fr-FR"/>
              </w:rPr>
              <w:t>o jou</w:t>
            </w:r>
            <w:r>
              <w:rPr>
                <w:lang w:val="fr-FR"/>
              </w:rPr>
              <w:t>é</w:t>
            </w:r>
            <w:r>
              <w:rPr>
                <w:lang w:val="fr-FR"/>
              </w:rPr>
              <w:t>e automatiquement ou 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78d14905-ea53-4dd2-933b-6e54d6c52e7d</w:t>
            </w:r>
          </w:p>
        </w:tc>
        <w:tc>
          <w:tcPr>
            <w:tcW w:w="7407" w:type="dxa"/>
            <w:shd w:val="clear" w:color="auto" w:fill="F2F2F2" w:themeFill="background1" w:themeFillShade="F2"/>
          </w:tcPr>
          <w:p w:rsidR="00000000" w:rsidRDefault="00E95B7E">
            <w:pPr>
              <w:rPr>
                <w:noProof/>
              </w:rPr>
            </w:pPr>
            <w:r>
              <w:rPr>
                <w:noProof/>
              </w:rPr>
              <w:t xml:space="preserve">For a specific use case playing the video, with audio when possible, see the </w:t>
            </w:r>
            <w:r>
              <w:rPr>
                <w:rStyle w:val="mqInternal"/>
                <w:noProof/>
              </w:rPr>
              <w:t>[1}</w:t>
            </w:r>
            <w:r>
              <w:rPr>
                <w:noProof/>
              </w:rPr>
              <w:t>Specific use case</w:t>
            </w:r>
            <w:r>
              <w:rPr>
                <w:rStyle w:val="mqInternal"/>
                <w:noProof/>
              </w:rPr>
              <w:t>{2]</w:t>
            </w:r>
            <w:r>
              <w:rPr>
                <w:noProof/>
              </w:rPr>
              <w:t xml:space="preserve"> section of the </w:t>
            </w:r>
            <w:r>
              <w:rPr>
                <w:rStyle w:val="mqInternal"/>
                <w:noProof/>
              </w:rPr>
              <w:t>[3}</w:t>
            </w:r>
            <w:r>
              <w:rPr>
                <w:noProof/>
              </w:rPr>
              <w:t>Autoplay Considerations</w:t>
            </w:r>
            <w:r>
              <w:rPr>
                <w:rStyle w:val="mqInternal"/>
                <w:noProof/>
              </w:rPr>
              <w:t>{4]</w:t>
            </w:r>
            <w:r>
              <w:rPr>
                <w:noProof/>
              </w:rPr>
              <w:t xml:space="preserve"> document.</w:t>
            </w:r>
          </w:p>
        </w:tc>
        <w:tc>
          <w:tcPr>
            <w:tcW w:w="7407" w:type="dxa"/>
          </w:tcPr>
          <w:p w:rsidR="00000000" w:rsidRDefault="00E95B7E">
            <w:pPr>
              <w:rPr>
                <w:lang w:val="fr-FR"/>
              </w:rPr>
            </w:pPr>
            <w:r>
              <w:rPr>
                <w:lang w:val="fr-FR"/>
              </w:rPr>
              <w:t>Pour un cas d'utilisation sp</w:t>
            </w:r>
            <w:r>
              <w:rPr>
                <w:lang w:val="fr-FR"/>
              </w:rPr>
              <w:t>é</w:t>
            </w:r>
            <w:r>
              <w:rPr>
                <w:lang w:val="fr-FR"/>
              </w:rPr>
              <w:t>cifique de la vid</w:t>
            </w:r>
            <w:r>
              <w:rPr>
                <w:lang w:val="fr-FR"/>
              </w:rPr>
              <w:t>é</w:t>
            </w:r>
            <w:r>
              <w:rPr>
                <w:lang w:val="fr-FR"/>
              </w:rPr>
              <w:t>o, avec le son lorsque cela est possible, reportez-vo</w:t>
            </w:r>
            <w:r>
              <w:rPr>
                <w:lang w:val="fr-FR"/>
              </w:rPr>
              <w:t xml:space="preserve">us </w:t>
            </w:r>
            <w:r>
              <w:rPr>
                <w:lang w:val="fr-FR"/>
              </w:rPr>
              <w:t>à</w:t>
            </w:r>
            <w:r>
              <w:rPr>
                <w:lang w:val="fr-FR"/>
              </w:rPr>
              <w:t xml:space="preserve"> la section </w:t>
            </w:r>
            <w:r>
              <w:rPr>
                <w:rStyle w:val="mqInternal"/>
                <w:noProof/>
                <w:lang w:val="fr-FR"/>
              </w:rPr>
              <w:t>[1}</w:t>
            </w:r>
            <w:r>
              <w:rPr>
                <w:lang w:val="fr-FR"/>
              </w:rPr>
              <w:t>Cas d'utilisation sp</w:t>
            </w:r>
            <w:r>
              <w:rPr>
                <w:lang w:val="fr-FR"/>
              </w:rPr>
              <w:t>é</w:t>
            </w:r>
            <w:r>
              <w:rPr>
                <w:lang w:val="fr-FR"/>
              </w:rPr>
              <w:t>cifique</w:t>
            </w:r>
            <w:r>
              <w:rPr>
                <w:rStyle w:val="mqInternal"/>
                <w:noProof/>
                <w:lang w:val="fr-FR"/>
              </w:rPr>
              <w:t>{2]</w:t>
            </w:r>
            <w:r>
              <w:rPr>
                <w:lang w:val="fr-FR"/>
              </w:rPr>
              <w:t xml:space="preserve"> du document </w:t>
            </w:r>
            <w:r>
              <w:rPr>
                <w:rStyle w:val="mqInternal"/>
                <w:noProof/>
                <w:lang w:val="fr-FR"/>
              </w:rPr>
              <w:t>[3}</w:t>
            </w:r>
            <w:r>
              <w:rPr>
                <w:lang w:val="fr-FR"/>
              </w:rPr>
              <w:t>Consid</w:t>
            </w:r>
            <w:r>
              <w:rPr>
                <w:lang w:val="fr-FR"/>
              </w:rPr>
              <w:t>é</w:t>
            </w:r>
            <w:r>
              <w:rPr>
                <w:lang w:val="fr-FR"/>
              </w:rPr>
              <w:t xml:space="preserve">rations relatives </w:t>
            </w:r>
            <w:r>
              <w:rPr>
                <w:lang w:val="fr-FR"/>
              </w:rPr>
              <w:t>à</w:t>
            </w:r>
            <w:r>
              <w:rPr>
                <w:lang w:val="fr-FR"/>
              </w:rPr>
              <w:t xml:space="preserve"> la lecture automatique</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67c84680-db3a-406a-90da-650136d210c3</w:t>
            </w:r>
          </w:p>
        </w:tc>
        <w:tc>
          <w:tcPr>
            <w:tcW w:w="7407" w:type="dxa"/>
            <w:shd w:val="clear" w:color="auto" w:fill="F2F2F2" w:themeFill="background1" w:themeFillShade="F2"/>
          </w:tcPr>
          <w:p w:rsidR="00000000" w:rsidRDefault="00E95B7E">
            <w:pPr>
              <w:rPr>
                <w:noProof/>
              </w:rPr>
            </w:pPr>
            <w:r>
              <w:rPr>
                <w:noProof/>
              </w:rPr>
              <w:t xml:space="preserve">For complete information on JavaScript Promises see the </w:t>
            </w:r>
            <w:r>
              <w:rPr>
                <w:rStyle w:val="mqInternal"/>
                <w:noProof/>
              </w:rPr>
              <w:t>[1}</w:t>
            </w:r>
            <w:r>
              <w:rPr>
                <w:noProof/>
              </w:rPr>
              <w:t>MDN Promise</w:t>
            </w:r>
            <w:r>
              <w:rPr>
                <w:rStyle w:val="mqInternal"/>
                <w:noProof/>
              </w:rPr>
              <w:t>{2]</w:t>
            </w:r>
            <w:r>
              <w:rPr>
                <w:noProof/>
              </w:rPr>
              <w:t xml:space="preserve"> document.</w:t>
            </w:r>
          </w:p>
        </w:tc>
        <w:tc>
          <w:tcPr>
            <w:tcW w:w="7407" w:type="dxa"/>
          </w:tcPr>
          <w:p w:rsidR="00000000" w:rsidRDefault="00E95B7E">
            <w:pPr>
              <w:rPr>
                <w:lang w:val="fr-FR"/>
              </w:rPr>
            </w:pPr>
            <w:r>
              <w:rPr>
                <w:lang w:val="fr-FR"/>
              </w:rPr>
              <w:t>Pour plus</w:t>
            </w:r>
            <w:r>
              <w:rPr>
                <w:lang w:val="fr-FR"/>
              </w:rPr>
              <w:t xml:space="preserve"> d'informations sur les promesses JavaScript, consultez le document </w:t>
            </w:r>
            <w:r>
              <w:rPr>
                <w:rStyle w:val="mqInternal"/>
                <w:noProof/>
                <w:lang w:val="fr-FR"/>
              </w:rPr>
              <w:t>[1}</w:t>
            </w:r>
            <w:r>
              <w:rPr>
                <w:lang w:val="fr-FR"/>
              </w:rPr>
              <w:t>MDN Promise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1ca973e0-f66c-492e-9e07-705832e0f249</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versus callback</w:t>
            </w:r>
          </w:p>
        </w:tc>
        <w:tc>
          <w:tcPr>
            <w:tcW w:w="7407" w:type="dxa"/>
          </w:tcPr>
          <w:p w:rsidR="00000000" w:rsidRDefault="00E95B7E">
            <w:pPr>
              <w:rPr>
                <w:lang w:val="fr-FR"/>
              </w:rPr>
            </w:pPr>
            <w:r>
              <w:rPr>
                <w:rStyle w:val="mqInternal"/>
                <w:noProof/>
                <w:lang w:val="fr-FR"/>
              </w:rPr>
              <w:t>[1}[2]{3]</w:t>
            </w:r>
            <w:r>
              <w:rPr>
                <w:lang w:val="fr-FR"/>
              </w:rPr>
              <w:t xml:space="preserve"> par rapport au rappel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c232341e-09c9-4aa3-a2ef-291da6177ef6</w:t>
            </w:r>
          </w:p>
        </w:tc>
        <w:tc>
          <w:tcPr>
            <w:tcW w:w="7407" w:type="dxa"/>
            <w:shd w:val="clear" w:color="auto" w:fill="F2F2F2" w:themeFill="background1" w:themeFillShade="F2"/>
          </w:tcPr>
          <w:p w:rsidR="00000000" w:rsidRDefault="00E95B7E">
            <w:pPr>
              <w:rPr>
                <w:noProof/>
              </w:rPr>
            </w:pPr>
            <w:r>
              <w:rPr>
                <w:noProof/>
              </w:rPr>
              <w:t xml:space="preserve">In this section the Catalog's </w:t>
            </w:r>
            <w:r>
              <w:rPr>
                <w:rStyle w:val="mqInternal"/>
                <w:noProof/>
              </w:rPr>
              <w:t>[1}[2]{3]</w:t>
            </w:r>
            <w:r>
              <w:rPr>
                <w:noProof/>
              </w:rPr>
              <w:t xml:space="preserve"> method is used to demonstrate the syntax difference between using a </w:t>
            </w:r>
            <w:r>
              <w:rPr>
                <w:rStyle w:val="mqInternal"/>
                <w:noProof/>
              </w:rPr>
              <w:t>[1}[5]{3]</w:t>
            </w:r>
            <w:r>
              <w:rPr>
                <w:noProof/>
              </w:rPr>
              <w:t xml:space="preserve"> versus a callback function.</w:t>
            </w:r>
          </w:p>
        </w:tc>
        <w:tc>
          <w:tcPr>
            <w:tcW w:w="7407" w:type="dxa"/>
          </w:tcPr>
          <w:p w:rsidR="00000000" w:rsidRDefault="00E95B7E">
            <w:pPr>
              <w:rPr>
                <w:lang w:val="fr-FR"/>
              </w:rPr>
            </w:pPr>
            <w:r>
              <w:rPr>
                <w:lang w:val="fr-FR"/>
              </w:rPr>
              <w:t xml:space="preserve">Dans cette section, la </w:t>
            </w:r>
            <w:r>
              <w:rPr>
                <w:rStyle w:val="mqInternal"/>
                <w:noProof/>
                <w:lang w:val="fr-FR"/>
              </w:rPr>
              <w:t>[1}[2]{3]</w:t>
            </w:r>
            <w:r>
              <w:rPr>
                <w:lang w:val="fr-FR"/>
              </w:rPr>
              <w:t xml:space="preserve"> m</w:t>
            </w:r>
            <w:r>
              <w:rPr>
                <w:lang w:val="fr-FR"/>
              </w:rPr>
              <w:t>é</w:t>
            </w:r>
            <w:r>
              <w:rPr>
                <w:lang w:val="fr-FR"/>
              </w:rPr>
              <w:t>thode du catalogue est utilis</w:t>
            </w:r>
            <w:r>
              <w:rPr>
                <w:lang w:val="fr-FR"/>
              </w:rPr>
              <w:t>é</w:t>
            </w:r>
            <w:r>
              <w:rPr>
                <w:lang w:val="fr-FR"/>
              </w:rPr>
              <w:t>e pour d</w:t>
            </w:r>
            <w:r>
              <w:rPr>
                <w:lang w:val="fr-FR"/>
              </w:rPr>
              <w:t>é</w:t>
            </w:r>
            <w:r>
              <w:rPr>
                <w:lang w:val="fr-FR"/>
              </w:rPr>
              <w:t>montrer la diff</w:t>
            </w:r>
            <w:r>
              <w:rPr>
                <w:lang w:val="fr-FR"/>
              </w:rPr>
              <w:t>é</w:t>
            </w:r>
            <w:r>
              <w:rPr>
                <w:lang w:val="fr-FR"/>
              </w:rPr>
              <w:t>rence de syntaxe ent</w:t>
            </w:r>
            <w:r>
              <w:rPr>
                <w:lang w:val="fr-FR"/>
              </w:rPr>
              <w:t xml:space="preserve">re l'utilisation d'une </w:t>
            </w:r>
            <w:r>
              <w:rPr>
                <w:rStyle w:val="mqInternal"/>
                <w:noProof/>
                <w:lang w:val="fr-FR"/>
              </w:rPr>
              <w:t>[1}[5]{3]</w:t>
            </w:r>
            <w:r>
              <w:rPr>
                <w:lang w:val="fr-FR"/>
              </w:rPr>
              <w:t xml:space="preserve"> fonction de rappel et d'une fonction de rappel.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b0f46af4-7757-48e3-9884-6ded6d00398c</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method can be used with either approach.</w:t>
            </w:r>
          </w:p>
        </w:tc>
        <w:tc>
          <w:tcPr>
            <w:tcW w:w="7407" w:type="dxa"/>
          </w:tcPr>
          <w:p w:rsidR="00000000" w:rsidRDefault="00E95B7E">
            <w:pPr>
              <w:rPr>
                <w:lang w:val="fr-FR"/>
              </w:rPr>
            </w:pPr>
            <w:r>
              <w:rPr>
                <w:lang w:val="fr-FR"/>
              </w:rPr>
              <w:t xml:space="preserve">La </w:t>
            </w:r>
            <w:r>
              <w:rPr>
                <w:rStyle w:val="mqInternal"/>
                <w:noProof/>
                <w:lang w:val="fr-FR"/>
              </w:rPr>
              <w:t>[1}[2]{3]</w:t>
            </w:r>
            <w:r>
              <w:rPr>
                <w:lang w:val="fr-FR"/>
              </w:rPr>
              <w:t xml:space="preserve"> m</w:t>
            </w:r>
            <w:r>
              <w:rPr>
                <w:lang w:val="fr-FR"/>
              </w:rPr>
              <w:t>é</w:t>
            </w:r>
            <w:r>
              <w:rPr>
                <w:lang w:val="fr-FR"/>
              </w:rPr>
              <w:t xml:space="preserve">thode peut </w:t>
            </w:r>
            <w:r>
              <w:rPr>
                <w:lang w:val="fr-FR"/>
              </w:rPr>
              <w:t>ê</w:t>
            </w:r>
            <w:r>
              <w:rPr>
                <w:lang w:val="fr-FR"/>
              </w:rPr>
              <w:t>tre utilis</w:t>
            </w:r>
            <w:r>
              <w:rPr>
                <w:lang w:val="fr-FR"/>
              </w:rPr>
              <w:t>é</w:t>
            </w:r>
            <w:r>
              <w:rPr>
                <w:lang w:val="fr-FR"/>
              </w:rPr>
              <w:t>e avec l'une ou l'autre des approches.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343ca17e-4197-4122-bf2c-5574b3b74bc7</w:t>
            </w:r>
          </w:p>
        </w:tc>
        <w:tc>
          <w:tcPr>
            <w:tcW w:w="7407" w:type="dxa"/>
            <w:shd w:val="clear" w:color="auto" w:fill="F2F2F2" w:themeFill="background1" w:themeFillShade="F2"/>
          </w:tcPr>
          <w:p w:rsidR="00000000" w:rsidRDefault="00E95B7E">
            <w:pPr>
              <w:rPr>
                <w:noProof/>
              </w:rPr>
            </w:pPr>
            <w:r>
              <w:rPr>
                <w:noProof/>
              </w:rPr>
              <w:t>Promise syntax</w:t>
            </w:r>
          </w:p>
        </w:tc>
        <w:tc>
          <w:tcPr>
            <w:tcW w:w="7407" w:type="dxa"/>
          </w:tcPr>
          <w:p w:rsidR="00000000" w:rsidRDefault="00E95B7E">
            <w:pPr>
              <w:rPr>
                <w:lang w:val="fr-FR"/>
              </w:rPr>
            </w:pPr>
            <w:r>
              <w:rPr>
                <w:lang w:val="fr-FR"/>
              </w:rPr>
              <w:t>Syntaxe Promise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32cb0c94-bf59-4ecf-a26b-a138d30c1686</w:t>
            </w:r>
          </w:p>
        </w:tc>
        <w:tc>
          <w:tcPr>
            <w:tcW w:w="7407" w:type="dxa"/>
            <w:shd w:val="clear" w:color="auto" w:fill="F2F2F2" w:themeFill="background1" w:themeFillShade="F2"/>
          </w:tcPr>
          <w:p w:rsidR="00000000" w:rsidRDefault="00E95B7E">
            <w:pPr>
              <w:rPr>
                <w:noProof/>
              </w:rPr>
            </w:pPr>
            <w:r>
              <w:rPr>
                <w:noProof/>
              </w:rPr>
              <w:t xml:space="preserve">The following is a snippet of code showing the call to the </w:t>
            </w:r>
            <w:r>
              <w:rPr>
                <w:rStyle w:val="mqInternal"/>
                <w:noProof/>
              </w:rPr>
              <w:t>[1}[2]{3]</w:t>
            </w:r>
            <w:r>
              <w:rPr>
                <w:noProof/>
              </w:rPr>
              <w:t xml:space="preserve"> method, handling the response as a </w:t>
            </w:r>
            <w:r>
              <w:rPr>
                <w:rStyle w:val="mqInternal"/>
                <w:noProof/>
              </w:rPr>
              <w:t>[1}[5]{3]</w:t>
            </w:r>
            <w:r>
              <w:rPr>
                <w:noProof/>
              </w:rPr>
              <w:t>:</w:t>
            </w:r>
          </w:p>
        </w:tc>
        <w:tc>
          <w:tcPr>
            <w:tcW w:w="7407" w:type="dxa"/>
          </w:tcPr>
          <w:p w:rsidR="00000000" w:rsidRDefault="00E95B7E">
            <w:pPr>
              <w:rPr>
                <w:lang w:val="fr-FR"/>
              </w:rPr>
            </w:pPr>
            <w:r>
              <w:rPr>
                <w:lang w:val="fr-FR"/>
              </w:rPr>
              <w:t xml:space="preserve">Ce qui suit est un extrait </w:t>
            </w:r>
            <w:r>
              <w:rPr>
                <w:lang w:val="fr-FR"/>
              </w:rPr>
              <w:t xml:space="preserve">de code montrant l'appel </w:t>
            </w:r>
            <w:r>
              <w:rPr>
                <w:lang w:val="fr-FR"/>
              </w:rPr>
              <w:t>à</w:t>
            </w:r>
            <w:r>
              <w:rPr>
                <w:lang w:val="fr-FR"/>
              </w:rPr>
              <w:t xml:space="preserve"> la </w:t>
            </w:r>
            <w:r>
              <w:rPr>
                <w:rStyle w:val="mqInternal"/>
                <w:noProof/>
                <w:lang w:val="fr-FR"/>
              </w:rPr>
              <w:t>[1}[2]{3]</w:t>
            </w:r>
            <w:r>
              <w:rPr>
                <w:lang w:val="fr-FR"/>
              </w:rPr>
              <w:t xml:space="preserve"> m</w:t>
            </w:r>
            <w:r>
              <w:rPr>
                <w:lang w:val="fr-FR"/>
              </w:rPr>
              <w:t>é</w:t>
            </w:r>
            <w:r>
              <w:rPr>
                <w:lang w:val="fr-FR"/>
              </w:rPr>
              <w:t>thode, g</w:t>
            </w:r>
            <w:r>
              <w:rPr>
                <w:lang w:val="fr-FR"/>
              </w:rPr>
              <w:t>é</w:t>
            </w:r>
            <w:r>
              <w:rPr>
                <w:lang w:val="fr-FR"/>
              </w:rPr>
              <w:t>rant la r</w:t>
            </w:r>
            <w:r>
              <w:rPr>
                <w:lang w:val="fr-FR"/>
              </w:rPr>
              <w:t>é</w:t>
            </w:r>
            <w:r>
              <w:rPr>
                <w:lang w:val="fr-FR"/>
              </w:rPr>
              <w:t xml:space="preserve">ponse comme un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2bdd95cc-02f8-4835-85cd-9334e68f0ee4</w:t>
            </w:r>
          </w:p>
        </w:tc>
        <w:tc>
          <w:tcPr>
            <w:tcW w:w="7407" w:type="dxa"/>
            <w:shd w:val="clear" w:color="auto" w:fill="F2F2F2" w:themeFill="background1" w:themeFillShade="F2"/>
          </w:tcPr>
          <w:p w:rsidR="00000000" w:rsidRDefault="00E95B7E">
            <w:pPr>
              <w:rPr>
                <w:noProof/>
              </w:rPr>
            </w:pPr>
            <w:r>
              <w:rPr>
                <w:noProof/>
              </w:rPr>
              <w:t>Callback function syntax</w:t>
            </w:r>
          </w:p>
        </w:tc>
        <w:tc>
          <w:tcPr>
            <w:tcW w:w="7407" w:type="dxa"/>
          </w:tcPr>
          <w:p w:rsidR="00000000" w:rsidRDefault="00E95B7E">
            <w:pPr>
              <w:rPr>
                <w:lang w:val="fr-FR"/>
              </w:rPr>
            </w:pPr>
            <w:r>
              <w:rPr>
                <w:lang w:val="fr-FR"/>
              </w:rPr>
              <w:t>Syntaxe de la fonction de rappel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8017f608-4a38-49d8-9662-a40e07d853d3</w:t>
            </w:r>
          </w:p>
        </w:tc>
        <w:tc>
          <w:tcPr>
            <w:tcW w:w="7407" w:type="dxa"/>
            <w:shd w:val="clear" w:color="auto" w:fill="F2F2F2" w:themeFill="background1" w:themeFillShade="F2"/>
          </w:tcPr>
          <w:p w:rsidR="00000000" w:rsidRDefault="00E95B7E">
            <w:pPr>
              <w:rPr>
                <w:noProof/>
              </w:rPr>
            </w:pPr>
            <w:r>
              <w:rPr>
                <w:noProof/>
              </w:rPr>
              <w:t xml:space="preserve">The following is a snippet </w:t>
            </w:r>
            <w:r>
              <w:rPr>
                <w:noProof/>
              </w:rPr>
              <w:t xml:space="preserve">of code showing the call to the </w:t>
            </w:r>
            <w:r>
              <w:rPr>
                <w:rStyle w:val="mqInternal"/>
                <w:noProof/>
              </w:rPr>
              <w:t>[1}[2]{3]</w:t>
            </w:r>
            <w:r>
              <w:rPr>
                <w:noProof/>
              </w:rPr>
              <w:t xml:space="preserve"> method, handling the response with a callback function:</w:t>
            </w:r>
          </w:p>
        </w:tc>
        <w:tc>
          <w:tcPr>
            <w:tcW w:w="7407" w:type="dxa"/>
          </w:tcPr>
          <w:p w:rsidR="00000000" w:rsidRDefault="00E95B7E">
            <w:pPr>
              <w:rPr>
                <w:lang w:val="fr-FR"/>
              </w:rPr>
            </w:pPr>
            <w:r>
              <w:rPr>
                <w:lang w:val="fr-FR"/>
              </w:rPr>
              <w:t xml:space="preserve">Ce qui suit est un extrait de code montrant l'appel </w:t>
            </w:r>
            <w:r>
              <w:rPr>
                <w:lang w:val="fr-FR"/>
              </w:rPr>
              <w:t>à</w:t>
            </w:r>
            <w:r>
              <w:rPr>
                <w:lang w:val="fr-FR"/>
              </w:rPr>
              <w:t xml:space="preserve"> la </w:t>
            </w:r>
            <w:r>
              <w:rPr>
                <w:rStyle w:val="mqInternal"/>
                <w:noProof/>
                <w:lang w:val="fr-FR"/>
              </w:rPr>
              <w:t>[1}[2]{3]</w:t>
            </w:r>
            <w:r>
              <w:rPr>
                <w:lang w:val="fr-FR"/>
              </w:rPr>
              <w:t xml:space="preserve"> m</w:t>
            </w:r>
            <w:r>
              <w:rPr>
                <w:lang w:val="fr-FR"/>
              </w:rPr>
              <w:t>é</w:t>
            </w:r>
            <w:r>
              <w:rPr>
                <w:lang w:val="fr-FR"/>
              </w:rPr>
              <w:t>thode, g</w:t>
            </w:r>
            <w:r>
              <w:rPr>
                <w:lang w:val="fr-FR"/>
              </w:rPr>
              <w:t>é</w:t>
            </w:r>
            <w:r>
              <w:rPr>
                <w:lang w:val="fr-FR"/>
              </w:rPr>
              <w:t>rant la r</w:t>
            </w:r>
            <w:r>
              <w:rPr>
                <w:lang w:val="fr-FR"/>
              </w:rPr>
              <w:t>é</w:t>
            </w:r>
            <w:r>
              <w:rPr>
                <w:lang w:val="fr-FR"/>
              </w:rPr>
              <w:t>ponse avec une fonction de rappel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using-wireshark-track-network-tra</w:t>
            </w:r>
            <w:r>
              <w:rPr>
                <w:b/>
                <w:noProof/>
              </w:rPr>
              <w:t>ffic-debugging.html</w:t>
            </w:r>
          </w:p>
          <w:p w:rsidR="00000000" w:rsidRDefault="00E95B7E">
            <w:pPr>
              <w:jc w:val="center"/>
              <w:rPr>
                <w:b/>
                <w:noProof/>
              </w:rPr>
            </w:pPr>
            <w:r>
              <w:rPr>
                <w:b/>
                <w:noProof/>
              </w:rPr>
              <w:t>MQ971010 c3b5e2fb-c9d4-46c4-bb39-8e02cbc446fc</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 </w:t>
            </w:r>
            <w:r>
              <w:rPr>
                <w:noProof/>
                <w:sz w:val="16"/>
              </w:rPr>
              <w:br/>
            </w:r>
            <w:r>
              <w:rPr>
                <w:noProof/>
                <w:sz w:val="2"/>
              </w:rPr>
              <w:t>5c19ba1d-3e4e-48c7-ad9e-3c3ea7b7db1b</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61a2857f-c657-4464-9288-9bacab93d09e</w:t>
            </w:r>
          </w:p>
        </w:tc>
        <w:tc>
          <w:tcPr>
            <w:tcW w:w="7407" w:type="dxa"/>
            <w:shd w:val="clear" w:color="auto" w:fill="F2F2F2" w:themeFill="background1" w:themeFillShade="F2"/>
          </w:tcPr>
          <w:p w:rsidR="00000000" w:rsidRDefault="00E95B7E">
            <w:pPr>
              <w:rPr>
                <w:noProof/>
              </w:rPr>
            </w:pPr>
            <w:r>
              <w:rPr>
                <w:noProof/>
              </w:rPr>
              <w:t>Using Wireshark to Track Network Traffic description:</w:t>
            </w:r>
          </w:p>
        </w:tc>
        <w:tc>
          <w:tcPr>
            <w:tcW w:w="7407" w:type="dxa"/>
          </w:tcPr>
          <w:p w:rsidR="00000000" w:rsidRDefault="00E95B7E">
            <w:pPr>
              <w:rPr>
                <w:lang w:val="fr-FR"/>
              </w:rPr>
            </w:pPr>
            <w:r>
              <w:rPr>
                <w:lang w:val="fr-FR"/>
              </w:rPr>
              <w:t>Utilisation de Wireshark pour suivre la description du trafic r</w:t>
            </w:r>
            <w:r>
              <w:rPr>
                <w:lang w:val="fr-FR"/>
              </w:rPr>
              <w:t>é</w:t>
            </w:r>
            <w:r>
              <w:rPr>
                <w:lang w:val="fr-FR"/>
              </w:rPr>
              <w:t>seau: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fc6ea83c-b736-41ee-b697-ecff1eaf3efe</w:t>
            </w:r>
          </w:p>
        </w:tc>
        <w:tc>
          <w:tcPr>
            <w:tcW w:w="7407" w:type="dxa"/>
            <w:shd w:val="clear" w:color="auto" w:fill="F2F2F2" w:themeFill="background1" w:themeFillShade="F2"/>
          </w:tcPr>
          <w:p w:rsidR="00000000" w:rsidRDefault="00E95B7E">
            <w:pPr>
              <w:rPr>
                <w:noProof/>
              </w:rPr>
            </w:pPr>
            <w:r>
              <w:rPr>
                <w:noProof/>
              </w:rPr>
              <w:t>'When you are debugging issues with online video or requests to remote APIs, it may be useful to inspect network traffic in detail.</w:t>
            </w:r>
          </w:p>
        </w:tc>
        <w:tc>
          <w:tcPr>
            <w:tcW w:w="7407" w:type="dxa"/>
          </w:tcPr>
          <w:p w:rsidR="00000000" w:rsidRDefault="00E95B7E">
            <w:pPr>
              <w:rPr>
                <w:lang w:val="fr-FR"/>
              </w:rPr>
            </w:pPr>
            <w:r>
              <w:rPr>
                <w:lang w:val="fr-FR"/>
              </w:rPr>
              <w:t>«</w:t>
            </w:r>
            <w:r>
              <w:rPr>
                <w:lang w:val="fr-FR"/>
              </w:rPr>
              <w:t>Lorsque vous d</w:t>
            </w:r>
            <w:r>
              <w:rPr>
                <w:lang w:val="fr-FR"/>
              </w:rPr>
              <w:t>é</w:t>
            </w:r>
            <w:r>
              <w:rPr>
                <w:lang w:val="fr-FR"/>
              </w:rPr>
              <w:t>boguez des probl</w:t>
            </w:r>
            <w:r>
              <w:rPr>
                <w:lang w:val="fr-FR"/>
              </w:rPr>
              <w:t>è</w:t>
            </w:r>
            <w:r>
              <w:rPr>
                <w:lang w:val="fr-FR"/>
              </w:rPr>
              <w:t>mes de vid</w:t>
            </w:r>
            <w:r>
              <w:rPr>
                <w:lang w:val="fr-FR"/>
              </w:rPr>
              <w:t>é</w:t>
            </w:r>
            <w:r>
              <w:rPr>
                <w:lang w:val="fr-FR"/>
              </w:rPr>
              <w:t>o en ligne ou des requ</w:t>
            </w:r>
            <w:r>
              <w:rPr>
                <w:lang w:val="fr-FR"/>
              </w:rPr>
              <w:t>ê</w:t>
            </w:r>
            <w:r>
              <w:rPr>
                <w:lang w:val="fr-FR"/>
              </w:rPr>
              <w:t>tes adress</w:t>
            </w:r>
            <w:r>
              <w:rPr>
                <w:lang w:val="fr-FR"/>
              </w:rPr>
              <w:t>é</w:t>
            </w:r>
            <w:r>
              <w:rPr>
                <w:lang w:val="fr-FR"/>
              </w:rPr>
              <w:t xml:space="preserve">es </w:t>
            </w:r>
            <w:r>
              <w:rPr>
                <w:lang w:val="fr-FR"/>
              </w:rPr>
              <w:t>à</w:t>
            </w:r>
            <w:r>
              <w:rPr>
                <w:lang w:val="fr-FR"/>
              </w:rPr>
              <w:t xml:space="preserve"> des API distantes, il peut </w:t>
            </w:r>
            <w:r>
              <w:rPr>
                <w:lang w:val="fr-FR"/>
              </w:rPr>
              <w:t>ê</w:t>
            </w:r>
            <w:r>
              <w:rPr>
                <w:lang w:val="fr-FR"/>
              </w:rPr>
              <w:t>tre utile d'inspecter le trafic r</w:t>
            </w:r>
            <w:r>
              <w:rPr>
                <w:lang w:val="fr-FR"/>
              </w:rPr>
              <w:t>é</w:t>
            </w:r>
            <w:r>
              <w:rPr>
                <w:lang w:val="fr-FR"/>
              </w:rPr>
              <w:t>seau en d</w:t>
            </w:r>
            <w:r>
              <w:rPr>
                <w:lang w:val="fr-FR"/>
              </w:rPr>
              <w:t>é</w:t>
            </w:r>
            <w:r>
              <w:rPr>
                <w:lang w:val="fr-FR"/>
              </w:rPr>
              <w:t>tail.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d1faef60-f5ee-4b50-a9fb-df425ed5bc85</w:t>
            </w:r>
          </w:p>
        </w:tc>
        <w:tc>
          <w:tcPr>
            <w:tcW w:w="7407" w:type="dxa"/>
            <w:shd w:val="clear" w:color="auto" w:fill="F2F2F2" w:themeFill="background1" w:themeFillShade="F2"/>
          </w:tcPr>
          <w:p w:rsidR="00000000" w:rsidRDefault="00E95B7E">
            <w:pPr>
              <w:rPr>
                <w:noProof/>
              </w:rPr>
            </w:pPr>
            <w:r>
              <w:rPr>
                <w:noProof/>
              </w:rPr>
              <w:t xml:space="preserve">This topic explains how to setup and use Wireshark for </w:t>
            </w:r>
            <w:r>
              <w:rPr>
                <w:noProof/>
              </w:rPr>
              <w:t>this purpose.' parent:</w:t>
            </w:r>
          </w:p>
        </w:tc>
        <w:tc>
          <w:tcPr>
            <w:tcW w:w="7407" w:type="dxa"/>
          </w:tcPr>
          <w:p w:rsidR="00000000" w:rsidRDefault="00E95B7E">
            <w:pPr>
              <w:rPr>
                <w:lang w:val="fr-FR"/>
              </w:rPr>
            </w:pPr>
            <w:r>
              <w:rPr>
                <w:lang w:val="fr-FR"/>
              </w:rPr>
              <w:t xml:space="preserve">Cette rubrique explique comment configurer et utiliser Wireshark </w:t>
            </w:r>
            <w:r>
              <w:rPr>
                <w:lang w:val="fr-FR"/>
              </w:rPr>
              <w:t>à</w:t>
            </w:r>
            <w:r>
              <w:rPr>
                <w:lang w:val="fr-FR"/>
              </w:rPr>
              <w:t xml:space="preserve"> cette fin. '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b3648459-a344-48a9-a520-b5305f964214</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301928dc-f5f7-4f87-b9c3-e9acc9a49cdc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w:t>
            </w:r>
            <w:r>
              <w:rPr>
                <w:lang w:val="fr-FR"/>
              </w:rPr>
              <w: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58053944-e247-42b0-80a5-464eaabe9cb9</w:t>
            </w:r>
          </w:p>
        </w:tc>
        <w:tc>
          <w:tcPr>
            <w:tcW w:w="7407" w:type="dxa"/>
            <w:shd w:val="clear" w:color="auto" w:fill="F2F2F2" w:themeFill="background1" w:themeFillShade="F2"/>
          </w:tcPr>
          <w:p w:rsidR="00000000" w:rsidRDefault="00E95B7E">
            <w:pPr>
              <w:rPr>
                <w:noProof/>
              </w:rPr>
            </w:pPr>
            <w:r>
              <w:rPr>
                <w:noProof/>
              </w:rPr>
              <w:t>\{\{ page.summary }}</w:t>
            </w:r>
          </w:p>
        </w:tc>
        <w:tc>
          <w:tcPr>
            <w:tcW w:w="7407" w:type="dxa"/>
          </w:tcPr>
          <w:p w:rsidR="00000000" w:rsidRDefault="00E95B7E">
            <w:pPr>
              <w:rPr>
                <w:lang w:val="fr-FR"/>
              </w:rPr>
            </w:pPr>
            <w:r>
              <w:rPr>
                <w:lang w:val="fr-FR"/>
              </w:rPr>
              <w:t>\{\{page.summary}}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af5becdf-03b1-4328-baa7-17668b223841</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cbe9b3c3-63cb-4242-af24-442887267939</w:t>
            </w:r>
          </w:p>
        </w:tc>
        <w:tc>
          <w:tcPr>
            <w:tcW w:w="7407" w:type="dxa"/>
            <w:shd w:val="clear" w:color="auto" w:fill="F2F2F2" w:themeFill="background1" w:themeFillShade="F2"/>
          </w:tcPr>
          <w:p w:rsidR="00000000" w:rsidRDefault="00E95B7E">
            <w:pPr>
              <w:rPr>
                <w:noProof/>
              </w:rPr>
            </w:pPr>
            <w:r>
              <w:rPr>
                <w:noProof/>
              </w:rPr>
              <w:t>Wireshark is a popular open source application</w:t>
            </w:r>
            <w:r>
              <w:rPr>
                <w:noProof/>
              </w:rPr>
              <w:t xml:space="preserve"> for analyzing network protocols in much greater depth than you can achieve through, for example, the Network portion of browser developer tools.</w:t>
            </w:r>
          </w:p>
        </w:tc>
        <w:tc>
          <w:tcPr>
            <w:tcW w:w="7407" w:type="dxa"/>
          </w:tcPr>
          <w:p w:rsidR="00000000" w:rsidRDefault="00E95B7E">
            <w:pPr>
              <w:rPr>
                <w:lang w:val="fr-FR"/>
              </w:rPr>
            </w:pPr>
            <w:r>
              <w:rPr>
                <w:lang w:val="fr-FR"/>
              </w:rPr>
              <w:t>Wireshark est une application open source populaire pour analyser les protocoles r</w:t>
            </w:r>
            <w:r>
              <w:rPr>
                <w:lang w:val="fr-FR"/>
              </w:rPr>
              <w:t>é</w:t>
            </w:r>
            <w:r>
              <w:rPr>
                <w:lang w:val="fr-FR"/>
              </w:rPr>
              <w:t xml:space="preserve">seau avec beaucoup plus de </w:t>
            </w:r>
            <w:r>
              <w:rPr>
                <w:lang w:val="fr-FR"/>
              </w:rPr>
              <w:t>profondeur que vous pouvez r</w:t>
            </w:r>
            <w:r>
              <w:rPr>
                <w:lang w:val="fr-FR"/>
              </w:rPr>
              <w:t>é</w:t>
            </w:r>
            <w:r>
              <w:rPr>
                <w:lang w:val="fr-FR"/>
              </w:rPr>
              <w:t>aliser gr</w:t>
            </w:r>
            <w:r>
              <w:rPr>
                <w:lang w:val="fr-FR"/>
              </w:rPr>
              <w:t>â</w:t>
            </w:r>
            <w:r>
              <w:rPr>
                <w:lang w:val="fr-FR"/>
              </w:rPr>
              <w:t xml:space="preserve">ce, par exemple, </w:t>
            </w:r>
            <w:r>
              <w:rPr>
                <w:lang w:val="fr-FR"/>
              </w:rPr>
              <w:t>à</w:t>
            </w:r>
            <w:r>
              <w:rPr>
                <w:lang w:val="fr-FR"/>
              </w:rPr>
              <w:t xml:space="preserve"> la partie r</w:t>
            </w:r>
            <w:r>
              <w:rPr>
                <w:lang w:val="fr-FR"/>
              </w:rPr>
              <w:t>é</w:t>
            </w:r>
            <w:r>
              <w:rPr>
                <w:lang w:val="fr-FR"/>
              </w:rPr>
              <w:t>seau des outils de d</w:t>
            </w:r>
            <w:r>
              <w:rPr>
                <w:lang w:val="fr-FR"/>
              </w:rPr>
              <w:t>é</w:t>
            </w:r>
            <w:r>
              <w:rPr>
                <w:lang w:val="fr-FR"/>
              </w:rPr>
              <w:t>veloppement de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e15ea2a2-1525-4723-88c5-f653178b8285</w:t>
            </w:r>
          </w:p>
        </w:tc>
        <w:tc>
          <w:tcPr>
            <w:tcW w:w="7407" w:type="dxa"/>
            <w:shd w:val="clear" w:color="auto" w:fill="F2F2F2" w:themeFill="background1" w:themeFillShade="F2"/>
          </w:tcPr>
          <w:p w:rsidR="00000000" w:rsidRDefault="00E95B7E">
            <w:pPr>
              <w:rPr>
                <w:noProof/>
              </w:rPr>
            </w:pPr>
            <w:r>
              <w:rPr>
                <w:noProof/>
              </w:rPr>
              <w:t>This can be very valuable for diagnosing problems with internet applications such as the Brightc</w:t>
            </w:r>
            <w:r>
              <w:rPr>
                <w:noProof/>
              </w:rPr>
              <w:t>ove Player or apps that interact with Brightcove through our APIs.</w:t>
            </w:r>
          </w:p>
        </w:tc>
        <w:tc>
          <w:tcPr>
            <w:tcW w:w="7407" w:type="dxa"/>
          </w:tcPr>
          <w:p w:rsidR="00000000" w:rsidRDefault="00E95B7E">
            <w:pPr>
              <w:rPr>
                <w:lang w:val="fr-FR"/>
              </w:rPr>
            </w:pPr>
            <w:r>
              <w:rPr>
                <w:lang w:val="fr-FR"/>
              </w:rPr>
              <w:t xml:space="preserve">Cela peut </w:t>
            </w:r>
            <w:r>
              <w:rPr>
                <w:lang w:val="fr-FR"/>
              </w:rPr>
              <w:t>ê</w:t>
            </w:r>
            <w:r>
              <w:rPr>
                <w:lang w:val="fr-FR"/>
              </w:rPr>
              <w:t>tre tr</w:t>
            </w:r>
            <w:r>
              <w:rPr>
                <w:lang w:val="fr-FR"/>
              </w:rPr>
              <w:t>è</w:t>
            </w:r>
            <w:r>
              <w:rPr>
                <w:lang w:val="fr-FR"/>
              </w:rPr>
              <w:t>s utile pour diagnostiquer des probl</w:t>
            </w:r>
            <w:r>
              <w:rPr>
                <w:lang w:val="fr-FR"/>
              </w:rPr>
              <w:t>è</w:t>
            </w:r>
            <w:r>
              <w:rPr>
                <w:lang w:val="fr-FR"/>
              </w:rPr>
              <w:t>mes avec des applications Internet telles que Brightcove Player ou des applications qui interagissent avec Brightcove via nos API.</w:t>
            </w:r>
          </w:p>
        </w:tc>
      </w:tr>
      <w:tr w:rsidR="00000000">
        <w:tc>
          <w:tcPr>
            <w:tcW w:w="660" w:type="dxa"/>
            <w:shd w:val="clear" w:color="auto" w:fill="F2F2F2" w:themeFill="background1" w:themeFillShade="F2"/>
          </w:tcPr>
          <w:p w:rsidR="00000000" w:rsidRDefault="00E95B7E">
            <w:pPr>
              <w:rPr>
                <w:noProof/>
                <w:sz w:val="2"/>
              </w:rPr>
            </w:pPr>
            <w:r>
              <w:rPr>
                <w:noProof/>
                <w:sz w:val="16"/>
              </w:rPr>
              <w:t>11</w:t>
            </w:r>
            <w:r>
              <w:rPr>
                <w:noProof/>
                <w:sz w:val="16"/>
              </w:rPr>
              <w:t xml:space="preserve"> </w:t>
            </w:r>
            <w:r>
              <w:rPr>
                <w:noProof/>
                <w:sz w:val="16"/>
              </w:rPr>
              <w:br/>
            </w:r>
            <w:r>
              <w:rPr>
                <w:noProof/>
                <w:sz w:val="2"/>
              </w:rPr>
              <w:t>6442153a-dbea-4665-9bb6-44a91980e649</w:t>
            </w:r>
          </w:p>
        </w:tc>
        <w:tc>
          <w:tcPr>
            <w:tcW w:w="7407" w:type="dxa"/>
            <w:shd w:val="clear" w:color="auto" w:fill="F2F2F2" w:themeFill="background1" w:themeFillShade="F2"/>
          </w:tcPr>
          <w:p w:rsidR="00000000" w:rsidRDefault="00E95B7E">
            <w:pPr>
              <w:rPr>
                <w:noProof/>
              </w:rPr>
            </w:pPr>
            <w:r>
              <w:rPr>
                <w:noProof/>
              </w:rPr>
              <w:t>Even if your own knowledge of networks is not deep enough to fully understand the information you obtain from Wireshark, capturing the information can be of great help to Brightcove Support in diagnosing issues, and o</w:t>
            </w:r>
            <w:r>
              <w:rPr>
                <w:noProof/>
              </w:rPr>
              <w:t>ur Support representatives may ask if it is possible for you to capture network data from Wireshark so that they can better help you.</w:t>
            </w:r>
          </w:p>
        </w:tc>
        <w:tc>
          <w:tcPr>
            <w:tcW w:w="7407" w:type="dxa"/>
          </w:tcPr>
          <w:p w:rsidR="00000000" w:rsidRDefault="00E95B7E">
            <w:pPr>
              <w:rPr>
                <w:lang w:val="fr-FR"/>
              </w:rPr>
            </w:pPr>
            <w:r>
              <w:rPr>
                <w:lang w:val="fr-FR"/>
              </w:rPr>
              <w:t>M</w:t>
            </w:r>
            <w:r>
              <w:rPr>
                <w:lang w:val="fr-FR"/>
              </w:rPr>
              <w:t>ê</w:t>
            </w:r>
            <w:r>
              <w:rPr>
                <w:lang w:val="fr-FR"/>
              </w:rPr>
              <w:t>me si votre propre connaissance des r</w:t>
            </w:r>
            <w:r>
              <w:rPr>
                <w:lang w:val="fr-FR"/>
              </w:rPr>
              <w:t>é</w:t>
            </w:r>
            <w:r>
              <w:rPr>
                <w:lang w:val="fr-FR"/>
              </w:rPr>
              <w:t>seaux n'est pas suffisamment approfondie pour comprendre pleinement les informatio</w:t>
            </w:r>
            <w:r>
              <w:rPr>
                <w:lang w:val="fr-FR"/>
              </w:rPr>
              <w:t xml:space="preserve">ns que vous obtenez de Wireshark, la capture de ces informations peut </w:t>
            </w:r>
            <w:r>
              <w:rPr>
                <w:lang w:val="fr-FR"/>
              </w:rPr>
              <w:t>ê</w:t>
            </w:r>
            <w:r>
              <w:rPr>
                <w:lang w:val="fr-FR"/>
              </w:rPr>
              <w:t>tre d'une grande aide pour le support technique Brightcove dans le diagnostic des probl</w:t>
            </w:r>
            <w:r>
              <w:rPr>
                <w:lang w:val="fr-FR"/>
              </w:rPr>
              <w:t>è</w:t>
            </w:r>
            <w:r>
              <w:rPr>
                <w:lang w:val="fr-FR"/>
              </w:rPr>
              <w:t>mes, et nos repr</w:t>
            </w:r>
            <w:r>
              <w:rPr>
                <w:lang w:val="fr-FR"/>
              </w:rPr>
              <w:t>é</w:t>
            </w:r>
            <w:r>
              <w:rPr>
                <w:lang w:val="fr-FR"/>
              </w:rPr>
              <w:t>sentants du support peuvent vous demander s'il est possible de capturer des donn</w:t>
            </w:r>
            <w:r>
              <w:rPr>
                <w:lang w:val="fr-FR"/>
              </w:rPr>
              <w:t>é</w:t>
            </w:r>
            <w:r>
              <w:rPr>
                <w:lang w:val="fr-FR"/>
              </w:rPr>
              <w:t>es r</w:t>
            </w:r>
            <w:r>
              <w:rPr>
                <w:lang w:val="fr-FR"/>
              </w:rPr>
              <w:t>é</w:t>
            </w:r>
            <w:r>
              <w:rPr>
                <w:lang w:val="fr-FR"/>
              </w:rPr>
              <w:t xml:space="preserve">seau </w:t>
            </w:r>
            <w:r>
              <w:rPr>
                <w:lang w:val="fr-FR"/>
              </w:rPr>
              <w:t>à</w:t>
            </w:r>
            <w:r>
              <w:rPr>
                <w:lang w:val="fr-FR"/>
              </w:rPr>
              <w:t xml:space="preserve"> partir de Wireshark afin qu'ils puissent mieux vous aider.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b9b95031-9456-4eb5-abf1-a95116eb5928</w:t>
            </w:r>
          </w:p>
        </w:tc>
        <w:tc>
          <w:tcPr>
            <w:tcW w:w="7407" w:type="dxa"/>
            <w:shd w:val="clear" w:color="auto" w:fill="F2F2F2" w:themeFill="background1" w:themeFillShade="F2"/>
          </w:tcPr>
          <w:p w:rsidR="00000000" w:rsidRDefault="00E95B7E">
            <w:pPr>
              <w:rPr>
                <w:noProof/>
              </w:rPr>
            </w:pPr>
            <w:r>
              <w:rPr>
                <w:noProof/>
              </w:rPr>
              <w:t>The steps below will walk you through the basic installation and use of Wireshark.</w:t>
            </w:r>
          </w:p>
        </w:tc>
        <w:tc>
          <w:tcPr>
            <w:tcW w:w="7407" w:type="dxa"/>
          </w:tcPr>
          <w:p w:rsidR="00000000" w:rsidRDefault="00E95B7E">
            <w:pPr>
              <w:rPr>
                <w:lang w:val="fr-FR"/>
              </w:rPr>
            </w:pPr>
            <w:r>
              <w:rPr>
                <w:lang w:val="fr-FR"/>
              </w:rPr>
              <w:t xml:space="preserve">Les </w:t>
            </w:r>
            <w:r>
              <w:rPr>
                <w:lang w:val="fr-FR"/>
              </w:rPr>
              <w:t>é</w:t>
            </w:r>
            <w:r>
              <w:rPr>
                <w:lang w:val="fr-FR"/>
              </w:rPr>
              <w:t>tapes ci-dessous vous permettront d'effectuer l'instal</w:t>
            </w:r>
            <w:r>
              <w:rPr>
                <w:lang w:val="fr-FR"/>
              </w:rPr>
              <w:t>lation et l'utilisation de base de Wireshark.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0f10bc6b-5783-4df5-98d8-a1cd7a0afb1a</w:t>
            </w:r>
          </w:p>
        </w:tc>
        <w:tc>
          <w:tcPr>
            <w:tcW w:w="7407" w:type="dxa"/>
            <w:shd w:val="clear" w:color="auto" w:fill="F2F2F2" w:themeFill="background1" w:themeFillShade="F2"/>
          </w:tcPr>
          <w:p w:rsidR="00000000" w:rsidRDefault="00E95B7E">
            <w:pPr>
              <w:rPr>
                <w:noProof/>
              </w:rPr>
            </w:pPr>
            <w:r>
              <w:rPr>
                <w:noProof/>
              </w:rPr>
              <w:t>Installation</w:t>
            </w:r>
          </w:p>
        </w:tc>
        <w:tc>
          <w:tcPr>
            <w:tcW w:w="7407" w:type="dxa"/>
          </w:tcPr>
          <w:p w:rsidR="00000000" w:rsidRDefault="00E95B7E">
            <w:pPr>
              <w:rPr>
                <w:lang w:val="fr-FR"/>
              </w:rPr>
            </w:pPr>
            <w:r>
              <w:rPr>
                <w:lang w:val="fr-FR"/>
              </w:rPr>
              <w:t>Installation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f3b18d90-9683-4e66-a3d9-34f9b5057d6a</w:t>
            </w:r>
          </w:p>
        </w:tc>
        <w:tc>
          <w:tcPr>
            <w:tcW w:w="7407" w:type="dxa"/>
            <w:shd w:val="clear" w:color="auto" w:fill="F2F2F2" w:themeFill="background1" w:themeFillShade="F2"/>
          </w:tcPr>
          <w:p w:rsidR="00000000" w:rsidRDefault="00E95B7E">
            <w:pPr>
              <w:rPr>
                <w:noProof/>
              </w:rPr>
            </w:pPr>
            <w:r>
              <w:rPr>
                <w:noProof/>
              </w:rPr>
              <w:t xml:space="preserve">If you do not already have Wireshark installed, go to </w:t>
            </w:r>
            <w:r>
              <w:rPr>
                <w:rStyle w:val="mqInternal"/>
                <w:noProof/>
              </w:rPr>
              <w:t>[1}</w:t>
            </w:r>
            <w:r>
              <w:rPr>
                <w:noProof/>
              </w:rPr>
              <w:t>https://www.wireshark.org/#download</w:t>
            </w:r>
            <w:r>
              <w:rPr>
                <w:rStyle w:val="mqInternal"/>
                <w:noProof/>
              </w:rPr>
              <w:t>{2]</w:t>
            </w:r>
            <w:r>
              <w:rPr>
                <w:noProof/>
              </w:rPr>
              <w:t xml:space="preserve"> and download the installer that matches your platform.</w:t>
            </w:r>
          </w:p>
        </w:tc>
        <w:tc>
          <w:tcPr>
            <w:tcW w:w="7407" w:type="dxa"/>
          </w:tcPr>
          <w:p w:rsidR="00000000" w:rsidRDefault="00E95B7E">
            <w:pPr>
              <w:rPr>
                <w:lang w:val="fr-FR"/>
              </w:rPr>
            </w:pPr>
            <w:r>
              <w:rPr>
                <w:lang w:val="fr-FR"/>
              </w:rPr>
              <w:t>Si Wireshark n'est pas d</w:t>
            </w:r>
            <w:r>
              <w:rPr>
                <w:lang w:val="fr-FR"/>
              </w:rPr>
              <w:t>é</w:t>
            </w:r>
            <w:r>
              <w:rPr>
                <w:lang w:val="fr-FR"/>
              </w:rPr>
              <w:t>j</w:t>
            </w:r>
            <w:r>
              <w:rPr>
                <w:lang w:val="fr-FR"/>
              </w:rPr>
              <w:t>à</w:t>
            </w:r>
            <w:r>
              <w:rPr>
                <w:lang w:val="fr-FR"/>
              </w:rPr>
              <w:t xml:space="preserve"> install</w:t>
            </w:r>
            <w:r>
              <w:rPr>
                <w:lang w:val="fr-FR"/>
              </w:rPr>
              <w:t>é</w:t>
            </w:r>
            <w:r>
              <w:rPr>
                <w:lang w:val="fr-FR"/>
              </w:rPr>
              <w:t xml:space="preserve">, rendez-vous sur </w:t>
            </w:r>
            <w:r>
              <w:rPr>
                <w:rStyle w:val="mqInternal"/>
                <w:noProof/>
                <w:lang w:val="fr-FR"/>
              </w:rPr>
              <w:t>[1}</w:t>
            </w:r>
            <w:r>
              <w:rPr>
                <w:lang w:val="fr-FR"/>
              </w:rPr>
              <w:t>https://www.wireshark.org/#download</w:t>
            </w:r>
            <w:r>
              <w:rPr>
                <w:rStyle w:val="mqInternal"/>
                <w:noProof/>
                <w:lang w:val="fr-FR"/>
              </w:rPr>
              <w:t>{2]</w:t>
            </w:r>
            <w:r>
              <w:rPr>
                <w:lang w:val="fr-FR"/>
              </w:rPr>
              <w:t xml:space="preserve"> et t</w:t>
            </w:r>
            <w:r>
              <w:rPr>
                <w:lang w:val="fr-FR"/>
              </w:rPr>
              <w:t>é</w:t>
            </w:r>
            <w:r>
              <w:rPr>
                <w:lang w:val="fr-FR"/>
              </w:rPr>
              <w:t>l</w:t>
            </w:r>
            <w:r>
              <w:rPr>
                <w:lang w:val="fr-FR"/>
              </w:rPr>
              <w:t>é</w:t>
            </w:r>
            <w:r>
              <w:rPr>
                <w:lang w:val="fr-FR"/>
              </w:rPr>
              <w:t xml:space="preserve">chargez le programme d'installation correspondant </w:t>
            </w:r>
            <w:r>
              <w:rPr>
                <w:lang w:val="fr-FR"/>
              </w:rPr>
              <w:t>à</w:t>
            </w:r>
            <w:r>
              <w:rPr>
                <w:lang w:val="fr-FR"/>
              </w:rPr>
              <w:t xml:space="preserve"> votre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dc7fa599-465c-4bfc-86</w:t>
            </w:r>
            <w:r>
              <w:rPr>
                <w:noProof/>
                <w:sz w:val="2"/>
              </w:rPr>
              <w:t>a8-88fc718c08ef</w:t>
            </w:r>
          </w:p>
        </w:tc>
        <w:tc>
          <w:tcPr>
            <w:tcW w:w="7407" w:type="dxa"/>
            <w:shd w:val="clear" w:color="auto" w:fill="F2F2F2" w:themeFill="background1" w:themeFillShade="F2"/>
          </w:tcPr>
          <w:p w:rsidR="00000000" w:rsidRDefault="00E95B7E">
            <w:pPr>
              <w:rPr>
                <w:noProof/>
              </w:rPr>
            </w:pPr>
            <w:r>
              <w:rPr>
                <w:noProof/>
              </w:rPr>
              <w:t>Run the installer.</w:t>
            </w:r>
          </w:p>
        </w:tc>
        <w:tc>
          <w:tcPr>
            <w:tcW w:w="7407" w:type="dxa"/>
          </w:tcPr>
          <w:p w:rsidR="00000000" w:rsidRDefault="00E95B7E">
            <w:pPr>
              <w:rPr>
                <w:lang w:val="fr-FR"/>
              </w:rPr>
            </w:pPr>
            <w:r>
              <w:rPr>
                <w:lang w:val="fr-FR"/>
              </w:rPr>
              <w:t>Ex</w:t>
            </w:r>
            <w:r>
              <w:rPr>
                <w:lang w:val="fr-FR"/>
              </w:rPr>
              <w:t>é</w:t>
            </w:r>
            <w:r>
              <w:rPr>
                <w:lang w:val="fr-FR"/>
              </w:rPr>
              <w:t>cutez le programme d'installation.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09489ec7-933a-4b4c-8932-776899ae67db</w:t>
            </w:r>
          </w:p>
        </w:tc>
        <w:tc>
          <w:tcPr>
            <w:tcW w:w="7407" w:type="dxa"/>
            <w:shd w:val="clear" w:color="auto" w:fill="F2F2F2" w:themeFill="background1" w:themeFillShade="F2"/>
          </w:tcPr>
          <w:p w:rsidR="00000000" w:rsidRDefault="00E95B7E">
            <w:pPr>
              <w:rPr>
                <w:noProof/>
              </w:rPr>
            </w:pPr>
            <w:r>
              <w:rPr>
                <w:noProof/>
              </w:rPr>
              <w:t>If you are presented with any options, install all available components.</w:t>
            </w:r>
          </w:p>
        </w:tc>
        <w:tc>
          <w:tcPr>
            <w:tcW w:w="7407" w:type="dxa"/>
          </w:tcPr>
          <w:p w:rsidR="00000000" w:rsidRDefault="00E95B7E">
            <w:pPr>
              <w:rPr>
                <w:lang w:val="fr-FR"/>
              </w:rPr>
            </w:pPr>
            <w:r>
              <w:rPr>
                <w:lang w:val="fr-FR"/>
              </w:rPr>
              <w:t xml:space="preserve">Si vous </w:t>
            </w:r>
            <w:r>
              <w:rPr>
                <w:lang w:val="fr-FR"/>
              </w:rPr>
              <w:t>ê</w:t>
            </w:r>
            <w:r>
              <w:rPr>
                <w:lang w:val="fr-FR"/>
              </w:rPr>
              <w:t>tes pr</w:t>
            </w:r>
            <w:r>
              <w:rPr>
                <w:lang w:val="fr-FR"/>
              </w:rPr>
              <w:t>é</w:t>
            </w:r>
            <w:r>
              <w:rPr>
                <w:lang w:val="fr-FR"/>
              </w:rPr>
              <w:t>sent</w:t>
            </w:r>
            <w:r>
              <w:rPr>
                <w:lang w:val="fr-FR"/>
              </w:rPr>
              <w:t>é</w:t>
            </w:r>
            <w:r>
              <w:rPr>
                <w:lang w:val="fr-FR"/>
              </w:rPr>
              <w:t xml:space="preserve"> avec des options, installez tous les composant</w:t>
            </w:r>
            <w:r>
              <w:rPr>
                <w:lang w:val="fr-FR"/>
              </w:rPr>
              <w:t>s disponibles.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ccd123e0-7d85-4ac7-b7c4-f451ee4a0a2d</w:t>
            </w:r>
          </w:p>
        </w:tc>
        <w:tc>
          <w:tcPr>
            <w:tcW w:w="7407" w:type="dxa"/>
            <w:shd w:val="clear" w:color="auto" w:fill="F2F2F2" w:themeFill="background1" w:themeFillShade="F2"/>
          </w:tcPr>
          <w:p w:rsidR="00000000" w:rsidRDefault="00E95B7E">
            <w:pPr>
              <w:rPr>
                <w:noProof/>
              </w:rPr>
            </w:pPr>
            <w:r>
              <w:rPr>
                <w:noProof/>
              </w:rPr>
              <w:t>(Options vary by release and platform.)</w:t>
            </w:r>
          </w:p>
        </w:tc>
        <w:tc>
          <w:tcPr>
            <w:tcW w:w="7407" w:type="dxa"/>
          </w:tcPr>
          <w:p w:rsidR="00000000" w:rsidRDefault="00E95B7E">
            <w:pPr>
              <w:rPr>
                <w:lang w:val="fr-FR"/>
              </w:rPr>
            </w:pPr>
            <w:r>
              <w:rPr>
                <w:lang w:val="fr-FR"/>
              </w:rPr>
              <w:t>(Les options varient en fonction de la version et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27d4601f-e999-49a0-8124-88c43f59ffde</w:t>
            </w:r>
          </w:p>
        </w:tc>
        <w:tc>
          <w:tcPr>
            <w:tcW w:w="7407" w:type="dxa"/>
            <w:shd w:val="clear" w:color="auto" w:fill="F2F2F2" w:themeFill="background1" w:themeFillShade="F2"/>
          </w:tcPr>
          <w:p w:rsidR="00000000" w:rsidRDefault="00E95B7E">
            <w:pPr>
              <w:rPr>
                <w:noProof/>
              </w:rPr>
            </w:pPr>
            <w:r>
              <w:rPr>
                <w:noProof/>
              </w:rPr>
              <w:t>Using Wireshark</w:t>
            </w:r>
          </w:p>
        </w:tc>
        <w:tc>
          <w:tcPr>
            <w:tcW w:w="7407" w:type="dxa"/>
          </w:tcPr>
          <w:p w:rsidR="00000000" w:rsidRDefault="00E95B7E">
            <w:pPr>
              <w:rPr>
                <w:lang w:val="fr-FR"/>
              </w:rPr>
            </w:pPr>
            <w:r>
              <w:rPr>
                <w:lang w:val="fr-FR"/>
              </w:rPr>
              <w:t>Utilisation de Wireshark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003d2481-b585-4de2-836c-19263166f559</w:t>
            </w:r>
          </w:p>
        </w:tc>
        <w:tc>
          <w:tcPr>
            <w:tcW w:w="7407" w:type="dxa"/>
            <w:shd w:val="clear" w:color="auto" w:fill="F2F2F2" w:themeFill="background1" w:themeFillShade="F2"/>
          </w:tcPr>
          <w:p w:rsidR="00000000" w:rsidRDefault="00E95B7E">
            <w:pPr>
              <w:rPr>
                <w:noProof/>
              </w:rPr>
            </w:pPr>
            <w:r>
              <w:rPr>
                <w:rStyle w:val="mqInternal"/>
                <w:noProof/>
              </w:rPr>
              <w:t>[1}</w:t>
            </w:r>
            <w:r>
              <w:rPr>
                <w:noProof/>
              </w:rPr>
              <w:t>Important:</w:t>
            </w:r>
            <w:r>
              <w:rPr>
                <w:rStyle w:val="mqInternal"/>
                <w:noProof/>
              </w:rPr>
              <w:t>{2]</w:t>
            </w:r>
            <w:r>
              <w:rPr>
                <w:noProof/>
              </w:rPr>
              <w:t xml:space="preserve"> before beginning, it would be best to shut down as many applications that access the internet as possible (for example: email clients, IM or social media apps, Dropbox, Evernote, and other cloud-based s</w:t>
            </w:r>
            <w:r>
              <w:rPr>
                <w:noProof/>
              </w:rPr>
              <w:t>torage apps).</w:t>
            </w:r>
          </w:p>
        </w:tc>
        <w:tc>
          <w:tcPr>
            <w:tcW w:w="7407" w:type="dxa"/>
          </w:tcPr>
          <w:p w:rsidR="00000000" w:rsidRDefault="00E95B7E">
            <w:pPr>
              <w:rPr>
                <w:lang w:val="fr-FR"/>
              </w:rPr>
            </w:pPr>
            <w:r>
              <w:rPr>
                <w:rStyle w:val="mqInternal"/>
                <w:noProof/>
                <w:lang w:val="fr-FR"/>
              </w:rPr>
              <w:t>[1}</w:t>
            </w:r>
            <w:r>
              <w:rPr>
                <w:lang w:val="fr-FR"/>
              </w:rPr>
              <w:t>Important :</w:t>
            </w:r>
            <w:r>
              <w:rPr>
                <w:rStyle w:val="mqInternal"/>
                <w:noProof/>
                <w:lang w:val="fr-FR"/>
              </w:rPr>
              <w:t>{2]</w:t>
            </w:r>
            <w:r>
              <w:rPr>
                <w:lang w:val="fr-FR"/>
              </w:rPr>
              <w:t xml:space="preserve"> avant de commencer, il serait pr</w:t>
            </w:r>
            <w:r>
              <w:rPr>
                <w:lang w:val="fr-FR"/>
              </w:rPr>
              <w:t>é</w:t>
            </w:r>
            <w:r>
              <w:rPr>
                <w:lang w:val="fr-FR"/>
              </w:rPr>
              <w:t>f</w:t>
            </w:r>
            <w:r>
              <w:rPr>
                <w:lang w:val="fr-FR"/>
              </w:rPr>
              <w:t>é</w:t>
            </w:r>
            <w:r>
              <w:rPr>
                <w:lang w:val="fr-FR"/>
              </w:rPr>
              <w:t>rable de fermer autant d'applications qui acc</w:t>
            </w:r>
            <w:r>
              <w:rPr>
                <w:lang w:val="fr-FR"/>
              </w:rPr>
              <w:t>è</w:t>
            </w:r>
            <w:r>
              <w:rPr>
                <w:lang w:val="fr-FR"/>
              </w:rPr>
              <w:t xml:space="preserve">dent </w:t>
            </w:r>
            <w:r>
              <w:rPr>
                <w:lang w:val="fr-FR"/>
              </w:rPr>
              <w:t>à</w:t>
            </w:r>
            <w:r>
              <w:rPr>
                <w:lang w:val="fr-FR"/>
              </w:rPr>
              <w:t xml:space="preserve"> Internet que possible (par exemple : clients de messagerie, applications de messagerie instantan</w:t>
            </w:r>
            <w:r>
              <w:rPr>
                <w:lang w:val="fr-FR"/>
              </w:rPr>
              <w:t>é</w:t>
            </w:r>
            <w:r>
              <w:rPr>
                <w:lang w:val="fr-FR"/>
              </w:rPr>
              <w:t>e ou de m</w:t>
            </w:r>
            <w:r>
              <w:rPr>
                <w:lang w:val="fr-FR"/>
              </w:rPr>
              <w:t>é</w:t>
            </w:r>
            <w:r>
              <w:rPr>
                <w:lang w:val="fr-FR"/>
              </w:rPr>
              <w:t>dias sociaux, Dropbox, Everno</w:t>
            </w:r>
            <w:r>
              <w:rPr>
                <w:lang w:val="fr-FR"/>
              </w:rPr>
              <w:t>te et autres applications de stockage bas</w:t>
            </w:r>
            <w:r>
              <w:rPr>
                <w:lang w:val="fr-FR"/>
              </w:rPr>
              <w:t>é</w:t>
            </w:r>
            <w:r>
              <w:rPr>
                <w:lang w:val="fr-FR"/>
              </w:rPr>
              <w:t>es sur le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b7dbfae5-6af9-44e1-8728-cf05d401665a</w:t>
            </w:r>
          </w:p>
        </w:tc>
        <w:tc>
          <w:tcPr>
            <w:tcW w:w="7407" w:type="dxa"/>
            <w:shd w:val="clear" w:color="auto" w:fill="F2F2F2" w:themeFill="background1" w:themeFillShade="F2"/>
          </w:tcPr>
          <w:p w:rsidR="00000000" w:rsidRDefault="00E95B7E">
            <w:pPr>
              <w:rPr>
                <w:noProof/>
              </w:rPr>
            </w:pPr>
            <w:r>
              <w:rPr>
                <w:noProof/>
              </w:rPr>
              <w:t>This will help minimize the "noise" of network transfers that are unrelated to the issue you are trying to diagnose.</w:t>
            </w:r>
          </w:p>
        </w:tc>
        <w:tc>
          <w:tcPr>
            <w:tcW w:w="7407" w:type="dxa"/>
          </w:tcPr>
          <w:p w:rsidR="00000000" w:rsidRDefault="00E95B7E">
            <w:pPr>
              <w:rPr>
                <w:lang w:val="fr-FR"/>
              </w:rPr>
            </w:pPr>
            <w:r>
              <w:rPr>
                <w:lang w:val="fr-FR"/>
              </w:rPr>
              <w:t xml:space="preserve">Cela aidera </w:t>
            </w:r>
            <w:r>
              <w:rPr>
                <w:lang w:val="fr-FR"/>
              </w:rPr>
              <w:t>à</w:t>
            </w:r>
            <w:r>
              <w:rPr>
                <w:lang w:val="fr-FR"/>
              </w:rPr>
              <w:t xml:space="preserve"> minimiser le </w:t>
            </w:r>
            <w:r>
              <w:rPr>
                <w:lang w:val="fr-FR"/>
              </w:rPr>
              <w:t>«</w:t>
            </w:r>
            <w:r>
              <w:rPr>
                <w:lang w:val="fr-FR"/>
              </w:rPr>
              <w:t> bruit </w:t>
            </w:r>
            <w:r>
              <w:rPr>
                <w:lang w:val="fr-FR"/>
              </w:rPr>
              <w:t>»</w:t>
            </w:r>
            <w:r>
              <w:rPr>
                <w:lang w:val="fr-FR"/>
              </w:rPr>
              <w:t xml:space="preserve"> </w:t>
            </w:r>
            <w:r>
              <w:rPr>
                <w:lang w:val="fr-FR"/>
              </w:rPr>
              <w:t>des transferts r</w:t>
            </w:r>
            <w:r>
              <w:rPr>
                <w:lang w:val="fr-FR"/>
              </w:rPr>
              <w:t>é</w:t>
            </w:r>
            <w:r>
              <w:rPr>
                <w:lang w:val="fr-FR"/>
              </w:rPr>
              <w:t>seau qui ne sont pas li</w:t>
            </w:r>
            <w:r>
              <w:rPr>
                <w:lang w:val="fr-FR"/>
              </w:rPr>
              <w:t>é</w:t>
            </w:r>
            <w:r>
              <w:rPr>
                <w:lang w:val="fr-FR"/>
              </w:rPr>
              <w:t>s au probl</w:t>
            </w:r>
            <w:r>
              <w:rPr>
                <w:lang w:val="fr-FR"/>
              </w:rPr>
              <w:t>è</w:t>
            </w:r>
            <w:r>
              <w:rPr>
                <w:lang w:val="fr-FR"/>
              </w:rPr>
              <w:t>me que vous essayez de diagnostiquer.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21 </w:t>
            </w:r>
            <w:r>
              <w:rPr>
                <w:noProof/>
                <w:sz w:val="16"/>
              </w:rPr>
              <w:br/>
            </w:r>
            <w:r>
              <w:rPr>
                <w:noProof/>
                <w:sz w:val="2"/>
              </w:rPr>
              <w:t>7d1607f2-4ce5-4e78-9d0d-4280072fb42b</w:t>
            </w:r>
          </w:p>
        </w:tc>
        <w:tc>
          <w:tcPr>
            <w:tcW w:w="7407" w:type="dxa"/>
            <w:shd w:val="clear" w:color="auto" w:fill="F2F2F2" w:themeFill="background1" w:themeFillShade="F2"/>
          </w:tcPr>
          <w:p w:rsidR="00000000" w:rsidRDefault="00E95B7E">
            <w:pPr>
              <w:rPr>
                <w:noProof/>
              </w:rPr>
            </w:pPr>
            <w:r>
              <w:rPr>
                <w:noProof/>
              </w:rPr>
              <w:t>Launch Wireshark.</w:t>
            </w:r>
          </w:p>
        </w:tc>
        <w:tc>
          <w:tcPr>
            <w:tcW w:w="7407" w:type="dxa"/>
          </w:tcPr>
          <w:p w:rsidR="00000000" w:rsidRDefault="00E95B7E">
            <w:pPr>
              <w:rPr>
                <w:lang w:val="fr-FR"/>
              </w:rPr>
            </w:pPr>
            <w:r>
              <w:rPr>
                <w:lang w:val="fr-FR"/>
              </w:rPr>
              <w:t>Lancez Wireshark.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47e23c83-04ee-49c9-b8b5-2d7263d11c24</w:t>
            </w:r>
          </w:p>
        </w:tc>
        <w:tc>
          <w:tcPr>
            <w:tcW w:w="7407" w:type="dxa"/>
            <w:shd w:val="clear" w:color="auto" w:fill="F2F2F2" w:themeFill="background1" w:themeFillShade="F2"/>
          </w:tcPr>
          <w:p w:rsidR="00000000" w:rsidRDefault="00E95B7E">
            <w:pPr>
              <w:rPr>
                <w:noProof/>
              </w:rPr>
            </w:pPr>
            <w:r>
              <w:rPr>
                <w:noProof/>
              </w:rPr>
              <w:t>Select a capture filter - the one you want wil</w:t>
            </w:r>
            <w:r>
              <w:rPr>
                <w:noProof/>
              </w:rPr>
              <w:t>l probably be showing most or at least a good portion of the traffic:</w:t>
            </w:r>
          </w:p>
        </w:tc>
        <w:tc>
          <w:tcPr>
            <w:tcW w:w="7407" w:type="dxa"/>
          </w:tcPr>
          <w:p w:rsidR="00000000" w:rsidRDefault="00E95B7E">
            <w:pPr>
              <w:rPr>
                <w:lang w:val="fr-FR"/>
              </w:rPr>
            </w:pPr>
            <w:r>
              <w:rPr>
                <w:lang w:val="fr-FR"/>
              </w:rPr>
              <w:t>S</w:t>
            </w:r>
            <w:r>
              <w:rPr>
                <w:lang w:val="fr-FR"/>
              </w:rPr>
              <w:t>é</w:t>
            </w:r>
            <w:r>
              <w:rPr>
                <w:lang w:val="fr-FR"/>
              </w:rPr>
              <w:t>lectionnez un filtre de capture - celui que vous voulez montrera probablement la plupart ou au moins une bonne partie du trafic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f54143d7-5d54-43d9-890a-5846a4771034</w:t>
            </w:r>
          </w:p>
        </w:tc>
        <w:tc>
          <w:tcPr>
            <w:tcW w:w="7407" w:type="dxa"/>
            <w:shd w:val="clear" w:color="auto" w:fill="F2F2F2" w:themeFill="background1" w:themeFillShade="F2"/>
          </w:tcPr>
          <w:p w:rsidR="00000000" w:rsidRDefault="00E95B7E">
            <w:pPr>
              <w:rPr>
                <w:noProof/>
              </w:rPr>
            </w:pPr>
            <w:r>
              <w:rPr>
                <w:noProof/>
              </w:rPr>
              <w:t>Data Capture</w:t>
            </w:r>
            <w:r>
              <w:rPr>
                <w:noProof/>
              </w:rPr>
              <w:t xml:space="preserve"> Filters</w:t>
            </w:r>
          </w:p>
        </w:tc>
        <w:tc>
          <w:tcPr>
            <w:tcW w:w="7407" w:type="dxa"/>
          </w:tcPr>
          <w:p w:rsidR="00000000" w:rsidRDefault="00E95B7E">
            <w:pPr>
              <w:rPr>
                <w:lang w:val="fr-FR"/>
              </w:rPr>
            </w:pPr>
            <w:r>
              <w:rPr>
                <w:lang w:val="fr-FR"/>
              </w:rPr>
              <w:t>Filtres de capture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2c0f7ce8-4341-4e59-9c83-07e78f05714f</w:t>
            </w:r>
          </w:p>
        </w:tc>
        <w:tc>
          <w:tcPr>
            <w:tcW w:w="7407" w:type="dxa"/>
            <w:shd w:val="clear" w:color="auto" w:fill="F2F2F2" w:themeFill="background1" w:themeFillShade="F2"/>
          </w:tcPr>
          <w:p w:rsidR="00000000" w:rsidRDefault="00E95B7E">
            <w:pPr>
              <w:rPr>
                <w:noProof/>
              </w:rPr>
            </w:pPr>
            <w:r>
              <w:rPr>
                <w:noProof/>
              </w:rPr>
              <w:t>Data Capture Filters</w:t>
            </w:r>
          </w:p>
        </w:tc>
        <w:tc>
          <w:tcPr>
            <w:tcW w:w="7407" w:type="dxa"/>
          </w:tcPr>
          <w:p w:rsidR="00000000" w:rsidRDefault="00E95B7E">
            <w:pPr>
              <w:rPr>
                <w:lang w:val="fr-FR"/>
              </w:rPr>
            </w:pPr>
            <w:r>
              <w:rPr>
                <w:lang w:val="fr-FR"/>
              </w:rPr>
              <w:t>Filtres de capture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99dc2907-d12a-41a4-84c5-5a433d7c08cb</w:t>
            </w:r>
          </w:p>
        </w:tc>
        <w:tc>
          <w:tcPr>
            <w:tcW w:w="7407" w:type="dxa"/>
            <w:shd w:val="clear" w:color="auto" w:fill="F2F2F2" w:themeFill="background1" w:themeFillShade="F2"/>
          </w:tcPr>
          <w:p w:rsidR="00000000" w:rsidRDefault="00E95B7E">
            <w:pPr>
              <w:rPr>
                <w:noProof/>
              </w:rPr>
            </w:pPr>
            <w:r>
              <w:rPr>
                <w:noProof/>
              </w:rPr>
              <w:t>Double-click on the filter you want to start capturing data:</w:t>
            </w:r>
          </w:p>
        </w:tc>
        <w:tc>
          <w:tcPr>
            <w:tcW w:w="7407" w:type="dxa"/>
          </w:tcPr>
          <w:p w:rsidR="00000000" w:rsidRDefault="00E95B7E">
            <w:pPr>
              <w:rPr>
                <w:lang w:val="fr-FR"/>
              </w:rPr>
            </w:pPr>
            <w:r>
              <w:rPr>
                <w:lang w:val="fr-FR"/>
              </w:rPr>
              <w:t xml:space="preserve">Double-cliquez sur le filtre que vous souhaitez commencer </w:t>
            </w:r>
            <w:r>
              <w:rPr>
                <w:lang w:val="fr-FR"/>
              </w:rPr>
              <w:t>à</w:t>
            </w:r>
            <w:r>
              <w:rPr>
                <w:lang w:val="fr-FR"/>
              </w:rPr>
              <w:t xml:space="preserve"> capturer les donn</w:t>
            </w:r>
            <w:r>
              <w:rPr>
                <w:lang w:val="fr-FR"/>
              </w:rPr>
              <w:t>é</w:t>
            </w:r>
            <w:r>
              <w:rPr>
                <w:lang w:val="fr-FR"/>
              </w:rPr>
              <w: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abc4a818-43bd-4c76-af9c-54b3709b03c5</w:t>
            </w:r>
          </w:p>
        </w:tc>
        <w:tc>
          <w:tcPr>
            <w:tcW w:w="7407" w:type="dxa"/>
            <w:shd w:val="clear" w:color="auto" w:fill="F2F2F2" w:themeFill="background1" w:themeFillShade="F2"/>
          </w:tcPr>
          <w:p w:rsidR="00000000" w:rsidRDefault="00E95B7E">
            <w:pPr>
              <w:rPr>
                <w:noProof/>
              </w:rPr>
            </w:pPr>
            <w:r>
              <w:rPr>
                <w:noProof/>
              </w:rPr>
              <w:t>Capturing Data</w:t>
            </w:r>
          </w:p>
        </w:tc>
        <w:tc>
          <w:tcPr>
            <w:tcW w:w="7407" w:type="dxa"/>
          </w:tcPr>
          <w:p w:rsidR="00000000" w:rsidRDefault="00E95B7E">
            <w:pPr>
              <w:rPr>
                <w:lang w:val="fr-FR"/>
              </w:rPr>
            </w:pPr>
            <w:r>
              <w:rPr>
                <w:lang w:val="fr-FR"/>
              </w:rPr>
              <w:t>Capture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d2cb0601-9514-461b-aad9-062480976d04</w:t>
            </w:r>
          </w:p>
        </w:tc>
        <w:tc>
          <w:tcPr>
            <w:tcW w:w="7407" w:type="dxa"/>
            <w:shd w:val="clear" w:color="auto" w:fill="F2F2F2" w:themeFill="background1" w:themeFillShade="F2"/>
          </w:tcPr>
          <w:p w:rsidR="00000000" w:rsidRDefault="00E95B7E">
            <w:pPr>
              <w:rPr>
                <w:noProof/>
              </w:rPr>
            </w:pPr>
            <w:r>
              <w:rPr>
                <w:noProof/>
              </w:rPr>
              <w:t>Capturing Data</w:t>
            </w:r>
          </w:p>
        </w:tc>
        <w:tc>
          <w:tcPr>
            <w:tcW w:w="7407" w:type="dxa"/>
          </w:tcPr>
          <w:p w:rsidR="00000000" w:rsidRDefault="00E95B7E">
            <w:pPr>
              <w:rPr>
                <w:lang w:val="fr-FR"/>
              </w:rPr>
            </w:pPr>
            <w:r>
              <w:rPr>
                <w:lang w:val="fr-FR"/>
              </w:rPr>
              <w:t>Capture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9f88178f-0c83-49</w:t>
            </w:r>
            <w:r>
              <w:rPr>
                <w:noProof/>
                <w:sz w:val="2"/>
              </w:rPr>
              <w:t>74-9684-fac0f57b9529</w:t>
            </w:r>
          </w:p>
        </w:tc>
        <w:tc>
          <w:tcPr>
            <w:tcW w:w="7407" w:type="dxa"/>
            <w:shd w:val="clear" w:color="auto" w:fill="F2F2F2" w:themeFill="background1" w:themeFillShade="F2"/>
          </w:tcPr>
          <w:p w:rsidR="00000000" w:rsidRDefault="00E95B7E">
            <w:pPr>
              <w:rPr>
                <w:noProof/>
              </w:rPr>
            </w:pPr>
            <w:r>
              <w:rPr>
                <w:noProof/>
              </w:rPr>
              <w:t>With data capture running, recreate the problem you are trying to diagnose by loading the player, running the app, or whatever it is.</w:t>
            </w:r>
          </w:p>
        </w:tc>
        <w:tc>
          <w:tcPr>
            <w:tcW w:w="7407" w:type="dxa"/>
          </w:tcPr>
          <w:p w:rsidR="00000000" w:rsidRDefault="00E95B7E">
            <w:pPr>
              <w:rPr>
                <w:lang w:val="fr-FR"/>
              </w:rPr>
            </w:pPr>
            <w:r>
              <w:rPr>
                <w:lang w:val="fr-FR"/>
              </w:rPr>
              <w:t>Avec la capture de donn</w:t>
            </w:r>
            <w:r>
              <w:rPr>
                <w:lang w:val="fr-FR"/>
              </w:rPr>
              <w:t>é</w:t>
            </w:r>
            <w:r>
              <w:rPr>
                <w:lang w:val="fr-FR"/>
              </w:rPr>
              <w:t>es en cours d'ex</w:t>
            </w:r>
            <w:r>
              <w:rPr>
                <w:lang w:val="fr-FR"/>
              </w:rPr>
              <w:t>é</w:t>
            </w:r>
            <w:r>
              <w:rPr>
                <w:lang w:val="fr-FR"/>
              </w:rPr>
              <w:t>cution, recr</w:t>
            </w:r>
            <w:r>
              <w:rPr>
                <w:lang w:val="fr-FR"/>
              </w:rPr>
              <w:t>é</w:t>
            </w:r>
            <w:r>
              <w:rPr>
                <w:lang w:val="fr-FR"/>
              </w:rPr>
              <w:t>ez le probl</w:t>
            </w:r>
            <w:r>
              <w:rPr>
                <w:lang w:val="fr-FR"/>
              </w:rPr>
              <w:t>è</w:t>
            </w:r>
            <w:r>
              <w:rPr>
                <w:lang w:val="fr-FR"/>
              </w:rPr>
              <w:t>me que</w:t>
            </w:r>
            <w:r>
              <w:rPr>
                <w:lang w:val="fr-FR"/>
              </w:rPr>
              <w:t xml:space="preserve"> vous essayez de diagnostiquer en chargeant le lecteur, en ex</w:t>
            </w:r>
            <w:r>
              <w:rPr>
                <w:lang w:val="fr-FR"/>
              </w:rPr>
              <w:t>é</w:t>
            </w:r>
            <w:r>
              <w:rPr>
                <w:lang w:val="fr-FR"/>
              </w:rPr>
              <w:t>cutant l'application, ou quoi qu'il s'agisse.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16fbe00e-e16a-446f-b737-8ee242642389</w:t>
            </w:r>
          </w:p>
        </w:tc>
        <w:tc>
          <w:tcPr>
            <w:tcW w:w="7407" w:type="dxa"/>
            <w:shd w:val="clear" w:color="auto" w:fill="F2F2F2" w:themeFill="background1" w:themeFillShade="F2"/>
          </w:tcPr>
          <w:p w:rsidR="00000000" w:rsidRDefault="00E95B7E">
            <w:pPr>
              <w:rPr>
                <w:noProof/>
              </w:rPr>
            </w:pPr>
            <w:r>
              <w:rPr>
                <w:noProof/>
              </w:rPr>
              <w:t>Once you have completed reproducing the problem, click the Stop Capturing Data button in Wireshark:</w:t>
            </w:r>
          </w:p>
        </w:tc>
        <w:tc>
          <w:tcPr>
            <w:tcW w:w="7407" w:type="dxa"/>
          </w:tcPr>
          <w:p w:rsidR="00000000" w:rsidRDefault="00E95B7E">
            <w:pPr>
              <w:rPr>
                <w:lang w:val="fr-FR"/>
              </w:rPr>
            </w:pPr>
            <w:r>
              <w:rPr>
                <w:lang w:val="fr-FR"/>
              </w:rPr>
              <w:t>Une fo</w:t>
            </w:r>
            <w:r>
              <w:rPr>
                <w:lang w:val="fr-FR"/>
              </w:rPr>
              <w:t>is que vous avez termin</w:t>
            </w:r>
            <w:r>
              <w:rPr>
                <w:lang w:val="fr-FR"/>
              </w:rPr>
              <w:t>é</w:t>
            </w:r>
            <w:r>
              <w:rPr>
                <w:lang w:val="fr-FR"/>
              </w:rPr>
              <w:t xml:space="preserve"> de reproduire le probl</w:t>
            </w:r>
            <w:r>
              <w:rPr>
                <w:lang w:val="fr-FR"/>
              </w:rPr>
              <w:t>è</w:t>
            </w:r>
            <w:r>
              <w:rPr>
                <w:lang w:val="fr-FR"/>
              </w:rPr>
              <w:t>me, cliquez sur le bouton Arr</w:t>
            </w:r>
            <w:r>
              <w:rPr>
                <w:lang w:val="fr-FR"/>
              </w:rPr>
              <w:t>ê</w:t>
            </w:r>
            <w:r>
              <w:rPr>
                <w:lang w:val="fr-FR"/>
              </w:rPr>
              <w:t>ter la capture de donn</w:t>
            </w:r>
            <w:r>
              <w:rPr>
                <w:lang w:val="fr-FR"/>
              </w:rPr>
              <w:t>é</w:t>
            </w:r>
            <w:r>
              <w:rPr>
                <w:lang w:val="fr-FR"/>
              </w:rPr>
              <w:t>es dans Wireshark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ed98a3c5-d874-4dad-b2fb-ae40bdef2e15</w:t>
            </w:r>
          </w:p>
        </w:tc>
        <w:tc>
          <w:tcPr>
            <w:tcW w:w="7407" w:type="dxa"/>
            <w:shd w:val="clear" w:color="auto" w:fill="F2F2F2" w:themeFill="background1" w:themeFillShade="F2"/>
          </w:tcPr>
          <w:p w:rsidR="00000000" w:rsidRDefault="00E95B7E">
            <w:pPr>
              <w:rPr>
                <w:noProof/>
              </w:rPr>
            </w:pPr>
            <w:r>
              <w:rPr>
                <w:noProof/>
              </w:rPr>
              <w:t>Stop Capturing Data</w:t>
            </w:r>
          </w:p>
        </w:tc>
        <w:tc>
          <w:tcPr>
            <w:tcW w:w="7407" w:type="dxa"/>
          </w:tcPr>
          <w:p w:rsidR="00000000" w:rsidRDefault="00E95B7E">
            <w:pPr>
              <w:rPr>
                <w:lang w:val="fr-FR"/>
              </w:rPr>
            </w:pPr>
            <w:r>
              <w:rPr>
                <w:lang w:val="fr-FR"/>
              </w:rPr>
              <w:t>Arr</w:t>
            </w:r>
            <w:r>
              <w:rPr>
                <w:lang w:val="fr-FR"/>
              </w:rPr>
              <w:t>ê</w:t>
            </w:r>
            <w:r>
              <w:rPr>
                <w:lang w:val="fr-FR"/>
              </w:rPr>
              <w:t>ter la capture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ee1a0e3a-f1a2-400b-89f7-6667f14f5909</w:t>
            </w:r>
          </w:p>
        </w:tc>
        <w:tc>
          <w:tcPr>
            <w:tcW w:w="7407" w:type="dxa"/>
            <w:shd w:val="clear" w:color="auto" w:fill="F2F2F2" w:themeFill="background1" w:themeFillShade="F2"/>
          </w:tcPr>
          <w:p w:rsidR="00000000" w:rsidRDefault="00E95B7E">
            <w:pPr>
              <w:rPr>
                <w:noProof/>
              </w:rPr>
            </w:pPr>
            <w:r>
              <w:rPr>
                <w:noProof/>
              </w:rPr>
              <w:t>S</w:t>
            </w:r>
            <w:r>
              <w:rPr>
                <w:noProof/>
              </w:rPr>
              <w:t>top Capturing Data</w:t>
            </w:r>
          </w:p>
        </w:tc>
        <w:tc>
          <w:tcPr>
            <w:tcW w:w="7407" w:type="dxa"/>
          </w:tcPr>
          <w:p w:rsidR="00000000" w:rsidRDefault="00E95B7E">
            <w:pPr>
              <w:rPr>
                <w:lang w:val="fr-FR"/>
              </w:rPr>
            </w:pPr>
            <w:r>
              <w:rPr>
                <w:lang w:val="fr-FR"/>
              </w:rPr>
              <w:t>Arr</w:t>
            </w:r>
            <w:r>
              <w:rPr>
                <w:lang w:val="fr-FR"/>
              </w:rPr>
              <w:t>ê</w:t>
            </w:r>
            <w:r>
              <w:rPr>
                <w:lang w:val="fr-FR"/>
              </w:rPr>
              <w:t>ter la capture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b7e4a184-623e-451f-ad1a-ad7301fd6c2f</w:t>
            </w:r>
          </w:p>
        </w:tc>
        <w:tc>
          <w:tcPr>
            <w:tcW w:w="7407" w:type="dxa"/>
            <w:shd w:val="clear" w:color="auto" w:fill="F2F2F2" w:themeFill="background1" w:themeFillShade="F2"/>
          </w:tcPr>
          <w:p w:rsidR="00000000" w:rsidRDefault="00E95B7E">
            <w:pPr>
              <w:rPr>
                <w:noProof/>
              </w:rPr>
            </w:pPr>
            <w:r>
              <w:rPr>
                <w:noProof/>
              </w:rPr>
              <w:t>Now, export the data from Wireshark by clicking the Save Capture File button:</w:t>
            </w:r>
          </w:p>
        </w:tc>
        <w:tc>
          <w:tcPr>
            <w:tcW w:w="7407" w:type="dxa"/>
          </w:tcPr>
          <w:p w:rsidR="00000000" w:rsidRDefault="00E95B7E">
            <w:pPr>
              <w:rPr>
                <w:lang w:val="fr-FR"/>
              </w:rPr>
            </w:pPr>
            <w:r>
              <w:rPr>
                <w:lang w:val="fr-FR"/>
              </w:rPr>
              <w:t>Maintenant, exportez les donn</w:t>
            </w:r>
            <w:r>
              <w:rPr>
                <w:lang w:val="fr-FR"/>
              </w:rPr>
              <w:t>é</w:t>
            </w:r>
            <w:r>
              <w:rPr>
                <w:lang w:val="fr-FR"/>
              </w:rPr>
              <w:t>es depuis Wireshark en cliquant sur le bouton Enregistrer</w:t>
            </w:r>
            <w:r>
              <w:rPr>
                <w:lang w:val="fr-FR"/>
              </w:rPr>
              <w:t xml:space="preserve"> le fichier de capture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ab5b2ae7-c089-4373-95ad-a9111556c178</w:t>
            </w:r>
          </w:p>
        </w:tc>
        <w:tc>
          <w:tcPr>
            <w:tcW w:w="7407" w:type="dxa"/>
            <w:shd w:val="clear" w:color="auto" w:fill="F2F2F2" w:themeFill="background1" w:themeFillShade="F2"/>
          </w:tcPr>
          <w:p w:rsidR="00000000" w:rsidRDefault="00E95B7E">
            <w:pPr>
              <w:rPr>
                <w:noProof/>
              </w:rPr>
            </w:pPr>
            <w:r>
              <w:rPr>
                <w:noProof/>
              </w:rPr>
              <w:t>Save Capture File</w:t>
            </w:r>
          </w:p>
        </w:tc>
        <w:tc>
          <w:tcPr>
            <w:tcW w:w="7407" w:type="dxa"/>
          </w:tcPr>
          <w:p w:rsidR="00000000" w:rsidRDefault="00E95B7E">
            <w:pPr>
              <w:rPr>
                <w:lang w:val="fr-FR"/>
              </w:rPr>
            </w:pPr>
            <w:r>
              <w:rPr>
                <w:lang w:val="fr-FR"/>
              </w:rPr>
              <w:t>Enregistrer le fichier de capture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3135609b-f20a-43f7-9047-0f935908481e</w:t>
            </w:r>
          </w:p>
        </w:tc>
        <w:tc>
          <w:tcPr>
            <w:tcW w:w="7407" w:type="dxa"/>
            <w:shd w:val="clear" w:color="auto" w:fill="F2F2F2" w:themeFill="background1" w:themeFillShade="F2"/>
          </w:tcPr>
          <w:p w:rsidR="00000000" w:rsidRDefault="00E95B7E">
            <w:pPr>
              <w:rPr>
                <w:noProof/>
              </w:rPr>
            </w:pPr>
            <w:r>
              <w:rPr>
                <w:noProof/>
              </w:rPr>
              <w:t>Save Capture File</w:t>
            </w:r>
          </w:p>
        </w:tc>
        <w:tc>
          <w:tcPr>
            <w:tcW w:w="7407" w:type="dxa"/>
          </w:tcPr>
          <w:p w:rsidR="00000000" w:rsidRDefault="00E95B7E">
            <w:pPr>
              <w:rPr>
                <w:lang w:val="fr-FR"/>
              </w:rPr>
            </w:pPr>
            <w:r>
              <w:rPr>
                <w:lang w:val="fr-FR"/>
              </w:rPr>
              <w:t>Enregistrer le fichier de capture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ca31027b-0a42-4574-8e94-203ee00937dd</w:t>
            </w:r>
          </w:p>
        </w:tc>
        <w:tc>
          <w:tcPr>
            <w:tcW w:w="7407" w:type="dxa"/>
            <w:shd w:val="clear" w:color="auto" w:fill="F2F2F2" w:themeFill="background1" w:themeFillShade="F2"/>
          </w:tcPr>
          <w:p w:rsidR="00000000" w:rsidRDefault="00E95B7E">
            <w:pPr>
              <w:rPr>
                <w:noProof/>
              </w:rPr>
            </w:pPr>
            <w:r>
              <w:rPr>
                <w:noProof/>
              </w:rPr>
              <w:t>Save the file in the default format on your machine.</w:t>
            </w:r>
          </w:p>
        </w:tc>
        <w:tc>
          <w:tcPr>
            <w:tcW w:w="7407" w:type="dxa"/>
          </w:tcPr>
          <w:p w:rsidR="00000000" w:rsidRDefault="00E95B7E">
            <w:pPr>
              <w:rPr>
                <w:lang w:val="fr-FR"/>
              </w:rPr>
            </w:pPr>
            <w:r>
              <w:rPr>
                <w:lang w:val="fr-FR"/>
              </w:rPr>
              <w:t>Enregistrez le fichier dans le format par d</w:t>
            </w:r>
            <w:r>
              <w:rPr>
                <w:lang w:val="fr-FR"/>
              </w:rPr>
              <w:t>é</w:t>
            </w:r>
            <w:r>
              <w:rPr>
                <w:lang w:val="fr-FR"/>
              </w:rPr>
              <w:t>faut sur votre ordinateur.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f535b56c-fe72-4dbc-97fc-9dd3fefab90a</w:t>
            </w:r>
          </w:p>
        </w:tc>
        <w:tc>
          <w:tcPr>
            <w:tcW w:w="7407" w:type="dxa"/>
            <w:shd w:val="clear" w:color="auto" w:fill="F2F2F2" w:themeFill="background1" w:themeFillShade="F2"/>
          </w:tcPr>
          <w:p w:rsidR="00000000" w:rsidRDefault="00E95B7E">
            <w:pPr>
              <w:rPr>
                <w:noProof/>
              </w:rPr>
            </w:pPr>
            <w:r>
              <w:rPr>
                <w:noProof/>
              </w:rPr>
              <w:t>Deliver the file to Brightcove Support in a support request that details the issue you are</w:t>
            </w:r>
            <w:r>
              <w:rPr>
                <w:noProof/>
              </w:rPr>
              <w:t xml:space="preserve"> having.</w:t>
            </w:r>
          </w:p>
        </w:tc>
        <w:tc>
          <w:tcPr>
            <w:tcW w:w="7407" w:type="dxa"/>
          </w:tcPr>
          <w:p w:rsidR="00000000" w:rsidRDefault="00E95B7E">
            <w:pPr>
              <w:rPr>
                <w:lang w:val="fr-FR"/>
              </w:rPr>
            </w:pPr>
            <w:r>
              <w:rPr>
                <w:lang w:val="fr-FR"/>
              </w:rPr>
              <w:t>Livrez le fichier au support Brightcove dans une demande d'assistance qui d</w:t>
            </w:r>
            <w:r>
              <w:rPr>
                <w:lang w:val="fr-FR"/>
              </w:rPr>
              <w:t>é</w:t>
            </w:r>
            <w:r>
              <w:rPr>
                <w:lang w:val="fr-FR"/>
              </w:rPr>
              <w:t>taille le probl</w:t>
            </w:r>
            <w:r>
              <w:rPr>
                <w:lang w:val="fr-FR"/>
              </w:rPr>
              <w:t>è</w:t>
            </w:r>
            <w:r>
              <w:rPr>
                <w:lang w:val="fr-FR"/>
              </w:rPr>
              <w:t>me que vous rencontrez.</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concepts-introducing-json.html</w:t>
            </w:r>
          </w:p>
          <w:p w:rsidR="00000000" w:rsidRDefault="00E95B7E">
            <w:pPr>
              <w:jc w:val="center"/>
              <w:rPr>
                <w:b/>
                <w:noProof/>
              </w:rPr>
            </w:pPr>
            <w:r>
              <w:rPr>
                <w:b/>
                <w:noProof/>
              </w:rPr>
              <w:t>MQ971010 fedb9998-aecd-4717-986e-cbe6f8ed1f47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8a28dbd6-c69c-44cd-8c72-644a40bd3441</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622410fd-3864-4ecf-aeca-d4d6bf6ac2eb</w:t>
            </w:r>
          </w:p>
        </w:tc>
        <w:tc>
          <w:tcPr>
            <w:tcW w:w="7407" w:type="dxa"/>
            <w:shd w:val="clear" w:color="auto" w:fill="F2F2F2" w:themeFill="background1" w:themeFillShade="F2"/>
          </w:tcPr>
          <w:p w:rsidR="00000000" w:rsidRDefault="00E95B7E">
            <w:pPr>
              <w:rPr>
                <w:noProof/>
              </w:rPr>
            </w:pPr>
            <w:r>
              <w:rPr>
                <w:noProof/>
              </w:rPr>
              <w:t>'Introducing JSON' parent:</w:t>
            </w:r>
          </w:p>
        </w:tc>
        <w:tc>
          <w:tcPr>
            <w:tcW w:w="7407" w:type="dxa"/>
          </w:tcPr>
          <w:p w:rsidR="00000000" w:rsidRDefault="00E95B7E">
            <w:pPr>
              <w:rPr>
                <w:lang w:val="fr-FR"/>
              </w:rPr>
            </w:pPr>
            <w:r>
              <w:rPr>
                <w:lang w:val="fr-FR"/>
              </w:rPr>
              <w:t>'Pr</w:t>
            </w:r>
            <w:r>
              <w:rPr>
                <w:lang w:val="fr-FR"/>
              </w:rPr>
              <w:t>é</w:t>
            </w:r>
            <w:r>
              <w:rPr>
                <w:lang w:val="fr-FR"/>
              </w:rPr>
              <w:t>sentation du parent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88c1b1bf-2f71-417e-bee5-f62458da5718</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b61c34f0-b532-480b-9efe-aab9ecdd4acc</w:t>
            </w:r>
          </w:p>
        </w:tc>
        <w:tc>
          <w:tcPr>
            <w:tcW w:w="7407" w:type="dxa"/>
            <w:shd w:val="clear" w:color="auto" w:fill="F2F2F2" w:themeFill="background1" w:themeFillShade="F2"/>
          </w:tcPr>
          <w:p w:rsidR="00000000" w:rsidRDefault="00E95B7E">
            <w:pPr>
              <w:rPr>
                <w:noProof/>
              </w:rPr>
            </w:pPr>
            <w:r>
              <w:rPr>
                <w:noProof/>
              </w:rPr>
              <w:t>Concepts:</w:t>
            </w:r>
          </w:p>
        </w:tc>
        <w:tc>
          <w:tcPr>
            <w:tcW w:w="7407" w:type="dxa"/>
          </w:tcPr>
          <w:p w:rsidR="00000000" w:rsidRDefault="00E95B7E">
            <w:pPr>
              <w:rPr>
                <w:lang w:val="fr-FR"/>
              </w:rPr>
            </w:pPr>
            <w:r>
              <w:rPr>
                <w:lang w:val="fr-FR"/>
              </w:rPr>
              <w:t>Concepts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ac816421-93d7-4a0c-bee3-44a22a0393cf</w:t>
            </w:r>
          </w:p>
        </w:tc>
        <w:tc>
          <w:tcPr>
            <w:tcW w:w="7407" w:type="dxa"/>
            <w:shd w:val="clear" w:color="auto" w:fill="F2F2F2" w:themeFill="background1" w:themeFillShade="F2"/>
          </w:tcPr>
          <w:p w:rsidR="00000000" w:rsidRDefault="00E95B7E">
            <w:pPr>
              <w:rPr>
                <w:noProof/>
              </w:rPr>
            </w:pPr>
            <w:r>
              <w:rPr>
                <w:noProof/>
              </w:rPr>
              <w:t>Introducing JSON</w:t>
            </w:r>
          </w:p>
        </w:tc>
        <w:tc>
          <w:tcPr>
            <w:tcW w:w="7407" w:type="dxa"/>
          </w:tcPr>
          <w:p w:rsidR="00000000" w:rsidRDefault="00E95B7E">
            <w:pPr>
              <w:rPr>
                <w:lang w:val="fr-FR"/>
              </w:rPr>
            </w:pPr>
            <w:r>
              <w:rPr>
                <w:lang w:val="fr-FR"/>
              </w:rPr>
              <w:t>Pr</w:t>
            </w:r>
            <w:r>
              <w:rPr>
                <w:lang w:val="fr-FR"/>
              </w:rPr>
              <w:t>é</w:t>
            </w:r>
            <w:r>
              <w:rPr>
                <w:lang w:val="fr-FR"/>
              </w:rPr>
              <w:t>sentation de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b3964e61-98fd-4d18-8ac8-74f9f9b1157d</w:t>
            </w:r>
          </w:p>
        </w:tc>
        <w:tc>
          <w:tcPr>
            <w:tcW w:w="7407" w:type="dxa"/>
            <w:shd w:val="clear" w:color="auto" w:fill="F2F2F2" w:themeFill="background1" w:themeFillShade="F2"/>
          </w:tcPr>
          <w:p w:rsidR="00000000" w:rsidRDefault="00E95B7E">
            <w:pPr>
              <w:rPr>
                <w:noProof/>
              </w:rPr>
            </w:pPr>
            <w:r>
              <w:rPr>
                <w:noProof/>
              </w:rPr>
              <w:t>In this topic, you learn about JSON files and methods used for manipulating this data.</w:t>
            </w:r>
          </w:p>
        </w:tc>
        <w:tc>
          <w:tcPr>
            <w:tcW w:w="7407" w:type="dxa"/>
          </w:tcPr>
          <w:p w:rsidR="00000000" w:rsidRDefault="00E95B7E">
            <w:pPr>
              <w:rPr>
                <w:lang w:val="fr-FR"/>
              </w:rPr>
            </w:pPr>
            <w:r>
              <w:rPr>
                <w:lang w:val="fr-FR"/>
              </w:rPr>
              <w:t xml:space="preserve">Dans cette rubrique, vous apprenez les fichiers JSON </w:t>
            </w:r>
            <w:r>
              <w:rPr>
                <w:lang w:val="fr-FR"/>
              </w:rPr>
              <w:t>et les m</w:t>
            </w:r>
            <w:r>
              <w:rPr>
                <w:lang w:val="fr-FR"/>
              </w:rPr>
              <w:t>é</w:t>
            </w:r>
            <w:r>
              <w:rPr>
                <w:lang w:val="fr-FR"/>
              </w:rPr>
              <w:t>thodes utilis</w:t>
            </w:r>
            <w:r>
              <w:rPr>
                <w:lang w:val="fr-FR"/>
              </w:rPr>
              <w:t>é</w:t>
            </w:r>
            <w:r>
              <w:rPr>
                <w:lang w:val="fr-FR"/>
              </w:rPr>
              <w:t>es pour manipuler ces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0a103e71-2f6f-4a20-a180-8faf5637144f</w:t>
            </w:r>
          </w:p>
        </w:tc>
        <w:tc>
          <w:tcPr>
            <w:tcW w:w="7407" w:type="dxa"/>
            <w:shd w:val="clear" w:color="auto" w:fill="F2F2F2" w:themeFill="background1" w:themeFillShade="F2"/>
          </w:tcPr>
          <w:p w:rsidR="00000000" w:rsidRDefault="00E95B7E">
            <w:pPr>
              <w:rPr>
                <w:noProof/>
              </w:rPr>
            </w:pPr>
            <w:r>
              <w:rPr>
                <w:noProof/>
              </w:rPr>
              <w:t>JSON topics</w:t>
            </w:r>
          </w:p>
        </w:tc>
        <w:tc>
          <w:tcPr>
            <w:tcW w:w="7407" w:type="dxa"/>
          </w:tcPr>
          <w:p w:rsidR="00000000" w:rsidRDefault="00E95B7E">
            <w:pPr>
              <w:rPr>
                <w:lang w:val="fr-FR"/>
              </w:rPr>
            </w:pPr>
            <w:r>
              <w:rPr>
                <w:lang w:val="fr-FR"/>
              </w:rPr>
              <w:t>Sujets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e09be95f-0187-47b1-ba46-bf8061fc2cbf</w:t>
            </w:r>
          </w:p>
        </w:tc>
        <w:tc>
          <w:tcPr>
            <w:tcW w:w="7407" w:type="dxa"/>
            <w:shd w:val="clear" w:color="auto" w:fill="F2F2F2" w:themeFill="background1" w:themeFillShade="F2"/>
          </w:tcPr>
          <w:p w:rsidR="00000000" w:rsidRDefault="00E95B7E">
            <w:pPr>
              <w:rPr>
                <w:noProof/>
              </w:rPr>
            </w:pPr>
            <w:r>
              <w:rPr>
                <w:noProof/>
              </w:rPr>
              <w:t>What's covered in this guide:</w:t>
            </w:r>
          </w:p>
        </w:tc>
        <w:tc>
          <w:tcPr>
            <w:tcW w:w="7407" w:type="dxa"/>
          </w:tcPr>
          <w:p w:rsidR="00000000" w:rsidRDefault="00E95B7E">
            <w:pPr>
              <w:rPr>
                <w:lang w:val="fr-FR"/>
              </w:rPr>
            </w:pPr>
            <w:r>
              <w:rPr>
                <w:lang w:val="fr-FR"/>
              </w:rPr>
              <w:t>Ce qui est couvert dans ce guide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a73f5893-e986-48a5-bc67-df8</w:t>
            </w:r>
            <w:r>
              <w:rPr>
                <w:noProof/>
                <w:sz w:val="2"/>
              </w:rPr>
              <w:t>5f8315895</w:t>
            </w:r>
          </w:p>
        </w:tc>
        <w:tc>
          <w:tcPr>
            <w:tcW w:w="7407" w:type="dxa"/>
            <w:shd w:val="clear" w:color="auto" w:fill="F2F2F2" w:themeFill="background1" w:themeFillShade="F2"/>
          </w:tcPr>
          <w:p w:rsidR="00000000" w:rsidRDefault="00E95B7E">
            <w:pPr>
              <w:rPr>
                <w:noProof/>
              </w:rPr>
            </w:pPr>
            <w:r>
              <w:rPr>
                <w:noProof/>
              </w:rPr>
              <w:t>Get started with JSON files</w:t>
            </w:r>
          </w:p>
        </w:tc>
        <w:tc>
          <w:tcPr>
            <w:tcW w:w="7407" w:type="dxa"/>
          </w:tcPr>
          <w:p w:rsidR="00000000" w:rsidRDefault="00E95B7E">
            <w:pPr>
              <w:rPr>
                <w:lang w:val="fr-FR"/>
              </w:rPr>
            </w:pPr>
            <w:r>
              <w:rPr>
                <w:lang w:val="fr-FR"/>
              </w:rPr>
              <w:t>Commencer avec les fichiers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d5587007-ef07-4030-a7ed-bd5d7ca0dcd7</w:t>
            </w:r>
          </w:p>
        </w:tc>
        <w:tc>
          <w:tcPr>
            <w:tcW w:w="7407" w:type="dxa"/>
            <w:shd w:val="clear" w:color="auto" w:fill="F2F2F2" w:themeFill="background1" w:themeFillShade="F2"/>
          </w:tcPr>
          <w:p w:rsidR="00000000" w:rsidRDefault="00E95B7E">
            <w:pPr>
              <w:rPr>
                <w:noProof/>
              </w:rPr>
            </w:pPr>
            <w:r>
              <w:rPr>
                <w:noProof/>
              </w:rPr>
              <w:t>Use methods to manipulate JSON data</w:t>
            </w:r>
          </w:p>
        </w:tc>
        <w:tc>
          <w:tcPr>
            <w:tcW w:w="7407" w:type="dxa"/>
          </w:tcPr>
          <w:p w:rsidR="00000000" w:rsidRDefault="00E95B7E">
            <w:pPr>
              <w:rPr>
                <w:lang w:val="fr-FR"/>
              </w:rPr>
            </w:pPr>
            <w:r>
              <w:rPr>
                <w:lang w:val="fr-FR"/>
              </w:rPr>
              <w:t>Utiliser des m</w:t>
            </w:r>
            <w:r>
              <w:rPr>
                <w:lang w:val="fr-FR"/>
              </w:rPr>
              <w:t>é</w:t>
            </w:r>
            <w:r>
              <w:rPr>
                <w:lang w:val="fr-FR"/>
              </w:rPr>
              <w:t>thodes pour manipuler les donn</w:t>
            </w:r>
            <w:r>
              <w:rPr>
                <w:lang w:val="fr-FR"/>
              </w:rPr>
              <w:t>é</w:t>
            </w:r>
            <w:r>
              <w:rPr>
                <w:lang w:val="fr-FR"/>
              </w:rPr>
              <w:t>es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bdba8759-ab92-43d4-9219-2165504c99fb</w:t>
            </w:r>
          </w:p>
        </w:tc>
        <w:tc>
          <w:tcPr>
            <w:tcW w:w="7407" w:type="dxa"/>
            <w:shd w:val="clear" w:color="auto" w:fill="F2F2F2" w:themeFill="background1" w:themeFillShade="F2"/>
          </w:tcPr>
          <w:p w:rsidR="00000000" w:rsidRDefault="00E95B7E">
            <w:pPr>
              <w:rPr>
                <w:noProof/>
              </w:rPr>
            </w:pPr>
            <w:r>
              <w:rPr>
                <w:noProof/>
              </w:rPr>
              <w:t>Use tools for creating JSON text</w:t>
            </w:r>
          </w:p>
        </w:tc>
        <w:tc>
          <w:tcPr>
            <w:tcW w:w="7407" w:type="dxa"/>
          </w:tcPr>
          <w:p w:rsidR="00000000" w:rsidRDefault="00E95B7E">
            <w:pPr>
              <w:rPr>
                <w:lang w:val="fr-FR"/>
              </w:rPr>
            </w:pPr>
            <w:r>
              <w:rPr>
                <w:lang w:val="fr-FR"/>
              </w:rPr>
              <w:t>Utiliser des outils pour cr</w:t>
            </w:r>
            <w:r>
              <w:rPr>
                <w:lang w:val="fr-FR"/>
              </w:rPr>
              <w:t>é</w:t>
            </w:r>
            <w:r>
              <w:rPr>
                <w:lang w:val="fr-FR"/>
              </w:rPr>
              <w:t>er du texte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cbbd5535-2696-4569-94b8-62f32a8e4585</w:t>
            </w:r>
          </w:p>
        </w:tc>
        <w:tc>
          <w:tcPr>
            <w:tcW w:w="7407" w:type="dxa"/>
            <w:shd w:val="clear" w:color="auto" w:fill="F2F2F2" w:themeFill="background1" w:themeFillShade="F2"/>
          </w:tcPr>
          <w:p w:rsidR="00000000" w:rsidRDefault="00E95B7E">
            <w:pPr>
              <w:rPr>
                <w:noProof/>
              </w:rPr>
            </w:pPr>
            <w:r>
              <w:rPr>
                <w:noProof/>
              </w:rPr>
              <w:t>Validate JSON data</w:t>
            </w:r>
          </w:p>
        </w:tc>
        <w:tc>
          <w:tcPr>
            <w:tcW w:w="7407" w:type="dxa"/>
          </w:tcPr>
          <w:p w:rsidR="00000000" w:rsidRDefault="00E95B7E">
            <w:pPr>
              <w:rPr>
                <w:lang w:val="fr-FR"/>
              </w:rPr>
            </w:pPr>
            <w:r>
              <w:rPr>
                <w:lang w:val="fr-FR"/>
              </w:rPr>
              <w:t>Valider les donn</w:t>
            </w:r>
            <w:r>
              <w:rPr>
                <w:lang w:val="fr-FR"/>
              </w:rPr>
              <w:t>é</w:t>
            </w:r>
            <w:r>
              <w:rPr>
                <w:lang w:val="fr-FR"/>
              </w:rPr>
              <w:t>es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7db2e94c-19b0-48a6-975e-3390742fc9c0</w:t>
            </w:r>
          </w:p>
        </w:tc>
        <w:tc>
          <w:tcPr>
            <w:tcW w:w="7407" w:type="dxa"/>
            <w:shd w:val="clear" w:color="auto" w:fill="F2F2F2" w:themeFill="background1" w:themeFillShade="F2"/>
          </w:tcPr>
          <w:p w:rsidR="00000000" w:rsidRDefault="00E95B7E">
            <w:pPr>
              <w:rPr>
                <w:noProof/>
              </w:rPr>
            </w:pPr>
            <w:r>
              <w:rPr>
                <w:noProof/>
              </w:rPr>
              <w:t>Starting with JSON</w:t>
            </w:r>
          </w:p>
        </w:tc>
        <w:tc>
          <w:tcPr>
            <w:tcW w:w="7407" w:type="dxa"/>
          </w:tcPr>
          <w:p w:rsidR="00000000" w:rsidRDefault="00E95B7E">
            <w:pPr>
              <w:rPr>
                <w:lang w:val="fr-FR"/>
              </w:rPr>
            </w:pPr>
            <w:r>
              <w:rPr>
                <w:lang w:val="fr-FR"/>
              </w:rPr>
              <w:t>Commen</w:t>
            </w:r>
            <w:r>
              <w:rPr>
                <w:lang w:val="fr-FR"/>
              </w:rPr>
              <w:t>ç</w:t>
            </w:r>
            <w:r>
              <w:rPr>
                <w:lang w:val="fr-FR"/>
              </w:rPr>
              <w:t>ant par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cbf677</w:t>
            </w:r>
            <w:r>
              <w:rPr>
                <w:noProof/>
                <w:sz w:val="2"/>
              </w:rPr>
              <w:t>af-0520-4ebb-8bc4-ddc3d79d3eab</w:t>
            </w:r>
          </w:p>
        </w:tc>
        <w:tc>
          <w:tcPr>
            <w:tcW w:w="7407" w:type="dxa"/>
            <w:shd w:val="clear" w:color="auto" w:fill="F2F2F2" w:themeFill="background1" w:themeFillShade="F2"/>
          </w:tcPr>
          <w:p w:rsidR="00000000" w:rsidRDefault="00E95B7E">
            <w:pPr>
              <w:rPr>
                <w:noProof/>
              </w:rPr>
            </w:pPr>
            <w:r>
              <w:rPr>
                <w:noProof/>
              </w:rPr>
              <w:t xml:space="preserve">The JavaScript Object Notation (JSON) file format is a text-based, open standard </w:t>
            </w:r>
            <w:r>
              <w:rPr>
                <w:noProof/>
              </w:rPr>
              <w:lastRenderedPageBreak/>
              <w:t>format which is used to serialize and transmit structured data between a server and web application.</w:t>
            </w:r>
          </w:p>
        </w:tc>
        <w:tc>
          <w:tcPr>
            <w:tcW w:w="7407" w:type="dxa"/>
          </w:tcPr>
          <w:p w:rsidR="00000000" w:rsidRDefault="00E95B7E">
            <w:pPr>
              <w:rPr>
                <w:lang w:val="fr-FR"/>
              </w:rPr>
            </w:pPr>
            <w:r>
              <w:rPr>
                <w:lang w:val="fr-FR"/>
              </w:rPr>
              <w:lastRenderedPageBreak/>
              <w:t xml:space="preserve">Le format de fichier JSON (JavaScript Object Notation) est un format standard </w:t>
            </w:r>
            <w:r>
              <w:rPr>
                <w:lang w:val="fr-FR"/>
              </w:rPr>
              <w:lastRenderedPageBreak/>
              <w:t>ouvert bas</w:t>
            </w:r>
            <w:r>
              <w:rPr>
                <w:lang w:val="fr-FR"/>
              </w:rPr>
              <w:t>é</w:t>
            </w:r>
            <w:r>
              <w:rPr>
                <w:lang w:val="fr-FR"/>
              </w:rPr>
              <w:t xml:space="preserve"> sur le texte qui est utilis</w:t>
            </w:r>
            <w:r>
              <w:rPr>
                <w:lang w:val="fr-FR"/>
              </w:rPr>
              <w:t>é</w:t>
            </w:r>
            <w:r>
              <w:rPr>
                <w:lang w:val="fr-FR"/>
              </w:rPr>
              <w:t xml:space="preserve"> pour s</w:t>
            </w:r>
            <w:r>
              <w:rPr>
                <w:lang w:val="fr-FR"/>
              </w:rPr>
              <w:t>é</w:t>
            </w:r>
            <w:r>
              <w:rPr>
                <w:lang w:val="fr-FR"/>
              </w:rPr>
              <w:t>rialiser et transmettre des donn</w:t>
            </w:r>
            <w:r>
              <w:rPr>
                <w:lang w:val="fr-FR"/>
              </w:rPr>
              <w:t>é</w:t>
            </w:r>
            <w:r>
              <w:rPr>
                <w:lang w:val="fr-FR"/>
              </w:rPr>
              <w:t>es structur</w:t>
            </w:r>
            <w:r>
              <w:rPr>
                <w:lang w:val="fr-FR"/>
              </w:rPr>
              <w:t>é</w:t>
            </w:r>
            <w:r>
              <w:rPr>
                <w:lang w:val="fr-FR"/>
              </w:rPr>
              <w:t>es entre un serveur et une application Web.</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 </w:t>
            </w:r>
            <w:r>
              <w:rPr>
                <w:noProof/>
                <w:sz w:val="16"/>
              </w:rPr>
              <w:br/>
            </w:r>
            <w:r>
              <w:rPr>
                <w:noProof/>
                <w:sz w:val="2"/>
              </w:rPr>
              <w:t>6ae0ead7-7734-4d23-8488-c426893ae928</w:t>
            </w:r>
          </w:p>
        </w:tc>
        <w:tc>
          <w:tcPr>
            <w:tcW w:w="7407" w:type="dxa"/>
            <w:shd w:val="clear" w:color="auto" w:fill="F2F2F2" w:themeFill="background1" w:themeFillShade="F2"/>
          </w:tcPr>
          <w:p w:rsidR="00000000" w:rsidRDefault="00E95B7E">
            <w:pPr>
              <w:rPr>
                <w:noProof/>
              </w:rPr>
            </w:pPr>
            <w:r>
              <w:rPr>
                <w:noProof/>
              </w:rPr>
              <w:t>The JSON format is easy for humans to read and write.</w:t>
            </w:r>
          </w:p>
        </w:tc>
        <w:tc>
          <w:tcPr>
            <w:tcW w:w="7407" w:type="dxa"/>
          </w:tcPr>
          <w:p w:rsidR="00000000" w:rsidRDefault="00E95B7E">
            <w:pPr>
              <w:rPr>
                <w:lang w:val="fr-FR"/>
              </w:rPr>
            </w:pPr>
            <w:r>
              <w:rPr>
                <w:lang w:val="fr-FR"/>
              </w:rPr>
              <w:t xml:space="preserve">Le format JSON est facile pour les humains </w:t>
            </w:r>
            <w:r>
              <w:rPr>
                <w:lang w:val="fr-FR"/>
              </w:rPr>
              <w:t>à</w:t>
            </w:r>
            <w:r>
              <w:rPr>
                <w:lang w:val="fr-FR"/>
              </w:rPr>
              <w:t xml:space="preserve"> lire et </w:t>
            </w:r>
            <w:r>
              <w:rPr>
                <w:lang w:val="fr-FR"/>
              </w:rPr>
              <w:t>à</w:t>
            </w:r>
            <w:r>
              <w:rPr>
                <w:lang w:val="fr-FR"/>
              </w:rPr>
              <w:t xml:space="preserve"> </w:t>
            </w:r>
            <w:r>
              <w:rPr>
                <w:lang w:val="fr-FR"/>
              </w:rPr>
              <w:t>é</w:t>
            </w:r>
            <w:r>
              <w:rPr>
                <w:lang w:val="fr-FR"/>
              </w:rPr>
              <w:t>crire.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5551d1cd-72e9-478a-9d2e-f0af6e241609</w:t>
            </w:r>
          </w:p>
        </w:tc>
        <w:tc>
          <w:tcPr>
            <w:tcW w:w="7407" w:type="dxa"/>
            <w:shd w:val="clear" w:color="auto" w:fill="F2F2F2" w:themeFill="background1" w:themeFillShade="F2"/>
          </w:tcPr>
          <w:p w:rsidR="00000000" w:rsidRDefault="00E95B7E">
            <w:pPr>
              <w:rPr>
                <w:noProof/>
              </w:rPr>
            </w:pPr>
            <w:r>
              <w:rPr>
                <w:noProof/>
              </w:rPr>
              <w:t>It is also easy for machines to parse and generate.</w:t>
            </w:r>
          </w:p>
        </w:tc>
        <w:tc>
          <w:tcPr>
            <w:tcW w:w="7407" w:type="dxa"/>
          </w:tcPr>
          <w:p w:rsidR="00000000" w:rsidRDefault="00E95B7E">
            <w:pPr>
              <w:rPr>
                <w:lang w:val="fr-FR"/>
              </w:rPr>
            </w:pPr>
            <w:r>
              <w:rPr>
                <w:lang w:val="fr-FR"/>
              </w:rPr>
              <w:t xml:space="preserve">Il est </w:t>
            </w:r>
            <w:r>
              <w:rPr>
                <w:lang w:val="fr-FR"/>
              </w:rPr>
              <w:t>é</w:t>
            </w:r>
            <w:r>
              <w:rPr>
                <w:lang w:val="fr-FR"/>
              </w:rPr>
              <w:t>galement facile pour les machines d'analyser et de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b22d9e0c-18a3-4160-8669-05a7ea2ba54c</w:t>
            </w:r>
          </w:p>
        </w:tc>
        <w:tc>
          <w:tcPr>
            <w:tcW w:w="7407" w:type="dxa"/>
            <w:shd w:val="clear" w:color="auto" w:fill="F2F2F2" w:themeFill="background1" w:themeFillShade="F2"/>
          </w:tcPr>
          <w:p w:rsidR="00000000" w:rsidRDefault="00E95B7E">
            <w:pPr>
              <w:rPr>
                <w:noProof/>
              </w:rPr>
            </w:pPr>
            <w:r>
              <w:rPr>
                <w:noProof/>
              </w:rPr>
              <w:t>Although it is based on a subset of the JavaScript programming language, it is completely language independent.</w:t>
            </w:r>
          </w:p>
        </w:tc>
        <w:tc>
          <w:tcPr>
            <w:tcW w:w="7407" w:type="dxa"/>
          </w:tcPr>
          <w:p w:rsidR="00000000" w:rsidRDefault="00E95B7E">
            <w:pPr>
              <w:rPr>
                <w:lang w:val="fr-FR"/>
              </w:rPr>
            </w:pPr>
            <w:r>
              <w:rPr>
                <w:lang w:val="fr-FR"/>
              </w:rPr>
              <w:t>Bien qu'il soit bas</w:t>
            </w:r>
            <w:r>
              <w:rPr>
                <w:lang w:val="fr-FR"/>
              </w:rPr>
              <w:t>é</w:t>
            </w:r>
            <w:r>
              <w:rPr>
                <w:lang w:val="fr-FR"/>
              </w:rPr>
              <w:t xml:space="preserve"> sur un sous-ensemble </w:t>
            </w:r>
            <w:r>
              <w:rPr>
                <w:lang w:val="fr-FR"/>
              </w:rPr>
              <w:t>du langage de programmation JavaScript, il est compl</w:t>
            </w:r>
            <w:r>
              <w:rPr>
                <w:lang w:val="fr-FR"/>
              </w:rPr>
              <w:t>è</w:t>
            </w:r>
            <w:r>
              <w:rPr>
                <w:lang w:val="fr-FR"/>
              </w:rPr>
              <w:t>tement ind</w:t>
            </w:r>
            <w:r>
              <w:rPr>
                <w:lang w:val="fr-FR"/>
              </w:rPr>
              <w:t>é</w:t>
            </w:r>
            <w:r>
              <w:rPr>
                <w:lang w:val="fr-FR"/>
              </w:rPr>
              <w:t>pendant du langage.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4137ce8b-7df9-47c7-8abe-02494ed6e86d</w:t>
            </w:r>
          </w:p>
        </w:tc>
        <w:tc>
          <w:tcPr>
            <w:tcW w:w="7407" w:type="dxa"/>
            <w:shd w:val="clear" w:color="auto" w:fill="F2F2F2" w:themeFill="background1" w:themeFillShade="F2"/>
          </w:tcPr>
          <w:p w:rsidR="00000000" w:rsidRDefault="00E95B7E">
            <w:pPr>
              <w:rPr>
                <w:noProof/>
              </w:rPr>
            </w:pPr>
            <w:r>
              <w:rPr>
                <w:noProof/>
              </w:rPr>
              <w:t>The JSON format is smaller, faster and easier to parse than XML.</w:t>
            </w:r>
          </w:p>
        </w:tc>
        <w:tc>
          <w:tcPr>
            <w:tcW w:w="7407" w:type="dxa"/>
          </w:tcPr>
          <w:p w:rsidR="00000000" w:rsidRDefault="00E95B7E">
            <w:pPr>
              <w:rPr>
                <w:lang w:val="fr-FR"/>
              </w:rPr>
            </w:pPr>
            <w:r>
              <w:rPr>
                <w:lang w:val="fr-FR"/>
              </w:rPr>
              <w:t xml:space="preserve">Le format JSON est plus petit, plus rapide et plus facile </w:t>
            </w:r>
            <w:r>
              <w:rPr>
                <w:lang w:val="fr-FR"/>
              </w:rPr>
              <w:t>à</w:t>
            </w:r>
            <w:r>
              <w:rPr>
                <w:lang w:val="fr-FR"/>
              </w:rPr>
              <w:t xml:space="preserve"> analy</w:t>
            </w:r>
            <w:r>
              <w:rPr>
                <w:lang w:val="fr-FR"/>
              </w:rPr>
              <w:t>ser que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000d7fd1-0863-44e5-bcea-3a1c5a0d399b</w:t>
            </w:r>
          </w:p>
        </w:tc>
        <w:tc>
          <w:tcPr>
            <w:tcW w:w="7407" w:type="dxa"/>
            <w:shd w:val="clear" w:color="auto" w:fill="F2F2F2" w:themeFill="background1" w:themeFillShade="F2"/>
          </w:tcPr>
          <w:p w:rsidR="00000000" w:rsidRDefault="00E95B7E">
            <w:pPr>
              <w:rPr>
                <w:noProof/>
              </w:rPr>
            </w:pPr>
            <w:r>
              <w:rPr>
                <w:noProof/>
              </w:rPr>
              <w:t>Because of these properties, the JSON format is the ideal data-interchange language.</w:t>
            </w:r>
          </w:p>
        </w:tc>
        <w:tc>
          <w:tcPr>
            <w:tcW w:w="7407" w:type="dxa"/>
          </w:tcPr>
          <w:p w:rsidR="00000000" w:rsidRDefault="00E95B7E">
            <w:pPr>
              <w:rPr>
                <w:lang w:val="fr-FR"/>
              </w:rPr>
            </w:pPr>
            <w:r>
              <w:rPr>
                <w:lang w:val="fr-FR"/>
              </w:rPr>
              <w:t>En raison de ces propri</w:t>
            </w:r>
            <w:r>
              <w:rPr>
                <w:lang w:val="fr-FR"/>
              </w:rPr>
              <w:t>é</w:t>
            </w:r>
            <w:r>
              <w:rPr>
                <w:lang w:val="fr-FR"/>
              </w:rPr>
              <w:t>t</w:t>
            </w:r>
            <w:r>
              <w:rPr>
                <w:lang w:val="fr-FR"/>
              </w:rPr>
              <w:t>é</w:t>
            </w:r>
            <w:r>
              <w:rPr>
                <w:lang w:val="fr-FR"/>
              </w:rPr>
              <w:t>s, le format JSON est le langage id</w:t>
            </w:r>
            <w:r>
              <w:rPr>
                <w:lang w:val="fr-FR"/>
              </w:rPr>
              <w:t>é</w:t>
            </w:r>
            <w:r>
              <w:rPr>
                <w:lang w:val="fr-FR"/>
              </w:rPr>
              <w:t>al pour l'</w:t>
            </w:r>
            <w:r>
              <w:rPr>
                <w:lang w:val="fr-FR"/>
              </w:rPr>
              <w:t>é</w:t>
            </w:r>
            <w:r>
              <w:rPr>
                <w:lang w:val="fr-FR"/>
              </w:rPr>
              <w:t>change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45c02a57-85d4-464a-bcca-7c3c6b76753f</w:t>
            </w:r>
          </w:p>
        </w:tc>
        <w:tc>
          <w:tcPr>
            <w:tcW w:w="7407" w:type="dxa"/>
            <w:shd w:val="clear" w:color="auto" w:fill="F2F2F2" w:themeFill="background1" w:themeFillShade="F2"/>
          </w:tcPr>
          <w:p w:rsidR="00000000" w:rsidRDefault="00E95B7E">
            <w:pPr>
              <w:rPr>
                <w:noProof/>
              </w:rPr>
            </w:pPr>
            <w:r>
              <w:rPr>
                <w:noProof/>
              </w:rPr>
              <w:t>Data types in the JSON format include:</w:t>
            </w:r>
          </w:p>
        </w:tc>
        <w:tc>
          <w:tcPr>
            <w:tcW w:w="7407" w:type="dxa"/>
          </w:tcPr>
          <w:p w:rsidR="00000000" w:rsidRDefault="00E95B7E">
            <w:pPr>
              <w:rPr>
                <w:lang w:val="fr-FR"/>
              </w:rPr>
            </w:pPr>
            <w:r>
              <w:rPr>
                <w:lang w:val="fr-FR"/>
              </w:rPr>
              <w:t>Les types de donn</w:t>
            </w:r>
            <w:r>
              <w:rPr>
                <w:lang w:val="fr-FR"/>
              </w:rPr>
              <w:t>é</w:t>
            </w:r>
            <w:r>
              <w:rPr>
                <w:lang w:val="fr-FR"/>
              </w:rPr>
              <w:t>es au format JSON sont les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6a3db2dc-053f-4d38-9a95-6a92c6e04583</w:t>
            </w:r>
          </w:p>
        </w:tc>
        <w:tc>
          <w:tcPr>
            <w:tcW w:w="7407" w:type="dxa"/>
            <w:shd w:val="clear" w:color="auto" w:fill="F2F2F2" w:themeFill="background1" w:themeFillShade="F2"/>
          </w:tcPr>
          <w:p w:rsidR="00000000" w:rsidRDefault="00E95B7E">
            <w:pPr>
              <w:rPr>
                <w:noProof/>
              </w:rPr>
            </w:pPr>
            <w:r>
              <w:rPr>
                <w:rStyle w:val="mqInternal"/>
                <w:noProof/>
              </w:rPr>
              <w:t>[1}</w:t>
            </w:r>
            <w:r>
              <w:rPr>
                <w:noProof/>
              </w:rPr>
              <w:t>Number</w:t>
            </w:r>
            <w:r>
              <w:rPr>
                <w:rStyle w:val="mqInternal"/>
                <w:noProof/>
              </w:rPr>
              <w:t>{2]</w:t>
            </w:r>
            <w:r>
              <w:rPr>
                <w:noProof/>
              </w:rPr>
              <w:t xml:space="preserve"> - Double precision floating point in JavaScript</w:t>
            </w:r>
          </w:p>
        </w:tc>
        <w:tc>
          <w:tcPr>
            <w:tcW w:w="7407" w:type="dxa"/>
          </w:tcPr>
          <w:p w:rsidR="00000000" w:rsidRDefault="00E95B7E">
            <w:pPr>
              <w:rPr>
                <w:lang w:val="fr-FR"/>
              </w:rPr>
            </w:pPr>
            <w:r>
              <w:rPr>
                <w:rStyle w:val="mqInternal"/>
                <w:noProof/>
                <w:lang w:val="fr-FR"/>
              </w:rPr>
              <w:t>[1}</w:t>
            </w:r>
            <w:r>
              <w:rPr>
                <w:lang w:val="fr-FR"/>
              </w:rPr>
              <w:t>Nombre</w:t>
            </w:r>
            <w:r>
              <w:rPr>
                <w:rStyle w:val="mqInternal"/>
                <w:noProof/>
                <w:lang w:val="fr-FR"/>
              </w:rPr>
              <w:t>{2]</w:t>
            </w:r>
            <w:r>
              <w:rPr>
                <w:lang w:val="fr-FR"/>
              </w:rPr>
              <w:t xml:space="preserve"> - Double</w:t>
            </w:r>
            <w:r>
              <w:rPr>
                <w:lang w:val="fr-FR"/>
              </w:rPr>
              <w:t xml:space="preserve"> pr</w:t>
            </w:r>
            <w:r>
              <w:rPr>
                <w:lang w:val="fr-FR"/>
              </w:rPr>
              <w:t>é</w:t>
            </w:r>
            <w:r>
              <w:rPr>
                <w:lang w:val="fr-FR"/>
              </w:rPr>
              <w:t xml:space="preserve">cision </w:t>
            </w:r>
            <w:r>
              <w:rPr>
                <w:lang w:val="fr-FR"/>
              </w:rPr>
              <w:t>à</w:t>
            </w:r>
            <w:r>
              <w:rPr>
                <w:lang w:val="fr-FR"/>
              </w:rPr>
              <w:t xml:space="preserve"> virgule flottante en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fd753213-8cd1-48e5-8da4-286f6e5673c7</w:t>
            </w:r>
          </w:p>
        </w:tc>
        <w:tc>
          <w:tcPr>
            <w:tcW w:w="7407" w:type="dxa"/>
            <w:shd w:val="clear" w:color="auto" w:fill="F2F2F2" w:themeFill="background1" w:themeFillShade="F2"/>
          </w:tcPr>
          <w:p w:rsidR="00000000" w:rsidRDefault="00E95B7E">
            <w:pPr>
              <w:rPr>
                <w:noProof/>
              </w:rPr>
            </w:pPr>
            <w:r>
              <w:rPr>
                <w:rStyle w:val="mqInternal"/>
                <w:noProof/>
              </w:rPr>
              <w:t>[1}</w:t>
            </w:r>
            <w:r>
              <w:rPr>
                <w:noProof/>
              </w:rPr>
              <w:t>String</w:t>
            </w:r>
            <w:r>
              <w:rPr>
                <w:rStyle w:val="mqInternal"/>
                <w:noProof/>
              </w:rPr>
              <w:t>{2]</w:t>
            </w:r>
            <w:r>
              <w:rPr>
                <w:noProof/>
              </w:rPr>
              <w:t xml:space="preserve"> - Double quoted Unicode with backslash escaping</w:t>
            </w:r>
          </w:p>
        </w:tc>
        <w:tc>
          <w:tcPr>
            <w:tcW w:w="7407" w:type="dxa"/>
          </w:tcPr>
          <w:p w:rsidR="00000000" w:rsidRDefault="00E95B7E">
            <w:pPr>
              <w:rPr>
                <w:lang w:val="fr-FR"/>
              </w:rPr>
            </w:pPr>
            <w:r>
              <w:rPr>
                <w:rStyle w:val="mqInternal"/>
                <w:noProof/>
                <w:lang w:val="fr-FR"/>
              </w:rPr>
              <w:t>[1}</w:t>
            </w:r>
            <w:r>
              <w:rPr>
                <w:lang w:val="fr-FR"/>
              </w:rPr>
              <w:t>String</w:t>
            </w:r>
            <w:r>
              <w:rPr>
                <w:rStyle w:val="mqInternal"/>
                <w:noProof/>
                <w:lang w:val="fr-FR"/>
              </w:rPr>
              <w:t>{2]</w:t>
            </w:r>
            <w:r>
              <w:rPr>
                <w:lang w:val="fr-FR"/>
              </w:rPr>
              <w:t xml:space="preserve"> - Unicode entre guillemets doubles avec </w:t>
            </w:r>
            <w:r>
              <w:rPr>
                <w:lang w:val="fr-FR"/>
              </w:rPr>
              <w:t>é</w:t>
            </w:r>
            <w:r>
              <w:rPr>
                <w:lang w:val="fr-FR"/>
              </w:rPr>
              <w:t>chappement de barre oblique inverse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5933f0a6-d615</w:t>
            </w:r>
            <w:r>
              <w:rPr>
                <w:noProof/>
                <w:sz w:val="2"/>
              </w:rPr>
              <w:t>-4ac8-8b46-683ecb59d0d4</w:t>
            </w:r>
          </w:p>
        </w:tc>
        <w:tc>
          <w:tcPr>
            <w:tcW w:w="7407" w:type="dxa"/>
            <w:shd w:val="clear" w:color="auto" w:fill="F2F2F2" w:themeFill="background1" w:themeFillShade="F2"/>
          </w:tcPr>
          <w:p w:rsidR="00000000" w:rsidRDefault="00E95B7E">
            <w:pPr>
              <w:rPr>
                <w:noProof/>
              </w:rPr>
            </w:pPr>
            <w:r>
              <w:rPr>
                <w:rStyle w:val="mqInternal"/>
                <w:noProof/>
              </w:rPr>
              <w:t>[1}</w:t>
            </w:r>
            <w:r>
              <w:rPr>
                <w:noProof/>
              </w:rPr>
              <w:t>Boolean</w:t>
            </w:r>
            <w:r>
              <w:rPr>
                <w:rStyle w:val="mqInternal"/>
                <w:noProof/>
              </w:rPr>
              <w:t>{2]</w:t>
            </w:r>
            <w:r>
              <w:rPr>
                <w:noProof/>
              </w:rPr>
              <w:t xml:space="preserve"> - true or false</w:t>
            </w:r>
          </w:p>
        </w:tc>
        <w:tc>
          <w:tcPr>
            <w:tcW w:w="7407" w:type="dxa"/>
          </w:tcPr>
          <w:p w:rsidR="00000000" w:rsidRDefault="00E95B7E">
            <w:pPr>
              <w:rPr>
                <w:lang w:val="fr-FR"/>
              </w:rPr>
            </w:pPr>
            <w:r>
              <w:rPr>
                <w:rStyle w:val="mqInternal"/>
                <w:noProof/>
                <w:lang w:val="fr-FR"/>
              </w:rPr>
              <w:t>[1}</w:t>
            </w:r>
            <w:r>
              <w:rPr>
                <w:lang w:val="fr-FR"/>
              </w:rPr>
              <w:t>Bool</w:t>
            </w:r>
            <w:r>
              <w:rPr>
                <w:lang w:val="fr-FR"/>
              </w:rPr>
              <w:t>é</w:t>
            </w:r>
            <w:r>
              <w:rPr>
                <w:lang w:val="fr-FR"/>
              </w:rPr>
              <w:t>en</w:t>
            </w:r>
            <w:r>
              <w:rPr>
                <w:rStyle w:val="mqInternal"/>
                <w:noProof/>
                <w:lang w:val="fr-FR"/>
              </w:rPr>
              <w:t>{2]</w:t>
            </w:r>
            <w:r>
              <w:rPr>
                <w:lang w:val="fr-FR"/>
              </w:rPr>
              <w:t xml:space="preserve"> - vrai ou faux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20661c2c-a944-4a23-b0ff-1fa8c99f9dcd</w:t>
            </w:r>
          </w:p>
        </w:tc>
        <w:tc>
          <w:tcPr>
            <w:tcW w:w="7407" w:type="dxa"/>
            <w:shd w:val="clear" w:color="auto" w:fill="F2F2F2" w:themeFill="background1" w:themeFillShade="F2"/>
          </w:tcPr>
          <w:p w:rsidR="00000000" w:rsidRDefault="00E95B7E">
            <w:pPr>
              <w:rPr>
                <w:noProof/>
              </w:rPr>
            </w:pPr>
            <w:r>
              <w:rPr>
                <w:rStyle w:val="mqInternal"/>
                <w:noProof/>
              </w:rPr>
              <w:t>[1}</w:t>
            </w:r>
            <w:r>
              <w:rPr>
                <w:noProof/>
              </w:rPr>
              <w:t>Array</w:t>
            </w:r>
            <w:r>
              <w:rPr>
                <w:rStyle w:val="mqInternal"/>
                <w:noProof/>
              </w:rPr>
              <w:t>{2]</w:t>
            </w:r>
            <w:r>
              <w:rPr>
                <w:noProof/>
              </w:rPr>
              <w:t xml:space="preserve"> - An ordered sequence of comma-separated values enclosed in square brackets</w:t>
            </w:r>
          </w:p>
        </w:tc>
        <w:tc>
          <w:tcPr>
            <w:tcW w:w="7407" w:type="dxa"/>
          </w:tcPr>
          <w:p w:rsidR="00000000" w:rsidRDefault="00E95B7E">
            <w:pPr>
              <w:rPr>
                <w:lang w:val="fr-FR"/>
              </w:rPr>
            </w:pPr>
            <w:r>
              <w:rPr>
                <w:rStyle w:val="mqInternal"/>
                <w:noProof/>
                <w:lang w:val="fr-FR"/>
              </w:rPr>
              <w:t>[1}</w:t>
            </w:r>
            <w:r>
              <w:rPr>
                <w:lang w:val="fr-FR"/>
              </w:rPr>
              <w:t>Array</w:t>
            </w:r>
            <w:r>
              <w:rPr>
                <w:rStyle w:val="mqInternal"/>
                <w:noProof/>
                <w:lang w:val="fr-FR"/>
              </w:rPr>
              <w:t>{2]</w:t>
            </w:r>
            <w:r>
              <w:rPr>
                <w:lang w:val="fr-FR"/>
              </w:rPr>
              <w:t xml:space="preserve"> - Une s</w:t>
            </w:r>
            <w:r>
              <w:rPr>
                <w:lang w:val="fr-FR"/>
              </w:rPr>
              <w:t>é</w:t>
            </w:r>
            <w:r>
              <w:rPr>
                <w:lang w:val="fr-FR"/>
              </w:rPr>
              <w:t>quence ordonn</w:t>
            </w:r>
            <w:r>
              <w:rPr>
                <w:lang w:val="fr-FR"/>
              </w:rPr>
              <w:t>é</w:t>
            </w:r>
            <w:r>
              <w:rPr>
                <w:lang w:val="fr-FR"/>
              </w:rPr>
              <w:t>e de valeurs s</w:t>
            </w:r>
            <w:r>
              <w:rPr>
                <w:lang w:val="fr-FR"/>
              </w:rPr>
              <w:t>é</w:t>
            </w:r>
            <w:r>
              <w:rPr>
                <w:lang w:val="fr-FR"/>
              </w:rPr>
              <w:t>par</w:t>
            </w:r>
            <w:r>
              <w:rPr>
                <w:lang w:val="fr-FR"/>
              </w:rPr>
              <w:t>é</w:t>
            </w:r>
            <w:r>
              <w:rPr>
                <w:lang w:val="fr-FR"/>
              </w:rPr>
              <w:t>es par des virgules entre crochets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4b6e8a66-7b7d-43fc-abb1-f6249f50be34</w:t>
            </w:r>
          </w:p>
        </w:tc>
        <w:tc>
          <w:tcPr>
            <w:tcW w:w="7407" w:type="dxa"/>
            <w:shd w:val="clear" w:color="auto" w:fill="F2F2F2" w:themeFill="background1" w:themeFillShade="F2"/>
          </w:tcPr>
          <w:p w:rsidR="00000000" w:rsidRDefault="00E95B7E">
            <w:pPr>
              <w:rPr>
                <w:noProof/>
              </w:rPr>
            </w:pPr>
            <w:r>
              <w:rPr>
                <w:rStyle w:val="mqInternal"/>
                <w:noProof/>
              </w:rPr>
              <w:t>[1}</w:t>
            </w:r>
            <w:r>
              <w:rPr>
                <w:noProof/>
              </w:rPr>
              <w:t>Object</w:t>
            </w:r>
            <w:r>
              <w:rPr>
                <w:rStyle w:val="mqInternal"/>
                <w:noProof/>
              </w:rPr>
              <w:t>{2]</w:t>
            </w:r>
            <w:r>
              <w:rPr>
                <w:noProof/>
              </w:rPr>
              <w:t xml:space="preserve"> - An unordered collection of key:value pairs, with the colon ":" separating the key and value.</w:t>
            </w:r>
          </w:p>
        </w:tc>
        <w:tc>
          <w:tcPr>
            <w:tcW w:w="7407" w:type="dxa"/>
          </w:tcPr>
          <w:p w:rsidR="00000000" w:rsidRDefault="00E95B7E">
            <w:pPr>
              <w:rPr>
                <w:lang w:val="fr-FR"/>
              </w:rPr>
            </w:pPr>
            <w:r>
              <w:rPr>
                <w:rStyle w:val="mqInternal"/>
                <w:noProof/>
                <w:lang w:val="fr-FR"/>
              </w:rPr>
              <w:t>[1}</w:t>
            </w:r>
            <w:r>
              <w:rPr>
                <w:lang w:val="fr-FR"/>
              </w:rPr>
              <w:t>Object</w:t>
            </w:r>
            <w:r>
              <w:rPr>
                <w:rStyle w:val="mqInternal"/>
                <w:noProof/>
                <w:lang w:val="fr-FR"/>
              </w:rPr>
              <w:t>{2]</w:t>
            </w:r>
            <w:r>
              <w:rPr>
                <w:lang w:val="fr-FR"/>
              </w:rPr>
              <w:t xml:space="preserve"> - Une collection non ordonn</w:t>
            </w:r>
            <w:r>
              <w:rPr>
                <w:lang w:val="fr-FR"/>
              </w:rPr>
              <w:t>é</w:t>
            </w:r>
            <w:r>
              <w:rPr>
                <w:lang w:val="fr-FR"/>
              </w:rPr>
              <w:t>e de paires</w:t>
            </w:r>
            <w:r>
              <w:rPr>
                <w:lang w:val="fr-FR"/>
              </w:rPr>
              <w:t xml:space="preserve"> cl</w:t>
            </w:r>
            <w:r>
              <w:rPr>
                <w:lang w:val="fr-FR"/>
              </w:rPr>
              <w:t>é</w:t>
            </w:r>
            <w:r>
              <w:rPr>
                <w:lang w:val="fr-FR"/>
              </w:rPr>
              <w:t xml:space="preserve">:valeur, avec le deux-points </w:t>
            </w:r>
            <w:r>
              <w:rPr>
                <w:lang w:val="fr-FR"/>
              </w:rPr>
              <w:t>«</w:t>
            </w:r>
            <w:r>
              <w:rPr>
                <w:lang w:val="fr-FR"/>
              </w:rPr>
              <w:t> : </w:t>
            </w:r>
            <w:r>
              <w:rPr>
                <w:lang w:val="fr-FR"/>
              </w:rPr>
              <w:t>»</w:t>
            </w:r>
            <w:r>
              <w:rPr>
                <w:lang w:val="fr-FR"/>
              </w:rPr>
              <w:t xml:space="preserve"> s</w:t>
            </w:r>
            <w:r>
              <w:rPr>
                <w:lang w:val="fr-FR"/>
              </w:rPr>
              <w:t>é</w:t>
            </w:r>
            <w:r>
              <w:rPr>
                <w:lang w:val="fr-FR"/>
              </w:rPr>
              <w:t>parant la cl</w:t>
            </w:r>
            <w:r>
              <w:rPr>
                <w:lang w:val="fr-FR"/>
              </w:rPr>
              <w:t>é</w:t>
            </w:r>
            <w:r>
              <w:rPr>
                <w:lang w:val="fr-FR"/>
              </w:rPr>
              <w:t xml:space="preserve"> et la valeur.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12988368-dc62-4ede-ac1b-63c556883797</w:t>
            </w:r>
          </w:p>
        </w:tc>
        <w:tc>
          <w:tcPr>
            <w:tcW w:w="7407" w:type="dxa"/>
            <w:shd w:val="clear" w:color="auto" w:fill="F2F2F2" w:themeFill="background1" w:themeFillShade="F2"/>
          </w:tcPr>
          <w:p w:rsidR="00000000" w:rsidRDefault="00E95B7E">
            <w:pPr>
              <w:rPr>
                <w:noProof/>
              </w:rPr>
            </w:pPr>
            <w:r>
              <w:rPr>
                <w:noProof/>
              </w:rPr>
              <w:t>It is a comma-separated list enclosed in curly braces.</w:t>
            </w:r>
          </w:p>
        </w:tc>
        <w:tc>
          <w:tcPr>
            <w:tcW w:w="7407" w:type="dxa"/>
          </w:tcPr>
          <w:p w:rsidR="00000000" w:rsidRDefault="00E95B7E">
            <w:pPr>
              <w:rPr>
                <w:lang w:val="fr-FR"/>
              </w:rPr>
            </w:pPr>
            <w:r>
              <w:rPr>
                <w:lang w:val="fr-FR"/>
              </w:rPr>
              <w:t>Il s'agit d'une liste s</w:t>
            </w:r>
            <w:r>
              <w:rPr>
                <w:lang w:val="fr-FR"/>
              </w:rPr>
              <w:t>é</w:t>
            </w:r>
            <w:r>
              <w:rPr>
                <w:lang w:val="fr-FR"/>
              </w:rPr>
              <w:t>par</w:t>
            </w:r>
            <w:r>
              <w:rPr>
                <w:lang w:val="fr-FR"/>
              </w:rPr>
              <w:t>é</w:t>
            </w:r>
            <w:r>
              <w:rPr>
                <w:lang w:val="fr-FR"/>
              </w:rPr>
              <w:t>e par des virgules entour</w:t>
            </w:r>
            <w:r>
              <w:rPr>
                <w:lang w:val="fr-FR"/>
              </w:rPr>
              <w:t>é</w:t>
            </w:r>
            <w:r>
              <w:rPr>
                <w:lang w:val="fr-FR"/>
              </w:rPr>
              <w:t>e d'accolades.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37d178a2-a1f5-41</w:t>
            </w:r>
            <w:r>
              <w:rPr>
                <w:noProof/>
                <w:sz w:val="2"/>
              </w:rPr>
              <w:t>9f-8741-40030b8bae0e</w:t>
            </w:r>
          </w:p>
        </w:tc>
        <w:tc>
          <w:tcPr>
            <w:tcW w:w="7407" w:type="dxa"/>
            <w:shd w:val="clear" w:color="auto" w:fill="F2F2F2" w:themeFill="background1" w:themeFillShade="F2"/>
          </w:tcPr>
          <w:p w:rsidR="00000000" w:rsidRDefault="00E95B7E">
            <w:pPr>
              <w:rPr>
                <w:noProof/>
              </w:rPr>
            </w:pPr>
            <w:r>
              <w:rPr>
                <w:rStyle w:val="mqInternal"/>
                <w:noProof/>
              </w:rPr>
              <w:t>[1}</w:t>
            </w:r>
            <w:r>
              <w:rPr>
                <w:noProof/>
              </w:rPr>
              <w:t>null</w:t>
            </w:r>
            <w:r>
              <w:rPr>
                <w:rStyle w:val="mqInternal"/>
                <w:noProof/>
              </w:rPr>
              <w:t>{2]</w:t>
            </w:r>
            <w:r>
              <w:rPr>
                <w:noProof/>
              </w:rPr>
              <w:t xml:space="preserve"> - null value</w:t>
            </w:r>
          </w:p>
        </w:tc>
        <w:tc>
          <w:tcPr>
            <w:tcW w:w="7407" w:type="dxa"/>
          </w:tcPr>
          <w:p w:rsidR="00000000" w:rsidRDefault="00E95B7E">
            <w:pPr>
              <w:rPr>
                <w:lang w:val="fr-FR"/>
              </w:rPr>
            </w:pPr>
            <w:r>
              <w:rPr>
                <w:rStyle w:val="mqInternal"/>
                <w:noProof/>
                <w:lang w:val="fr-FR"/>
              </w:rPr>
              <w:t>[1}</w:t>
            </w:r>
            <w:r>
              <w:rPr>
                <w:lang w:val="fr-FR"/>
              </w:rPr>
              <w:t>null</w:t>
            </w:r>
            <w:r>
              <w:rPr>
                <w:rStyle w:val="mqInternal"/>
                <w:noProof/>
                <w:lang w:val="fr-FR"/>
              </w:rPr>
              <w:t>{2]</w:t>
            </w:r>
            <w:r>
              <w:rPr>
                <w:lang w:val="fr-FR"/>
              </w:rPr>
              <w:t xml:space="preserve"> - valeur nulle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14f558c7-dd0e-463f-bac5-f5592ac8d7cf</w:t>
            </w:r>
          </w:p>
        </w:tc>
        <w:tc>
          <w:tcPr>
            <w:tcW w:w="7407" w:type="dxa"/>
            <w:shd w:val="clear" w:color="auto" w:fill="F2F2F2" w:themeFill="background1" w:themeFillShade="F2"/>
          </w:tcPr>
          <w:p w:rsidR="00000000" w:rsidRDefault="00E95B7E">
            <w:pPr>
              <w:rPr>
                <w:noProof/>
              </w:rPr>
            </w:pPr>
            <w:r>
              <w:rPr>
                <w:noProof/>
              </w:rPr>
              <w:t>The following example describes a person's contact information in JSON format:</w:t>
            </w:r>
          </w:p>
        </w:tc>
        <w:tc>
          <w:tcPr>
            <w:tcW w:w="7407" w:type="dxa"/>
          </w:tcPr>
          <w:p w:rsidR="00000000" w:rsidRDefault="00E95B7E">
            <w:pPr>
              <w:rPr>
                <w:lang w:val="fr-FR"/>
              </w:rPr>
            </w:pPr>
            <w:r>
              <w:rPr>
                <w:lang w:val="fr-FR"/>
              </w:rPr>
              <w:t>L'exemple suivant d</w:t>
            </w:r>
            <w:r>
              <w:rPr>
                <w:lang w:val="fr-FR"/>
              </w:rPr>
              <w:t>é</w:t>
            </w:r>
            <w:r>
              <w:rPr>
                <w:lang w:val="fr-FR"/>
              </w:rPr>
              <w:t>crit les informations de contact d'une perso</w:t>
            </w:r>
            <w:r>
              <w:rPr>
                <w:lang w:val="fr-FR"/>
              </w:rPr>
              <w:t>nne au format JSON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aac2640f-d335-4601-b839-d8d1b905f281</w:t>
            </w:r>
          </w:p>
        </w:tc>
        <w:tc>
          <w:tcPr>
            <w:tcW w:w="7407" w:type="dxa"/>
            <w:shd w:val="clear" w:color="auto" w:fill="F2F2F2" w:themeFill="background1" w:themeFillShade="F2"/>
          </w:tcPr>
          <w:p w:rsidR="00000000" w:rsidRDefault="00E95B7E">
            <w:pPr>
              <w:rPr>
                <w:noProof/>
              </w:rPr>
            </w:pPr>
            <w:r>
              <w:rPr>
                <w:noProof/>
              </w:rPr>
              <w:t xml:space="preserve">To learn more about the JSON format, refer to the </w:t>
            </w:r>
            <w:r>
              <w:rPr>
                <w:rStyle w:val="mqInternal"/>
                <w:noProof/>
              </w:rPr>
              <w:t>[1}</w:t>
            </w:r>
            <w:r>
              <w:rPr>
                <w:noProof/>
              </w:rPr>
              <w:t>Introducing JSON</w:t>
            </w:r>
            <w:r>
              <w:rPr>
                <w:rStyle w:val="mqInternal"/>
                <w:noProof/>
              </w:rPr>
              <w:t>{2]</w:t>
            </w:r>
            <w:r>
              <w:rPr>
                <w:noProof/>
              </w:rPr>
              <w:t xml:space="preserve"> and the </w:t>
            </w:r>
            <w:r>
              <w:rPr>
                <w:rStyle w:val="mqInternal"/>
                <w:noProof/>
              </w:rPr>
              <w:t>[3}</w:t>
            </w:r>
            <w:r>
              <w:rPr>
                <w:noProof/>
              </w:rPr>
              <w:t>JSON in JavaScript</w:t>
            </w:r>
            <w:r>
              <w:rPr>
                <w:rStyle w:val="mqInternal"/>
                <w:noProof/>
              </w:rPr>
              <w:t>{2]</w:t>
            </w:r>
            <w:r>
              <w:rPr>
                <w:noProof/>
              </w:rPr>
              <w:t xml:space="preserve"> documents.</w:t>
            </w:r>
          </w:p>
        </w:tc>
        <w:tc>
          <w:tcPr>
            <w:tcW w:w="7407" w:type="dxa"/>
          </w:tcPr>
          <w:p w:rsidR="00000000" w:rsidRDefault="00E95B7E">
            <w:pPr>
              <w:rPr>
                <w:lang w:val="fr-FR"/>
              </w:rPr>
            </w:pPr>
            <w:r>
              <w:rPr>
                <w:lang w:val="fr-FR"/>
              </w:rPr>
              <w:t xml:space="preserve">Pour en savoir plus sur le format JSON, reportez-vous aux documents </w:t>
            </w:r>
            <w:r>
              <w:rPr>
                <w:rStyle w:val="mqInternal"/>
                <w:noProof/>
                <w:lang w:val="fr-FR"/>
              </w:rPr>
              <w:t>[1}</w:t>
            </w:r>
            <w:r>
              <w:rPr>
                <w:lang w:val="fr-FR"/>
              </w:rPr>
              <w:t>Introduction JSON</w:t>
            </w:r>
            <w:r>
              <w:rPr>
                <w:rStyle w:val="mqInternal"/>
                <w:noProof/>
                <w:lang w:val="fr-FR"/>
              </w:rPr>
              <w:t>{2]</w:t>
            </w:r>
            <w:r>
              <w:rPr>
                <w:lang w:val="fr-FR"/>
              </w:rPr>
              <w:t xml:space="preserve"> et </w:t>
            </w:r>
            <w:r>
              <w:rPr>
                <w:rStyle w:val="mqInternal"/>
                <w:noProof/>
                <w:lang w:val="fr-FR"/>
              </w:rPr>
              <w:t>[3}</w:t>
            </w:r>
            <w:r>
              <w:rPr>
                <w:lang w:val="fr-FR"/>
              </w:rPr>
              <w:t>JSON dans JavaScript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cf43ef47-0666-458c-a400-abc62d07eeda</w:t>
            </w:r>
          </w:p>
        </w:tc>
        <w:tc>
          <w:tcPr>
            <w:tcW w:w="7407" w:type="dxa"/>
            <w:shd w:val="clear" w:color="auto" w:fill="F2F2F2" w:themeFill="background1" w:themeFillShade="F2"/>
          </w:tcPr>
          <w:p w:rsidR="00000000" w:rsidRDefault="00E95B7E">
            <w:pPr>
              <w:rPr>
                <w:noProof/>
              </w:rPr>
            </w:pPr>
            <w:r>
              <w:rPr>
                <w:noProof/>
              </w:rPr>
              <w:t>Using JSON methods</w:t>
            </w:r>
          </w:p>
        </w:tc>
        <w:tc>
          <w:tcPr>
            <w:tcW w:w="7407" w:type="dxa"/>
          </w:tcPr>
          <w:p w:rsidR="00000000" w:rsidRDefault="00E95B7E">
            <w:pPr>
              <w:rPr>
                <w:lang w:val="fr-FR"/>
              </w:rPr>
            </w:pPr>
            <w:r>
              <w:rPr>
                <w:lang w:val="fr-FR"/>
              </w:rPr>
              <w:t>Utilisation des m</w:t>
            </w:r>
            <w:r>
              <w:rPr>
                <w:lang w:val="fr-FR"/>
              </w:rPr>
              <w:t>é</w:t>
            </w:r>
            <w:r>
              <w:rPr>
                <w:lang w:val="fr-FR"/>
              </w:rPr>
              <w:t>thodes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112c748a-b3a3-4494-92ac-7f7a4cad71c7</w:t>
            </w:r>
          </w:p>
        </w:tc>
        <w:tc>
          <w:tcPr>
            <w:tcW w:w="7407" w:type="dxa"/>
            <w:shd w:val="clear" w:color="auto" w:fill="F2F2F2" w:themeFill="background1" w:themeFillShade="F2"/>
          </w:tcPr>
          <w:p w:rsidR="00000000" w:rsidRDefault="00E95B7E">
            <w:pPr>
              <w:rPr>
                <w:noProof/>
              </w:rPr>
            </w:pPr>
            <w:r>
              <w:rPr>
                <w:noProof/>
              </w:rPr>
              <w:t>Since the JSON format is very closely related to the JavaScript langua</w:t>
            </w:r>
            <w:r>
              <w:rPr>
                <w:noProof/>
              </w:rPr>
              <w:t>ge (the characters U+2028 and U+2029 are handled differently in the two languages), it can be used in the language with little effort.</w:t>
            </w:r>
          </w:p>
        </w:tc>
        <w:tc>
          <w:tcPr>
            <w:tcW w:w="7407" w:type="dxa"/>
          </w:tcPr>
          <w:p w:rsidR="00000000" w:rsidRDefault="00E95B7E">
            <w:pPr>
              <w:rPr>
                <w:lang w:val="fr-FR"/>
              </w:rPr>
            </w:pPr>
            <w:r>
              <w:rPr>
                <w:lang w:val="fr-FR"/>
              </w:rPr>
              <w:t>Comme le format JSON est tr</w:t>
            </w:r>
            <w:r>
              <w:rPr>
                <w:lang w:val="fr-FR"/>
              </w:rPr>
              <w:t>è</w:t>
            </w:r>
            <w:r>
              <w:rPr>
                <w:lang w:val="fr-FR"/>
              </w:rPr>
              <w:t xml:space="preserve">s </w:t>
            </w:r>
            <w:r>
              <w:rPr>
                <w:lang w:val="fr-FR"/>
              </w:rPr>
              <w:t>é</w:t>
            </w:r>
            <w:r>
              <w:rPr>
                <w:lang w:val="fr-FR"/>
              </w:rPr>
              <w:t>troitement li</w:t>
            </w:r>
            <w:r>
              <w:rPr>
                <w:lang w:val="fr-FR"/>
              </w:rPr>
              <w:t>é</w:t>
            </w:r>
            <w:r>
              <w:rPr>
                <w:lang w:val="fr-FR"/>
              </w:rPr>
              <w:t xml:space="preserve"> au langage JavaScript (les caract</w:t>
            </w:r>
            <w:r>
              <w:rPr>
                <w:lang w:val="fr-FR"/>
              </w:rPr>
              <w:t>è</w:t>
            </w:r>
            <w:r>
              <w:rPr>
                <w:lang w:val="fr-FR"/>
              </w:rPr>
              <w:t>res U+2028 et U+2029 sont trait</w:t>
            </w:r>
            <w:r>
              <w:rPr>
                <w:lang w:val="fr-FR"/>
              </w:rPr>
              <w:t>é</w:t>
            </w:r>
            <w:r>
              <w:rPr>
                <w:lang w:val="fr-FR"/>
              </w:rPr>
              <w:t>s diff</w:t>
            </w:r>
            <w:r>
              <w:rPr>
                <w:lang w:val="fr-FR"/>
              </w:rPr>
              <w:t>é</w:t>
            </w:r>
            <w:r>
              <w:rPr>
                <w:lang w:val="fr-FR"/>
              </w:rPr>
              <w:t xml:space="preserve">remment dans les deux langues), il peut </w:t>
            </w:r>
            <w:r>
              <w:rPr>
                <w:lang w:val="fr-FR"/>
              </w:rPr>
              <w:t>ê</w:t>
            </w:r>
            <w:r>
              <w:rPr>
                <w:lang w:val="fr-FR"/>
              </w:rPr>
              <w:t>tre utilis</w:t>
            </w:r>
            <w:r>
              <w:rPr>
                <w:lang w:val="fr-FR"/>
              </w:rPr>
              <w:t>é</w:t>
            </w:r>
            <w:r>
              <w:rPr>
                <w:lang w:val="fr-FR"/>
              </w:rPr>
              <w:t xml:space="preserve"> dans la langue avec peu d'effort.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95951b02-c424-40cb-abec-1c56c0e842c9</w:t>
            </w:r>
          </w:p>
        </w:tc>
        <w:tc>
          <w:tcPr>
            <w:tcW w:w="7407" w:type="dxa"/>
            <w:shd w:val="clear" w:color="auto" w:fill="F2F2F2" w:themeFill="background1" w:themeFillShade="F2"/>
          </w:tcPr>
          <w:p w:rsidR="00000000" w:rsidRDefault="00E95B7E">
            <w:pPr>
              <w:rPr>
                <w:noProof/>
              </w:rPr>
            </w:pPr>
            <w:r>
              <w:rPr>
                <w:noProof/>
              </w:rPr>
              <w:t>The JSON text format uses the same syntax as the code used to create a JavaScript object.</w:t>
            </w:r>
          </w:p>
        </w:tc>
        <w:tc>
          <w:tcPr>
            <w:tcW w:w="7407" w:type="dxa"/>
          </w:tcPr>
          <w:p w:rsidR="00000000" w:rsidRDefault="00E95B7E">
            <w:pPr>
              <w:rPr>
                <w:lang w:val="fr-FR"/>
              </w:rPr>
            </w:pPr>
            <w:r>
              <w:rPr>
                <w:lang w:val="fr-FR"/>
              </w:rPr>
              <w:t>Le format de texte JSON utilise la m</w:t>
            </w:r>
            <w:r>
              <w:rPr>
                <w:lang w:val="fr-FR"/>
              </w:rPr>
              <w:t>ê</w:t>
            </w:r>
            <w:r>
              <w:rPr>
                <w:lang w:val="fr-FR"/>
              </w:rPr>
              <w:t>me syntaxe que le code utilis</w:t>
            </w:r>
            <w:r>
              <w:rPr>
                <w:lang w:val="fr-FR"/>
              </w:rPr>
              <w:t>é</w:t>
            </w:r>
            <w:r>
              <w:rPr>
                <w:lang w:val="fr-FR"/>
              </w:rPr>
              <w:t xml:space="preserve"> pour cr</w:t>
            </w:r>
            <w:r>
              <w:rPr>
                <w:lang w:val="fr-FR"/>
              </w:rPr>
              <w:t>é</w:t>
            </w:r>
            <w:r>
              <w:rPr>
                <w:lang w:val="fr-FR"/>
              </w:rPr>
              <w:t>er un objet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979a9816-a830-4c26-93b1-4ce0017b844a</w:t>
            </w:r>
          </w:p>
        </w:tc>
        <w:tc>
          <w:tcPr>
            <w:tcW w:w="7407" w:type="dxa"/>
            <w:shd w:val="clear" w:color="auto" w:fill="F2F2F2" w:themeFill="background1" w:themeFillShade="F2"/>
          </w:tcPr>
          <w:p w:rsidR="00000000" w:rsidRDefault="00E95B7E">
            <w:pPr>
              <w:rPr>
                <w:noProof/>
              </w:rPr>
            </w:pPr>
            <w:r>
              <w:rPr>
                <w:noProof/>
              </w:rPr>
              <w:t>The JSON object contains methods for converting values to JSON format and for converting JSON format to values.</w:t>
            </w:r>
          </w:p>
        </w:tc>
        <w:tc>
          <w:tcPr>
            <w:tcW w:w="7407" w:type="dxa"/>
          </w:tcPr>
          <w:p w:rsidR="00000000" w:rsidRDefault="00E95B7E">
            <w:pPr>
              <w:rPr>
                <w:lang w:val="fr-FR"/>
              </w:rPr>
            </w:pPr>
            <w:r>
              <w:rPr>
                <w:lang w:val="fr-FR"/>
              </w:rPr>
              <w:t>L'objet JSON contient des m</w:t>
            </w:r>
            <w:r>
              <w:rPr>
                <w:lang w:val="fr-FR"/>
              </w:rPr>
              <w:t>é</w:t>
            </w:r>
            <w:r>
              <w:rPr>
                <w:lang w:val="fr-FR"/>
              </w:rPr>
              <w:t>thodes de c</w:t>
            </w:r>
            <w:r>
              <w:rPr>
                <w:lang w:val="fr-FR"/>
              </w:rPr>
              <w:t>onversion de valeurs au format JSON et de conversion du format JSON en valeurs.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171e30da-e4ed-439b-a157-3324ff40620c</w:t>
            </w:r>
          </w:p>
        </w:tc>
        <w:tc>
          <w:tcPr>
            <w:tcW w:w="7407" w:type="dxa"/>
            <w:shd w:val="clear" w:color="auto" w:fill="F2F2F2" w:themeFill="background1" w:themeFillShade="F2"/>
          </w:tcPr>
          <w:p w:rsidR="00000000" w:rsidRDefault="00E95B7E">
            <w:pPr>
              <w:rPr>
                <w:noProof/>
              </w:rPr>
            </w:pPr>
            <w:r>
              <w:rPr>
                <w:noProof/>
              </w:rPr>
              <w:t>The JSON object has several methods which include:</w:t>
            </w:r>
          </w:p>
        </w:tc>
        <w:tc>
          <w:tcPr>
            <w:tcW w:w="7407" w:type="dxa"/>
          </w:tcPr>
          <w:p w:rsidR="00000000" w:rsidRDefault="00E95B7E">
            <w:pPr>
              <w:rPr>
                <w:lang w:val="fr-FR"/>
              </w:rPr>
            </w:pPr>
            <w:r>
              <w:rPr>
                <w:lang w:val="fr-FR"/>
              </w:rPr>
              <w:t>L'objet JSON a plusieurs m</w:t>
            </w:r>
            <w:r>
              <w:rPr>
                <w:lang w:val="fr-FR"/>
              </w:rPr>
              <w:t>é</w:t>
            </w:r>
            <w:r>
              <w:rPr>
                <w:lang w:val="fr-FR"/>
              </w:rPr>
              <w:t>thodes qui incluent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df4364e2-9f30-4cca-9ad8-ad4370f0ddb7</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method for converting a JSON string to a JavaScript object or array.</w:t>
            </w:r>
          </w:p>
        </w:tc>
        <w:tc>
          <w:tcPr>
            <w:tcW w:w="7407" w:type="dxa"/>
          </w:tcPr>
          <w:p w:rsidR="00000000" w:rsidRDefault="00E95B7E">
            <w:pPr>
              <w:rPr>
                <w:lang w:val="fr-FR"/>
              </w:rPr>
            </w:pPr>
            <w:r>
              <w:rPr>
                <w:lang w:val="fr-FR"/>
              </w:rPr>
              <w:t xml:space="preserve"> </w:t>
            </w:r>
            <w:r>
              <w:rPr>
                <w:rStyle w:val="mqInternal"/>
                <w:noProof/>
                <w:lang w:val="fr-FR"/>
              </w:rPr>
              <w:t>[1}[2]{3]</w:t>
            </w:r>
            <w:r>
              <w:rPr>
                <w:lang w:val="fr-FR"/>
              </w:rPr>
              <w:t xml:space="preserve"> M</w:t>
            </w:r>
            <w:r>
              <w:rPr>
                <w:lang w:val="fr-FR"/>
              </w:rPr>
              <w:t>é</w:t>
            </w:r>
            <w:r>
              <w:rPr>
                <w:lang w:val="fr-FR"/>
              </w:rPr>
              <w:t>thode de conversion d'une cha</w:t>
            </w:r>
            <w:r>
              <w:rPr>
                <w:lang w:val="fr-FR"/>
              </w:rPr>
              <w:t>î</w:t>
            </w:r>
            <w:r>
              <w:rPr>
                <w:lang w:val="fr-FR"/>
              </w:rPr>
              <w:t>ne JSON en objet JavaScript ou tableau.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6a44a1c5-3742-4f3d-a3d4-fd9443337979</w:t>
            </w:r>
          </w:p>
        </w:tc>
        <w:tc>
          <w:tcPr>
            <w:tcW w:w="7407" w:type="dxa"/>
            <w:shd w:val="clear" w:color="auto" w:fill="F2F2F2" w:themeFill="background1" w:themeFillShade="F2"/>
          </w:tcPr>
          <w:p w:rsidR="00000000" w:rsidRDefault="00E95B7E">
            <w:pPr>
              <w:rPr>
                <w:noProof/>
              </w:rPr>
            </w:pPr>
            <w:r>
              <w:rPr>
                <w:noProof/>
              </w:rPr>
              <w:t>For details</w:t>
            </w:r>
            <w:r>
              <w:rPr>
                <w:noProof/>
              </w:rPr>
              <w:t xml:space="preserve">, refer to the </w:t>
            </w:r>
            <w:r>
              <w:rPr>
                <w:rStyle w:val="mqInternal"/>
                <w:noProof/>
              </w:rPr>
              <w:t>[1}</w:t>
            </w:r>
            <w:r>
              <w:rPr>
                <w:noProof/>
              </w:rPr>
              <w:t>JSON.parse Function (JavaScript)</w:t>
            </w:r>
            <w:r>
              <w:rPr>
                <w:rStyle w:val="mqInternal"/>
                <w:noProof/>
              </w:rPr>
              <w:t>{2]</w:t>
            </w:r>
            <w:r>
              <w:rPr>
                <w:noProof/>
              </w:rPr>
              <w:t xml:space="preserve"> document.</w:t>
            </w:r>
          </w:p>
        </w:tc>
        <w:tc>
          <w:tcPr>
            <w:tcW w:w="7407" w:type="dxa"/>
          </w:tcPr>
          <w:p w:rsidR="00000000" w:rsidRDefault="00E95B7E">
            <w:pPr>
              <w:rPr>
                <w:lang w:val="fr-FR"/>
              </w:rPr>
            </w:pPr>
            <w:r>
              <w:rPr>
                <w:lang w:val="fr-FR"/>
              </w:rPr>
              <w:t>Pour plus de d</w:t>
            </w:r>
            <w:r>
              <w:rPr>
                <w:lang w:val="fr-FR"/>
              </w:rPr>
              <w:t>é</w:t>
            </w:r>
            <w:r>
              <w:rPr>
                <w:lang w:val="fr-FR"/>
              </w:rPr>
              <w:t xml:space="preserve">tails, reportez-vous au document </w:t>
            </w:r>
            <w:r>
              <w:rPr>
                <w:rStyle w:val="mqInternal"/>
                <w:noProof/>
                <w:lang w:val="fr-FR"/>
              </w:rPr>
              <w:t>[1}</w:t>
            </w:r>
            <w:r>
              <w:rPr>
                <w:lang w:val="fr-FR"/>
              </w:rPr>
              <w:t>JSON.parse Function (JavaScript)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b9d4cc46-5fa0-46cc-813d-7221090d1df0</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method for converting a JavaScript value, usual</w:t>
            </w:r>
            <w:r>
              <w:rPr>
                <w:noProof/>
              </w:rPr>
              <w:t>ly an object or array, to a JSON string.</w:t>
            </w:r>
          </w:p>
        </w:tc>
        <w:tc>
          <w:tcPr>
            <w:tcW w:w="7407" w:type="dxa"/>
          </w:tcPr>
          <w:p w:rsidR="00000000" w:rsidRDefault="00E95B7E">
            <w:pPr>
              <w:rPr>
                <w:lang w:val="fr-FR"/>
              </w:rPr>
            </w:pPr>
            <w:r>
              <w:rPr>
                <w:lang w:val="fr-FR"/>
              </w:rPr>
              <w:t xml:space="preserve"> </w:t>
            </w:r>
            <w:r>
              <w:rPr>
                <w:rStyle w:val="mqInternal"/>
                <w:noProof/>
                <w:lang w:val="fr-FR"/>
              </w:rPr>
              <w:t>[1}[2]{3]</w:t>
            </w:r>
            <w:r>
              <w:rPr>
                <w:lang w:val="fr-FR"/>
              </w:rPr>
              <w:t xml:space="preserve"> M</w:t>
            </w:r>
            <w:r>
              <w:rPr>
                <w:lang w:val="fr-FR"/>
              </w:rPr>
              <w:t>é</w:t>
            </w:r>
            <w:r>
              <w:rPr>
                <w:lang w:val="fr-FR"/>
              </w:rPr>
              <w:t>thode de conversion d'une valeur JavaScript, g</w:t>
            </w:r>
            <w:r>
              <w:rPr>
                <w:lang w:val="fr-FR"/>
              </w:rPr>
              <w:t>é</w:t>
            </w:r>
            <w:r>
              <w:rPr>
                <w:lang w:val="fr-FR"/>
              </w:rPr>
              <w:t>n</w:t>
            </w:r>
            <w:r>
              <w:rPr>
                <w:lang w:val="fr-FR"/>
              </w:rPr>
              <w:t>é</w:t>
            </w:r>
            <w:r>
              <w:rPr>
                <w:lang w:val="fr-FR"/>
              </w:rPr>
              <w:t>ralement un objet ou un tableau, en une cha</w:t>
            </w:r>
            <w:r>
              <w:rPr>
                <w:lang w:val="fr-FR"/>
              </w:rPr>
              <w:t>î</w:t>
            </w:r>
            <w:r>
              <w:rPr>
                <w:lang w:val="fr-FR"/>
              </w:rPr>
              <w:t>ne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1889a579-9a0f-42b2-a2b1-a4671419d362</w:t>
            </w:r>
          </w:p>
        </w:tc>
        <w:tc>
          <w:tcPr>
            <w:tcW w:w="7407" w:type="dxa"/>
            <w:shd w:val="clear" w:color="auto" w:fill="F2F2F2" w:themeFill="background1" w:themeFillShade="F2"/>
          </w:tcPr>
          <w:p w:rsidR="00000000" w:rsidRDefault="00E95B7E">
            <w:pPr>
              <w:rPr>
                <w:noProof/>
              </w:rPr>
            </w:pPr>
            <w:r>
              <w:rPr>
                <w:noProof/>
              </w:rPr>
              <w:t>Example 1:</w:t>
            </w:r>
          </w:p>
        </w:tc>
        <w:tc>
          <w:tcPr>
            <w:tcW w:w="7407" w:type="dxa"/>
          </w:tcPr>
          <w:p w:rsidR="00000000" w:rsidRDefault="00E95B7E">
            <w:pPr>
              <w:rPr>
                <w:lang w:val="fr-FR"/>
              </w:rPr>
            </w:pPr>
            <w:r>
              <w:rPr>
                <w:lang w:val="fr-FR"/>
              </w:rPr>
              <w:t>Exemple 1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42 </w:t>
            </w:r>
            <w:r>
              <w:rPr>
                <w:noProof/>
                <w:sz w:val="16"/>
              </w:rPr>
              <w:br/>
            </w:r>
            <w:r>
              <w:rPr>
                <w:noProof/>
                <w:sz w:val="2"/>
              </w:rPr>
              <w:t>ccac0be9-6fdb-4aca-abde-6edffd</w:t>
            </w:r>
            <w:r>
              <w:rPr>
                <w:noProof/>
                <w:sz w:val="2"/>
              </w:rPr>
              <w:t>e5803e</w:t>
            </w:r>
          </w:p>
        </w:tc>
        <w:tc>
          <w:tcPr>
            <w:tcW w:w="7407" w:type="dxa"/>
            <w:shd w:val="clear" w:color="auto" w:fill="F2F2F2" w:themeFill="background1" w:themeFillShade="F2"/>
          </w:tcPr>
          <w:p w:rsidR="00000000" w:rsidRDefault="00E95B7E">
            <w:pPr>
              <w:rPr>
                <w:noProof/>
              </w:rPr>
            </w:pPr>
            <w:r>
              <w:rPr>
                <w:noProof/>
              </w:rPr>
              <w:t>Example 2:</w:t>
            </w:r>
          </w:p>
        </w:tc>
        <w:tc>
          <w:tcPr>
            <w:tcW w:w="7407" w:type="dxa"/>
          </w:tcPr>
          <w:p w:rsidR="00000000" w:rsidRDefault="00E95B7E">
            <w:pPr>
              <w:rPr>
                <w:lang w:val="fr-FR"/>
              </w:rPr>
            </w:pPr>
            <w:r>
              <w:rPr>
                <w:lang w:val="fr-FR"/>
              </w:rPr>
              <w:t>Exemple 2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bb917e00-bdc7-441c-b308-96c950930acc</w:t>
            </w:r>
          </w:p>
        </w:tc>
        <w:tc>
          <w:tcPr>
            <w:tcW w:w="7407" w:type="dxa"/>
            <w:shd w:val="clear" w:color="auto" w:fill="F2F2F2" w:themeFill="background1" w:themeFillShade="F2"/>
          </w:tcPr>
          <w:p w:rsidR="00000000" w:rsidRDefault="00E95B7E">
            <w:pPr>
              <w:rPr>
                <w:noProof/>
              </w:rPr>
            </w:pPr>
            <w:r>
              <w:rPr>
                <w:noProof/>
              </w:rPr>
              <w:t>(Notice that escape characters are used for internal strings)</w:t>
            </w:r>
          </w:p>
        </w:tc>
        <w:tc>
          <w:tcPr>
            <w:tcW w:w="7407" w:type="dxa"/>
          </w:tcPr>
          <w:p w:rsidR="00000000" w:rsidRDefault="00E95B7E">
            <w:pPr>
              <w:rPr>
                <w:lang w:val="fr-FR"/>
              </w:rPr>
            </w:pPr>
            <w:r>
              <w:rPr>
                <w:lang w:val="fr-FR"/>
              </w:rPr>
              <w:t>(Notez que les caract</w:t>
            </w:r>
            <w:r>
              <w:rPr>
                <w:lang w:val="fr-FR"/>
              </w:rPr>
              <w:t>è</w:t>
            </w:r>
            <w:r>
              <w:rPr>
                <w:lang w:val="fr-FR"/>
              </w:rPr>
              <w:t>res d'</w:t>
            </w:r>
            <w:r>
              <w:rPr>
                <w:lang w:val="fr-FR"/>
              </w:rPr>
              <w:t>é</w:t>
            </w:r>
            <w:r>
              <w:rPr>
                <w:lang w:val="fr-FR"/>
              </w:rPr>
              <w:t>chappement sont utilis</w:t>
            </w:r>
            <w:r>
              <w:rPr>
                <w:lang w:val="fr-FR"/>
              </w:rPr>
              <w:t>é</w:t>
            </w:r>
            <w:r>
              <w:rPr>
                <w:lang w:val="fr-FR"/>
              </w:rPr>
              <w:t>s pour les cha</w:t>
            </w:r>
            <w:r>
              <w:rPr>
                <w:lang w:val="fr-FR"/>
              </w:rPr>
              <w:t>î</w:t>
            </w:r>
            <w:r>
              <w:rPr>
                <w:lang w:val="fr-FR"/>
              </w:rPr>
              <w:t>nes internes)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6bf601ad-4d88-4f46-8a48-79ed9cbe5410</w:t>
            </w:r>
          </w:p>
        </w:tc>
        <w:tc>
          <w:tcPr>
            <w:tcW w:w="7407" w:type="dxa"/>
            <w:shd w:val="clear" w:color="auto" w:fill="F2F2F2" w:themeFill="background1" w:themeFillShade="F2"/>
          </w:tcPr>
          <w:p w:rsidR="00000000" w:rsidRDefault="00E95B7E">
            <w:pPr>
              <w:rPr>
                <w:noProof/>
              </w:rPr>
            </w:pPr>
            <w:r>
              <w:rPr>
                <w:noProof/>
              </w:rPr>
              <w:t xml:space="preserve">For details, refer to the </w:t>
            </w:r>
            <w:r>
              <w:rPr>
                <w:rStyle w:val="mqInternal"/>
                <w:noProof/>
              </w:rPr>
              <w:t>[1}</w:t>
            </w:r>
            <w:r>
              <w:rPr>
                <w:noProof/>
              </w:rPr>
              <w:t>JSON.stringify Function (JavaScript)</w:t>
            </w:r>
            <w:r>
              <w:rPr>
                <w:rStyle w:val="mqInternal"/>
                <w:noProof/>
              </w:rPr>
              <w:t>{2]</w:t>
            </w:r>
            <w:r>
              <w:rPr>
                <w:noProof/>
              </w:rPr>
              <w:t xml:space="preserve"> document.</w:t>
            </w:r>
          </w:p>
        </w:tc>
        <w:tc>
          <w:tcPr>
            <w:tcW w:w="7407" w:type="dxa"/>
          </w:tcPr>
          <w:p w:rsidR="00000000" w:rsidRDefault="00E95B7E">
            <w:pPr>
              <w:rPr>
                <w:lang w:val="fr-FR"/>
              </w:rPr>
            </w:pPr>
            <w:r>
              <w:rPr>
                <w:lang w:val="fr-FR"/>
              </w:rPr>
              <w:t>Pour plus de d</w:t>
            </w:r>
            <w:r>
              <w:rPr>
                <w:lang w:val="fr-FR"/>
              </w:rPr>
              <w:t>é</w:t>
            </w:r>
            <w:r>
              <w:rPr>
                <w:lang w:val="fr-FR"/>
              </w:rPr>
              <w:t xml:space="preserve">tails, reportez-vous au document </w:t>
            </w:r>
            <w:r>
              <w:rPr>
                <w:rStyle w:val="mqInternal"/>
                <w:noProof/>
                <w:lang w:val="fr-FR"/>
              </w:rPr>
              <w:t>[1}</w:t>
            </w:r>
            <w:r>
              <w:rPr>
                <w:lang w:val="fr-FR"/>
              </w:rPr>
              <w:t>JSON.stringify Function (JavaScript)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dc1282fd-4c65-4751-a645-462f6ce65c22</w:t>
            </w:r>
          </w:p>
        </w:tc>
        <w:tc>
          <w:tcPr>
            <w:tcW w:w="7407" w:type="dxa"/>
            <w:shd w:val="clear" w:color="auto" w:fill="F2F2F2" w:themeFill="background1" w:themeFillShade="F2"/>
          </w:tcPr>
          <w:p w:rsidR="00000000" w:rsidRDefault="00E95B7E">
            <w:pPr>
              <w:rPr>
                <w:noProof/>
              </w:rPr>
            </w:pPr>
            <w:r>
              <w:rPr>
                <w:noProof/>
              </w:rPr>
              <w:t>Create JSON text</w:t>
            </w:r>
          </w:p>
        </w:tc>
        <w:tc>
          <w:tcPr>
            <w:tcW w:w="7407" w:type="dxa"/>
          </w:tcPr>
          <w:p w:rsidR="00000000" w:rsidRDefault="00E95B7E">
            <w:pPr>
              <w:rPr>
                <w:lang w:val="fr-FR"/>
              </w:rPr>
            </w:pPr>
            <w:r>
              <w:rPr>
                <w:lang w:val="fr-FR"/>
              </w:rPr>
              <w:t>Cr</w:t>
            </w:r>
            <w:r>
              <w:rPr>
                <w:lang w:val="fr-FR"/>
              </w:rPr>
              <w:t>é</w:t>
            </w:r>
            <w:r>
              <w:rPr>
                <w:lang w:val="fr-FR"/>
              </w:rPr>
              <w:t>er du texte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fbec68b4-bff0-4d03-a746-9a809e09ff73</w:t>
            </w:r>
          </w:p>
        </w:tc>
        <w:tc>
          <w:tcPr>
            <w:tcW w:w="7407" w:type="dxa"/>
            <w:shd w:val="clear" w:color="auto" w:fill="F2F2F2" w:themeFill="background1" w:themeFillShade="F2"/>
          </w:tcPr>
          <w:p w:rsidR="00000000" w:rsidRDefault="00E95B7E">
            <w:pPr>
              <w:rPr>
                <w:noProof/>
              </w:rPr>
            </w:pPr>
            <w:r>
              <w:rPr>
                <w:noProof/>
              </w:rPr>
              <w:t>If you are using and creating a lot of JSON formatted text files, you can use a JSON editor to help view, edit and format them.</w:t>
            </w:r>
          </w:p>
        </w:tc>
        <w:tc>
          <w:tcPr>
            <w:tcW w:w="7407" w:type="dxa"/>
          </w:tcPr>
          <w:p w:rsidR="00000000" w:rsidRDefault="00E95B7E">
            <w:pPr>
              <w:rPr>
                <w:lang w:val="fr-FR"/>
              </w:rPr>
            </w:pPr>
            <w:r>
              <w:rPr>
                <w:lang w:val="fr-FR"/>
              </w:rPr>
              <w:t>Si vous utilisez et cr</w:t>
            </w:r>
            <w:r>
              <w:rPr>
                <w:lang w:val="fr-FR"/>
              </w:rPr>
              <w:t>é</w:t>
            </w:r>
            <w:r>
              <w:rPr>
                <w:lang w:val="fr-FR"/>
              </w:rPr>
              <w:t>ez un grand nombre de fichiers texte au format JSON, vous pouvez ut</w:t>
            </w:r>
            <w:r>
              <w:rPr>
                <w:lang w:val="fr-FR"/>
              </w:rPr>
              <w:t xml:space="preserve">iliser un </w:t>
            </w:r>
            <w:r>
              <w:rPr>
                <w:lang w:val="fr-FR"/>
              </w:rPr>
              <w:t>é</w:t>
            </w:r>
            <w:r>
              <w:rPr>
                <w:lang w:val="fr-FR"/>
              </w:rPr>
              <w:t>diteur JSON pour les afficher, les modifier et les formater.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96de2b69-8893-4c43-bfc5-1c5ac96bb320</w:t>
            </w:r>
          </w:p>
        </w:tc>
        <w:tc>
          <w:tcPr>
            <w:tcW w:w="7407" w:type="dxa"/>
            <w:shd w:val="clear" w:color="auto" w:fill="F2F2F2" w:themeFill="background1" w:themeFillShade="F2"/>
          </w:tcPr>
          <w:p w:rsidR="00000000" w:rsidRDefault="00E95B7E">
            <w:pPr>
              <w:rPr>
                <w:noProof/>
              </w:rPr>
            </w:pPr>
            <w:r>
              <w:rPr>
                <w:noProof/>
              </w:rPr>
              <w:t>Here are some downloadable JSON editors:</w:t>
            </w:r>
          </w:p>
        </w:tc>
        <w:tc>
          <w:tcPr>
            <w:tcW w:w="7407" w:type="dxa"/>
          </w:tcPr>
          <w:p w:rsidR="00000000" w:rsidRDefault="00E95B7E">
            <w:pPr>
              <w:rPr>
                <w:lang w:val="fr-FR"/>
              </w:rPr>
            </w:pPr>
            <w:r>
              <w:rPr>
                <w:lang w:val="fr-FR"/>
              </w:rPr>
              <w:t xml:space="preserve">Voici quelques </w:t>
            </w:r>
            <w:r>
              <w:rPr>
                <w:lang w:val="fr-FR"/>
              </w:rPr>
              <w:t>é</w:t>
            </w:r>
            <w:r>
              <w:rPr>
                <w:lang w:val="fr-FR"/>
              </w:rPr>
              <w:t>diteurs JSON t</w:t>
            </w:r>
            <w:r>
              <w:rPr>
                <w:lang w:val="fr-FR"/>
              </w:rPr>
              <w:t>é</w:t>
            </w:r>
            <w:r>
              <w:rPr>
                <w:lang w:val="fr-FR"/>
              </w:rPr>
              <w:t>l</w:t>
            </w:r>
            <w:r>
              <w:rPr>
                <w:lang w:val="fr-FR"/>
              </w:rPr>
              <w:t>é</w:t>
            </w:r>
            <w:r>
              <w:rPr>
                <w:lang w:val="fr-FR"/>
              </w:rPr>
              <w:t>chargeables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3d11e86c-07e7-4c7e-b201-ffecf9ba6bbc</w:t>
            </w:r>
          </w:p>
        </w:tc>
        <w:tc>
          <w:tcPr>
            <w:tcW w:w="7407" w:type="dxa"/>
            <w:shd w:val="clear" w:color="auto" w:fill="F2F2F2" w:themeFill="background1" w:themeFillShade="F2"/>
          </w:tcPr>
          <w:p w:rsidR="00000000" w:rsidRDefault="00E95B7E">
            <w:pPr>
              <w:rPr>
                <w:noProof/>
              </w:rPr>
            </w:pPr>
            <w:r>
              <w:rPr>
                <w:noProof/>
              </w:rPr>
              <w:t>Ther</w:t>
            </w:r>
            <w:r>
              <w:rPr>
                <w:noProof/>
              </w:rPr>
              <w:t>e are also online JSON editors:</w:t>
            </w:r>
          </w:p>
        </w:tc>
        <w:tc>
          <w:tcPr>
            <w:tcW w:w="7407" w:type="dxa"/>
          </w:tcPr>
          <w:p w:rsidR="00000000" w:rsidRDefault="00E95B7E">
            <w:pPr>
              <w:rPr>
                <w:lang w:val="fr-FR"/>
              </w:rPr>
            </w:pPr>
            <w:r>
              <w:rPr>
                <w:lang w:val="fr-FR"/>
              </w:rPr>
              <w:t xml:space="preserve">Il y a aussi des </w:t>
            </w:r>
            <w:r>
              <w:rPr>
                <w:lang w:val="fr-FR"/>
              </w:rPr>
              <w:t>é</w:t>
            </w:r>
            <w:r>
              <w:rPr>
                <w:lang w:val="fr-FR"/>
              </w:rPr>
              <w:t>diteurs JSON en ligne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c5bdd6cd-cf31-4dcc-accd-e6bf832ef8d0</w:t>
            </w:r>
          </w:p>
        </w:tc>
        <w:tc>
          <w:tcPr>
            <w:tcW w:w="7407" w:type="dxa"/>
            <w:shd w:val="clear" w:color="auto" w:fill="F2F2F2" w:themeFill="background1" w:themeFillShade="F2"/>
          </w:tcPr>
          <w:p w:rsidR="00000000" w:rsidRDefault="00E95B7E">
            <w:pPr>
              <w:rPr>
                <w:noProof/>
              </w:rPr>
            </w:pPr>
            <w:r>
              <w:rPr>
                <w:noProof/>
              </w:rPr>
              <w:t>There are plenty of free tools to help you work with JSON formatted files.</w:t>
            </w:r>
          </w:p>
        </w:tc>
        <w:tc>
          <w:tcPr>
            <w:tcW w:w="7407" w:type="dxa"/>
          </w:tcPr>
          <w:p w:rsidR="00000000" w:rsidRDefault="00E95B7E">
            <w:pPr>
              <w:rPr>
                <w:lang w:val="fr-FR"/>
              </w:rPr>
            </w:pPr>
            <w:r>
              <w:rPr>
                <w:lang w:val="fr-FR"/>
              </w:rPr>
              <w:t xml:space="preserve">Il y a beaucoup d'outils gratuits pour vous aider </w:t>
            </w:r>
            <w:r>
              <w:rPr>
                <w:lang w:val="fr-FR"/>
              </w:rPr>
              <w:t>à</w:t>
            </w:r>
            <w:r>
              <w:rPr>
                <w:lang w:val="fr-FR"/>
              </w:rPr>
              <w:t xml:space="preserve"> travailler av</w:t>
            </w:r>
            <w:r>
              <w:rPr>
                <w:lang w:val="fr-FR"/>
              </w:rPr>
              <w:t>ec des fichiers format</w:t>
            </w:r>
            <w:r>
              <w:rPr>
                <w:lang w:val="fr-FR"/>
              </w:rPr>
              <w:t>é</w:t>
            </w:r>
            <w:r>
              <w:rPr>
                <w:lang w:val="fr-FR"/>
              </w:rPr>
              <w:t>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7d319b9c-5e99-4cc5-a87c-4994647b7d56</w:t>
            </w:r>
          </w:p>
        </w:tc>
        <w:tc>
          <w:tcPr>
            <w:tcW w:w="7407" w:type="dxa"/>
            <w:shd w:val="clear" w:color="auto" w:fill="F2F2F2" w:themeFill="background1" w:themeFillShade="F2"/>
          </w:tcPr>
          <w:p w:rsidR="00000000" w:rsidRDefault="00E95B7E">
            <w:pPr>
              <w:rPr>
                <w:noProof/>
              </w:rPr>
            </w:pPr>
            <w:r>
              <w:rPr>
                <w:noProof/>
              </w:rPr>
              <w:t>Use your browser to search for other applications.</w:t>
            </w:r>
          </w:p>
        </w:tc>
        <w:tc>
          <w:tcPr>
            <w:tcW w:w="7407" w:type="dxa"/>
          </w:tcPr>
          <w:p w:rsidR="00000000" w:rsidRDefault="00E95B7E">
            <w:pPr>
              <w:rPr>
                <w:lang w:val="fr-FR"/>
              </w:rPr>
            </w:pPr>
            <w:r>
              <w:rPr>
                <w:lang w:val="fr-FR"/>
              </w:rPr>
              <w:t>Utilisez votre navigateur pour rechercher d'autres applications.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d955f794-9e6b-452e-96fd-f4c392d60393</w:t>
            </w:r>
          </w:p>
        </w:tc>
        <w:tc>
          <w:tcPr>
            <w:tcW w:w="7407" w:type="dxa"/>
            <w:shd w:val="clear" w:color="auto" w:fill="F2F2F2" w:themeFill="background1" w:themeFillShade="F2"/>
          </w:tcPr>
          <w:p w:rsidR="00000000" w:rsidRDefault="00E95B7E">
            <w:pPr>
              <w:rPr>
                <w:noProof/>
              </w:rPr>
            </w:pPr>
            <w:r>
              <w:rPr>
                <w:noProof/>
              </w:rPr>
              <w:t>Validate JSON data</w:t>
            </w:r>
          </w:p>
        </w:tc>
        <w:tc>
          <w:tcPr>
            <w:tcW w:w="7407" w:type="dxa"/>
          </w:tcPr>
          <w:p w:rsidR="00000000" w:rsidRDefault="00E95B7E">
            <w:pPr>
              <w:rPr>
                <w:lang w:val="fr-FR"/>
              </w:rPr>
            </w:pPr>
            <w:r>
              <w:rPr>
                <w:lang w:val="fr-FR"/>
              </w:rPr>
              <w:t>Valide</w:t>
            </w:r>
            <w:r>
              <w:rPr>
                <w:lang w:val="fr-FR"/>
              </w:rPr>
              <w:t>r les donn</w:t>
            </w:r>
            <w:r>
              <w:rPr>
                <w:lang w:val="fr-FR"/>
              </w:rPr>
              <w:t>é</w:t>
            </w:r>
            <w:r>
              <w:rPr>
                <w:lang w:val="fr-FR"/>
              </w:rPr>
              <w:t>es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531948e4-b2d6-47a4-819a-111d0b982a42</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defines the structure of JSON data and is used to validate your JSON data to ensure that is conforms to the standards defined by </w:t>
            </w:r>
            <w:r>
              <w:rPr>
                <w:rStyle w:val="mqInternal"/>
                <w:noProof/>
              </w:rPr>
              <w:t>[4}</w:t>
            </w:r>
            <w:r>
              <w:rPr>
                <w:noProof/>
              </w:rPr>
              <w:t>json.org</w:t>
            </w:r>
            <w:r>
              <w:rPr>
                <w:rStyle w:val="mqInternal"/>
                <w:noProof/>
              </w:rPr>
              <w:t>{3]</w:t>
            </w:r>
            <w:r>
              <w:rPr>
                <w:noProof/>
              </w:rPr>
              <w:t>.</w:t>
            </w:r>
          </w:p>
        </w:tc>
        <w:tc>
          <w:tcPr>
            <w:tcW w:w="7407" w:type="dxa"/>
          </w:tcPr>
          <w:p w:rsidR="00000000" w:rsidRDefault="00E95B7E">
            <w:pPr>
              <w:rPr>
                <w:lang w:val="fr-FR"/>
              </w:rPr>
            </w:pPr>
            <w:r>
              <w:rPr>
                <w:lang w:val="fr-FR"/>
              </w:rPr>
              <w:t xml:space="preserve">Le </w:t>
            </w:r>
            <w:r>
              <w:rPr>
                <w:rStyle w:val="mqInternal"/>
                <w:noProof/>
                <w:lang w:val="fr-FR"/>
              </w:rPr>
              <w:t>[1}[2]{3]</w:t>
            </w:r>
            <w:r>
              <w:rPr>
                <w:lang w:val="fr-FR"/>
              </w:rPr>
              <w:t xml:space="preserve"> d</w:t>
            </w:r>
            <w:r>
              <w:rPr>
                <w:lang w:val="fr-FR"/>
              </w:rPr>
              <w:t>é</w:t>
            </w:r>
            <w:r>
              <w:rPr>
                <w:lang w:val="fr-FR"/>
              </w:rPr>
              <w:t>finit la structure des donn</w:t>
            </w:r>
            <w:r>
              <w:rPr>
                <w:lang w:val="fr-FR"/>
              </w:rPr>
              <w:t>é</w:t>
            </w:r>
            <w:r>
              <w:rPr>
                <w:lang w:val="fr-FR"/>
              </w:rPr>
              <w:t>es JSON et est utilis</w:t>
            </w:r>
            <w:r>
              <w:rPr>
                <w:lang w:val="fr-FR"/>
              </w:rPr>
              <w:t>é</w:t>
            </w:r>
            <w:r>
              <w:rPr>
                <w:lang w:val="fr-FR"/>
              </w:rPr>
              <w:t xml:space="preserve"> pour valider vos donn</w:t>
            </w:r>
            <w:r>
              <w:rPr>
                <w:lang w:val="fr-FR"/>
              </w:rPr>
              <w:t>é</w:t>
            </w:r>
            <w:r>
              <w:rPr>
                <w:lang w:val="fr-FR"/>
              </w:rPr>
              <w:t>es JSON afin de s'assurer qu'elles sont conformes aux normes d</w:t>
            </w:r>
            <w:r>
              <w:rPr>
                <w:lang w:val="fr-FR"/>
              </w:rPr>
              <w:t>é</w:t>
            </w:r>
            <w:r>
              <w:rPr>
                <w:lang w:val="fr-FR"/>
              </w:rPr>
              <w:t xml:space="preserve">finies par </w:t>
            </w:r>
            <w:r>
              <w:rPr>
                <w:rStyle w:val="mqInternal"/>
                <w:noProof/>
                <w:lang w:val="fr-FR"/>
              </w:rPr>
              <w:t>[4}</w:t>
            </w:r>
            <w:r>
              <w:rPr>
                <w:lang w:val="fr-FR"/>
              </w:rPr>
              <w:t>json.org</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ec7e5986-de6c-4677-ac4c-9a7066947f40</w:t>
            </w:r>
          </w:p>
        </w:tc>
        <w:tc>
          <w:tcPr>
            <w:tcW w:w="7407" w:type="dxa"/>
            <w:shd w:val="clear" w:color="auto" w:fill="F2F2F2" w:themeFill="background1" w:themeFillShade="F2"/>
          </w:tcPr>
          <w:p w:rsidR="00000000" w:rsidRDefault="00E95B7E">
            <w:pPr>
              <w:rPr>
                <w:noProof/>
              </w:rPr>
            </w:pPr>
            <w:r>
              <w:rPr>
                <w:noProof/>
              </w:rPr>
              <w:t>There are online tools to validate your JSON files.</w:t>
            </w:r>
          </w:p>
        </w:tc>
        <w:tc>
          <w:tcPr>
            <w:tcW w:w="7407" w:type="dxa"/>
          </w:tcPr>
          <w:p w:rsidR="00000000" w:rsidRDefault="00E95B7E">
            <w:pPr>
              <w:rPr>
                <w:lang w:val="fr-FR"/>
              </w:rPr>
            </w:pPr>
            <w:r>
              <w:rPr>
                <w:lang w:val="fr-FR"/>
              </w:rPr>
              <w:t>Il existe des outils en ligne pour valider vos fichiers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c5145547-99b7-4da9-b6af-c3eed67ffac8</w:t>
            </w:r>
          </w:p>
        </w:tc>
        <w:tc>
          <w:tcPr>
            <w:tcW w:w="7407" w:type="dxa"/>
            <w:shd w:val="clear" w:color="auto" w:fill="F2F2F2" w:themeFill="background1" w:themeFillShade="F2"/>
          </w:tcPr>
          <w:p w:rsidR="00000000" w:rsidRDefault="00E95B7E">
            <w:pPr>
              <w:rPr>
                <w:noProof/>
              </w:rPr>
            </w:pPr>
            <w:r>
              <w:rPr>
                <w:noProof/>
              </w:rPr>
              <w:t>Here are some JSON validators:</w:t>
            </w:r>
          </w:p>
        </w:tc>
        <w:tc>
          <w:tcPr>
            <w:tcW w:w="7407" w:type="dxa"/>
          </w:tcPr>
          <w:p w:rsidR="00000000" w:rsidRDefault="00E95B7E">
            <w:pPr>
              <w:rPr>
                <w:lang w:val="fr-FR"/>
              </w:rPr>
            </w:pPr>
            <w:r>
              <w:rPr>
                <w:lang w:val="fr-FR"/>
              </w:rPr>
              <w:t>Voici quelques validateurs JSON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concepts-javascript-module-design-pattern.html</w:t>
            </w:r>
          </w:p>
          <w:p w:rsidR="00000000" w:rsidRDefault="00E95B7E">
            <w:pPr>
              <w:jc w:val="center"/>
              <w:rPr>
                <w:b/>
                <w:noProof/>
              </w:rPr>
            </w:pPr>
            <w:r>
              <w:rPr>
                <w:b/>
                <w:noProof/>
              </w:rPr>
              <w:t>MQ971010 ef15a9c8-7b7e-4cb5-9c8d-efa3d</w:t>
            </w:r>
            <w:r>
              <w:rPr>
                <w:b/>
                <w:noProof/>
              </w:rPr>
              <w:t>6f84767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07e79141-1dfd-4b70-a385-93c42990fe21</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5071936b-63d7-416d-b449-193a57f2ef28</w:t>
            </w:r>
          </w:p>
        </w:tc>
        <w:tc>
          <w:tcPr>
            <w:tcW w:w="7407" w:type="dxa"/>
            <w:shd w:val="clear" w:color="auto" w:fill="F2F2F2" w:themeFill="background1" w:themeFillShade="F2"/>
          </w:tcPr>
          <w:p w:rsidR="00000000" w:rsidRDefault="00E95B7E">
            <w:pPr>
              <w:rPr>
                <w:noProof/>
              </w:rPr>
            </w:pPr>
            <w:r>
              <w:rPr>
                <w:noProof/>
              </w:rPr>
              <w:t>'The JavaScript Module Design Pattern' parent:</w:t>
            </w:r>
          </w:p>
        </w:tc>
        <w:tc>
          <w:tcPr>
            <w:tcW w:w="7407" w:type="dxa"/>
          </w:tcPr>
          <w:p w:rsidR="00000000" w:rsidRDefault="00E95B7E">
            <w:pPr>
              <w:rPr>
                <w:lang w:val="fr-FR"/>
              </w:rPr>
            </w:pPr>
            <w:r>
              <w:rPr>
                <w:lang w:val="fr-FR"/>
              </w:rPr>
              <w:t>Parent 'The JavaScript Module Design Pattern':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b3322529-d2f4-460d-8020-8cafd9a68e0b</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ada3f9c2-63cd-4eff-bc1b-30fd4648ab1b</w:t>
            </w:r>
          </w:p>
        </w:tc>
        <w:tc>
          <w:tcPr>
            <w:tcW w:w="7407" w:type="dxa"/>
            <w:shd w:val="clear" w:color="auto" w:fill="F2F2F2" w:themeFill="background1" w:themeFillShade="F2"/>
          </w:tcPr>
          <w:p w:rsidR="00000000" w:rsidRDefault="00E95B7E">
            <w:pPr>
              <w:rPr>
                <w:noProof/>
              </w:rPr>
            </w:pPr>
            <w:r>
              <w:rPr>
                <w:noProof/>
              </w:rPr>
              <w:t>Concepts:</w:t>
            </w:r>
          </w:p>
        </w:tc>
        <w:tc>
          <w:tcPr>
            <w:tcW w:w="7407" w:type="dxa"/>
          </w:tcPr>
          <w:p w:rsidR="00000000" w:rsidRDefault="00E95B7E">
            <w:pPr>
              <w:rPr>
                <w:lang w:val="fr-FR"/>
              </w:rPr>
            </w:pPr>
            <w:r>
              <w:rPr>
                <w:lang w:val="fr-FR"/>
              </w:rPr>
              <w:t>Concepts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360bd068-d67f-4fd4-8c65-b3e2c679e6f3</w:t>
            </w:r>
          </w:p>
        </w:tc>
        <w:tc>
          <w:tcPr>
            <w:tcW w:w="7407" w:type="dxa"/>
            <w:shd w:val="clear" w:color="auto" w:fill="F2F2F2" w:themeFill="background1" w:themeFillShade="F2"/>
          </w:tcPr>
          <w:p w:rsidR="00000000" w:rsidRDefault="00E95B7E">
            <w:pPr>
              <w:rPr>
                <w:noProof/>
              </w:rPr>
            </w:pPr>
            <w:r>
              <w:rPr>
                <w:noProof/>
              </w:rPr>
              <w:t>The JavaScript Module Design Pattern</w:t>
            </w:r>
          </w:p>
        </w:tc>
        <w:tc>
          <w:tcPr>
            <w:tcW w:w="7407" w:type="dxa"/>
          </w:tcPr>
          <w:p w:rsidR="00000000" w:rsidRDefault="00E95B7E">
            <w:pPr>
              <w:rPr>
                <w:lang w:val="fr-FR"/>
              </w:rPr>
            </w:pPr>
            <w:r>
              <w:rPr>
                <w:lang w:val="fr-FR"/>
              </w:rPr>
              <w:t>Le mod</w:t>
            </w:r>
            <w:r>
              <w:rPr>
                <w:lang w:val="fr-FR"/>
              </w:rPr>
              <w:t>è</w:t>
            </w:r>
            <w:r>
              <w:rPr>
                <w:lang w:val="fr-FR"/>
              </w:rPr>
              <w:t>le de conception du module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9522ca48-ab17-480c-911d-3494a9dc8831</w:t>
            </w:r>
          </w:p>
        </w:tc>
        <w:tc>
          <w:tcPr>
            <w:tcW w:w="7407" w:type="dxa"/>
            <w:shd w:val="clear" w:color="auto" w:fill="F2F2F2" w:themeFill="background1" w:themeFillShade="F2"/>
          </w:tcPr>
          <w:p w:rsidR="00000000" w:rsidRDefault="00E95B7E">
            <w:pPr>
              <w:rPr>
                <w:noProof/>
              </w:rPr>
            </w:pPr>
            <w:r>
              <w:rPr>
                <w:noProof/>
              </w:rPr>
              <w:t>In this topic, you will learn how to use the JavaScript Module Design Pattern to reduce the chance that your code will conflict with other scripts on your web page.</w:t>
            </w:r>
          </w:p>
        </w:tc>
        <w:tc>
          <w:tcPr>
            <w:tcW w:w="7407" w:type="dxa"/>
          </w:tcPr>
          <w:p w:rsidR="00000000" w:rsidRDefault="00E95B7E">
            <w:pPr>
              <w:rPr>
                <w:lang w:val="fr-FR"/>
              </w:rPr>
            </w:pPr>
            <w:r>
              <w:rPr>
                <w:lang w:val="fr-FR"/>
              </w:rPr>
              <w:t xml:space="preserve">Dans cette rubrique, vous apprendrez comment utiliser </w:t>
            </w:r>
            <w:r>
              <w:rPr>
                <w:lang w:val="fr-FR"/>
              </w:rPr>
              <w:t>le mod</w:t>
            </w:r>
            <w:r>
              <w:rPr>
                <w:lang w:val="fr-FR"/>
              </w:rPr>
              <w:t>è</w:t>
            </w:r>
            <w:r>
              <w:rPr>
                <w:lang w:val="fr-FR"/>
              </w:rPr>
              <w:t>le de conception de module JavaScript pour r</w:t>
            </w:r>
            <w:r>
              <w:rPr>
                <w:lang w:val="fr-FR"/>
              </w:rPr>
              <w:t>é</w:t>
            </w:r>
            <w:r>
              <w:rPr>
                <w:lang w:val="fr-FR"/>
              </w:rPr>
              <w:t>duire le risque que votre code soit en conflit avec d'autres scripts de votre page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00225742-4904-4f49-9ba6-b6cbd4a9f942</w:t>
            </w:r>
          </w:p>
        </w:tc>
        <w:tc>
          <w:tcPr>
            <w:tcW w:w="7407" w:type="dxa"/>
            <w:shd w:val="clear" w:color="auto" w:fill="F2F2F2" w:themeFill="background1" w:themeFillShade="F2"/>
          </w:tcPr>
          <w:p w:rsidR="00000000" w:rsidRDefault="00E95B7E">
            <w:pPr>
              <w:rPr>
                <w:noProof/>
              </w:rPr>
            </w:pPr>
            <w:r>
              <w:rPr>
                <w:noProof/>
              </w:rPr>
              <w:t>Scope conflicts</w:t>
            </w:r>
          </w:p>
        </w:tc>
        <w:tc>
          <w:tcPr>
            <w:tcW w:w="7407" w:type="dxa"/>
          </w:tcPr>
          <w:p w:rsidR="00000000" w:rsidRDefault="00E95B7E">
            <w:pPr>
              <w:rPr>
                <w:lang w:val="fr-FR"/>
              </w:rPr>
            </w:pPr>
            <w:r>
              <w:rPr>
                <w:lang w:val="fr-FR"/>
              </w:rPr>
              <w:t>Conflits d'</w:t>
            </w:r>
            <w:r>
              <w:rPr>
                <w:lang w:val="fr-FR"/>
              </w:rPr>
              <w:t>é</w:t>
            </w:r>
            <w:r>
              <w:rPr>
                <w:lang w:val="fr-FR"/>
              </w:rPr>
              <w:t>tendue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70c46bc6-790c-4231-b615-7f3cd532c309</w:t>
            </w:r>
          </w:p>
        </w:tc>
        <w:tc>
          <w:tcPr>
            <w:tcW w:w="7407" w:type="dxa"/>
            <w:shd w:val="clear" w:color="auto" w:fill="F2F2F2" w:themeFill="background1" w:themeFillShade="F2"/>
          </w:tcPr>
          <w:p w:rsidR="00000000" w:rsidRDefault="00E95B7E">
            <w:pPr>
              <w:rPr>
                <w:noProof/>
              </w:rPr>
            </w:pPr>
            <w:r>
              <w:rPr>
                <w:noProof/>
              </w:rPr>
              <w:t xml:space="preserve">In JavaScript, when you define a variable using the </w:t>
            </w:r>
            <w:r>
              <w:rPr>
                <w:rStyle w:val="mqInternal"/>
                <w:noProof/>
              </w:rPr>
              <w:t>[1}[2]{3]</w:t>
            </w:r>
            <w:r>
              <w:rPr>
                <w:noProof/>
              </w:rPr>
              <w:t xml:space="preserve"> element, it is scoped within the function that it is defined.</w:t>
            </w:r>
          </w:p>
        </w:tc>
        <w:tc>
          <w:tcPr>
            <w:tcW w:w="7407" w:type="dxa"/>
          </w:tcPr>
          <w:p w:rsidR="00000000" w:rsidRDefault="00E95B7E">
            <w:pPr>
              <w:rPr>
                <w:lang w:val="fr-FR"/>
              </w:rPr>
            </w:pPr>
            <w:r>
              <w:rPr>
                <w:lang w:val="fr-FR"/>
              </w:rPr>
              <w:t>En JavaScript, lorsque vous d</w:t>
            </w:r>
            <w:r>
              <w:rPr>
                <w:lang w:val="fr-FR"/>
              </w:rPr>
              <w:t>é</w:t>
            </w:r>
            <w:r>
              <w:rPr>
                <w:lang w:val="fr-FR"/>
              </w:rPr>
              <w:t xml:space="preserve">finissez une variable </w:t>
            </w:r>
            <w:r>
              <w:rPr>
                <w:lang w:val="fr-FR"/>
              </w:rPr>
              <w:t>à</w:t>
            </w:r>
            <w:r>
              <w:rPr>
                <w:lang w:val="fr-FR"/>
              </w:rPr>
              <w:t xml:space="preserve"> l'aide de l' </w:t>
            </w:r>
            <w:r>
              <w:rPr>
                <w:rStyle w:val="mqInternal"/>
                <w:noProof/>
                <w:lang w:val="fr-FR"/>
              </w:rPr>
              <w:t>[1}[2]{3]</w:t>
            </w:r>
            <w:r>
              <w:rPr>
                <w:lang w:val="fr-FR"/>
              </w:rPr>
              <w:t xml:space="preserve"> </w:t>
            </w:r>
            <w:r>
              <w:rPr>
                <w:lang w:val="fr-FR"/>
              </w:rPr>
              <w:t>é</w:t>
            </w:r>
            <w:r>
              <w:rPr>
                <w:lang w:val="fr-FR"/>
              </w:rPr>
              <w:t>l</w:t>
            </w:r>
            <w:r>
              <w:rPr>
                <w:lang w:val="fr-FR"/>
              </w:rPr>
              <w:t>é</w:t>
            </w:r>
            <w:r>
              <w:rPr>
                <w:lang w:val="fr-FR"/>
              </w:rPr>
              <w:t xml:space="preserve">ment, elle est </w:t>
            </w:r>
            <w:r>
              <w:rPr>
                <w:lang w:val="fr-FR"/>
              </w:rPr>
              <w:t>é</w:t>
            </w:r>
            <w:r>
              <w:rPr>
                <w:lang w:val="fr-FR"/>
              </w:rPr>
              <w:t>tendue dans la fonction qu'elle est</w:t>
            </w:r>
            <w:r>
              <w:rPr>
                <w:lang w:val="fr-FR"/>
              </w:rPr>
              <w:t xml:space="preserve"> d</w:t>
            </w:r>
            <w:r>
              <w:rPr>
                <w:lang w:val="fr-FR"/>
              </w:rPr>
              <w:t>é</w:t>
            </w:r>
            <w:r>
              <w:rPr>
                <w:lang w:val="fr-FR"/>
              </w:rPr>
              <w:t>finie.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574d519e-fffb-4eef-a954-adf894820a06</w:t>
            </w:r>
          </w:p>
        </w:tc>
        <w:tc>
          <w:tcPr>
            <w:tcW w:w="7407" w:type="dxa"/>
            <w:shd w:val="clear" w:color="auto" w:fill="F2F2F2" w:themeFill="background1" w:themeFillShade="F2"/>
          </w:tcPr>
          <w:p w:rsidR="00000000" w:rsidRDefault="00E95B7E">
            <w:pPr>
              <w:rPr>
                <w:noProof/>
              </w:rPr>
            </w:pPr>
            <w:r>
              <w:rPr>
                <w:noProof/>
              </w:rPr>
              <w:t xml:space="preserve">If you define a variable without using </w:t>
            </w:r>
            <w:r>
              <w:rPr>
                <w:rStyle w:val="mqInternal"/>
                <w:noProof/>
              </w:rPr>
              <w:t>[1}[2]{3]</w:t>
            </w:r>
            <w:r>
              <w:rPr>
                <w:noProof/>
              </w:rPr>
              <w:t>, then it is assigned the global scope.</w:t>
            </w:r>
          </w:p>
        </w:tc>
        <w:tc>
          <w:tcPr>
            <w:tcW w:w="7407" w:type="dxa"/>
          </w:tcPr>
          <w:p w:rsidR="00000000" w:rsidRDefault="00E95B7E">
            <w:pPr>
              <w:rPr>
                <w:lang w:val="fr-FR"/>
              </w:rPr>
            </w:pPr>
            <w:r>
              <w:rPr>
                <w:lang w:val="fr-FR"/>
              </w:rPr>
              <w:t>Si vous d</w:t>
            </w:r>
            <w:r>
              <w:rPr>
                <w:lang w:val="fr-FR"/>
              </w:rPr>
              <w:t>é</w:t>
            </w:r>
            <w:r>
              <w:rPr>
                <w:lang w:val="fr-FR"/>
              </w:rPr>
              <w:t xml:space="preserve">finissez une variable sans utiliser </w:t>
            </w:r>
            <w:r>
              <w:rPr>
                <w:rStyle w:val="mqInternal"/>
                <w:noProof/>
                <w:lang w:val="fr-FR"/>
              </w:rPr>
              <w:t>[1}[2]{3]</w:t>
            </w:r>
            <w:r>
              <w:rPr>
                <w:lang w:val="fr-FR"/>
              </w:rPr>
              <w:t>, elle est affect</w:t>
            </w:r>
            <w:r>
              <w:rPr>
                <w:lang w:val="fr-FR"/>
              </w:rPr>
              <w:t>é</w:t>
            </w:r>
            <w:r>
              <w:rPr>
                <w:lang w:val="fr-FR"/>
              </w:rPr>
              <w:t xml:space="preserve">e </w:t>
            </w:r>
            <w:r>
              <w:rPr>
                <w:lang w:val="fr-FR"/>
              </w:rPr>
              <w:t>à</w:t>
            </w:r>
            <w:r>
              <w:rPr>
                <w:lang w:val="fr-FR"/>
              </w:rPr>
              <w:t xml:space="preserve"> l'</w:t>
            </w:r>
            <w:r>
              <w:rPr>
                <w:lang w:val="fr-FR"/>
              </w:rPr>
              <w:t>é</w:t>
            </w:r>
            <w:r>
              <w:rPr>
                <w:lang w:val="fr-FR"/>
              </w:rPr>
              <w:t>tendue globale.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1e81d3b7-aacc-4</w:t>
            </w:r>
            <w:r>
              <w:rPr>
                <w:noProof/>
                <w:sz w:val="2"/>
              </w:rPr>
              <w:t>b84-980a-3fbe8265c3dd</w:t>
            </w:r>
          </w:p>
        </w:tc>
        <w:tc>
          <w:tcPr>
            <w:tcW w:w="7407" w:type="dxa"/>
            <w:shd w:val="clear" w:color="auto" w:fill="F2F2F2" w:themeFill="background1" w:themeFillShade="F2"/>
          </w:tcPr>
          <w:p w:rsidR="00000000" w:rsidRDefault="00E95B7E">
            <w:pPr>
              <w:rPr>
                <w:noProof/>
              </w:rPr>
            </w:pPr>
            <w:r>
              <w:rPr>
                <w:noProof/>
              </w:rPr>
              <w:t>This means that global variables are vulnerable to collisions with other scripts on your page.</w:t>
            </w:r>
          </w:p>
        </w:tc>
        <w:tc>
          <w:tcPr>
            <w:tcW w:w="7407" w:type="dxa"/>
          </w:tcPr>
          <w:p w:rsidR="00000000" w:rsidRDefault="00E95B7E">
            <w:pPr>
              <w:rPr>
                <w:lang w:val="fr-FR"/>
              </w:rPr>
            </w:pPr>
            <w:r>
              <w:rPr>
                <w:lang w:val="fr-FR"/>
              </w:rPr>
              <w:t>Cela signifie que les variables globales sont vuln</w:t>
            </w:r>
            <w:r>
              <w:rPr>
                <w:lang w:val="fr-FR"/>
              </w:rPr>
              <w:t>é</w:t>
            </w:r>
            <w:r>
              <w:rPr>
                <w:lang w:val="fr-FR"/>
              </w:rPr>
              <w:t>rables aux collisions avec d'autres scripts de votre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9ab9b92a-9275-4372-a4da-</w:t>
            </w:r>
            <w:r>
              <w:rPr>
                <w:noProof/>
                <w:sz w:val="2"/>
              </w:rPr>
              <w:t>78199ca7fcdb</w:t>
            </w:r>
          </w:p>
        </w:tc>
        <w:tc>
          <w:tcPr>
            <w:tcW w:w="7407" w:type="dxa"/>
            <w:shd w:val="clear" w:color="auto" w:fill="F2F2F2" w:themeFill="background1" w:themeFillShade="F2"/>
          </w:tcPr>
          <w:p w:rsidR="00000000" w:rsidRDefault="00E95B7E">
            <w:pPr>
              <w:rPr>
                <w:noProof/>
              </w:rPr>
            </w:pPr>
            <w:r>
              <w:rPr>
                <w:noProof/>
              </w:rPr>
              <w:t>Let's look at a code example.</w:t>
            </w:r>
          </w:p>
        </w:tc>
        <w:tc>
          <w:tcPr>
            <w:tcW w:w="7407" w:type="dxa"/>
          </w:tcPr>
          <w:p w:rsidR="00000000" w:rsidRDefault="00E95B7E">
            <w:pPr>
              <w:rPr>
                <w:lang w:val="fr-FR"/>
              </w:rPr>
            </w:pPr>
            <w:r>
              <w:rPr>
                <w:lang w:val="fr-FR"/>
              </w:rPr>
              <w:t>Regardons un exemple de 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e81dcc6f-8a00-48ec-91bb-2683815bb769</w:t>
            </w:r>
          </w:p>
        </w:tc>
        <w:tc>
          <w:tcPr>
            <w:tcW w:w="7407" w:type="dxa"/>
            <w:shd w:val="clear" w:color="auto" w:fill="F2F2F2" w:themeFill="background1" w:themeFillShade="F2"/>
          </w:tcPr>
          <w:p w:rsidR="00000000" w:rsidRDefault="00E95B7E">
            <w:pPr>
              <w:rPr>
                <w:noProof/>
              </w:rPr>
            </w:pPr>
            <w:r>
              <w:rPr>
                <w:noProof/>
              </w:rPr>
              <w:t>In the following code, the function and the variables exist within the scope of the page.</w:t>
            </w:r>
          </w:p>
        </w:tc>
        <w:tc>
          <w:tcPr>
            <w:tcW w:w="7407" w:type="dxa"/>
          </w:tcPr>
          <w:p w:rsidR="00000000" w:rsidRDefault="00E95B7E">
            <w:pPr>
              <w:rPr>
                <w:lang w:val="fr-FR"/>
              </w:rPr>
            </w:pPr>
            <w:r>
              <w:rPr>
                <w:lang w:val="fr-FR"/>
              </w:rPr>
              <w:t xml:space="preserve">Dans le code suivant, la fonction et les variables </w:t>
            </w:r>
            <w:r>
              <w:rPr>
                <w:lang w:val="fr-FR"/>
              </w:rPr>
              <w:t>existent dans la port</w:t>
            </w:r>
            <w:r>
              <w:rPr>
                <w:lang w:val="fr-FR"/>
              </w:rPr>
              <w:t>é</w:t>
            </w:r>
            <w:r>
              <w:rPr>
                <w:lang w:val="fr-FR"/>
              </w:rPr>
              <w:t>e de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487070c6-5cc6-4eae-a2cf-0de7b40deb27</w:t>
            </w:r>
          </w:p>
        </w:tc>
        <w:tc>
          <w:tcPr>
            <w:tcW w:w="7407" w:type="dxa"/>
            <w:shd w:val="clear" w:color="auto" w:fill="F2F2F2" w:themeFill="background1" w:themeFillShade="F2"/>
          </w:tcPr>
          <w:p w:rsidR="00000000" w:rsidRDefault="00E95B7E">
            <w:pPr>
              <w:rPr>
                <w:noProof/>
              </w:rPr>
            </w:pPr>
            <w:r>
              <w:rPr>
                <w:noProof/>
              </w:rPr>
              <w:t xml:space="preserve">Now, let's say there is a function outside of your script that also modifies the global </w:t>
            </w:r>
            <w:r>
              <w:rPr>
                <w:rStyle w:val="mqInternal"/>
                <w:noProof/>
              </w:rPr>
              <w:t>[1}[2]{3]</w:t>
            </w:r>
            <w:r>
              <w:rPr>
                <w:noProof/>
              </w:rPr>
              <w:t xml:space="preserve"> variable.</w:t>
            </w:r>
          </w:p>
        </w:tc>
        <w:tc>
          <w:tcPr>
            <w:tcW w:w="7407" w:type="dxa"/>
          </w:tcPr>
          <w:p w:rsidR="00000000" w:rsidRDefault="00E95B7E">
            <w:pPr>
              <w:rPr>
                <w:lang w:val="fr-FR"/>
              </w:rPr>
            </w:pPr>
            <w:r>
              <w:rPr>
                <w:lang w:val="fr-FR"/>
              </w:rPr>
              <w:t>Maintenant, disons qu'il existe une fonction en dehors de votre script</w:t>
            </w:r>
            <w:r>
              <w:rPr>
                <w:lang w:val="fr-FR"/>
              </w:rPr>
              <w:t xml:space="preserve"> qui modifie </w:t>
            </w:r>
            <w:r>
              <w:rPr>
                <w:lang w:val="fr-FR"/>
              </w:rPr>
              <w:t>é</w:t>
            </w:r>
            <w:r>
              <w:rPr>
                <w:lang w:val="fr-FR"/>
              </w:rPr>
              <w:t xml:space="preserve">galement la </w:t>
            </w:r>
            <w:r>
              <w:rPr>
                <w:rStyle w:val="mqInternal"/>
                <w:noProof/>
                <w:lang w:val="fr-FR"/>
              </w:rPr>
              <w:t>[1}[2]{3]</w:t>
            </w:r>
            <w:r>
              <w:rPr>
                <w:lang w:val="fr-FR"/>
              </w:rPr>
              <w:t xml:space="preserve"> variable globale.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 </w:t>
            </w:r>
            <w:r>
              <w:rPr>
                <w:noProof/>
                <w:sz w:val="16"/>
              </w:rPr>
              <w:br/>
            </w:r>
            <w:r>
              <w:rPr>
                <w:noProof/>
                <w:sz w:val="2"/>
              </w:rPr>
              <w:t>ff35a28a-d7c2-4929-b6bd-d9bebdb4f163</w:t>
            </w:r>
          </w:p>
        </w:tc>
        <w:tc>
          <w:tcPr>
            <w:tcW w:w="7407" w:type="dxa"/>
            <w:shd w:val="clear" w:color="auto" w:fill="F2F2F2" w:themeFill="background1" w:themeFillShade="F2"/>
          </w:tcPr>
          <w:p w:rsidR="00000000" w:rsidRDefault="00E95B7E">
            <w:pPr>
              <w:rPr>
                <w:noProof/>
              </w:rPr>
            </w:pPr>
            <w:r>
              <w:rPr>
                <w:noProof/>
              </w:rPr>
              <w:t>This collision of scripts can cause unexpected results.</w:t>
            </w:r>
          </w:p>
        </w:tc>
        <w:tc>
          <w:tcPr>
            <w:tcW w:w="7407" w:type="dxa"/>
          </w:tcPr>
          <w:p w:rsidR="00000000" w:rsidRDefault="00E95B7E">
            <w:pPr>
              <w:rPr>
                <w:lang w:val="fr-FR"/>
              </w:rPr>
            </w:pPr>
            <w:r>
              <w:rPr>
                <w:lang w:val="fr-FR"/>
              </w:rPr>
              <w:t>Cette collision de scripts peut provoquer des r</w:t>
            </w:r>
            <w:r>
              <w:rPr>
                <w:lang w:val="fr-FR"/>
              </w:rPr>
              <w:t>é</w:t>
            </w:r>
            <w:r>
              <w:rPr>
                <w:lang w:val="fr-FR"/>
              </w:rPr>
              <w:t>sultats inattendus.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bbbde492-1dae-416e-b972-449f2c399b7b</w:t>
            </w:r>
          </w:p>
        </w:tc>
        <w:tc>
          <w:tcPr>
            <w:tcW w:w="7407" w:type="dxa"/>
            <w:shd w:val="clear" w:color="auto" w:fill="F2F2F2" w:themeFill="background1" w:themeFillShade="F2"/>
          </w:tcPr>
          <w:p w:rsidR="00000000" w:rsidRDefault="00E95B7E">
            <w:pPr>
              <w:rPr>
                <w:noProof/>
              </w:rPr>
            </w:pPr>
            <w:r>
              <w:rPr>
                <w:noProof/>
              </w:rPr>
              <w:t>Results:</w:t>
            </w:r>
          </w:p>
        </w:tc>
        <w:tc>
          <w:tcPr>
            <w:tcW w:w="7407" w:type="dxa"/>
          </w:tcPr>
          <w:p w:rsidR="00000000" w:rsidRDefault="00E95B7E">
            <w:pPr>
              <w:rPr>
                <w:lang w:val="fr-FR"/>
              </w:rPr>
            </w:pPr>
            <w:r>
              <w:rPr>
                <w:lang w:val="fr-FR"/>
              </w:rPr>
              <w:t>R</w:t>
            </w:r>
            <w:r>
              <w:rPr>
                <w:lang w:val="fr-FR"/>
              </w:rPr>
              <w:t>é</w:t>
            </w:r>
            <w:r>
              <w:rPr>
                <w:lang w:val="fr-FR"/>
              </w:rPr>
              <w:t>sultats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a876018a-f213-46aa-8a01-40ce7037019e</w:t>
            </w:r>
          </w:p>
        </w:tc>
        <w:tc>
          <w:tcPr>
            <w:tcW w:w="7407" w:type="dxa"/>
            <w:shd w:val="clear" w:color="auto" w:fill="F2F2F2" w:themeFill="background1" w:themeFillShade="F2"/>
          </w:tcPr>
          <w:p w:rsidR="00000000" w:rsidRDefault="00E95B7E">
            <w:pPr>
              <w:rPr>
                <w:noProof/>
              </w:rPr>
            </w:pPr>
            <w:r>
              <w:rPr>
                <w:noProof/>
              </w:rPr>
              <w:t xml:space="preserve">User selects the </w:t>
            </w:r>
            <w:r>
              <w:rPr>
                <w:rStyle w:val="mqInternal"/>
                <w:noProof/>
              </w:rPr>
              <w:t>[1}[2]{3]</w:t>
            </w:r>
            <w:r>
              <w:rPr>
                <w:noProof/>
              </w:rPr>
              <w:t xml:space="preserve"> button two times, incrementing the </w:t>
            </w:r>
            <w:r>
              <w:rPr>
                <w:rStyle w:val="mqInternal"/>
                <w:noProof/>
              </w:rPr>
              <w:t>[1}[5]{3]</w:t>
            </w:r>
            <w:r>
              <w:rPr>
                <w:noProof/>
              </w:rPr>
              <w:t xml:space="preserve"> variable in </w:t>
            </w:r>
            <w:r>
              <w:rPr>
                <w:rStyle w:val="mqInternal"/>
                <w:noProof/>
              </w:rPr>
              <w:t>[1}[8]{3]</w:t>
            </w:r>
            <w:r>
              <w:rPr>
                <w:noProof/>
              </w:rPr>
              <w:t>.</w:t>
            </w:r>
          </w:p>
        </w:tc>
        <w:tc>
          <w:tcPr>
            <w:tcW w:w="7407" w:type="dxa"/>
          </w:tcPr>
          <w:p w:rsidR="00000000" w:rsidRDefault="00E95B7E">
            <w:pPr>
              <w:rPr>
                <w:lang w:val="fr-FR"/>
              </w:rPr>
            </w:pPr>
            <w:r>
              <w:rPr>
                <w:lang w:val="fr-FR"/>
              </w:rPr>
              <w:t>L'utilisateur s</w:t>
            </w:r>
            <w:r>
              <w:rPr>
                <w:lang w:val="fr-FR"/>
              </w:rPr>
              <w:t>é</w:t>
            </w:r>
            <w:r>
              <w:rPr>
                <w:lang w:val="fr-FR"/>
              </w:rPr>
              <w:t xml:space="preserve">lectionne le </w:t>
            </w:r>
            <w:r>
              <w:rPr>
                <w:rStyle w:val="mqInternal"/>
                <w:noProof/>
                <w:lang w:val="fr-FR"/>
              </w:rPr>
              <w:t>[1}[2]{3]</w:t>
            </w:r>
            <w:r>
              <w:rPr>
                <w:lang w:val="fr-FR"/>
              </w:rPr>
              <w:t xml:space="preserve"> bouton deux fois, en i</w:t>
            </w:r>
            <w:r>
              <w:rPr>
                <w:lang w:val="fr-FR"/>
              </w:rPr>
              <w:t>ncr</w:t>
            </w:r>
            <w:r>
              <w:rPr>
                <w:lang w:val="fr-FR"/>
              </w:rPr>
              <w:t>é</w:t>
            </w:r>
            <w:r>
              <w:rPr>
                <w:lang w:val="fr-FR"/>
              </w:rPr>
              <w:t xml:space="preserve">mentant la </w:t>
            </w:r>
            <w:r>
              <w:rPr>
                <w:rStyle w:val="mqInternal"/>
                <w:noProof/>
                <w:lang w:val="fr-FR"/>
              </w:rPr>
              <w:t>[1}[5]{3]</w:t>
            </w:r>
            <w:r>
              <w:rPr>
                <w:lang w:val="fr-FR"/>
              </w:rPr>
              <w:t xml:space="preserve"> variable dans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1ac6d414-7391-44ee-b14a-4f5bdb0b08e1</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w:t>
            </w:r>
            <w:r>
              <w:rPr>
                <w:rStyle w:val="mqInternal"/>
                <w:noProof/>
              </w:rPr>
              <w:t>[4}</w:t>
            </w:r>
            <w:r>
              <w:rPr>
                <w:noProof/>
              </w:rPr>
              <w:t>2</w:t>
            </w:r>
            <w:r>
              <w:rPr>
                <w:rStyle w:val="mqInternal"/>
                <w:noProof/>
              </w:rPr>
              <w:t>{5]</w:t>
            </w:r>
          </w:p>
        </w:tc>
        <w:tc>
          <w:tcPr>
            <w:tcW w:w="7407" w:type="dxa"/>
          </w:tcPr>
          <w:p w:rsidR="00000000" w:rsidRDefault="00E95B7E">
            <w:pPr>
              <w:rPr>
                <w:lang w:val="fr-FR"/>
              </w:rPr>
            </w:pPr>
            <w:r>
              <w:rPr>
                <w:rStyle w:val="mqInternal"/>
                <w:noProof/>
                <w:lang w:val="fr-FR"/>
              </w:rPr>
              <w:t>[1}[2]{3]</w:t>
            </w:r>
            <w:r>
              <w:rPr>
                <w:lang w:val="fr-FR"/>
              </w:rPr>
              <w:t xml:space="preserve"> = </w:t>
            </w:r>
            <w:r>
              <w:rPr>
                <w:rStyle w:val="mqInternal"/>
                <w:noProof/>
                <w:lang w:val="fr-FR"/>
              </w:rPr>
              <w:t>[4}</w:t>
            </w:r>
            <w:r>
              <w:rPr>
                <w:lang w:val="fr-FR"/>
              </w:rPr>
              <w:t>2</w:t>
            </w:r>
            <w:r>
              <w:rPr>
                <w:rStyle w:val="mqInternal"/>
                <w:noProof/>
                <w:lang w:val="fr-FR"/>
              </w:rPr>
              <w: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305e62d6-94ac-4635-b16a-2f4d3ab5154d</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function is called which exists in </w:t>
            </w:r>
            <w:r>
              <w:rPr>
                <w:rStyle w:val="mqInternal"/>
                <w:noProof/>
              </w:rPr>
              <w:t>[1}[5]{3]</w:t>
            </w:r>
            <w:r>
              <w:rPr>
                <w:noProof/>
              </w:rPr>
              <w:t>, but also on your web page.</w:t>
            </w:r>
          </w:p>
        </w:tc>
        <w:tc>
          <w:tcPr>
            <w:tcW w:w="7407" w:type="dxa"/>
          </w:tcPr>
          <w:p w:rsidR="00000000" w:rsidRDefault="00E95B7E">
            <w:pPr>
              <w:rPr>
                <w:lang w:val="fr-FR"/>
              </w:rPr>
            </w:pPr>
            <w:r>
              <w:rPr>
                <w:lang w:val="fr-FR"/>
              </w:rPr>
              <w:t xml:space="preserve">La </w:t>
            </w:r>
            <w:r>
              <w:rPr>
                <w:rStyle w:val="mqInternal"/>
                <w:noProof/>
                <w:lang w:val="fr-FR"/>
              </w:rPr>
              <w:t>[1}[2]{3]</w:t>
            </w:r>
            <w:r>
              <w:rPr>
                <w:lang w:val="fr-FR"/>
              </w:rPr>
              <w:t xml:space="preserve"> fonction est appel</w:t>
            </w:r>
            <w:r>
              <w:rPr>
                <w:lang w:val="fr-FR"/>
              </w:rPr>
              <w:t>é</w:t>
            </w:r>
            <w:r>
              <w:rPr>
                <w:lang w:val="fr-FR"/>
              </w:rPr>
              <w:t xml:space="preserve">e qui existe dans </w:t>
            </w:r>
            <w:r>
              <w:rPr>
                <w:rStyle w:val="mqInternal"/>
                <w:noProof/>
                <w:lang w:val="fr-FR"/>
              </w:rPr>
              <w:t>[1}[5]{3]</w:t>
            </w:r>
            <w:r>
              <w:rPr>
                <w:lang w:val="fr-FR"/>
              </w:rPr>
              <w:t xml:space="preserve"> , mais aussi sur votre page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67dcafa2-9c9e-46c5-8a5e-ece7a9302725</w:t>
            </w:r>
          </w:p>
        </w:tc>
        <w:tc>
          <w:tcPr>
            <w:tcW w:w="7407" w:type="dxa"/>
            <w:shd w:val="clear" w:color="auto" w:fill="F2F2F2" w:themeFill="background1" w:themeFillShade="F2"/>
          </w:tcPr>
          <w:p w:rsidR="00000000" w:rsidRDefault="00E95B7E">
            <w:pPr>
              <w:rPr>
                <w:noProof/>
              </w:rPr>
            </w:pPr>
            <w:r>
              <w:rPr>
                <w:noProof/>
              </w:rPr>
              <w:t xml:space="preserve">Let's say that the </w:t>
            </w:r>
            <w:r>
              <w:rPr>
                <w:rStyle w:val="mqInternal"/>
                <w:noProof/>
              </w:rPr>
              <w:t>[1}[2]{3]</w:t>
            </w:r>
            <w:r>
              <w:rPr>
                <w:noProof/>
              </w:rPr>
              <w:t xml:space="preserve"> contains 10 items.</w:t>
            </w:r>
          </w:p>
        </w:tc>
        <w:tc>
          <w:tcPr>
            <w:tcW w:w="7407" w:type="dxa"/>
          </w:tcPr>
          <w:p w:rsidR="00000000" w:rsidRDefault="00E95B7E">
            <w:pPr>
              <w:rPr>
                <w:lang w:val="fr-FR"/>
              </w:rPr>
            </w:pPr>
            <w:r>
              <w:rPr>
                <w:lang w:val="fr-FR"/>
              </w:rPr>
              <w:t xml:space="preserve">Disons que le </w:t>
            </w:r>
            <w:r>
              <w:rPr>
                <w:rStyle w:val="mqInternal"/>
                <w:noProof/>
                <w:lang w:val="fr-FR"/>
              </w:rPr>
              <w:t>[1}[2]{3]</w:t>
            </w:r>
            <w:r>
              <w:rPr>
                <w:lang w:val="fr-FR"/>
              </w:rPr>
              <w:t xml:space="preserve"> contient 10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aad561bd-1e6e-4041-8c0f-7e96347c12f1</w:t>
            </w:r>
          </w:p>
        </w:tc>
        <w:tc>
          <w:tcPr>
            <w:tcW w:w="7407" w:type="dxa"/>
            <w:shd w:val="clear" w:color="auto" w:fill="F2F2F2" w:themeFill="background1" w:themeFillShade="F2"/>
          </w:tcPr>
          <w:p w:rsidR="00000000" w:rsidRDefault="00E95B7E">
            <w:pPr>
              <w:rPr>
                <w:noProof/>
              </w:rPr>
            </w:pPr>
            <w:r>
              <w:rPr>
                <w:noProof/>
              </w:rPr>
              <w:t xml:space="preserve">Now, the </w:t>
            </w:r>
            <w:r>
              <w:rPr>
                <w:rStyle w:val="mqInternal"/>
                <w:noProof/>
              </w:rPr>
              <w:t>[1}[2]{3]</w:t>
            </w:r>
            <w:r>
              <w:rPr>
                <w:noProof/>
              </w:rPr>
              <w:t xml:space="preserve"> global variable has a value of </w:t>
            </w:r>
            <w:r>
              <w:rPr>
                <w:rStyle w:val="mqInternal"/>
                <w:noProof/>
              </w:rPr>
              <w:t>[4}</w:t>
            </w:r>
            <w:r>
              <w:rPr>
                <w:noProof/>
              </w:rPr>
              <w:t>10</w:t>
            </w:r>
            <w:r>
              <w:rPr>
                <w:rStyle w:val="mqInternal"/>
                <w:noProof/>
              </w:rPr>
              <w:t>{5]</w:t>
            </w:r>
            <w:r>
              <w:rPr>
                <w:noProof/>
              </w:rPr>
              <w:t>.</w:t>
            </w:r>
          </w:p>
        </w:tc>
        <w:tc>
          <w:tcPr>
            <w:tcW w:w="7407" w:type="dxa"/>
          </w:tcPr>
          <w:p w:rsidR="00000000" w:rsidRDefault="00E95B7E">
            <w:pPr>
              <w:rPr>
                <w:lang w:val="fr-FR"/>
              </w:rPr>
            </w:pPr>
            <w:r>
              <w:rPr>
                <w:lang w:val="fr-FR"/>
              </w:rPr>
              <w:t xml:space="preserve">Maintenant, la variable </w:t>
            </w:r>
            <w:r>
              <w:rPr>
                <w:rStyle w:val="mqInternal"/>
                <w:noProof/>
                <w:lang w:val="fr-FR"/>
              </w:rPr>
              <w:t>[1}[2]{3]</w:t>
            </w:r>
            <w:r>
              <w:rPr>
                <w:lang w:val="fr-FR"/>
              </w:rPr>
              <w:t xml:space="preserve"> globale a une valeur de </w:t>
            </w:r>
            <w:r>
              <w:rPr>
                <w:rStyle w:val="mqInternal"/>
                <w:noProof/>
                <w:lang w:val="fr-FR"/>
              </w:rPr>
              <w:t>[4}</w:t>
            </w:r>
            <w:r>
              <w:rPr>
                <w:lang w:val="fr-FR"/>
              </w:rPr>
              <w:t>10</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2a7e3ec4-c88c-447f-bcc1-25828a743e5c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w:t>
            </w:r>
            <w:r>
              <w:rPr>
                <w:rStyle w:val="mqInternal"/>
                <w:noProof/>
              </w:rPr>
              <w:t>[4}</w:t>
            </w:r>
            <w:r>
              <w:rPr>
                <w:noProof/>
              </w:rPr>
              <w:t>10</w:t>
            </w:r>
            <w:r>
              <w:rPr>
                <w:rStyle w:val="mqInternal"/>
                <w:noProof/>
              </w:rPr>
              <w:t>{5]</w:t>
            </w:r>
          </w:p>
        </w:tc>
        <w:tc>
          <w:tcPr>
            <w:tcW w:w="7407" w:type="dxa"/>
          </w:tcPr>
          <w:p w:rsidR="00000000" w:rsidRDefault="00E95B7E">
            <w:pPr>
              <w:rPr>
                <w:lang w:val="fr-FR"/>
              </w:rPr>
            </w:pPr>
            <w:r>
              <w:rPr>
                <w:rStyle w:val="mqInternal"/>
                <w:noProof/>
                <w:lang w:val="fr-FR"/>
              </w:rPr>
              <w:t>[1}[2]{3]</w:t>
            </w:r>
            <w:r>
              <w:rPr>
                <w:lang w:val="fr-FR"/>
              </w:rPr>
              <w:t xml:space="preserve"> = </w:t>
            </w:r>
            <w:r>
              <w:rPr>
                <w:rStyle w:val="mqInternal"/>
                <w:noProof/>
                <w:lang w:val="fr-FR"/>
              </w:rPr>
              <w:t>[4}</w:t>
            </w:r>
            <w:r>
              <w:rPr>
                <w:lang w:val="fr-FR"/>
              </w:rPr>
              <w:t>1</w:t>
            </w:r>
            <w:r>
              <w:rPr>
                <w:lang w:val="fr-FR"/>
              </w:rPr>
              <w:t>0</w:t>
            </w:r>
            <w:r>
              <w:rPr>
                <w:rStyle w:val="mqInternal"/>
                <w:noProof/>
                <w:lang w:val="fr-FR"/>
              </w:rPr>
              <w: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f86451db-8bbc-4e2a-904e-73177e15b3a5</w:t>
            </w:r>
          </w:p>
        </w:tc>
        <w:tc>
          <w:tcPr>
            <w:tcW w:w="7407" w:type="dxa"/>
            <w:shd w:val="clear" w:color="auto" w:fill="F2F2F2" w:themeFill="background1" w:themeFillShade="F2"/>
          </w:tcPr>
          <w:p w:rsidR="00000000" w:rsidRDefault="00E95B7E">
            <w:pPr>
              <w:rPr>
                <w:noProof/>
              </w:rPr>
            </w:pPr>
            <w:r>
              <w:rPr>
                <w:noProof/>
              </w:rPr>
              <w:t xml:space="preserve">The next time the user selects the </w:t>
            </w:r>
            <w:r>
              <w:rPr>
                <w:rStyle w:val="mqInternal"/>
                <w:noProof/>
              </w:rPr>
              <w:t>[1}[2]{3]</w:t>
            </w:r>
            <w:r>
              <w:rPr>
                <w:noProof/>
              </w:rPr>
              <w:t xml:space="preserve"> button, the </w:t>
            </w:r>
            <w:r>
              <w:rPr>
                <w:rStyle w:val="mqInternal"/>
                <w:noProof/>
              </w:rPr>
              <w:t>[1}[5]{3]</w:t>
            </w:r>
            <w:r>
              <w:rPr>
                <w:noProof/>
              </w:rPr>
              <w:t xml:space="preserve"> variable will return unexpected results.</w:t>
            </w:r>
          </w:p>
        </w:tc>
        <w:tc>
          <w:tcPr>
            <w:tcW w:w="7407" w:type="dxa"/>
          </w:tcPr>
          <w:p w:rsidR="00000000" w:rsidRDefault="00E95B7E">
            <w:pPr>
              <w:rPr>
                <w:lang w:val="fr-FR"/>
              </w:rPr>
            </w:pPr>
            <w:r>
              <w:rPr>
                <w:lang w:val="fr-FR"/>
              </w:rPr>
              <w:t>La prochaine fois que l'utilisateur s</w:t>
            </w:r>
            <w:r>
              <w:rPr>
                <w:lang w:val="fr-FR"/>
              </w:rPr>
              <w:t>é</w:t>
            </w:r>
            <w:r>
              <w:rPr>
                <w:lang w:val="fr-FR"/>
              </w:rPr>
              <w:t xml:space="preserve">lectionne le </w:t>
            </w:r>
            <w:r>
              <w:rPr>
                <w:rStyle w:val="mqInternal"/>
                <w:noProof/>
                <w:lang w:val="fr-FR"/>
              </w:rPr>
              <w:t>[1}[2]{3]</w:t>
            </w:r>
            <w:r>
              <w:rPr>
                <w:lang w:val="fr-FR"/>
              </w:rPr>
              <w:t xml:space="preserve"> bouton, la </w:t>
            </w:r>
            <w:r>
              <w:rPr>
                <w:rStyle w:val="mqInternal"/>
                <w:noProof/>
                <w:lang w:val="fr-FR"/>
              </w:rPr>
              <w:t>[1}[5]{3]</w:t>
            </w:r>
            <w:r>
              <w:rPr>
                <w:lang w:val="fr-FR"/>
              </w:rPr>
              <w:t xml:space="preserve"> variable renvoie des r</w:t>
            </w:r>
            <w:r>
              <w:rPr>
                <w:lang w:val="fr-FR"/>
              </w:rPr>
              <w:t>é</w:t>
            </w:r>
            <w:r>
              <w:rPr>
                <w:lang w:val="fr-FR"/>
              </w:rPr>
              <w:t>sultats inattendus.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189133da-a20a-4937-8858-3ca8b2172ba0</w:t>
            </w:r>
          </w:p>
        </w:tc>
        <w:tc>
          <w:tcPr>
            <w:tcW w:w="7407" w:type="dxa"/>
            <w:shd w:val="clear" w:color="auto" w:fill="F2F2F2" w:themeFill="background1" w:themeFillShade="F2"/>
          </w:tcPr>
          <w:p w:rsidR="00000000" w:rsidRDefault="00E95B7E">
            <w:pPr>
              <w:rPr>
                <w:noProof/>
              </w:rPr>
            </w:pPr>
            <w:r>
              <w:rPr>
                <w:noProof/>
              </w:rPr>
              <w:t xml:space="preserve">Expected: </w:t>
            </w:r>
            <w:r>
              <w:rPr>
                <w:rStyle w:val="mqInternal"/>
                <w:noProof/>
              </w:rPr>
              <w:t>[1}[2]{3]</w:t>
            </w:r>
            <w:r>
              <w:rPr>
                <w:noProof/>
              </w:rPr>
              <w:t xml:space="preserve"> = </w:t>
            </w:r>
            <w:r>
              <w:rPr>
                <w:rStyle w:val="mqInternal"/>
                <w:noProof/>
              </w:rPr>
              <w:t>[4}</w:t>
            </w:r>
            <w:r>
              <w:rPr>
                <w:noProof/>
              </w:rPr>
              <w:t>3</w:t>
            </w:r>
            <w:r>
              <w:rPr>
                <w:rStyle w:val="mqInternal"/>
                <w:noProof/>
              </w:rPr>
              <w:t>{5]</w:t>
            </w:r>
          </w:p>
        </w:tc>
        <w:tc>
          <w:tcPr>
            <w:tcW w:w="7407" w:type="dxa"/>
          </w:tcPr>
          <w:p w:rsidR="00000000" w:rsidRDefault="00E95B7E">
            <w:pPr>
              <w:rPr>
                <w:lang w:val="fr-FR"/>
              </w:rPr>
            </w:pPr>
            <w:r>
              <w:rPr>
                <w:lang w:val="fr-FR"/>
              </w:rPr>
              <w:t>Pr</w:t>
            </w:r>
            <w:r>
              <w:rPr>
                <w:lang w:val="fr-FR"/>
              </w:rPr>
              <w:t>é</w:t>
            </w:r>
            <w:r>
              <w:rPr>
                <w:lang w:val="fr-FR"/>
              </w:rPr>
              <w:t xml:space="preserve">visible : </w:t>
            </w:r>
            <w:r>
              <w:rPr>
                <w:rStyle w:val="mqInternal"/>
                <w:noProof/>
                <w:lang w:val="fr-FR"/>
              </w:rPr>
              <w:t>[1}[2]{3]</w:t>
            </w:r>
            <w:r>
              <w:rPr>
                <w:lang w:val="fr-FR"/>
              </w:rPr>
              <w:t xml:space="preserve"> = </w:t>
            </w:r>
            <w:r>
              <w:rPr>
                <w:rStyle w:val="mqInternal"/>
                <w:noProof/>
                <w:lang w:val="fr-FR"/>
              </w:rPr>
              <w:t>[4}</w:t>
            </w:r>
            <w:r>
              <w:rPr>
                <w:lang w:val="fr-FR"/>
              </w:rPr>
              <w:t>3</w:t>
            </w:r>
            <w:r>
              <w:rPr>
                <w:rStyle w:val="mqInternal"/>
                <w:noProof/>
                <w:lang w:val="fr-FR"/>
              </w:rPr>
              <w: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f03dfb2c-6308-45d6-8a05-75bcfc0a3a29</w:t>
            </w:r>
          </w:p>
        </w:tc>
        <w:tc>
          <w:tcPr>
            <w:tcW w:w="7407" w:type="dxa"/>
            <w:shd w:val="clear" w:color="auto" w:fill="F2F2F2" w:themeFill="background1" w:themeFillShade="F2"/>
          </w:tcPr>
          <w:p w:rsidR="00000000" w:rsidRDefault="00E95B7E">
            <w:pPr>
              <w:rPr>
                <w:noProof/>
              </w:rPr>
            </w:pPr>
            <w:r>
              <w:rPr>
                <w:noProof/>
              </w:rPr>
              <w:t xml:space="preserve">Actual: </w:t>
            </w:r>
            <w:r>
              <w:rPr>
                <w:rStyle w:val="mqInternal"/>
                <w:noProof/>
              </w:rPr>
              <w:t>[1}[2]{3]</w:t>
            </w:r>
            <w:r>
              <w:rPr>
                <w:noProof/>
              </w:rPr>
              <w:t xml:space="preserve"> = </w:t>
            </w:r>
            <w:r>
              <w:rPr>
                <w:rStyle w:val="mqInternal"/>
                <w:noProof/>
              </w:rPr>
              <w:t>[4}</w:t>
            </w:r>
            <w:r>
              <w:rPr>
                <w:noProof/>
              </w:rPr>
              <w:t>11</w:t>
            </w:r>
            <w:r>
              <w:rPr>
                <w:rStyle w:val="mqInternal"/>
                <w:noProof/>
              </w:rPr>
              <w:t>{5]</w:t>
            </w:r>
          </w:p>
        </w:tc>
        <w:tc>
          <w:tcPr>
            <w:tcW w:w="7407" w:type="dxa"/>
          </w:tcPr>
          <w:p w:rsidR="00000000" w:rsidRDefault="00E95B7E">
            <w:pPr>
              <w:rPr>
                <w:lang w:val="fr-FR"/>
              </w:rPr>
            </w:pPr>
            <w:r>
              <w:rPr>
                <w:lang w:val="fr-FR"/>
              </w:rPr>
              <w:t>R</w:t>
            </w:r>
            <w:r>
              <w:rPr>
                <w:lang w:val="fr-FR"/>
              </w:rPr>
              <w:t>é</w:t>
            </w:r>
            <w:r>
              <w:rPr>
                <w:lang w:val="fr-FR"/>
              </w:rPr>
              <w:t xml:space="preserve">el : </w:t>
            </w:r>
            <w:r>
              <w:rPr>
                <w:rStyle w:val="mqInternal"/>
                <w:noProof/>
                <w:lang w:val="fr-FR"/>
              </w:rPr>
              <w:t>[1}[2]{3]</w:t>
            </w:r>
            <w:r>
              <w:rPr>
                <w:lang w:val="fr-FR"/>
              </w:rPr>
              <w:t xml:space="preserve"> = </w:t>
            </w:r>
            <w:r>
              <w:rPr>
                <w:rStyle w:val="mqInternal"/>
                <w:noProof/>
                <w:lang w:val="fr-FR"/>
              </w:rPr>
              <w:t>[4}</w:t>
            </w:r>
            <w:r>
              <w:rPr>
                <w:lang w:val="fr-FR"/>
              </w:rPr>
              <w:t>11</w:t>
            </w:r>
            <w:r>
              <w:rPr>
                <w:rStyle w:val="mqInternal"/>
                <w:noProof/>
                <w:lang w:val="fr-FR"/>
              </w:rPr>
              <w: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32660e2a-c646-4af4-9610-fced462099ed</w:t>
            </w:r>
          </w:p>
        </w:tc>
        <w:tc>
          <w:tcPr>
            <w:tcW w:w="7407" w:type="dxa"/>
            <w:shd w:val="clear" w:color="auto" w:fill="F2F2F2" w:themeFill="background1" w:themeFillShade="F2"/>
          </w:tcPr>
          <w:p w:rsidR="00000000" w:rsidRDefault="00E95B7E">
            <w:pPr>
              <w:rPr>
                <w:noProof/>
              </w:rPr>
            </w:pPr>
            <w:r>
              <w:rPr>
                <w:noProof/>
              </w:rPr>
              <w:t>You may try to avoid conflicts in your scripts, but there is no guarantee that third-party scripts included in your page will not use similar function and variable names.</w:t>
            </w:r>
          </w:p>
        </w:tc>
        <w:tc>
          <w:tcPr>
            <w:tcW w:w="7407" w:type="dxa"/>
          </w:tcPr>
          <w:p w:rsidR="00000000" w:rsidRDefault="00E95B7E">
            <w:pPr>
              <w:rPr>
                <w:lang w:val="fr-FR"/>
              </w:rPr>
            </w:pPr>
            <w:r>
              <w:rPr>
                <w:lang w:val="fr-FR"/>
              </w:rPr>
              <w:t>Vous pouvez essayer d'</w:t>
            </w:r>
            <w:r>
              <w:rPr>
                <w:lang w:val="fr-FR"/>
              </w:rPr>
              <w:t>é</w:t>
            </w:r>
            <w:r>
              <w:rPr>
                <w:lang w:val="fr-FR"/>
              </w:rPr>
              <w:t>viter les conflits dans v</w:t>
            </w:r>
            <w:r>
              <w:rPr>
                <w:lang w:val="fr-FR"/>
              </w:rPr>
              <w:t>os scripts, mais il n'y a aucune garantie que les scripts tiers inclus dans votre page n'utiliseront pas des noms de fonction et de variables similaires.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d13794ca-24ca-4056-9143-7e4d985485e0</w:t>
            </w:r>
          </w:p>
        </w:tc>
        <w:tc>
          <w:tcPr>
            <w:tcW w:w="7407" w:type="dxa"/>
            <w:shd w:val="clear" w:color="auto" w:fill="F2F2F2" w:themeFill="background1" w:themeFillShade="F2"/>
          </w:tcPr>
          <w:p w:rsidR="00000000" w:rsidRDefault="00E95B7E">
            <w:pPr>
              <w:rPr>
                <w:noProof/>
              </w:rPr>
            </w:pPr>
            <w:r>
              <w:rPr>
                <w:noProof/>
              </w:rPr>
              <w:t>Anonymous functions</w:t>
            </w:r>
          </w:p>
        </w:tc>
        <w:tc>
          <w:tcPr>
            <w:tcW w:w="7407" w:type="dxa"/>
          </w:tcPr>
          <w:p w:rsidR="00000000" w:rsidRDefault="00E95B7E">
            <w:pPr>
              <w:rPr>
                <w:lang w:val="fr-FR"/>
              </w:rPr>
            </w:pPr>
            <w:r>
              <w:rPr>
                <w:lang w:val="fr-FR"/>
              </w:rPr>
              <w:t>Fonctions anonymes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0866fb2a-5524-40</w:t>
            </w:r>
            <w:r>
              <w:rPr>
                <w:noProof/>
                <w:sz w:val="2"/>
              </w:rPr>
              <w:t>ae-8432-7b2647efb717</w:t>
            </w:r>
          </w:p>
        </w:tc>
        <w:tc>
          <w:tcPr>
            <w:tcW w:w="7407" w:type="dxa"/>
            <w:shd w:val="clear" w:color="auto" w:fill="F2F2F2" w:themeFill="background1" w:themeFillShade="F2"/>
          </w:tcPr>
          <w:p w:rsidR="00000000" w:rsidRDefault="00E95B7E">
            <w:pPr>
              <w:rPr>
                <w:noProof/>
              </w:rPr>
            </w:pPr>
            <w:r>
              <w:rPr>
                <w:noProof/>
              </w:rPr>
              <w:t>One solution is to wrap your code in an anonymous function (also called a closure), that gets executed immediately.</w:t>
            </w:r>
          </w:p>
        </w:tc>
        <w:tc>
          <w:tcPr>
            <w:tcW w:w="7407" w:type="dxa"/>
          </w:tcPr>
          <w:p w:rsidR="00000000" w:rsidRDefault="00E95B7E">
            <w:pPr>
              <w:rPr>
                <w:lang w:val="fr-FR"/>
              </w:rPr>
            </w:pPr>
            <w:r>
              <w:rPr>
                <w:lang w:val="fr-FR"/>
              </w:rPr>
              <w:t xml:space="preserve">Une solution consiste </w:t>
            </w:r>
            <w:r>
              <w:rPr>
                <w:lang w:val="fr-FR"/>
              </w:rPr>
              <w:t>à</w:t>
            </w:r>
            <w:r>
              <w:rPr>
                <w:lang w:val="fr-FR"/>
              </w:rPr>
              <w:t xml:space="preserve"> envelopper votre code dans une fonction anonyme (</w:t>
            </w:r>
            <w:r>
              <w:rPr>
                <w:lang w:val="fr-FR"/>
              </w:rPr>
              <w:t>é</w:t>
            </w:r>
            <w:r>
              <w:rPr>
                <w:lang w:val="fr-FR"/>
              </w:rPr>
              <w:t>galement appel</w:t>
            </w:r>
            <w:r>
              <w:rPr>
                <w:lang w:val="fr-FR"/>
              </w:rPr>
              <w:t>é</w:t>
            </w:r>
            <w:r>
              <w:rPr>
                <w:lang w:val="fr-FR"/>
              </w:rPr>
              <w:t>e fermeture), qui est ex</w:t>
            </w:r>
            <w:r>
              <w:rPr>
                <w:lang w:val="fr-FR"/>
              </w:rPr>
              <w:t>é</w:t>
            </w:r>
            <w:r>
              <w:rPr>
                <w:lang w:val="fr-FR"/>
              </w:rPr>
              <w:t>cut</w:t>
            </w:r>
            <w:r>
              <w:rPr>
                <w:lang w:val="fr-FR"/>
              </w:rPr>
              <w:t>é</w:t>
            </w:r>
            <w:r>
              <w:rPr>
                <w:lang w:val="fr-FR"/>
              </w:rPr>
              <w:t>e</w:t>
            </w:r>
            <w:r>
              <w:rPr>
                <w:lang w:val="fr-FR"/>
              </w:rPr>
              <w:t xml:space="preserve"> imm</w:t>
            </w:r>
            <w:r>
              <w:rPr>
                <w:lang w:val="fr-FR"/>
              </w:rPr>
              <w:t>é</w:t>
            </w:r>
            <w:r>
              <w:rPr>
                <w:lang w:val="fr-FR"/>
              </w:rPr>
              <w:t>diatement.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6d3f6f87-7450-4781-bc3c-fc8401c18abf</w:t>
            </w:r>
          </w:p>
        </w:tc>
        <w:tc>
          <w:tcPr>
            <w:tcW w:w="7407" w:type="dxa"/>
            <w:shd w:val="clear" w:color="auto" w:fill="F2F2F2" w:themeFill="background1" w:themeFillShade="F2"/>
          </w:tcPr>
          <w:p w:rsidR="00000000" w:rsidRDefault="00E95B7E">
            <w:pPr>
              <w:rPr>
                <w:noProof/>
              </w:rPr>
            </w:pPr>
            <w:r>
              <w:rPr>
                <w:noProof/>
              </w:rPr>
              <w:t>Your code within a closure is not accessible by other scripts.</w:t>
            </w:r>
          </w:p>
        </w:tc>
        <w:tc>
          <w:tcPr>
            <w:tcW w:w="7407" w:type="dxa"/>
          </w:tcPr>
          <w:p w:rsidR="00000000" w:rsidRDefault="00E95B7E">
            <w:pPr>
              <w:rPr>
                <w:lang w:val="fr-FR"/>
              </w:rPr>
            </w:pPr>
            <w:r>
              <w:rPr>
                <w:lang w:val="fr-FR"/>
              </w:rPr>
              <w:t>Votre code dans une fermeture n'est pas accessible par d'autres scripts.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94501af3-87ab-4aa6-8624-f60843265947</w:t>
            </w:r>
          </w:p>
        </w:tc>
        <w:tc>
          <w:tcPr>
            <w:tcW w:w="7407" w:type="dxa"/>
            <w:shd w:val="clear" w:color="auto" w:fill="F2F2F2" w:themeFill="background1" w:themeFillShade="F2"/>
          </w:tcPr>
          <w:p w:rsidR="00000000" w:rsidRDefault="00E95B7E">
            <w:pPr>
              <w:rPr>
                <w:noProof/>
              </w:rPr>
            </w:pPr>
            <w:r>
              <w:rPr>
                <w:noProof/>
              </w:rPr>
              <w:t>So, this gives you a</w:t>
            </w:r>
            <w:r>
              <w:rPr>
                <w:noProof/>
              </w:rPr>
              <w:t xml:space="preserve"> way to create private functions and variables.</w:t>
            </w:r>
          </w:p>
        </w:tc>
        <w:tc>
          <w:tcPr>
            <w:tcW w:w="7407" w:type="dxa"/>
          </w:tcPr>
          <w:p w:rsidR="00000000" w:rsidRDefault="00E95B7E">
            <w:pPr>
              <w:rPr>
                <w:lang w:val="fr-FR"/>
              </w:rPr>
            </w:pPr>
            <w:r>
              <w:rPr>
                <w:lang w:val="fr-FR"/>
              </w:rPr>
              <w:t>Donc, cela vous donne un moyen de cr</w:t>
            </w:r>
            <w:r>
              <w:rPr>
                <w:lang w:val="fr-FR"/>
              </w:rPr>
              <w:t>é</w:t>
            </w:r>
            <w:r>
              <w:rPr>
                <w:lang w:val="fr-FR"/>
              </w:rPr>
              <w:t>er des fonctions et des variables priv</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6e239f66-8d50-4577-9339-9c30e3d0db78</w:t>
            </w:r>
          </w:p>
        </w:tc>
        <w:tc>
          <w:tcPr>
            <w:tcW w:w="7407" w:type="dxa"/>
            <w:shd w:val="clear" w:color="auto" w:fill="F2F2F2" w:themeFill="background1" w:themeFillShade="F2"/>
          </w:tcPr>
          <w:p w:rsidR="00000000" w:rsidRDefault="00E95B7E">
            <w:pPr>
              <w:rPr>
                <w:noProof/>
              </w:rPr>
            </w:pPr>
            <w:r>
              <w:rPr>
                <w:noProof/>
              </w:rPr>
              <w:t>Here is the syntax for an anonymous function:</w:t>
            </w:r>
          </w:p>
        </w:tc>
        <w:tc>
          <w:tcPr>
            <w:tcW w:w="7407" w:type="dxa"/>
          </w:tcPr>
          <w:p w:rsidR="00000000" w:rsidRDefault="00E95B7E">
            <w:pPr>
              <w:rPr>
                <w:lang w:val="fr-FR"/>
              </w:rPr>
            </w:pPr>
            <w:r>
              <w:rPr>
                <w:lang w:val="fr-FR"/>
              </w:rPr>
              <w:t>Voici la syntaxe d'une fonction anonyme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784b8354-90ff-44aa-9fde-e6ce8701b136</w:t>
            </w:r>
          </w:p>
        </w:tc>
        <w:tc>
          <w:tcPr>
            <w:tcW w:w="7407" w:type="dxa"/>
            <w:shd w:val="clear" w:color="auto" w:fill="F2F2F2" w:themeFill="background1" w:themeFillShade="F2"/>
          </w:tcPr>
          <w:p w:rsidR="00000000" w:rsidRDefault="00E95B7E">
            <w:pPr>
              <w:rPr>
                <w:noProof/>
              </w:rPr>
            </w:pPr>
            <w:r>
              <w:rPr>
                <w:noProof/>
              </w:rPr>
              <w:t>Line 3: includes an additional set of parentheses, which tells JavaScript to execute the function immediately after it has been parsed, instead of waiting for some other code to call the function.</w:t>
            </w:r>
          </w:p>
        </w:tc>
        <w:tc>
          <w:tcPr>
            <w:tcW w:w="7407" w:type="dxa"/>
          </w:tcPr>
          <w:p w:rsidR="00000000" w:rsidRDefault="00E95B7E">
            <w:pPr>
              <w:rPr>
                <w:lang w:val="fr-FR"/>
              </w:rPr>
            </w:pPr>
            <w:r>
              <w:rPr>
                <w:lang w:val="fr-FR"/>
              </w:rPr>
              <w:t>Ligne 3 </w:t>
            </w:r>
            <w:r>
              <w:rPr>
                <w:lang w:val="fr-FR"/>
              </w:rPr>
              <w:t>: inclut un ensemble suppl</w:t>
            </w:r>
            <w:r>
              <w:rPr>
                <w:lang w:val="fr-FR"/>
              </w:rPr>
              <w:t>é</w:t>
            </w:r>
            <w:r>
              <w:rPr>
                <w:lang w:val="fr-FR"/>
              </w:rPr>
              <w:t>mentaire de parenth</w:t>
            </w:r>
            <w:r>
              <w:rPr>
                <w:lang w:val="fr-FR"/>
              </w:rPr>
              <w:t>è</w:t>
            </w:r>
            <w:r>
              <w:rPr>
                <w:lang w:val="fr-FR"/>
              </w:rPr>
              <w:t xml:space="preserve">ses, qui indique </w:t>
            </w:r>
            <w:r>
              <w:rPr>
                <w:lang w:val="fr-FR"/>
              </w:rPr>
              <w:t>à</w:t>
            </w:r>
            <w:r>
              <w:rPr>
                <w:lang w:val="fr-FR"/>
              </w:rPr>
              <w:t xml:space="preserve"> JavaScript d'ex</w:t>
            </w:r>
            <w:r>
              <w:rPr>
                <w:lang w:val="fr-FR"/>
              </w:rPr>
              <w:t>é</w:t>
            </w:r>
            <w:r>
              <w:rPr>
                <w:lang w:val="fr-FR"/>
              </w:rPr>
              <w:t>cuter la fonction imm</w:t>
            </w:r>
            <w:r>
              <w:rPr>
                <w:lang w:val="fr-FR"/>
              </w:rPr>
              <w:t>é</w:t>
            </w:r>
            <w:r>
              <w:rPr>
                <w:lang w:val="fr-FR"/>
              </w:rPr>
              <w:t>diatement apr</w:t>
            </w:r>
            <w:r>
              <w:rPr>
                <w:lang w:val="fr-FR"/>
              </w:rPr>
              <w:t>è</w:t>
            </w:r>
            <w:r>
              <w:rPr>
                <w:lang w:val="fr-FR"/>
              </w:rPr>
              <w:t xml:space="preserve">s qu'elle a </w:t>
            </w:r>
            <w:r>
              <w:rPr>
                <w:lang w:val="fr-FR"/>
              </w:rPr>
              <w:t>é</w:t>
            </w:r>
            <w:r>
              <w:rPr>
                <w:lang w:val="fr-FR"/>
              </w:rPr>
              <w:t>t</w:t>
            </w:r>
            <w:r>
              <w:rPr>
                <w:lang w:val="fr-FR"/>
              </w:rPr>
              <w:t>é</w:t>
            </w:r>
            <w:r>
              <w:rPr>
                <w:lang w:val="fr-FR"/>
              </w:rPr>
              <w:t xml:space="preserve"> analys</w:t>
            </w:r>
            <w:r>
              <w:rPr>
                <w:lang w:val="fr-FR"/>
              </w:rPr>
              <w:t>é</w:t>
            </w:r>
            <w:r>
              <w:rPr>
                <w:lang w:val="fr-FR"/>
              </w:rPr>
              <w:t>e, au lieu d'attendre qu'un autre code appelle la fonction.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1f31b453-0e7c-4dbc-a375-06b05597fd2f</w:t>
            </w:r>
          </w:p>
        </w:tc>
        <w:tc>
          <w:tcPr>
            <w:tcW w:w="7407" w:type="dxa"/>
            <w:shd w:val="clear" w:color="auto" w:fill="F2F2F2" w:themeFill="background1" w:themeFillShade="F2"/>
          </w:tcPr>
          <w:p w:rsidR="00000000" w:rsidRDefault="00E95B7E">
            <w:pPr>
              <w:rPr>
                <w:noProof/>
              </w:rPr>
            </w:pPr>
            <w:r>
              <w:rPr>
                <w:noProof/>
              </w:rPr>
              <w:t xml:space="preserve">Closures can </w:t>
            </w:r>
            <w:r>
              <w:rPr>
                <w:noProof/>
              </w:rPr>
              <w:t>be powerful, as they provide privacy and state throughout the lifetime of the application.</w:t>
            </w:r>
          </w:p>
        </w:tc>
        <w:tc>
          <w:tcPr>
            <w:tcW w:w="7407" w:type="dxa"/>
          </w:tcPr>
          <w:p w:rsidR="00000000" w:rsidRDefault="00E95B7E">
            <w:pPr>
              <w:rPr>
                <w:lang w:val="fr-FR"/>
              </w:rPr>
            </w:pPr>
            <w:r>
              <w:rPr>
                <w:lang w:val="fr-FR"/>
              </w:rPr>
              <w:t xml:space="preserve">Les fermetures peuvent </w:t>
            </w:r>
            <w:r>
              <w:rPr>
                <w:lang w:val="fr-FR"/>
              </w:rPr>
              <w:t>ê</w:t>
            </w:r>
            <w:r>
              <w:rPr>
                <w:lang w:val="fr-FR"/>
              </w:rPr>
              <w:t>tre puissantes, car elles assurent la confidentialit</w:t>
            </w:r>
            <w:r>
              <w:rPr>
                <w:lang w:val="fr-FR"/>
              </w:rPr>
              <w:t>é</w:t>
            </w:r>
            <w:r>
              <w:rPr>
                <w:lang w:val="fr-FR"/>
              </w:rPr>
              <w:t xml:space="preserve"> et l'</w:t>
            </w:r>
            <w:r>
              <w:rPr>
                <w:lang w:val="fr-FR"/>
              </w:rPr>
              <w:t>é</w:t>
            </w:r>
            <w:r>
              <w:rPr>
                <w:lang w:val="fr-FR"/>
              </w:rPr>
              <w:t>tat tout au long de la dur</w:t>
            </w:r>
            <w:r>
              <w:rPr>
                <w:lang w:val="fr-FR"/>
              </w:rPr>
              <w:t>é</w:t>
            </w:r>
            <w:r>
              <w:rPr>
                <w:lang w:val="fr-FR"/>
              </w:rPr>
              <w:t>e de vie de l'application.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49878f9f-964b-4117-a0e</w:t>
            </w:r>
            <w:r>
              <w:rPr>
                <w:noProof/>
                <w:sz w:val="2"/>
              </w:rPr>
              <w:t>9-2010206be5ea</w:t>
            </w:r>
          </w:p>
        </w:tc>
        <w:tc>
          <w:tcPr>
            <w:tcW w:w="7407" w:type="dxa"/>
            <w:shd w:val="clear" w:color="auto" w:fill="F2F2F2" w:themeFill="background1" w:themeFillShade="F2"/>
          </w:tcPr>
          <w:p w:rsidR="00000000" w:rsidRDefault="00E95B7E">
            <w:pPr>
              <w:rPr>
                <w:noProof/>
              </w:rPr>
            </w:pPr>
            <w:r>
              <w:rPr>
                <w:noProof/>
              </w:rPr>
              <w:t>For the code inside the closure, all variables and functions are in the closure scope only.</w:t>
            </w:r>
          </w:p>
        </w:tc>
        <w:tc>
          <w:tcPr>
            <w:tcW w:w="7407" w:type="dxa"/>
          </w:tcPr>
          <w:p w:rsidR="00000000" w:rsidRDefault="00E95B7E">
            <w:pPr>
              <w:rPr>
                <w:lang w:val="fr-FR"/>
              </w:rPr>
            </w:pPr>
            <w:r>
              <w:rPr>
                <w:lang w:val="fr-FR"/>
              </w:rPr>
              <w:t xml:space="preserve">Pour le code </w:t>
            </w:r>
            <w:r>
              <w:rPr>
                <w:lang w:val="fr-FR"/>
              </w:rPr>
              <w:t>à</w:t>
            </w:r>
            <w:r>
              <w:rPr>
                <w:lang w:val="fr-FR"/>
              </w:rPr>
              <w:t xml:space="preserve"> l'int</w:t>
            </w:r>
            <w:r>
              <w:rPr>
                <w:lang w:val="fr-FR"/>
              </w:rPr>
              <w:t>é</w:t>
            </w:r>
            <w:r>
              <w:rPr>
                <w:lang w:val="fr-FR"/>
              </w:rPr>
              <w:t>rieur de la fermeture, toutes les variables et fonctions sont dans la port</w:t>
            </w:r>
            <w:r>
              <w:rPr>
                <w:lang w:val="fr-FR"/>
              </w:rPr>
              <w:t>é</w:t>
            </w:r>
            <w:r>
              <w:rPr>
                <w:lang w:val="fr-FR"/>
              </w:rPr>
              <w:t>e de fermeture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d0df80ef-f700-4519-a3</w:t>
            </w:r>
            <w:r>
              <w:rPr>
                <w:noProof/>
                <w:sz w:val="2"/>
              </w:rPr>
              <w:t>f2-17147ae2d2f9</w:t>
            </w:r>
          </w:p>
        </w:tc>
        <w:tc>
          <w:tcPr>
            <w:tcW w:w="7407" w:type="dxa"/>
            <w:shd w:val="clear" w:color="auto" w:fill="F2F2F2" w:themeFill="background1" w:themeFillShade="F2"/>
          </w:tcPr>
          <w:p w:rsidR="00000000" w:rsidRDefault="00E95B7E">
            <w:pPr>
              <w:rPr>
                <w:noProof/>
              </w:rPr>
            </w:pPr>
            <w:r>
              <w:rPr>
                <w:noProof/>
              </w:rPr>
              <w:t>But, your code inside the closure can still access any global variables or functions.</w:t>
            </w:r>
          </w:p>
        </w:tc>
        <w:tc>
          <w:tcPr>
            <w:tcW w:w="7407" w:type="dxa"/>
          </w:tcPr>
          <w:p w:rsidR="00000000" w:rsidRDefault="00E95B7E">
            <w:pPr>
              <w:rPr>
                <w:lang w:val="fr-FR"/>
              </w:rPr>
            </w:pPr>
            <w:r>
              <w:rPr>
                <w:lang w:val="fr-FR"/>
              </w:rPr>
              <w:t xml:space="preserve">Mais, votre code </w:t>
            </w:r>
            <w:r>
              <w:rPr>
                <w:lang w:val="fr-FR"/>
              </w:rPr>
              <w:t>à</w:t>
            </w:r>
            <w:r>
              <w:rPr>
                <w:lang w:val="fr-FR"/>
              </w:rPr>
              <w:t xml:space="preserve"> l'int</w:t>
            </w:r>
            <w:r>
              <w:rPr>
                <w:lang w:val="fr-FR"/>
              </w:rPr>
              <w:t>é</w:t>
            </w:r>
            <w:r>
              <w:rPr>
                <w:lang w:val="fr-FR"/>
              </w:rPr>
              <w:t>rieur de la fermeture peut toujours acc</w:t>
            </w:r>
            <w:r>
              <w:rPr>
                <w:lang w:val="fr-FR"/>
              </w:rPr>
              <w:t>é</w:t>
            </w:r>
            <w:r>
              <w:rPr>
                <w:lang w:val="fr-FR"/>
              </w:rPr>
              <w:t xml:space="preserve">der </w:t>
            </w:r>
            <w:r>
              <w:rPr>
                <w:lang w:val="fr-FR"/>
              </w:rPr>
              <w:t>à</w:t>
            </w:r>
            <w:r>
              <w:rPr>
                <w:lang w:val="fr-FR"/>
              </w:rPr>
              <w:t xml:space="preserve"> toutes les variables ou fonctions globales.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09cd9d69-aa90-4951-9f30-ef88f9dd9140</w:t>
            </w:r>
          </w:p>
        </w:tc>
        <w:tc>
          <w:tcPr>
            <w:tcW w:w="7407" w:type="dxa"/>
            <w:shd w:val="clear" w:color="auto" w:fill="F2F2F2" w:themeFill="background1" w:themeFillShade="F2"/>
          </w:tcPr>
          <w:p w:rsidR="00000000" w:rsidRDefault="00E95B7E">
            <w:pPr>
              <w:rPr>
                <w:noProof/>
              </w:rPr>
            </w:pPr>
            <w:r>
              <w:rPr>
                <w:noProof/>
              </w:rPr>
              <w:t>Globals</w:t>
            </w:r>
          </w:p>
        </w:tc>
        <w:tc>
          <w:tcPr>
            <w:tcW w:w="7407" w:type="dxa"/>
          </w:tcPr>
          <w:p w:rsidR="00000000" w:rsidRDefault="00E95B7E">
            <w:pPr>
              <w:rPr>
                <w:lang w:val="fr-FR"/>
              </w:rPr>
            </w:pPr>
            <w:r>
              <w:rPr>
                <w:lang w:val="fr-FR"/>
              </w:rPr>
              <w:t>Globals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a77ef482-063e-4a01-a35b-c9b160a526f6</w:t>
            </w:r>
          </w:p>
        </w:tc>
        <w:tc>
          <w:tcPr>
            <w:tcW w:w="7407" w:type="dxa"/>
            <w:shd w:val="clear" w:color="auto" w:fill="F2F2F2" w:themeFill="background1" w:themeFillShade="F2"/>
          </w:tcPr>
          <w:p w:rsidR="00000000" w:rsidRDefault="00E95B7E">
            <w:pPr>
              <w:rPr>
                <w:noProof/>
              </w:rPr>
            </w:pPr>
            <w:r>
              <w:rPr>
                <w:noProof/>
              </w:rPr>
              <w:t>Although JavaScript has a feature known as implied globals, it may make your code hard to manage, as it is not easy to determine which variables are global.</w:t>
            </w:r>
          </w:p>
        </w:tc>
        <w:tc>
          <w:tcPr>
            <w:tcW w:w="7407" w:type="dxa"/>
          </w:tcPr>
          <w:p w:rsidR="00000000" w:rsidRDefault="00E95B7E">
            <w:pPr>
              <w:rPr>
                <w:lang w:val="fr-FR"/>
              </w:rPr>
            </w:pPr>
            <w:r>
              <w:rPr>
                <w:lang w:val="fr-FR"/>
              </w:rPr>
              <w:t>Bien</w:t>
            </w:r>
            <w:r>
              <w:rPr>
                <w:lang w:val="fr-FR"/>
              </w:rPr>
              <w:t xml:space="preserve"> que JavaScript ait une fonctionnalit</w:t>
            </w:r>
            <w:r>
              <w:rPr>
                <w:lang w:val="fr-FR"/>
              </w:rPr>
              <w:t>é</w:t>
            </w:r>
            <w:r>
              <w:rPr>
                <w:lang w:val="fr-FR"/>
              </w:rPr>
              <w:t xml:space="preserve"> connue sous le nom de globaux implicites, il peut rendre votre code difficile </w:t>
            </w:r>
            <w:r>
              <w:rPr>
                <w:lang w:val="fr-FR"/>
              </w:rPr>
              <w:t>à</w:t>
            </w:r>
            <w:r>
              <w:rPr>
                <w:lang w:val="fr-FR"/>
              </w:rPr>
              <w:t xml:space="preserve"> g</w:t>
            </w:r>
            <w:r>
              <w:rPr>
                <w:lang w:val="fr-FR"/>
              </w:rPr>
              <w:t>é</w:t>
            </w:r>
            <w:r>
              <w:rPr>
                <w:lang w:val="fr-FR"/>
              </w:rPr>
              <w:t>rer, car il n'est pas facile de d</w:t>
            </w:r>
            <w:r>
              <w:rPr>
                <w:lang w:val="fr-FR"/>
              </w:rPr>
              <w:t>é</w:t>
            </w:r>
            <w:r>
              <w:rPr>
                <w:lang w:val="fr-FR"/>
              </w:rPr>
              <w:t>terminer quelles variables sont globales.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197885a0-28fb-4e7b-8eba-8d4a42a42eff</w:t>
            </w:r>
          </w:p>
        </w:tc>
        <w:tc>
          <w:tcPr>
            <w:tcW w:w="7407" w:type="dxa"/>
            <w:shd w:val="clear" w:color="auto" w:fill="F2F2F2" w:themeFill="background1" w:themeFillShade="F2"/>
          </w:tcPr>
          <w:p w:rsidR="00000000" w:rsidRDefault="00E95B7E">
            <w:pPr>
              <w:rPr>
                <w:noProof/>
              </w:rPr>
            </w:pPr>
            <w:r>
              <w:rPr>
                <w:noProof/>
              </w:rPr>
              <w:t>To determine if a</w:t>
            </w:r>
            <w:r>
              <w:rPr>
                <w:noProof/>
              </w:rPr>
              <w:t xml:space="preserve"> variable is global, the interpreter has to walk backwards through the scope chain looking for a </w:t>
            </w:r>
            <w:r>
              <w:rPr>
                <w:rStyle w:val="mqInternal"/>
                <w:noProof/>
              </w:rPr>
              <w:t>[1}[2]{3]</w:t>
            </w:r>
            <w:r>
              <w:rPr>
                <w:noProof/>
              </w:rPr>
              <w:t xml:space="preserve"> statement that matches in name.</w:t>
            </w:r>
          </w:p>
        </w:tc>
        <w:tc>
          <w:tcPr>
            <w:tcW w:w="7407" w:type="dxa"/>
          </w:tcPr>
          <w:p w:rsidR="00000000" w:rsidRDefault="00E95B7E">
            <w:pPr>
              <w:rPr>
                <w:lang w:val="fr-FR"/>
              </w:rPr>
            </w:pPr>
            <w:r>
              <w:rPr>
                <w:lang w:val="fr-FR"/>
              </w:rPr>
              <w:t>Pour d</w:t>
            </w:r>
            <w:r>
              <w:rPr>
                <w:lang w:val="fr-FR"/>
              </w:rPr>
              <w:t>é</w:t>
            </w:r>
            <w:r>
              <w:rPr>
                <w:lang w:val="fr-FR"/>
              </w:rPr>
              <w:t>terminer si une variable est globale, l'interpr</w:t>
            </w:r>
            <w:r>
              <w:rPr>
                <w:lang w:val="fr-FR"/>
              </w:rPr>
              <w:t>é</w:t>
            </w:r>
            <w:r>
              <w:rPr>
                <w:lang w:val="fr-FR"/>
              </w:rPr>
              <w:t xml:space="preserve">teur doit revenir </w:t>
            </w:r>
            <w:r>
              <w:rPr>
                <w:lang w:val="fr-FR"/>
              </w:rPr>
              <w:t>à</w:t>
            </w:r>
            <w:r>
              <w:rPr>
                <w:lang w:val="fr-FR"/>
              </w:rPr>
              <w:t xml:space="preserve"> travers la cha</w:t>
            </w:r>
            <w:r>
              <w:rPr>
                <w:lang w:val="fr-FR"/>
              </w:rPr>
              <w:t>î</w:t>
            </w:r>
            <w:r>
              <w:rPr>
                <w:lang w:val="fr-FR"/>
              </w:rPr>
              <w:t>ne de port</w:t>
            </w:r>
            <w:r>
              <w:rPr>
                <w:lang w:val="fr-FR"/>
              </w:rPr>
              <w:t>é</w:t>
            </w:r>
            <w:r>
              <w:rPr>
                <w:lang w:val="fr-FR"/>
              </w:rPr>
              <w:t xml:space="preserve">e </w:t>
            </w:r>
            <w:r>
              <w:rPr>
                <w:lang w:val="fr-FR"/>
              </w:rPr>
              <w:t>à</w:t>
            </w:r>
            <w:r>
              <w:rPr>
                <w:lang w:val="fr-FR"/>
              </w:rPr>
              <w:t xml:space="preserve"> la recherche</w:t>
            </w:r>
            <w:r>
              <w:rPr>
                <w:lang w:val="fr-FR"/>
              </w:rPr>
              <w:t xml:space="preserve"> d'une </w:t>
            </w:r>
            <w:r>
              <w:rPr>
                <w:rStyle w:val="mqInternal"/>
                <w:noProof/>
                <w:lang w:val="fr-FR"/>
              </w:rPr>
              <w:t>[1}[2]{3]</w:t>
            </w:r>
            <w:r>
              <w:rPr>
                <w:lang w:val="fr-FR"/>
              </w:rPr>
              <w:t xml:space="preserve"> instruction qui correspond au nom.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fcf03cf5-c3ac-401f-a0c6-e7438abb6b0d</w:t>
            </w:r>
          </w:p>
        </w:tc>
        <w:tc>
          <w:tcPr>
            <w:tcW w:w="7407" w:type="dxa"/>
            <w:shd w:val="clear" w:color="auto" w:fill="F2F2F2" w:themeFill="background1" w:themeFillShade="F2"/>
          </w:tcPr>
          <w:p w:rsidR="00000000" w:rsidRDefault="00E95B7E">
            <w:pPr>
              <w:rPr>
                <w:noProof/>
              </w:rPr>
            </w:pPr>
            <w:r>
              <w:rPr>
                <w:noProof/>
              </w:rPr>
              <w:t>If none is found, the variable is assumed to be global.</w:t>
            </w:r>
          </w:p>
        </w:tc>
        <w:tc>
          <w:tcPr>
            <w:tcW w:w="7407" w:type="dxa"/>
          </w:tcPr>
          <w:p w:rsidR="00000000" w:rsidRDefault="00E95B7E">
            <w:pPr>
              <w:rPr>
                <w:lang w:val="fr-FR"/>
              </w:rPr>
            </w:pPr>
            <w:r>
              <w:rPr>
                <w:lang w:val="fr-FR"/>
              </w:rPr>
              <w:t>Si aucun n'est trouv</w:t>
            </w:r>
            <w:r>
              <w:rPr>
                <w:lang w:val="fr-FR"/>
              </w:rPr>
              <w:t>é</w:t>
            </w:r>
            <w:r>
              <w:rPr>
                <w:lang w:val="fr-FR"/>
              </w:rPr>
              <w:t>, la variable est suppos</w:t>
            </w:r>
            <w:r>
              <w:rPr>
                <w:lang w:val="fr-FR"/>
              </w:rPr>
              <w:t>é</w:t>
            </w:r>
            <w:r>
              <w:rPr>
                <w:lang w:val="fr-FR"/>
              </w:rPr>
              <w:t xml:space="preserve">e </w:t>
            </w:r>
            <w:r>
              <w:rPr>
                <w:lang w:val="fr-FR"/>
              </w:rPr>
              <w:t>ê</w:t>
            </w:r>
            <w:r>
              <w:rPr>
                <w:lang w:val="fr-FR"/>
              </w:rPr>
              <w:t>tre globale.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42 </w:t>
            </w:r>
            <w:r>
              <w:rPr>
                <w:noProof/>
                <w:sz w:val="16"/>
              </w:rPr>
              <w:br/>
            </w:r>
            <w:r>
              <w:rPr>
                <w:noProof/>
                <w:sz w:val="2"/>
              </w:rPr>
              <w:t>f781133c-dec9-4b6c-a10b-39377769bd05</w:t>
            </w:r>
          </w:p>
        </w:tc>
        <w:tc>
          <w:tcPr>
            <w:tcW w:w="7407" w:type="dxa"/>
            <w:shd w:val="clear" w:color="auto" w:fill="F2F2F2" w:themeFill="background1" w:themeFillShade="F2"/>
          </w:tcPr>
          <w:p w:rsidR="00000000" w:rsidRDefault="00E95B7E">
            <w:pPr>
              <w:rPr>
                <w:noProof/>
              </w:rPr>
            </w:pPr>
            <w:r>
              <w:rPr>
                <w:noProof/>
              </w:rPr>
              <w:t>Pa</w:t>
            </w:r>
            <w:r>
              <w:rPr>
                <w:noProof/>
              </w:rPr>
              <w:t>ss in globals</w:t>
            </w:r>
          </w:p>
        </w:tc>
        <w:tc>
          <w:tcPr>
            <w:tcW w:w="7407" w:type="dxa"/>
          </w:tcPr>
          <w:p w:rsidR="00000000" w:rsidRDefault="00E95B7E">
            <w:pPr>
              <w:rPr>
                <w:lang w:val="fr-FR"/>
              </w:rPr>
            </w:pPr>
            <w:r>
              <w:rPr>
                <w:lang w:val="fr-FR"/>
              </w:rPr>
              <w:t>Passer dans les globaux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31933915-1604-4678-9700-ebf59f8b0a70</w:t>
            </w:r>
          </w:p>
        </w:tc>
        <w:tc>
          <w:tcPr>
            <w:tcW w:w="7407" w:type="dxa"/>
            <w:shd w:val="clear" w:color="auto" w:fill="F2F2F2" w:themeFill="background1" w:themeFillShade="F2"/>
          </w:tcPr>
          <w:p w:rsidR="00000000" w:rsidRDefault="00E95B7E">
            <w:pPr>
              <w:rPr>
                <w:noProof/>
              </w:rPr>
            </w:pPr>
            <w:r>
              <w:rPr>
                <w:noProof/>
              </w:rPr>
              <w:t>With the anonymous function, you can explicitly pass in global parameters.</w:t>
            </w:r>
          </w:p>
        </w:tc>
        <w:tc>
          <w:tcPr>
            <w:tcW w:w="7407" w:type="dxa"/>
          </w:tcPr>
          <w:p w:rsidR="00000000" w:rsidRDefault="00E95B7E">
            <w:pPr>
              <w:rPr>
                <w:lang w:val="fr-FR"/>
              </w:rPr>
            </w:pPr>
            <w:r>
              <w:rPr>
                <w:lang w:val="fr-FR"/>
              </w:rPr>
              <w:t>Avec la fonction anonyme, vous pouvez explicitement passer des param</w:t>
            </w:r>
            <w:r>
              <w:rPr>
                <w:lang w:val="fr-FR"/>
              </w:rPr>
              <w:t>è</w:t>
            </w:r>
            <w:r>
              <w:rPr>
                <w:lang w:val="fr-FR"/>
              </w:rPr>
              <w:t>tres globaux.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21cf1709-2f85-4e2d-99cf-7d8e2a5da265</w:t>
            </w:r>
          </w:p>
        </w:tc>
        <w:tc>
          <w:tcPr>
            <w:tcW w:w="7407" w:type="dxa"/>
            <w:shd w:val="clear" w:color="auto" w:fill="F2F2F2" w:themeFill="background1" w:themeFillShade="F2"/>
          </w:tcPr>
          <w:p w:rsidR="00000000" w:rsidRDefault="00E95B7E">
            <w:pPr>
              <w:rPr>
                <w:noProof/>
              </w:rPr>
            </w:pPr>
            <w:r>
              <w:rPr>
                <w:noProof/>
              </w:rPr>
              <w:t>This is called importing parameters into your code.</w:t>
            </w:r>
          </w:p>
        </w:tc>
        <w:tc>
          <w:tcPr>
            <w:tcW w:w="7407" w:type="dxa"/>
          </w:tcPr>
          <w:p w:rsidR="00000000" w:rsidRDefault="00E95B7E">
            <w:pPr>
              <w:rPr>
                <w:lang w:val="fr-FR"/>
              </w:rPr>
            </w:pPr>
            <w:r>
              <w:rPr>
                <w:lang w:val="fr-FR"/>
              </w:rPr>
              <w:t>C'est ce qu'on appelle l'importation de param</w:t>
            </w:r>
            <w:r>
              <w:rPr>
                <w:lang w:val="fr-FR"/>
              </w:rPr>
              <w:t>è</w:t>
            </w:r>
            <w:r>
              <w:rPr>
                <w:lang w:val="fr-FR"/>
              </w:rPr>
              <w:t>tres dans votre 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49f6cddb-2991-4dd7-a0ab-502586f743df</w:t>
            </w:r>
          </w:p>
        </w:tc>
        <w:tc>
          <w:tcPr>
            <w:tcW w:w="7407" w:type="dxa"/>
            <w:shd w:val="clear" w:color="auto" w:fill="F2F2F2" w:themeFill="background1" w:themeFillShade="F2"/>
          </w:tcPr>
          <w:p w:rsidR="00000000" w:rsidRDefault="00E95B7E">
            <w:pPr>
              <w:rPr>
                <w:noProof/>
              </w:rPr>
            </w:pPr>
            <w:r>
              <w:rPr>
                <w:noProof/>
              </w:rPr>
              <w:t>Here is an example:</w:t>
            </w:r>
          </w:p>
        </w:tc>
        <w:tc>
          <w:tcPr>
            <w:tcW w:w="7407" w:type="dxa"/>
          </w:tcPr>
          <w:p w:rsidR="00000000" w:rsidRDefault="00E95B7E">
            <w:pPr>
              <w:rPr>
                <w:lang w:val="fr-FR"/>
              </w:rPr>
            </w:pPr>
            <w:r>
              <w:rPr>
                <w:lang w:val="fr-FR"/>
              </w:rPr>
              <w:t>Voici un exemple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2a97a3cf-18c0-4ed7-938d-e4960e4ce69a</w:t>
            </w:r>
          </w:p>
        </w:tc>
        <w:tc>
          <w:tcPr>
            <w:tcW w:w="7407" w:type="dxa"/>
            <w:shd w:val="clear" w:color="auto" w:fill="F2F2F2" w:themeFill="background1" w:themeFillShade="F2"/>
          </w:tcPr>
          <w:p w:rsidR="00000000" w:rsidRDefault="00E95B7E">
            <w:pPr>
              <w:rPr>
                <w:noProof/>
              </w:rPr>
            </w:pPr>
            <w:r>
              <w:rPr>
                <w:noProof/>
              </w:rPr>
              <w:t>Line 1: defines the name of the parameters being passed into the function.</w:t>
            </w:r>
          </w:p>
        </w:tc>
        <w:tc>
          <w:tcPr>
            <w:tcW w:w="7407" w:type="dxa"/>
          </w:tcPr>
          <w:p w:rsidR="00000000" w:rsidRDefault="00E95B7E">
            <w:pPr>
              <w:rPr>
                <w:lang w:val="fr-FR"/>
              </w:rPr>
            </w:pPr>
            <w:r>
              <w:rPr>
                <w:lang w:val="fr-FR"/>
              </w:rPr>
              <w:t>Ligne 1 : d</w:t>
            </w:r>
            <w:r>
              <w:rPr>
                <w:lang w:val="fr-FR"/>
              </w:rPr>
              <w:t>é</w:t>
            </w:r>
            <w:r>
              <w:rPr>
                <w:lang w:val="fr-FR"/>
              </w:rPr>
              <w:t>finit le nom des param</w:t>
            </w:r>
            <w:r>
              <w:rPr>
                <w:lang w:val="fr-FR"/>
              </w:rPr>
              <w:t>è</w:t>
            </w:r>
            <w:r>
              <w:rPr>
                <w:lang w:val="fr-FR"/>
              </w:rPr>
              <w:t>tres pass</w:t>
            </w:r>
            <w:r>
              <w:rPr>
                <w:lang w:val="fr-FR"/>
              </w:rPr>
              <w:t>é</w:t>
            </w:r>
            <w:r>
              <w:rPr>
                <w:lang w:val="fr-FR"/>
              </w:rPr>
              <w:t>s dans la fonction.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041a8f8e-d9be-4a94-a807-22661178ffaf</w:t>
            </w:r>
          </w:p>
        </w:tc>
        <w:tc>
          <w:tcPr>
            <w:tcW w:w="7407" w:type="dxa"/>
            <w:shd w:val="clear" w:color="auto" w:fill="F2F2F2" w:themeFill="background1" w:themeFillShade="F2"/>
          </w:tcPr>
          <w:p w:rsidR="00000000" w:rsidRDefault="00E95B7E">
            <w:pPr>
              <w:rPr>
                <w:noProof/>
              </w:rPr>
            </w:pPr>
            <w:r>
              <w:rPr>
                <w:noProof/>
              </w:rPr>
              <w:t>Notice that they do not have to match</w:t>
            </w:r>
            <w:r>
              <w:rPr>
                <w:noProof/>
              </w:rPr>
              <w:t xml:space="preserve"> the names in line 3.</w:t>
            </w:r>
          </w:p>
        </w:tc>
        <w:tc>
          <w:tcPr>
            <w:tcW w:w="7407" w:type="dxa"/>
          </w:tcPr>
          <w:p w:rsidR="00000000" w:rsidRDefault="00E95B7E">
            <w:pPr>
              <w:rPr>
                <w:lang w:val="fr-FR"/>
              </w:rPr>
            </w:pPr>
            <w:r>
              <w:rPr>
                <w:lang w:val="fr-FR"/>
              </w:rPr>
              <w:t xml:space="preserve">Notez qu'ils n'ont pas </w:t>
            </w:r>
            <w:r>
              <w:rPr>
                <w:lang w:val="fr-FR"/>
              </w:rPr>
              <w:t>à</w:t>
            </w:r>
            <w:r>
              <w:rPr>
                <w:lang w:val="fr-FR"/>
              </w:rPr>
              <w:t xml:space="preserve"> correspondre aux noms de la ligne 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d08cef8b-3801-41df-86ba-259feb172e5d</w:t>
            </w:r>
          </w:p>
        </w:tc>
        <w:tc>
          <w:tcPr>
            <w:tcW w:w="7407" w:type="dxa"/>
            <w:shd w:val="clear" w:color="auto" w:fill="F2F2F2" w:themeFill="background1" w:themeFillShade="F2"/>
          </w:tcPr>
          <w:p w:rsidR="00000000" w:rsidRDefault="00E95B7E">
            <w:pPr>
              <w:rPr>
                <w:noProof/>
              </w:rPr>
            </w:pPr>
            <w:r>
              <w:rPr>
                <w:noProof/>
              </w:rPr>
              <w:t xml:space="preserve">Here, the </w:t>
            </w:r>
            <w:r>
              <w:rPr>
                <w:rStyle w:val="mqInternal"/>
                <w:noProof/>
              </w:rPr>
              <w:t>[1}[2]{3]</w:t>
            </w:r>
            <w:r>
              <w:rPr>
                <w:noProof/>
              </w:rPr>
              <w:t xml:space="preserve"> object is passed into a parameter named </w:t>
            </w:r>
            <w:r>
              <w:rPr>
                <w:rStyle w:val="mqInternal"/>
                <w:noProof/>
              </w:rPr>
              <w:t>[1}[5]{3]</w:t>
            </w:r>
            <w:r>
              <w:rPr>
                <w:noProof/>
              </w:rPr>
              <w:t>.</w:t>
            </w:r>
          </w:p>
        </w:tc>
        <w:tc>
          <w:tcPr>
            <w:tcW w:w="7407" w:type="dxa"/>
          </w:tcPr>
          <w:p w:rsidR="00000000" w:rsidRDefault="00E95B7E">
            <w:pPr>
              <w:rPr>
                <w:lang w:val="fr-FR"/>
              </w:rPr>
            </w:pPr>
            <w:r>
              <w:rPr>
                <w:lang w:val="fr-FR"/>
              </w:rPr>
              <w:t xml:space="preserve">Ici, l' </w:t>
            </w:r>
            <w:r>
              <w:rPr>
                <w:rStyle w:val="mqInternal"/>
                <w:noProof/>
                <w:lang w:val="fr-FR"/>
              </w:rPr>
              <w:t>[1}[2]{3]</w:t>
            </w:r>
            <w:r>
              <w:rPr>
                <w:lang w:val="fr-FR"/>
              </w:rPr>
              <w:t xml:space="preserve"> objet est pass</w:t>
            </w:r>
            <w:r>
              <w:rPr>
                <w:lang w:val="fr-FR"/>
              </w:rPr>
              <w:t>é</w:t>
            </w:r>
            <w:r>
              <w:rPr>
                <w:lang w:val="fr-FR"/>
              </w:rPr>
              <w:t xml:space="preserve"> dans un param</w:t>
            </w:r>
            <w:r>
              <w:rPr>
                <w:lang w:val="fr-FR"/>
              </w:rPr>
              <w:t>è</w:t>
            </w:r>
            <w:r>
              <w:rPr>
                <w:lang w:val="fr-FR"/>
              </w:rPr>
              <w:t>tre nomm</w:t>
            </w:r>
            <w:r>
              <w:rPr>
                <w:lang w:val="fr-FR"/>
              </w:rPr>
              <w:t>é</w:t>
            </w:r>
            <w:r>
              <w:rPr>
                <w:lang w:val="fr-FR"/>
              </w:rPr>
              <w:t xml:space="preserv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a9f0b411-98cd-4c48-b270-33f81b9d232c</w:t>
            </w:r>
          </w:p>
        </w:tc>
        <w:tc>
          <w:tcPr>
            <w:tcW w:w="7407" w:type="dxa"/>
            <w:shd w:val="clear" w:color="auto" w:fill="F2F2F2" w:themeFill="background1" w:themeFillShade="F2"/>
          </w:tcPr>
          <w:p w:rsidR="00000000" w:rsidRDefault="00E95B7E">
            <w:pPr>
              <w:rPr>
                <w:noProof/>
              </w:rPr>
            </w:pPr>
            <w:r>
              <w:rPr>
                <w:noProof/>
              </w:rPr>
              <w:t xml:space="preserve">Line 3: passes the </w:t>
            </w:r>
            <w:r>
              <w:rPr>
                <w:rStyle w:val="mqInternal"/>
                <w:noProof/>
              </w:rPr>
              <w:t>[1}[2]{3]</w:t>
            </w:r>
            <w:r>
              <w:rPr>
                <w:noProof/>
              </w:rPr>
              <w:t xml:space="preserve"> object into the function.</w:t>
            </w:r>
          </w:p>
        </w:tc>
        <w:tc>
          <w:tcPr>
            <w:tcW w:w="7407" w:type="dxa"/>
          </w:tcPr>
          <w:p w:rsidR="00000000" w:rsidRDefault="00E95B7E">
            <w:pPr>
              <w:rPr>
                <w:lang w:val="fr-FR"/>
              </w:rPr>
            </w:pPr>
            <w:r>
              <w:rPr>
                <w:lang w:val="fr-FR"/>
              </w:rPr>
              <w:t xml:space="preserve">Ligne 3 : passe l' </w:t>
            </w:r>
            <w:r>
              <w:rPr>
                <w:rStyle w:val="mqInternal"/>
                <w:noProof/>
                <w:lang w:val="fr-FR"/>
              </w:rPr>
              <w:t>[1}[2]{3]</w:t>
            </w:r>
            <w:r>
              <w:rPr>
                <w:lang w:val="fr-FR"/>
              </w:rPr>
              <w:t xml:space="preserve"> objet dans la fonction.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97299a53-ffce-44e7-91db-0c0b2c7f59e3</w:t>
            </w:r>
          </w:p>
        </w:tc>
        <w:tc>
          <w:tcPr>
            <w:tcW w:w="7407" w:type="dxa"/>
            <w:shd w:val="clear" w:color="auto" w:fill="F2F2F2" w:themeFill="background1" w:themeFillShade="F2"/>
          </w:tcPr>
          <w:p w:rsidR="00000000" w:rsidRDefault="00E95B7E">
            <w:pPr>
              <w:rPr>
                <w:noProof/>
              </w:rPr>
            </w:pPr>
            <w:r>
              <w:rPr>
                <w:noProof/>
              </w:rPr>
              <w:t>Since there is only 1 object being passed in, but the</w:t>
            </w:r>
            <w:r>
              <w:rPr>
                <w:noProof/>
              </w:rPr>
              <w:t xml:space="preserve">re are two parameters, the value of </w:t>
            </w:r>
            <w:r>
              <w:rPr>
                <w:rStyle w:val="mqInternal"/>
                <w:noProof/>
              </w:rPr>
              <w:t>[1}[2]{3]</w:t>
            </w:r>
            <w:r>
              <w:rPr>
                <w:noProof/>
              </w:rPr>
              <w:t xml:space="preserve"> will be undefined.</w:t>
            </w:r>
          </w:p>
        </w:tc>
        <w:tc>
          <w:tcPr>
            <w:tcW w:w="7407" w:type="dxa"/>
          </w:tcPr>
          <w:p w:rsidR="00000000" w:rsidRDefault="00E95B7E">
            <w:pPr>
              <w:rPr>
                <w:lang w:val="fr-FR"/>
              </w:rPr>
            </w:pPr>
            <w:r>
              <w:rPr>
                <w:lang w:val="fr-FR"/>
              </w:rPr>
              <w:t>Comme il n'y a qu'un objet pass</w:t>
            </w:r>
            <w:r>
              <w:rPr>
                <w:lang w:val="fr-FR"/>
              </w:rPr>
              <w:t>é</w:t>
            </w:r>
            <w:r>
              <w:rPr>
                <w:lang w:val="fr-FR"/>
              </w:rPr>
              <w:t>, mais il y a deux param</w:t>
            </w:r>
            <w:r>
              <w:rPr>
                <w:lang w:val="fr-FR"/>
              </w:rPr>
              <w:t>è</w:t>
            </w:r>
            <w:r>
              <w:rPr>
                <w:lang w:val="fr-FR"/>
              </w:rPr>
              <w:t xml:space="preserve">tres, la valeur de </w:t>
            </w:r>
            <w:r>
              <w:rPr>
                <w:rStyle w:val="mqInternal"/>
                <w:noProof/>
                <w:lang w:val="fr-FR"/>
              </w:rPr>
              <w:t>[1}[2]{3]</w:t>
            </w:r>
            <w:r>
              <w:rPr>
                <w:lang w:val="fr-FR"/>
              </w:rPr>
              <w:t xml:space="preserve"> sera ind</w:t>
            </w:r>
            <w:r>
              <w:rPr>
                <w:lang w:val="fr-FR"/>
              </w:rPr>
              <w:t>é</w:t>
            </w:r>
            <w:r>
              <w:rPr>
                <w:lang w:val="fr-FR"/>
              </w:rPr>
              <w:t>finie.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167adda5-6337-43a5-abf7-205e1f6b289c</w:t>
            </w:r>
          </w:p>
        </w:tc>
        <w:tc>
          <w:tcPr>
            <w:tcW w:w="7407" w:type="dxa"/>
            <w:shd w:val="clear" w:color="auto" w:fill="F2F2F2" w:themeFill="background1" w:themeFillShade="F2"/>
          </w:tcPr>
          <w:p w:rsidR="00000000" w:rsidRDefault="00E95B7E">
            <w:pPr>
              <w:rPr>
                <w:noProof/>
              </w:rPr>
            </w:pPr>
            <w:r>
              <w:rPr>
                <w:noProof/>
              </w:rPr>
              <w:t>This can be handy if you want an easy way to ch</w:t>
            </w:r>
            <w:r>
              <w:rPr>
                <w:noProof/>
              </w:rPr>
              <w:t>eck if other variables are defined.</w:t>
            </w:r>
          </w:p>
        </w:tc>
        <w:tc>
          <w:tcPr>
            <w:tcW w:w="7407" w:type="dxa"/>
          </w:tcPr>
          <w:p w:rsidR="00000000" w:rsidRDefault="00E95B7E">
            <w:pPr>
              <w:rPr>
                <w:lang w:val="fr-FR"/>
              </w:rPr>
            </w:pPr>
            <w:r>
              <w:rPr>
                <w:lang w:val="fr-FR"/>
              </w:rPr>
              <w:t xml:space="preserve">Cela peut </w:t>
            </w:r>
            <w:r>
              <w:rPr>
                <w:lang w:val="fr-FR"/>
              </w:rPr>
              <w:t>ê</w:t>
            </w:r>
            <w:r>
              <w:rPr>
                <w:lang w:val="fr-FR"/>
              </w:rPr>
              <w:t>tre pratique si vous voulez un moyen facile de v</w:t>
            </w:r>
            <w:r>
              <w:rPr>
                <w:lang w:val="fr-FR"/>
              </w:rPr>
              <w:t>é</w:t>
            </w:r>
            <w:r>
              <w:rPr>
                <w:lang w:val="fr-FR"/>
              </w:rPr>
              <w:t>rifier si d'autres variables sont d</w:t>
            </w:r>
            <w:r>
              <w:rPr>
                <w:lang w:val="fr-FR"/>
              </w:rPr>
              <w:t>é</w:t>
            </w:r>
            <w:r>
              <w:rPr>
                <w:lang w:val="fr-FR"/>
              </w:rPr>
              <w:t>finies.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ebd01b55-9daf-407a-aa48-c071c89eb547</w:t>
            </w:r>
          </w:p>
        </w:tc>
        <w:tc>
          <w:tcPr>
            <w:tcW w:w="7407" w:type="dxa"/>
            <w:shd w:val="clear" w:color="auto" w:fill="F2F2F2" w:themeFill="background1" w:themeFillShade="F2"/>
          </w:tcPr>
          <w:p w:rsidR="00000000" w:rsidRDefault="00E95B7E">
            <w:pPr>
              <w:rPr>
                <w:noProof/>
              </w:rPr>
            </w:pPr>
            <w:r>
              <w:rPr>
                <w:noProof/>
              </w:rPr>
              <w:t>Export globals</w:t>
            </w:r>
          </w:p>
        </w:tc>
        <w:tc>
          <w:tcPr>
            <w:tcW w:w="7407" w:type="dxa"/>
          </w:tcPr>
          <w:p w:rsidR="00000000" w:rsidRDefault="00E95B7E">
            <w:pPr>
              <w:rPr>
                <w:lang w:val="fr-FR"/>
              </w:rPr>
            </w:pPr>
            <w:r>
              <w:rPr>
                <w:lang w:val="fr-FR"/>
              </w:rPr>
              <w:t>Exporter des globaux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23acf013-36c3-4755-ae3f-7042c8b9737a</w:t>
            </w:r>
          </w:p>
        </w:tc>
        <w:tc>
          <w:tcPr>
            <w:tcW w:w="7407" w:type="dxa"/>
            <w:shd w:val="clear" w:color="auto" w:fill="F2F2F2" w:themeFill="background1" w:themeFillShade="F2"/>
          </w:tcPr>
          <w:p w:rsidR="00000000" w:rsidRDefault="00E95B7E">
            <w:pPr>
              <w:rPr>
                <w:noProof/>
              </w:rPr>
            </w:pPr>
            <w:r>
              <w:rPr>
                <w:noProof/>
              </w:rPr>
              <w:t>You may also want to pass variables and functions outside of your anonymous function.</w:t>
            </w:r>
          </w:p>
        </w:tc>
        <w:tc>
          <w:tcPr>
            <w:tcW w:w="7407" w:type="dxa"/>
          </w:tcPr>
          <w:p w:rsidR="00000000" w:rsidRDefault="00E95B7E">
            <w:pPr>
              <w:rPr>
                <w:lang w:val="fr-FR"/>
              </w:rPr>
            </w:pPr>
            <w:r>
              <w:rPr>
                <w:lang w:val="fr-FR"/>
              </w:rPr>
              <w:t xml:space="preserve">Vous pouvez </w:t>
            </w:r>
            <w:r>
              <w:rPr>
                <w:lang w:val="fr-FR"/>
              </w:rPr>
              <w:t>é</w:t>
            </w:r>
            <w:r>
              <w:rPr>
                <w:lang w:val="fr-FR"/>
              </w:rPr>
              <w:t>galement passer des variables et des fonctions en dehors de votre fonction anonyme.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fee6bb27-663b-497c-9c01-95e42c5</w:t>
            </w:r>
            <w:r>
              <w:rPr>
                <w:noProof/>
                <w:sz w:val="2"/>
              </w:rPr>
              <w:t>9e401</w:t>
            </w:r>
          </w:p>
        </w:tc>
        <w:tc>
          <w:tcPr>
            <w:tcW w:w="7407" w:type="dxa"/>
            <w:shd w:val="clear" w:color="auto" w:fill="F2F2F2" w:themeFill="background1" w:themeFillShade="F2"/>
          </w:tcPr>
          <w:p w:rsidR="00000000" w:rsidRDefault="00E95B7E">
            <w:pPr>
              <w:rPr>
                <w:noProof/>
              </w:rPr>
            </w:pPr>
            <w:r>
              <w:rPr>
                <w:noProof/>
              </w:rPr>
              <w:t xml:space="preserve">You can do this by using the </w:t>
            </w:r>
            <w:r>
              <w:rPr>
                <w:rStyle w:val="mqInternal"/>
                <w:noProof/>
              </w:rPr>
              <w:t>[1}[2]{3]</w:t>
            </w:r>
            <w:r>
              <w:rPr>
                <w:noProof/>
              </w:rPr>
              <w:t xml:space="preserve"> value.</w:t>
            </w:r>
          </w:p>
        </w:tc>
        <w:tc>
          <w:tcPr>
            <w:tcW w:w="7407" w:type="dxa"/>
          </w:tcPr>
          <w:p w:rsidR="00000000" w:rsidRDefault="00E95B7E">
            <w:pPr>
              <w:rPr>
                <w:lang w:val="fr-FR"/>
              </w:rPr>
            </w:pPr>
            <w:r>
              <w:rPr>
                <w:lang w:val="fr-FR"/>
              </w:rPr>
              <w:t xml:space="preserve">Vous pouvez le faire en utilisant la </w:t>
            </w:r>
            <w:r>
              <w:rPr>
                <w:rStyle w:val="mqInternal"/>
                <w:noProof/>
                <w:lang w:val="fr-FR"/>
              </w:rPr>
              <w:t>[1}[2]{3]</w:t>
            </w:r>
            <w:r>
              <w:rPr>
                <w:lang w:val="fr-FR"/>
              </w:rPr>
              <w:t xml:space="preserve"> valeur.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73ef9c37-06da-463d-bff4-72705dc04565</w:t>
            </w:r>
          </w:p>
        </w:tc>
        <w:tc>
          <w:tcPr>
            <w:tcW w:w="7407" w:type="dxa"/>
            <w:shd w:val="clear" w:color="auto" w:fill="F2F2F2" w:themeFill="background1" w:themeFillShade="F2"/>
          </w:tcPr>
          <w:p w:rsidR="00000000" w:rsidRDefault="00E95B7E">
            <w:pPr>
              <w:rPr>
                <w:noProof/>
              </w:rPr>
            </w:pPr>
            <w:r>
              <w:rPr>
                <w:noProof/>
              </w:rPr>
              <w:t>Here is an example:</w:t>
            </w:r>
          </w:p>
        </w:tc>
        <w:tc>
          <w:tcPr>
            <w:tcW w:w="7407" w:type="dxa"/>
          </w:tcPr>
          <w:p w:rsidR="00000000" w:rsidRDefault="00E95B7E">
            <w:pPr>
              <w:rPr>
                <w:lang w:val="fr-FR"/>
              </w:rPr>
            </w:pPr>
            <w:r>
              <w:rPr>
                <w:lang w:val="fr-FR"/>
              </w:rPr>
              <w:t>Voici un exemple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596edd1a-9260-4ed9-81e1-defea7d90fbe</w:t>
            </w:r>
          </w:p>
        </w:tc>
        <w:tc>
          <w:tcPr>
            <w:tcW w:w="7407" w:type="dxa"/>
            <w:shd w:val="clear" w:color="auto" w:fill="F2F2F2" w:themeFill="background1" w:themeFillShade="F2"/>
          </w:tcPr>
          <w:p w:rsidR="00000000" w:rsidRDefault="00E95B7E">
            <w:pPr>
              <w:rPr>
                <w:noProof/>
              </w:rPr>
            </w:pPr>
            <w:r>
              <w:rPr>
                <w:noProof/>
              </w:rPr>
              <w:t xml:space="preserve">Line 1: assigns our anonymous function to </w:t>
            </w:r>
            <w:r>
              <w:rPr>
                <w:rStyle w:val="mqInternal"/>
                <w:noProof/>
              </w:rPr>
              <w:t>[1}[2]{3]</w:t>
            </w:r>
            <w:r>
              <w:rPr>
                <w:noProof/>
              </w:rPr>
              <w:t>.</w:t>
            </w:r>
          </w:p>
        </w:tc>
        <w:tc>
          <w:tcPr>
            <w:tcW w:w="7407" w:type="dxa"/>
          </w:tcPr>
          <w:p w:rsidR="00000000" w:rsidRDefault="00E95B7E">
            <w:pPr>
              <w:rPr>
                <w:lang w:val="fr-FR"/>
              </w:rPr>
            </w:pPr>
            <w:r>
              <w:rPr>
                <w:lang w:val="fr-FR"/>
              </w:rPr>
              <w:t xml:space="preserve">Ligne 1 : assigne notre fonction anonyme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c609802c-f8e8-4f0b-82e4-fff8726e2761</w:t>
            </w:r>
          </w:p>
        </w:tc>
        <w:tc>
          <w:tcPr>
            <w:tcW w:w="7407" w:type="dxa"/>
            <w:shd w:val="clear" w:color="auto" w:fill="F2F2F2" w:themeFill="background1" w:themeFillShade="F2"/>
          </w:tcPr>
          <w:p w:rsidR="00000000" w:rsidRDefault="00E95B7E">
            <w:pPr>
              <w:rPr>
                <w:noProof/>
              </w:rPr>
            </w:pPr>
            <w:r>
              <w:rPr>
                <w:noProof/>
              </w:rPr>
              <w:t>This value can be anything you choose.</w:t>
            </w:r>
          </w:p>
        </w:tc>
        <w:tc>
          <w:tcPr>
            <w:tcW w:w="7407" w:type="dxa"/>
          </w:tcPr>
          <w:p w:rsidR="00000000" w:rsidRDefault="00E95B7E">
            <w:pPr>
              <w:rPr>
                <w:lang w:val="fr-FR"/>
              </w:rPr>
            </w:pPr>
            <w:r>
              <w:rPr>
                <w:lang w:val="fr-FR"/>
              </w:rPr>
              <w:t xml:space="preserve">Cette valeur peut </w:t>
            </w:r>
            <w:r>
              <w:rPr>
                <w:lang w:val="fr-FR"/>
              </w:rPr>
              <w:t>ê</w:t>
            </w:r>
            <w:r>
              <w:rPr>
                <w:lang w:val="fr-FR"/>
              </w:rPr>
              <w:t>tre tout ce que vous choisissez.</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7138a99c-49ad-4864-8db8-cf448f024eed</w:t>
            </w:r>
          </w:p>
        </w:tc>
        <w:tc>
          <w:tcPr>
            <w:tcW w:w="7407" w:type="dxa"/>
            <w:shd w:val="clear" w:color="auto" w:fill="F2F2F2" w:themeFill="background1" w:themeFillShade="F2"/>
          </w:tcPr>
          <w:p w:rsidR="00000000" w:rsidRDefault="00E95B7E">
            <w:pPr>
              <w:rPr>
                <w:noProof/>
              </w:rPr>
            </w:pPr>
            <w:r>
              <w:rPr>
                <w:noProof/>
              </w:rPr>
              <w:t>In this example, we are using BCLS (Brightcove Learning Services).</w:t>
            </w:r>
          </w:p>
        </w:tc>
        <w:tc>
          <w:tcPr>
            <w:tcW w:w="7407" w:type="dxa"/>
          </w:tcPr>
          <w:p w:rsidR="00000000" w:rsidRDefault="00E95B7E">
            <w:pPr>
              <w:rPr>
                <w:lang w:val="fr-FR"/>
              </w:rPr>
            </w:pPr>
            <w:r>
              <w:rPr>
                <w:lang w:val="fr-FR"/>
              </w:rPr>
              <w:t>Dans cet exemple, nous utilisons BCLS (Brightcove Learning Services).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95cebc5a-9561-4e60-95b0-6d3e71cf8bc9</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object is now available gl</w:t>
            </w:r>
            <w:r>
              <w:rPr>
                <w:noProof/>
              </w:rPr>
              <w:t xml:space="preserve">obally with two public properties, a variable named </w:t>
            </w:r>
            <w:r>
              <w:rPr>
                <w:rStyle w:val="mqInternal"/>
                <w:noProof/>
              </w:rPr>
              <w:t>[1}[5]{3]</w:t>
            </w:r>
            <w:r>
              <w:rPr>
                <w:noProof/>
              </w:rPr>
              <w:t xml:space="preserve"> and a function named </w:t>
            </w:r>
            <w:r>
              <w:rPr>
                <w:rStyle w:val="mqInternal"/>
                <w:noProof/>
              </w:rPr>
              <w:t>[1}[8]{3]</w:t>
            </w:r>
            <w:r>
              <w:rPr>
                <w:noProof/>
              </w:rPr>
              <w:t>.</w:t>
            </w:r>
          </w:p>
        </w:tc>
        <w:tc>
          <w:tcPr>
            <w:tcW w:w="7407" w:type="dxa"/>
          </w:tcPr>
          <w:p w:rsidR="00000000" w:rsidRDefault="00E95B7E">
            <w:pPr>
              <w:rPr>
                <w:lang w:val="fr-FR"/>
              </w:rPr>
            </w:pPr>
            <w:r>
              <w:rPr>
                <w:lang w:val="fr-FR"/>
              </w:rPr>
              <w:t xml:space="preserve">L' </w:t>
            </w:r>
            <w:r>
              <w:rPr>
                <w:rStyle w:val="mqInternal"/>
                <w:noProof/>
                <w:lang w:val="fr-FR"/>
              </w:rPr>
              <w:t>[1}[2]{3]</w:t>
            </w:r>
            <w:r>
              <w:rPr>
                <w:lang w:val="fr-FR"/>
              </w:rPr>
              <w:t xml:space="preserve"> objet est maintenant disponible globalement avec deux propri</w:t>
            </w:r>
            <w:r>
              <w:rPr>
                <w:lang w:val="fr-FR"/>
              </w:rPr>
              <w:t>é</w:t>
            </w:r>
            <w:r>
              <w:rPr>
                <w:lang w:val="fr-FR"/>
              </w:rPr>
              <w:t>t</w:t>
            </w:r>
            <w:r>
              <w:rPr>
                <w:lang w:val="fr-FR"/>
              </w:rPr>
              <w:t>é</w:t>
            </w:r>
            <w:r>
              <w:rPr>
                <w:lang w:val="fr-FR"/>
              </w:rPr>
              <w:t>s publiques, une variable nomm</w:t>
            </w:r>
            <w:r>
              <w:rPr>
                <w:lang w:val="fr-FR"/>
              </w:rPr>
              <w:t>é</w:t>
            </w:r>
            <w:r>
              <w:rPr>
                <w:lang w:val="fr-FR"/>
              </w:rPr>
              <w:t xml:space="preserve">e </w:t>
            </w:r>
            <w:r>
              <w:rPr>
                <w:rStyle w:val="mqInternal"/>
                <w:noProof/>
                <w:lang w:val="fr-FR"/>
              </w:rPr>
              <w:t>[1}[5]{3]</w:t>
            </w:r>
            <w:r>
              <w:rPr>
                <w:lang w:val="fr-FR"/>
              </w:rPr>
              <w:t xml:space="preserve"> et une fonction nomm</w:t>
            </w:r>
            <w:r>
              <w:rPr>
                <w:lang w:val="fr-FR"/>
              </w:rPr>
              <w:t>é</w:t>
            </w:r>
            <w:r>
              <w:rPr>
                <w:lang w:val="fr-FR"/>
              </w:rPr>
              <w:t xml:space="preserve">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ad88</w:t>
            </w:r>
            <w:r>
              <w:rPr>
                <w:noProof/>
                <w:sz w:val="2"/>
              </w:rPr>
              <w:t>8d00-4f1b-48e3-b411-0b6c751bec97</w:t>
            </w:r>
          </w:p>
        </w:tc>
        <w:tc>
          <w:tcPr>
            <w:tcW w:w="7407" w:type="dxa"/>
            <w:shd w:val="clear" w:color="auto" w:fill="F2F2F2" w:themeFill="background1" w:themeFillShade="F2"/>
          </w:tcPr>
          <w:p w:rsidR="00000000" w:rsidRDefault="00E95B7E">
            <w:pPr>
              <w:rPr>
                <w:noProof/>
              </w:rPr>
            </w:pPr>
            <w:r>
              <w:rPr>
                <w:noProof/>
              </w:rPr>
              <w:t>They can be accessed outside of our anonymous function as:</w:t>
            </w:r>
          </w:p>
        </w:tc>
        <w:tc>
          <w:tcPr>
            <w:tcW w:w="7407" w:type="dxa"/>
          </w:tcPr>
          <w:p w:rsidR="00000000" w:rsidRDefault="00E95B7E">
            <w:pPr>
              <w:rPr>
                <w:lang w:val="fr-FR"/>
              </w:rPr>
            </w:pPr>
            <w:r>
              <w:rPr>
                <w:lang w:val="fr-FR"/>
              </w:rPr>
              <w:t>Ils sont accessibles en dehors de notre fonction anonyme comme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0bf31a41-ba9c-419b-b4bc-ff0195c548ff</w:t>
            </w:r>
          </w:p>
        </w:tc>
        <w:tc>
          <w:tcPr>
            <w:tcW w:w="7407" w:type="dxa"/>
            <w:shd w:val="clear" w:color="auto" w:fill="F2F2F2" w:themeFill="background1" w:themeFillShade="F2"/>
          </w:tcPr>
          <w:p w:rsidR="00000000" w:rsidRDefault="00E95B7E">
            <w:pPr>
              <w:rPr>
                <w:noProof/>
              </w:rPr>
            </w:pPr>
            <w:r>
              <w:rPr>
                <w:noProof/>
              </w:rPr>
              <w:t>Complete examples</w:t>
            </w:r>
          </w:p>
        </w:tc>
        <w:tc>
          <w:tcPr>
            <w:tcW w:w="7407" w:type="dxa"/>
          </w:tcPr>
          <w:p w:rsidR="00000000" w:rsidRDefault="00E95B7E">
            <w:pPr>
              <w:rPr>
                <w:lang w:val="fr-FR"/>
              </w:rPr>
            </w:pPr>
            <w:r>
              <w:rPr>
                <w:lang w:val="fr-FR"/>
              </w:rPr>
              <w:t>Exemples complets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941e6568-516f-48</w:t>
            </w:r>
            <w:r>
              <w:rPr>
                <w:noProof/>
                <w:sz w:val="2"/>
              </w:rPr>
              <w:t>8e-8cd0-46d3c4b00d2e</w:t>
            </w:r>
          </w:p>
        </w:tc>
        <w:tc>
          <w:tcPr>
            <w:tcW w:w="7407" w:type="dxa"/>
            <w:shd w:val="clear" w:color="auto" w:fill="F2F2F2" w:themeFill="background1" w:themeFillShade="F2"/>
          </w:tcPr>
          <w:p w:rsidR="00000000" w:rsidRDefault="00E95B7E">
            <w:pPr>
              <w:rPr>
                <w:noProof/>
              </w:rPr>
            </w:pPr>
            <w:r>
              <w:rPr>
                <w:noProof/>
              </w:rPr>
              <w:t>Here are some complete examples of the JavaScript Module Design Pattern.</w:t>
            </w:r>
          </w:p>
        </w:tc>
        <w:tc>
          <w:tcPr>
            <w:tcW w:w="7407" w:type="dxa"/>
          </w:tcPr>
          <w:p w:rsidR="00000000" w:rsidRDefault="00E95B7E">
            <w:pPr>
              <w:rPr>
                <w:lang w:val="fr-FR"/>
              </w:rPr>
            </w:pPr>
            <w:r>
              <w:rPr>
                <w:lang w:val="fr-FR"/>
              </w:rPr>
              <w:t>Voici quelques exemples complets du mod</w:t>
            </w:r>
            <w:r>
              <w:rPr>
                <w:lang w:val="fr-FR"/>
              </w:rPr>
              <w:t>è</w:t>
            </w:r>
            <w:r>
              <w:rPr>
                <w:lang w:val="fr-FR"/>
              </w:rPr>
              <w:t>le de conception du module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a856e415-d8c3-4ce5-91c6-553848ba6cdc</w:t>
            </w:r>
          </w:p>
        </w:tc>
        <w:tc>
          <w:tcPr>
            <w:tcW w:w="7407" w:type="dxa"/>
            <w:shd w:val="clear" w:color="auto" w:fill="F2F2F2" w:themeFill="background1" w:themeFillShade="F2"/>
          </w:tcPr>
          <w:p w:rsidR="00000000" w:rsidRDefault="00E95B7E">
            <w:pPr>
              <w:rPr>
                <w:noProof/>
              </w:rPr>
            </w:pPr>
            <w:r>
              <w:rPr>
                <w:noProof/>
              </w:rPr>
              <w:t>Example 1</w:t>
            </w:r>
          </w:p>
        </w:tc>
        <w:tc>
          <w:tcPr>
            <w:tcW w:w="7407" w:type="dxa"/>
          </w:tcPr>
          <w:p w:rsidR="00000000" w:rsidRDefault="00E95B7E">
            <w:pPr>
              <w:rPr>
                <w:lang w:val="fr-FR"/>
              </w:rPr>
            </w:pPr>
            <w:r>
              <w:rPr>
                <w:lang w:val="fr-FR"/>
              </w:rPr>
              <w:t>Exemple 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c9a91ef4-07c3-429a-b3e2-48b13736f5b6</w:t>
            </w:r>
          </w:p>
        </w:tc>
        <w:tc>
          <w:tcPr>
            <w:tcW w:w="7407" w:type="dxa"/>
            <w:shd w:val="clear" w:color="auto" w:fill="F2F2F2" w:themeFill="background1" w:themeFillShade="F2"/>
          </w:tcPr>
          <w:p w:rsidR="00000000" w:rsidRDefault="00E95B7E">
            <w:pPr>
              <w:rPr>
                <w:noProof/>
              </w:rPr>
            </w:pPr>
            <w:r>
              <w:rPr>
                <w:noProof/>
              </w:rPr>
              <w:t>This example shows how to create private and public variables and functions using the Module Pattern.</w:t>
            </w:r>
          </w:p>
        </w:tc>
        <w:tc>
          <w:tcPr>
            <w:tcW w:w="7407" w:type="dxa"/>
          </w:tcPr>
          <w:p w:rsidR="00000000" w:rsidRDefault="00E95B7E">
            <w:pPr>
              <w:rPr>
                <w:lang w:val="fr-FR"/>
              </w:rPr>
            </w:pPr>
            <w:r>
              <w:rPr>
                <w:lang w:val="fr-FR"/>
              </w:rPr>
              <w:t>Cet exemple montre comment cr</w:t>
            </w:r>
            <w:r>
              <w:rPr>
                <w:lang w:val="fr-FR"/>
              </w:rPr>
              <w:t>é</w:t>
            </w:r>
            <w:r>
              <w:rPr>
                <w:lang w:val="fr-FR"/>
              </w:rPr>
              <w:t>er des variables et des fonctions priv</w:t>
            </w:r>
            <w:r>
              <w:rPr>
                <w:lang w:val="fr-FR"/>
              </w:rPr>
              <w:t>é</w:t>
            </w:r>
            <w:r>
              <w:rPr>
                <w:lang w:val="fr-FR"/>
              </w:rPr>
              <w:t xml:space="preserve">es et publiques </w:t>
            </w:r>
            <w:r>
              <w:rPr>
                <w:lang w:val="fr-FR"/>
              </w:rPr>
              <w:t>à</w:t>
            </w:r>
            <w:r>
              <w:rPr>
                <w:lang w:val="fr-FR"/>
              </w:rPr>
              <w:t xml:space="preserve"> l'aide du mod</w:t>
            </w:r>
            <w:r>
              <w:rPr>
                <w:lang w:val="fr-FR"/>
              </w:rPr>
              <w:t>è</w:t>
            </w:r>
            <w:r>
              <w:rPr>
                <w:lang w:val="fr-FR"/>
              </w:rPr>
              <w:t>le de module.</w:t>
            </w:r>
          </w:p>
        </w:tc>
      </w:tr>
      <w:tr w:rsidR="00000000">
        <w:tc>
          <w:tcPr>
            <w:tcW w:w="660" w:type="dxa"/>
            <w:shd w:val="clear" w:color="auto" w:fill="F2F2F2" w:themeFill="background1" w:themeFillShade="F2"/>
          </w:tcPr>
          <w:p w:rsidR="00000000" w:rsidRDefault="00E95B7E">
            <w:pPr>
              <w:rPr>
                <w:noProof/>
                <w:sz w:val="2"/>
              </w:rPr>
            </w:pPr>
            <w:r>
              <w:rPr>
                <w:noProof/>
                <w:sz w:val="16"/>
              </w:rPr>
              <w:t>7</w:t>
            </w:r>
            <w:r>
              <w:rPr>
                <w:noProof/>
                <w:sz w:val="16"/>
              </w:rPr>
              <w:t xml:space="preserve">1 </w:t>
            </w:r>
            <w:r>
              <w:rPr>
                <w:noProof/>
                <w:sz w:val="16"/>
              </w:rPr>
              <w:br/>
            </w:r>
            <w:r>
              <w:rPr>
                <w:noProof/>
                <w:sz w:val="2"/>
              </w:rPr>
              <w:t>ed882a4c-ee7d-4a4a-943d-04ee064f20ef</w:t>
            </w:r>
          </w:p>
        </w:tc>
        <w:tc>
          <w:tcPr>
            <w:tcW w:w="7407" w:type="dxa"/>
            <w:shd w:val="clear" w:color="auto" w:fill="F2F2F2" w:themeFill="background1" w:themeFillShade="F2"/>
          </w:tcPr>
          <w:p w:rsidR="00000000" w:rsidRDefault="00E95B7E">
            <w:pPr>
              <w:rPr>
                <w:noProof/>
              </w:rPr>
            </w:pPr>
            <w:r>
              <w:rPr>
                <w:noProof/>
              </w:rPr>
              <w:t xml:space="preserve">Private variables: </w:t>
            </w:r>
            <w:r>
              <w:rPr>
                <w:rStyle w:val="mqInternal"/>
                <w:noProof/>
              </w:rPr>
              <w:t>[1}[2]{3]</w:t>
            </w:r>
            <w:r>
              <w:rPr>
                <w:noProof/>
              </w:rPr>
              <w:t xml:space="preserve">, </w:t>
            </w:r>
            <w:r>
              <w:rPr>
                <w:rStyle w:val="mqInternal"/>
                <w:noProof/>
              </w:rPr>
              <w:t>[1}[5]{3]</w:t>
            </w:r>
          </w:p>
        </w:tc>
        <w:tc>
          <w:tcPr>
            <w:tcW w:w="7407" w:type="dxa"/>
          </w:tcPr>
          <w:p w:rsidR="00000000" w:rsidRDefault="00E95B7E">
            <w:pPr>
              <w:rPr>
                <w:lang w:val="fr-FR"/>
              </w:rPr>
            </w:pPr>
            <w:r>
              <w:rPr>
                <w:lang w:val="fr-FR"/>
              </w:rPr>
              <w:t>Variables priv</w:t>
            </w:r>
            <w:r>
              <w:rPr>
                <w:lang w:val="fr-FR"/>
              </w:rPr>
              <w:t>é</w:t>
            </w:r>
            <w:r>
              <w:rPr>
                <w:lang w:val="fr-FR"/>
              </w:rPr>
              <w:t xml:space="preserve">es :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385fe066-8c43-4515-9b10-a9707c0a41a2</w:t>
            </w:r>
          </w:p>
        </w:tc>
        <w:tc>
          <w:tcPr>
            <w:tcW w:w="7407" w:type="dxa"/>
            <w:shd w:val="clear" w:color="auto" w:fill="F2F2F2" w:themeFill="background1" w:themeFillShade="F2"/>
          </w:tcPr>
          <w:p w:rsidR="00000000" w:rsidRDefault="00E95B7E">
            <w:pPr>
              <w:rPr>
                <w:noProof/>
              </w:rPr>
            </w:pPr>
            <w:r>
              <w:rPr>
                <w:noProof/>
              </w:rPr>
              <w:t xml:space="preserve">Private functions: </w:t>
            </w:r>
            <w:r>
              <w:rPr>
                <w:rStyle w:val="mqInternal"/>
                <w:noProof/>
              </w:rPr>
              <w:t>[1}[2]{3]</w:t>
            </w:r>
            <w:r>
              <w:rPr>
                <w:noProof/>
              </w:rPr>
              <w:t xml:space="preserve">, </w:t>
            </w:r>
            <w:r>
              <w:rPr>
                <w:rStyle w:val="mqInternal"/>
                <w:noProof/>
              </w:rPr>
              <w:t>[1}[5]{3]</w:t>
            </w:r>
          </w:p>
        </w:tc>
        <w:tc>
          <w:tcPr>
            <w:tcW w:w="7407" w:type="dxa"/>
          </w:tcPr>
          <w:p w:rsidR="00000000" w:rsidRDefault="00E95B7E">
            <w:pPr>
              <w:rPr>
                <w:lang w:val="fr-FR"/>
              </w:rPr>
            </w:pPr>
            <w:r>
              <w:rPr>
                <w:lang w:val="fr-FR"/>
              </w:rPr>
              <w:t>Fonctions priv</w:t>
            </w:r>
            <w:r>
              <w:rPr>
                <w:lang w:val="fr-FR"/>
              </w:rPr>
              <w:t>é</w:t>
            </w:r>
            <w:r>
              <w:rPr>
                <w:lang w:val="fr-FR"/>
              </w:rPr>
              <w:t xml:space="preserve">es : </w:t>
            </w: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a935671</w:t>
            </w:r>
            <w:r>
              <w:rPr>
                <w:noProof/>
                <w:sz w:val="2"/>
              </w:rPr>
              <w:t>c-01c9-43ee-9f60-105950ab2736</w:t>
            </w:r>
          </w:p>
        </w:tc>
        <w:tc>
          <w:tcPr>
            <w:tcW w:w="7407" w:type="dxa"/>
            <w:shd w:val="clear" w:color="auto" w:fill="F2F2F2" w:themeFill="background1" w:themeFillShade="F2"/>
          </w:tcPr>
          <w:p w:rsidR="00000000" w:rsidRDefault="00E95B7E">
            <w:pPr>
              <w:rPr>
                <w:noProof/>
              </w:rPr>
            </w:pPr>
            <w:r>
              <w:rPr>
                <w:noProof/>
              </w:rPr>
              <w:t xml:space="preserve">Public variable: </w:t>
            </w:r>
            <w:r>
              <w:rPr>
                <w:rStyle w:val="mqInternal"/>
                <w:noProof/>
              </w:rPr>
              <w:t>[1}[2]{3]</w:t>
            </w:r>
          </w:p>
        </w:tc>
        <w:tc>
          <w:tcPr>
            <w:tcW w:w="7407" w:type="dxa"/>
          </w:tcPr>
          <w:p w:rsidR="00000000" w:rsidRDefault="00E95B7E">
            <w:pPr>
              <w:rPr>
                <w:lang w:val="fr-FR"/>
              </w:rPr>
            </w:pPr>
            <w:r>
              <w:rPr>
                <w:lang w:val="fr-FR"/>
              </w:rPr>
              <w:t xml:space="preserve">Variable publique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9e37e4d3-551b-4d37-b7c0-acaedf75019e</w:t>
            </w:r>
          </w:p>
        </w:tc>
        <w:tc>
          <w:tcPr>
            <w:tcW w:w="7407" w:type="dxa"/>
            <w:shd w:val="clear" w:color="auto" w:fill="F2F2F2" w:themeFill="background1" w:themeFillShade="F2"/>
          </w:tcPr>
          <w:p w:rsidR="00000000" w:rsidRDefault="00E95B7E">
            <w:pPr>
              <w:rPr>
                <w:noProof/>
              </w:rPr>
            </w:pPr>
            <w:r>
              <w:rPr>
                <w:noProof/>
              </w:rPr>
              <w:t xml:space="preserve">Public function: </w:t>
            </w:r>
            <w:r>
              <w:rPr>
                <w:rStyle w:val="mqInternal"/>
                <w:noProof/>
              </w:rPr>
              <w:t>[1}[2]{3]</w:t>
            </w:r>
          </w:p>
        </w:tc>
        <w:tc>
          <w:tcPr>
            <w:tcW w:w="7407" w:type="dxa"/>
          </w:tcPr>
          <w:p w:rsidR="00000000" w:rsidRDefault="00E95B7E">
            <w:pPr>
              <w:rPr>
                <w:lang w:val="fr-FR"/>
              </w:rPr>
            </w:pPr>
            <w:r>
              <w:rPr>
                <w:lang w:val="fr-FR"/>
              </w:rPr>
              <w:t xml:space="preserve">Fonction publique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9c1c408d-86c4-42a1-9b42-c7771695b35b</w:t>
            </w:r>
          </w:p>
        </w:tc>
        <w:tc>
          <w:tcPr>
            <w:tcW w:w="7407" w:type="dxa"/>
            <w:shd w:val="clear" w:color="auto" w:fill="F2F2F2" w:themeFill="background1" w:themeFillShade="F2"/>
          </w:tcPr>
          <w:p w:rsidR="00000000" w:rsidRDefault="00E95B7E">
            <w:pPr>
              <w:rPr>
                <w:noProof/>
              </w:rPr>
            </w:pPr>
            <w:r>
              <w:rPr>
                <w:noProof/>
              </w:rPr>
              <w:t>Example 2</w:t>
            </w:r>
          </w:p>
        </w:tc>
        <w:tc>
          <w:tcPr>
            <w:tcW w:w="7407" w:type="dxa"/>
          </w:tcPr>
          <w:p w:rsidR="00000000" w:rsidRDefault="00E95B7E">
            <w:pPr>
              <w:rPr>
                <w:lang w:val="fr-FR"/>
              </w:rPr>
            </w:pPr>
            <w:r>
              <w:rPr>
                <w:lang w:val="fr-FR"/>
              </w:rPr>
              <w:t>Exemple 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07195a2e-9df3-4848-ba13-d94d73a8faa6</w:t>
            </w:r>
          </w:p>
        </w:tc>
        <w:tc>
          <w:tcPr>
            <w:tcW w:w="7407" w:type="dxa"/>
            <w:shd w:val="clear" w:color="auto" w:fill="F2F2F2" w:themeFill="background1" w:themeFillShade="F2"/>
          </w:tcPr>
          <w:p w:rsidR="00000000" w:rsidRDefault="00E95B7E">
            <w:pPr>
              <w:rPr>
                <w:noProof/>
              </w:rPr>
            </w:pPr>
            <w:r>
              <w:rPr>
                <w:noProof/>
              </w:rPr>
              <w:t>This example passes in global objects and exposes a public function.</w:t>
            </w:r>
          </w:p>
        </w:tc>
        <w:tc>
          <w:tcPr>
            <w:tcW w:w="7407" w:type="dxa"/>
          </w:tcPr>
          <w:p w:rsidR="00000000" w:rsidRDefault="00E95B7E">
            <w:pPr>
              <w:rPr>
                <w:lang w:val="fr-FR"/>
              </w:rPr>
            </w:pPr>
            <w:r>
              <w:rPr>
                <w:lang w:val="fr-FR"/>
              </w:rPr>
              <w:t>Cet exemple transmet des objets globaux et expose une fonction publique.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459385f2-4ced-4dbc-88d2-2cdf8d705990</w:t>
            </w:r>
          </w:p>
        </w:tc>
        <w:tc>
          <w:tcPr>
            <w:tcW w:w="7407" w:type="dxa"/>
            <w:shd w:val="clear" w:color="auto" w:fill="F2F2F2" w:themeFill="background1" w:themeFillShade="F2"/>
          </w:tcPr>
          <w:p w:rsidR="00000000" w:rsidRDefault="00E95B7E">
            <w:pPr>
              <w:rPr>
                <w:noProof/>
              </w:rPr>
            </w:pPr>
            <w:r>
              <w:rPr>
                <w:noProof/>
              </w:rPr>
              <w:t>Code samples</w:t>
            </w:r>
          </w:p>
        </w:tc>
        <w:tc>
          <w:tcPr>
            <w:tcW w:w="7407" w:type="dxa"/>
          </w:tcPr>
          <w:p w:rsidR="00000000" w:rsidRDefault="00E95B7E">
            <w:pPr>
              <w:rPr>
                <w:lang w:val="fr-FR"/>
              </w:rPr>
            </w:pPr>
            <w:r>
              <w:rPr>
                <w:lang w:val="fr-FR"/>
              </w:rPr>
              <w:t xml:space="preserve">Des </w:t>
            </w:r>
            <w:r>
              <w:rPr>
                <w:lang w:val="fr-FR"/>
              </w:rPr>
              <w:t>é</w:t>
            </w:r>
            <w:r>
              <w:rPr>
                <w:lang w:val="fr-FR"/>
              </w:rPr>
              <w:t>chantillons de co</w:t>
            </w:r>
            <w:r>
              <w:rPr>
                <w:lang w:val="fr-FR"/>
              </w:rPr>
              <w:t>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dc5735e6-6049-4974-a35c-4bf84da9d31e</w:t>
            </w:r>
          </w:p>
        </w:tc>
        <w:tc>
          <w:tcPr>
            <w:tcW w:w="7407" w:type="dxa"/>
            <w:shd w:val="clear" w:color="auto" w:fill="F2F2F2" w:themeFill="background1" w:themeFillShade="F2"/>
          </w:tcPr>
          <w:p w:rsidR="00000000" w:rsidRDefault="00E95B7E">
            <w:pPr>
              <w:rPr>
                <w:noProof/>
              </w:rPr>
            </w:pPr>
            <w:r>
              <w:rPr>
                <w:noProof/>
              </w:rPr>
              <w:t>Some of our code examples use the JavaScript Module Design Pattern, and you can review them for ideas on how to implement this pattern.</w:t>
            </w:r>
          </w:p>
        </w:tc>
        <w:tc>
          <w:tcPr>
            <w:tcW w:w="7407" w:type="dxa"/>
          </w:tcPr>
          <w:p w:rsidR="00000000" w:rsidRDefault="00E95B7E">
            <w:pPr>
              <w:rPr>
                <w:lang w:val="fr-FR"/>
              </w:rPr>
            </w:pPr>
            <w:r>
              <w:rPr>
                <w:lang w:val="fr-FR"/>
              </w:rPr>
              <w:t>Certains de nos exemples de code utilisent le mod</w:t>
            </w:r>
            <w:r>
              <w:rPr>
                <w:lang w:val="fr-FR"/>
              </w:rPr>
              <w:t>è</w:t>
            </w:r>
            <w:r>
              <w:rPr>
                <w:lang w:val="fr-FR"/>
              </w:rPr>
              <w:t>le de conception de module JavaScript, et vous pouvez les examiner pour trouver des id</w:t>
            </w:r>
            <w:r>
              <w:rPr>
                <w:lang w:val="fr-FR"/>
              </w:rPr>
              <w:t>é</w:t>
            </w:r>
            <w:r>
              <w:rPr>
                <w:lang w:val="fr-FR"/>
              </w:rPr>
              <w:t>es sur la fa</w:t>
            </w:r>
            <w:r>
              <w:rPr>
                <w:lang w:val="fr-FR"/>
              </w:rPr>
              <w:t>ç</w:t>
            </w:r>
            <w:r>
              <w:rPr>
                <w:lang w:val="fr-FR"/>
              </w:rPr>
              <w:t>on d'impl</w:t>
            </w:r>
            <w:r>
              <w:rPr>
                <w:lang w:val="fr-FR"/>
              </w:rPr>
              <w:t>é</w:t>
            </w:r>
            <w:r>
              <w:rPr>
                <w:lang w:val="fr-FR"/>
              </w:rPr>
              <w:t>menter ce mod</w:t>
            </w:r>
            <w:r>
              <w:rPr>
                <w:lang w:val="fr-FR"/>
              </w:rPr>
              <w:t>è</w:t>
            </w:r>
            <w:r>
              <w:rPr>
                <w:lang w:val="fr-FR"/>
              </w:rPr>
              <w:t>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81 </w:t>
            </w:r>
            <w:r>
              <w:rPr>
                <w:noProof/>
                <w:sz w:val="16"/>
              </w:rPr>
              <w:br/>
            </w:r>
            <w:r>
              <w:rPr>
                <w:noProof/>
                <w:sz w:val="2"/>
              </w:rPr>
              <w:t>f49086d5-70e2-439d-966c-e895ec592a65</w:t>
            </w:r>
          </w:p>
        </w:tc>
        <w:tc>
          <w:tcPr>
            <w:tcW w:w="7407" w:type="dxa"/>
            <w:shd w:val="clear" w:color="auto" w:fill="F2F2F2" w:themeFill="background1" w:themeFillShade="F2"/>
          </w:tcPr>
          <w:p w:rsidR="00000000" w:rsidRDefault="00E95B7E">
            <w:pPr>
              <w:rPr>
                <w:noProof/>
              </w:rPr>
            </w:pPr>
            <w:r>
              <w:rPr>
                <w:rStyle w:val="mqInternal"/>
                <w:noProof/>
              </w:rPr>
              <w:t>[1}</w:t>
            </w:r>
            <w:r>
              <w:rPr>
                <w:noProof/>
              </w:rPr>
              <w:t>Floating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Joueur flottant</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concepts-javascript-debugging-basics.html</w:t>
            </w:r>
          </w:p>
          <w:p w:rsidR="00000000" w:rsidRDefault="00E95B7E">
            <w:pPr>
              <w:jc w:val="center"/>
              <w:rPr>
                <w:b/>
                <w:noProof/>
              </w:rPr>
            </w:pPr>
            <w:r>
              <w:rPr>
                <w:b/>
                <w:noProof/>
              </w:rPr>
              <w:t>MQ971010 f79803ca-c88c-4751-91ae-1d76bb65ca35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42840b95-7395-4e0f-9cd4-f121ee4d0fa8</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e5606058-93c5-48cf-9aa2-517f3bd3df4d</w:t>
            </w:r>
          </w:p>
        </w:tc>
        <w:tc>
          <w:tcPr>
            <w:tcW w:w="7407" w:type="dxa"/>
            <w:shd w:val="clear" w:color="auto" w:fill="F2F2F2" w:themeFill="background1" w:themeFillShade="F2"/>
          </w:tcPr>
          <w:p w:rsidR="00000000" w:rsidRDefault="00E95B7E">
            <w:pPr>
              <w:rPr>
                <w:noProof/>
              </w:rPr>
            </w:pPr>
            <w:r>
              <w:rPr>
                <w:noProof/>
              </w:rPr>
              <w:t>'JavaScript Debugging Basics' parent:</w:t>
            </w:r>
          </w:p>
        </w:tc>
        <w:tc>
          <w:tcPr>
            <w:tcW w:w="7407" w:type="dxa"/>
          </w:tcPr>
          <w:p w:rsidR="00000000" w:rsidRDefault="00E95B7E">
            <w:pPr>
              <w:rPr>
                <w:lang w:val="fr-FR"/>
              </w:rPr>
            </w:pPr>
            <w:r>
              <w:rPr>
                <w:lang w:val="fr-FR"/>
              </w:rPr>
              <w:t>Parent 'JavaScript Debugging Basics':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cfea5adc-b39c-4e60-ae79-1a107dab1f2b</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406a06df-0ff7-4cd4-9237-e39653b43f71</w:t>
            </w:r>
          </w:p>
        </w:tc>
        <w:tc>
          <w:tcPr>
            <w:tcW w:w="7407" w:type="dxa"/>
            <w:shd w:val="clear" w:color="auto" w:fill="F2F2F2" w:themeFill="background1" w:themeFillShade="F2"/>
          </w:tcPr>
          <w:p w:rsidR="00000000" w:rsidRDefault="00E95B7E">
            <w:pPr>
              <w:rPr>
                <w:noProof/>
              </w:rPr>
            </w:pPr>
            <w:r>
              <w:rPr>
                <w:noProof/>
              </w:rPr>
              <w:t>Concepts:</w:t>
            </w:r>
          </w:p>
        </w:tc>
        <w:tc>
          <w:tcPr>
            <w:tcW w:w="7407" w:type="dxa"/>
          </w:tcPr>
          <w:p w:rsidR="00000000" w:rsidRDefault="00E95B7E">
            <w:pPr>
              <w:rPr>
                <w:lang w:val="fr-FR"/>
              </w:rPr>
            </w:pPr>
            <w:r>
              <w:rPr>
                <w:lang w:val="fr-FR"/>
              </w:rPr>
              <w:t>Concepts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c4df8a15-bbe8-4f45-9036-ac195040b7b7</w:t>
            </w:r>
          </w:p>
        </w:tc>
        <w:tc>
          <w:tcPr>
            <w:tcW w:w="7407" w:type="dxa"/>
            <w:shd w:val="clear" w:color="auto" w:fill="F2F2F2" w:themeFill="background1" w:themeFillShade="F2"/>
          </w:tcPr>
          <w:p w:rsidR="00000000" w:rsidRDefault="00E95B7E">
            <w:pPr>
              <w:rPr>
                <w:noProof/>
              </w:rPr>
            </w:pPr>
            <w:r>
              <w:rPr>
                <w:noProof/>
              </w:rPr>
              <w:t>JavaScript Debugging Basics</w:t>
            </w:r>
          </w:p>
        </w:tc>
        <w:tc>
          <w:tcPr>
            <w:tcW w:w="7407" w:type="dxa"/>
          </w:tcPr>
          <w:p w:rsidR="00000000" w:rsidRDefault="00E95B7E">
            <w:pPr>
              <w:rPr>
                <w:lang w:val="fr-FR"/>
              </w:rPr>
            </w:pPr>
            <w:r>
              <w:rPr>
                <w:lang w:val="fr-FR"/>
              </w:rPr>
              <w:t>Notions de base du d</w:t>
            </w:r>
            <w:r>
              <w:rPr>
                <w:lang w:val="fr-FR"/>
              </w:rPr>
              <w:t>é</w:t>
            </w:r>
            <w:r>
              <w:rPr>
                <w:lang w:val="fr-FR"/>
              </w:rPr>
              <w:t>bogage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04e70bf6-2d80</w:t>
            </w:r>
            <w:r>
              <w:rPr>
                <w:noProof/>
                <w:sz w:val="2"/>
              </w:rPr>
              <w:t>-4f99-9945-3c90054de8f3</w:t>
            </w:r>
          </w:p>
        </w:tc>
        <w:tc>
          <w:tcPr>
            <w:tcW w:w="7407" w:type="dxa"/>
            <w:shd w:val="clear" w:color="auto" w:fill="F2F2F2" w:themeFill="background1" w:themeFillShade="F2"/>
          </w:tcPr>
          <w:p w:rsidR="00000000" w:rsidRDefault="00E95B7E">
            <w:pPr>
              <w:rPr>
                <w:noProof/>
              </w:rPr>
            </w:pPr>
            <w:r>
              <w:rPr>
                <w:noProof/>
              </w:rPr>
              <w:t>In this topic, you will learn some basic concepts to help you debug your custom JavaScript code when you add it to Brightcove Player, and covers the following solutions:</w:t>
            </w:r>
          </w:p>
        </w:tc>
        <w:tc>
          <w:tcPr>
            <w:tcW w:w="7407" w:type="dxa"/>
          </w:tcPr>
          <w:p w:rsidR="00000000" w:rsidRDefault="00E95B7E">
            <w:pPr>
              <w:rPr>
                <w:lang w:val="fr-FR"/>
              </w:rPr>
            </w:pPr>
            <w:r>
              <w:rPr>
                <w:lang w:val="fr-FR"/>
              </w:rPr>
              <w:t>Dans cette rubrique, vous apprendrez quelques concepts de base</w:t>
            </w:r>
            <w:r>
              <w:rPr>
                <w:lang w:val="fr-FR"/>
              </w:rPr>
              <w:t xml:space="preserve"> pour vous aider </w:t>
            </w:r>
            <w:r>
              <w:rPr>
                <w:lang w:val="fr-FR"/>
              </w:rPr>
              <w:t>à</w:t>
            </w:r>
            <w:r>
              <w:rPr>
                <w:lang w:val="fr-FR"/>
              </w:rPr>
              <w:t xml:space="preserve"> d</w:t>
            </w:r>
            <w:r>
              <w:rPr>
                <w:lang w:val="fr-FR"/>
              </w:rPr>
              <w:t>é</w:t>
            </w:r>
            <w:r>
              <w:rPr>
                <w:lang w:val="fr-FR"/>
              </w:rPr>
              <w:t>boguer votre code JavaScript personnalis</w:t>
            </w:r>
            <w:r>
              <w:rPr>
                <w:lang w:val="fr-FR"/>
              </w:rPr>
              <w:t>é</w:t>
            </w:r>
            <w:r>
              <w:rPr>
                <w:lang w:val="fr-FR"/>
              </w:rPr>
              <w:t xml:space="preserve"> lorsque vous l'ajoutez </w:t>
            </w:r>
            <w:r>
              <w:rPr>
                <w:lang w:val="fr-FR"/>
              </w:rPr>
              <w:t>à</w:t>
            </w:r>
            <w:r>
              <w:rPr>
                <w:lang w:val="fr-FR"/>
              </w:rPr>
              <w:t xml:space="preserve"> Brightcove Player, et couvre les solutions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b2a207d2-eea2-43dd-ae65-b08158968a66</w:t>
            </w:r>
          </w:p>
        </w:tc>
        <w:tc>
          <w:tcPr>
            <w:tcW w:w="7407" w:type="dxa"/>
            <w:shd w:val="clear" w:color="auto" w:fill="F2F2F2" w:themeFill="background1" w:themeFillShade="F2"/>
          </w:tcPr>
          <w:p w:rsidR="00000000" w:rsidRDefault="00E95B7E">
            <w:pPr>
              <w:rPr>
                <w:noProof/>
              </w:rPr>
            </w:pPr>
            <w:r>
              <w:rPr>
                <w:noProof/>
              </w:rPr>
              <w:t>Get started with the basic video player code</w:t>
            </w:r>
          </w:p>
        </w:tc>
        <w:tc>
          <w:tcPr>
            <w:tcW w:w="7407" w:type="dxa"/>
          </w:tcPr>
          <w:p w:rsidR="00000000" w:rsidRDefault="00E95B7E">
            <w:pPr>
              <w:rPr>
                <w:lang w:val="fr-FR"/>
              </w:rPr>
            </w:pPr>
            <w:r>
              <w:rPr>
                <w:lang w:val="fr-FR"/>
              </w:rPr>
              <w:t>Commencez avec le code de base du lecteur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d2b8ae3c-7ef7-46b2-a892-539085e0564a</w:t>
            </w:r>
          </w:p>
        </w:tc>
        <w:tc>
          <w:tcPr>
            <w:tcW w:w="7407" w:type="dxa"/>
            <w:shd w:val="clear" w:color="auto" w:fill="F2F2F2" w:themeFill="background1" w:themeFillShade="F2"/>
          </w:tcPr>
          <w:p w:rsidR="00000000" w:rsidRDefault="00E95B7E">
            <w:pPr>
              <w:rPr>
                <w:noProof/>
              </w:rPr>
            </w:pPr>
            <w:r>
              <w:rPr>
                <w:noProof/>
              </w:rPr>
              <w:t>Display messages in the browser console</w:t>
            </w:r>
          </w:p>
        </w:tc>
        <w:tc>
          <w:tcPr>
            <w:tcW w:w="7407" w:type="dxa"/>
          </w:tcPr>
          <w:p w:rsidR="00000000" w:rsidRDefault="00E95B7E">
            <w:pPr>
              <w:rPr>
                <w:lang w:val="fr-FR"/>
              </w:rPr>
            </w:pPr>
            <w:r>
              <w:rPr>
                <w:lang w:val="fr-FR"/>
              </w:rPr>
              <w:t>Afficher les messages dans la console du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c954b887-feee-4638-9c9d-0a74bf4fd085</w:t>
            </w:r>
          </w:p>
        </w:tc>
        <w:tc>
          <w:tcPr>
            <w:tcW w:w="7407" w:type="dxa"/>
            <w:shd w:val="clear" w:color="auto" w:fill="F2F2F2" w:themeFill="background1" w:themeFillShade="F2"/>
          </w:tcPr>
          <w:p w:rsidR="00000000" w:rsidRDefault="00E95B7E">
            <w:pPr>
              <w:rPr>
                <w:noProof/>
              </w:rPr>
            </w:pPr>
            <w:r>
              <w:rPr>
                <w:noProof/>
              </w:rPr>
              <w:t>Player code</w:t>
            </w:r>
          </w:p>
        </w:tc>
        <w:tc>
          <w:tcPr>
            <w:tcW w:w="7407" w:type="dxa"/>
          </w:tcPr>
          <w:p w:rsidR="00000000" w:rsidRDefault="00E95B7E">
            <w:pPr>
              <w:rPr>
                <w:lang w:val="fr-FR"/>
              </w:rPr>
            </w:pPr>
            <w:r>
              <w:rPr>
                <w:lang w:val="fr-FR"/>
              </w:rPr>
              <w:t>Code joueur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e33f50a3-2293-4cf8-93ec-1f8c60e69708</w:t>
            </w:r>
          </w:p>
        </w:tc>
        <w:tc>
          <w:tcPr>
            <w:tcW w:w="7407" w:type="dxa"/>
            <w:shd w:val="clear" w:color="auto" w:fill="F2F2F2" w:themeFill="background1" w:themeFillShade="F2"/>
          </w:tcPr>
          <w:p w:rsidR="00000000" w:rsidRDefault="00E95B7E">
            <w:pPr>
              <w:rPr>
                <w:noProof/>
              </w:rPr>
            </w:pPr>
            <w:r>
              <w:rPr>
                <w:noProof/>
              </w:rPr>
              <w:t xml:space="preserve">When testing and debugging your code it is most helpful to use the in-page embed player implementation (called the </w:t>
            </w:r>
            <w:r>
              <w:rPr>
                <w:rStyle w:val="mqInternal"/>
                <w:noProof/>
              </w:rPr>
              <w:t>[1}</w:t>
            </w:r>
            <w:r>
              <w:rPr>
                <w:noProof/>
              </w:rPr>
              <w:t>Advanced</w:t>
            </w:r>
            <w:r>
              <w:rPr>
                <w:rStyle w:val="mqInternal"/>
                <w:noProof/>
              </w:rPr>
              <w:t>{2]</w:t>
            </w:r>
            <w:r>
              <w:rPr>
                <w:noProof/>
              </w:rPr>
              <w:t xml:space="preserve"> code in Studio).</w:t>
            </w:r>
          </w:p>
        </w:tc>
        <w:tc>
          <w:tcPr>
            <w:tcW w:w="7407" w:type="dxa"/>
          </w:tcPr>
          <w:p w:rsidR="00000000" w:rsidRDefault="00E95B7E">
            <w:pPr>
              <w:rPr>
                <w:lang w:val="fr-FR"/>
              </w:rPr>
            </w:pPr>
            <w:r>
              <w:rPr>
                <w:lang w:val="fr-FR"/>
              </w:rPr>
              <w:t>Lors du test et du d</w:t>
            </w:r>
            <w:r>
              <w:rPr>
                <w:lang w:val="fr-FR"/>
              </w:rPr>
              <w:t>é</w:t>
            </w:r>
            <w:r>
              <w:rPr>
                <w:lang w:val="fr-FR"/>
              </w:rPr>
              <w:t xml:space="preserve">bogage de votre code, il est plus utile d'utiliser </w:t>
            </w:r>
            <w:r>
              <w:rPr>
                <w:lang w:val="fr-FR"/>
              </w:rPr>
              <w:t>l'impl</w:t>
            </w:r>
            <w:r>
              <w:rPr>
                <w:lang w:val="fr-FR"/>
              </w:rPr>
              <w:t>é</w:t>
            </w:r>
            <w:r>
              <w:rPr>
                <w:lang w:val="fr-FR"/>
              </w:rPr>
              <w:t>mentation du lecteur int</w:t>
            </w:r>
            <w:r>
              <w:rPr>
                <w:lang w:val="fr-FR"/>
              </w:rPr>
              <w:t>é</w:t>
            </w:r>
            <w:r>
              <w:rPr>
                <w:lang w:val="fr-FR"/>
              </w:rPr>
              <w:t>gr</w:t>
            </w:r>
            <w:r>
              <w:rPr>
                <w:lang w:val="fr-FR"/>
              </w:rPr>
              <w:t>é</w:t>
            </w:r>
            <w:r>
              <w:rPr>
                <w:lang w:val="fr-FR"/>
              </w:rPr>
              <w:t xml:space="preserve"> dans la page (appel</w:t>
            </w:r>
            <w:r>
              <w:rPr>
                <w:lang w:val="fr-FR"/>
              </w:rPr>
              <w:t>é</w:t>
            </w:r>
            <w:r>
              <w:rPr>
                <w:lang w:val="fr-FR"/>
              </w:rPr>
              <w:t xml:space="preserve">e code </w:t>
            </w:r>
            <w:r>
              <w:rPr>
                <w:rStyle w:val="mqInternal"/>
                <w:noProof/>
                <w:lang w:val="fr-FR"/>
              </w:rPr>
              <w:t>[1}</w:t>
            </w:r>
            <w:r>
              <w:rPr>
                <w:lang w:val="fr-FR"/>
              </w:rPr>
              <w:t>avanc</w:t>
            </w:r>
            <w:r>
              <w:rPr>
                <w:lang w:val="fr-FR"/>
              </w:rPr>
              <w:t>é</w:t>
            </w:r>
            <w:r>
              <w:rPr>
                <w:rStyle w:val="mqInternal"/>
                <w:noProof/>
                <w:lang w:val="fr-FR"/>
              </w:rPr>
              <w:t>{2]</w:t>
            </w:r>
            <w:r>
              <w:rPr>
                <w:lang w:val="fr-FR"/>
              </w:rPr>
              <w:t xml:space="preserve"> dans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69630256-c4e5-4ff3-ab45-04df7f66bffb</w:t>
            </w:r>
          </w:p>
        </w:tc>
        <w:tc>
          <w:tcPr>
            <w:tcW w:w="7407" w:type="dxa"/>
            <w:shd w:val="clear" w:color="auto" w:fill="F2F2F2" w:themeFill="background1" w:themeFillShade="F2"/>
          </w:tcPr>
          <w:p w:rsidR="00000000" w:rsidRDefault="00E95B7E">
            <w:pPr>
              <w:rPr>
                <w:noProof/>
              </w:rPr>
            </w:pPr>
            <w:r>
              <w:rPr>
                <w:noProof/>
              </w:rPr>
              <w:t>This provides the clearest way to interact with the player.</w:t>
            </w:r>
          </w:p>
        </w:tc>
        <w:tc>
          <w:tcPr>
            <w:tcW w:w="7407" w:type="dxa"/>
          </w:tcPr>
          <w:p w:rsidR="00000000" w:rsidRDefault="00E95B7E">
            <w:pPr>
              <w:rPr>
                <w:lang w:val="fr-FR"/>
              </w:rPr>
            </w:pPr>
            <w:r>
              <w:rPr>
                <w:lang w:val="fr-FR"/>
              </w:rPr>
              <w:t>Cela fournit le moyen le plus clair d'interagir avec le joueur.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5dd14dcf-5e35-461f-b3a4-176932d916cc</w:t>
            </w:r>
          </w:p>
        </w:tc>
        <w:tc>
          <w:tcPr>
            <w:tcW w:w="7407" w:type="dxa"/>
            <w:shd w:val="clear" w:color="auto" w:fill="F2F2F2" w:themeFill="background1" w:themeFillShade="F2"/>
          </w:tcPr>
          <w:p w:rsidR="00000000" w:rsidRDefault="00E95B7E">
            <w:pPr>
              <w:rPr>
                <w:noProof/>
              </w:rPr>
            </w:pPr>
            <w:r>
              <w:rPr>
                <w:noProof/>
              </w:rPr>
              <w:t>Using JavaScript is almost assuredly part of your testing and debugging, so you will want to setup your code to use JavaScript.</w:t>
            </w:r>
          </w:p>
        </w:tc>
        <w:tc>
          <w:tcPr>
            <w:tcW w:w="7407" w:type="dxa"/>
          </w:tcPr>
          <w:p w:rsidR="00000000" w:rsidRDefault="00E95B7E">
            <w:pPr>
              <w:rPr>
                <w:lang w:val="fr-FR"/>
              </w:rPr>
            </w:pPr>
            <w:r>
              <w:rPr>
                <w:lang w:val="fr-FR"/>
              </w:rPr>
              <w:t>L'utilisation de JavaScript fait presque assur</w:t>
            </w:r>
            <w:r>
              <w:rPr>
                <w:lang w:val="fr-FR"/>
              </w:rPr>
              <w:t>é</w:t>
            </w:r>
            <w:r>
              <w:rPr>
                <w:lang w:val="fr-FR"/>
              </w:rPr>
              <w:t>ment partie de vos tests et d</w:t>
            </w:r>
            <w:r>
              <w:rPr>
                <w:lang w:val="fr-FR"/>
              </w:rPr>
              <w:t>é</w:t>
            </w:r>
            <w:r>
              <w:rPr>
                <w:lang w:val="fr-FR"/>
              </w:rPr>
              <w:t>bogage, d</w:t>
            </w:r>
            <w:r>
              <w:rPr>
                <w:lang w:val="fr-FR"/>
              </w:rPr>
              <w:t>onc vous voudrez configurer votre code pour utiliser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e51afa14-c9f6-4c59-9d14-028952319e88</w:t>
            </w:r>
          </w:p>
        </w:tc>
        <w:tc>
          <w:tcPr>
            <w:tcW w:w="7407" w:type="dxa"/>
            <w:shd w:val="clear" w:color="auto" w:fill="F2F2F2" w:themeFill="background1" w:themeFillShade="F2"/>
          </w:tcPr>
          <w:p w:rsidR="00000000" w:rsidRDefault="00E95B7E">
            <w:pPr>
              <w:rPr>
                <w:noProof/>
              </w:rPr>
            </w:pPr>
            <w:r>
              <w:rPr>
                <w:noProof/>
              </w:rPr>
              <w:t xml:space="preserve">This is done in a standard way using the </w:t>
            </w:r>
            <w:r>
              <w:rPr>
                <w:rStyle w:val="mqInternal"/>
                <w:noProof/>
              </w:rPr>
              <w:t>[1}[2]{3]</w:t>
            </w:r>
            <w:r>
              <w:rPr>
                <w:noProof/>
              </w:rPr>
              <w:t xml:space="preserve"> event.</w:t>
            </w:r>
          </w:p>
        </w:tc>
        <w:tc>
          <w:tcPr>
            <w:tcW w:w="7407" w:type="dxa"/>
          </w:tcPr>
          <w:p w:rsidR="00000000" w:rsidRDefault="00E95B7E">
            <w:pPr>
              <w:rPr>
                <w:lang w:val="fr-FR"/>
              </w:rPr>
            </w:pPr>
            <w:r>
              <w:rPr>
                <w:lang w:val="fr-FR"/>
              </w:rPr>
              <w:t>Ceci est fait de mani</w:t>
            </w:r>
            <w:r>
              <w:rPr>
                <w:lang w:val="fr-FR"/>
              </w:rPr>
              <w:t>è</w:t>
            </w:r>
            <w:r>
              <w:rPr>
                <w:lang w:val="fr-FR"/>
              </w:rPr>
              <w:t xml:space="preserve">re standard en utilisant l'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d4e22e77-b100-4</w:t>
            </w:r>
            <w:r>
              <w:rPr>
                <w:noProof/>
                <w:sz w:val="2"/>
              </w:rPr>
              <w:t>6fd-b22d-6b07562e82da</w:t>
            </w:r>
          </w:p>
        </w:tc>
        <w:tc>
          <w:tcPr>
            <w:tcW w:w="7407" w:type="dxa"/>
            <w:shd w:val="clear" w:color="auto" w:fill="F2F2F2" w:themeFill="background1" w:themeFillShade="F2"/>
          </w:tcPr>
          <w:p w:rsidR="00000000" w:rsidRDefault="00E95B7E">
            <w:pPr>
              <w:rPr>
                <w:noProof/>
              </w:rPr>
            </w:pPr>
            <w:r>
              <w:rPr>
                <w:noProof/>
              </w:rPr>
              <w:t xml:space="preserve">Both the in-page embed implementation code and the </w:t>
            </w:r>
            <w:r>
              <w:rPr>
                <w:rStyle w:val="mqInternal"/>
                <w:noProof/>
              </w:rPr>
              <w:t>[1}[2]{3]</w:t>
            </w:r>
            <w:r>
              <w:rPr>
                <w:noProof/>
              </w:rPr>
              <w:t xml:space="preserve"> event are shown here.</w:t>
            </w:r>
          </w:p>
        </w:tc>
        <w:tc>
          <w:tcPr>
            <w:tcW w:w="7407" w:type="dxa"/>
          </w:tcPr>
          <w:p w:rsidR="00000000" w:rsidRDefault="00E95B7E">
            <w:pPr>
              <w:rPr>
                <w:lang w:val="fr-FR"/>
              </w:rPr>
            </w:pPr>
            <w:r>
              <w:rPr>
                <w:lang w:val="fr-FR"/>
              </w:rPr>
              <w:t>Le code d'impl</w:t>
            </w:r>
            <w:r>
              <w:rPr>
                <w:lang w:val="fr-FR"/>
              </w:rPr>
              <w:t>é</w:t>
            </w:r>
            <w:r>
              <w:rPr>
                <w:lang w:val="fr-FR"/>
              </w:rPr>
              <w:t>mentation int</w:t>
            </w:r>
            <w:r>
              <w:rPr>
                <w:lang w:val="fr-FR"/>
              </w:rPr>
              <w:t>é</w:t>
            </w:r>
            <w:r>
              <w:rPr>
                <w:lang w:val="fr-FR"/>
              </w:rPr>
              <w:t>gr</w:t>
            </w:r>
            <w:r>
              <w:rPr>
                <w:lang w:val="fr-FR"/>
              </w:rPr>
              <w:t>é</w:t>
            </w:r>
            <w:r>
              <w:rPr>
                <w:lang w:val="fr-FR"/>
              </w:rPr>
              <w:t xml:space="preserve"> dans la page et l'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 sont affich</w:t>
            </w:r>
            <w:r>
              <w:rPr>
                <w:lang w:val="fr-FR"/>
              </w:rPr>
              <w:t>é</w:t>
            </w:r>
            <w:r>
              <w:rPr>
                <w:lang w:val="fr-FR"/>
              </w:rPr>
              <w:t>s ici.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13f2dc58-0c36-4e8f-8a5f-13540e1592b4</w:t>
            </w:r>
          </w:p>
        </w:tc>
        <w:tc>
          <w:tcPr>
            <w:tcW w:w="7407" w:type="dxa"/>
            <w:shd w:val="clear" w:color="auto" w:fill="F2F2F2" w:themeFill="background1" w:themeFillShade="F2"/>
          </w:tcPr>
          <w:p w:rsidR="00000000" w:rsidRDefault="00E95B7E">
            <w:pPr>
              <w:rPr>
                <w:noProof/>
              </w:rPr>
            </w:pPr>
            <w:r>
              <w:rPr>
                <w:noProof/>
              </w:rPr>
              <w:t>Lines 11-18:</w:t>
            </w:r>
          </w:p>
        </w:tc>
        <w:tc>
          <w:tcPr>
            <w:tcW w:w="7407" w:type="dxa"/>
          </w:tcPr>
          <w:p w:rsidR="00000000" w:rsidRDefault="00E95B7E">
            <w:pPr>
              <w:rPr>
                <w:lang w:val="fr-FR"/>
              </w:rPr>
            </w:pPr>
            <w:r>
              <w:rPr>
                <w:lang w:val="fr-FR"/>
              </w:rPr>
              <w:t>Ligne</w:t>
            </w:r>
            <w:r>
              <w:rPr>
                <w:lang w:val="fr-FR"/>
              </w:rPr>
              <w:t xml:space="preserve">s 11 </w:t>
            </w:r>
            <w:r>
              <w:rPr>
                <w:lang w:val="fr-FR"/>
              </w:rPr>
              <w:t>à</w:t>
            </w:r>
            <w:r>
              <w:rPr>
                <w:lang w:val="fr-FR"/>
              </w:rPr>
              <w:t xml:space="preserve"> 18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3c8ba74b-33eb-45b3-bd8b-ec582cd6dcab</w:t>
            </w:r>
          </w:p>
        </w:tc>
        <w:tc>
          <w:tcPr>
            <w:tcW w:w="7407" w:type="dxa"/>
            <w:shd w:val="clear" w:color="auto" w:fill="F2F2F2" w:themeFill="background1" w:themeFillShade="F2"/>
          </w:tcPr>
          <w:p w:rsidR="00000000" w:rsidRDefault="00E95B7E">
            <w:pPr>
              <w:rPr>
                <w:noProof/>
              </w:rPr>
            </w:pPr>
            <w:r>
              <w:rPr>
                <w:noProof/>
              </w:rPr>
              <w:t>Standard in-page embed player code</w:t>
            </w:r>
          </w:p>
        </w:tc>
        <w:tc>
          <w:tcPr>
            <w:tcW w:w="7407" w:type="dxa"/>
          </w:tcPr>
          <w:p w:rsidR="00000000" w:rsidRDefault="00E95B7E">
            <w:pPr>
              <w:rPr>
                <w:lang w:val="fr-FR"/>
              </w:rPr>
            </w:pPr>
            <w:r>
              <w:rPr>
                <w:lang w:val="fr-FR"/>
              </w:rPr>
              <w:t>Code du lecteur d'int</w:t>
            </w:r>
            <w:r>
              <w:rPr>
                <w:lang w:val="fr-FR"/>
              </w:rPr>
              <w:t>é</w:t>
            </w:r>
            <w:r>
              <w:rPr>
                <w:lang w:val="fr-FR"/>
              </w:rPr>
              <w:t>gration standard dans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697003e8-0061-4621-90f0-80fa90627adc</w:t>
            </w:r>
          </w:p>
        </w:tc>
        <w:tc>
          <w:tcPr>
            <w:tcW w:w="7407" w:type="dxa"/>
            <w:shd w:val="clear" w:color="auto" w:fill="F2F2F2" w:themeFill="background1" w:themeFillShade="F2"/>
          </w:tcPr>
          <w:p w:rsidR="00000000" w:rsidRDefault="00E95B7E">
            <w:pPr>
              <w:rPr>
                <w:noProof/>
              </w:rPr>
            </w:pPr>
            <w:r>
              <w:rPr>
                <w:noProof/>
              </w:rPr>
              <w:t>Lines 20-24:</w:t>
            </w:r>
          </w:p>
        </w:tc>
        <w:tc>
          <w:tcPr>
            <w:tcW w:w="7407" w:type="dxa"/>
          </w:tcPr>
          <w:p w:rsidR="00000000" w:rsidRDefault="00E95B7E">
            <w:pPr>
              <w:rPr>
                <w:lang w:val="fr-FR"/>
              </w:rPr>
            </w:pPr>
            <w:r>
              <w:rPr>
                <w:lang w:val="fr-FR"/>
              </w:rPr>
              <w:t xml:space="preserve">Lignes 20 </w:t>
            </w:r>
            <w:r>
              <w:rPr>
                <w:lang w:val="fr-FR"/>
              </w:rPr>
              <w:t>à</w:t>
            </w:r>
            <w:r>
              <w:rPr>
                <w:lang w:val="fr-FR"/>
              </w:rPr>
              <w:t xml:space="preserve"> 24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32b767b6-a634-43df-82c2-f2b3ee572808</w:t>
            </w:r>
          </w:p>
        </w:tc>
        <w:tc>
          <w:tcPr>
            <w:tcW w:w="7407" w:type="dxa"/>
            <w:shd w:val="clear" w:color="auto" w:fill="F2F2F2" w:themeFill="background1" w:themeFillShade="F2"/>
          </w:tcPr>
          <w:p w:rsidR="00000000" w:rsidRDefault="00E95B7E">
            <w:pPr>
              <w:rPr>
                <w:noProof/>
              </w:rPr>
            </w:pPr>
            <w:r>
              <w:rPr>
                <w:noProof/>
              </w:rPr>
              <w:t>Standard script block in which to use JavaScript</w:t>
            </w:r>
          </w:p>
        </w:tc>
        <w:tc>
          <w:tcPr>
            <w:tcW w:w="7407" w:type="dxa"/>
          </w:tcPr>
          <w:p w:rsidR="00000000" w:rsidRDefault="00E95B7E">
            <w:pPr>
              <w:rPr>
                <w:lang w:val="fr-FR"/>
              </w:rPr>
            </w:pPr>
            <w:r>
              <w:rPr>
                <w:lang w:val="fr-FR"/>
              </w:rPr>
              <w:t>Bloc de script standard dans lequel utiliser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837d8a7a-885a-4fb8-ac85-48ba0acfe0ee</w:t>
            </w:r>
          </w:p>
        </w:tc>
        <w:tc>
          <w:tcPr>
            <w:tcW w:w="7407" w:type="dxa"/>
            <w:shd w:val="clear" w:color="auto" w:fill="F2F2F2" w:themeFill="background1" w:themeFillShade="F2"/>
          </w:tcPr>
          <w:p w:rsidR="00000000" w:rsidRDefault="00E95B7E">
            <w:pPr>
              <w:rPr>
                <w:noProof/>
              </w:rPr>
            </w:pPr>
            <w:r>
              <w:rPr>
                <w:noProof/>
              </w:rPr>
              <w:t>Lines 11, 21:</w:t>
            </w:r>
          </w:p>
        </w:tc>
        <w:tc>
          <w:tcPr>
            <w:tcW w:w="7407" w:type="dxa"/>
          </w:tcPr>
          <w:p w:rsidR="00000000" w:rsidRDefault="00E95B7E">
            <w:pPr>
              <w:rPr>
                <w:lang w:val="fr-FR"/>
              </w:rPr>
            </w:pPr>
            <w:r>
              <w:rPr>
                <w:lang w:val="fr-FR"/>
              </w:rPr>
              <w:t>Lignes 11, 21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4e392e5b-a68c-4dfb-97e8-cb09809dfafa</w:t>
            </w:r>
          </w:p>
        </w:tc>
        <w:tc>
          <w:tcPr>
            <w:tcW w:w="7407" w:type="dxa"/>
            <w:shd w:val="clear" w:color="auto" w:fill="F2F2F2" w:themeFill="background1" w:themeFillShade="F2"/>
          </w:tcPr>
          <w:p w:rsidR="00000000" w:rsidRDefault="00E95B7E">
            <w:pPr>
              <w:rPr>
                <w:noProof/>
              </w:rPr>
            </w:pPr>
            <w:r>
              <w:rPr>
                <w:noProof/>
              </w:rPr>
              <w:t xml:space="preserve">Player </w:t>
            </w:r>
            <w:r>
              <w:rPr>
                <w:rStyle w:val="mqInternal"/>
                <w:noProof/>
              </w:rPr>
              <w:t>[1}[2]{3]</w:t>
            </w:r>
            <w:r>
              <w:rPr>
                <w:noProof/>
              </w:rPr>
              <w:t xml:space="preserve"> added and used.</w:t>
            </w:r>
          </w:p>
        </w:tc>
        <w:tc>
          <w:tcPr>
            <w:tcW w:w="7407" w:type="dxa"/>
          </w:tcPr>
          <w:p w:rsidR="00000000" w:rsidRDefault="00E95B7E">
            <w:pPr>
              <w:rPr>
                <w:lang w:val="fr-FR"/>
              </w:rPr>
            </w:pPr>
            <w:r>
              <w:rPr>
                <w:lang w:val="fr-FR"/>
              </w:rPr>
              <w:t xml:space="preserve">Joueur </w:t>
            </w:r>
            <w:r>
              <w:rPr>
                <w:rStyle w:val="mqInternal"/>
                <w:noProof/>
                <w:lang w:val="fr-FR"/>
              </w:rPr>
              <w:t>[1}[2]{3]</w:t>
            </w:r>
            <w:r>
              <w:rPr>
                <w:lang w:val="fr-FR"/>
              </w:rPr>
              <w:t xml:space="preserve"> ajout</w:t>
            </w:r>
            <w:r>
              <w:rPr>
                <w:lang w:val="fr-FR"/>
              </w:rPr>
              <w:t>é</w:t>
            </w:r>
            <w:r>
              <w:rPr>
                <w:lang w:val="fr-FR"/>
              </w:rPr>
              <w:t xml:space="preserve"> et utilis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af7f5b3f-414c-44bf-941f-ff0ac75eb6f9</w:t>
            </w:r>
          </w:p>
        </w:tc>
        <w:tc>
          <w:tcPr>
            <w:tcW w:w="7407" w:type="dxa"/>
            <w:shd w:val="clear" w:color="auto" w:fill="F2F2F2" w:themeFill="background1" w:themeFillShade="F2"/>
          </w:tcPr>
          <w:p w:rsidR="00000000" w:rsidRDefault="00E95B7E">
            <w:pPr>
              <w:rPr>
                <w:noProof/>
              </w:rPr>
            </w:pPr>
            <w:r>
              <w:rPr>
                <w:noProof/>
              </w:rPr>
              <w:t>This is an addition to the standard in-page embed implementation code.</w:t>
            </w:r>
          </w:p>
        </w:tc>
        <w:tc>
          <w:tcPr>
            <w:tcW w:w="7407" w:type="dxa"/>
          </w:tcPr>
          <w:p w:rsidR="00000000" w:rsidRDefault="00E95B7E">
            <w:pPr>
              <w:rPr>
                <w:lang w:val="fr-FR"/>
              </w:rPr>
            </w:pPr>
            <w:r>
              <w:rPr>
                <w:lang w:val="fr-FR"/>
              </w:rPr>
              <w:t>Ceci est un ajout au code d'impl</w:t>
            </w:r>
            <w:r>
              <w:rPr>
                <w:lang w:val="fr-FR"/>
              </w:rPr>
              <w:t>é</w:t>
            </w:r>
            <w:r>
              <w:rPr>
                <w:lang w:val="fr-FR"/>
              </w:rPr>
              <w:t>mentation d'int</w:t>
            </w:r>
            <w:r>
              <w:rPr>
                <w:lang w:val="fr-FR"/>
              </w:rPr>
              <w:t>é</w:t>
            </w:r>
            <w:r>
              <w:rPr>
                <w:lang w:val="fr-FR"/>
              </w:rPr>
              <w:t>gration standard dans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7b380a85-b60b-4c1f-9815-039eddac8caa</w:t>
            </w:r>
          </w:p>
        </w:tc>
        <w:tc>
          <w:tcPr>
            <w:tcW w:w="7407" w:type="dxa"/>
            <w:shd w:val="clear" w:color="auto" w:fill="F2F2F2" w:themeFill="background1" w:themeFillShade="F2"/>
          </w:tcPr>
          <w:p w:rsidR="00000000" w:rsidRDefault="00E95B7E">
            <w:pPr>
              <w:rPr>
                <w:noProof/>
              </w:rPr>
            </w:pPr>
            <w:r>
              <w:rPr>
                <w:noProof/>
              </w:rPr>
              <w:t>Displaying Messages</w:t>
            </w:r>
          </w:p>
        </w:tc>
        <w:tc>
          <w:tcPr>
            <w:tcW w:w="7407" w:type="dxa"/>
          </w:tcPr>
          <w:p w:rsidR="00000000" w:rsidRDefault="00E95B7E">
            <w:pPr>
              <w:rPr>
                <w:lang w:val="fr-FR"/>
              </w:rPr>
            </w:pPr>
            <w:r>
              <w:rPr>
                <w:lang w:val="fr-FR"/>
              </w:rPr>
              <w:t>Affichage des messages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bdb9116b-9b8c-49a8-bab8-404490835bfc</w:t>
            </w:r>
          </w:p>
        </w:tc>
        <w:tc>
          <w:tcPr>
            <w:tcW w:w="7407" w:type="dxa"/>
            <w:shd w:val="clear" w:color="auto" w:fill="F2F2F2" w:themeFill="background1" w:themeFillShade="F2"/>
          </w:tcPr>
          <w:p w:rsidR="00000000" w:rsidRDefault="00E95B7E">
            <w:pPr>
              <w:rPr>
                <w:noProof/>
              </w:rPr>
            </w:pPr>
            <w:r>
              <w:rPr>
                <w:noProof/>
              </w:rPr>
              <w:t>When testing and debugging your code, it is helpful to print out text strings and object values.</w:t>
            </w:r>
          </w:p>
        </w:tc>
        <w:tc>
          <w:tcPr>
            <w:tcW w:w="7407" w:type="dxa"/>
          </w:tcPr>
          <w:p w:rsidR="00000000" w:rsidRDefault="00E95B7E">
            <w:pPr>
              <w:rPr>
                <w:lang w:val="fr-FR"/>
              </w:rPr>
            </w:pPr>
            <w:r>
              <w:rPr>
                <w:lang w:val="fr-FR"/>
              </w:rPr>
              <w:t>Lors du test et du d</w:t>
            </w:r>
            <w:r>
              <w:rPr>
                <w:lang w:val="fr-FR"/>
              </w:rPr>
              <w:t>é</w:t>
            </w:r>
            <w:r>
              <w:rPr>
                <w:lang w:val="fr-FR"/>
              </w:rPr>
              <w:t xml:space="preserve">bogage de votre </w:t>
            </w:r>
            <w:r>
              <w:rPr>
                <w:lang w:val="fr-FR"/>
              </w:rPr>
              <w:t>code, il est utile d'imprimer des cha</w:t>
            </w:r>
            <w:r>
              <w:rPr>
                <w:lang w:val="fr-FR"/>
              </w:rPr>
              <w:t>î</w:t>
            </w:r>
            <w:r>
              <w:rPr>
                <w:lang w:val="fr-FR"/>
              </w:rPr>
              <w:t>nes de texte et des valeurs d'objet.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27a11c5d-1b03-40aa-b26f-6682b5bc9614</w:t>
            </w:r>
          </w:p>
        </w:tc>
        <w:tc>
          <w:tcPr>
            <w:tcW w:w="7407" w:type="dxa"/>
            <w:shd w:val="clear" w:color="auto" w:fill="F2F2F2" w:themeFill="background1" w:themeFillShade="F2"/>
          </w:tcPr>
          <w:p w:rsidR="00000000" w:rsidRDefault="00E95B7E">
            <w:pPr>
              <w:rPr>
                <w:noProof/>
              </w:rPr>
            </w:pPr>
            <w:r>
              <w:rPr>
                <w:noProof/>
              </w:rPr>
              <w:t xml:space="preserve">You can do this using the </w:t>
            </w:r>
            <w:r>
              <w:rPr>
                <w:rStyle w:val="mqInternal"/>
                <w:noProof/>
              </w:rPr>
              <w:t>[1}[2]{3]</w:t>
            </w:r>
            <w:r>
              <w:rPr>
                <w:noProof/>
              </w:rPr>
              <w:t xml:space="preserve"> object.</w:t>
            </w:r>
          </w:p>
        </w:tc>
        <w:tc>
          <w:tcPr>
            <w:tcW w:w="7407" w:type="dxa"/>
          </w:tcPr>
          <w:p w:rsidR="00000000" w:rsidRDefault="00E95B7E">
            <w:pPr>
              <w:rPr>
                <w:lang w:val="fr-FR"/>
              </w:rPr>
            </w:pPr>
            <w:r>
              <w:rPr>
                <w:lang w:val="fr-FR"/>
              </w:rPr>
              <w:t xml:space="preserve">Vous pouvez le faire en utilisant l' </w:t>
            </w: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4b43b08f-90ac-4c84-91fa-9d601e5b16b4</w:t>
            </w:r>
          </w:p>
        </w:tc>
        <w:tc>
          <w:tcPr>
            <w:tcW w:w="7407" w:type="dxa"/>
            <w:shd w:val="clear" w:color="auto" w:fill="F2F2F2" w:themeFill="background1" w:themeFillShade="F2"/>
          </w:tcPr>
          <w:p w:rsidR="00000000" w:rsidRDefault="00E95B7E">
            <w:pPr>
              <w:rPr>
                <w:noProof/>
              </w:rPr>
            </w:pPr>
            <w:r>
              <w:rPr>
                <w:noProof/>
              </w:rPr>
              <w:t>Although this object is not part of the JavaScript language, it is part of the runtime environment and is available in most current browsers.</w:t>
            </w:r>
          </w:p>
        </w:tc>
        <w:tc>
          <w:tcPr>
            <w:tcW w:w="7407" w:type="dxa"/>
          </w:tcPr>
          <w:p w:rsidR="00000000" w:rsidRDefault="00E95B7E">
            <w:pPr>
              <w:rPr>
                <w:lang w:val="fr-FR"/>
              </w:rPr>
            </w:pPr>
            <w:r>
              <w:rPr>
                <w:lang w:val="fr-FR"/>
              </w:rPr>
              <w:t>Bien que cet objet ne fasse pas partie du langage JavaScript, il fait partie de l'environnement d'ex</w:t>
            </w:r>
            <w:r>
              <w:rPr>
                <w:lang w:val="fr-FR"/>
              </w:rPr>
              <w:t>é</w:t>
            </w:r>
            <w:r>
              <w:rPr>
                <w:lang w:val="fr-FR"/>
              </w:rPr>
              <w:t>cution et es</w:t>
            </w:r>
            <w:r>
              <w:rPr>
                <w:lang w:val="fr-FR"/>
              </w:rPr>
              <w:t>t disponible dans la plupart des navigateurs actuels.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693b27b7-3ddb-4d16-bb6b-3d5a828879e7</w:t>
            </w:r>
          </w:p>
        </w:tc>
        <w:tc>
          <w:tcPr>
            <w:tcW w:w="7407" w:type="dxa"/>
            <w:shd w:val="clear" w:color="auto" w:fill="F2F2F2" w:themeFill="background1" w:themeFillShade="F2"/>
          </w:tcPr>
          <w:p w:rsidR="00000000" w:rsidRDefault="00E95B7E">
            <w:pPr>
              <w:rPr>
                <w:noProof/>
              </w:rPr>
            </w:pPr>
            <w:r>
              <w:rPr>
                <w:noProof/>
              </w:rPr>
              <w:t>In Firefox, it comes with the Firebug extension.</w:t>
            </w:r>
          </w:p>
        </w:tc>
        <w:tc>
          <w:tcPr>
            <w:tcW w:w="7407" w:type="dxa"/>
          </w:tcPr>
          <w:p w:rsidR="00000000" w:rsidRDefault="00E95B7E">
            <w:pPr>
              <w:rPr>
                <w:lang w:val="fr-FR"/>
              </w:rPr>
            </w:pPr>
            <w:r>
              <w:rPr>
                <w:lang w:val="fr-FR"/>
              </w:rPr>
              <w:t>Dans Firefox, il est livr</w:t>
            </w:r>
            <w:r>
              <w:rPr>
                <w:lang w:val="fr-FR"/>
              </w:rPr>
              <w:t>é</w:t>
            </w:r>
            <w:r>
              <w:rPr>
                <w:lang w:val="fr-FR"/>
              </w:rPr>
              <w:t xml:space="preserve"> avec l'extension Firebug.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3d969a23-e6db-4584-8a59-ea3f760b0de0</w:t>
            </w:r>
          </w:p>
        </w:tc>
        <w:tc>
          <w:tcPr>
            <w:tcW w:w="7407" w:type="dxa"/>
            <w:shd w:val="clear" w:color="auto" w:fill="F2F2F2" w:themeFill="background1" w:themeFillShade="F2"/>
          </w:tcPr>
          <w:p w:rsidR="00000000" w:rsidRDefault="00E95B7E">
            <w:pPr>
              <w:rPr>
                <w:noProof/>
              </w:rPr>
            </w:pPr>
            <w:r>
              <w:rPr>
                <w:noProof/>
              </w:rPr>
              <w:t>In WebKit browsers (Safari and Chrome), it is part of the Web Inspector/DevTools.</w:t>
            </w:r>
          </w:p>
        </w:tc>
        <w:tc>
          <w:tcPr>
            <w:tcW w:w="7407" w:type="dxa"/>
          </w:tcPr>
          <w:p w:rsidR="00000000" w:rsidRDefault="00E95B7E">
            <w:pPr>
              <w:rPr>
                <w:lang w:val="fr-FR"/>
              </w:rPr>
            </w:pPr>
            <w:r>
              <w:rPr>
                <w:lang w:val="fr-FR"/>
              </w:rPr>
              <w:t>Dans les navigateurs WebKit (Safari et Chrome), il fait partie du Web Inspector/DevTools.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29 </w:t>
            </w:r>
            <w:r>
              <w:rPr>
                <w:noProof/>
                <w:sz w:val="16"/>
              </w:rPr>
              <w:br/>
            </w:r>
            <w:r>
              <w:rPr>
                <w:noProof/>
                <w:sz w:val="2"/>
              </w:rPr>
              <w:t>209f8bd9-7061-4728-b618-89ce920fe790</w:t>
            </w:r>
          </w:p>
        </w:tc>
        <w:tc>
          <w:tcPr>
            <w:tcW w:w="7407" w:type="dxa"/>
            <w:shd w:val="clear" w:color="auto" w:fill="F2F2F2" w:themeFill="background1" w:themeFillShade="F2"/>
          </w:tcPr>
          <w:p w:rsidR="00000000" w:rsidRDefault="00E95B7E">
            <w:pPr>
              <w:rPr>
                <w:noProof/>
              </w:rPr>
            </w:pPr>
            <w:r>
              <w:rPr>
                <w:noProof/>
              </w:rPr>
              <w:t>In Internet Explorer, starting with IE 11,</w:t>
            </w:r>
            <w:r>
              <w:rPr>
                <w:noProof/>
              </w:rPr>
              <w:t xml:space="preserve"> it is part of the Developer Tools.</w:t>
            </w:r>
          </w:p>
        </w:tc>
        <w:tc>
          <w:tcPr>
            <w:tcW w:w="7407" w:type="dxa"/>
          </w:tcPr>
          <w:p w:rsidR="00000000" w:rsidRDefault="00E95B7E">
            <w:pPr>
              <w:rPr>
                <w:lang w:val="fr-FR"/>
              </w:rPr>
            </w:pPr>
            <w:r>
              <w:rPr>
                <w:lang w:val="fr-FR"/>
              </w:rPr>
              <w:t>Dans Internet Explorer, en commen</w:t>
            </w:r>
            <w:r>
              <w:rPr>
                <w:lang w:val="fr-FR"/>
              </w:rPr>
              <w:t>ç</w:t>
            </w:r>
            <w:r>
              <w:rPr>
                <w:lang w:val="fr-FR"/>
              </w:rPr>
              <w:t>ant par IE 11, il fait partie des outils de d</w:t>
            </w:r>
            <w:r>
              <w:rPr>
                <w:lang w:val="fr-FR"/>
              </w:rPr>
              <w:t>é</w:t>
            </w:r>
            <w:r>
              <w:rPr>
                <w:lang w:val="fr-FR"/>
              </w:rPr>
              <w:t>veloppement.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207feba6-b58f-4d1b-9287-071885a994c6</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object has several methods, including:</w:t>
            </w:r>
          </w:p>
        </w:tc>
        <w:tc>
          <w:tcPr>
            <w:tcW w:w="7407" w:type="dxa"/>
          </w:tcPr>
          <w:p w:rsidR="00000000" w:rsidRDefault="00E95B7E">
            <w:pPr>
              <w:rPr>
                <w:lang w:val="fr-FR"/>
              </w:rPr>
            </w:pPr>
            <w:r>
              <w:rPr>
                <w:lang w:val="fr-FR"/>
              </w:rPr>
              <w:t xml:space="preserve">L' </w:t>
            </w:r>
            <w:r>
              <w:rPr>
                <w:rStyle w:val="mqInternal"/>
                <w:noProof/>
                <w:lang w:val="fr-FR"/>
              </w:rPr>
              <w:t>[1}[2]{3]</w:t>
            </w:r>
            <w:r>
              <w:rPr>
                <w:lang w:val="fr-FR"/>
              </w:rPr>
              <w:t xml:space="preserve"> objet a plusieurs m</w:t>
            </w:r>
            <w:r>
              <w:rPr>
                <w:lang w:val="fr-FR"/>
              </w:rPr>
              <w:t>é</w:t>
            </w:r>
            <w:r>
              <w:rPr>
                <w:lang w:val="fr-FR"/>
              </w:rPr>
              <w:t>thodes, y compris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802b293f-8259-4e5f-b8df-45a026649590</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method for general output of logging information.</w:t>
            </w:r>
          </w:p>
        </w:tc>
        <w:tc>
          <w:tcPr>
            <w:tcW w:w="7407" w:type="dxa"/>
          </w:tcPr>
          <w:p w:rsidR="00000000" w:rsidRDefault="00E95B7E">
            <w:pPr>
              <w:rPr>
                <w:lang w:val="fr-FR"/>
              </w:rPr>
            </w:pPr>
            <w:r>
              <w:rPr>
                <w:lang w:val="fr-FR"/>
              </w:rPr>
              <w:t xml:space="preserve"> </w:t>
            </w:r>
            <w:r>
              <w:rPr>
                <w:rStyle w:val="mqInternal"/>
                <w:noProof/>
                <w:lang w:val="fr-FR"/>
              </w:rPr>
              <w:t>[1}[2]{3]</w:t>
            </w:r>
            <w:r>
              <w:rPr>
                <w:lang w:val="fr-FR"/>
              </w:rPr>
              <w:t xml:space="preserve"> M</w:t>
            </w:r>
            <w:r>
              <w:rPr>
                <w:lang w:val="fr-FR"/>
              </w:rPr>
              <w:t>é</w:t>
            </w:r>
            <w:r>
              <w:rPr>
                <w:lang w:val="fr-FR"/>
              </w:rPr>
              <w:t>thode de sortie g</w:t>
            </w:r>
            <w:r>
              <w:rPr>
                <w:lang w:val="fr-FR"/>
              </w:rPr>
              <w:t>é</w:t>
            </w:r>
            <w:r>
              <w:rPr>
                <w:lang w:val="fr-FR"/>
              </w:rPr>
              <w:t>n</w:t>
            </w:r>
            <w:r>
              <w:rPr>
                <w:lang w:val="fr-FR"/>
              </w:rPr>
              <w:t>é</w:t>
            </w:r>
            <w:r>
              <w:rPr>
                <w:lang w:val="fr-FR"/>
              </w:rPr>
              <w:t>rale des informations de journalisation.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37bd8c66-c6d2-4097-9159-f49bbbd1168e</w:t>
            </w:r>
          </w:p>
        </w:tc>
        <w:tc>
          <w:tcPr>
            <w:tcW w:w="7407" w:type="dxa"/>
            <w:shd w:val="clear" w:color="auto" w:fill="F2F2F2" w:themeFill="background1" w:themeFillShade="F2"/>
          </w:tcPr>
          <w:p w:rsidR="00000000" w:rsidRDefault="00E95B7E">
            <w:pPr>
              <w:rPr>
                <w:noProof/>
              </w:rPr>
            </w:pPr>
            <w:r>
              <w:rPr>
                <w:noProof/>
              </w:rPr>
              <w:t>This allows string substitution and additional arguments.</w:t>
            </w:r>
          </w:p>
        </w:tc>
        <w:tc>
          <w:tcPr>
            <w:tcW w:w="7407" w:type="dxa"/>
          </w:tcPr>
          <w:p w:rsidR="00000000" w:rsidRDefault="00E95B7E">
            <w:pPr>
              <w:rPr>
                <w:lang w:val="fr-FR"/>
              </w:rPr>
            </w:pPr>
            <w:r>
              <w:rPr>
                <w:lang w:val="fr-FR"/>
              </w:rPr>
              <w:t>Cela permet la substitution de cha</w:t>
            </w:r>
            <w:r>
              <w:rPr>
                <w:lang w:val="fr-FR"/>
              </w:rPr>
              <w:t>î</w:t>
            </w:r>
            <w:r>
              <w:rPr>
                <w:lang w:val="fr-FR"/>
              </w:rPr>
              <w:t>nes et des arguments suppl</w:t>
            </w:r>
            <w:r>
              <w:rPr>
                <w:lang w:val="fr-FR"/>
              </w:rPr>
              <w:t>é</w:t>
            </w:r>
            <w:r>
              <w:rPr>
                <w:lang w:val="fr-FR"/>
              </w:rPr>
              <w:t>mentaires.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ff466a2a-6d18-455f-a805-f0c965e79514</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method for displaying an interactive list of object properties.</w:t>
            </w:r>
          </w:p>
        </w:tc>
        <w:tc>
          <w:tcPr>
            <w:tcW w:w="7407" w:type="dxa"/>
          </w:tcPr>
          <w:p w:rsidR="00000000" w:rsidRDefault="00E95B7E">
            <w:pPr>
              <w:rPr>
                <w:lang w:val="fr-FR"/>
              </w:rPr>
            </w:pPr>
            <w:r>
              <w:rPr>
                <w:lang w:val="fr-FR"/>
              </w:rPr>
              <w:t xml:space="preserve"> </w:t>
            </w:r>
            <w:r>
              <w:rPr>
                <w:rStyle w:val="mqInternal"/>
                <w:noProof/>
                <w:lang w:val="fr-FR"/>
              </w:rPr>
              <w:t>[1}</w:t>
            </w:r>
            <w:r>
              <w:rPr>
                <w:rStyle w:val="mqInternal"/>
                <w:noProof/>
                <w:lang w:val="fr-FR"/>
              </w:rPr>
              <w:t>[2]{3]</w:t>
            </w:r>
            <w:r>
              <w:rPr>
                <w:lang w:val="fr-FR"/>
              </w:rPr>
              <w:t xml:space="preserve"> M</w:t>
            </w:r>
            <w:r>
              <w:rPr>
                <w:lang w:val="fr-FR"/>
              </w:rPr>
              <w:t>é</w:t>
            </w:r>
            <w:r>
              <w:rPr>
                <w:lang w:val="fr-FR"/>
              </w:rPr>
              <w:t>thode d'affichage d'une liste interactive de propri</w:t>
            </w:r>
            <w:r>
              <w:rPr>
                <w:lang w:val="fr-FR"/>
              </w:rPr>
              <w:t>é</w:t>
            </w:r>
            <w:r>
              <w:rPr>
                <w:lang w:val="fr-FR"/>
              </w:rPr>
              <w:t>t</w:t>
            </w:r>
            <w:r>
              <w:rPr>
                <w:lang w:val="fr-FR"/>
              </w:rPr>
              <w:t>é</w:t>
            </w:r>
            <w:r>
              <w:rPr>
                <w:lang w:val="fr-FR"/>
              </w:rPr>
              <w:t>s d'objet.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6a1fe8e5-e68a-42a8-b7f1-78afc91db371</w:t>
            </w:r>
          </w:p>
        </w:tc>
        <w:tc>
          <w:tcPr>
            <w:tcW w:w="7407" w:type="dxa"/>
            <w:shd w:val="clear" w:color="auto" w:fill="F2F2F2" w:themeFill="background1" w:themeFillShade="F2"/>
          </w:tcPr>
          <w:p w:rsidR="00000000" w:rsidRDefault="00E95B7E">
            <w:pPr>
              <w:rPr>
                <w:noProof/>
              </w:rPr>
            </w:pPr>
            <w:r>
              <w:rPr>
                <w:noProof/>
              </w:rPr>
              <w:t xml:space="preserve">Here is example code and a screenshot of the console displaying the </w:t>
            </w:r>
            <w:r>
              <w:rPr>
                <w:rStyle w:val="mqInternal"/>
                <w:noProof/>
              </w:rPr>
              <w:t>[1}[2]{3]</w:t>
            </w:r>
            <w:r>
              <w:rPr>
                <w:noProof/>
              </w:rPr>
              <w:t xml:space="preserve"> of messages.</w:t>
            </w:r>
          </w:p>
        </w:tc>
        <w:tc>
          <w:tcPr>
            <w:tcW w:w="7407" w:type="dxa"/>
          </w:tcPr>
          <w:p w:rsidR="00000000" w:rsidRDefault="00E95B7E">
            <w:pPr>
              <w:rPr>
                <w:lang w:val="fr-FR"/>
              </w:rPr>
            </w:pPr>
            <w:r>
              <w:rPr>
                <w:lang w:val="fr-FR"/>
              </w:rPr>
              <w:t>Voici un exemple de code et une capture d'</w:t>
            </w:r>
            <w:r>
              <w:rPr>
                <w:lang w:val="fr-FR"/>
              </w:rPr>
              <w:t>é</w:t>
            </w:r>
            <w:r>
              <w:rPr>
                <w:lang w:val="fr-FR"/>
              </w:rPr>
              <w:t>cran d</w:t>
            </w:r>
            <w:r>
              <w:rPr>
                <w:lang w:val="fr-FR"/>
              </w:rPr>
              <w:t xml:space="preserve">e la console affichant </w:t>
            </w:r>
            <w:r>
              <w:rPr>
                <w:rStyle w:val="mqInternal"/>
                <w:noProof/>
                <w:lang w:val="fr-FR"/>
              </w:rPr>
              <w:t>[1}[2]{3]</w:t>
            </w:r>
            <w:r>
              <w:rPr>
                <w:lang w:val="fr-FR"/>
              </w:rPr>
              <w:t xml:space="preserve"> les messages.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291e68f9-5451-4580-84c6-ddd7250ce57a</w:t>
            </w:r>
          </w:p>
        </w:tc>
        <w:tc>
          <w:tcPr>
            <w:tcW w:w="7407" w:type="dxa"/>
            <w:shd w:val="clear" w:color="auto" w:fill="F2F2F2" w:themeFill="background1" w:themeFillShade="F2"/>
          </w:tcPr>
          <w:p w:rsidR="00000000" w:rsidRDefault="00E95B7E">
            <w:pPr>
              <w:rPr>
                <w:noProof/>
              </w:rPr>
            </w:pPr>
            <w:r>
              <w:rPr>
                <w:noProof/>
              </w:rPr>
              <w:t>console.log</w:t>
            </w:r>
          </w:p>
        </w:tc>
        <w:tc>
          <w:tcPr>
            <w:tcW w:w="7407" w:type="dxa"/>
          </w:tcPr>
          <w:p w:rsidR="00000000" w:rsidRDefault="00E95B7E">
            <w:pPr>
              <w:rPr>
                <w:lang w:val="fr-FR"/>
              </w:rPr>
            </w:pPr>
            <w:r>
              <w:rPr>
                <w:lang w:val="fr-FR"/>
              </w:rPr>
              <w:t>console.log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91f92c7e-f9c9-46b4-b55d-e702602c2137</w:t>
            </w:r>
          </w:p>
        </w:tc>
        <w:tc>
          <w:tcPr>
            <w:tcW w:w="7407" w:type="dxa"/>
            <w:shd w:val="clear" w:color="auto" w:fill="F2F2F2" w:themeFill="background1" w:themeFillShade="F2"/>
          </w:tcPr>
          <w:p w:rsidR="00000000" w:rsidRDefault="00E95B7E">
            <w:pPr>
              <w:rPr>
                <w:noProof/>
              </w:rPr>
            </w:pPr>
            <w:r>
              <w:rPr>
                <w:noProof/>
              </w:rPr>
              <w:t>console.log</w:t>
            </w:r>
          </w:p>
        </w:tc>
        <w:tc>
          <w:tcPr>
            <w:tcW w:w="7407" w:type="dxa"/>
          </w:tcPr>
          <w:p w:rsidR="00000000" w:rsidRDefault="00E95B7E">
            <w:pPr>
              <w:rPr>
                <w:lang w:val="fr-FR"/>
              </w:rPr>
            </w:pPr>
            <w:r>
              <w:rPr>
                <w:lang w:val="fr-FR"/>
              </w:rPr>
              <w:t>console.log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b2bb7919-e330-40bd-889d-33a131072b43</w:t>
            </w:r>
          </w:p>
        </w:tc>
        <w:tc>
          <w:tcPr>
            <w:tcW w:w="7407" w:type="dxa"/>
            <w:shd w:val="clear" w:color="auto" w:fill="F2F2F2" w:themeFill="background1" w:themeFillShade="F2"/>
          </w:tcPr>
          <w:p w:rsidR="00000000" w:rsidRDefault="00E95B7E">
            <w:pPr>
              <w:rPr>
                <w:noProof/>
              </w:rPr>
            </w:pPr>
            <w:r>
              <w:rPr>
                <w:noProof/>
              </w:rPr>
              <w:t>Below are details on using the cons</w:t>
            </w:r>
            <w:r>
              <w:rPr>
                <w:noProof/>
              </w:rPr>
              <w:t>ole object in each browser.</w:t>
            </w:r>
          </w:p>
        </w:tc>
        <w:tc>
          <w:tcPr>
            <w:tcW w:w="7407" w:type="dxa"/>
          </w:tcPr>
          <w:p w:rsidR="00000000" w:rsidRDefault="00E95B7E">
            <w:pPr>
              <w:rPr>
                <w:lang w:val="fr-FR"/>
              </w:rPr>
            </w:pPr>
            <w:r>
              <w:rPr>
                <w:lang w:val="fr-FR"/>
              </w:rPr>
              <w:t>Vous trouverez ci-dessous des d</w:t>
            </w:r>
            <w:r>
              <w:rPr>
                <w:lang w:val="fr-FR"/>
              </w:rPr>
              <w:t>é</w:t>
            </w:r>
            <w:r>
              <w:rPr>
                <w:lang w:val="fr-FR"/>
              </w:rPr>
              <w:t>tails sur l'utilisation de l'objet console dans chaque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4721cbaf-45fc-4704-a276-3e0816e88ca0</w:t>
            </w:r>
          </w:p>
        </w:tc>
        <w:tc>
          <w:tcPr>
            <w:tcW w:w="7407" w:type="dxa"/>
            <w:shd w:val="clear" w:color="auto" w:fill="F2F2F2" w:themeFill="background1" w:themeFillShade="F2"/>
          </w:tcPr>
          <w:p w:rsidR="00000000" w:rsidRDefault="00E95B7E">
            <w:pPr>
              <w:rPr>
                <w:noProof/>
              </w:rPr>
            </w:pPr>
            <w:r>
              <w:rPr>
                <w:noProof/>
              </w:rPr>
              <w:t>Chrome</w:t>
            </w:r>
          </w:p>
        </w:tc>
        <w:tc>
          <w:tcPr>
            <w:tcW w:w="7407" w:type="dxa"/>
          </w:tcPr>
          <w:p w:rsidR="00000000" w:rsidRDefault="00E95B7E">
            <w:pPr>
              <w:rPr>
                <w:lang w:val="fr-FR"/>
              </w:rPr>
            </w:pPr>
            <w:r>
              <w:rPr>
                <w:lang w:val="fr-FR"/>
              </w:rPr>
              <w:t>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e8d8ca92-259d-4bf9-8891-5d0993686071</w:t>
            </w:r>
          </w:p>
        </w:tc>
        <w:tc>
          <w:tcPr>
            <w:tcW w:w="7407" w:type="dxa"/>
            <w:shd w:val="clear" w:color="auto" w:fill="F2F2F2" w:themeFill="background1" w:themeFillShade="F2"/>
          </w:tcPr>
          <w:p w:rsidR="00000000" w:rsidRDefault="00E95B7E">
            <w:pPr>
              <w:rPr>
                <w:noProof/>
              </w:rPr>
            </w:pPr>
            <w:r>
              <w:rPr>
                <w:noProof/>
              </w:rPr>
              <w:t>Viewing your messages in the Chrome browser</w:t>
            </w:r>
          </w:p>
        </w:tc>
        <w:tc>
          <w:tcPr>
            <w:tcW w:w="7407" w:type="dxa"/>
          </w:tcPr>
          <w:p w:rsidR="00000000" w:rsidRDefault="00E95B7E">
            <w:pPr>
              <w:rPr>
                <w:lang w:val="fr-FR"/>
              </w:rPr>
            </w:pPr>
            <w:r>
              <w:rPr>
                <w:lang w:val="fr-FR"/>
              </w:rPr>
              <w:t>Affichage de vos messages dans le navigateur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f86f41f9-3043-4d40-ac17-772a716c37f3</w:t>
            </w:r>
          </w:p>
        </w:tc>
        <w:tc>
          <w:tcPr>
            <w:tcW w:w="7407" w:type="dxa"/>
            <w:shd w:val="clear" w:color="auto" w:fill="F2F2F2" w:themeFill="background1" w:themeFillShade="F2"/>
          </w:tcPr>
          <w:p w:rsidR="00000000" w:rsidRDefault="00E95B7E">
            <w:pPr>
              <w:rPr>
                <w:noProof/>
              </w:rPr>
            </w:pPr>
            <w:r>
              <w:rPr>
                <w:noProof/>
              </w:rPr>
              <w:t>Run the sample code in the Chrome browser.</w:t>
            </w:r>
          </w:p>
        </w:tc>
        <w:tc>
          <w:tcPr>
            <w:tcW w:w="7407" w:type="dxa"/>
          </w:tcPr>
          <w:p w:rsidR="00000000" w:rsidRDefault="00E95B7E">
            <w:pPr>
              <w:rPr>
                <w:lang w:val="fr-FR"/>
              </w:rPr>
            </w:pPr>
            <w:r>
              <w:rPr>
                <w:lang w:val="fr-FR"/>
              </w:rPr>
              <w:t>Ex</w:t>
            </w:r>
            <w:r>
              <w:rPr>
                <w:lang w:val="fr-FR"/>
              </w:rPr>
              <w:t>é</w:t>
            </w:r>
            <w:r>
              <w:rPr>
                <w:lang w:val="fr-FR"/>
              </w:rPr>
              <w:t>cutez l'exemple de code dans le navigateur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e9b1216b-f5fb-456e-b17e-627b6affa93a</w:t>
            </w:r>
          </w:p>
        </w:tc>
        <w:tc>
          <w:tcPr>
            <w:tcW w:w="7407" w:type="dxa"/>
            <w:shd w:val="clear" w:color="auto" w:fill="F2F2F2" w:themeFill="background1" w:themeFillShade="F2"/>
          </w:tcPr>
          <w:p w:rsidR="00000000" w:rsidRDefault="00E95B7E">
            <w:pPr>
              <w:rPr>
                <w:noProof/>
              </w:rPr>
            </w:pPr>
            <w:r>
              <w:rPr>
                <w:noProof/>
              </w:rPr>
              <w:t>To view your messages, open the DevTools panel:</w:t>
            </w:r>
          </w:p>
        </w:tc>
        <w:tc>
          <w:tcPr>
            <w:tcW w:w="7407" w:type="dxa"/>
          </w:tcPr>
          <w:p w:rsidR="00000000" w:rsidRDefault="00E95B7E">
            <w:pPr>
              <w:rPr>
                <w:lang w:val="fr-FR"/>
              </w:rPr>
            </w:pPr>
            <w:r>
              <w:rPr>
                <w:lang w:val="fr-FR"/>
              </w:rPr>
              <w:t>Pour afficher vos messages, ouvrez le panneau DevTools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6525a029-10b4-4081-97c9-72e454021580</w:t>
            </w:r>
          </w:p>
        </w:tc>
        <w:tc>
          <w:tcPr>
            <w:tcW w:w="7407" w:type="dxa"/>
            <w:shd w:val="clear" w:color="auto" w:fill="F2F2F2" w:themeFill="background1" w:themeFillShade="F2"/>
          </w:tcPr>
          <w:p w:rsidR="00000000" w:rsidRDefault="00E95B7E">
            <w:pPr>
              <w:rPr>
                <w:noProof/>
              </w:rPr>
            </w:pPr>
            <w:r>
              <w:rPr>
                <w:noProof/>
              </w:rPr>
              <w:t xml:space="preserve">In the Chrome browser, select the </w:t>
            </w:r>
            <w:r>
              <w:rPr>
                <w:rStyle w:val="mqInternal"/>
                <w:noProof/>
              </w:rPr>
              <w:t>[1}</w:t>
            </w:r>
            <w:r>
              <w:rPr>
                <w:noProof/>
              </w:rPr>
              <w:t>Customize and control Google Chrome</w:t>
            </w:r>
            <w:r>
              <w:rPr>
                <w:rStyle w:val="mqInternal"/>
                <w:noProof/>
              </w:rPr>
              <w:t>{2]</w:t>
            </w:r>
            <w:r>
              <w:rPr>
                <w:noProof/>
              </w:rPr>
              <w:t xml:space="preserve"> icon.</w:t>
            </w:r>
          </w:p>
        </w:tc>
        <w:tc>
          <w:tcPr>
            <w:tcW w:w="7407" w:type="dxa"/>
          </w:tcPr>
          <w:p w:rsidR="00000000" w:rsidRDefault="00E95B7E">
            <w:pPr>
              <w:rPr>
                <w:lang w:val="fr-FR"/>
              </w:rPr>
            </w:pPr>
            <w:r>
              <w:rPr>
                <w:lang w:val="fr-FR"/>
              </w:rPr>
              <w:t>Dans le navigateur Chrome, s</w:t>
            </w:r>
            <w:r>
              <w:rPr>
                <w:lang w:val="fr-FR"/>
              </w:rPr>
              <w:t>é</w:t>
            </w:r>
            <w:r>
              <w:rPr>
                <w:lang w:val="fr-FR"/>
              </w:rPr>
              <w:t>lectionnez l'ic</w:t>
            </w:r>
            <w:r>
              <w:rPr>
                <w:lang w:val="fr-FR"/>
              </w:rPr>
              <w:t>ô</w:t>
            </w:r>
            <w:r>
              <w:rPr>
                <w:lang w:val="fr-FR"/>
              </w:rPr>
              <w:t xml:space="preserve">ne </w:t>
            </w:r>
            <w:r>
              <w:rPr>
                <w:rStyle w:val="mqInternal"/>
                <w:noProof/>
                <w:lang w:val="fr-FR"/>
              </w:rPr>
              <w:t>[1}</w:t>
            </w:r>
            <w:r>
              <w:rPr>
                <w:lang w:val="fr-FR"/>
              </w:rPr>
              <w:t>Personnaliser et contr</w:t>
            </w:r>
            <w:r>
              <w:rPr>
                <w:lang w:val="fr-FR"/>
              </w:rPr>
              <w:t>ô</w:t>
            </w:r>
            <w:r>
              <w:rPr>
                <w:lang w:val="fr-FR"/>
              </w:rPr>
              <w:t>ler Google Chrome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7e8e34d4-5c10-424a-b8c0-59d27a6d4117</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Tools</w:t>
            </w:r>
            <w:r>
              <w:rPr>
                <w:rStyle w:val="mqInternal"/>
                <w:noProof/>
              </w:rPr>
              <w:t>{2]</w:t>
            </w:r>
            <w:r>
              <w:rPr>
                <w:noProof/>
              </w:rPr>
              <w:t xml:space="preserve"> &gt;</w:t>
            </w:r>
            <w:r>
              <w:rPr>
                <w:rStyle w:val="mqInternal"/>
                <w:noProof/>
              </w:rPr>
              <w:t>[1}</w:t>
            </w:r>
            <w:r>
              <w:rPr>
                <w:noProof/>
              </w:rPr>
              <w:t xml:space="preserve"> JavaScript Console</w:t>
            </w:r>
            <w:r>
              <w:rPr>
                <w:rStyle w:val="mqInternal"/>
                <w:noProof/>
              </w:rPr>
              <w:t>{2]</w:t>
            </w:r>
            <w:r>
              <w:rPr>
                <w:noProof/>
              </w:rPr>
              <w:t>.</w:t>
            </w:r>
          </w:p>
        </w:tc>
        <w:tc>
          <w:tcPr>
            <w:tcW w:w="7407" w:type="dxa"/>
          </w:tcPr>
          <w:p w:rsidR="00000000" w:rsidRDefault="00E95B7E">
            <w:pPr>
              <w:rPr>
                <w:lang w:val="fr-FR"/>
              </w:rPr>
            </w:pPr>
            <w:r>
              <w:rPr>
                <w:lang w:val="fr-FR"/>
              </w:rPr>
              <w:t>S</w:t>
            </w:r>
            <w:r>
              <w:rPr>
                <w:lang w:val="fr-FR"/>
              </w:rPr>
              <w:t>é</w:t>
            </w:r>
            <w:r>
              <w:rPr>
                <w:lang w:val="fr-FR"/>
              </w:rPr>
              <w:t xml:space="preserve">lectionnez </w:t>
            </w:r>
            <w:r>
              <w:rPr>
                <w:rStyle w:val="mqInternal"/>
                <w:noProof/>
                <w:lang w:val="fr-FR"/>
              </w:rPr>
              <w:t>[1}</w:t>
            </w:r>
            <w:r>
              <w:rPr>
                <w:lang w:val="fr-FR"/>
              </w:rPr>
              <w:t>Outils &gt;</w:t>
            </w:r>
            <w:r>
              <w:rPr>
                <w:rStyle w:val="mqInternal"/>
                <w:noProof/>
                <w:lang w:val="fr-FR"/>
              </w:rPr>
              <w:t>{2][1}</w:t>
            </w:r>
            <w:r>
              <w:rPr>
                <w:lang w:val="fr-FR"/>
              </w:rPr>
              <w:t xml:space="preserve"> JavaScript Console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8600d82f-e30f-41b0-a98a-7f669cd26c24</w:t>
            </w:r>
          </w:p>
        </w:tc>
        <w:tc>
          <w:tcPr>
            <w:tcW w:w="7407" w:type="dxa"/>
            <w:shd w:val="clear" w:color="auto" w:fill="F2F2F2" w:themeFill="background1" w:themeFillShade="F2"/>
          </w:tcPr>
          <w:p w:rsidR="00000000" w:rsidRDefault="00E95B7E">
            <w:pPr>
              <w:rPr>
                <w:noProof/>
              </w:rPr>
            </w:pPr>
            <w:r>
              <w:rPr>
                <w:noProof/>
              </w:rPr>
              <w:t>Chrome Developer tools</w:t>
            </w:r>
          </w:p>
        </w:tc>
        <w:tc>
          <w:tcPr>
            <w:tcW w:w="7407" w:type="dxa"/>
          </w:tcPr>
          <w:p w:rsidR="00000000" w:rsidRDefault="00E95B7E">
            <w:pPr>
              <w:rPr>
                <w:lang w:val="fr-FR"/>
              </w:rPr>
            </w:pPr>
            <w:r>
              <w:rPr>
                <w:lang w:val="fr-FR"/>
              </w:rPr>
              <w:t>Outils de d</w:t>
            </w:r>
            <w:r>
              <w:rPr>
                <w:lang w:val="fr-FR"/>
              </w:rPr>
              <w:t>é</w:t>
            </w:r>
            <w:r>
              <w:rPr>
                <w:lang w:val="fr-FR"/>
              </w:rPr>
              <w:t>veloppement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53afd8b9-e53d-413a-a229-117bd30342f9</w:t>
            </w:r>
          </w:p>
        </w:tc>
        <w:tc>
          <w:tcPr>
            <w:tcW w:w="7407" w:type="dxa"/>
            <w:shd w:val="clear" w:color="auto" w:fill="F2F2F2" w:themeFill="background1" w:themeFillShade="F2"/>
          </w:tcPr>
          <w:p w:rsidR="00000000" w:rsidRDefault="00E95B7E">
            <w:pPr>
              <w:rPr>
                <w:noProof/>
              </w:rPr>
            </w:pPr>
            <w:r>
              <w:rPr>
                <w:noProof/>
              </w:rPr>
              <w:t>Chrome Developer tools</w:t>
            </w:r>
          </w:p>
        </w:tc>
        <w:tc>
          <w:tcPr>
            <w:tcW w:w="7407" w:type="dxa"/>
          </w:tcPr>
          <w:p w:rsidR="00000000" w:rsidRDefault="00E95B7E">
            <w:pPr>
              <w:rPr>
                <w:lang w:val="fr-FR"/>
              </w:rPr>
            </w:pPr>
            <w:r>
              <w:rPr>
                <w:lang w:val="fr-FR"/>
              </w:rPr>
              <w:t>Outils de d</w:t>
            </w:r>
            <w:r>
              <w:rPr>
                <w:lang w:val="fr-FR"/>
              </w:rPr>
              <w:t>é</w:t>
            </w:r>
            <w:r>
              <w:rPr>
                <w:lang w:val="fr-FR"/>
              </w:rPr>
              <w:t>veloppement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b554714b-da22-4d97-84b2-0b34df2f2657</w:t>
            </w:r>
          </w:p>
        </w:tc>
        <w:tc>
          <w:tcPr>
            <w:tcW w:w="7407" w:type="dxa"/>
            <w:shd w:val="clear" w:color="auto" w:fill="F2F2F2" w:themeFill="background1" w:themeFillShade="F2"/>
          </w:tcPr>
          <w:p w:rsidR="00000000" w:rsidRDefault="00E95B7E">
            <w:pPr>
              <w:rPr>
                <w:noProof/>
              </w:rPr>
            </w:pPr>
            <w:r>
              <w:rPr>
                <w:noProof/>
              </w:rPr>
              <w:t>In the DevTools panel, with</w:t>
            </w:r>
            <w:r>
              <w:rPr>
                <w:noProof/>
              </w:rPr>
              <w:t xml:space="preserve"> the </w:t>
            </w:r>
            <w:r>
              <w:rPr>
                <w:rStyle w:val="mqInternal"/>
                <w:noProof/>
              </w:rPr>
              <w:t>[1}</w:t>
            </w:r>
            <w:r>
              <w:rPr>
                <w:noProof/>
              </w:rPr>
              <w:t>Console</w:t>
            </w:r>
            <w:r>
              <w:rPr>
                <w:rStyle w:val="mqInternal"/>
                <w:noProof/>
              </w:rPr>
              <w:t>{2]</w:t>
            </w:r>
            <w:r>
              <w:rPr>
                <w:noProof/>
              </w:rPr>
              <w:t xml:space="preserve"> menu item selected, you should see your console messages displayed here.</w:t>
            </w:r>
          </w:p>
        </w:tc>
        <w:tc>
          <w:tcPr>
            <w:tcW w:w="7407" w:type="dxa"/>
          </w:tcPr>
          <w:p w:rsidR="00000000" w:rsidRDefault="00E95B7E">
            <w:pPr>
              <w:rPr>
                <w:lang w:val="fr-FR"/>
              </w:rPr>
            </w:pPr>
            <w:r>
              <w:rPr>
                <w:lang w:val="fr-FR"/>
              </w:rPr>
              <w:t>Dans le panneau DevTools, lorsque l'</w:t>
            </w:r>
            <w:r>
              <w:rPr>
                <w:lang w:val="fr-FR"/>
              </w:rPr>
              <w:t>é</w:t>
            </w:r>
            <w:r>
              <w:rPr>
                <w:lang w:val="fr-FR"/>
              </w:rPr>
              <w:t>l</w:t>
            </w:r>
            <w:r>
              <w:rPr>
                <w:lang w:val="fr-FR"/>
              </w:rPr>
              <w:t>é</w:t>
            </w:r>
            <w:r>
              <w:rPr>
                <w:lang w:val="fr-FR"/>
              </w:rPr>
              <w:t xml:space="preserve">ment de menu </w:t>
            </w:r>
            <w:r>
              <w:rPr>
                <w:rStyle w:val="mqInternal"/>
                <w:noProof/>
                <w:lang w:val="fr-FR"/>
              </w:rPr>
              <w:t>[1}</w:t>
            </w:r>
            <w:r>
              <w:rPr>
                <w:lang w:val="fr-FR"/>
              </w:rPr>
              <w:t>Console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 vous devriez voir les messages de votre console affich</w:t>
            </w:r>
            <w:r>
              <w:rPr>
                <w:lang w:val="fr-FR"/>
              </w:rPr>
              <w:t>é</w:t>
            </w:r>
            <w:r>
              <w:rPr>
                <w:lang w:val="fr-FR"/>
              </w:rPr>
              <w:t>s ici.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8b850576-7bbc-</w:t>
            </w:r>
            <w:r>
              <w:rPr>
                <w:noProof/>
                <w:sz w:val="2"/>
              </w:rPr>
              <w:t>4a4b-9ef4-02bfd3179670</w:t>
            </w:r>
          </w:p>
        </w:tc>
        <w:tc>
          <w:tcPr>
            <w:tcW w:w="7407" w:type="dxa"/>
            <w:shd w:val="clear" w:color="auto" w:fill="F2F2F2" w:themeFill="background1" w:themeFillShade="F2"/>
          </w:tcPr>
          <w:p w:rsidR="00000000" w:rsidRDefault="00E95B7E">
            <w:pPr>
              <w:rPr>
                <w:noProof/>
              </w:rPr>
            </w:pPr>
            <w:r>
              <w:rPr>
                <w:noProof/>
              </w:rPr>
              <w:t>Chrome Console</w:t>
            </w:r>
          </w:p>
        </w:tc>
        <w:tc>
          <w:tcPr>
            <w:tcW w:w="7407" w:type="dxa"/>
          </w:tcPr>
          <w:p w:rsidR="00000000" w:rsidRDefault="00E95B7E">
            <w:pPr>
              <w:rPr>
                <w:lang w:val="fr-FR"/>
              </w:rPr>
            </w:pPr>
            <w:r>
              <w:rPr>
                <w:lang w:val="fr-FR"/>
              </w:rPr>
              <w:t>Console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dd5ff659-a771-4c58-a0d9-10df4c76842f</w:t>
            </w:r>
          </w:p>
        </w:tc>
        <w:tc>
          <w:tcPr>
            <w:tcW w:w="7407" w:type="dxa"/>
            <w:shd w:val="clear" w:color="auto" w:fill="F2F2F2" w:themeFill="background1" w:themeFillShade="F2"/>
          </w:tcPr>
          <w:p w:rsidR="00000000" w:rsidRDefault="00E95B7E">
            <w:pPr>
              <w:rPr>
                <w:noProof/>
              </w:rPr>
            </w:pPr>
            <w:r>
              <w:rPr>
                <w:noProof/>
              </w:rPr>
              <w:t>Chrome Console</w:t>
            </w:r>
          </w:p>
        </w:tc>
        <w:tc>
          <w:tcPr>
            <w:tcW w:w="7407" w:type="dxa"/>
          </w:tcPr>
          <w:p w:rsidR="00000000" w:rsidRDefault="00E95B7E">
            <w:pPr>
              <w:rPr>
                <w:lang w:val="fr-FR"/>
              </w:rPr>
            </w:pPr>
            <w:r>
              <w:rPr>
                <w:lang w:val="fr-FR"/>
              </w:rPr>
              <w:t>Console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f9014358-8c86-442c-9ef7-dfe796c9d9d4</w:t>
            </w:r>
          </w:p>
        </w:tc>
        <w:tc>
          <w:tcPr>
            <w:tcW w:w="7407" w:type="dxa"/>
            <w:shd w:val="clear" w:color="auto" w:fill="F2F2F2" w:themeFill="background1" w:themeFillShade="F2"/>
          </w:tcPr>
          <w:p w:rsidR="00000000" w:rsidRDefault="00E95B7E">
            <w:pPr>
              <w:rPr>
                <w:noProof/>
              </w:rPr>
            </w:pPr>
            <w:r>
              <w:rPr>
                <w:noProof/>
              </w:rPr>
              <w:t xml:space="preserve">View details about using </w:t>
            </w:r>
            <w:r>
              <w:rPr>
                <w:rStyle w:val="mqInternal"/>
                <w:noProof/>
              </w:rPr>
              <w:t>[1}</w:t>
            </w:r>
            <w:r>
              <w:rPr>
                <w:noProof/>
              </w:rPr>
              <w:t>Chrome DevTools</w:t>
            </w:r>
            <w:r>
              <w:rPr>
                <w:rStyle w:val="mqInternal"/>
                <w:noProof/>
              </w:rPr>
              <w:t>{2]</w:t>
            </w:r>
            <w:r>
              <w:rPr>
                <w:noProof/>
              </w:rPr>
              <w:t>.</w:t>
            </w:r>
          </w:p>
        </w:tc>
        <w:tc>
          <w:tcPr>
            <w:tcW w:w="7407" w:type="dxa"/>
          </w:tcPr>
          <w:p w:rsidR="00000000" w:rsidRDefault="00E95B7E">
            <w:pPr>
              <w:rPr>
                <w:lang w:val="fr-FR"/>
              </w:rPr>
            </w:pPr>
            <w:r>
              <w:rPr>
                <w:lang w:val="fr-FR"/>
              </w:rPr>
              <w:t>Affichez les d</w:t>
            </w:r>
            <w:r>
              <w:rPr>
                <w:lang w:val="fr-FR"/>
              </w:rPr>
              <w:t>é</w:t>
            </w:r>
            <w:r>
              <w:rPr>
                <w:lang w:val="fr-FR"/>
              </w:rPr>
              <w:t xml:space="preserve">tails sur l'utilisation de </w:t>
            </w:r>
            <w:r>
              <w:rPr>
                <w:rStyle w:val="mqInternal"/>
                <w:noProof/>
                <w:lang w:val="fr-FR"/>
              </w:rPr>
              <w:t>[1}</w:t>
            </w:r>
            <w:r>
              <w:rPr>
                <w:lang w:val="fr-FR"/>
              </w:rPr>
              <w:t>Chrome DevTools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8dbff93f-06e6-4f1c-b8ec-622eae355a48</w:t>
            </w:r>
          </w:p>
        </w:tc>
        <w:tc>
          <w:tcPr>
            <w:tcW w:w="7407" w:type="dxa"/>
            <w:shd w:val="clear" w:color="auto" w:fill="F2F2F2" w:themeFill="background1" w:themeFillShade="F2"/>
          </w:tcPr>
          <w:p w:rsidR="00000000" w:rsidRDefault="00E95B7E">
            <w:pPr>
              <w:rPr>
                <w:noProof/>
              </w:rPr>
            </w:pPr>
            <w:r>
              <w:rPr>
                <w:noProof/>
              </w:rPr>
              <w:t>Safari</w:t>
            </w:r>
          </w:p>
        </w:tc>
        <w:tc>
          <w:tcPr>
            <w:tcW w:w="7407" w:type="dxa"/>
          </w:tcPr>
          <w:p w:rsidR="00000000" w:rsidRDefault="00E95B7E">
            <w:pPr>
              <w:rPr>
                <w:lang w:val="fr-FR"/>
              </w:rPr>
            </w:pPr>
            <w:r>
              <w:rPr>
                <w:lang w:val="fr-FR"/>
              </w:rPr>
              <w:t>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b8fb22e8-7f4e-4249-b581-3b02c77d95f8</w:t>
            </w:r>
          </w:p>
        </w:tc>
        <w:tc>
          <w:tcPr>
            <w:tcW w:w="7407" w:type="dxa"/>
            <w:shd w:val="clear" w:color="auto" w:fill="F2F2F2" w:themeFill="background1" w:themeFillShade="F2"/>
          </w:tcPr>
          <w:p w:rsidR="00000000" w:rsidRDefault="00E95B7E">
            <w:pPr>
              <w:rPr>
                <w:noProof/>
              </w:rPr>
            </w:pPr>
            <w:r>
              <w:rPr>
                <w:noProof/>
              </w:rPr>
              <w:t>Viewing your messages in the Safari browser</w:t>
            </w:r>
          </w:p>
        </w:tc>
        <w:tc>
          <w:tcPr>
            <w:tcW w:w="7407" w:type="dxa"/>
          </w:tcPr>
          <w:p w:rsidR="00000000" w:rsidRDefault="00E95B7E">
            <w:pPr>
              <w:rPr>
                <w:lang w:val="fr-FR"/>
              </w:rPr>
            </w:pPr>
            <w:r>
              <w:rPr>
                <w:lang w:val="fr-FR"/>
              </w:rPr>
              <w:t>Affichage de vos messages dans le navigateur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675121a</w:t>
            </w:r>
            <w:r>
              <w:rPr>
                <w:noProof/>
                <w:sz w:val="2"/>
              </w:rPr>
              <w:t>7-d095-4d31-8e15-72c84dda47e2</w:t>
            </w:r>
          </w:p>
        </w:tc>
        <w:tc>
          <w:tcPr>
            <w:tcW w:w="7407" w:type="dxa"/>
            <w:shd w:val="clear" w:color="auto" w:fill="F2F2F2" w:themeFill="background1" w:themeFillShade="F2"/>
          </w:tcPr>
          <w:p w:rsidR="00000000" w:rsidRDefault="00E95B7E">
            <w:pPr>
              <w:rPr>
                <w:noProof/>
              </w:rPr>
            </w:pPr>
            <w:r>
              <w:rPr>
                <w:noProof/>
              </w:rPr>
              <w:t>Run the sample code in the Safari browser.</w:t>
            </w:r>
          </w:p>
        </w:tc>
        <w:tc>
          <w:tcPr>
            <w:tcW w:w="7407" w:type="dxa"/>
          </w:tcPr>
          <w:p w:rsidR="00000000" w:rsidRDefault="00E95B7E">
            <w:pPr>
              <w:rPr>
                <w:lang w:val="fr-FR"/>
              </w:rPr>
            </w:pPr>
            <w:r>
              <w:rPr>
                <w:lang w:val="fr-FR"/>
              </w:rPr>
              <w:t>Ex</w:t>
            </w:r>
            <w:r>
              <w:rPr>
                <w:lang w:val="fr-FR"/>
              </w:rPr>
              <w:t>é</w:t>
            </w:r>
            <w:r>
              <w:rPr>
                <w:lang w:val="fr-FR"/>
              </w:rPr>
              <w:t>cutez l'exemple de code dans le navigateur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a579f470-494d-47b9-b011-620eac381ea5</w:t>
            </w:r>
          </w:p>
        </w:tc>
        <w:tc>
          <w:tcPr>
            <w:tcW w:w="7407" w:type="dxa"/>
            <w:shd w:val="clear" w:color="auto" w:fill="F2F2F2" w:themeFill="background1" w:themeFillShade="F2"/>
          </w:tcPr>
          <w:p w:rsidR="00000000" w:rsidRDefault="00E95B7E">
            <w:pPr>
              <w:rPr>
                <w:noProof/>
              </w:rPr>
            </w:pPr>
            <w:r>
              <w:rPr>
                <w:noProof/>
              </w:rPr>
              <w:t>To view your messages, open the Developer Tools panel:</w:t>
            </w:r>
          </w:p>
        </w:tc>
        <w:tc>
          <w:tcPr>
            <w:tcW w:w="7407" w:type="dxa"/>
          </w:tcPr>
          <w:p w:rsidR="00000000" w:rsidRDefault="00E95B7E">
            <w:pPr>
              <w:rPr>
                <w:lang w:val="fr-FR"/>
              </w:rPr>
            </w:pPr>
            <w:r>
              <w:rPr>
                <w:lang w:val="fr-FR"/>
              </w:rPr>
              <w:t>Pour afficher vos messages, ouvrez le panneau Outils de d</w:t>
            </w:r>
            <w:r>
              <w:rPr>
                <w:lang w:val="fr-FR"/>
              </w:rPr>
              <w:t>é</w:t>
            </w:r>
            <w:r>
              <w:rPr>
                <w:lang w:val="fr-FR"/>
              </w:rPr>
              <w:t>veloppement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cce456cc-bcfd-4f47-8274-6418fba41e5b</w:t>
            </w:r>
          </w:p>
        </w:tc>
        <w:tc>
          <w:tcPr>
            <w:tcW w:w="7407" w:type="dxa"/>
            <w:shd w:val="clear" w:color="auto" w:fill="F2F2F2" w:themeFill="background1" w:themeFillShade="F2"/>
          </w:tcPr>
          <w:p w:rsidR="00000000" w:rsidRDefault="00E95B7E">
            <w:pPr>
              <w:rPr>
                <w:noProof/>
              </w:rPr>
            </w:pPr>
            <w:r>
              <w:rPr>
                <w:noProof/>
              </w:rPr>
              <w:t xml:space="preserve">If you don't see the </w:t>
            </w:r>
            <w:r>
              <w:rPr>
                <w:rStyle w:val="mqInternal"/>
                <w:noProof/>
              </w:rPr>
              <w:t>[1}</w:t>
            </w:r>
            <w:r>
              <w:rPr>
                <w:noProof/>
              </w:rPr>
              <w:t>Develop</w:t>
            </w:r>
            <w:r>
              <w:rPr>
                <w:rStyle w:val="mqInternal"/>
                <w:noProof/>
              </w:rPr>
              <w:t>{2]</w:t>
            </w:r>
            <w:r>
              <w:rPr>
                <w:noProof/>
              </w:rPr>
              <w:t xml:space="preserve"> menu item in the Safari menu bar, follow these steps:</w:t>
            </w:r>
          </w:p>
        </w:tc>
        <w:tc>
          <w:tcPr>
            <w:tcW w:w="7407" w:type="dxa"/>
          </w:tcPr>
          <w:p w:rsidR="00000000" w:rsidRDefault="00E95B7E">
            <w:pPr>
              <w:rPr>
                <w:lang w:val="fr-FR"/>
              </w:rPr>
            </w:pPr>
            <w:r>
              <w:rPr>
                <w:lang w:val="fr-FR"/>
              </w:rPr>
              <w:t>Si l'</w:t>
            </w:r>
            <w:r>
              <w:rPr>
                <w:lang w:val="fr-FR"/>
              </w:rPr>
              <w:t>é</w:t>
            </w:r>
            <w:r>
              <w:rPr>
                <w:lang w:val="fr-FR"/>
              </w:rPr>
              <w:t>l</w:t>
            </w:r>
            <w:r>
              <w:rPr>
                <w:lang w:val="fr-FR"/>
              </w:rPr>
              <w:t>é</w:t>
            </w:r>
            <w:r>
              <w:rPr>
                <w:lang w:val="fr-FR"/>
              </w:rPr>
              <w:t xml:space="preserve">ment de menu </w:t>
            </w:r>
            <w:r>
              <w:rPr>
                <w:rStyle w:val="mqInternal"/>
                <w:noProof/>
                <w:lang w:val="fr-FR"/>
              </w:rPr>
              <w:t>[1}</w:t>
            </w:r>
            <w:r>
              <w:rPr>
                <w:lang w:val="fr-FR"/>
              </w:rPr>
              <w:t>D</w:t>
            </w:r>
            <w:r>
              <w:rPr>
                <w:lang w:val="fr-FR"/>
              </w:rPr>
              <w:t>é</w:t>
            </w:r>
            <w:r>
              <w:rPr>
                <w:lang w:val="fr-FR"/>
              </w:rPr>
              <w:t>velopper</w:t>
            </w:r>
            <w:r>
              <w:rPr>
                <w:rStyle w:val="mqInternal"/>
                <w:noProof/>
                <w:lang w:val="fr-FR"/>
              </w:rPr>
              <w:t>{2]</w:t>
            </w:r>
            <w:r>
              <w:rPr>
                <w:lang w:val="fr-FR"/>
              </w:rPr>
              <w:t xml:space="preserve"> ne s'affiche pa</w:t>
            </w:r>
            <w:r>
              <w:rPr>
                <w:lang w:val="fr-FR"/>
              </w:rPr>
              <w:t>s dans la barre de menus Safari,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844960b1-2a6a-489f-8776-5aa9ed7d8a1e</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Safari</w:t>
            </w:r>
            <w:r>
              <w:rPr>
                <w:rStyle w:val="mqInternal"/>
                <w:noProof/>
              </w:rPr>
              <w:t>{2]</w:t>
            </w:r>
            <w:r>
              <w:rPr>
                <w:noProof/>
              </w:rPr>
              <w:t xml:space="preserve"> &gt; </w:t>
            </w:r>
            <w:r>
              <w:rPr>
                <w:rStyle w:val="mqInternal"/>
                <w:noProof/>
              </w:rPr>
              <w:t>[1}</w:t>
            </w:r>
            <w:r>
              <w:rPr>
                <w:noProof/>
              </w:rPr>
              <w:t>Preferences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E95B7E">
            <w:pPr>
              <w:rPr>
                <w:lang w:val="fr-FR"/>
              </w:rPr>
            </w:pPr>
            <w:r>
              <w:rPr>
                <w:lang w:val="fr-FR"/>
              </w:rPr>
              <w:t>S</w:t>
            </w:r>
            <w:r>
              <w:rPr>
                <w:lang w:val="fr-FR"/>
              </w:rPr>
              <w:t>é</w:t>
            </w:r>
            <w:r>
              <w:rPr>
                <w:lang w:val="fr-FR"/>
              </w:rPr>
              <w:t xml:space="preserve">lectionnez &gt; </w:t>
            </w:r>
            <w:r>
              <w:rPr>
                <w:rStyle w:val="mqInternal"/>
                <w:noProof/>
                <w:lang w:val="fr-FR"/>
              </w:rPr>
              <w:t>[1}</w:t>
            </w:r>
            <w:r>
              <w:rPr>
                <w:lang w:val="fr-FR"/>
              </w:rPr>
              <w:t>Pr</w:t>
            </w:r>
            <w:r>
              <w:rPr>
                <w:lang w:val="fr-FR"/>
              </w:rPr>
              <w:t>é</w:t>
            </w:r>
            <w:r>
              <w:rPr>
                <w:lang w:val="fr-FR"/>
              </w:rPr>
              <w:t>f</w:t>
            </w:r>
            <w:r>
              <w:rPr>
                <w:lang w:val="fr-FR"/>
              </w:rPr>
              <w:t>é</w:t>
            </w:r>
            <w:r>
              <w:rPr>
                <w:lang w:val="fr-FR"/>
              </w:rPr>
              <w:t>rences</w:t>
            </w:r>
            <w:r>
              <w:rPr>
                <w:rStyle w:val="mqInternal"/>
                <w:noProof/>
                <w:lang w:val="fr-FR"/>
              </w:rPr>
              <w:t>{2]</w:t>
            </w:r>
            <w:r>
              <w:rPr>
                <w:lang w:val="fr-FR"/>
              </w:rPr>
              <w:t xml:space="preserve"> </w:t>
            </w:r>
            <w:r>
              <w:rPr>
                <w:rStyle w:val="mqInternal"/>
                <w:noProof/>
                <w:lang w:val="fr-FR"/>
              </w:rPr>
              <w:t>[1}</w:t>
            </w:r>
            <w:r>
              <w:rPr>
                <w:lang w:val="fr-FR"/>
              </w:rPr>
              <w:t>Safari &gt;</w:t>
            </w:r>
            <w:r>
              <w:rPr>
                <w:rStyle w:val="mqInternal"/>
                <w:noProof/>
                <w:lang w:val="fr-FR"/>
              </w:rPr>
              <w:t>{2]</w:t>
            </w:r>
            <w:r>
              <w:rPr>
                <w:lang w:val="fr-FR"/>
              </w:rPr>
              <w:t xml:space="preserve"> </w:t>
            </w:r>
            <w:r>
              <w:rPr>
                <w:rStyle w:val="mqInternal"/>
                <w:noProof/>
                <w:lang w:val="fr-FR"/>
              </w:rPr>
              <w:t>[1}</w:t>
            </w:r>
            <w:r>
              <w:rPr>
                <w:lang w:val="fr-FR"/>
              </w:rPr>
              <w:t>avanc</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2c537c82-778f-4f3d-8ba4-52fe8cd67afd</w:t>
            </w:r>
          </w:p>
        </w:tc>
        <w:tc>
          <w:tcPr>
            <w:tcW w:w="7407" w:type="dxa"/>
            <w:shd w:val="clear" w:color="auto" w:fill="F2F2F2" w:themeFill="background1" w:themeFillShade="F2"/>
          </w:tcPr>
          <w:p w:rsidR="00000000" w:rsidRDefault="00E95B7E">
            <w:pPr>
              <w:rPr>
                <w:noProof/>
              </w:rPr>
            </w:pPr>
            <w:r>
              <w:rPr>
                <w:noProof/>
              </w:rPr>
              <w:t xml:space="preserve">Select the </w:t>
            </w:r>
            <w:r>
              <w:rPr>
                <w:rStyle w:val="mqInternal"/>
                <w:noProof/>
              </w:rPr>
              <w:t>[1}</w:t>
            </w:r>
            <w:r>
              <w:rPr>
                <w:noProof/>
              </w:rPr>
              <w:t>Show Develop menu in menu bar</w:t>
            </w:r>
            <w:r>
              <w:rPr>
                <w:rStyle w:val="mqInternal"/>
                <w:noProof/>
              </w:rPr>
              <w:t>{2]</w:t>
            </w:r>
            <w:r>
              <w:rPr>
                <w:noProof/>
              </w:rPr>
              <w:t xml:space="preserve"> option.</w:t>
            </w:r>
          </w:p>
        </w:tc>
        <w:tc>
          <w:tcPr>
            <w:tcW w:w="7407" w:type="dxa"/>
          </w:tcPr>
          <w:p w:rsidR="00000000" w:rsidRDefault="00E95B7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Afficher le menu D</w:t>
            </w:r>
            <w:r>
              <w:rPr>
                <w:lang w:val="fr-FR"/>
              </w:rPr>
              <w:t>é</w:t>
            </w:r>
            <w:r>
              <w:rPr>
                <w:lang w:val="fr-FR"/>
              </w:rPr>
              <w:t>velopper dans la barre de menus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78345a65-7076-4ab6-aa6e-f431419714d1</w:t>
            </w:r>
          </w:p>
        </w:tc>
        <w:tc>
          <w:tcPr>
            <w:tcW w:w="7407" w:type="dxa"/>
            <w:shd w:val="clear" w:color="auto" w:fill="F2F2F2" w:themeFill="background1" w:themeFillShade="F2"/>
          </w:tcPr>
          <w:p w:rsidR="00000000" w:rsidRDefault="00E95B7E">
            <w:pPr>
              <w:rPr>
                <w:noProof/>
              </w:rPr>
            </w:pPr>
            <w:r>
              <w:rPr>
                <w:noProof/>
              </w:rPr>
              <w:t>Safari Develop Menu</w:t>
            </w:r>
          </w:p>
        </w:tc>
        <w:tc>
          <w:tcPr>
            <w:tcW w:w="7407" w:type="dxa"/>
          </w:tcPr>
          <w:p w:rsidR="00000000" w:rsidRDefault="00E95B7E">
            <w:pPr>
              <w:rPr>
                <w:lang w:val="fr-FR"/>
              </w:rPr>
            </w:pPr>
            <w:r>
              <w:rPr>
                <w:lang w:val="fr-FR"/>
              </w:rPr>
              <w:t>Menu de d</w:t>
            </w:r>
            <w:r>
              <w:rPr>
                <w:lang w:val="fr-FR"/>
              </w:rPr>
              <w:t>é</w:t>
            </w:r>
            <w:r>
              <w:rPr>
                <w:lang w:val="fr-FR"/>
              </w:rPr>
              <w:t>veloppement</w:t>
            </w:r>
            <w:r>
              <w:rPr>
                <w:lang w:val="fr-FR"/>
              </w:rPr>
              <w:t xml:space="preserve">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0d82015f-9de4-402c-9f29-75c970b6478d</w:t>
            </w:r>
          </w:p>
        </w:tc>
        <w:tc>
          <w:tcPr>
            <w:tcW w:w="7407" w:type="dxa"/>
            <w:shd w:val="clear" w:color="auto" w:fill="F2F2F2" w:themeFill="background1" w:themeFillShade="F2"/>
          </w:tcPr>
          <w:p w:rsidR="00000000" w:rsidRDefault="00E95B7E">
            <w:pPr>
              <w:rPr>
                <w:noProof/>
              </w:rPr>
            </w:pPr>
            <w:r>
              <w:rPr>
                <w:noProof/>
              </w:rPr>
              <w:t>Safari Develop Menu</w:t>
            </w:r>
          </w:p>
        </w:tc>
        <w:tc>
          <w:tcPr>
            <w:tcW w:w="7407" w:type="dxa"/>
          </w:tcPr>
          <w:p w:rsidR="00000000" w:rsidRDefault="00E95B7E">
            <w:pPr>
              <w:rPr>
                <w:lang w:val="fr-FR"/>
              </w:rPr>
            </w:pPr>
            <w:r>
              <w:rPr>
                <w:lang w:val="fr-FR"/>
              </w:rPr>
              <w:t>Menu de d</w:t>
            </w:r>
            <w:r>
              <w:rPr>
                <w:lang w:val="fr-FR"/>
              </w:rPr>
              <w:t>é</w:t>
            </w:r>
            <w:r>
              <w:rPr>
                <w:lang w:val="fr-FR"/>
              </w:rPr>
              <w:t>veloppement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0842ae08-0e60-4d07-a75d-219cb59f76ed</w:t>
            </w:r>
          </w:p>
        </w:tc>
        <w:tc>
          <w:tcPr>
            <w:tcW w:w="7407" w:type="dxa"/>
            <w:shd w:val="clear" w:color="auto" w:fill="F2F2F2" w:themeFill="background1" w:themeFillShade="F2"/>
          </w:tcPr>
          <w:p w:rsidR="00000000" w:rsidRDefault="00E95B7E">
            <w:pPr>
              <w:rPr>
                <w:noProof/>
              </w:rPr>
            </w:pPr>
            <w:r>
              <w:rPr>
                <w:noProof/>
              </w:rPr>
              <w:t xml:space="preserve">In the Safari menu bar, select </w:t>
            </w:r>
            <w:r>
              <w:rPr>
                <w:rStyle w:val="mqInternal"/>
                <w:noProof/>
              </w:rPr>
              <w:t>[1}</w:t>
            </w:r>
            <w:r>
              <w:rPr>
                <w:noProof/>
              </w:rPr>
              <w:t>Develop</w:t>
            </w:r>
            <w:r>
              <w:rPr>
                <w:rStyle w:val="mqInternal"/>
                <w:noProof/>
              </w:rPr>
              <w:t>{2]</w:t>
            </w:r>
            <w:r>
              <w:rPr>
                <w:noProof/>
              </w:rPr>
              <w:t xml:space="preserve"> &gt; </w:t>
            </w:r>
            <w:r>
              <w:rPr>
                <w:rStyle w:val="mqInternal"/>
                <w:noProof/>
              </w:rPr>
              <w:t>[1}</w:t>
            </w:r>
            <w:r>
              <w:rPr>
                <w:noProof/>
              </w:rPr>
              <w:t>Show Error Console</w:t>
            </w:r>
            <w:r>
              <w:rPr>
                <w:rStyle w:val="mqInternal"/>
                <w:noProof/>
              </w:rPr>
              <w:t>{2]</w:t>
            </w:r>
            <w:r>
              <w:rPr>
                <w:noProof/>
              </w:rPr>
              <w:t>.</w:t>
            </w:r>
          </w:p>
        </w:tc>
        <w:tc>
          <w:tcPr>
            <w:tcW w:w="7407" w:type="dxa"/>
          </w:tcPr>
          <w:p w:rsidR="00000000" w:rsidRDefault="00E95B7E">
            <w:pPr>
              <w:rPr>
                <w:lang w:val="fr-FR"/>
              </w:rPr>
            </w:pPr>
            <w:r>
              <w:rPr>
                <w:lang w:val="fr-FR"/>
              </w:rPr>
              <w:t>Dans la barre de menus Safari, s</w:t>
            </w:r>
            <w:r>
              <w:rPr>
                <w:lang w:val="fr-FR"/>
              </w:rPr>
              <w:t>é</w:t>
            </w:r>
            <w:r>
              <w:rPr>
                <w:lang w:val="fr-FR"/>
              </w:rPr>
              <w:t xml:space="preserve">lectionnez </w:t>
            </w:r>
            <w:r>
              <w:rPr>
                <w:rStyle w:val="mqInternal"/>
                <w:noProof/>
                <w:lang w:val="fr-FR"/>
              </w:rPr>
              <w:t>[1}</w:t>
            </w:r>
            <w:r>
              <w:rPr>
                <w:lang w:val="fr-FR"/>
              </w:rPr>
              <w:t>D</w:t>
            </w:r>
            <w:r>
              <w:rPr>
                <w:lang w:val="fr-FR"/>
              </w:rPr>
              <w:t>é</w:t>
            </w:r>
            <w:r>
              <w:rPr>
                <w:lang w:val="fr-FR"/>
              </w:rPr>
              <w:t>velopper</w:t>
            </w:r>
            <w:r>
              <w:rPr>
                <w:rStyle w:val="mqInternal"/>
                <w:noProof/>
                <w:lang w:val="fr-FR"/>
              </w:rPr>
              <w:t>{2]</w:t>
            </w:r>
            <w:r>
              <w:rPr>
                <w:lang w:val="fr-FR"/>
              </w:rPr>
              <w:t xml:space="preserve"> l' &gt; </w:t>
            </w:r>
            <w:r>
              <w:rPr>
                <w:rStyle w:val="mqInternal"/>
                <w:noProof/>
                <w:lang w:val="fr-FR"/>
              </w:rPr>
              <w:t>[1}</w:t>
            </w:r>
            <w:r>
              <w:rPr>
                <w:lang w:val="fr-FR"/>
              </w:rPr>
              <w:t>affichage de la console d'erreur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4e5195ad-c74d-4046-b9b2-7a4936f98e37</w:t>
            </w:r>
          </w:p>
        </w:tc>
        <w:tc>
          <w:tcPr>
            <w:tcW w:w="7407" w:type="dxa"/>
            <w:shd w:val="clear" w:color="auto" w:fill="F2F2F2" w:themeFill="background1" w:themeFillShade="F2"/>
          </w:tcPr>
          <w:p w:rsidR="00000000" w:rsidRDefault="00E95B7E">
            <w:pPr>
              <w:rPr>
                <w:noProof/>
              </w:rPr>
            </w:pPr>
            <w:r>
              <w:rPr>
                <w:noProof/>
              </w:rPr>
              <w:t>Safari Error Console</w:t>
            </w:r>
          </w:p>
        </w:tc>
        <w:tc>
          <w:tcPr>
            <w:tcW w:w="7407" w:type="dxa"/>
          </w:tcPr>
          <w:p w:rsidR="00000000" w:rsidRDefault="00E95B7E">
            <w:pPr>
              <w:rPr>
                <w:lang w:val="fr-FR"/>
              </w:rPr>
            </w:pPr>
            <w:r>
              <w:rPr>
                <w:lang w:val="fr-FR"/>
              </w:rPr>
              <w:t>Console d'erreur Safari</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69 </w:t>
            </w:r>
            <w:r>
              <w:rPr>
                <w:noProof/>
                <w:sz w:val="16"/>
              </w:rPr>
              <w:br/>
            </w:r>
            <w:r>
              <w:rPr>
                <w:noProof/>
                <w:sz w:val="2"/>
              </w:rPr>
              <w:t>7f466394-bc71-44ca-a129-2956bb52ebe0</w:t>
            </w:r>
          </w:p>
        </w:tc>
        <w:tc>
          <w:tcPr>
            <w:tcW w:w="7407" w:type="dxa"/>
            <w:shd w:val="clear" w:color="auto" w:fill="F2F2F2" w:themeFill="background1" w:themeFillShade="F2"/>
          </w:tcPr>
          <w:p w:rsidR="00000000" w:rsidRDefault="00E95B7E">
            <w:pPr>
              <w:rPr>
                <w:noProof/>
              </w:rPr>
            </w:pPr>
            <w:r>
              <w:rPr>
                <w:noProof/>
              </w:rPr>
              <w:t>Safari Error Console</w:t>
            </w:r>
          </w:p>
        </w:tc>
        <w:tc>
          <w:tcPr>
            <w:tcW w:w="7407" w:type="dxa"/>
          </w:tcPr>
          <w:p w:rsidR="00000000" w:rsidRDefault="00E95B7E">
            <w:pPr>
              <w:rPr>
                <w:lang w:val="fr-FR"/>
              </w:rPr>
            </w:pPr>
            <w:r>
              <w:rPr>
                <w:lang w:val="fr-FR"/>
              </w:rPr>
              <w:t>Console d'erreur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941b</w:t>
            </w:r>
            <w:r>
              <w:rPr>
                <w:noProof/>
                <w:sz w:val="2"/>
              </w:rPr>
              <w:t>0ef7-4432-4a69-920e-721d9c617389</w:t>
            </w:r>
          </w:p>
        </w:tc>
        <w:tc>
          <w:tcPr>
            <w:tcW w:w="7407" w:type="dxa"/>
            <w:shd w:val="clear" w:color="auto" w:fill="F2F2F2" w:themeFill="background1" w:themeFillShade="F2"/>
          </w:tcPr>
          <w:p w:rsidR="00000000" w:rsidRDefault="00E95B7E">
            <w:pPr>
              <w:rPr>
                <w:noProof/>
              </w:rPr>
            </w:pPr>
            <w:r>
              <w:rPr>
                <w:noProof/>
              </w:rPr>
              <w:t>In the Error Console panel, you should see your console messages displayed.</w:t>
            </w:r>
          </w:p>
        </w:tc>
        <w:tc>
          <w:tcPr>
            <w:tcW w:w="7407" w:type="dxa"/>
          </w:tcPr>
          <w:p w:rsidR="00000000" w:rsidRDefault="00E95B7E">
            <w:pPr>
              <w:rPr>
                <w:lang w:val="fr-FR"/>
              </w:rPr>
            </w:pPr>
            <w:r>
              <w:rPr>
                <w:lang w:val="fr-FR"/>
              </w:rPr>
              <w:t>Dans le panneau Console d'erreur, les messages de votre console doivent s'afficher.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f47998f6-b145-42b0-a747-a81f7609dda5</w:t>
            </w:r>
          </w:p>
        </w:tc>
        <w:tc>
          <w:tcPr>
            <w:tcW w:w="7407" w:type="dxa"/>
            <w:shd w:val="clear" w:color="auto" w:fill="F2F2F2" w:themeFill="background1" w:themeFillShade="F2"/>
          </w:tcPr>
          <w:p w:rsidR="00000000" w:rsidRDefault="00E95B7E">
            <w:pPr>
              <w:rPr>
                <w:noProof/>
              </w:rPr>
            </w:pPr>
            <w:r>
              <w:rPr>
                <w:noProof/>
              </w:rPr>
              <w:t>Safari Console Messages</w:t>
            </w:r>
          </w:p>
        </w:tc>
        <w:tc>
          <w:tcPr>
            <w:tcW w:w="7407" w:type="dxa"/>
          </w:tcPr>
          <w:p w:rsidR="00000000" w:rsidRDefault="00E95B7E">
            <w:pPr>
              <w:rPr>
                <w:lang w:val="fr-FR"/>
              </w:rPr>
            </w:pPr>
            <w:r>
              <w:rPr>
                <w:lang w:val="fr-FR"/>
              </w:rPr>
              <w:t>Messages de la console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4e667e38-ac75-403b-b189-0e09328f9aca</w:t>
            </w:r>
          </w:p>
        </w:tc>
        <w:tc>
          <w:tcPr>
            <w:tcW w:w="7407" w:type="dxa"/>
            <w:shd w:val="clear" w:color="auto" w:fill="F2F2F2" w:themeFill="background1" w:themeFillShade="F2"/>
          </w:tcPr>
          <w:p w:rsidR="00000000" w:rsidRDefault="00E95B7E">
            <w:pPr>
              <w:rPr>
                <w:noProof/>
              </w:rPr>
            </w:pPr>
            <w:r>
              <w:rPr>
                <w:noProof/>
              </w:rPr>
              <w:t>Safari Console Messages</w:t>
            </w:r>
          </w:p>
        </w:tc>
        <w:tc>
          <w:tcPr>
            <w:tcW w:w="7407" w:type="dxa"/>
          </w:tcPr>
          <w:p w:rsidR="00000000" w:rsidRDefault="00E95B7E">
            <w:pPr>
              <w:rPr>
                <w:lang w:val="fr-FR"/>
              </w:rPr>
            </w:pPr>
            <w:r>
              <w:rPr>
                <w:lang w:val="fr-FR"/>
              </w:rPr>
              <w:t>Messages de la console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8f5f89ea-a74b-48a1-8635-c72cc6379eb2</w:t>
            </w:r>
          </w:p>
        </w:tc>
        <w:tc>
          <w:tcPr>
            <w:tcW w:w="7407" w:type="dxa"/>
            <w:shd w:val="clear" w:color="auto" w:fill="F2F2F2" w:themeFill="background1" w:themeFillShade="F2"/>
          </w:tcPr>
          <w:p w:rsidR="00000000" w:rsidRDefault="00E95B7E">
            <w:pPr>
              <w:rPr>
                <w:noProof/>
              </w:rPr>
            </w:pPr>
            <w:r>
              <w:rPr>
                <w:noProof/>
              </w:rPr>
              <w:t xml:space="preserve">View details about using the </w:t>
            </w:r>
            <w:r>
              <w:rPr>
                <w:rStyle w:val="mqInternal"/>
                <w:noProof/>
              </w:rPr>
              <w:t>[1}</w:t>
            </w:r>
            <w:r>
              <w:rPr>
                <w:noProof/>
              </w:rPr>
              <w:t>Safari Web Inspector</w:t>
            </w:r>
            <w:r>
              <w:rPr>
                <w:rStyle w:val="mqInternal"/>
                <w:noProof/>
              </w:rPr>
              <w:t>{2]</w:t>
            </w:r>
            <w:r>
              <w:rPr>
                <w:noProof/>
              </w:rPr>
              <w:t>.</w:t>
            </w:r>
          </w:p>
        </w:tc>
        <w:tc>
          <w:tcPr>
            <w:tcW w:w="7407" w:type="dxa"/>
          </w:tcPr>
          <w:p w:rsidR="00000000" w:rsidRDefault="00E95B7E">
            <w:pPr>
              <w:rPr>
                <w:lang w:val="fr-FR"/>
              </w:rPr>
            </w:pPr>
            <w:r>
              <w:rPr>
                <w:lang w:val="fr-FR"/>
              </w:rPr>
              <w:t>Affiche</w:t>
            </w:r>
            <w:r>
              <w:rPr>
                <w:lang w:val="fr-FR"/>
              </w:rPr>
              <w:t>z les d</w:t>
            </w:r>
            <w:r>
              <w:rPr>
                <w:lang w:val="fr-FR"/>
              </w:rPr>
              <w:t>é</w:t>
            </w:r>
            <w:r>
              <w:rPr>
                <w:lang w:val="fr-FR"/>
              </w:rPr>
              <w:t xml:space="preserve">tails sur l'utilisation de </w:t>
            </w:r>
            <w:r>
              <w:rPr>
                <w:rStyle w:val="mqInternal"/>
                <w:noProof/>
                <w:lang w:val="fr-FR"/>
              </w:rPr>
              <w:t>[1}</w:t>
            </w:r>
            <w:r>
              <w:rPr>
                <w:lang w:val="fr-FR"/>
              </w:rPr>
              <w:t>Safari Web Inspector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4858608a-08c4-4312-8413-82ec32ab01a8</w:t>
            </w:r>
          </w:p>
        </w:tc>
        <w:tc>
          <w:tcPr>
            <w:tcW w:w="7407" w:type="dxa"/>
            <w:shd w:val="clear" w:color="auto" w:fill="F2F2F2" w:themeFill="background1" w:themeFillShade="F2"/>
          </w:tcPr>
          <w:p w:rsidR="00000000" w:rsidRDefault="00E95B7E">
            <w:pPr>
              <w:rPr>
                <w:noProof/>
              </w:rPr>
            </w:pPr>
            <w:r>
              <w:rPr>
                <w:noProof/>
              </w:rPr>
              <w:t>Firefox</w:t>
            </w:r>
          </w:p>
        </w:tc>
        <w:tc>
          <w:tcPr>
            <w:tcW w:w="7407" w:type="dxa"/>
          </w:tcPr>
          <w:p w:rsidR="00000000" w:rsidRDefault="00E95B7E">
            <w:pPr>
              <w:rPr>
                <w:lang w:val="fr-FR"/>
              </w:rPr>
            </w:pPr>
            <w:r>
              <w:rPr>
                <w:lang w:val="fr-FR"/>
              </w:rPr>
              <w:t>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c11b4490-9f57-499d-bbb8-0f7a5f980ab7</w:t>
            </w:r>
          </w:p>
        </w:tc>
        <w:tc>
          <w:tcPr>
            <w:tcW w:w="7407" w:type="dxa"/>
            <w:shd w:val="clear" w:color="auto" w:fill="F2F2F2" w:themeFill="background1" w:themeFillShade="F2"/>
          </w:tcPr>
          <w:p w:rsidR="00000000" w:rsidRDefault="00E95B7E">
            <w:pPr>
              <w:rPr>
                <w:noProof/>
              </w:rPr>
            </w:pPr>
            <w:r>
              <w:rPr>
                <w:noProof/>
              </w:rPr>
              <w:t>Viewing your messages in the Firefox browser</w:t>
            </w:r>
          </w:p>
        </w:tc>
        <w:tc>
          <w:tcPr>
            <w:tcW w:w="7407" w:type="dxa"/>
          </w:tcPr>
          <w:p w:rsidR="00000000" w:rsidRDefault="00E95B7E">
            <w:pPr>
              <w:rPr>
                <w:lang w:val="fr-FR"/>
              </w:rPr>
            </w:pPr>
            <w:r>
              <w:rPr>
                <w:lang w:val="fr-FR"/>
              </w:rPr>
              <w:t>Affichage de vos messages dans le navigateur Fir</w:t>
            </w:r>
            <w:r>
              <w:rPr>
                <w:lang w:val="fr-FR"/>
              </w:rPr>
              <w:t>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b761593f-4137-420e-9e85-9da11e6a3eee</w:t>
            </w:r>
          </w:p>
        </w:tc>
        <w:tc>
          <w:tcPr>
            <w:tcW w:w="7407" w:type="dxa"/>
            <w:shd w:val="clear" w:color="auto" w:fill="F2F2F2" w:themeFill="background1" w:themeFillShade="F2"/>
          </w:tcPr>
          <w:p w:rsidR="00000000" w:rsidRDefault="00E95B7E">
            <w:pPr>
              <w:rPr>
                <w:noProof/>
              </w:rPr>
            </w:pPr>
            <w:r>
              <w:rPr>
                <w:noProof/>
              </w:rPr>
              <w:t>Run the sample code in the Firefox browser.</w:t>
            </w:r>
          </w:p>
        </w:tc>
        <w:tc>
          <w:tcPr>
            <w:tcW w:w="7407" w:type="dxa"/>
          </w:tcPr>
          <w:p w:rsidR="00000000" w:rsidRDefault="00E95B7E">
            <w:pPr>
              <w:rPr>
                <w:lang w:val="fr-FR"/>
              </w:rPr>
            </w:pPr>
            <w:r>
              <w:rPr>
                <w:lang w:val="fr-FR"/>
              </w:rPr>
              <w:t>Ex</w:t>
            </w:r>
            <w:r>
              <w:rPr>
                <w:lang w:val="fr-FR"/>
              </w:rPr>
              <w:t>é</w:t>
            </w:r>
            <w:r>
              <w:rPr>
                <w:lang w:val="fr-FR"/>
              </w:rPr>
              <w:t>cutez l'exemple de code dans le navigateur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7e10f349-17f1-4148-8e80-2afda61932da</w:t>
            </w:r>
          </w:p>
        </w:tc>
        <w:tc>
          <w:tcPr>
            <w:tcW w:w="7407" w:type="dxa"/>
            <w:shd w:val="clear" w:color="auto" w:fill="F2F2F2" w:themeFill="background1" w:themeFillShade="F2"/>
          </w:tcPr>
          <w:p w:rsidR="00000000" w:rsidRDefault="00E95B7E">
            <w:pPr>
              <w:rPr>
                <w:noProof/>
              </w:rPr>
            </w:pPr>
            <w:r>
              <w:rPr>
                <w:noProof/>
              </w:rPr>
              <w:t>To view your messages, open the Web Console panel:</w:t>
            </w:r>
          </w:p>
        </w:tc>
        <w:tc>
          <w:tcPr>
            <w:tcW w:w="7407" w:type="dxa"/>
          </w:tcPr>
          <w:p w:rsidR="00000000" w:rsidRDefault="00E95B7E">
            <w:pPr>
              <w:rPr>
                <w:lang w:val="fr-FR"/>
              </w:rPr>
            </w:pPr>
            <w:r>
              <w:rPr>
                <w:lang w:val="fr-FR"/>
              </w:rPr>
              <w:t>Pour afficher vos messages, ouvrez le panneau Console Web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13d28b7b-2845-4e7a-90b9-ac39753a65fa</w:t>
            </w:r>
          </w:p>
        </w:tc>
        <w:tc>
          <w:tcPr>
            <w:tcW w:w="7407" w:type="dxa"/>
            <w:shd w:val="clear" w:color="auto" w:fill="F2F2F2" w:themeFill="background1" w:themeFillShade="F2"/>
          </w:tcPr>
          <w:p w:rsidR="00000000" w:rsidRDefault="00E95B7E">
            <w:pPr>
              <w:rPr>
                <w:noProof/>
              </w:rPr>
            </w:pPr>
            <w:r>
              <w:rPr>
                <w:noProof/>
              </w:rPr>
              <w:t xml:space="preserve">In the Firefox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Web Developer</w:t>
            </w:r>
            <w:r>
              <w:rPr>
                <w:rStyle w:val="mqInternal"/>
                <w:noProof/>
              </w:rPr>
              <w:t>{2]</w:t>
            </w:r>
            <w:r>
              <w:rPr>
                <w:noProof/>
              </w:rPr>
              <w:t xml:space="preserve"> &gt; </w:t>
            </w:r>
            <w:r>
              <w:rPr>
                <w:rStyle w:val="mqInternal"/>
                <w:noProof/>
              </w:rPr>
              <w:t>[1}</w:t>
            </w:r>
            <w:r>
              <w:rPr>
                <w:noProof/>
              </w:rPr>
              <w:t>Web Console</w:t>
            </w:r>
            <w:r>
              <w:rPr>
                <w:rStyle w:val="mqInternal"/>
                <w:noProof/>
              </w:rPr>
              <w:t>{2]</w:t>
            </w:r>
            <w:r>
              <w:rPr>
                <w:noProof/>
              </w:rPr>
              <w:t>.</w:t>
            </w:r>
          </w:p>
        </w:tc>
        <w:tc>
          <w:tcPr>
            <w:tcW w:w="7407" w:type="dxa"/>
          </w:tcPr>
          <w:p w:rsidR="00000000" w:rsidRDefault="00E95B7E">
            <w:pPr>
              <w:rPr>
                <w:lang w:val="fr-FR"/>
              </w:rPr>
            </w:pPr>
            <w:r>
              <w:rPr>
                <w:lang w:val="fr-FR"/>
              </w:rPr>
              <w:t>Dans la barre de menus Firefox, s</w:t>
            </w:r>
            <w:r>
              <w:rPr>
                <w:lang w:val="fr-FR"/>
              </w:rPr>
              <w:t>é</w:t>
            </w:r>
            <w:r>
              <w:rPr>
                <w:lang w:val="fr-FR"/>
              </w:rPr>
              <w:t xml:space="preserve">lectionnez </w:t>
            </w:r>
            <w:r>
              <w:rPr>
                <w:rStyle w:val="mqInternal"/>
                <w:noProof/>
                <w:lang w:val="fr-FR"/>
              </w:rPr>
              <w:t>[1}</w:t>
            </w:r>
            <w:r>
              <w:rPr>
                <w:lang w:val="fr-FR"/>
              </w:rPr>
              <w:t>Outils &gt;</w:t>
            </w:r>
            <w:r>
              <w:rPr>
                <w:rStyle w:val="mqInternal"/>
                <w:noProof/>
                <w:lang w:val="fr-FR"/>
              </w:rPr>
              <w:t>{2]</w:t>
            </w:r>
            <w:r>
              <w:rPr>
                <w:lang w:val="fr-FR"/>
              </w:rPr>
              <w:t xml:space="preserve"> </w:t>
            </w:r>
            <w:r>
              <w:rPr>
                <w:rStyle w:val="mqInternal"/>
                <w:noProof/>
                <w:lang w:val="fr-FR"/>
              </w:rPr>
              <w:t>[1}</w:t>
            </w:r>
            <w:r>
              <w:rPr>
                <w:lang w:val="fr-FR"/>
              </w:rPr>
              <w:t>Web Developer &gt;</w:t>
            </w:r>
            <w:r>
              <w:rPr>
                <w:rStyle w:val="mqInternal"/>
                <w:noProof/>
                <w:lang w:val="fr-FR"/>
              </w:rPr>
              <w:t>{2]</w:t>
            </w:r>
            <w:r>
              <w:rPr>
                <w:lang w:val="fr-FR"/>
              </w:rPr>
              <w:t xml:space="preserve"> </w:t>
            </w:r>
            <w:r>
              <w:rPr>
                <w:rStyle w:val="mqInternal"/>
                <w:noProof/>
                <w:lang w:val="fr-FR"/>
              </w:rPr>
              <w:t>[1}</w:t>
            </w:r>
            <w:r>
              <w:rPr>
                <w:lang w:val="fr-FR"/>
              </w:rPr>
              <w:t>Web Console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74c6426f-06bd-4a78-ace9-12abdf3eac31</w:t>
            </w:r>
          </w:p>
        </w:tc>
        <w:tc>
          <w:tcPr>
            <w:tcW w:w="7407" w:type="dxa"/>
            <w:shd w:val="clear" w:color="auto" w:fill="F2F2F2" w:themeFill="background1" w:themeFillShade="F2"/>
          </w:tcPr>
          <w:p w:rsidR="00000000" w:rsidRDefault="00E95B7E">
            <w:pPr>
              <w:rPr>
                <w:noProof/>
              </w:rPr>
            </w:pPr>
            <w:r>
              <w:rPr>
                <w:noProof/>
              </w:rPr>
              <w:t>Firefox Web Console</w:t>
            </w:r>
          </w:p>
        </w:tc>
        <w:tc>
          <w:tcPr>
            <w:tcW w:w="7407" w:type="dxa"/>
          </w:tcPr>
          <w:p w:rsidR="00000000" w:rsidRDefault="00E95B7E">
            <w:pPr>
              <w:rPr>
                <w:lang w:val="fr-FR"/>
              </w:rPr>
            </w:pPr>
            <w:r>
              <w:rPr>
                <w:lang w:val="fr-FR"/>
              </w:rPr>
              <w:t>Console Web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55fde128-ae55-4ba7-9379-c5e562079018</w:t>
            </w:r>
          </w:p>
        </w:tc>
        <w:tc>
          <w:tcPr>
            <w:tcW w:w="7407" w:type="dxa"/>
            <w:shd w:val="clear" w:color="auto" w:fill="F2F2F2" w:themeFill="background1" w:themeFillShade="F2"/>
          </w:tcPr>
          <w:p w:rsidR="00000000" w:rsidRDefault="00E95B7E">
            <w:pPr>
              <w:rPr>
                <w:noProof/>
              </w:rPr>
            </w:pPr>
            <w:r>
              <w:rPr>
                <w:noProof/>
              </w:rPr>
              <w:t>Firefox Web Console</w:t>
            </w:r>
          </w:p>
        </w:tc>
        <w:tc>
          <w:tcPr>
            <w:tcW w:w="7407" w:type="dxa"/>
          </w:tcPr>
          <w:p w:rsidR="00000000" w:rsidRDefault="00E95B7E">
            <w:pPr>
              <w:rPr>
                <w:lang w:val="fr-FR"/>
              </w:rPr>
            </w:pPr>
            <w:r>
              <w:rPr>
                <w:lang w:val="fr-FR"/>
              </w:rPr>
              <w:t>Console Web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ea5f54cc-6e13-4976-8fb7-bb85ef4ff329</w:t>
            </w:r>
          </w:p>
        </w:tc>
        <w:tc>
          <w:tcPr>
            <w:tcW w:w="7407" w:type="dxa"/>
            <w:shd w:val="clear" w:color="auto" w:fill="F2F2F2" w:themeFill="background1" w:themeFillShade="F2"/>
          </w:tcPr>
          <w:p w:rsidR="00000000" w:rsidRDefault="00E95B7E">
            <w:pPr>
              <w:rPr>
                <w:noProof/>
              </w:rPr>
            </w:pPr>
            <w:r>
              <w:rPr>
                <w:noProof/>
              </w:rPr>
              <w:t>In the Web Console panel, you should see your console messages displayed.</w:t>
            </w:r>
          </w:p>
        </w:tc>
        <w:tc>
          <w:tcPr>
            <w:tcW w:w="7407" w:type="dxa"/>
          </w:tcPr>
          <w:p w:rsidR="00000000" w:rsidRDefault="00E95B7E">
            <w:pPr>
              <w:rPr>
                <w:lang w:val="fr-FR"/>
              </w:rPr>
            </w:pPr>
            <w:r>
              <w:rPr>
                <w:lang w:val="fr-FR"/>
              </w:rPr>
              <w:t>Dans le panneau Console Web, les messages de votre console doivent s'afficher.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f9abd221-f713-4f95-a14b-80cc739d2690</w:t>
            </w:r>
          </w:p>
        </w:tc>
        <w:tc>
          <w:tcPr>
            <w:tcW w:w="7407" w:type="dxa"/>
            <w:shd w:val="clear" w:color="auto" w:fill="F2F2F2" w:themeFill="background1" w:themeFillShade="F2"/>
          </w:tcPr>
          <w:p w:rsidR="00000000" w:rsidRDefault="00E95B7E">
            <w:pPr>
              <w:rPr>
                <w:noProof/>
              </w:rPr>
            </w:pPr>
            <w:r>
              <w:rPr>
                <w:noProof/>
              </w:rPr>
              <w:t>Firefox Console Messages</w:t>
            </w:r>
          </w:p>
        </w:tc>
        <w:tc>
          <w:tcPr>
            <w:tcW w:w="7407" w:type="dxa"/>
          </w:tcPr>
          <w:p w:rsidR="00000000" w:rsidRDefault="00E95B7E">
            <w:pPr>
              <w:rPr>
                <w:lang w:val="fr-FR"/>
              </w:rPr>
            </w:pPr>
            <w:r>
              <w:rPr>
                <w:lang w:val="fr-FR"/>
              </w:rPr>
              <w:t>Messages de la console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3fa106d1-7e68-4c71-9e85-f7a96f297e03</w:t>
            </w:r>
          </w:p>
        </w:tc>
        <w:tc>
          <w:tcPr>
            <w:tcW w:w="7407" w:type="dxa"/>
            <w:shd w:val="clear" w:color="auto" w:fill="F2F2F2" w:themeFill="background1" w:themeFillShade="F2"/>
          </w:tcPr>
          <w:p w:rsidR="00000000" w:rsidRDefault="00E95B7E">
            <w:pPr>
              <w:rPr>
                <w:noProof/>
              </w:rPr>
            </w:pPr>
            <w:r>
              <w:rPr>
                <w:noProof/>
              </w:rPr>
              <w:t>Firefox Console Messages</w:t>
            </w:r>
          </w:p>
        </w:tc>
        <w:tc>
          <w:tcPr>
            <w:tcW w:w="7407" w:type="dxa"/>
          </w:tcPr>
          <w:p w:rsidR="00000000" w:rsidRDefault="00E95B7E">
            <w:pPr>
              <w:rPr>
                <w:lang w:val="fr-FR"/>
              </w:rPr>
            </w:pPr>
            <w:r>
              <w:rPr>
                <w:lang w:val="fr-FR"/>
              </w:rPr>
              <w:t>Messages de la console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14bc053e-2a74-4bd1-8d3c-8e4b2d75a060</w:t>
            </w:r>
          </w:p>
        </w:tc>
        <w:tc>
          <w:tcPr>
            <w:tcW w:w="7407" w:type="dxa"/>
            <w:shd w:val="clear" w:color="auto" w:fill="F2F2F2" w:themeFill="background1" w:themeFillShade="F2"/>
          </w:tcPr>
          <w:p w:rsidR="00000000" w:rsidRDefault="00E95B7E">
            <w:pPr>
              <w:rPr>
                <w:noProof/>
              </w:rPr>
            </w:pPr>
            <w:r>
              <w:rPr>
                <w:noProof/>
              </w:rPr>
              <w:t>Internet Explorer</w:t>
            </w:r>
          </w:p>
        </w:tc>
        <w:tc>
          <w:tcPr>
            <w:tcW w:w="7407" w:type="dxa"/>
          </w:tcPr>
          <w:p w:rsidR="00000000" w:rsidRDefault="00E95B7E">
            <w:pPr>
              <w:rPr>
                <w:lang w:val="fr-FR"/>
              </w:rPr>
            </w:pPr>
            <w:r>
              <w:rPr>
                <w:lang w:val="fr-FR"/>
              </w:rPr>
              <w:t>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c5d89f9a-4744-4484-9e24-fd6b7ce2bcae</w:t>
            </w:r>
          </w:p>
        </w:tc>
        <w:tc>
          <w:tcPr>
            <w:tcW w:w="7407" w:type="dxa"/>
            <w:shd w:val="clear" w:color="auto" w:fill="F2F2F2" w:themeFill="background1" w:themeFillShade="F2"/>
          </w:tcPr>
          <w:p w:rsidR="00000000" w:rsidRDefault="00E95B7E">
            <w:pPr>
              <w:rPr>
                <w:noProof/>
              </w:rPr>
            </w:pPr>
            <w:r>
              <w:rPr>
                <w:noProof/>
              </w:rPr>
              <w:t>Viewing your messages in the Internet Explo</w:t>
            </w:r>
            <w:r>
              <w:rPr>
                <w:noProof/>
              </w:rPr>
              <w:t>rer (IE 11) browser</w:t>
            </w:r>
          </w:p>
        </w:tc>
        <w:tc>
          <w:tcPr>
            <w:tcW w:w="7407" w:type="dxa"/>
          </w:tcPr>
          <w:p w:rsidR="00000000" w:rsidRDefault="00E95B7E">
            <w:pPr>
              <w:rPr>
                <w:lang w:val="fr-FR"/>
              </w:rPr>
            </w:pPr>
            <w:r>
              <w:rPr>
                <w:lang w:val="fr-FR"/>
              </w:rPr>
              <w:t>Affichage de vos messages dans le navigateur Internet Explorer (IE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4a8a87c3-bbae-40cb-b9b0-5cd1116417b3</w:t>
            </w:r>
          </w:p>
        </w:tc>
        <w:tc>
          <w:tcPr>
            <w:tcW w:w="7407" w:type="dxa"/>
            <w:shd w:val="clear" w:color="auto" w:fill="F2F2F2" w:themeFill="background1" w:themeFillShade="F2"/>
          </w:tcPr>
          <w:p w:rsidR="00000000" w:rsidRDefault="00E95B7E">
            <w:pPr>
              <w:rPr>
                <w:noProof/>
              </w:rPr>
            </w:pPr>
            <w:r>
              <w:rPr>
                <w:noProof/>
              </w:rPr>
              <w:t>Run the sample code in the IE 11 browser.</w:t>
            </w:r>
          </w:p>
        </w:tc>
        <w:tc>
          <w:tcPr>
            <w:tcW w:w="7407" w:type="dxa"/>
          </w:tcPr>
          <w:p w:rsidR="00000000" w:rsidRDefault="00E95B7E">
            <w:pPr>
              <w:rPr>
                <w:lang w:val="fr-FR"/>
              </w:rPr>
            </w:pPr>
            <w:r>
              <w:rPr>
                <w:lang w:val="fr-FR"/>
              </w:rPr>
              <w:t>Ex</w:t>
            </w:r>
            <w:r>
              <w:rPr>
                <w:lang w:val="fr-FR"/>
              </w:rPr>
              <w:t>é</w:t>
            </w:r>
            <w:r>
              <w:rPr>
                <w:lang w:val="fr-FR"/>
              </w:rPr>
              <w:t>cutez l'exemple de code dans le navigateur IE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496a96e8</w:t>
            </w:r>
            <w:r>
              <w:rPr>
                <w:noProof/>
                <w:sz w:val="2"/>
              </w:rPr>
              <w:t>-127b-408b-8d95-a0b8253e9e2e</w:t>
            </w:r>
          </w:p>
        </w:tc>
        <w:tc>
          <w:tcPr>
            <w:tcW w:w="7407" w:type="dxa"/>
            <w:shd w:val="clear" w:color="auto" w:fill="F2F2F2" w:themeFill="background1" w:themeFillShade="F2"/>
          </w:tcPr>
          <w:p w:rsidR="00000000" w:rsidRDefault="00E95B7E">
            <w:pPr>
              <w:rPr>
                <w:noProof/>
              </w:rPr>
            </w:pPr>
            <w:r>
              <w:rPr>
                <w:noProof/>
              </w:rPr>
              <w:t>To view your messages, open the Developer Tools:</w:t>
            </w:r>
          </w:p>
        </w:tc>
        <w:tc>
          <w:tcPr>
            <w:tcW w:w="7407" w:type="dxa"/>
          </w:tcPr>
          <w:p w:rsidR="00000000" w:rsidRDefault="00E95B7E">
            <w:pPr>
              <w:rPr>
                <w:lang w:val="fr-FR"/>
              </w:rPr>
            </w:pPr>
            <w:r>
              <w:rPr>
                <w:lang w:val="fr-FR"/>
              </w:rPr>
              <w:t>Pour afficher vos messages, ouvrez les outils de d</w:t>
            </w:r>
            <w:r>
              <w:rPr>
                <w:lang w:val="fr-FR"/>
              </w:rPr>
              <w:t>é</w:t>
            </w:r>
            <w:r>
              <w:rPr>
                <w:lang w:val="fr-FR"/>
              </w:rPr>
              <w:t>veloppement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2dd47887-79c3-4c93-b578-7e2443770f63</w:t>
            </w:r>
          </w:p>
        </w:tc>
        <w:tc>
          <w:tcPr>
            <w:tcW w:w="7407" w:type="dxa"/>
            <w:shd w:val="clear" w:color="auto" w:fill="F2F2F2" w:themeFill="background1" w:themeFillShade="F2"/>
          </w:tcPr>
          <w:p w:rsidR="00000000" w:rsidRDefault="00E95B7E">
            <w:pPr>
              <w:rPr>
                <w:noProof/>
              </w:rPr>
            </w:pPr>
            <w:r>
              <w:rPr>
                <w:noProof/>
              </w:rPr>
              <w:t xml:space="preserve">In the Internet Explorer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Developer To</w:t>
            </w:r>
            <w:r>
              <w:rPr>
                <w:noProof/>
              </w:rPr>
              <w:t>ols</w:t>
            </w:r>
            <w:r>
              <w:rPr>
                <w:rStyle w:val="mqInternal"/>
                <w:noProof/>
              </w:rPr>
              <w:t>{2]</w:t>
            </w:r>
            <w:r>
              <w:rPr>
                <w:noProof/>
              </w:rPr>
              <w:t>, or press F12.</w:t>
            </w:r>
          </w:p>
        </w:tc>
        <w:tc>
          <w:tcPr>
            <w:tcW w:w="7407" w:type="dxa"/>
          </w:tcPr>
          <w:p w:rsidR="00000000" w:rsidRDefault="00E95B7E">
            <w:pPr>
              <w:rPr>
                <w:lang w:val="fr-FR"/>
              </w:rPr>
            </w:pPr>
            <w:r>
              <w:rPr>
                <w:lang w:val="fr-FR"/>
              </w:rPr>
              <w:t>Dans la barre de menus Internet Explorer, s</w:t>
            </w:r>
            <w:r>
              <w:rPr>
                <w:lang w:val="fr-FR"/>
              </w:rPr>
              <w:t>é</w:t>
            </w:r>
            <w:r>
              <w:rPr>
                <w:lang w:val="fr-FR"/>
              </w:rPr>
              <w:t xml:space="preserve">lectionnez </w:t>
            </w:r>
            <w:r>
              <w:rPr>
                <w:rStyle w:val="mqInternal"/>
                <w:noProof/>
                <w:lang w:val="fr-FR"/>
              </w:rPr>
              <w:t>[1}</w:t>
            </w:r>
            <w:r>
              <w:rPr>
                <w:lang w:val="fr-FR"/>
              </w:rPr>
              <w:t>Tools &gt;</w:t>
            </w:r>
            <w:r>
              <w:rPr>
                <w:rStyle w:val="mqInternal"/>
                <w:noProof/>
                <w:lang w:val="fr-FR"/>
              </w:rPr>
              <w:t>{2]</w:t>
            </w:r>
            <w:r>
              <w:rPr>
                <w:lang w:val="fr-FR"/>
              </w:rPr>
              <w:t xml:space="preserve"> </w:t>
            </w:r>
            <w:r>
              <w:rPr>
                <w:rStyle w:val="mqInternal"/>
                <w:noProof/>
                <w:lang w:val="fr-FR"/>
              </w:rPr>
              <w:t>[1}</w:t>
            </w:r>
            <w:r>
              <w:rPr>
                <w:lang w:val="fr-FR"/>
              </w:rPr>
              <w:t>Developer Tools</w:t>
            </w:r>
            <w:r>
              <w:rPr>
                <w:rStyle w:val="mqInternal"/>
                <w:noProof/>
                <w:lang w:val="fr-FR"/>
              </w:rPr>
              <w:t>{2]</w:t>
            </w:r>
            <w:r>
              <w:rPr>
                <w:lang w:val="fr-FR"/>
              </w:rPr>
              <w:t xml:space="preserve"> ou appuyez sur F12.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e4ffdc17-5fe0-4c0f-8290-f5663d3d3655</w:t>
            </w:r>
          </w:p>
        </w:tc>
        <w:tc>
          <w:tcPr>
            <w:tcW w:w="7407" w:type="dxa"/>
            <w:shd w:val="clear" w:color="auto" w:fill="F2F2F2" w:themeFill="background1" w:themeFillShade="F2"/>
          </w:tcPr>
          <w:p w:rsidR="00000000" w:rsidRDefault="00E95B7E">
            <w:pPr>
              <w:rPr>
                <w:noProof/>
              </w:rPr>
            </w:pPr>
            <w:r>
              <w:rPr>
                <w:noProof/>
              </w:rPr>
              <w:t>IE Developer Tools</w:t>
            </w:r>
          </w:p>
        </w:tc>
        <w:tc>
          <w:tcPr>
            <w:tcW w:w="7407" w:type="dxa"/>
          </w:tcPr>
          <w:p w:rsidR="00000000" w:rsidRDefault="00E95B7E">
            <w:pPr>
              <w:rPr>
                <w:lang w:val="fr-FR"/>
              </w:rPr>
            </w:pPr>
            <w:r>
              <w:rPr>
                <w:lang w:val="fr-FR"/>
              </w:rPr>
              <w:t>Outils de d</w:t>
            </w:r>
            <w:r>
              <w:rPr>
                <w:lang w:val="fr-FR"/>
              </w:rPr>
              <w:t>é</w:t>
            </w:r>
            <w:r>
              <w:rPr>
                <w:lang w:val="fr-FR"/>
              </w:rPr>
              <w:t>veloppement 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b3177027-c8c1-4bcc-98f5-d71e7e65971f</w:t>
            </w:r>
          </w:p>
        </w:tc>
        <w:tc>
          <w:tcPr>
            <w:tcW w:w="7407" w:type="dxa"/>
            <w:shd w:val="clear" w:color="auto" w:fill="F2F2F2" w:themeFill="background1" w:themeFillShade="F2"/>
          </w:tcPr>
          <w:p w:rsidR="00000000" w:rsidRDefault="00E95B7E">
            <w:pPr>
              <w:rPr>
                <w:noProof/>
              </w:rPr>
            </w:pPr>
            <w:r>
              <w:rPr>
                <w:noProof/>
              </w:rPr>
              <w:t>IE Developer Tools</w:t>
            </w:r>
          </w:p>
        </w:tc>
        <w:tc>
          <w:tcPr>
            <w:tcW w:w="7407" w:type="dxa"/>
          </w:tcPr>
          <w:p w:rsidR="00000000" w:rsidRDefault="00E95B7E">
            <w:pPr>
              <w:rPr>
                <w:lang w:val="fr-FR"/>
              </w:rPr>
            </w:pPr>
            <w:r>
              <w:rPr>
                <w:lang w:val="fr-FR"/>
              </w:rPr>
              <w:t>Outils de d</w:t>
            </w:r>
            <w:r>
              <w:rPr>
                <w:lang w:val="fr-FR"/>
              </w:rPr>
              <w:t>é</w:t>
            </w:r>
            <w:r>
              <w:rPr>
                <w:lang w:val="fr-FR"/>
              </w:rPr>
              <w:t>veloppement 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e5e111d2-af28-4252-8109-2910e474877f</w:t>
            </w:r>
          </w:p>
        </w:tc>
        <w:tc>
          <w:tcPr>
            <w:tcW w:w="7407" w:type="dxa"/>
            <w:shd w:val="clear" w:color="auto" w:fill="F2F2F2" w:themeFill="background1" w:themeFillShade="F2"/>
          </w:tcPr>
          <w:p w:rsidR="00000000" w:rsidRDefault="00E95B7E">
            <w:pPr>
              <w:rPr>
                <w:noProof/>
              </w:rPr>
            </w:pPr>
            <w:r>
              <w:rPr>
                <w:noProof/>
              </w:rPr>
              <w:t>In the Developer Tools window, select the Script menu item.</w:t>
            </w:r>
          </w:p>
        </w:tc>
        <w:tc>
          <w:tcPr>
            <w:tcW w:w="7407" w:type="dxa"/>
          </w:tcPr>
          <w:p w:rsidR="00000000" w:rsidRDefault="00E95B7E">
            <w:pPr>
              <w:rPr>
                <w:lang w:val="fr-FR"/>
              </w:rPr>
            </w:pPr>
            <w:r>
              <w:rPr>
                <w:lang w:val="fr-FR"/>
              </w:rPr>
              <w:t>Dans la fen</w:t>
            </w:r>
            <w:r>
              <w:rPr>
                <w:lang w:val="fr-FR"/>
              </w:rPr>
              <w:t>ê</w:t>
            </w:r>
            <w:r>
              <w:rPr>
                <w:lang w:val="fr-FR"/>
              </w:rPr>
              <w:t>tre Outils de d</w:t>
            </w:r>
            <w:r>
              <w:rPr>
                <w:lang w:val="fr-FR"/>
              </w:rPr>
              <w:t>é</w:t>
            </w:r>
            <w:r>
              <w:rPr>
                <w:lang w:val="fr-FR"/>
              </w:rPr>
              <w:t>veloppement, s</w:t>
            </w:r>
            <w:r>
              <w:rPr>
                <w:lang w:val="fr-FR"/>
              </w:rPr>
              <w:t>é</w:t>
            </w:r>
            <w:r>
              <w:rPr>
                <w:lang w:val="fr-FR"/>
              </w:rPr>
              <w:t>lectionnez l'</w:t>
            </w:r>
            <w:r>
              <w:rPr>
                <w:lang w:val="fr-FR"/>
              </w:rPr>
              <w:t>é</w:t>
            </w:r>
            <w:r>
              <w:rPr>
                <w:lang w:val="fr-FR"/>
              </w:rPr>
              <w:t>l</w:t>
            </w:r>
            <w:r>
              <w:rPr>
                <w:lang w:val="fr-FR"/>
              </w:rPr>
              <w:t>é</w:t>
            </w:r>
            <w:r>
              <w:rPr>
                <w:lang w:val="fr-FR"/>
              </w:rPr>
              <w:t>ment de menu 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37d1c893-23b4-4fc5-b520-6a2074785dc0</w:t>
            </w:r>
          </w:p>
        </w:tc>
        <w:tc>
          <w:tcPr>
            <w:tcW w:w="7407" w:type="dxa"/>
            <w:shd w:val="clear" w:color="auto" w:fill="F2F2F2" w:themeFill="background1" w:themeFillShade="F2"/>
          </w:tcPr>
          <w:p w:rsidR="00000000" w:rsidRDefault="00E95B7E">
            <w:pPr>
              <w:rPr>
                <w:noProof/>
              </w:rPr>
            </w:pPr>
            <w:r>
              <w:rPr>
                <w:noProof/>
              </w:rPr>
              <w:t>When you refresh your sample code in the browser, you should see your console messages displayed.</w:t>
            </w:r>
          </w:p>
        </w:tc>
        <w:tc>
          <w:tcPr>
            <w:tcW w:w="7407" w:type="dxa"/>
          </w:tcPr>
          <w:p w:rsidR="00000000" w:rsidRDefault="00E95B7E">
            <w:pPr>
              <w:rPr>
                <w:lang w:val="fr-FR"/>
              </w:rPr>
            </w:pPr>
            <w:r>
              <w:rPr>
                <w:lang w:val="fr-FR"/>
              </w:rPr>
              <w:t>Lorsque vous actualisez votre exemple de code dans le navigateur, vous devriez voir les message</w:t>
            </w:r>
            <w:r>
              <w:rPr>
                <w:lang w:val="fr-FR"/>
              </w:rPr>
              <w:t>s de votre console s'afficher.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568726b2-c3c0-4a6f-9147-f1c23c39c2c3</w:t>
            </w:r>
          </w:p>
        </w:tc>
        <w:tc>
          <w:tcPr>
            <w:tcW w:w="7407" w:type="dxa"/>
            <w:shd w:val="clear" w:color="auto" w:fill="F2F2F2" w:themeFill="background1" w:themeFillShade="F2"/>
          </w:tcPr>
          <w:p w:rsidR="00000000" w:rsidRDefault="00E95B7E">
            <w:pPr>
              <w:rPr>
                <w:noProof/>
              </w:rPr>
            </w:pPr>
            <w:r>
              <w:rPr>
                <w:noProof/>
              </w:rPr>
              <w:t>IE Console Messages</w:t>
            </w:r>
          </w:p>
        </w:tc>
        <w:tc>
          <w:tcPr>
            <w:tcW w:w="7407" w:type="dxa"/>
          </w:tcPr>
          <w:p w:rsidR="00000000" w:rsidRDefault="00E95B7E">
            <w:pPr>
              <w:rPr>
                <w:lang w:val="fr-FR"/>
              </w:rPr>
            </w:pPr>
            <w:r>
              <w:rPr>
                <w:lang w:val="fr-FR"/>
              </w:rPr>
              <w:t>Messages de la console 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a3f79b1d-d133-40da-ae07-c53422f61761</w:t>
            </w:r>
          </w:p>
        </w:tc>
        <w:tc>
          <w:tcPr>
            <w:tcW w:w="7407" w:type="dxa"/>
            <w:shd w:val="clear" w:color="auto" w:fill="F2F2F2" w:themeFill="background1" w:themeFillShade="F2"/>
          </w:tcPr>
          <w:p w:rsidR="00000000" w:rsidRDefault="00E95B7E">
            <w:pPr>
              <w:rPr>
                <w:noProof/>
              </w:rPr>
            </w:pPr>
            <w:r>
              <w:rPr>
                <w:noProof/>
              </w:rPr>
              <w:t>IE Console Messages</w:t>
            </w:r>
          </w:p>
        </w:tc>
        <w:tc>
          <w:tcPr>
            <w:tcW w:w="7407" w:type="dxa"/>
          </w:tcPr>
          <w:p w:rsidR="00000000" w:rsidRDefault="00E95B7E">
            <w:pPr>
              <w:rPr>
                <w:lang w:val="fr-FR"/>
              </w:rPr>
            </w:pPr>
            <w:r>
              <w:rPr>
                <w:lang w:val="fr-FR"/>
              </w:rPr>
              <w:t>Messages de la console 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c8e837b4-0f21-4df9-8297-955d0eca8a93</w:t>
            </w:r>
          </w:p>
        </w:tc>
        <w:tc>
          <w:tcPr>
            <w:tcW w:w="7407" w:type="dxa"/>
            <w:shd w:val="clear" w:color="auto" w:fill="F2F2F2" w:themeFill="background1" w:themeFillShade="F2"/>
          </w:tcPr>
          <w:p w:rsidR="00000000" w:rsidRDefault="00E95B7E">
            <w:pPr>
              <w:rPr>
                <w:noProof/>
              </w:rPr>
            </w:pPr>
            <w:r>
              <w:rPr>
                <w:noProof/>
              </w:rPr>
              <w:t>For so</w:t>
            </w:r>
            <w:r>
              <w:rPr>
                <w:noProof/>
              </w:rPr>
              <w:t xml:space="preserve">me older IE browsers, you may see an error message or the browser may crash if you try to use the </w:t>
            </w:r>
            <w:r>
              <w:rPr>
                <w:rStyle w:val="mqInternal"/>
                <w:noProof/>
              </w:rPr>
              <w:t>[1}[2]{3]</w:t>
            </w:r>
            <w:r>
              <w:rPr>
                <w:noProof/>
              </w:rPr>
              <w:t xml:space="preserve"> object in your code when the developer tools panel is not open.</w:t>
            </w:r>
          </w:p>
        </w:tc>
        <w:tc>
          <w:tcPr>
            <w:tcW w:w="7407" w:type="dxa"/>
          </w:tcPr>
          <w:p w:rsidR="00000000" w:rsidRDefault="00E95B7E">
            <w:pPr>
              <w:rPr>
                <w:lang w:val="fr-FR"/>
              </w:rPr>
            </w:pPr>
            <w:r>
              <w:rPr>
                <w:lang w:val="fr-FR"/>
              </w:rPr>
              <w:t>Pour certains navigateurs IE plus anciens, vous pouvez voir un message d'erreur ou l</w:t>
            </w:r>
            <w:r>
              <w:rPr>
                <w:lang w:val="fr-FR"/>
              </w:rPr>
              <w:t xml:space="preserve">e navigateur peut se bloquer si vous essayez d'utiliser l' </w:t>
            </w:r>
            <w:r>
              <w:rPr>
                <w:rStyle w:val="mqInternal"/>
                <w:noProof/>
                <w:lang w:val="fr-FR"/>
              </w:rPr>
              <w:t>[1}[2]{3]</w:t>
            </w:r>
            <w:r>
              <w:rPr>
                <w:lang w:val="fr-FR"/>
              </w:rPr>
              <w:t xml:space="preserve"> objet dans votre code lorsque le panneau des outils de d</w:t>
            </w:r>
            <w:r>
              <w:rPr>
                <w:lang w:val="fr-FR"/>
              </w:rPr>
              <w:t>é</w:t>
            </w:r>
            <w:r>
              <w:rPr>
                <w:lang w:val="fr-FR"/>
              </w:rPr>
              <w:t>veloppement n'est pas ouvert.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9f3bfad6-c45f-4a1b-94a6-2c600c85c1e1</w:t>
            </w:r>
          </w:p>
        </w:tc>
        <w:tc>
          <w:tcPr>
            <w:tcW w:w="7407" w:type="dxa"/>
            <w:shd w:val="clear" w:color="auto" w:fill="F2F2F2" w:themeFill="background1" w:themeFillShade="F2"/>
          </w:tcPr>
          <w:p w:rsidR="00000000" w:rsidRDefault="00E95B7E">
            <w:pPr>
              <w:rPr>
                <w:noProof/>
              </w:rPr>
            </w:pPr>
            <w:r>
              <w:rPr>
                <w:noProof/>
              </w:rPr>
              <w:t xml:space="preserve">This is because the </w:t>
            </w:r>
            <w:r>
              <w:rPr>
                <w:rStyle w:val="mqInternal"/>
                <w:noProof/>
              </w:rPr>
              <w:t>[1}[2]{3]</w:t>
            </w:r>
            <w:r>
              <w:rPr>
                <w:noProof/>
              </w:rPr>
              <w:t xml:space="preserve"> object is not defined.</w:t>
            </w:r>
          </w:p>
        </w:tc>
        <w:tc>
          <w:tcPr>
            <w:tcW w:w="7407" w:type="dxa"/>
          </w:tcPr>
          <w:p w:rsidR="00000000" w:rsidRDefault="00E95B7E">
            <w:pPr>
              <w:rPr>
                <w:lang w:val="fr-FR"/>
              </w:rPr>
            </w:pPr>
            <w:r>
              <w:rPr>
                <w:lang w:val="fr-FR"/>
              </w:rPr>
              <w:t xml:space="preserve">C'est parce que l' </w:t>
            </w:r>
            <w:r>
              <w:rPr>
                <w:rStyle w:val="mqInternal"/>
                <w:noProof/>
                <w:lang w:val="fr-FR"/>
              </w:rPr>
              <w:t>[1}[2]{3]</w:t>
            </w:r>
            <w:r>
              <w:rPr>
                <w:lang w:val="fr-FR"/>
              </w:rPr>
              <w:t xml:space="preserve"> objet n'est pas d</w:t>
            </w:r>
            <w:r>
              <w:rPr>
                <w:lang w:val="fr-FR"/>
              </w:rPr>
              <w:t>é</w:t>
            </w:r>
            <w:r>
              <w:rPr>
                <w:lang w:val="fr-FR"/>
              </w:rPr>
              <w:t>fini.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70b55eb6-e3ed-439f-9202-d5c50b0e4767</w:t>
            </w:r>
          </w:p>
        </w:tc>
        <w:tc>
          <w:tcPr>
            <w:tcW w:w="7407" w:type="dxa"/>
            <w:shd w:val="clear" w:color="auto" w:fill="F2F2F2" w:themeFill="background1" w:themeFillShade="F2"/>
          </w:tcPr>
          <w:p w:rsidR="00000000" w:rsidRDefault="00E95B7E">
            <w:pPr>
              <w:rPr>
                <w:noProof/>
              </w:rPr>
            </w:pPr>
            <w:r>
              <w:rPr>
                <w:noProof/>
              </w:rPr>
              <w:t>To avoid this problem, add the following code snippet to the top of your JavaScript code:</w:t>
            </w:r>
          </w:p>
        </w:tc>
        <w:tc>
          <w:tcPr>
            <w:tcW w:w="7407" w:type="dxa"/>
          </w:tcPr>
          <w:p w:rsidR="00000000" w:rsidRDefault="00E95B7E">
            <w:pPr>
              <w:rPr>
                <w:lang w:val="fr-FR"/>
              </w:rPr>
            </w:pPr>
            <w:r>
              <w:rPr>
                <w:lang w:val="fr-FR"/>
              </w:rPr>
              <w:t xml:space="preserve">Pour </w:t>
            </w:r>
            <w:r>
              <w:rPr>
                <w:lang w:val="fr-FR"/>
              </w:rPr>
              <w:t>é</w:t>
            </w:r>
            <w:r>
              <w:rPr>
                <w:lang w:val="fr-FR"/>
              </w:rPr>
              <w:t>viter ce probl</w:t>
            </w:r>
            <w:r>
              <w:rPr>
                <w:lang w:val="fr-FR"/>
              </w:rPr>
              <w:t>è</w:t>
            </w:r>
            <w:r>
              <w:rPr>
                <w:lang w:val="fr-FR"/>
              </w:rPr>
              <w:t xml:space="preserve">me, ajoutez l'extrait de code suivant en haut de </w:t>
            </w:r>
            <w:r>
              <w:rPr>
                <w:lang w:val="fr-FR"/>
              </w:rPr>
              <w:t>votre code JavaScript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b7c13cec-61c4-48e6-9ed5-daab09865fbc</w:t>
            </w:r>
          </w:p>
        </w:tc>
        <w:tc>
          <w:tcPr>
            <w:tcW w:w="7407" w:type="dxa"/>
            <w:shd w:val="clear" w:color="auto" w:fill="F2F2F2" w:themeFill="background1" w:themeFillShade="F2"/>
          </w:tcPr>
          <w:p w:rsidR="00000000" w:rsidRDefault="00E95B7E">
            <w:pPr>
              <w:rPr>
                <w:noProof/>
              </w:rPr>
            </w:pPr>
            <w:r>
              <w:rPr>
                <w:noProof/>
              </w:rPr>
              <w:t xml:space="preserve">This code checks to see if the </w:t>
            </w:r>
            <w:r>
              <w:rPr>
                <w:rStyle w:val="mqInternal"/>
                <w:noProof/>
              </w:rPr>
              <w:t>[1}[2]{3]</w:t>
            </w:r>
            <w:r>
              <w:rPr>
                <w:noProof/>
              </w:rPr>
              <w:t xml:space="preserve"> object exists.</w:t>
            </w:r>
          </w:p>
        </w:tc>
        <w:tc>
          <w:tcPr>
            <w:tcW w:w="7407" w:type="dxa"/>
          </w:tcPr>
          <w:p w:rsidR="00000000" w:rsidRDefault="00E95B7E">
            <w:pPr>
              <w:rPr>
                <w:lang w:val="fr-FR"/>
              </w:rPr>
            </w:pPr>
            <w:r>
              <w:rPr>
                <w:lang w:val="fr-FR"/>
              </w:rPr>
              <w:t>Ce code v</w:t>
            </w:r>
            <w:r>
              <w:rPr>
                <w:lang w:val="fr-FR"/>
              </w:rPr>
              <w:t>é</w:t>
            </w:r>
            <w:r>
              <w:rPr>
                <w:lang w:val="fr-FR"/>
              </w:rPr>
              <w:t xml:space="preserve">rifie si l' </w:t>
            </w:r>
            <w:r>
              <w:rPr>
                <w:rStyle w:val="mqInternal"/>
                <w:noProof/>
                <w:lang w:val="fr-FR"/>
              </w:rPr>
              <w:t>[1}[2]{3]</w:t>
            </w:r>
            <w:r>
              <w:rPr>
                <w:lang w:val="fr-FR"/>
              </w:rPr>
              <w:t xml:space="preserve"> objet existe.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4601bca7-ecb4-4e29-9d48-04a335e378aa</w:t>
            </w:r>
          </w:p>
        </w:tc>
        <w:tc>
          <w:tcPr>
            <w:tcW w:w="7407" w:type="dxa"/>
            <w:shd w:val="clear" w:color="auto" w:fill="F2F2F2" w:themeFill="background1" w:themeFillShade="F2"/>
          </w:tcPr>
          <w:p w:rsidR="00000000" w:rsidRDefault="00E95B7E">
            <w:pPr>
              <w:rPr>
                <w:noProof/>
              </w:rPr>
            </w:pPr>
            <w:r>
              <w:rPr>
                <w:noProof/>
              </w:rPr>
              <w:t xml:space="preserve">If not, it defines the </w:t>
            </w:r>
            <w:r>
              <w:rPr>
                <w:rStyle w:val="mqInternal"/>
                <w:noProof/>
              </w:rPr>
              <w:t>[1}[2]{3]</w:t>
            </w:r>
            <w:r>
              <w:rPr>
                <w:noProof/>
              </w:rPr>
              <w:t xml:space="preserve"> object with a blank function named </w:t>
            </w:r>
            <w:r>
              <w:rPr>
                <w:rStyle w:val="mqInternal"/>
                <w:noProof/>
              </w:rPr>
              <w:t>[1}[5]{3]</w:t>
            </w:r>
            <w:r>
              <w:rPr>
                <w:noProof/>
              </w:rPr>
              <w:t>.</w:t>
            </w:r>
          </w:p>
        </w:tc>
        <w:tc>
          <w:tcPr>
            <w:tcW w:w="7407" w:type="dxa"/>
          </w:tcPr>
          <w:p w:rsidR="00000000" w:rsidRDefault="00E95B7E">
            <w:pPr>
              <w:rPr>
                <w:lang w:val="fr-FR"/>
              </w:rPr>
            </w:pPr>
            <w:r>
              <w:rPr>
                <w:lang w:val="fr-FR"/>
              </w:rPr>
              <w:t>Sinon, il d</w:t>
            </w:r>
            <w:r>
              <w:rPr>
                <w:lang w:val="fr-FR"/>
              </w:rPr>
              <w:t>é</w:t>
            </w:r>
            <w:r>
              <w:rPr>
                <w:lang w:val="fr-FR"/>
              </w:rPr>
              <w:t xml:space="preserve">finit l' </w:t>
            </w:r>
            <w:r>
              <w:rPr>
                <w:rStyle w:val="mqInternal"/>
                <w:noProof/>
                <w:lang w:val="fr-FR"/>
              </w:rPr>
              <w:t>[1}[2]{3]</w:t>
            </w:r>
            <w:r>
              <w:rPr>
                <w:lang w:val="fr-FR"/>
              </w:rPr>
              <w:t xml:space="preserve"> objet avec une fonction vide nomm</w:t>
            </w:r>
            <w:r>
              <w:rPr>
                <w:lang w:val="fr-FR"/>
              </w:rPr>
              <w:t>é</w:t>
            </w:r>
            <w:r>
              <w:rPr>
                <w:lang w:val="fr-FR"/>
              </w:rPr>
              <w:t xml:space="preserve">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c281a711-7bfb-4a0b-ae2d-0367da631dd4</w:t>
            </w:r>
          </w:p>
        </w:tc>
        <w:tc>
          <w:tcPr>
            <w:tcW w:w="7407" w:type="dxa"/>
            <w:shd w:val="clear" w:color="auto" w:fill="F2F2F2" w:themeFill="background1" w:themeFillShade="F2"/>
          </w:tcPr>
          <w:p w:rsidR="00000000" w:rsidRDefault="00E95B7E">
            <w:pPr>
              <w:rPr>
                <w:noProof/>
              </w:rPr>
            </w:pPr>
            <w:r>
              <w:rPr>
                <w:noProof/>
              </w:rPr>
              <w:t xml:space="preserve">View details about using the </w:t>
            </w:r>
            <w:r>
              <w:rPr>
                <w:rStyle w:val="mqInternal"/>
                <w:noProof/>
              </w:rPr>
              <w:t>[1}</w:t>
            </w:r>
            <w:r>
              <w:rPr>
                <w:noProof/>
              </w:rPr>
              <w:t>Internet Explorer Developer Tools</w:t>
            </w:r>
            <w:r>
              <w:rPr>
                <w:rStyle w:val="mqInternal"/>
                <w:noProof/>
              </w:rPr>
              <w:t>{2]</w:t>
            </w:r>
            <w:r>
              <w:rPr>
                <w:noProof/>
              </w:rPr>
              <w:t>.</w:t>
            </w:r>
          </w:p>
        </w:tc>
        <w:tc>
          <w:tcPr>
            <w:tcW w:w="7407" w:type="dxa"/>
          </w:tcPr>
          <w:p w:rsidR="00000000" w:rsidRDefault="00E95B7E">
            <w:pPr>
              <w:rPr>
                <w:lang w:val="fr-FR"/>
              </w:rPr>
            </w:pPr>
            <w:r>
              <w:rPr>
                <w:lang w:val="fr-FR"/>
              </w:rPr>
              <w:t>Affichez les d</w:t>
            </w:r>
            <w:r>
              <w:rPr>
                <w:lang w:val="fr-FR"/>
              </w:rPr>
              <w:t>é</w:t>
            </w:r>
            <w:r>
              <w:rPr>
                <w:lang w:val="fr-FR"/>
              </w:rPr>
              <w:t>tai</w:t>
            </w:r>
            <w:r>
              <w:rPr>
                <w:lang w:val="fr-FR"/>
              </w:rPr>
              <w:t xml:space="preserve">ls sur l'utilisation des </w:t>
            </w:r>
            <w:r>
              <w:rPr>
                <w:rStyle w:val="mqInternal"/>
                <w:noProof/>
                <w:lang w:val="fr-FR"/>
              </w:rPr>
              <w:t>[1}</w:t>
            </w:r>
            <w:r>
              <w:rPr>
                <w:lang w:val="fr-FR"/>
              </w:rPr>
              <w:t>outils de d</w:t>
            </w:r>
            <w:r>
              <w:rPr>
                <w:lang w:val="fr-FR"/>
              </w:rPr>
              <w:t>é</w:t>
            </w:r>
            <w:r>
              <w:rPr>
                <w:lang w:val="fr-FR"/>
              </w:rPr>
              <w:t>veloppement d'Internet Explorer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lastRenderedPageBreak/>
              <w:t>concepts-cors.html</w:t>
            </w:r>
          </w:p>
          <w:p w:rsidR="00000000" w:rsidRDefault="00E95B7E">
            <w:pPr>
              <w:jc w:val="center"/>
              <w:rPr>
                <w:b/>
                <w:noProof/>
              </w:rPr>
            </w:pPr>
            <w:r>
              <w:rPr>
                <w:b/>
                <w:noProof/>
              </w:rPr>
              <w:t>MQ971010 634ce1bd-0e30-4f58-bbf3-3516f68c5fdf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2da298c4-b816-4acd-aec4-74e6e2da2c10</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f11d113b-4053-4062-9af4-1dcc9907ce67</w:t>
            </w:r>
          </w:p>
        </w:tc>
        <w:tc>
          <w:tcPr>
            <w:tcW w:w="7407" w:type="dxa"/>
            <w:shd w:val="clear" w:color="auto" w:fill="F2F2F2" w:themeFill="background1" w:themeFillShade="F2"/>
          </w:tcPr>
          <w:p w:rsidR="00000000" w:rsidRDefault="00E95B7E">
            <w:pPr>
              <w:rPr>
                <w:noProof/>
              </w:rPr>
            </w:pPr>
            <w:r>
              <w:rPr>
                <w:noProof/>
              </w:rPr>
              <w:t>'Understanding CORS' description:</w:t>
            </w:r>
          </w:p>
        </w:tc>
        <w:tc>
          <w:tcPr>
            <w:tcW w:w="7407" w:type="dxa"/>
          </w:tcPr>
          <w:p w:rsidR="00000000" w:rsidRDefault="00E95B7E">
            <w:pPr>
              <w:rPr>
                <w:lang w:val="fr-FR"/>
              </w:rPr>
            </w:pPr>
            <w:r>
              <w:rPr>
                <w:lang w:val="fr-FR"/>
              </w:rPr>
              <w:t xml:space="preserve">Description de </w:t>
            </w:r>
            <w:r>
              <w:rPr>
                <w:lang w:val="fr-FR"/>
              </w:rPr>
              <w:t>``</w:t>
            </w:r>
            <w:r>
              <w:rPr>
                <w:lang w:val="fr-FR"/>
              </w:rPr>
              <w:t xml:space="preserve"> Comprendre CORS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18dd59ae-570f-4437-9c3d-427b39064250</w:t>
            </w:r>
          </w:p>
        </w:tc>
        <w:tc>
          <w:tcPr>
            <w:tcW w:w="7407" w:type="dxa"/>
            <w:shd w:val="clear" w:color="auto" w:fill="F2F2F2" w:themeFill="background1" w:themeFillShade="F2"/>
          </w:tcPr>
          <w:p w:rsidR="00000000" w:rsidRDefault="00E95B7E">
            <w:pPr>
              <w:rPr>
                <w:noProof/>
              </w:rPr>
            </w:pPr>
            <w:r>
              <w:rPr>
                <w:noProof/>
              </w:rPr>
              <w:t>'In this topic, you will learn about CORS and constraints built into the Web regarding cross-origin referencing of assets such as videos, images, and scripts.' parent:</w:t>
            </w:r>
          </w:p>
        </w:tc>
        <w:tc>
          <w:tcPr>
            <w:tcW w:w="7407" w:type="dxa"/>
          </w:tcPr>
          <w:p w:rsidR="00000000" w:rsidRDefault="00E95B7E">
            <w:pPr>
              <w:rPr>
                <w:lang w:val="fr-FR"/>
              </w:rPr>
            </w:pPr>
            <w:r>
              <w:rPr>
                <w:lang w:val="fr-FR"/>
              </w:rPr>
              <w:t>«</w:t>
            </w:r>
            <w:r>
              <w:rPr>
                <w:lang w:val="fr-FR"/>
              </w:rPr>
              <w:t>Dans cette rubrique, vous d</w:t>
            </w:r>
            <w:r>
              <w:rPr>
                <w:lang w:val="fr-FR"/>
              </w:rPr>
              <w:t>é</w:t>
            </w:r>
            <w:r>
              <w:rPr>
                <w:lang w:val="fr-FR"/>
              </w:rPr>
              <w:t>couvrirez CORS et les contraintes int</w:t>
            </w:r>
            <w:r>
              <w:rPr>
                <w:lang w:val="fr-FR"/>
              </w:rPr>
              <w:t>é</w:t>
            </w:r>
            <w:r>
              <w:rPr>
                <w:lang w:val="fr-FR"/>
              </w:rPr>
              <w:t>gr</w:t>
            </w:r>
            <w:r>
              <w:rPr>
                <w:lang w:val="fr-FR"/>
              </w:rPr>
              <w:t>é</w:t>
            </w:r>
            <w:r>
              <w:rPr>
                <w:lang w:val="fr-FR"/>
              </w:rPr>
              <w:t>es dans le Web con</w:t>
            </w:r>
            <w:r>
              <w:rPr>
                <w:lang w:val="fr-FR"/>
              </w:rPr>
              <w:t>cernant le r</w:t>
            </w:r>
            <w:r>
              <w:rPr>
                <w:lang w:val="fr-FR"/>
              </w:rPr>
              <w:t>é</w:t>
            </w:r>
            <w:r>
              <w:rPr>
                <w:lang w:val="fr-FR"/>
              </w:rPr>
              <w:t>f</w:t>
            </w:r>
            <w:r>
              <w:rPr>
                <w:lang w:val="fr-FR"/>
              </w:rPr>
              <w:t>é</w:t>
            </w:r>
            <w:r>
              <w:rPr>
                <w:lang w:val="fr-FR"/>
              </w:rPr>
              <w:t>rencement crois</w:t>
            </w:r>
            <w:r>
              <w:rPr>
                <w:lang w:val="fr-FR"/>
              </w:rPr>
              <w:t>é</w:t>
            </w:r>
            <w:r>
              <w:rPr>
                <w:lang w:val="fr-FR"/>
              </w:rPr>
              <w:t xml:space="preserve"> des ressources telles que les vid</w:t>
            </w:r>
            <w:r>
              <w:rPr>
                <w:lang w:val="fr-FR"/>
              </w:rPr>
              <w:t>é</w:t>
            </w:r>
            <w:r>
              <w:rPr>
                <w:lang w:val="fr-FR"/>
              </w:rPr>
              <w:t>os, les images et les scripts.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375b2e27-63b0-48b8-b701-ec6fc25ae8de</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aabfef03-68c3-4481-945e-55334f0db9fc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72939efa-f6e6-4f6a-a4f6-7461f9a75d45</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c8771939-c4e2-4c31-81e7-1b081731ebbd</w:t>
            </w:r>
          </w:p>
        </w:tc>
        <w:tc>
          <w:tcPr>
            <w:tcW w:w="7407" w:type="dxa"/>
            <w:shd w:val="clear" w:color="auto" w:fill="F2F2F2" w:themeFill="background1" w:themeFillShade="F2"/>
          </w:tcPr>
          <w:p w:rsidR="00000000" w:rsidRDefault="00E95B7E">
            <w:pPr>
              <w:rPr>
                <w:noProof/>
              </w:rPr>
            </w:pPr>
            <w:r>
              <w:rPr>
                <w:noProof/>
              </w:rPr>
              <w:t>Overview</w:t>
            </w:r>
          </w:p>
        </w:tc>
        <w:tc>
          <w:tcPr>
            <w:tcW w:w="7407" w:type="dxa"/>
          </w:tcPr>
          <w:p w:rsidR="00000000" w:rsidRDefault="00E95B7E">
            <w:pPr>
              <w:rPr>
                <w:lang w:val="fr-FR"/>
              </w:rPr>
            </w:pPr>
            <w:r>
              <w:rPr>
                <w:lang w:val="fr-FR"/>
              </w:rPr>
              <w:t>Vue d'ensemble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796fe1e6-54f5-4d13-a717-a4c28475d437</w:t>
            </w:r>
          </w:p>
        </w:tc>
        <w:tc>
          <w:tcPr>
            <w:tcW w:w="7407" w:type="dxa"/>
            <w:shd w:val="clear" w:color="auto" w:fill="F2F2F2" w:themeFill="background1" w:themeFillShade="F2"/>
          </w:tcPr>
          <w:p w:rsidR="00000000" w:rsidRDefault="00E95B7E">
            <w:pPr>
              <w:rPr>
                <w:noProof/>
              </w:rPr>
            </w:pPr>
            <w:r>
              <w:rPr>
                <w:noProof/>
              </w:rPr>
              <w:t>C</w:t>
            </w:r>
            <w:r>
              <w:rPr>
                <w:noProof/>
              </w:rPr>
              <w:t>ross-origin resource sharing (CORS) is a mechanism that allows a web page to make requests to another domain other than the one from which the page was served.</w:t>
            </w:r>
          </w:p>
        </w:tc>
        <w:tc>
          <w:tcPr>
            <w:tcW w:w="7407" w:type="dxa"/>
          </w:tcPr>
          <w:p w:rsidR="00000000" w:rsidRDefault="00E95B7E">
            <w:pPr>
              <w:rPr>
                <w:lang w:val="fr-FR"/>
              </w:rPr>
            </w:pPr>
            <w:r>
              <w:rPr>
                <w:lang w:val="fr-FR"/>
              </w:rPr>
              <w:t>Le partage de ressources d'origine crois</w:t>
            </w:r>
            <w:r>
              <w:rPr>
                <w:lang w:val="fr-FR"/>
              </w:rPr>
              <w:t>é</w:t>
            </w:r>
            <w:r>
              <w:rPr>
                <w:lang w:val="fr-FR"/>
              </w:rPr>
              <w:t>e (CORS) est un m</w:t>
            </w:r>
            <w:r>
              <w:rPr>
                <w:lang w:val="fr-FR"/>
              </w:rPr>
              <w:t>é</w:t>
            </w:r>
            <w:r>
              <w:rPr>
                <w:lang w:val="fr-FR"/>
              </w:rPr>
              <w:t xml:space="preserve">canisme qui permet </w:t>
            </w:r>
            <w:r>
              <w:rPr>
                <w:lang w:val="fr-FR"/>
              </w:rPr>
              <w:t>à</w:t>
            </w:r>
            <w:r>
              <w:rPr>
                <w:lang w:val="fr-FR"/>
              </w:rPr>
              <w:t xml:space="preserve"> une page Web d'e</w:t>
            </w:r>
            <w:r>
              <w:rPr>
                <w:lang w:val="fr-FR"/>
              </w:rPr>
              <w:t>ffectuer des requ</w:t>
            </w:r>
            <w:r>
              <w:rPr>
                <w:lang w:val="fr-FR"/>
              </w:rPr>
              <w:t>ê</w:t>
            </w:r>
            <w:r>
              <w:rPr>
                <w:lang w:val="fr-FR"/>
              </w:rPr>
              <w:t xml:space="preserve">tes vers un autre domaine que celui </w:t>
            </w:r>
            <w:r>
              <w:rPr>
                <w:lang w:val="fr-FR"/>
              </w:rPr>
              <w:t>à</w:t>
            </w:r>
            <w:r>
              <w:rPr>
                <w:lang w:val="fr-FR"/>
              </w:rPr>
              <w:t xml:space="preserve"> partir duquel la page a </w:t>
            </w:r>
            <w:r>
              <w:rPr>
                <w:lang w:val="fr-FR"/>
              </w:rPr>
              <w:t>é</w:t>
            </w:r>
            <w:r>
              <w:rPr>
                <w:lang w:val="fr-FR"/>
              </w:rPr>
              <w:t>t</w:t>
            </w:r>
            <w:r>
              <w:rPr>
                <w:lang w:val="fr-FR"/>
              </w:rPr>
              <w:t>é</w:t>
            </w:r>
            <w:r>
              <w:rPr>
                <w:lang w:val="fr-FR"/>
              </w:rPr>
              <w:t xml:space="preserve"> diffus</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2d3bef6a-8fc6-4789-9405-e7db5778f011</w:t>
            </w:r>
          </w:p>
        </w:tc>
        <w:tc>
          <w:tcPr>
            <w:tcW w:w="7407" w:type="dxa"/>
            <w:shd w:val="clear" w:color="auto" w:fill="F2F2F2" w:themeFill="background1" w:themeFillShade="F2"/>
          </w:tcPr>
          <w:p w:rsidR="00000000" w:rsidRDefault="00E95B7E">
            <w:pPr>
              <w:rPr>
                <w:noProof/>
              </w:rPr>
            </w:pPr>
            <w:r>
              <w:rPr>
                <w:noProof/>
              </w:rPr>
              <w:t>Normally cross-domain requests would otherwise be forbidden by web browsers.</w:t>
            </w:r>
          </w:p>
        </w:tc>
        <w:tc>
          <w:tcPr>
            <w:tcW w:w="7407" w:type="dxa"/>
          </w:tcPr>
          <w:p w:rsidR="00000000" w:rsidRDefault="00E95B7E">
            <w:pPr>
              <w:rPr>
                <w:lang w:val="fr-FR"/>
              </w:rPr>
            </w:pPr>
            <w:r>
              <w:rPr>
                <w:lang w:val="fr-FR"/>
              </w:rPr>
              <w:t>Normalement, les requ</w:t>
            </w:r>
            <w:r>
              <w:rPr>
                <w:lang w:val="fr-FR"/>
              </w:rPr>
              <w:t>ê</w:t>
            </w:r>
            <w:r>
              <w:rPr>
                <w:lang w:val="fr-FR"/>
              </w:rPr>
              <w:t>tes inter-domaines ser</w:t>
            </w:r>
            <w:r>
              <w:rPr>
                <w:lang w:val="fr-FR"/>
              </w:rPr>
              <w:t>aient autrement interdites par les navigateurs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c9f7691f-2bd1-4ffe-a35b-9f4c152e6563</w:t>
            </w:r>
          </w:p>
        </w:tc>
        <w:tc>
          <w:tcPr>
            <w:tcW w:w="7407" w:type="dxa"/>
            <w:shd w:val="clear" w:color="auto" w:fill="F2F2F2" w:themeFill="background1" w:themeFillShade="F2"/>
          </w:tcPr>
          <w:p w:rsidR="00000000" w:rsidRDefault="00E95B7E">
            <w:pPr>
              <w:rPr>
                <w:noProof/>
              </w:rPr>
            </w:pPr>
            <w:r>
              <w:rPr>
                <w:noProof/>
              </w:rPr>
              <w:t>CORS defines a way domains can interact to determine whether or not to allow a cross-origin requests.</w:t>
            </w:r>
          </w:p>
        </w:tc>
        <w:tc>
          <w:tcPr>
            <w:tcW w:w="7407" w:type="dxa"/>
          </w:tcPr>
          <w:p w:rsidR="00000000" w:rsidRDefault="00E95B7E">
            <w:pPr>
              <w:rPr>
                <w:lang w:val="fr-FR"/>
              </w:rPr>
            </w:pPr>
            <w:r>
              <w:rPr>
                <w:lang w:val="fr-FR"/>
              </w:rPr>
              <w:t>CORS d</w:t>
            </w:r>
            <w:r>
              <w:rPr>
                <w:lang w:val="fr-FR"/>
              </w:rPr>
              <w:t>é</w:t>
            </w:r>
            <w:r>
              <w:rPr>
                <w:lang w:val="fr-FR"/>
              </w:rPr>
              <w:t>finit une fa</w:t>
            </w:r>
            <w:r>
              <w:rPr>
                <w:lang w:val="fr-FR"/>
              </w:rPr>
              <w:t>ç</w:t>
            </w:r>
            <w:r>
              <w:rPr>
                <w:lang w:val="fr-FR"/>
              </w:rPr>
              <w:t>on dont les domaines peuvent interagir p</w:t>
            </w:r>
            <w:r>
              <w:rPr>
                <w:lang w:val="fr-FR"/>
              </w:rPr>
              <w:t>our d</w:t>
            </w:r>
            <w:r>
              <w:rPr>
                <w:lang w:val="fr-FR"/>
              </w:rPr>
              <w:t>é</w:t>
            </w:r>
            <w:r>
              <w:rPr>
                <w:lang w:val="fr-FR"/>
              </w:rPr>
              <w:t>terminer s'il faut autoriser ou non une demande d'origine crois</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f7e0f877-9262-4ac5-921d-7dbb8e4afedd</w:t>
            </w:r>
          </w:p>
        </w:tc>
        <w:tc>
          <w:tcPr>
            <w:tcW w:w="7407" w:type="dxa"/>
            <w:shd w:val="clear" w:color="auto" w:fill="F2F2F2" w:themeFill="background1" w:themeFillShade="F2"/>
          </w:tcPr>
          <w:p w:rsidR="00000000" w:rsidRDefault="00E95B7E">
            <w:pPr>
              <w:rPr>
                <w:noProof/>
              </w:rPr>
            </w:pPr>
            <w:r>
              <w:rPr>
                <w:noProof/>
              </w:rPr>
              <w:t xml:space="preserve">Note that CORS is </w:t>
            </w:r>
            <w:r>
              <w:rPr>
                <w:rStyle w:val="mqInternal"/>
                <w:noProof/>
              </w:rPr>
              <w:t>[1}</w:t>
            </w:r>
            <w:r>
              <w:rPr>
                <w:noProof/>
              </w:rPr>
              <w:t>not</w:t>
            </w:r>
            <w:r>
              <w:rPr>
                <w:rStyle w:val="mqInternal"/>
                <w:noProof/>
              </w:rPr>
              <w:t>{2]</w:t>
            </w:r>
            <w:r>
              <w:rPr>
                <w:noProof/>
              </w:rPr>
              <w:t xml:space="preserve"> enabled by or related to crossdomain.xml, which a mechanism for enabling cross-domain requests for Flash applicat</w:t>
            </w:r>
            <w:r>
              <w:rPr>
                <w:noProof/>
              </w:rPr>
              <w:t>ions.</w:t>
            </w:r>
          </w:p>
        </w:tc>
        <w:tc>
          <w:tcPr>
            <w:tcW w:w="7407" w:type="dxa"/>
          </w:tcPr>
          <w:p w:rsidR="00000000" w:rsidRDefault="00E95B7E">
            <w:pPr>
              <w:rPr>
                <w:lang w:val="fr-FR"/>
              </w:rPr>
            </w:pPr>
            <w:r>
              <w:rPr>
                <w:lang w:val="fr-FR"/>
              </w:rPr>
              <w:t xml:space="preserve">Notez que CORS </w:t>
            </w:r>
            <w:r>
              <w:rPr>
                <w:rStyle w:val="mqInternal"/>
                <w:noProof/>
                <w:lang w:val="fr-FR"/>
              </w:rPr>
              <w:t>[1}</w:t>
            </w:r>
            <w:r>
              <w:rPr>
                <w:lang w:val="fr-FR"/>
              </w:rPr>
              <w:t>n'est pas</w:t>
            </w:r>
            <w:r>
              <w:rPr>
                <w:rStyle w:val="mqInternal"/>
                <w:noProof/>
                <w:lang w:val="fr-FR"/>
              </w:rPr>
              <w:t>{2]</w:t>
            </w:r>
            <w:r>
              <w:rPr>
                <w:lang w:val="fr-FR"/>
              </w:rPr>
              <w:t xml:space="preserve"> activ</w:t>
            </w:r>
            <w:r>
              <w:rPr>
                <w:lang w:val="fr-FR"/>
              </w:rPr>
              <w:t>é</w:t>
            </w:r>
            <w:r>
              <w:rPr>
                <w:lang w:val="fr-FR"/>
              </w:rPr>
              <w:t xml:space="preserve"> ou li</w:t>
            </w:r>
            <w:r>
              <w:rPr>
                <w:lang w:val="fr-FR"/>
              </w:rPr>
              <w:t>é</w:t>
            </w:r>
            <w:r>
              <w:rPr>
                <w:lang w:val="fr-FR"/>
              </w:rPr>
              <w:t xml:space="preserve"> </w:t>
            </w:r>
            <w:r>
              <w:rPr>
                <w:lang w:val="fr-FR"/>
              </w:rPr>
              <w:t>à</w:t>
            </w:r>
            <w:r>
              <w:rPr>
                <w:lang w:val="fr-FR"/>
              </w:rPr>
              <w:t xml:space="preserve"> crossdomain.xml, qui est un m</w:t>
            </w:r>
            <w:r>
              <w:rPr>
                <w:lang w:val="fr-FR"/>
              </w:rPr>
              <w:t>é</w:t>
            </w:r>
            <w:r>
              <w:rPr>
                <w:lang w:val="fr-FR"/>
              </w:rPr>
              <w:t>canisme permettant d'activer les demandes inter-domaines pour les applications Flash.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2caa0847-7722-433a-996a-48bc4c8927d2</w:t>
            </w:r>
          </w:p>
        </w:tc>
        <w:tc>
          <w:tcPr>
            <w:tcW w:w="7407" w:type="dxa"/>
            <w:shd w:val="clear" w:color="auto" w:fill="F2F2F2" w:themeFill="background1" w:themeFillShade="F2"/>
          </w:tcPr>
          <w:p w:rsidR="00000000" w:rsidRDefault="00E95B7E">
            <w:pPr>
              <w:rPr>
                <w:noProof/>
              </w:rPr>
            </w:pPr>
            <w:r>
              <w:rPr>
                <w:noProof/>
              </w:rPr>
              <w:t>CORS and Brightcove</w:t>
            </w:r>
          </w:p>
        </w:tc>
        <w:tc>
          <w:tcPr>
            <w:tcW w:w="7407" w:type="dxa"/>
          </w:tcPr>
          <w:p w:rsidR="00000000" w:rsidRDefault="00E95B7E">
            <w:pPr>
              <w:rPr>
                <w:lang w:val="fr-FR"/>
              </w:rPr>
            </w:pPr>
            <w:r>
              <w:rPr>
                <w:lang w:val="fr-FR"/>
              </w:rPr>
              <w:t>CORS et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075ef418-94e2-42f6-a876-4b459580f97d</w:t>
            </w:r>
          </w:p>
        </w:tc>
        <w:tc>
          <w:tcPr>
            <w:tcW w:w="7407" w:type="dxa"/>
            <w:shd w:val="clear" w:color="auto" w:fill="F2F2F2" w:themeFill="background1" w:themeFillShade="F2"/>
          </w:tcPr>
          <w:p w:rsidR="00000000" w:rsidRDefault="00E95B7E">
            <w:pPr>
              <w:rPr>
                <w:noProof/>
              </w:rPr>
            </w:pPr>
            <w:r>
              <w:rPr>
                <w:noProof/>
              </w:rPr>
              <w:t>There are three instances when CORS must be used with Brightcove services/products:</w:t>
            </w:r>
          </w:p>
        </w:tc>
        <w:tc>
          <w:tcPr>
            <w:tcW w:w="7407" w:type="dxa"/>
          </w:tcPr>
          <w:p w:rsidR="00000000" w:rsidRDefault="00E95B7E">
            <w:pPr>
              <w:rPr>
                <w:lang w:val="fr-FR"/>
              </w:rPr>
            </w:pPr>
            <w:r>
              <w:rPr>
                <w:lang w:val="fr-FR"/>
              </w:rPr>
              <w:t>Il y a trois cas o</w:t>
            </w:r>
            <w:r>
              <w:rPr>
                <w:lang w:val="fr-FR"/>
              </w:rPr>
              <w:t>ù</w:t>
            </w:r>
            <w:r>
              <w:rPr>
                <w:lang w:val="fr-FR"/>
              </w:rPr>
              <w:t xml:space="preserve"> CORS doit </w:t>
            </w:r>
            <w:r>
              <w:rPr>
                <w:lang w:val="fr-FR"/>
              </w:rPr>
              <w:t>ê</w:t>
            </w:r>
            <w:r>
              <w:rPr>
                <w:lang w:val="fr-FR"/>
              </w:rPr>
              <w:t>tre utilis</w:t>
            </w:r>
            <w:r>
              <w:rPr>
                <w:lang w:val="fr-FR"/>
              </w:rPr>
              <w:t>é</w:t>
            </w:r>
            <w:r>
              <w:rPr>
                <w:lang w:val="fr-FR"/>
              </w:rPr>
              <w:t xml:space="preserve"> avec les services/produits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74b0c271-760e-45c1-8940-d7e506fe695e</w:t>
            </w:r>
          </w:p>
        </w:tc>
        <w:tc>
          <w:tcPr>
            <w:tcW w:w="7407" w:type="dxa"/>
            <w:shd w:val="clear" w:color="auto" w:fill="F2F2F2" w:themeFill="background1" w:themeFillShade="F2"/>
          </w:tcPr>
          <w:p w:rsidR="00000000" w:rsidRDefault="00E95B7E">
            <w:pPr>
              <w:rPr>
                <w:noProof/>
              </w:rPr>
            </w:pPr>
            <w:r>
              <w:rPr>
                <w:rStyle w:val="mqInternal"/>
                <w:noProof/>
              </w:rPr>
              <w:t>[1}</w:t>
            </w:r>
            <w:r>
              <w:rPr>
                <w:noProof/>
              </w:rPr>
              <w:t>Caption</w:t>
            </w:r>
            <w:r>
              <w:rPr>
                <w:noProof/>
              </w:rPr>
              <w:t>s for videos</w:t>
            </w:r>
            <w:r>
              <w:rPr>
                <w:rStyle w:val="mqInternal"/>
                <w:noProof/>
              </w:rPr>
              <w:t>{2]</w:t>
            </w:r>
            <w:r>
              <w:rPr>
                <w:noProof/>
              </w:rPr>
              <w:t>:</w:t>
            </w:r>
          </w:p>
        </w:tc>
        <w:tc>
          <w:tcPr>
            <w:tcW w:w="7407" w:type="dxa"/>
          </w:tcPr>
          <w:p w:rsidR="00000000" w:rsidRDefault="00E95B7E">
            <w:pPr>
              <w:rPr>
                <w:lang w:val="fr-FR"/>
              </w:rPr>
            </w:pPr>
            <w:r>
              <w:rPr>
                <w:rStyle w:val="mqInternal"/>
                <w:noProof/>
                <w:lang w:val="fr-FR"/>
              </w:rPr>
              <w:t>[1}</w:t>
            </w:r>
            <w:r>
              <w:rPr>
                <w:lang w:val="fr-FR"/>
              </w:rPr>
              <w:t>L</w:t>
            </w:r>
            <w:r>
              <w:rPr>
                <w:lang w:val="fr-FR"/>
              </w:rPr>
              <w:t>é</w:t>
            </w:r>
            <w:r>
              <w:rPr>
                <w:lang w:val="fr-FR"/>
              </w:rPr>
              <w:t>gendes pour les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a0e10c0f-10f5-408c-baa4-82d9fb1de65c</w:t>
            </w:r>
          </w:p>
        </w:tc>
        <w:tc>
          <w:tcPr>
            <w:tcW w:w="7407" w:type="dxa"/>
            <w:shd w:val="clear" w:color="auto" w:fill="F2F2F2" w:themeFill="background1" w:themeFillShade="F2"/>
          </w:tcPr>
          <w:p w:rsidR="00000000" w:rsidRDefault="00E95B7E">
            <w:pPr>
              <w:rPr>
                <w:noProof/>
              </w:rPr>
            </w:pPr>
            <w:r>
              <w:rPr>
                <w:noProof/>
              </w:rPr>
              <w:t>The file that contains captions for a video can be stored on a non-Brightcove domain.</w:t>
            </w:r>
          </w:p>
        </w:tc>
        <w:tc>
          <w:tcPr>
            <w:tcW w:w="7407" w:type="dxa"/>
          </w:tcPr>
          <w:p w:rsidR="00000000" w:rsidRDefault="00E95B7E">
            <w:pPr>
              <w:rPr>
                <w:lang w:val="fr-FR"/>
              </w:rPr>
            </w:pPr>
            <w:r>
              <w:rPr>
                <w:lang w:val="fr-FR"/>
              </w:rPr>
              <w:t>Le fichier contenant les sous-titres d'une vid</w:t>
            </w:r>
            <w:r>
              <w:rPr>
                <w:lang w:val="fr-FR"/>
              </w:rPr>
              <w:t>é</w:t>
            </w:r>
            <w:r>
              <w:rPr>
                <w:lang w:val="fr-FR"/>
              </w:rPr>
              <w:t xml:space="preserve">o peut </w:t>
            </w:r>
            <w:r>
              <w:rPr>
                <w:lang w:val="fr-FR"/>
              </w:rPr>
              <w:t>ê</w:t>
            </w:r>
            <w:r>
              <w:rPr>
                <w:lang w:val="fr-FR"/>
              </w:rPr>
              <w:t>tre stock</w:t>
            </w:r>
            <w:r>
              <w:rPr>
                <w:lang w:val="fr-FR"/>
              </w:rPr>
              <w:t>é</w:t>
            </w:r>
            <w:r>
              <w:rPr>
                <w:lang w:val="fr-FR"/>
              </w:rPr>
              <w:t xml:space="preserve"> sur un domain</w:t>
            </w:r>
            <w:r>
              <w:rPr>
                <w:lang w:val="fr-FR"/>
              </w:rPr>
              <w:t>e autre que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66565861-bc85-4f8c-a566-8d27007bfcda</w:t>
            </w:r>
          </w:p>
        </w:tc>
        <w:tc>
          <w:tcPr>
            <w:tcW w:w="7407" w:type="dxa"/>
            <w:shd w:val="clear" w:color="auto" w:fill="F2F2F2" w:themeFill="background1" w:themeFillShade="F2"/>
          </w:tcPr>
          <w:p w:rsidR="00000000" w:rsidRDefault="00E95B7E">
            <w:pPr>
              <w:rPr>
                <w:noProof/>
              </w:rPr>
            </w:pPr>
            <w:r>
              <w:rPr>
                <w:noProof/>
              </w:rPr>
              <w:t>Since the video itself will be served from a Brightcove domain, this will cause cross-domain issues.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la vid</w:t>
            </w:r>
            <w:r>
              <w:rPr>
                <w:lang w:val="fr-FR"/>
              </w:rPr>
              <w:t>é</w:t>
            </w:r>
            <w:r>
              <w:rPr>
                <w:lang w:val="fr-FR"/>
              </w:rPr>
              <w:t>o elle-m</w:t>
            </w:r>
            <w:r>
              <w:rPr>
                <w:lang w:val="fr-FR"/>
              </w:rPr>
              <w:t>ê</w:t>
            </w:r>
            <w:r>
              <w:rPr>
                <w:lang w:val="fr-FR"/>
              </w:rPr>
              <w:t>me sera diffus</w:t>
            </w:r>
            <w:r>
              <w:rPr>
                <w:lang w:val="fr-FR"/>
              </w:rPr>
              <w:t>é</w:t>
            </w:r>
            <w:r>
              <w:rPr>
                <w:lang w:val="fr-FR"/>
              </w:rPr>
              <w:t xml:space="preserve">e </w:t>
            </w:r>
            <w:r>
              <w:rPr>
                <w:lang w:val="fr-FR"/>
              </w:rPr>
              <w:t>à</w:t>
            </w:r>
            <w:r>
              <w:rPr>
                <w:lang w:val="fr-FR"/>
              </w:rPr>
              <w:t xml:space="preserve"> partir d'un domaine Brightcove, cela entra</w:t>
            </w:r>
            <w:r>
              <w:rPr>
                <w:lang w:val="fr-FR"/>
              </w:rPr>
              <w:t>î</w:t>
            </w:r>
            <w:r>
              <w:rPr>
                <w:lang w:val="fr-FR"/>
              </w:rPr>
              <w:t>nera des probl</w:t>
            </w:r>
            <w:r>
              <w:rPr>
                <w:lang w:val="fr-FR"/>
              </w:rPr>
              <w:t>è</w:t>
            </w:r>
            <w:r>
              <w:rPr>
                <w:lang w:val="fr-FR"/>
              </w:rPr>
              <w:t>mes interdomaines.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1ca36a0e-483e-44f4-a080-d4df294d4ccb</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Player and HLS</w:t>
            </w:r>
            <w:r>
              <w:rPr>
                <w:rStyle w:val="mqInternal"/>
                <w:noProof/>
              </w:rPr>
              <w:t>{2]</w:t>
            </w:r>
            <w:r>
              <w:rPr>
                <w:noProof/>
              </w:rPr>
              <w:t>:</w:t>
            </w:r>
          </w:p>
        </w:tc>
        <w:tc>
          <w:tcPr>
            <w:tcW w:w="7407" w:type="dxa"/>
          </w:tcPr>
          <w:p w:rsidR="00000000" w:rsidRDefault="00E95B7E">
            <w:pPr>
              <w:rPr>
                <w:lang w:val="fr-FR"/>
              </w:rPr>
            </w:pPr>
            <w:r>
              <w:rPr>
                <w:rStyle w:val="mqInternal"/>
                <w:noProof/>
                <w:lang w:val="fr-FR"/>
              </w:rPr>
              <w:t>[1}</w:t>
            </w:r>
            <w:r>
              <w:rPr>
                <w:lang w:val="fr-FR"/>
              </w:rPr>
              <w:t>Brightcove Player et HLS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b480f69b-4d32-4cc3-9075-663d889e215c</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HLS plugin uses AJAX requests to retrieve the HLS video's manifest and individual segments.</w:t>
            </w:r>
          </w:p>
        </w:tc>
        <w:tc>
          <w:tcPr>
            <w:tcW w:w="7407" w:type="dxa"/>
          </w:tcPr>
          <w:p w:rsidR="00000000" w:rsidRDefault="00E95B7E">
            <w:pPr>
              <w:rPr>
                <w:lang w:val="fr-FR"/>
              </w:rPr>
            </w:pPr>
            <w:r>
              <w:rPr>
                <w:lang w:val="fr-FR"/>
              </w:rPr>
              <w:t xml:space="preserve">Le plugin </w:t>
            </w:r>
            <w:r>
              <w:rPr>
                <w:rStyle w:val="mqInternal"/>
                <w:noProof/>
                <w:lang w:val="fr-FR"/>
              </w:rPr>
              <w:t>[1}[2]{3]</w:t>
            </w:r>
            <w:r>
              <w:rPr>
                <w:lang w:val="fr-FR"/>
              </w:rPr>
              <w:t>HLS utilise des requ</w:t>
            </w:r>
            <w:r>
              <w:rPr>
                <w:lang w:val="fr-FR"/>
              </w:rPr>
              <w:t>ê</w:t>
            </w:r>
            <w:r>
              <w:rPr>
                <w:lang w:val="fr-FR"/>
              </w:rPr>
              <w:t>tes AJAX pour r</w:t>
            </w:r>
            <w:r>
              <w:rPr>
                <w:lang w:val="fr-FR"/>
              </w:rPr>
              <w:t>é</w:t>
            </w:r>
            <w:r>
              <w:rPr>
                <w:lang w:val="fr-FR"/>
              </w:rPr>
              <w:t>cup</w:t>
            </w:r>
            <w:r>
              <w:rPr>
                <w:lang w:val="fr-FR"/>
              </w:rPr>
              <w:t>é</w:t>
            </w:r>
            <w:r>
              <w:rPr>
                <w:lang w:val="fr-FR"/>
              </w:rPr>
              <w:t>rer le manifeste et les segments individuels de la vid</w:t>
            </w:r>
            <w:r>
              <w:rPr>
                <w:lang w:val="fr-FR"/>
              </w:rPr>
              <w:t>é</w:t>
            </w:r>
            <w:r>
              <w:rPr>
                <w:lang w:val="fr-FR"/>
              </w:rPr>
              <w:t>o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744d931b-e2f0-4ad2-a989-f9a7ff5fdf4b</w:t>
            </w:r>
          </w:p>
        </w:tc>
        <w:tc>
          <w:tcPr>
            <w:tcW w:w="7407" w:type="dxa"/>
            <w:shd w:val="clear" w:color="auto" w:fill="F2F2F2" w:themeFill="background1" w:themeFillShade="F2"/>
          </w:tcPr>
          <w:p w:rsidR="00000000" w:rsidRDefault="00E95B7E">
            <w:pPr>
              <w:rPr>
                <w:noProof/>
              </w:rPr>
            </w:pPr>
            <w:r>
              <w:rPr>
                <w:noProof/>
              </w:rPr>
              <w:t>Since these HLS resources can be stored on any Internet accessible domain, it is likely these resources will be served from a different server (typically a CDN domain) than from the Brightcove domain that served the player.</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ces ressources H</w:t>
            </w:r>
            <w:r>
              <w:rPr>
                <w:lang w:val="fr-FR"/>
              </w:rPr>
              <w:t xml:space="preserve">LS peuvent </w:t>
            </w:r>
            <w:r>
              <w:rPr>
                <w:lang w:val="fr-FR"/>
              </w:rPr>
              <w:t>ê</w:t>
            </w:r>
            <w:r>
              <w:rPr>
                <w:lang w:val="fr-FR"/>
              </w:rPr>
              <w:t>tre stock</w:t>
            </w:r>
            <w:r>
              <w:rPr>
                <w:lang w:val="fr-FR"/>
              </w:rPr>
              <w:t>é</w:t>
            </w:r>
            <w:r>
              <w:rPr>
                <w:lang w:val="fr-FR"/>
              </w:rPr>
              <w:t xml:space="preserve">es sur n'importe quel domaine accessible </w:t>
            </w:r>
            <w:r>
              <w:rPr>
                <w:lang w:val="fr-FR"/>
              </w:rPr>
              <w:t>à</w:t>
            </w:r>
            <w:r>
              <w:rPr>
                <w:lang w:val="fr-FR"/>
              </w:rPr>
              <w:t xml:space="preserve"> Internet, il est probable que ces ressources seront fournies </w:t>
            </w:r>
            <w:r>
              <w:rPr>
                <w:lang w:val="fr-FR"/>
              </w:rPr>
              <w:t>à</w:t>
            </w:r>
            <w:r>
              <w:rPr>
                <w:lang w:val="fr-FR"/>
              </w:rPr>
              <w:t xml:space="preserve"> partir d'un serveur diff</w:t>
            </w:r>
            <w:r>
              <w:rPr>
                <w:lang w:val="fr-FR"/>
              </w:rPr>
              <w:t>é</w:t>
            </w:r>
            <w:r>
              <w:rPr>
                <w:lang w:val="fr-FR"/>
              </w:rPr>
              <w:t>rent (g</w:t>
            </w:r>
            <w:r>
              <w:rPr>
                <w:lang w:val="fr-FR"/>
              </w:rPr>
              <w:t>é</w:t>
            </w:r>
            <w:r>
              <w:rPr>
                <w:lang w:val="fr-FR"/>
              </w:rPr>
              <w:t>n</w:t>
            </w:r>
            <w:r>
              <w:rPr>
                <w:lang w:val="fr-FR"/>
              </w:rPr>
              <w:t>é</w:t>
            </w:r>
            <w:r>
              <w:rPr>
                <w:lang w:val="fr-FR"/>
              </w:rPr>
              <w:t>ralement un domaine CDN) que du domaine Brightcove qui a servi le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c478f1b8-9b87</w:t>
            </w:r>
            <w:r>
              <w:rPr>
                <w:noProof/>
                <w:sz w:val="2"/>
              </w:rPr>
              <w:t>-47b8-8f60-2ed204cf08ec</w:t>
            </w:r>
          </w:p>
        </w:tc>
        <w:tc>
          <w:tcPr>
            <w:tcW w:w="7407" w:type="dxa"/>
            <w:shd w:val="clear" w:color="auto" w:fill="F2F2F2" w:themeFill="background1" w:themeFillShade="F2"/>
          </w:tcPr>
          <w:p w:rsidR="00000000" w:rsidRDefault="00E95B7E">
            <w:pPr>
              <w:rPr>
                <w:noProof/>
              </w:rPr>
            </w:pPr>
            <w:r>
              <w:rPr>
                <w:noProof/>
              </w:rPr>
              <w:t>This will again cause cross-domain issues.</w:t>
            </w:r>
          </w:p>
        </w:tc>
        <w:tc>
          <w:tcPr>
            <w:tcW w:w="7407" w:type="dxa"/>
          </w:tcPr>
          <w:p w:rsidR="00000000" w:rsidRDefault="00E95B7E">
            <w:pPr>
              <w:rPr>
                <w:lang w:val="fr-FR"/>
              </w:rPr>
            </w:pPr>
            <w:r>
              <w:rPr>
                <w:lang w:val="fr-FR"/>
              </w:rPr>
              <w:t>Cela entra</w:t>
            </w:r>
            <w:r>
              <w:rPr>
                <w:lang w:val="fr-FR"/>
              </w:rPr>
              <w:t>î</w:t>
            </w:r>
            <w:r>
              <w:rPr>
                <w:lang w:val="fr-FR"/>
              </w:rPr>
              <w:t xml:space="preserve">nera </w:t>
            </w:r>
            <w:r>
              <w:rPr>
                <w:lang w:val="fr-FR"/>
              </w:rPr>
              <w:t>à</w:t>
            </w:r>
            <w:r>
              <w:rPr>
                <w:lang w:val="fr-FR"/>
              </w:rPr>
              <w:t xml:space="preserve"> nouveau des probl</w:t>
            </w:r>
            <w:r>
              <w:rPr>
                <w:lang w:val="fr-FR"/>
              </w:rPr>
              <w:t>è</w:t>
            </w:r>
            <w:r>
              <w:rPr>
                <w:lang w:val="fr-FR"/>
              </w:rPr>
              <w:t>mes interdomaines.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03f9549a-7d29-487f-928b-472ba4d6f373</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Still and Thumbnail Images</w:t>
            </w:r>
            <w:r>
              <w:rPr>
                <w:rStyle w:val="mqInternal"/>
                <w:noProof/>
              </w:rPr>
              <w:t>{2]</w:t>
            </w:r>
            <w:r>
              <w:rPr>
                <w:noProof/>
              </w:rPr>
              <w:t xml:space="preserve">: for </w:t>
            </w:r>
            <w:r>
              <w:rPr>
                <w:rStyle w:val="mqInternal"/>
                <w:noProof/>
              </w:rPr>
              <w:t>[3}</w:t>
            </w:r>
            <w:r>
              <w:rPr>
                <w:noProof/>
              </w:rPr>
              <w:t>capturing video still and thumbnail images in</w:t>
            </w:r>
            <w:r>
              <w:rPr>
                <w:noProof/>
              </w:rPr>
              <w:t xml:space="preserve"> Studio</w:t>
            </w:r>
            <w:r>
              <w:rPr>
                <w:rStyle w:val="mqInternal"/>
                <w:noProof/>
              </w:rPr>
              <w:t>{4]</w:t>
            </w:r>
            <w:r>
              <w:rPr>
                <w:noProof/>
              </w:rPr>
              <w:t xml:space="preserve">, the video rendition must be served with CORS headers (which should be enabled on most of Brightcove's house CDNs by </w:t>
            </w:r>
            <w:r>
              <w:rPr>
                <w:noProof/>
              </w:rPr>
              <w:lastRenderedPageBreak/>
              <w:t>default); if you have a custom CDN, or one we haven't updated yet, image capture will not work</w:t>
            </w:r>
          </w:p>
        </w:tc>
        <w:tc>
          <w:tcPr>
            <w:tcW w:w="7407" w:type="dxa"/>
          </w:tcPr>
          <w:p w:rsidR="00000000" w:rsidRDefault="00E95B7E">
            <w:pPr>
              <w:rPr>
                <w:lang w:val="fr-FR"/>
              </w:rPr>
            </w:pPr>
            <w:r>
              <w:rPr>
                <w:lang w:val="fr-FR"/>
              </w:rPr>
              <w:lastRenderedPageBreak/>
              <w:t>Images</w:t>
            </w:r>
            <w:r>
              <w:rPr>
                <w:rStyle w:val="mqInternal"/>
                <w:noProof/>
                <w:lang w:val="fr-FR"/>
              </w:rPr>
              <w:t>[1}</w:t>
            </w:r>
            <w:r>
              <w:rPr>
                <w:lang w:val="fr-FR"/>
              </w:rPr>
              <w:t>fixes et miniatures vid</w:t>
            </w:r>
            <w:r>
              <w:rPr>
                <w:lang w:val="fr-FR"/>
              </w:rPr>
              <w:t>é</w:t>
            </w:r>
            <w:r>
              <w:rPr>
                <w:lang w:val="fr-FR"/>
              </w:rPr>
              <w:t>o : pour la capture d'images</w:t>
            </w:r>
            <w:r>
              <w:rPr>
                <w:rStyle w:val="mqInternal"/>
                <w:noProof/>
                <w:lang w:val="fr-FR"/>
              </w:rPr>
              <w:t>{2]</w:t>
            </w:r>
            <w:r>
              <w:rPr>
                <w:lang w:val="fr-FR"/>
              </w:rPr>
              <w:t xml:space="preserve"> </w:t>
            </w:r>
            <w:r>
              <w:rPr>
                <w:rStyle w:val="mqInternal"/>
                <w:noProof/>
                <w:lang w:val="fr-FR"/>
              </w:rPr>
              <w:t>[3}</w:t>
            </w:r>
            <w:r>
              <w:rPr>
                <w:lang w:val="fr-FR"/>
              </w:rPr>
              <w:t>fixes et miniatures dans Studio</w:t>
            </w:r>
            <w:r>
              <w:rPr>
                <w:rStyle w:val="mqInternal"/>
                <w:noProof/>
                <w:lang w:val="fr-FR"/>
              </w:rPr>
              <w:t>{4]</w:t>
            </w:r>
            <w:r>
              <w:rPr>
                <w:lang w:val="fr-FR"/>
              </w:rPr>
              <w:t>, le rendu vid</w:t>
            </w:r>
            <w:r>
              <w:rPr>
                <w:lang w:val="fr-FR"/>
              </w:rPr>
              <w:t>é</w:t>
            </w:r>
            <w:r>
              <w:rPr>
                <w:lang w:val="fr-FR"/>
              </w:rPr>
              <w:t xml:space="preserve">o doit </w:t>
            </w:r>
            <w:r>
              <w:rPr>
                <w:lang w:val="fr-FR"/>
              </w:rPr>
              <w:t>ê</w:t>
            </w:r>
            <w:r>
              <w:rPr>
                <w:lang w:val="fr-FR"/>
              </w:rPr>
              <w:t>tre servi avec des en-t</w:t>
            </w:r>
            <w:r>
              <w:rPr>
                <w:lang w:val="fr-FR"/>
              </w:rPr>
              <w:t>ê</w:t>
            </w:r>
            <w:r>
              <w:rPr>
                <w:lang w:val="fr-FR"/>
              </w:rPr>
              <w:t xml:space="preserve">tes CORS (qui doivent </w:t>
            </w:r>
            <w:r>
              <w:rPr>
                <w:lang w:val="fr-FR"/>
              </w:rPr>
              <w:t>ê</w:t>
            </w:r>
            <w:r>
              <w:rPr>
                <w:lang w:val="fr-FR"/>
              </w:rPr>
              <w:t>tre activ</w:t>
            </w:r>
            <w:r>
              <w:rPr>
                <w:lang w:val="fr-FR"/>
              </w:rPr>
              <w:t>é</w:t>
            </w:r>
            <w:r>
              <w:rPr>
                <w:lang w:val="fr-FR"/>
              </w:rPr>
              <w:t>s par d</w:t>
            </w:r>
            <w:r>
              <w:rPr>
                <w:lang w:val="fr-FR"/>
              </w:rPr>
              <w:t>é</w:t>
            </w:r>
            <w:r>
              <w:rPr>
                <w:lang w:val="fr-FR"/>
              </w:rPr>
              <w:t xml:space="preserve">faut sur la plupart des CDN maison de </w:t>
            </w:r>
            <w:r>
              <w:rPr>
                <w:lang w:val="fr-FR"/>
              </w:rPr>
              <w:lastRenderedPageBreak/>
              <w:t>Brightcove) ; si vous disposez d'un CDN personnalis</w:t>
            </w:r>
            <w:r>
              <w:rPr>
                <w:lang w:val="fr-FR"/>
              </w:rPr>
              <w:t>é</w:t>
            </w:r>
            <w:r>
              <w:rPr>
                <w:lang w:val="fr-FR"/>
              </w:rPr>
              <w:t>, ou d'un</w:t>
            </w:r>
            <w:r>
              <w:rPr>
                <w:lang w:val="fr-FR"/>
              </w:rPr>
              <w:t xml:space="preserve"> nous n'avons pas encore mis </w:t>
            </w:r>
            <w:r>
              <w:rPr>
                <w:lang w:val="fr-FR"/>
              </w:rPr>
              <w:t>à</w:t>
            </w:r>
            <w:r>
              <w:rPr>
                <w:lang w:val="fr-FR"/>
              </w:rPr>
              <w:t xml:space="preserve"> jour, la capture d'image ne fonctionnera pas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22 </w:t>
            </w:r>
            <w:r>
              <w:rPr>
                <w:noProof/>
                <w:sz w:val="16"/>
              </w:rPr>
              <w:br/>
            </w:r>
            <w:r>
              <w:rPr>
                <w:noProof/>
                <w:sz w:val="2"/>
              </w:rPr>
              <w:t>cff08631-cf47-4550-9d56-d7cee09daa33</w:t>
            </w:r>
          </w:p>
        </w:tc>
        <w:tc>
          <w:tcPr>
            <w:tcW w:w="7407" w:type="dxa"/>
            <w:shd w:val="clear" w:color="auto" w:fill="F2F2F2" w:themeFill="background1" w:themeFillShade="F2"/>
          </w:tcPr>
          <w:p w:rsidR="00000000" w:rsidRDefault="00E95B7E">
            <w:pPr>
              <w:rPr>
                <w:noProof/>
              </w:rPr>
            </w:pPr>
            <w:r>
              <w:rPr>
                <w:noProof/>
              </w:rPr>
              <w:t>Solutions</w:t>
            </w:r>
          </w:p>
        </w:tc>
        <w:tc>
          <w:tcPr>
            <w:tcW w:w="7407" w:type="dxa"/>
          </w:tcPr>
          <w:p w:rsidR="00000000" w:rsidRDefault="00E95B7E">
            <w:pPr>
              <w:rPr>
                <w:lang w:val="fr-FR"/>
              </w:rPr>
            </w:pPr>
            <w:r>
              <w:rPr>
                <w:lang w:val="fr-FR"/>
              </w:rPr>
              <w:t>Solutions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6ef18236-33d9-4dff-83f3-a44ba4423a4d</w:t>
            </w:r>
          </w:p>
        </w:tc>
        <w:tc>
          <w:tcPr>
            <w:tcW w:w="7407" w:type="dxa"/>
            <w:shd w:val="clear" w:color="auto" w:fill="F2F2F2" w:themeFill="background1" w:themeFillShade="F2"/>
          </w:tcPr>
          <w:p w:rsidR="00000000" w:rsidRDefault="00E95B7E">
            <w:pPr>
              <w:rPr>
                <w:noProof/>
              </w:rPr>
            </w:pPr>
            <w:r>
              <w:rPr>
                <w:noProof/>
              </w:rPr>
              <w:t xml:space="preserve">The solution that Brightcove is using at this time involves configuring an </w:t>
            </w:r>
            <w:r>
              <w:rPr>
                <w:rStyle w:val="mqInternal"/>
                <w:noProof/>
              </w:rPr>
              <w:t>[1}[2]{3]</w:t>
            </w:r>
            <w:r>
              <w:rPr>
                <w:noProof/>
              </w:rPr>
              <w:t xml:space="preserve"> header in the CDN origin server</w:t>
            </w:r>
            <w:r>
              <w:rPr>
                <w:noProof/>
              </w:rPr>
              <w:t>’</w:t>
            </w:r>
            <w:r>
              <w:rPr>
                <w:noProof/>
              </w:rPr>
              <w:t>s configuration file.</w:t>
            </w:r>
          </w:p>
        </w:tc>
        <w:tc>
          <w:tcPr>
            <w:tcW w:w="7407" w:type="dxa"/>
          </w:tcPr>
          <w:p w:rsidR="00000000" w:rsidRDefault="00E95B7E">
            <w:pPr>
              <w:rPr>
                <w:lang w:val="fr-FR"/>
              </w:rPr>
            </w:pPr>
            <w:r>
              <w:rPr>
                <w:lang w:val="fr-FR"/>
              </w:rPr>
              <w:t>La solution utilis</w:t>
            </w:r>
            <w:r>
              <w:rPr>
                <w:lang w:val="fr-FR"/>
              </w:rPr>
              <w:t>é</w:t>
            </w:r>
            <w:r>
              <w:rPr>
                <w:lang w:val="fr-FR"/>
              </w:rPr>
              <w:t xml:space="preserve">e par Brightcove consiste </w:t>
            </w:r>
            <w:r>
              <w:rPr>
                <w:lang w:val="fr-FR"/>
              </w:rPr>
              <w:t>à</w:t>
            </w:r>
            <w:r>
              <w:rPr>
                <w:lang w:val="fr-FR"/>
              </w:rPr>
              <w:t xml:space="preserve"> configurer un </w:t>
            </w:r>
            <w:r>
              <w:rPr>
                <w:rStyle w:val="mqInternal"/>
                <w:noProof/>
                <w:lang w:val="fr-FR"/>
              </w:rPr>
              <w:t>[1}[2]{3]</w:t>
            </w:r>
            <w:r>
              <w:rPr>
                <w:lang w:val="fr-FR"/>
              </w:rPr>
              <w:t xml:space="preserve"> en-t</w:t>
            </w:r>
            <w:r>
              <w:rPr>
                <w:lang w:val="fr-FR"/>
              </w:rPr>
              <w:t>ê</w:t>
            </w:r>
            <w:r>
              <w:rPr>
                <w:lang w:val="fr-FR"/>
              </w:rPr>
              <w:t>te dans le fichier de configuration du serveur d'origine CDN.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a45255de-f4ce-4e7d-857c-c3ae9f225150</w:t>
            </w:r>
          </w:p>
        </w:tc>
        <w:tc>
          <w:tcPr>
            <w:tcW w:w="7407" w:type="dxa"/>
            <w:shd w:val="clear" w:color="auto" w:fill="F2F2F2" w:themeFill="background1" w:themeFillShade="F2"/>
          </w:tcPr>
          <w:p w:rsidR="00000000" w:rsidRDefault="00E95B7E">
            <w:pPr>
              <w:rPr>
                <w:noProof/>
              </w:rPr>
            </w:pPr>
            <w:r>
              <w:rPr>
                <w:noProof/>
              </w:rPr>
              <w:t>It</w:t>
            </w:r>
            <w:r>
              <w:rPr>
                <w:noProof/>
              </w:rPr>
              <w:t>’</w:t>
            </w:r>
            <w:r>
              <w:rPr>
                <w:noProof/>
              </w:rPr>
              <w:t>s important to note that since different CDN partners use different server solutions to deliver their content, the header information below is offered as an example, and not as a drop-in code snippet.</w:t>
            </w:r>
          </w:p>
        </w:tc>
        <w:tc>
          <w:tcPr>
            <w:tcW w:w="7407" w:type="dxa"/>
          </w:tcPr>
          <w:p w:rsidR="00000000" w:rsidRDefault="00E95B7E">
            <w:pPr>
              <w:rPr>
                <w:lang w:val="fr-FR"/>
              </w:rPr>
            </w:pPr>
            <w:r>
              <w:rPr>
                <w:lang w:val="fr-FR"/>
              </w:rPr>
              <w:t>Il est important de noter que puisque diff</w:t>
            </w:r>
            <w:r>
              <w:rPr>
                <w:lang w:val="fr-FR"/>
              </w:rPr>
              <w:t>é</w:t>
            </w:r>
            <w:r>
              <w:rPr>
                <w:lang w:val="fr-FR"/>
              </w:rPr>
              <w:t>rents parten</w:t>
            </w:r>
            <w:r>
              <w:rPr>
                <w:lang w:val="fr-FR"/>
              </w:rPr>
              <w:t>aires CDN utilisent des solutions serveur diff</w:t>
            </w:r>
            <w:r>
              <w:rPr>
                <w:lang w:val="fr-FR"/>
              </w:rPr>
              <w:t>é</w:t>
            </w:r>
            <w:r>
              <w:rPr>
                <w:lang w:val="fr-FR"/>
              </w:rPr>
              <w:t>rentes pour diffuser leur contenu, les informations d'en-t</w:t>
            </w:r>
            <w:r>
              <w:rPr>
                <w:lang w:val="fr-FR"/>
              </w:rPr>
              <w:t>ê</w:t>
            </w:r>
            <w:r>
              <w:rPr>
                <w:lang w:val="fr-FR"/>
              </w:rPr>
              <w:t>te ci-dessous sont propos</w:t>
            </w:r>
            <w:r>
              <w:rPr>
                <w:lang w:val="fr-FR"/>
              </w:rPr>
              <w:t>é</w:t>
            </w:r>
            <w:r>
              <w:rPr>
                <w:lang w:val="fr-FR"/>
              </w:rPr>
              <w:t xml:space="preserve">es </w:t>
            </w:r>
            <w:r>
              <w:rPr>
                <w:lang w:val="fr-FR"/>
              </w:rPr>
              <w:t>à</w:t>
            </w:r>
            <w:r>
              <w:rPr>
                <w:lang w:val="fr-FR"/>
              </w:rPr>
              <w:t xml:space="preserve"> titre d'exemple, et non sous forme d'extrait de code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9d2c1341-b1f1-4532-bca8-b66699cdca04</w:t>
            </w:r>
          </w:p>
        </w:tc>
        <w:tc>
          <w:tcPr>
            <w:tcW w:w="7407" w:type="dxa"/>
            <w:shd w:val="clear" w:color="auto" w:fill="F2F2F2" w:themeFill="background1" w:themeFillShade="F2"/>
          </w:tcPr>
          <w:p w:rsidR="00000000" w:rsidRDefault="00E95B7E">
            <w:pPr>
              <w:rPr>
                <w:noProof/>
              </w:rPr>
            </w:pPr>
            <w:r>
              <w:rPr>
                <w:noProof/>
              </w:rPr>
              <w:t>Brightcove has</w:t>
            </w:r>
            <w:r>
              <w:rPr>
                <w:noProof/>
              </w:rPr>
              <w:t xml:space="preserve"> had success with the following header directive for in-house CDN server's properties:</w:t>
            </w:r>
          </w:p>
        </w:tc>
        <w:tc>
          <w:tcPr>
            <w:tcW w:w="7407" w:type="dxa"/>
          </w:tcPr>
          <w:p w:rsidR="00000000" w:rsidRDefault="00E95B7E">
            <w:pPr>
              <w:rPr>
                <w:lang w:val="fr-FR"/>
              </w:rPr>
            </w:pPr>
            <w:r>
              <w:rPr>
                <w:lang w:val="fr-FR"/>
              </w:rPr>
              <w:t>Brightcove a r</w:t>
            </w:r>
            <w:r>
              <w:rPr>
                <w:lang w:val="fr-FR"/>
              </w:rPr>
              <w:t>é</w:t>
            </w:r>
            <w:r>
              <w:rPr>
                <w:lang w:val="fr-FR"/>
              </w:rPr>
              <w:t>ussi avec la directive d'en-t</w:t>
            </w:r>
            <w:r>
              <w:rPr>
                <w:lang w:val="fr-FR"/>
              </w:rPr>
              <w:t>ê</w:t>
            </w:r>
            <w:r>
              <w:rPr>
                <w:lang w:val="fr-FR"/>
              </w:rPr>
              <w:t>te suivante pour les propri</w:t>
            </w:r>
            <w:r>
              <w:rPr>
                <w:lang w:val="fr-FR"/>
              </w:rPr>
              <w:t>é</w:t>
            </w:r>
            <w:r>
              <w:rPr>
                <w:lang w:val="fr-FR"/>
              </w:rPr>
              <w:t>t</w:t>
            </w:r>
            <w:r>
              <w:rPr>
                <w:lang w:val="fr-FR"/>
              </w:rPr>
              <w:t>é</w:t>
            </w:r>
            <w:r>
              <w:rPr>
                <w:lang w:val="fr-FR"/>
              </w:rPr>
              <w:t>s du serveur CDN interne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8c5712ea-d1b3-4ae6-84fd-d9b7a4d515f3</w:t>
            </w:r>
          </w:p>
        </w:tc>
        <w:tc>
          <w:tcPr>
            <w:tcW w:w="7407" w:type="dxa"/>
            <w:shd w:val="clear" w:color="auto" w:fill="F2F2F2" w:themeFill="background1" w:themeFillShade="F2"/>
          </w:tcPr>
          <w:p w:rsidR="00000000" w:rsidRDefault="00E95B7E">
            <w:pPr>
              <w:rPr>
                <w:noProof/>
              </w:rPr>
            </w:pPr>
            <w:r>
              <w:rPr>
                <w:noProof/>
              </w:rPr>
              <w:t>The following provides br</w:t>
            </w:r>
            <w:r>
              <w:rPr>
                <w:noProof/>
              </w:rPr>
              <w:t>ief explanations of the directive:</w:t>
            </w:r>
          </w:p>
        </w:tc>
        <w:tc>
          <w:tcPr>
            <w:tcW w:w="7407" w:type="dxa"/>
          </w:tcPr>
          <w:p w:rsidR="00000000" w:rsidRDefault="00E95B7E">
            <w:pPr>
              <w:rPr>
                <w:lang w:val="fr-FR"/>
              </w:rPr>
            </w:pPr>
            <w:r>
              <w:rPr>
                <w:lang w:val="fr-FR"/>
              </w:rPr>
              <w:t>Voici de br</w:t>
            </w:r>
            <w:r>
              <w:rPr>
                <w:lang w:val="fr-FR"/>
              </w:rPr>
              <w:t>è</w:t>
            </w:r>
            <w:r>
              <w:rPr>
                <w:lang w:val="fr-FR"/>
              </w:rPr>
              <w:t>ves explications de la directive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5610747e-f31a-448f-b87b-7d3083dc59e0</w:t>
            </w:r>
          </w:p>
        </w:tc>
        <w:tc>
          <w:tcPr>
            <w:tcW w:w="7407" w:type="dxa"/>
            <w:shd w:val="clear" w:color="auto" w:fill="F2F2F2" w:themeFill="background1" w:themeFillShade="F2"/>
          </w:tcPr>
          <w:p w:rsidR="00000000" w:rsidRDefault="00E95B7E">
            <w:pPr>
              <w:rPr>
                <w:noProof/>
              </w:rPr>
            </w:pPr>
            <w:r>
              <w:rPr>
                <w:rStyle w:val="mqInternal"/>
                <w:noProof/>
              </w:rPr>
              <w:t>[1}[2]{3]</w:t>
            </w:r>
            <w:r>
              <w:rPr>
                <w:noProof/>
              </w:rPr>
              <w:t>:</w:t>
            </w:r>
          </w:p>
        </w:tc>
        <w:tc>
          <w:tcPr>
            <w:tcW w:w="7407" w:type="dxa"/>
          </w:tcPr>
          <w:p w:rsidR="00000000" w:rsidRDefault="00E95B7E">
            <w:pPr>
              <w:rPr>
                <w:lang w:val="fr-FR"/>
              </w:rPr>
            </w:pP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14abeeaa-51e1-4ff9-a218-87146a265607</w:t>
            </w:r>
          </w:p>
        </w:tc>
        <w:tc>
          <w:tcPr>
            <w:tcW w:w="7407" w:type="dxa"/>
            <w:shd w:val="clear" w:color="auto" w:fill="F2F2F2" w:themeFill="background1" w:themeFillShade="F2"/>
          </w:tcPr>
          <w:p w:rsidR="00000000" w:rsidRDefault="00E95B7E">
            <w:pPr>
              <w:rPr>
                <w:noProof/>
              </w:rPr>
            </w:pPr>
            <w:r>
              <w:rPr>
                <w:noProof/>
              </w:rPr>
              <w:t xml:space="preserve">This conditional sets the </w:t>
            </w:r>
            <w:r>
              <w:rPr>
                <w:rStyle w:val="mqInternal"/>
                <w:noProof/>
              </w:rPr>
              <w:t>[1}[2]{3]</w:t>
            </w:r>
            <w:r>
              <w:rPr>
                <w:noProof/>
              </w:rPr>
              <w:t xml:space="preserve"> header only on vtt or xml files.</w:t>
            </w:r>
          </w:p>
        </w:tc>
        <w:tc>
          <w:tcPr>
            <w:tcW w:w="7407" w:type="dxa"/>
          </w:tcPr>
          <w:p w:rsidR="00000000" w:rsidRDefault="00E95B7E">
            <w:pPr>
              <w:rPr>
                <w:lang w:val="fr-FR"/>
              </w:rPr>
            </w:pPr>
            <w:r>
              <w:rPr>
                <w:lang w:val="fr-FR"/>
              </w:rPr>
              <w:t>Ce conditionnel d</w:t>
            </w:r>
            <w:r>
              <w:rPr>
                <w:lang w:val="fr-FR"/>
              </w:rPr>
              <w:t>é</w:t>
            </w:r>
            <w:r>
              <w:rPr>
                <w:lang w:val="fr-FR"/>
              </w:rPr>
              <w:t xml:space="preserve">finit l' </w:t>
            </w:r>
            <w:r>
              <w:rPr>
                <w:rStyle w:val="mqInternal"/>
                <w:noProof/>
                <w:lang w:val="fr-FR"/>
              </w:rPr>
              <w:t>[1}[2]{3]</w:t>
            </w:r>
            <w:r>
              <w:rPr>
                <w:lang w:val="fr-FR"/>
              </w:rPr>
              <w:t xml:space="preserve"> en-t</w:t>
            </w:r>
            <w:r>
              <w:rPr>
                <w:lang w:val="fr-FR"/>
              </w:rPr>
              <w:t>ê</w:t>
            </w:r>
            <w:r>
              <w:rPr>
                <w:lang w:val="fr-FR"/>
              </w:rPr>
              <w:t>te uniquement sur les fichiers vtt ou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f8229658-19cb-4d23-bd21-94ba519efefe</w:t>
            </w:r>
          </w:p>
        </w:tc>
        <w:tc>
          <w:tcPr>
            <w:tcW w:w="7407" w:type="dxa"/>
            <w:shd w:val="clear" w:color="auto" w:fill="F2F2F2" w:themeFill="background1" w:themeFillShade="F2"/>
          </w:tcPr>
          <w:p w:rsidR="00000000" w:rsidRDefault="00E95B7E">
            <w:pPr>
              <w:rPr>
                <w:noProof/>
              </w:rPr>
            </w:pPr>
            <w:r>
              <w:rPr>
                <w:noProof/>
              </w:rPr>
              <w:t>Testing has confirmed that this header is not sent with images or other http-delivered content.</w:t>
            </w:r>
          </w:p>
        </w:tc>
        <w:tc>
          <w:tcPr>
            <w:tcW w:w="7407" w:type="dxa"/>
          </w:tcPr>
          <w:p w:rsidR="00000000" w:rsidRDefault="00E95B7E">
            <w:pPr>
              <w:rPr>
                <w:lang w:val="fr-FR"/>
              </w:rPr>
            </w:pPr>
            <w:r>
              <w:rPr>
                <w:lang w:val="fr-FR"/>
              </w:rPr>
              <w:t>Les tests ont confirm</w:t>
            </w:r>
            <w:r>
              <w:rPr>
                <w:lang w:val="fr-FR"/>
              </w:rPr>
              <w:t>é</w:t>
            </w:r>
            <w:r>
              <w:rPr>
                <w:lang w:val="fr-FR"/>
              </w:rPr>
              <w:t xml:space="preserve"> que cet e</w:t>
            </w:r>
            <w:r>
              <w:rPr>
                <w:lang w:val="fr-FR"/>
              </w:rPr>
              <w:t>n-t</w:t>
            </w:r>
            <w:r>
              <w:rPr>
                <w:lang w:val="fr-FR"/>
              </w:rPr>
              <w:t>ê</w:t>
            </w:r>
            <w:r>
              <w:rPr>
                <w:lang w:val="fr-FR"/>
              </w:rPr>
              <w:t>te n'est pas envoy</w:t>
            </w:r>
            <w:r>
              <w:rPr>
                <w:lang w:val="fr-FR"/>
              </w:rPr>
              <w:t>é</w:t>
            </w:r>
            <w:r>
              <w:rPr>
                <w:lang w:val="fr-FR"/>
              </w:rPr>
              <w:t xml:space="preserve"> avec des images ou d'autres contenus d</w:t>
            </w:r>
            <w:r>
              <w:rPr>
                <w:lang w:val="fr-FR"/>
              </w:rPr>
              <w:t>é</w:t>
            </w:r>
            <w:r>
              <w:rPr>
                <w:lang w:val="fr-FR"/>
              </w:rPr>
              <w:t>livr</w:t>
            </w:r>
            <w:r>
              <w:rPr>
                <w:lang w:val="fr-FR"/>
              </w:rPr>
              <w:t>é</w:t>
            </w:r>
            <w:r>
              <w:rPr>
                <w:lang w:val="fr-FR"/>
              </w:rPr>
              <w:t>s par http.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5ca6a9d7-877d-4bc2-9fc1-f71b71e6cd30</w:t>
            </w:r>
          </w:p>
        </w:tc>
        <w:tc>
          <w:tcPr>
            <w:tcW w:w="7407" w:type="dxa"/>
            <w:shd w:val="clear" w:color="auto" w:fill="F2F2F2" w:themeFill="background1" w:themeFillShade="F2"/>
          </w:tcPr>
          <w:p w:rsidR="00000000" w:rsidRDefault="00E95B7E">
            <w:pPr>
              <w:rPr>
                <w:noProof/>
              </w:rPr>
            </w:pPr>
            <w:r>
              <w:rPr>
                <w:rStyle w:val="mqInternal"/>
                <w:noProof/>
              </w:rPr>
              <w:t>[1}[2]{3]</w:t>
            </w:r>
            <w:r>
              <w:rPr>
                <w:noProof/>
              </w:rPr>
              <w:t>:</w:t>
            </w:r>
          </w:p>
        </w:tc>
        <w:tc>
          <w:tcPr>
            <w:tcW w:w="7407" w:type="dxa"/>
          </w:tcPr>
          <w:p w:rsidR="00000000" w:rsidRDefault="00E95B7E">
            <w:pPr>
              <w:rPr>
                <w:lang w:val="fr-FR"/>
              </w:rPr>
            </w:pP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deb8ac25-c2dd-4247-bc42-c10d351e08f6</w:t>
            </w:r>
          </w:p>
        </w:tc>
        <w:tc>
          <w:tcPr>
            <w:tcW w:w="7407" w:type="dxa"/>
            <w:shd w:val="clear" w:color="auto" w:fill="F2F2F2" w:themeFill="background1" w:themeFillShade="F2"/>
          </w:tcPr>
          <w:p w:rsidR="00000000" w:rsidRDefault="00E95B7E">
            <w:pPr>
              <w:rPr>
                <w:noProof/>
              </w:rPr>
            </w:pPr>
            <w:r>
              <w:rPr>
                <w:noProof/>
              </w:rPr>
              <w:t xml:space="preserve">This header is required for the </w:t>
            </w:r>
            <w:r>
              <w:rPr>
                <w:rStyle w:val="mqInternal"/>
                <w:noProof/>
              </w:rPr>
              <w:t>[1}[2]{3]</w:t>
            </w:r>
            <w:r>
              <w:rPr>
                <w:noProof/>
              </w:rPr>
              <w:t xml:space="preserve"> header to work, since the re</w:t>
            </w:r>
            <w:r>
              <w:rPr>
                <w:noProof/>
              </w:rPr>
              <w:t>quest the player is making is an XmlHttpRequest.</w:t>
            </w:r>
          </w:p>
        </w:tc>
        <w:tc>
          <w:tcPr>
            <w:tcW w:w="7407" w:type="dxa"/>
          </w:tcPr>
          <w:p w:rsidR="00000000" w:rsidRDefault="00E95B7E">
            <w:pPr>
              <w:rPr>
                <w:lang w:val="fr-FR"/>
              </w:rPr>
            </w:pPr>
            <w:r>
              <w:rPr>
                <w:lang w:val="fr-FR"/>
              </w:rPr>
              <w:t>Cet en-t</w:t>
            </w:r>
            <w:r>
              <w:rPr>
                <w:lang w:val="fr-FR"/>
              </w:rPr>
              <w:t>ê</w:t>
            </w:r>
            <w:r>
              <w:rPr>
                <w:lang w:val="fr-FR"/>
              </w:rPr>
              <w:t xml:space="preserve">te est requis pour que l' </w:t>
            </w:r>
            <w:r>
              <w:rPr>
                <w:rStyle w:val="mqInternal"/>
                <w:noProof/>
                <w:lang w:val="fr-FR"/>
              </w:rPr>
              <w:t>[1}[2]{3]</w:t>
            </w:r>
            <w:r>
              <w:rPr>
                <w:lang w:val="fr-FR"/>
              </w:rPr>
              <w:t xml:space="preserve"> en-t</w:t>
            </w:r>
            <w:r>
              <w:rPr>
                <w:lang w:val="fr-FR"/>
              </w:rPr>
              <w:t>ê</w:t>
            </w:r>
            <w:r>
              <w:rPr>
                <w:lang w:val="fr-FR"/>
              </w:rPr>
              <w:t>te fonctionne, car la requ</w:t>
            </w:r>
            <w:r>
              <w:rPr>
                <w:lang w:val="fr-FR"/>
              </w:rPr>
              <w:t>ê</w:t>
            </w:r>
            <w:r>
              <w:rPr>
                <w:lang w:val="fr-FR"/>
              </w:rPr>
              <w:t>te que le lecteur fait est XMLHttpRequest.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60a2b7bb-31d2-40e9-a26d-da86a2416015</w:t>
            </w:r>
          </w:p>
        </w:tc>
        <w:tc>
          <w:tcPr>
            <w:tcW w:w="7407" w:type="dxa"/>
            <w:shd w:val="clear" w:color="auto" w:fill="F2F2F2" w:themeFill="background1" w:themeFillShade="F2"/>
          </w:tcPr>
          <w:p w:rsidR="00000000" w:rsidRDefault="00E95B7E">
            <w:pPr>
              <w:rPr>
                <w:noProof/>
              </w:rPr>
            </w:pPr>
            <w:r>
              <w:rPr>
                <w:rStyle w:val="mqInternal"/>
                <w:noProof/>
              </w:rPr>
              <w:t>[1}[2]{3]</w:t>
            </w:r>
            <w:r>
              <w:rPr>
                <w:noProof/>
              </w:rPr>
              <w:t>:</w:t>
            </w:r>
          </w:p>
        </w:tc>
        <w:tc>
          <w:tcPr>
            <w:tcW w:w="7407" w:type="dxa"/>
          </w:tcPr>
          <w:p w:rsidR="00000000" w:rsidRDefault="00E95B7E">
            <w:pPr>
              <w:rPr>
                <w:lang w:val="fr-FR"/>
              </w:rPr>
            </w:pP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0afba5b1-48af-4a5f-b2c6-3a5a92aec888</w:t>
            </w:r>
          </w:p>
        </w:tc>
        <w:tc>
          <w:tcPr>
            <w:tcW w:w="7407" w:type="dxa"/>
            <w:shd w:val="clear" w:color="auto" w:fill="F2F2F2" w:themeFill="background1" w:themeFillShade="F2"/>
          </w:tcPr>
          <w:p w:rsidR="00000000" w:rsidRDefault="00E95B7E">
            <w:pPr>
              <w:rPr>
                <w:noProof/>
              </w:rPr>
            </w:pPr>
            <w:r>
              <w:rPr>
                <w:noProof/>
              </w:rPr>
              <w:t>This is the access control header itself to allow content from the indicated domain.</w:t>
            </w:r>
          </w:p>
        </w:tc>
        <w:tc>
          <w:tcPr>
            <w:tcW w:w="7407" w:type="dxa"/>
          </w:tcPr>
          <w:p w:rsidR="00000000" w:rsidRDefault="00E95B7E">
            <w:pPr>
              <w:rPr>
                <w:lang w:val="fr-FR"/>
              </w:rPr>
            </w:pPr>
            <w:r>
              <w:rPr>
                <w:lang w:val="fr-FR"/>
              </w:rPr>
              <w:t>Il s'agit de l'en-t</w:t>
            </w:r>
            <w:r>
              <w:rPr>
                <w:lang w:val="fr-FR"/>
              </w:rPr>
              <w:t>ê</w:t>
            </w:r>
            <w:r>
              <w:rPr>
                <w:lang w:val="fr-FR"/>
              </w:rPr>
              <w:t>te de contr</w:t>
            </w:r>
            <w:r>
              <w:rPr>
                <w:lang w:val="fr-FR"/>
              </w:rPr>
              <w:t>ô</w:t>
            </w:r>
            <w:r>
              <w:rPr>
                <w:lang w:val="fr-FR"/>
              </w:rPr>
              <w:t>le d'acc</w:t>
            </w:r>
            <w:r>
              <w:rPr>
                <w:lang w:val="fr-FR"/>
              </w:rPr>
              <w:t>è</w:t>
            </w:r>
            <w:r>
              <w:rPr>
                <w:lang w:val="fr-FR"/>
              </w:rPr>
              <w:t>s lui-m</w:t>
            </w:r>
            <w:r>
              <w:rPr>
                <w:lang w:val="fr-FR"/>
              </w:rPr>
              <w:t>ê</w:t>
            </w:r>
            <w:r>
              <w:rPr>
                <w:lang w:val="fr-FR"/>
              </w:rPr>
              <w:t>me pour autoriser le contenu du domaine indiqu</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c185a527-5ea1-4ad3-932a-2604fa77fb11</w:t>
            </w:r>
          </w:p>
        </w:tc>
        <w:tc>
          <w:tcPr>
            <w:tcW w:w="7407" w:type="dxa"/>
            <w:shd w:val="clear" w:color="auto" w:fill="F2F2F2" w:themeFill="background1" w:themeFillShade="F2"/>
          </w:tcPr>
          <w:p w:rsidR="00000000" w:rsidRDefault="00E95B7E">
            <w:pPr>
              <w:rPr>
                <w:noProof/>
              </w:rPr>
            </w:pPr>
            <w:r>
              <w:rPr>
                <w:noProof/>
              </w:rPr>
              <w:t>Enabling CORS on Apache</w:t>
            </w:r>
          </w:p>
        </w:tc>
        <w:tc>
          <w:tcPr>
            <w:tcW w:w="7407" w:type="dxa"/>
          </w:tcPr>
          <w:p w:rsidR="00000000" w:rsidRDefault="00E95B7E">
            <w:pPr>
              <w:rPr>
                <w:lang w:val="fr-FR"/>
              </w:rPr>
            </w:pPr>
            <w:r>
              <w:rPr>
                <w:lang w:val="fr-FR"/>
              </w:rPr>
              <w:t>Activation de CORS sur Apache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61985610-de5f-4cf6-a56d-2cd603a64c99</w:t>
            </w:r>
          </w:p>
        </w:tc>
        <w:tc>
          <w:tcPr>
            <w:tcW w:w="7407" w:type="dxa"/>
            <w:shd w:val="clear" w:color="auto" w:fill="F2F2F2" w:themeFill="background1" w:themeFillShade="F2"/>
          </w:tcPr>
          <w:p w:rsidR="00000000" w:rsidRDefault="00E95B7E">
            <w:pPr>
              <w:rPr>
                <w:noProof/>
              </w:rPr>
            </w:pPr>
            <w:r>
              <w:rPr>
                <w:noProof/>
              </w:rPr>
              <w:t>You can set a header in the configuration of Apache servers to enable CORS.</w:t>
            </w:r>
          </w:p>
        </w:tc>
        <w:tc>
          <w:tcPr>
            <w:tcW w:w="7407" w:type="dxa"/>
          </w:tcPr>
          <w:p w:rsidR="00000000" w:rsidRDefault="00E95B7E">
            <w:pPr>
              <w:rPr>
                <w:lang w:val="fr-FR"/>
              </w:rPr>
            </w:pPr>
            <w:r>
              <w:rPr>
                <w:lang w:val="fr-FR"/>
              </w:rPr>
              <w:t>Vous pouvez d</w:t>
            </w:r>
            <w:r>
              <w:rPr>
                <w:lang w:val="fr-FR"/>
              </w:rPr>
              <w:t>é</w:t>
            </w:r>
            <w:r>
              <w:rPr>
                <w:lang w:val="fr-FR"/>
              </w:rPr>
              <w:t>finir un en-t</w:t>
            </w:r>
            <w:r>
              <w:rPr>
                <w:lang w:val="fr-FR"/>
              </w:rPr>
              <w:t>ê</w:t>
            </w:r>
            <w:r>
              <w:rPr>
                <w:lang w:val="fr-FR"/>
              </w:rPr>
              <w:t>te dans la configur</w:t>
            </w:r>
            <w:r>
              <w:rPr>
                <w:lang w:val="fr-FR"/>
              </w:rPr>
              <w:t>ation des serveurs Apache pour activer CORS.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3aecb782-089d-4860-b83e-43bf390f1bf9</w:t>
            </w:r>
          </w:p>
        </w:tc>
        <w:tc>
          <w:tcPr>
            <w:tcW w:w="7407" w:type="dxa"/>
            <w:shd w:val="clear" w:color="auto" w:fill="F2F2F2" w:themeFill="background1" w:themeFillShade="F2"/>
          </w:tcPr>
          <w:p w:rsidR="00000000" w:rsidRDefault="00E95B7E">
            <w:pPr>
              <w:rPr>
                <w:noProof/>
              </w:rPr>
            </w:pPr>
            <w:r>
              <w:rPr>
                <w:noProof/>
              </w:rPr>
              <w:t xml:space="preserve">Place the following in the appropriate </w:t>
            </w:r>
            <w:r>
              <w:rPr>
                <w:rStyle w:val="mqInternal"/>
                <w:noProof/>
              </w:rPr>
              <w:t>[1}[2]{3]</w:t>
            </w:r>
            <w:r>
              <w:rPr>
                <w:noProof/>
              </w:rPr>
              <w:t xml:space="preserve"> file:</w:t>
            </w:r>
          </w:p>
        </w:tc>
        <w:tc>
          <w:tcPr>
            <w:tcW w:w="7407" w:type="dxa"/>
          </w:tcPr>
          <w:p w:rsidR="00000000" w:rsidRDefault="00E95B7E">
            <w:pPr>
              <w:rPr>
                <w:lang w:val="fr-FR"/>
              </w:rPr>
            </w:pPr>
            <w:r>
              <w:rPr>
                <w:lang w:val="fr-FR"/>
              </w:rPr>
              <w:t xml:space="preserve">Placez les </w:t>
            </w:r>
            <w:r>
              <w:rPr>
                <w:lang w:val="fr-FR"/>
              </w:rPr>
              <w:t>é</w:t>
            </w:r>
            <w:r>
              <w:rPr>
                <w:lang w:val="fr-FR"/>
              </w:rPr>
              <w:t>l</w:t>
            </w:r>
            <w:r>
              <w:rPr>
                <w:lang w:val="fr-FR"/>
              </w:rPr>
              <w:t>é</w:t>
            </w:r>
            <w:r>
              <w:rPr>
                <w:lang w:val="fr-FR"/>
              </w:rPr>
              <w:t xml:space="preserve">ments suivants dans le </w:t>
            </w:r>
            <w:r>
              <w:rPr>
                <w:rStyle w:val="mqInternal"/>
                <w:noProof/>
                <w:lang w:val="fr-FR"/>
              </w:rPr>
              <w:t>[1}[2]{3]</w:t>
            </w:r>
            <w:r>
              <w:rPr>
                <w:lang w:val="fr-FR"/>
              </w:rPr>
              <w:t xml:space="preserve"> fichier appropri</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b0401d12-4982-4bae-8544-a7c8f4be95a8</w:t>
            </w:r>
          </w:p>
        </w:tc>
        <w:tc>
          <w:tcPr>
            <w:tcW w:w="7407" w:type="dxa"/>
            <w:shd w:val="clear" w:color="auto" w:fill="F2F2F2" w:themeFill="background1" w:themeFillShade="F2"/>
          </w:tcPr>
          <w:p w:rsidR="00000000" w:rsidRDefault="00E95B7E">
            <w:pPr>
              <w:rPr>
                <w:noProof/>
              </w:rPr>
            </w:pPr>
            <w:r>
              <w:rPr>
                <w:noProof/>
              </w:rPr>
              <w:t>In th</w:t>
            </w:r>
            <w:r>
              <w:rPr>
                <w:noProof/>
              </w:rPr>
              <w:t>e example above the asterisks acts as a wild card and allows access to all domains.</w:t>
            </w:r>
          </w:p>
        </w:tc>
        <w:tc>
          <w:tcPr>
            <w:tcW w:w="7407" w:type="dxa"/>
          </w:tcPr>
          <w:p w:rsidR="00000000" w:rsidRDefault="00E95B7E">
            <w:pPr>
              <w:rPr>
                <w:lang w:val="fr-FR"/>
              </w:rPr>
            </w:pPr>
            <w:r>
              <w:rPr>
                <w:lang w:val="fr-FR"/>
              </w:rPr>
              <w:t>Dans l'exemple ci-dessus, les ast</w:t>
            </w:r>
            <w:r>
              <w:rPr>
                <w:lang w:val="fr-FR"/>
              </w:rPr>
              <w:t>é</w:t>
            </w:r>
            <w:r>
              <w:rPr>
                <w:lang w:val="fr-FR"/>
              </w:rPr>
              <w:t>risques agissent comme un joker et permet l'acc</w:t>
            </w:r>
            <w:r>
              <w:rPr>
                <w:lang w:val="fr-FR"/>
              </w:rPr>
              <w:t>è</w:t>
            </w:r>
            <w:r>
              <w:rPr>
                <w:lang w:val="fr-FR"/>
              </w:rPr>
              <w:t xml:space="preserve">s </w:t>
            </w:r>
            <w:r>
              <w:rPr>
                <w:lang w:val="fr-FR"/>
              </w:rPr>
              <w:t>à</w:t>
            </w:r>
            <w:r>
              <w:rPr>
                <w:lang w:val="fr-FR"/>
              </w:rPr>
              <w:t xml:space="preserve"> tous les domaines.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69342aeb-c223-4c37-a0fc-a70ae133c910</w:t>
            </w:r>
          </w:p>
        </w:tc>
        <w:tc>
          <w:tcPr>
            <w:tcW w:w="7407" w:type="dxa"/>
            <w:shd w:val="clear" w:color="auto" w:fill="F2F2F2" w:themeFill="background1" w:themeFillShade="F2"/>
          </w:tcPr>
          <w:p w:rsidR="00000000" w:rsidRDefault="00E95B7E">
            <w:pPr>
              <w:rPr>
                <w:noProof/>
              </w:rPr>
            </w:pPr>
            <w:r>
              <w:rPr>
                <w:noProof/>
              </w:rPr>
              <w:t>Th</w:t>
            </w:r>
            <w:r>
              <w:rPr>
                <w:noProof/>
              </w:rPr>
              <w:t xml:space="preserve">e wildcard can also be replaced by </w:t>
            </w:r>
            <w:r>
              <w:rPr>
                <w:rStyle w:val="mqInternal"/>
                <w:noProof/>
              </w:rPr>
              <w:t>[1}</w:t>
            </w:r>
            <w:r>
              <w:rPr>
                <w:noProof/>
              </w:rPr>
              <w:t>one</w:t>
            </w:r>
            <w:r>
              <w:rPr>
                <w:rStyle w:val="mqInternal"/>
                <w:noProof/>
              </w:rPr>
              <w:t>{2]</w:t>
            </w:r>
            <w:r>
              <w:rPr>
                <w:noProof/>
              </w:rPr>
              <w:t xml:space="preserve"> specific domain.</w:t>
            </w:r>
          </w:p>
        </w:tc>
        <w:tc>
          <w:tcPr>
            <w:tcW w:w="7407" w:type="dxa"/>
          </w:tcPr>
          <w:p w:rsidR="00000000" w:rsidRDefault="00E95B7E">
            <w:pPr>
              <w:rPr>
                <w:lang w:val="fr-FR"/>
              </w:rPr>
            </w:pPr>
            <w:r>
              <w:rPr>
                <w:lang w:val="fr-FR"/>
              </w:rPr>
              <w:t>Le caract</w:t>
            </w:r>
            <w:r>
              <w:rPr>
                <w:lang w:val="fr-FR"/>
              </w:rPr>
              <w:t>è</w:t>
            </w:r>
            <w:r>
              <w:rPr>
                <w:lang w:val="fr-FR"/>
              </w:rPr>
              <w:t>re g</w:t>
            </w:r>
            <w:r>
              <w:rPr>
                <w:lang w:val="fr-FR"/>
              </w:rPr>
              <w:t>é</w:t>
            </w:r>
            <w:r>
              <w:rPr>
                <w:lang w:val="fr-FR"/>
              </w:rPr>
              <w:t>n</w:t>
            </w:r>
            <w:r>
              <w:rPr>
                <w:lang w:val="fr-FR"/>
              </w:rPr>
              <w:t>é</w:t>
            </w:r>
            <w:r>
              <w:rPr>
                <w:lang w:val="fr-FR"/>
              </w:rPr>
              <w:t xml:space="preserve">rique peut </w:t>
            </w:r>
            <w:r>
              <w:rPr>
                <w:lang w:val="fr-FR"/>
              </w:rPr>
              <w:t>é</w:t>
            </w:r>
            <w:r>
              <w:rPr>
                <w:lang w:val="fr-FR"/>
              </w:rPr>
              <w:t xml:space="preserve">galement </w:t>
            </w:r>
            <w:r>
              <w:rPr>
                <w:lang w:val="fr-FR"/>
              </w:rPr>
              <w:t>ê</w:t>
            </w:r>
            <w:r>
              <w:rPr>
                <w:lang w:val="fr-FR"/>
              </w:rPr>
              <w:t>tre remplac</w:t>
            </w:r>
            <w:r>
              <w:rPr>
                <w:lang w:val="fr-FR"/>
              </w:rPr>
              <w:t>é</w:t>
            </w:r>
            <w:r>
              <w:rPr>
                <w:lang w:val="fr-FR"/>
              </w:rPr>
              <w:t xml:space="preserve"> par </w:t>
            </w:r>
            <w:r>
              <w:rPr>
                <w:rStyle w:val="mqInternal"/>
                <w:noProof/>
                <w:lang w:val="fr-FR"/>
              </w:rPr>
              <w:t>[1}</w:t>
            </w:r>
            <w:r>
              <w:rPr>
                <w:lang w:val="fr-FR"/>
              </w:rPr>
              <w:t>un</w:t>
            </w:r>
            <w:r>
              <w:rPr>
                <w:rStyle w:val="mqInternal"/>
                <w:noProof/>
                <w:lang w:val="fr-FR"/>
              </w:rPr>
              <w:t>{2]</w:t>
            </w:r>
            <w:r>
              <w:rPr>
                <w:lang w:val="fr-FR"/>
              </w:rPr>
              <w:t xml:space="preserve"> domaine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b09fac0a-0735-46b4-b3c1-13f2377f405d</w:t>
            </w:r>
          </w:p>
        </w:tc>
        <w:tc>
          <w:tcPr>
            <w:tcW w:w="7407" w:type="dxa"/>
            <w:shd w:val="clear" w:color="auto" w:fill="F2F2F2" w:themeFill="background1" w:themeFillShade="F2"/>
          </w:tcPr>
          <w:p w:rsidR="00000000" w:rsidRDefault="00E95B7E">
            <w:pPr>
              <w:rPr>
                <w:noProof/>
              </w:rPr>
            </w:pPr>
            <w:r>
              <w:rPr>
                <w:noProof/>
              </w:rPr>
              <w:t>That generally won't work for Brightcove players, because in many c</w:t>
            </w:r>
            <w:r>
              <w:rPr>
                <w:noProof/>
              </w:rPr>
              <w:t>ases assets will reside on multiple domains.</w:t>
            </w:r>
          </w:p>
        </w:tc>
        <w:tc>
          <w:tcPr>
            <w:tcW w:w="7407" w:type="dxa"/>
          </w:tcPr>
          <w:p w:rsidR="00000000" w:rsidRDefault="00E95B7E">
            <w:pPr>
              <w:rPr>
                <w:lang w:val="fr-FR"/>
              </w:rPr>
            </w:pPr>
            <w:r>
              <w:rPr>
                <w:lang w:val="fr-FR"/>
              </w:rPr>
              <w:t>Cela ne fonctionnera g</w:t>
            </w:r>
            <w:r>
              <w:rPr>
                <w:lang w:val="fr-FR"/>
              </w:rPr>
              <w:t>é</w:t>
            </w:r>
            <w:r>
              <w:rPr>
                <w:lang w:val="fr-FR"/>
              </w:rPr>
              <w:t>n</w:t>
            </w:r>
            <w:r>
              <w:rPr>
                <w:lang w:val="fr-FR"/>
              </w:rPr>
              <w:t>é</w:t>
            </w:r>
            <w:r>
              <w:rPr>
                <w:lang w:val="fr-FR"/>
              </w:rPr>
              <w:t>ralement pas pour les joueurs de Brightcove, car dans de nombreux cas, les actifs r</w:t>
            </w:r>
            <w:r>
              <w:rPr>
                <w:lang w:val="fr-FR"/>
              </w:rPr>
              <w:t>é</w:t>
            </w:r>
            <w:r>
              <w:rPr>
                <w:lang w:val="fr-FR"/>
              </w:rPr>
              <w:t>sident sur plusieurs domaines.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2b084ca2-feaa-4652-89da-002c1d357cf4</w:t>
            </w:r>
          </w:p>
        </w:tc>
        <w:tc>
          <w:tcPr>
            <w:tcW w:w="7407" w:type="dxa"/>
            <w:shd w:val="clear" w:color="auto" w:fill="F2F2F2" w:themeFill="background1" w:themeFillShade="F2"/>
          </w:tcPr>
          <w:p w:rsidR="00000000" w:rsidRDefault="00E95B7E">
            <w:pPr>
              <w:rPr>
                <w:noProof/>
              </w:rPr>
            </w:pPr>
            <w:r>
              <w:rPr>
                <w:noProof/>
              </w:rPr>
              <w:t>You can implement other solut</w:t>
            </w:r>
            <w:r>
              <w:rPr>
                <w:noProof/>
              </w:rPr>
              <w:t>ions to limit access to a specific whitelist of acceptable domains.</w:t>
            </w:r>
          </w:p>
        </w:tc>
        <w:tc>
          <w:tcPr>
            <w:tcW w:w="7407" w:type="dxa"/>
          </w:tcPr>
          <w:p w:rsidR="00000000" w:rsidRDefault="00E95B7E">
            <w:pPr>
              <w:rPr>
                <w:lang w:val="fr-FR"/>
              </w:rPr>
            </w:pPr>
            <w:r>
              <w:rPr>
                <w:lang w:val="fr-FR"/>
              </w:rPr>
              <w:t>Vous pouvez impl</w:t>
            </w:r>
            <w:r>
              <w:rPr>
                <w:lang w:val="fr-FR"/>
              </w:rPr>
              <w:t>é</w:t>
            </w:r>
            <w:r>
              <w:rPr>
                <w:lang w:val="fr-FR"/>
              </w:rPr>
              <w:t>menter d'autres solutions pour limiter l'acc</w:t>
            </w:r>
            <w:r>
              <w:rPr>
                <w:lang w:val="fr-FR"/>
              </w:rPr>
              <w:t>è</w:t>
            </w:r>
            <w:r>
              <w:rPr>
                <w:lang w:val="fr-FR"/>
              </w:rPr>
              <w:t xml:space="preserve">s </w:t>
            </w:r>
            <w:r>
              <w:rPr>
                <w:lang w:val="fr-FR"/>
              </w:rPr>
              <w:t>à</w:t>
            </w:r>
            <w:r>
              <w:rPr>
                <w:lang w:val="fr-FR"/>
              </w:rPr>
              <w:t xml:space="preserve"> une liste blanche sp</w:t>
            </w:r>
            <w:r>
              <w:rPr>
                <w:lang w:val="fr-FR"/>
              </w:rPr>
              <w:t>é</w:t>
            </w:r>
            <w:r>
              <w:rPr>
                <w:lang w:val="fr-FR"/>
              </w:rPr>
              <w:t>cifique des domaines acceptables.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7e2773de-609c-4d23-8ef1-414b05587ba9</w:t>
            </w:r>
          </w:p>
        </w:tc>
        <w:tc>
          <w:tcPr>
            <w:tcW w:w="7407" w:type="dxa"/>
            <w:shd w:val="clear" w:color="auto" w:fill="F2F2F2" w:themeFill="background1" w:themeFillShade="F2"/>
          </w:tcPr>
          <w:p w:rsidR="00000000" w:rsidRDefault="00E95B7E">
            <w:pPr>
              <w:rPr>
                <w:noProof/>
              </w:rPr>
            </w:pPr>
            <w:r>
              <w:rPr>
                <w:noProof/>
              </w:rPr>
              <w:t>BYO CDN</w:t>
            </w:r>
          </w:p>
        </w:tc>
        <w:tc>
          <w:tcPr>
            <w:tcW w:w="7407" w:type="dxa"/>
          </w:tcPr>
          <w:p w:rsidR="00000000" w:rsidRDefault="00E95B7E">
            <w:pPr>
              <w:rPr>
                <w:lang w:val="fr-FR"/>
              </w:rPr>
            </w:pPr>
            <w:r>
              <w:rPr>
                <w:lang w:val="fr-FR"/>
              </w:rPr>
              <w:t>BYO CDN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0cef</w:t>
            </w:r>
            <w:r>
              <w:rPr>
                <w:noProof/>
                <w:sz w:val="2"/>
              </w:rPr>
              <w:t>ac57-a4f6-4d66-a788-2994717c0707</w:t>
            </w:r>
          </w:p>
        </w:tc>
        <w:tc>
          <w:tcPr>
            <w:tcW w:w="7407" w:type="dxa"/>
            <w:shd w:val="clear" w:color="auto" w:fill="F2F2F2" w:themeFill="background1" w:themeFillShade="F2"/>
          </w:tcPr>
          <w:p w:rsidR="00000000" w:rsidRDefault="00E95B7E">
            <w:pPr>
              <w:rPr>
                <w:noProof/>
              </w:rPr>
            </w:pPr>
            <w:r>
              <w:rPr>
                <w:noProof/>
              </w:rPr>
              <w:t>If you are a customer with a BYO CDN and having cross-domain issues, you should contact your CDN for help in configuring CORS for your account.</w:t>
            </w:r>
          </w:p>
        </w:tc>
        <w:tc>
          <w:tcPr>
            <w:tcW w:w="7407" w:type="dxa"/>
          </w:tcPr>
          <w:p w:rsidR="00000000" w:rsidRDefault="00E95B7E">
            <w:pPr>
              <w:rPr>
                <w:lang w:val="fr-FR"/>
              </w:rPr>
            </w:pPr>
            <w:r>
              <w:rPr>
                <w:lang w:val="fr-FR"/>
              </w:rPr>
              <w:t xml:space="preserve">Si vous </w:t>
            </w:r>
            <w:r>
              <w:rPr>
                <w:lang w:val="fr-FR"/>
              </w:rPr>
              <w:t>ê</w:t>
            </w:r>
            <w:r>
              <w:rPr>
                <w:lang w:val="fr-FR"/>
              </w:rPr>
              <w:t>tes client avec un CDN BYO et que vous rencontrez des probl</w:t>
            </w:r>
            <w:r>
              <w:rPr>
                <w:lang w:val="fr-FR"/>
              </w:rPr>
              <w:t>è</w:t>
            </w:r>
            <w:r>
              <w:rPr>
                <w:lang w:val="fr-FR"/>
              </w:rPr>
              <w:t>mes interd</w:t>
            </w:r>
            <w:r>
              <w:rPr>
                <w:lang w:val="fr-FR"/>
              </w:rPr>
              <w:t>omaines, contactez votre CDN pour obtenir de l'aide pour configurer CORS pour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9502ab55-c384-4349-9657-6c77eaa3e13b</w:t>
            </w:r>
          </w:p>
        </w:tc>
        <w:tc>
          <w:tcPr>
            <w:tcW w:w="7407" w:type="dxa"/>
            <w:shd w:val="clear" w:color="auto" w:fill="F2F2F2" w:themeFill="background1" w:themeFillShade="F2"/>
          </w:tcPr>
          <w:p w:rsidR="00000000" w:rsidRDefault="00E95B7E">
            <w:pPr>
              <w:rPr>
                <w:noProof/>
              </w:rPr>
            </w:pPr>
            <w:r>
              <w:rPr>
                <w:noProof/>
              </w:rPr>
              <w:t>Here are the settings we recommend:</w:t>
            </w:r>
          </w:p>
        </w:tc>
        <w:tc>
          <w:tcPr>
            <w:tcW w:w="7407" w:type="dxa"/>
          </w:tcPr>
          <w:p w:rsidR="00000000" w:rsidRDefault="00E95B7E">
            <w:pPr>
              <w:rPr>
                <w:lang w:val="fr-FR"/>
              </w:rPr>
            </w:pPr>
            <w:r>
              <w:rPr>
                <w:lang w:val="fr-FR"/>
              </w:rPr>
              <w:t>Voici les param</w:t>
            </w:r>
            <w:r>
              <w:rPr>
                <w:lang w:val="fr-FR"/>
              </w:rPr>
              <w:t>è</w:t>
            </w:r>
            <w:r>
              <w:rPr>
                <w:lang w:val="fr-FR"/>
              </w:rPr>
              <w:t>tres que nous recommandons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d4a5f876-7d45-4026-9c1b-0e926069f40b</w:t>
            </w:r>
          </w:p>
        </w:tc>
        <w:tc>
          <w:tcPr>
            <w:tcW w:w="7407" w:type="dxa"/>
            <w:shd w:val="clear" w:color="auto" w:fill="F2F2F2" w:themeFill="background1" w:themeFillShade="F2"/>
          </w:tcPr>
          <w:p w:rsidR="00000000" w:rsidRDefault="00E95B7E">
            <w:pPr>
              <w:rPr>
                <w:noProof/>
              </w:rPr>
            </w:pPr>
            <w:r>
              <w:rPr>
                <w:noProof/>
              </w:rPr>
              <w:t>Access-Control-Allow-Headers:</w:t>
            </w:r>
          </w:p>
        </w:tc>
        <w:tc>
          <w:tcPr>
            <w:tcW w:w="7407" w:type="dxa"/>
          </w:tcPr>
          <w:p w:rsidR="00000000" w:rsidRDefault="00E95B7E">
            <w:pPr>
              <w:rPr>
                <w:lang w:val="fr-FR"/>
              </w:rPr>
            </w:pPr>
            <w:r>
              <w:rPr>
                <w:lang w:val="fr-FR"/>
              </w:rPr>
              <w:t>Access-Control-Allow-En-t</w:t>
            </w:r>
            <w:r>
              <w:rPr>
                <w:lang w:val="fr-FR"/>
              </w:rPr>
              <w:t>ê</w:t>
            </w:r>
            <w:r>
              <w:rPr>
                <w:lang w:val="fr-FR"/>
              </w:rPr>
              <w:t>tes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47 </w:t>
            </w:r>
            <w:r>
              <w:rPr>
                <w:noProof/>
                <w:sz w:val="16"/>
              </w:rPr>
              <w:br/>
            </w:r>
            <w:r>
              <w:rPr>
                <w:noProof/>
                <w:sz w:val="2"/>
              </w:rPr>
              <w:t>f6cba1b3-d7ba-461a-8712-8a78ae27ebc2</w:t>
            </w:r>
          </w:p>
        </w:tc>
        <w:tc>
          <w:tcPr>
            <w:tcW w:w="7407" w:type="dxa"/>
            <w:shd w:val="clear" w:color="auto" w:fill="F2F2F2" w:themeFill="background1" w:themeFillShade="F2"/>
          </w:tcPr>
          <w:p w:rsidR="00000000" w:rsidRDefault="00E95B7E">
            <w:pPr>
              <w:rPr>
                <w:noProof/>
              </w:rPr>
            </w:pPr>
            <w:r>
              <w:rPr>
                <w:noProof/>
              </w:rPr>
              <w:t>X-Requested-With</w:t>
            </w:r>
          </w:p>
        </w:tc>
        <w:tc>
          <w:tcPr>
            <w:tcW w:w="7407" w:type="dxa"/>
          </w:tcPr>
          <w:p w:rsidR="00000000" w:rsidRDefault="00E95B7E">
            <w:pPr>
              <w:rPr>
                <w:lang w:val="fr-FR"/>
              </w:rPr>
            </w:pPr>
            <w:r>
              <w:rPr>
                <w:lang w:val="fr-FR"/>
              </w:rPr>
              <w:t>X-Demande-Avec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c4904f27-f32e-47c9-9891-fc424b423990</w:t>
            </w:r>
          </w:p>
        </w:tc>
        <w:tc>
          <w:tcPr>
            <w:tcW w:w="7407" w:type="dxa"/>
            <w:shd w:val="clear" w:color="auto" w:fill="F2F2F2" w:themeFill="background1" w:themeFillShade="F2"/>
          </w:tcPr>
          <w:p w:rsidR="00000000" w:rsidRDefault="00E95B7E">
            <w:pPr>
              <w:rPr>
                <w:noProof/>
              </w:rPr>
            </w:pPr>
            <w:r>
              <w:rPr>
                <w:noProof/>
              </w:rPr>
              <w:t>Access-Control-Allow-Origin: *</w:t>
            </w:r>
          </w:p>
        </w:tc>
        <w:tc>
          <w:tcPr>
            <w:tcW w:w="7407" w:type="dxa"/>
          </w:tcPr>
          <w:p w:rsidR="00000000" w:rsidRDefault="00E95B7E">
            <w:pPr>
              <w:rPr>
                <w:lang w:val="fr-FR"/>
              </w:rPr>
            </w:pPr>
            <w:r>
              <w:rPr>
                <w:lang w:val="fr-FR"/>
              </w:rPr>
              <w:t>Access-Control-Allow-Origine :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1cec745b</w:t>
            </w:r>
            <w:r>
              <w:rPr>
                <w:noProof/>
                <w:sz w:val="2"/>
              </w:rPr>
              <w:t>-85c2-48c8-bc4a-91f319fbe6dc</w:t>
            </w:r>
          </w:p>
        </w:tc>
        <w:tc>
          <w:tcPr>
            <w:tcW w:w="7407" w:type="dxa"/>
            <w:shd w:val="clear" w:color="auto" w:fill="F2F2F2" w:themeFill="background1" w:themeFillShade="F2"/>
          </w:tcPr>
          <w:p w:rsidR="00000000" w:rsidRDefault="00E95B7E">
            <w:pPr>
              <w:rPr>
                <w:noProof/>
              </w:rPr>
            </w:pPr>
            <w:r>
              <w:rPr>
                <w:noProof/>
              </w:rPr>
              <w:t>file formats: m3u8 m3u ts xml dfxp vtt mpd m4f mp4 jpg png</w:t>
            </w:r>
          </w:p>
        </w:tc>
        <w:tc>
          <w:tcPr>
            <w:tcW w:w="7407" w:type="dxa"/>
          </w:tcPr>
          <w:p w:rsidR="00000000" w:rsidRDefault="00E95B7E">
            <w:pPr>
              <w:rPr>
                <w:lang w:val="fr-FR"/>
              </w:rPr>
            </w:pPr>
            <w:r>
              <w:rPr>
                <w:lang w:val="fr-FR"/>
              </w:rPr>
              <w:t>formats de fichiers : m3u8 m3u ts xml dfxp vtt mpd m4f mp4 jpg png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c07f049c-08bb-4661-8398-620ae5603ee0</w:t>
            </w:r>
          </w:p>
        </w:tc>
        <w:tc>
          <w:tcPr>
            <w:tcW w:w="7407" w:type="dxa"/>
            <w:shd w:val="clear" w:color="auto" w:fill="F2F2F2" w:themeFill="background1" w:themeFillShade="F2"/>
          </w:tcPr>
          <w:p w:rsidR="00000000" w:rsidRDefault="00E95B7E">
            <w:pPr>
              <w:rPr>
                <w:noProof/>
              </w:rPr>
            </w:pPr>
            <w:r>
              <w:rPr>
                <w:noProof/>
              </w:rPr>
              <w:t>Token authorization requirements</w:t>
            </w:r>
          </w:p>
        </w:tc>
        <w:tc>
          <w:tcPr>
            <w:tcW w:w="7407" w:type="dxa"/>
          </w:tcPr>
          <w:p w:rsidR="00000000" w:rsidRDefault="00E95B7E">
            <w:pPr>
              <w:rPr>
                <w:lang w:val="fr-FR"/>
              </w:rPr>
            </w:pPr>
            <w:r>
              <w:rPr>
                <w:lang w:val="fr-FR"/>
              </w:rPr>
              <w:t>Exigences d'autorisation d</w:t>
            </w:r>
            <w:r>
              <w:rPr>
                <w:lang w:val="fr-FR"/>
              </w:rPr>
              <w:t>e jeton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c2e89bfc-b553-4f01-a5a5-11534462407c</w:t>
            </w:r>
          </w:p>
        </w:tc>
        <w:tc>
          <w:tcPr>
            <w:tcW w:w="7407" w:type="dxa"/>
            <w:shd w:val="clear" w:color="auto" w:fill="F2F2F2" w:themeFill="background1" w:themeFillShade="F2"/>
          </w:tcPr>
          <w:p w:rsidR="00000000" w:rsidRDefault="00E95B7E">
            <w:pPr>
              <w:rPr>
                <w:noProof/>
              </w:rPr>
            </w:pPr>
            <w:r>
              <w:rPr>
                <w:noProof/>
              </w:rPr>
              <w:t>In the case where token authorization is required alterations need to be made to the solution above.</w:t>
            </w:r>
          </w:p>
        </w:tc>
        <w:tc>
          <w:tcPr>
            <w:tcW w:w="7407" w:type="dxa"/>
          </w:tcPr>
          <w:p w:rsidR="00000000" w:rsidRDefault="00E95B7E">
            <w:pPr>
              <w:rPr>
                <w:lang w:val="fr-FR"/>
              </w:rPr>
            </w:pPr>
            <w:r>
              <w:rPr>
                <w:lang w:val="fr-FR"/>
              </w:rPr>
              <w:t>Dans le cas o</w:t>
            </w:r>
            <w:r>
              <w:rPr>
                <w:lang w:val="fr-FR"/>
              </w:rPr>
              <w:t>ù</w:t>
            </w:r>
            <w:r>
              <w:rPr>
                <w:lang w:val="fr-FR"/>
              </w:rPr>
              <w:t xml:space="preserve"> l'autorisation de jeton est requise, des modifications doivent </w:t>
            </w:r>
            <w:r>
              <w:rPr>
                <w:lang w:val="fr-FR"/>
              </w:rPr>
              <w:t>ê</w:t>
            </w:r>
            <w:r>
              <w:rPr>
                <w:lang w:val="fr-FR"/>
              </w:rPr>
              <w:t>tre apport</w:t>
            </w:r>
            <w:r>
              <w:rPr>
                <w:lang w:val="fr-FR"/>
              </w:rPr>
              <w:t>é</w:t>
            </w:r>
            <w:r>
              <w:rPr>
                <w:lang w:val="fr-FR"/>
              </w:rPr>
              <w:t xml:space="preserve">es </w:t>
            </w:r>
            <w:r>
              <w:rPr>
                <w:lang w:val="fr-FR"/>
              </w:rPr>
              <w:t>à</w:t>
            </w:r>
            <w:r>
              <w:rPr>
                <w:lang w:val="fr-FR"/>
              </w:rPr>
              <w:t xml:space="preserve"> la solutio</w:t>
            </w:r>
            <w:r>
              <w:rPr>
                <w:lang w:val="fr-FR"/>
              </w:rPr>
              <w:t>n ci-dessus.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e4359c6f-adfe-4391-961d-92fb39300a47</w:t>
            </w:r>
          </w:p>
        </w:tc>
        <w:tc>
          <w:tcPr>
            <w:tcW w:w="7407" w:type="dxa"/>
            <w:shd w:val="clear" w:color="auto" w:fill="F2F2F2" w:themeFill="background1" w:themeFillShade="F2"/>
          </w:tcPr>
          <w:p w:rsidR="00000000" w:rsidRDefault="00E95B7E">
            <w:pPr>
              <w:rPr>
                <w:noProof/>
              </w:rPr>
            </w:pPr>
            <w:r>
              <w:rPr>
                <w:noProof/>
              </w:rPr>
              <w:t xml:space="preserve">In the case of token authorization, the CORS security model specifically disallows the use of the </w:t>
            </w:r>
            <w:r>
              <w:rPr>
                <w:rStyle w:val="mqInternal"/>
                <w:noProof/>
              </w:rPr>
              <w:t>[1}[2]{3]</w:t>
            </w:r>
            <w:r>
              <w:rPr>
                <w:noProof/>
              </w:rPr>
              <w:t xml:space="preserve"> character as a value for the </w:t>
            </w:r>
            <w:r>
              <w:rPr>
                <w:rStyle w:val="mqInternal"/>
                <w:noProof/>
              </w:rPr>
              <w:t>[1}[5]{3]</w:t>
            </w:r>
            <w:r>
              <w:rPr>
                <w:noProof/>
              </w:rPr>
              <w:t xml:space="preserve"> response header.</w:t>
            </w:r>
          </w:p>
        </w:tc>
        <w:tc>
          <w:tcPr>
            <w:tcW w:w="7407" w:type="dxa"/>
          </w:tcPr>
          <w:p w:rsidR="00000000" w:rsidRDefault="00E95B7E">
            <w:pPr>
              <w:rPr>
                <w:lang w:val="fr-FR"/>
              </w:rPr>
            </w:pPr>
            <w:r>
              <w:rPr>
                <w:lang w:val="fr-FR"/>
              </w:rPr>
              <w:t>Dans le cas de l'autorisation de jeto</w:t>
            </w:r>
            <w:r>
              <w:rPr>
                <w:lang w:val="fr-FR"/>
              </w:rPr>
              <w:t>n, le mod</w:t>
            </w:r>
            <w:r>
              <w:rPr>
                <w:lang w:val="fr-FR"/>
              </w:rPr>
              <w:t>è</w:t>
            </w:r>
            <w:r>
              <w:rPr>
                <w:lang w:val="fr-FR"/>
              </w:rPr>
              <w:t>le de s</w:t>
            </w:r>
            <w:r>
              <w:rPr>
                <w:lang w:val="fr-FR"/>
              </w:rPr>
              <w:t>é</w:t>
            </w:r>
            <w:r>
              <w:rPr>
                <w:lang w:val="fr-FR"/>
              </w:rPr>
              <w:t>curit</w:t>
            </w:r>
            <w:r>
              <w:rPr>
                <w:lang w:val="fr-FR"/>
              </w:rPr>
              <w:t>é</w:t>
            </w:r>
            <w:r>
              <w:rPr>
                <w:lang w:val="fr-FR"/>
              </w:rPr>
              <w:t xml:space="preserve"> CORS n'autorise express</w:t>
            </w:r>
            <w:r>
              <w:rPr>
                <w:lang w:val="fr-FR"/>
              </w:rPr>
              <w:t>é</w:t>
            </w:r>
            <w:r>
              <w:rPr>
                <w:lang w:val="fr-FR"/>
              </w:rPr>
              <w:t xml:space="preserve">ment l'utilisation du </w:t>
            </w:r>
            <w:r>
              <w:rPr>
                <w:rStyle w:val="mqInternal"/>
                <w:noProof/>
                <w:lang w:val="fr-FR"/>
              </w:rPr>
              <w:t>[1}[2]{3]</w:t>
            </w:r>
            <w:r>
              <w:rPr>
                <w:lang w:val="fr-FR"/>
              </w:rPr>
              <w:t xml:space="preserve"> caract</w:t>
            </w:r>
            <w:r>
              <w:rPr>
                <w:lang w:val="fr-FR"/>
              </w:rPr>
              <w:t>è</w:t>
            </w:r>
            <w:r>
              <w:rPr>
                <w:lang w:val="fr-FR"/>
              </w:rPr>
              <w:t>re comme valeur pour l'en-t</w:t>
            </w:r>
            <w:r>
              <w:rPr>
                <w:lang w:val="fr-FR"/>
              </w:rPr>
              <w:t>ê</w:t>
            </w:r>
            <w:r>
              <w:rPr>
                <w:lang w:val="fr-FR"/>
              </w:rPr>
              <w:t xml:space="preserve">te de </w:t>
            </w:r>
            <w:r>
              <w:rPr>
                <w:rStyle w:val="mqInternal"/>
                <w:noProof/>
                <w:lang w:val="fr-FR"/>
              </w:rPr>
              <w:t>[1}[5]{3]</w:t>
            </w:r>
            <w:r>
              <w:rPr>
                <w:lang w:val="fr-FR"/>
              </w:rPr>
              <w:t xml:space="preserve"> r</w:t>
            </w:r>
            <w:r>
              <w:rPr>
                <w:lang w:val="fr-FR"/>
              </w:rPr>
              <w:t>é</w:t>
            </w:r>
            <w:r>
              <w:rPr>
                <w:lang w:val="fr-FR"/>
              </w:rPr>
              <w:t>ponse.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b5aaed08-0960-41a8-9b9c-c37f841384fc</w:t>
            </w:r>
          </w:p>
        </w:tc>
        <w:tc>
          <w:tcPr>
            <w:tcW w:w="7407" w:type="dxa"/>
            <w:shd w:val="clear" w:color="auto" w:fill="F2F2F2" w:themeFill="background1" w:themeFillShade="F2"/>
          </w:tcPr>
          <w:p w:rsidR="00000000" w:rsidRDefault="00E95B7E">
            <w:pPr>
              <w:rPr>
                <w:noProof/>
              </w:rPr>
            </w:pPr>
            <w:r>
              <w:rPr>
                <w:noProof/>
              </w:rPr>
              <w:t xml:space="preserve">In addition, the </w:t>
            </w:r>
            <w:r>
              <w:rPr>
                <w:rStyle w:val="mqInternal"/>
                <w:noProof/>
              </w:rPr>
              <w:t>[1}[2]{3]</w:t>
            </w:r>
            <w:r>
              <w:rPr>
                <w:noProof/>
              </w:rPr>
              <w:t xml:space="preserve"> response header is required, and must be set t</w:t>
            </w:r>
            <w:r>
              <w:rPr>
                <w:noProof/>
              </w:rPr>
              <w:t>o true.</w:t>
            </w:r>
          </w:p>
        </w:tc>
        <w:tc>
          <w:tcPr>
            <w:tcW w:w="7407" w:type="dxa"/>
          </w:tcPr>
          <w:p w:rsidR="00000000" w:rsidRDefault="00E95B7E">
            <w:pPr>
              <w:rPr>
                <w:lang w:val="fr-FR"/>
              </w:rPr>
            </w:pPr>
            <w:r>
              <w:rPr>
                <w:lang w:val="fr-FR"/>
              </w:rPr>
              <w:t>En outre, l'en-t</w:t>
            </w:r>
            <w:r>
              <w:rPr>
                <w:lang w:val="fr-FR"/>
              </w:rPr>
              <w:t>ê</w:t>
            </w:r>
            <w:r>
              <w:rPr>
                <w:lang w:val="fr-FR"/>
              </w:rPr>
              <w:t xml:space="preserve">te de </w:t>
            </w:r>
            <w:r>
              <w:rPr>
                <w:rStyle w:val="mqInternal"/>
                <w:noProof/>
                <w:lang w:val="fr-FR"/>
              </w:rPr>
              <w:t>[1}[2]{3]</w:t>
            </w:r>
            <w:r>
              <w:rPr>
                <w:lang w:val="fr-FR"/>
              </w:rPr>
              <w:t xml:space="preserve"> r</w:t>
            </w:r>
            <w:r>
              <w:rPr>
                <w:lang w:val="fr-FR"/>
              </w:rPr>
              <w:t>é</w:t>
            </w:r>
            <w:r>
              <w:rPr>
                <w:lang w:val="fr-FR"/>
              </w:rPr>
              <w:t xml:space="preserve">ponse est obligatoire et doit </w:t>
            </w:r>
            <w:r>
              <w:rPr>
                <w:lang w:val="fr-FR"/>
              </w:rPr>
              <w:t>ê</w:t>
            </w:r>
            <w:r>
              <w:rPr>
                <w:lang w:val="fr-FR"/>
              </w:rPr>
              <w:t>tre d</w:t>
            </w:r>
            <w:r>
              <w:rPr>
                <w:lang w:val="fr-FR"/>
              </w:rPr>
              <w:t>é</w:t>
            </w:r>
            <w:r>
              <w:rPr>
                <w:lang w:val="fr-FR"/>
              </w:rPr>
              <w:t>fini sur true.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87c37d1d-1ae9-4ec4-a0eb-009e26dbe9b8</w:t>
            </w:r>
          </w:p>
        </w:tc>
        <w:tc>
          <w:tcPr>
            <w:tcW w:w="7407" w:type="dxa"/>
            <w:shd w:val="clear" w:color="auto" w:fill="F2F2F2" w:themeFill="background1" w:themeFillShade="F2"/>
          </w:tcPr>
          <w:p w:rsidR="00000000" w:rsidRDefault="00E95B7E">
            <w:pPr>
              <w:rPr>
                <w:noProof/>
              </w:rPr>
            </w:pPr>
            <w:r>
              <w:rPr>
                <w:noProof/>
              </w:rPr>
              <w:t>An updated header directive for token authorization is:</w:t>
            </w:r>
          </w:p>
        </w:tc>
        <w:tc>
          <w:tcPr>
            <w:tcW w:w="7407" w:type="dxa"/>
          </w:tcPr>
          <w:p w:rsidR="00000000" w:rsidRDefault="00E95B7E">
            <w:pPr>
              <w:rPr>
                <w:lang w:val="fr-FR"/>
              </w:rPr>
            </w:pPr>
            <w:r>
              <w:rPr>
                <w:lang w:val="fr-FR"/>
              </w:rPr>
              <w:t>Une directive d'en-t</w:t>
            </w:r>
            <w:r>
              <w:rPr>
                <w:lang w:val="fr-FR"/>
              </w:rPr>
              <w:t>ê</w:t>
            </w:r>
            <w:r>
              <w:rPr>
                <w:lang w:val="fr-FR"/>
              </w:rPr>
              <w:t xml:space="preserve">te mise </w:t>
            </w:r>
            <w:r>
              <w:rPr>
                <w:lang w:val="fr-FR"/>
              </w:rPr>
              <w:t>à</w:t>
            </w:r>
            <w:r>
              <w:rPr>
                <w:lang w:val="fr-FR"/>
              </w:rPr>
              <w:t xml:space="preserve"> jour pour l'autorisation de jeto</w:t>
            </w:r>
            <w:r>
              <w:rPr>
                <w:lang w:val="fr-FR"/>
              </w:rPr>
              <w:t>n est la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b6631757-1655-4f47-87bc-fcfb03f0e401</w:t>
            </w:r>
          </w:p>
        </w:tc>
        <w:tc>
          <w:tcPr>
            <w:tcW w:w="7407" w:type="dxa"/>
            <w:shd w:val="clear" w:color="auto" w:fill="F2F2F2" w:themeFill="background1" w:themeFillShade="F2"/>
          </w:tcPr>
          <w:p w:rsidR="00000000" w:rsidRDefault="00E95B7E">
            <w:pPr>
              <w:rPr>
                <w:noProof/>
              </w:rPr>
            </w:pPr>
            <w:r>
              <w:rPr>
                <w:noProof/>
              </w:rPr>
              <w:t>The following points detail the differences from the earlier solution:</w:t>
            </w:r>
          </w:p>
        </w:tc>
        <w:tc>
          <w:tcPr>
            <w:tcW w:w="7407" w:type="dxa"/>
          </w:tcPr>
          <w:p w:rsidR="00000000" w:rsidRDefault="00E95B7E">
            <w:pPr>
              <w:rPr>
                <w:lang w:val="fr-FR"/>
              </w:rPr>
            </w:pPr>
            <w:r>
              <w:rPr>
                <w:lang w:val="fr-FR"/>
              </w:rPr>
              <w:t>Les points suivants d</w:t>
            </w:r>
            <w:r>
              <w:rPr>
                <w:lang w:val="fr-FR"/>
              </w:rPr>
              <w:t>é</w:t>
            </w:r>
            <w:r>
              <w:rPr>
                <w:lang w:val="fr-FR"/>
              </w:rPr>
              <w:t>taillent les diff</w:t>
            </w:r>
            <w:r>
              <w:rPr>
                <w:lang w:val="fr-FR"/>
              </w:rPr>
              <w:t>é</w:t>
            </w:r>
            <w:r>
              <w:rPr>
                <w:lang w:val="fr-FR"/>
              </w:rPr>
              <w:t xml:space="preserve">rences par rapport </w:t>
            </w:r>
            <w:r>
              <w:rPr>
                <w:lang w:val="fr-FR"/>
              </w:rPr>
              <w:t>à</w:t>
            </w:r>
            <w:r>
              <w:rPr>
                <w:lang w:val="fr-FR"/>
              </w:rPr>
              <w:t xml:space="preserve"> la solution ant</w:t>
            </w:r>
            <w:r>
              <w:rPr>
                <w:lang w:val="fr-FR"/>
              </w:rPr>
              <w:t>é</w:t>
            </w:r>
            <w:r>
              <w:rPr>
                <w:lang w:val="fr-FR"/>
              </w:rPr>
              <w:t>rieure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0430f7ff-d955-4151-8826-6dbcb473c379</w:t>
            </w:r>
          </w:p>
        </w:tc>
        <w:tc>
          <w:tcPr>
            <w:tcW w:w="7407" w:type="dxa"/>
            <w:shd w:val="clear" w:color="auto" w:fill="F2F2F2" w:themeFill="background1" w:themeFillShade="F2"/>
          </w:tcPr>
          <w:p w:rsidR="00000000" w:rsidRDefault="00E95B7E">
            <w:pPr>
              <w:rPr>
                <w:noProof/>
              </w:rPr>
            </w:pPr>
            <w:r>
              <w:rPr>
                <w:noProof/>
              </w:rPr>
              <w:t xml:space="preserve">The directive queries the incoming request for the presence of an Origin header, and if that header is present (it usually is), sets its value to a variable called </w:t>
            </w:r>
            <w:r>
              <w:rPr>
                <w:rStyle w:val="mqInternal"/>
                <w:noProof/>
              </w:rPr>
              <w:t>[1}[2]{3]</w:t>
            </w:r>
            <w:r>
              <w:rPr>
                <w:noProof/>
              </w:rPr>
              <w:t xml:space="preserve">: </w:t>
            </w:r>
            <w:r>
              <w:rPr>
                <w:rStyle w:val="mqInternal"/>
                <w:noProof/>
              </w:rPr>
              <w:t>[1}[5]{3]</w:t>
            </w:r>
          </w:p>
        </w:tc>
        <w:tc>
          <w:tcPr>
            <w:tcW w:w="7407" w:type="dxa"/>
          </w:tcPr>
          <w:p w:rsidR="00000000" w:rsidRDefault="00E95B7E">
            <w:pPr>
              <w:rPr>
                <w:lang w:val="fr-FR"/>
              </w:rPr>
            </w:pPr>
            <w:r>
              <w:rPr>
                <w:lang w:val="fr-FR"/>
              </w:rPr>
              <w:t>La directive interroge la demande entrante pour la pr</w:t>
            </w:r>
            <w:r>
              <w:rPr>
                <w:lang w:val="fr-FR"/>
              </w:rPr>
              <w:t>é</w:t>
            </w:r>
            <w:r>
              <w:rPr>
                <w:lang w:val="fr-FR"/>
              </w:rPr>
              <w:t>sence d'un en-t</w:t>
            </w:r>
            <w:r>
              <w:rPr>
                <w:lang w:val="fr-FR"/>
              </w:rPr>
              <w:t>ê</w:t>
            </w:r>
            <w:r>
              <w:rPr>
                <w:lang w:val="fr-FR"/>
              </w:rPr>
              <w:t>te Origin, et si cet en-t</w:t>
            </w:r>
            <w:r>
              <w:rPr>
                <w:lang w:val="fr-FR"/>
              </w:rPr>
              <w:t>ê</w:t>
            </w:r>
            <w:r>
              <w:rPr>
                <w:lang w:val="fr-FR"/>
              </w:rPr>
              <w:t>te est pr</w:t>
            </w:r>
            <w:r>
              <w:rPr>
                <w:lang w:val="fr-FR"/>
              </w:rPr>
              <w:t>é</w:t>
            </w:r>
            <w:r>
              <w:rPr>
                <w:lang w:val="fr-FR"/>
              </w:rPr>
              <w:t>sent (c'est g</w:t>
            </w:r>
            <w:r>
              <w:rPr>
                <w:lang w:val="fr-FR"/>
              </w:rPr>
              <w:t>é</w:t>
            </w:r>
            <w:r>
              <w:rPr>
                <w:lang w:val="fr-FR"/>
              </w:rPr>
              <w:t>n</w:t>
            </w:r>
            <w:r>
              <w:rPr>
                <w:lang w:val="fr-FR"/>
              </w:rPr>
              <w:t>é</w:t>
            </w:r>
            <w:r>
              <w:rPr>
                <w:lang w:val="fr-FR"/>
              </w:rPr>
              <w:t>ralement le cas), d</w:t>
            </w:r>
            <w:r>
              <w:rPr>
                <w:lang w:val="fr-FR"/>
              </w:rPr>
              <w:t>é</w:t>
            </w:r>
            <w:r>
              <w:rPr>
                <w:lang w:val="fr-FR"/>
              </w:rPr>
              <w:t xml:space="preserve">finit sa valeur </w:t>
            </w:r>
            <w:r>
              <w:rPr>
                <w:lang w:val="fr-FR"/>
              </w:rPr>
              <w:t>à</w:t>
            </w:r>
            <w:r>
              <w:rPr>
                <w:lang w:val="fr-FR"/>
              </w:rPr>
              <w:t xml:space="preserve"> une variable appel</w:t>
            </w:r>
            <w:r>
              <w:rPr>
                <w:lang w:val="fr-FR"/>
              </w:rPr>
              <w:t>é</w:t>
            </w:r>
            <w:r>
              <w:rPr>
                <w:lang w:val="fr-FR"/>
              </w:rPr>
              <w:t xml:space="preserve">e </w:t>
            </w:r>
            <w:r>
              <w:rPr>
                <w:rStyle w:val="mqInternal"/>
                <w:noProof/>
                <w:lang w:val="fr-FR"/>
              </w:rPr>
              <w:t>[1}[2]{3]</w:t>
            </w:r>
            <w:r>
              <w:rPr>
                <w:lang w:val="fr-FR"/>
              </w:rPr>
              <w:t xml:space="preserve"> :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ff68e380-b5be-4357-943f-5f2ceec2c252</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w:t>
            </w:r>
            <w:r>
              <w:rPr>
                <w:rStyle w:val="mqInternal"/>
                <w:noProof/>
              </w:rPr>
              <w:t>3]</w:t>
            </w:r>
            <w:r>
              <w:rPr>
                <w:noProof/>
              </w:rPr>
              <w:t xml:space="preserve"> response header value is set to the value of the </w:t>
            </w:r>
            <w:r>
              <w:rPr>
                <w:rStyle w:val="mqInternal"/>
                <w:noProof/>
              </w:rPr>
              <w:t>[1}[5]{3]</w:t>
            </w:r>
            <w:r>
              <w:rPr>
                <w:noProof/>
              </w:rPr>
              <w:t xml:space="preserve"> variable just created: </w:t>
            </w:r>
            <w:r>
              <w:rPr>
                <w:rStyle w:val="mqInternal"/>
                <w:noProof/>
              </w:rPr>
              <w:t>[1}[8]{3]</w:t>
            </w:r>
          </w:p>
        </w:tc>
        <w:tc>
          <w:tcPr>
            <w:tcW w:w="7407" w:type="dxa"/>
          </w:tcPr>
          <w:p w:rsidR="00000000" w:rsidRDefault="00E95B7E">
            <w:pPr>
              <w:rPr>
                <w:lang w:val="fr-FR"/>
              </w:rPr>
            </w:pPr>
            <w:r>
              <w:rPr>
                <w:lang w:val="fr-FR"/>
              </w:rPr>
              <w:t>La valeur d'en-t</w:t>
            </w:r>
            <w:r>
              <w:rPr>
                <w:lang w:val="fr-FR"/>
              </w:rPr>
              <w:t>ê</w:t>
            </w:r>
            <w:r>
              <w:rPr>
                <w:lang w:val="fr-FR"/>
              </w:rPr>
              <w:t xml:space="preserve">te de </w:t>
            </w:r>
            <w:r>
              <w:rPr>
                <w:rStyle w:val="mqInternal"/>
                <w:noProof/>
                <w:lang w:val="fr-FR"/>
              </w:rPr>
              <w:t>[1}[2]{3]</w:t>
            </w:r>
            <w:r>
              <w:rPr>
                <w:lang w:val="fr-FR"/>
              </w:rPr>
              <w:t xml:space="preserve"> r</w:t>
            </w:r>
            <w:r>
              <w:rPr>
                <w:lang w:val="fr-FR"/>
              </w:rPr>
              <w:t>é</w:t>
            </w:r>
            <w:r>
              <w:rPr>
                <w:lang w:val="fr-FR"/>
              </w:rPr>
              <w:t>ponse est d</w:t>
            </w:r>
            <w:r>
              <w:rPr>
                <w:lang w:val="fr-FR"/>
              </w:rPr>
              <w:t>é</w:t>
            </w:r>
            <w:r>
              <w:rPr>
                <w:lang w:val="fr-FR"/>
              </w:rPr>
              <w:t xml:space="preserve">finie sur la valeur de la </w:t>
            </w:r>
            <w:r>
              <w:rPr>
                <w:rStyle w:val="mqInternal"/>
                <w:noProof/>
                <w:lang w:val="fr-FR"/>
              </w:rPr>
              <w:t>[1}[5]{3]</w:t>
            </w:r>
            <w:r>
              <w:rPr>
                <w:lang w:val="fr-FR"/>
              </w:rPr>
              <w:t xml:space="preserve"> variable qui vient de cr</w:t>
            </w:r>
            <w:r>
              <w:rPr>
                <w:lang w:val="fr-FR"/>
              </w:rPr>
              <w:t>é</w:t>
            </w:r>
            <w:r>
              <w:rPr>
                <w:lang w:val="fr-FR"/>
              </w:rPr>
              <w:t xml:space="preserve">er : </w:t>
            </w:r>
            <w:r>
              <w:rPr>
                <w:rStyle w:val="mqInternal"/>
                <w:noProof/>
                <w:lang w:val="fr-FR"/>
              </w:rPr>
              <w:t>[1}[8]{3]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7d91fffd-0ae4-479b-9fe5-5577d4d10</w:t>
            </w:r>
            <w:r>
              <w:rPr>
                <w:noProof/>
                <w:sz w:val="2"/>
              </w:rPr>
              <w:t>448</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is required, to denote that this is an environment variable.</w:t>
            </w:r>
          </w:p>
        </w:tc>
        <w:tc>
          <w:tcPr>
            <w:tcW w:w="7407" w:type="dxa"/>
          </w:tcPr>
          <w:p w:rsidR="00000000" w:rsidRDefault="00E95B7E">
            <w:pPr>
              <w:rPr>
                <w:lang w:val="fr-FR"/>
              </w:rPr>
            </w:pPr>
            <w:r>
              <w:rPr>
                <w:lang w:val="fr-FR"/>
              </w:rPr>
              <w:t xml:space="preserve">Le </w:t>
            </w:r>
            <w:r>
              <w:rPr>
                <w:rStyle w:val="mqInternal"/>
                <w:noProof/>
                <w:lang w:val="fr-FR"/>
              </w:rPr>
              <w:t>[1}[2]{3]</w:t>
            </w:r>
            <w:r>
              <w:rPr>
                <w:lang w:val="fr-FR"/>
              </w:rPr>
              <w:t xml:space="preserve"> est requis, pour indiquer qu'il s'agit d'une variable d'environnement.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8619b867-9e9f-466c-a2f4-9083c296b3af</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header must be set to </w:t>
            </w:r>
            <w:r>
              <w:rPr>
                <w:rStyle w:val="mqInternal"/>
                <w:noProof/>
              </w:rPr>
              <w:t>[1}[5]{3]</w:t>
            </w:r>
            <w:r>
              <w:rPr>
                <w:noProof/>
              </w:rPr>
              <w:t xml:space="preserve">: </w:t>
            </w:r>
            <w:r>
              <w:rPr>
                <w:rStyle w:val="mqInternal"/>
                <w:noProof/>
              </w:rPr>
              <w:t>[1}[</w:t>
            </w:r>
            <w:r>
              <w:rPr>
                <w:rStyle w:val="mqInternal"/>
                <w:noProof/>
              </w:rPr>
              <w:t>8]{3]</w:t>
            </w:r>
          </w:p>
        </w:tc>
        <w:tc>
          <w:tcPr>
            <w:tcW w:w="7407" w:type="dxa"/>
          </w:tcPr>
          <w:p w:rsidR="00000000" w:rsidRDefault="00E95B7E">
            <w:pPr>
              <w:rPr>
                <w:lang w:val="fr-FR"/>
              </w:rPr>
            </w:pPr>
            <w:r>
              <w:rPr>
                <w:lang w:val="fr-FR"/>
              </w:rPr>
              <w:t xml:space="preserve">L' </w:t>
            </w:r>
            <w:r>
              <w:rPr>
                <w:rStyle w:val="mqInternal"/>
                <w:noProof/>
                <w:lang w:val="fr-FR"/>
              </w:rPr>
              <w:t>[1}[2]{3]</w:t>
            </w:r>
            <w:r>
              <w:rPr>
                <w:lang w:val="fr-FR"/>
              </w:rPr>
              <w:t xml:space="preserve"> en-t</w:t>
            </w:r>
            <w:r>
              <w:rPr>
                <w:lang w:val="fr-FR"/>
              </w:rPr>
              <w:t>ê</w:t>
            </w:r>
            <w:r>
              <w:rPr>
                <w:lang w:val="fr-FR"/>
              </w:rPr>
              <w:t xml:space="preserve">te doit </w:t>
            </w:r>
            <w:r>
              <w:rPr>
                <w:lang w:val="fr-FR"/>
              </w:rPr>
              <w:t>ê</w:t>
            </w:r>
            <w:r>
              <w:rPr>
                <w:lang w:val="fr-FR"/>
              </w:rPr>
              <w:t>tre d</w:t>
            </w:r>
            <w:r>
              <w:rPr>
                <w:lang w:val="fr-FR"/>
              </w:rPr>
              <w:t>é</w:t>
            </w:r>
            <w:r>
              <w:rPr>
                <w:lang w:val="fr-FR"/>
              </w:rPr>
              <w:t xml:space="preserve">fini sur </w:t>
            </w:r>
            <w:r>
              <w:rPr>
                <w:rStyle w:val="mqInternal"/>
                <w:noProof/>
                <w:lang w:val="fr-FR"/>
              </w:rPr>
              <w:t>[1}[5]{3]</w:t>
            </w:r>
            <w:r>
              <w:rPr>
                <w:lang w:val="fr-FR"/>
              </w:rPr>
              <w:t xml:space="preserve"> : </w:t>
            </w:r>
            <w:r>
              <w:rPr>
                <w:rStyle w:val="mqInternal"/>
                <w:noProof/>
                <w:lang w:val="fr-FR"/>
              </w:rPr>
              <w:t>[1}[8]{3]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6c545f90-00e4-4528-9da8-4ed163365fd0</w:t>
            </w:r>
          </w:p>
        </w:tc>
        <w:tc>
          <w:tcPr>
            <w:tcW w:w="7407" w:type="dxa"/>
            <w:shd w:val="clear" w:color="auto" w:fill="F2F2F2" w:themeFill="background1" w:themeFillShade="F2"/>
          </w:tcPr>
          <w:p w:rsidR="00000000" w:rsidRDefault="00E95B7E">
            <w:pPr>
              <w:rPr>
                <w:noProof/>
              </w:rPr>
            </w:pPr>
            <w:r>
              <w:rPr>
                <w:noProof/>
              </w:rPr>
              <w:t>HLS and CORS</w:t>
            </w:r>
          </w:p>
        </w:tc>
        <w:tc>
          <w:tcPr>
            <w:tcW w:w="7407" w:type="dxa"/>
          </w:tcPr>
          <w:p w:rsidR="00000000" w:rsidRDefault="00E95B7E">
            <w:pPr>
              <w:rPr>
                <w:lang w:val="fr-FR"/>
              </w:rPr>
            </w:pPr>
            <w:r>
              <w:rPr>
                <w:lang w:val="fr-FR"/>
              </w:rPr>
              <w:t>HLS et CORS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22538e50-bcbc-4a01-b526-71eb52cfa707</w:t>
            </w:r>
          </w:p>
        </w:tc>
        <w:tc>
          <w:tcPr>
            <w:tcW w:w="7407" w:type="dxa"/>
            <w:shd w:val="clear" w:color="auto" w:fill="F2F2F2" w:themeFill="background1" w:themeFillShade="F2"/>
          </w:tcPr>
          <w:p w:rsidR="00000000" w:rsidRDefault="00E95B7E">
            <w:pPr>
              <w:rPr>
                <w:noProof/>
              </w:rPr>
            </w:pPr>
            <w:r>
              <w:rPr>
                <w:noProof/>
              </w:rPr>
              <w:t>In some environments (such as Amazon S3) yo</w:t>
            </w:r>
            <w:r>
              <w:rPr>
                <w:noProof/>
              </w:rPr>
              <w:t>u can specify a CORS configuration for HLS.</w:t>
            </w:r>
          </w:p>
        </w:tc>
        <w:tc>
          <w:tcPr>
            <w:tcW w:w="7407" w:type="dxa"/>
          </w:tcPr>
          <w:p w:rsidR="00000000" w:rsidRDefault="00E95B7E">
            <w:pPr>
              <w:rPr>
                <w:lang w:val="fr-FR"/>
              </w:rPr>
            </w:pPr>
            <w:r>
              <w:rPr>
                <w:lang w:val="fr-FR"/>
              </w:rPr>
              <w:t>Dans certains environnements (comme Amazon S3), vous pouvez sp</w:t>
            </w:r>
            <w:r>
              <w:rPr>
                <w:lang w:val="fr-FR"/>
              </w:rPr>
              <w:t>é</w:t>
            </w:r>
            <w:r>
              <w:rPr>
                <w:lang w:val="fr-FR"/>
              </w:rPr>
              <w:t>cifier une configuration CORS pour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6510f6e1-1f5c-4c21-aa50-33d31d954fc9</w:t>
            </w:r>
          </w:p>
        </w:tc>
        <w:tc>
          <w:tcPr>
            <w:tcW w:w="7407" w:type="dxa"/>
            <w:shd w:val="clear" w:color="auto" w:fill="F2F2F2" w:themeFill="background1" w:themeFillShade="F2"/>
          </w:tcPr>
          <w:p w:rsidR="00000000" w:rsidRDefault="00E95B7E">
            <w:pPr>
              <w:rPr>
                <w:noProof/>
              </w:rPr>
            </w:pPr>
            <w:r>
              <w:rPr>
                <w:noProof/>
              </w:rPr>
              <w:t>The following configures CORS to allow HLS playback.</w:t>
            </w:r>
          </w:p>
        </w:tc>
        <w:tc>
          <w:tcPr>
            <w:tcW w:w="7407" w:type="dxa"/>
          </w:tcPr>
          <w:p w:rsidR="00000000" w:rsidRDefault="00E95B7E">
            <w:pPr>
              <w:rPr>
                <w:lang w:val="fr-FR"/>
              </w:rPr>
            </w:pPr>
            <w:r>
              <w:rPr>
                <w:lang w:val="fr-FR"/>
              </w:rPr>
              <w:t>Ce qui suit co</w:t>
            </w:r>
            <w:r>
              <w:rPr>
                <w:lang w:val="fr-FR"/>
              </w:rPr>
              <w:t>nfigure CORS pour autoriser la lecture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23b8f748-1112-43aa-8627-a84e8a11392b</w:t>
            </w:r>
          </w:p>
        </w:tc>
        <w:tc>
          <w:tcPr>
            <w:tcW w:w="7407" w:type="dxa"/>
            <w:shd w:val="clear" w:color="auto" w:fill="F2F2F2" w:themeFill="background1" w:themeFillShade="F2"/>
          </w:tcPr>
          <w:p w:rsidR="00000000" w:rsidRDefault="00E95B7E">
            <w:pPr>
              <w:rPr>
                <w:noProof/>
              </w:rPr>
            </w:pPr>
            <w:r>
              <w:rPr>
                <w:noProof/>
              </w:rPr>
              <w:t xml:space="preserve">For further information specific to Amazon S3 see </w:t>
            </w:r>
            <w:r>
              <w:rPr>
                <w:rStyle w:val="mqInternal"/>
                <w:noProof/>
              </w:rPr>
              <w:t>[1}</w:t>
            </w:r>
            <w:r>
              <w:rPr>
                <w:noProof/>
              </w:rPr>
              <w:t>Enabling Cross-Origin Resource Sharing</w:t>
            </w:r>
            <w:r>
              <w:rPr>
                <w:rStyle w:val="mqInternal"/>
                <w:noProof/>
              </w:rPr>
              <w:t>{2]</w:t>
            </w:r>
            <w:r>
              <w:rPr>
                <w:noProof/>
              </w:rPr>
              <w:t>.</w:t>
            </w:r>
          </w:p>
        </w:tc>
        <w:tc>
          <w:tcPr>
            <w:tcW w:w="7407" w:type="dxa"/>
          </w:tcPr>
          <w:p w:rsidR="00000000" w:rsidRDefault="00E95B7E">
            <w:pPr>
              <w:rPr>
                <w:lang w:val="fr-FR"/>
              </w:rPr>
            </w:pPr>
            <w:r>
              <w:rPr>
                <w:lang w:val="fr-FR"/>
              </w:rPr>
              <w:t>Pour plus d'informations sp</w:t>
            </w:r>
            <w:r>
              <w:rPr>
                <w:lang w:val="fr-FR"/>
              </w:rPr>
              <w:t>é</w:t>
            </w:r>
            <w:r>
              <w:rPr>
                <w:lang w:val="fr-FR"/>
              </w:rPr>
              <w:t xml:space="preserve">cifiques </w:t>
            </w:r>
            <w:r>
              <w:rPr>
                <w:lang w:val="fr-FR"/>
              </w:rPr>
              <w:t>à</w:t>
            </w:r>
            <w:r>
              <w:rPr>
                <w:lang w:val="fr-FR"/>
              </w:rPr>
              <w:t xml:space="preserve"> Amazon S3, consultez </w:t>
            </w:r>
            <w:r>
              <w:rPr>
                <w:rStyle w:val="mqInternal"/>
                <w:noProof/>
                <w:lang w:val="fr-FR"/>
              </w:rPr>
              <w:t>[1}</w:t>
            </w:r>
            <w:r>
              <w:rPr>
                <w:lang w:val="fr-FR"/>
              </w:rPr>
              <w:t>Activation du partage de ressources d'origine crois</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9c0c06f9-4cf9-4bed-9095-235b5838706a</w:t>
            </w:r>
          </w:p>
        </w:tc>
        <w:tc>
          <w:tcPr>
            <w:tcW w:w="7407" w:type="dxa"/>
            <w:shd w:val="clear" w:color="auto" w:fill="F2F2F2" w:themeFill="background1" w:themeFillShade="F2"/>
          </w:tcPr>
          <w:p w:rsidR="00000000" w:rsidRDefault="00E95B7E">
            <w:pPr>
              <w:rPr>
                <w:noProof/>
              </w:rPr>
            </w:pPr>
            <w:r>
              <w:rPr>
                <w:noProof/>
              </w:rPr>
              <w:t>Although tangential to CORS, the client browser needs to accept all session cookies for Token Authorized HLS content delivery to work properly.</w:t>
            </w:r>
          </w:p>
        </w:tc>
        <w:tc>
          <w:tcPr>
            <w:tcW w:w="7407" w:type="dxa"/>
          </w:tcPr>
          <w:p w:rsidR="00000000" w:rsidRDefault="00E95B7E">
            <w:pPr>
              <w:rPr>
                <w:lang w:val="fr-FR"/>
              </w:rPr>
            </w:pPr>
            <w:r>
              <w:rPr>
                <w:lang w:val="fr-FR"/>
              </w:rPr>
              <w:t>Bien que tan</w:t>
            </w:r>
            <w:r>
              <w:rPr>
                <w:lang w:val="fr-FR"/>
              </w:rPr>
              <w:t xml:space="preserve">gentiel </w:t>
            </w:r>
            <w:r>
              <w:rPr>
                <w:lang w:val="fr-FR"/>
              </w:rPr>
              <w:t>à</w:t>
            </w:r>
            <w:r>
              <w:rPr>
                <w:lang w:val="fr-FR"/>
              </w:rPr>
              <w:t xml:space="preserve"> CORS, le navigateur client doit accepter tous les cookies de session pour que la diffusion de contenu HLS autoris</w:t>
            </w:r>
            <w:r>
              <w:rPr>
                <w:lang w:val="fr-FR"/>
              </w:rPr>
              <w:t>é</w:t>
            </w:r>
            <w:r>
              <w:rPr>
                <w:lang w:val="fr-FR"/>
              </w:rPr>
              <w:t>e par jeton fonctionne correctement.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4eba11a6-7031-4449-bdfe-e8e6f88be6b4</w:t>
            </w:r>
          </w:p>
        </w:tc>
        <w:tc>
          <w:tcPr>
            <w:tcW w:w="7407" w:type="dxa"/>
            <w:shd w:val="clear" w:color="auto" w:fill="F2F2F2" w:themeFill="background1" w:themeFillShade="F2"/>
          </w:tcPr>
          <w:p w:rsidR="00000000" w:rsidRDefault="00E95B7E">
            <w:pPr>
              <w:rPr>
                <w:noProof/>
              </w:rPr>
            </w:pPr>
            <w:r>
              <w:rPr>
                <w:noProof/>
              </w:rPr>
              <w:t>While some client browsers, such as Google Chrome and Mozilla Firefox, accept session cookies by default, other browsers, such as Internet Explorer, do not so this option must be enabled by the user.</w:t>
            </w:r>
          </w:p>
        </w:tc>
        <w:tc>
          <w:tcPr>
            <w:tcW w:w="7407" w:type="dxa"/>
          </w:tcPr>
          <w:p w:rsidR="00000000" w:rsidRDefault="00E95B7E">
            <w:pPr>
              <w:rPr>
                <w:lang w:val="fr-FR"/>
              </w:rPr>
            </w:pPr>
            <w:r>
              <w:rPr>
                <w:lang w:val="fr-FR"/>
              </w:rPr>
              <w:t>Bien que certains navigateurs clients, tels que Google C</w:t>
            </w:r>
            <w:r>
              <w:rPr>
                <w:lang w:val="fr-FR"/>
              </w:rPr>
              <w:t>hrome et Mozilla Firefox, acceptent les cookies de session par d</w:t>
            </w:r>
            <w:r>
              <w:rPr>
                <w:lang w:val="fr-FR"/>
              </w:rPr>
              <w:t>é</w:t>
            </w:r>
            <w:r>
              <w:rPr>
                <w:lang w:val="fr-FR"/>
              </w:rPr>
              <w:t xml:space="preserve">faut, d'autres navigateurs, comme Internet Explorer, ne le font pas, cette option doit </w:t>
            </w:r>
            <w:r>
              <w:rPr>
                <w:lang w:val="fr-FR"/>
              </w:rPr>
              <w:t>ê</w:t>
            </w:r>
            <w:r>
              <w:rPr>
                <w:lang w:val="fr-FR"/>
              </w:rPr>
              <w:t>tre activ</w:t>
            </w:r>
            <w:r>
              <w:rPr>
                <w:lang w:val="fr-FR"/>
              </w:rPr>
              <w:t>é</w:t>
            </w:r>
            <w:r>
              <w:rPr>
                <w:lang w:val="fr-FR"/>
              </w:rPr>
              <w:t>e par l'utilisateur.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create-jwt.html</w:t>
            </w:r>
          </w:p>
          <w:p w:rsidR="00000000" w:rsidRDefault="00E95B7E">
            <w:pPr>
              <w:jc w:val="center"/>
              <w:rPr>
                <w:b/>
                <w:noProof/>
              </w:rPr>
            </w:pPr>
            <w:r>
              <w:rPr>
                <w:b/>
                <w:noProof/>
              </w:rPr>
              <w:t>MQ971010 a59f477b-97da-4ad0-8313-0676e4325a27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85ba6</w:t>
            </w:r>
            <w:r>
              <w:rPr>
                <w:noProof/>
                <w:sz w:val="2"/>
              </w:rPr>
              <w:t>d11-a547-4c1a-b7a1-9ed0a464585c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0beb9584-82e8-4eff-b158-e9898edc6f8a</w:t>
            </w:r>
          </w:p>
        </w:tc>
        <w:tc>
          <w:tcPr>
            <w:tcW w:w="7407" w:type="dxa"/>
            <w:shd w:val="clear" w:color="auto" w:fill="F2F2F2" w:themeFill="background1" w:themeFillShade="F2"/>
          </w:tcPr>
          <w:p w:rsidR="00000000" w:rsidRDefault="00E95B7E">
            <w:pPr>
              <w:rPr>
                <w:noProof/>
              </w:rPr>
            </w:pPr>
            <w:r>
              <w:rPr>
                <w:noProof/>
              </w:rPr>
              <w:t>'Creating a JSON Web Token (JWT)' description:</w:t>
            </w:r>
          </w:p>
        </w:tc>
        <w:tc>
          <w:tcPr>
            <w:tcW w:w="7407" w:type="dxa"/>
          </w:tcPr>
          <w:p w:rsidR="00000000" w:rsidRDefault="00E95B7E">
            <w:pPr>
              <w:rPr>
                <w:lang w:val="fr-FR"/>
              </w:rPr>
            </w:pPr>
            <w:r>
              <w:rPr>
                <w:lang w:val="fr-FR"/>
              </w:rPr>
              <w:t>Description de la cr</w:t>
            </w:r>
            <w:r>
              <w:rPr>
                <w:lang w:val="fr-FR"/>
              </w:rPr>
              <w:t>é</w:t>
            </w:r>
            <w:r>
              <w:rPr>
                <w:lang w:val="fr-FR"/>
              </w:rPr>
              <w:t>ation d'un jeton Web JSON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22f680ec-a89e-48a8-a505-64539282c22b</w:t>
            </w:r>
          </w:p>
        </w:tc>
        <w:tc>
          <w:tcPr>
            <w:tcW w:w="7407" w:type="dxa"/>
            <w:shd w:val="clear" w:color="auto" w:fill="F2F2F2" w:themeFill="background1" w:themeFillShade="F2"/>
          </w:tcPr>
          <w:p w:rsidR="00000000" w:rsidRDefault="00E95B7E">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E95B7E">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w:t>
            </w:r>
            <w:r>
              <w:rPr>
                <w:rStyle w:val="mqInternal"/>
                <w:noProof/>
                <w:lang w:val="fr-FR"/>
              </w:rPr>
              <w:t>[1}[2]{3]</w:t>
            </w:r>
            <w:r>
              <w:rPr>
                <w:lang w:val="fr-FR"/>
              </w:rPr>
              <w:t xml:space="preserve"> (JWT) qui peut </w:t>
            </w:r>
            <w:r>
              <w:rPr>
                <w:lang w:val="fr-FR"/>
              </w:rPr>
              <w:t>ê</w:t>
            </w:r>
            <w:r>
              <w:rPr>
                <w:lang w:val="fr-FR"/>
              </w:rPr>
              <w:t>tre utilis</w:t>
            </w:r>
            <w:r>
              <w:rPr>
                <w:lang w:val="fr-FR"/>
              </w:rPr>
              <w:t>é</w:t>
            </w:r>
            <w:r>
              <w:rPr>
                <w:lang w:val="fr-FR"/>
              </w:rPr>
              <w:t xml:space="preserve"> lors de la communication avec B</w:t>
            </w:r>
            <w:r>
              <w:rPr>
                <w:lang w:val="fr-FR"/>
              </w:rPr>
              <w:t>rightcove Playback API. '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f2171060-b729-40aa-9cab-73390440368f</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7b31906f-1998-49d4-9646-dda49fb9263d</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 </w:t>
            </w:r>
            <w:r>
              <w:rPr>
                <w:noProof/>
                <w:sz w:val="16"/>
              </w:rPr>
              <w:br/>
            </w:r>
            <w:r>
              <w:rPr>
                <w:noProof/>
                <w:sz w:val="2"/>
              </w:rPr>
              <w:t>e8acb81d-9e00-4b9b-8649-c23f604891ed</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w:t>
            </w:r>
            <w:r>
              <w:rPr>
                <w:lang w:val="fr-FR"/>
              </w:rPr>
              <w:t>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8e26da85-12b6-4eb4-9062-986c79a183ec</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d0ba70ad-6b8c-4462-902c-210a602776fa</w:t>
            </w:r>
          </w:p>
        </w:tc>
        <w:tc>
          <w:tcPr>
            <w:tcW w:w="7407" w:type="dxa"/>
            <w:shd w:val="clear" w:color="auto" w:fill="F2F2F2" w:themeFill="background1" w:themeFillShade="F2"/>
          </w:tcPr>
          <w:p w:rsidR="00000000" w:rsidRDefault="00E95B7E">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(JWT) with your call to the Brightcove Playback API.</w:t>
            </w:r>
          </w:p>
        </w:tc>
        <w:tc>
          <w:tcPr>
            <w:tcW w:w="7407" w:type="dxa"/>
          </w:tcPr>
          <w:p w:rsidR="00000000" w:rsidRDefault="00E95B7E">
            <w:pPr>
              <w:rPr>
                <w:lang w:val="fr-FR"/>
              </w:rPr>
            </w:pPr>
            <w:r>
              <w:rPr>
                <w:lang w:val="fr-FR"/>
              </w:rPr>
              <w:t>Pour ajouter un niveau de protection suppl</w:t>
            </w:r>
            <w:r>
              <w:rPr>
                <w:lang w:val="fr-FR"/>
              </w:rPr>
              <w:t>é</w:t>
            </w:r>
            <w:r>
              <w:rPr>
                <w:lang w:val="fr-FR"/>
              </w:rPr>
              <w:t>mentaire l</w:t>
            </w:r>
            <w:r>
              <w:rPr>
                <w:lang w:val="fr-FR"/>
              </w:rPr>
              <w:t>orsque vous acc</w:t>
            </w:r>
            <w:r>
              <w:rPr>
                <w:lang w:val="fr-FR"/>
              </w:rPr>
              <w:t>é</w:t>
            </w:r>
            <w:r>
              <w:rPr>
                <w:lang w:val="fr-FR"/>
              </w:rPr>
              <w:t xml:space="preserve">dez </w:t>
            </w:r>
            <w:r>
              <w:rPr>
                <w:lang w:val="fr-FR"/>
              </w:rPr>
              <w:t>à</w:t>
            </w:r>
            <w:r>
              <w:rPr>
                <w:lang w:val="fr-FR"/>
              </w:rPr>
              <w:t xml:space="preserve"> votre vid</w:t>
            </w:r>
            <w:r>
              <w:rPr>
                <w:lang w:val="fr-FR"/>
              </w:rPr>
              <w:t>é</w:t>
            </w:r>
            <w:r>
              <w:rPr>
                <w:lang w:val="fr-FR"/>
              </w:rPr>
              <w:t>oth</w:t>
            </w:r>
            <w:r>
              <w:rPr>
                <w:lang w:val="fr-FR"/>
              </w:rPr>
              <w:t>è</w:t>
            </w:r>
            <w:r>
              <w:rPr>
                <w:lang w:val="fr-FR"/>
              </w:rPr>
              <w:t xml:space="preserve">que ou pour appliquer des restrictions au niveau utilisateur </w:t>
            </w:r>
            <w:r>
              <w:rPr>
                <w:lang w:val="fr-FR"/>
              </w:rPr>
              <w:t>à</w:t>
            </w:r>
            <w:r>
              <w:rPr>
                <w:lang w:val="fr-FR"/>
              </w:rPr>
              <w:t xml:space="preserve"> votre contenu, vous pouvez passer un </w:t>
            </w:r>
            <w:r>
              <w:rPr>
                <w:rStyle w:val="mqInternal"/>
                <w:noProof/>
                <w:lang w:val="fr-FR"/>
              </w:rPr>
              <w:t>[1}[2]{3]</w:t>
            </w:r>
            <w:r>
              <w:rPr>
                <w:lang w:val="fr-FR"/>
              </w:rPr>
              <w:t xml:space="preserve"> (JWT) avec votre appel </w:t>
            </w:r>
            <w:r>
              <w:rPr>
                <w:lang w:val="fr-FR"/>
              </w:rPr>
              <w:t>à</w:t>
            </w:r>
            <w:r>
              <w:rPr>
                <w:lang w:val="fr-FR"/>
              </w:rPr>
              <w:t xml:space="preserve"> l'API Brightcove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2d28a6dd-cd18-4b96-9b0e-59f1c3bd37da</w:t>
            </w:r>
          </w:p>
        </w:tc>
        <w:tc>
          <w:tcPr>
            <w:tcW w:w="7407" w:type="dxa"/>
            <w:shd w:val="clear" w:color="auto" w:fill="F2F2F2" w:themeFill="background1" w:themeFillShade="F2"/>
          </w:tcPr>
          <w:p w:rsidR="00000000" w:rsidRDefault="00E95B7E">
            <w:pPr>
              <w:rPr>
                <w:noProof/>
              </w:rPr>
            </w:pPr>
            <w:r>
              <w:rPr>
                <w:noProof/>
              </w:rPr>
              <w:t>To create the toke</w:t>
            </w:r>
            <w:r>
              <w:rPr>
                <w:noProof/>
              </w:rPr>
              <w:t>n, follow these steps:</w:t>
            </w:r>
          </w:p>
        </w:tc>
        <w:tc>
          <w:tcPr>
            <w:tcW w:w="7407" w:type="dxa"/>
          </w:tcPr>
          <w:p w:rsidR="00000000" w:rsidRDefault="00E95B7E">
            <w:pPr>
              <w:rPr>
                <w:lang w:val="fr-FR"/>
              </w:rPr>
            </w:pPr>
            <w:r>
              <w:rPr>
                <w:lang w:val="fr-FR"/>
              </w:rPr>
              <w:t>Pour cr</w:t>
            </w:r>
            <w:r>
              <w:rPr>
                <w:lang w:val="fr-FR"/>
              </w:rPr>
              <w:t>é</w:t>
            </w:r>
            <w:r>
              <w:rPr>
                <w:lang w:val="fr-FR"/>
              </w:rPr>
              <w:t>er le jeton,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df62fd01-5cd0-4e1d-8361-0a029b3217e6</w:t>
            </w:r>
          </w:p>
        </w:tc>
        <w:tc>
          <w:tcPr>
            <w:tcW w:w="7407" w:type="dxa"/>
            <w:shd w:val="clear" w:color="auto" w:fill="F2F2F2" w:themeFill="background1" w:themeFillShade="F2"/>
          </w:tcPr>
          <w:p w:rsidR="00000000" w:rsidRDefault="00E95B7E">
            <w:pPr>
              <w:rPr>
                <w:noProof/>
              </w:rPr>
            </w:pPr>
            <w:r>
              <w:rPr>
                <w:rStyle w:val="mqInternal"/>
                <w:noProof/>
              </w:rPr>
              <w:t>[1}</w:t>
            </w:r>
            <w:r>
              <w:rPr>
                <w:noProof/>
              </w:rPr>
              <w:t>Generate public-private key pair</w:t>
            </w:r>
            <w:r>
              <w:rPr>
                <w:rStyle w:val="mqInternal"/>
                <w:noProof/>
              </w:rPr>
              <w:t>{2]</w:t>
            </w:r>
          </w:p>
        </w:tc>
        <w:tc>
          <w:tcPr>
            <w:tcW w:w="7407" w:type="dxa"/>
          </w:tcPr>
          <w:p w:rsidR="00000000" w:rsidRDefault="00E95B7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rer une paire de cl</w:t>
            </w:r>
            <w:r>
              <w:rPr>
                <w:lang w:val="fr-FR"/>
              </w:rPr>
              <w:t>é</w:t>
            </w:r>
            <w:r>
              <w:rPr>
                <w:lang w:val="fr-FR"/>
              </w:rPr>
              <w:t>s public-priv</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c5ad55ad-06c8-46da-b898-00641beca97b</w:t>
            </w:r>
          </w:p>
        </w:tc>
        <w:tc>
          <w:tcPr>
            <w:tcW w:w="7407" w:type="dxa"/>
            <w:shd w:val="clear" w:color="auto" w:fill="F2F2F2" w:themeFill="background1" w:themeFillShade="F2"/>
          </w:tcPr>
          <w:p w:rsidR="00000000" w:rsidRDefault="00E95B7E">
            <w:pPr>
              <w:rPr>
                <w:noProof/>
              </w:rPr>
            </w:pPr>
            <w:r>
              <w:rPr>
                <w:rStyle w:val="mqInternal"/>
                <w:noProof/>
              </w:rPr>
              <w:t>[1}</w:t>
            </w:r>
            <w:r>
              <w:rPr>
                <w:noProof/>
              </w:rPr>
              <w:t>Register public key</w:t>
            </w:r>
            <w:r>
              <w:rPr>
                <w:noProof/>
              </w:rPr>
              <w:t xml:space="preserve"> with 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Enregistrer la cl</w:t>
            </w:r>
            <w:r>
              <w:rPr>
                <w:lang w:val="fr-FR"/>
              </w:rPr>
              <w:t>é</w:t>
            </w:r>
            <w:r>
              <w:rPr>
                <w:lang w:val="fr-FR"/>
              </w:rPr>
              <w:t xml:space="preserve"> publique avec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1c68aa23-a38d-4d58-bd11-db9103c32b58</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Create a </w:t>
            </w:r>
            <w:r>
              <w:rPr>
                <w:rStyle w:val="mqInternal"/>
                <w:noProof/>
              </w:rPr>
              <w:t>[2}[3]{4]{5]</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 xml:space="preserve">er un </w:t>
            </w:r>
            <w:r>
              <w:rPr>
                <w:rStyle w:val="mqInternal"/>
                <w:noProof/>
                <w:lang w:val="fr-FR"/>
              </w:rPr>
              <w:t>[2}[3]{4]{5]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644cf98a-fbd2-40d7-83ce-94329c97532a</w:t>
            </w:r>
          </w:p>
        </w:tc>
        <w:tc>
          <w:tcPr>
            <w:tcW w:w="7407" w:type="dxa"/>
            <w:shd w:val="clear" w:color="auto" w:fill="F2F2F2" w:themeFill="background1" w:themeFillShade="F2"/>
          </w:tcPr>
          <w:p w:rsidR="00000000" w:rsidRDefault="00E95B7E">
            <w:pPr>
              <w:rPr>
                <w:noProof/>
              </w:rPr>
            </w:pPr>
            <w:r>
              <w:rPr>
                <w:rStyle w:val="mqInternal"/>
                <w:noProof/>
              </w:rPr>
              <w:t>[1}</w:t>
            </w:r>
            <w:r>
              <w:rPr>
                <w:noProof/>
              </w:rPr>
              <w:t>Test playback</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Tester la lecture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ba293c0c-df90-47e4-99ad-b2b8b95d071d</w:t>
            </w:r>
          </w:p>
        </w:tc>
        <w:tc>
          <w:tcPr>
            <w:tcW w:w="7407" w:type="dxa"/>
            <w:shd w:val="clear" w:color="auto" w:fill="F2F2F2" w:themeFill="background1" w:themeFillShade="F2"/>
          </w:tcPr>
          <w:p w:rsidR="00000000" w:rsidRDefault="00E95B7E">
            <w:pPr>
              <w:rPr>
                <w:noProof/>
              </w:rPr>
            </w:pPr>
            <w:r>
              <w:rPr>
                <w:noProof/>
              </w:rPr>
              <w:t>Generate public-private key pair</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rer une paire de cl</w:t>
            </w:r>
            <w:r>
              <w:rPr>
                <w:lang w:val="fr-FR"/>
              </w:rPr>
              <w:t>é</w:t>
            </w:r>
            <w:r>
              <w:rPr>
                <w:lang w:val="fr-FR"/>
              </w:rPr>
              <w:t>s public-priv</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b4e79d74-abe8-467d-bfc8-48a35645f82b</w:t>
            </w:r>
          </w:p>
        </w:tc>
        <w:tc>
          <w:tcPr>
            <w:tcW w:w="7407" w:type="dxa"/>
            <w:shd w:val="clear" w:color="auto" w:fill="F2F2F2" w:themeFill="background1" w:themeFillShade="F2"/>
          </w:tcPr>
          <w:p w:rsidR="00000000" w:rsidRDefault="00E95B7E">
            <w:pPr>
              <w:rPr>
                <w:noProof/>
              </w:rPr>
            </w:pPr>
            <w:r>
              <w:rPr>
                <w:noProof/>
              </w:rPr>
              <w:t>The publisher will generate a public-private key pair and provide the public key to Brightcove.</w:t>
            </w:r>
          </w:p>
        </w:tc>
        <w:tc>
          <w:tcPr>
            <w:tcW w:w="7407" w:type="dxa"/>
          </w:tcPr>
          <w:p w:rsidR="00000000" w:rsidRDefault="00E95B7E">
            <w:pPr>
              <w:rPr>
                <w:lang w:val="fr-FR"/>
              </w:rPr>
            </w:pPr>
            <w:r>
              <w:rPr>
                <w:lang w:val="fr-FR"/>
              </w:rPr>
              <w:t>L'</w:t>
            </w:r>
            <w:r>
              <w:rPr>
                <w:lang w:val="fr-FR"/>
              </w:rPr>
              <w:t>é</w:t>
            </w:r>
            <w:r>
              <w:rPr>
                <w:lang w:val="fr-FR"/>
              </w:rPr>
              <w:t>diteur g</w:t>
            </w:r>
            <w:r>
              <w:rPr>
                <w:lang w:val="fr-FR"/>
              </w:rPr>
              <w:t>é</w:t>
            </w:r>
            <w:r>
              <w:rPr>
                <w:lang w:val="fr-FR"/>
              </w:rPr>
              <w:t>n</w:t>
            </w:r>
            <w:r>
              <w:rPr>
                <w:lang w:val="fr-FR"/>
              </w:rPr>
              <w:t>é</w:t>
            </w:r>
            <w:r>
              <w:rPr>
                <w:lang w:val="fr-FR"/>
              </w:rPr>
              <w:t>rera une paire de cl</w:t>
            </w:r>
            <w:r>
              <w:rPr>
                <w:lang w:val="fr-FR"/>
              </w:rPr>
              <w:t>é</w:t>
            </w:r>
            <w:r>
              <w:rPr>
                <w:lang w:val="fr-FR"/>
              </w:rPr>
              <w:t>s public-priv</w:t>
            </w:r>
            <w:r>
              <w:rPr>
                <w:lang w:val="fr-FR"/>
              </w:rPr>
              <w:t>é</w:t>
            </w:r>
            <w:r>
              <w:rPr>
                <w:lang w:val="fr-FR"/>
              </w:rPr>
              <w:t xml:space="preserve"> et fournira la cl</w:t>
            </w:r>
            <w:r>
              <w:rPr>
                <w:lang w:val="fr-FR"/>
              </w:rPr>
              <w:t>é</w:t>
            </w:r>
            <w:r>
              <w:rPr>
                <w:lang w:val="fr-FR"/>
              </w:rPr>
              <w:t xml:space="preserve"> publique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7da29491-42b2-412f-8be6-cec20ec43eb9</w:t>
            </w:r>
          </w:p>
        </w:tc>
        <w:tc>
          <w:tcPr>
            <w:tcW w:w="7407" w:type="dxa"/>
            <w:shd w:val="clear" w:color="auto" w:fill="F2F2F2" w:themeFill="background1" w:themeFillShade="F2"/>
          </w:tcPr>
          <w:p w:rsidR="00000000" w:rsidRDefault="00E95B7E">
            <w:pPr>
              <w:rPr>
                <w:noProof/>
              </w:rPr>
            </w:pPr>
            <w:r>
              <w:rPr>
                <w:noProof/>
              </w:rPr>
              <w:t>The private key is used by the publisher to sign tokens, and is not shared with Brightcove.</w:t>
            </w:r>
          </w:p>
        </w:tc>
        <w:tc>
          <w:tcPr>
            <w:tcW w:w="7407" w:type="dxa"/>
          </w:tcPr>
          <w:p w:rsidR="00000000" w:rsidRDefault="00E95B7E">
            <w:pPr>
              <w:rPr>
                <w:lang w:val="fr-FR"/>
              </w:rPr>
            </w:pPr>
            <w:r>
              <w:rPr>
                <w:lang w:val="fr-FR"/>
              </w:rPr>
              <w:t>La cl</w:t>
            </w:r>
            <w:r>
              <w:rPr>
                <w:lang w:val="fr-FR"/>
              </w:rPr>
              <w:t>é</w:t>
            </w:r>
            <w:r>
              <w:rPr>
                <w:lang w:val="fr-FR"/>
              </w:rPr>
              <w:t xml:space="preserve"> priv</w:t>
            </w:r>
            <w:r>
              <w:rPr>
                <w:lang w:val="fr-FR"/>
              </w:rPr>
              <w:t>é</w:t>
            </w:r>
            <w:r>
              <w:rPr>
                <w:lang w:val="fr-FR"/>
              </w:rPr>
              <w:t>e est utilis</w:t>
            </w:r>
            <w:r>
              <w:rPr>
                <w:lang w:val="fr-FR"/>
              </w:rPr>
              <w:t>é</w:t>
            </w:r>
            <w:r>
              <w:rPr>
                <w:lang w:val="fr-FR"/>
              </w:rPr>
              <w:t>e par l'</w:t>
            </w:r>
            <w:r>
              <w:rPr>
                <w:lang w:val="fr-FR"/>
              </w:rPr>
              <w:t>é</w:t>
            </w:r>
            <w:r>
              <w:rPr>
                <w:lang w:val="fr-FR"/>
              </w:rPr>
              <w:t>diteur pour signer des jetons et n'est pas partag</w:t>
            </w:r>
            <w:r>
              <w:rPr>
                <w:lang w:val="fr-FR"/>
              </w:rPr>
              <w:t>é</w:t>
            </w:r>
            <w:r>
              <w:rPr>
                <w:lang w:val="fr-FR"/>
              </w:rPr>
              <w:t>e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8263e143-9b38-4d0e-9315-c2d05dac3e6b</w:t>
            </w:r>
          </w:p>
        </w:tc>
        <w:tc>
          <w:tcPr>
            <w:tcW w:w="7407" w:type="dxa"/>
            <w:shd w:val="clear" w:color="auto" w:fill="F2F2F2" w:themeFill="background1" w:themeFillShade="F2"/>
          </w:tcPr>
          <w:p w:rsidR="00000000" w:rsidRDefault="00E95B7E">
            <w:pPr>
              <w:rPr>
                <w:noProof/>
              </w:rPr>
            </w:pPr>
            <w:r>
              <w:rPr>
                <w:noProof/>
              </w:rPr>
              <w:t>There are many ways to generate the public-private key pair.</w:t>
            </w:r>
          </w:p>
        </w:tc>
        <w:tc>
          <w:tcPr>
            <w:tcW w:w="7407" w:type="dxa"/>
          </w:tcPr>
          <w:p w:rsidR="00000000" w:rsidRDefault="00E95B7E">
            <w:pPr>
              <w:rPr>
                <w:lang w:val="fr-FR"/>
              </w:rPr>
            </w:pPr>
            <w:r>
              <w:rPr>
                <w:lang w:val="fr-FR"/>
              </w:rPr>
              <w:t>Il existe plusieurs fa</w:t>
            </w:r>
            <w:r>
              <w:rPr>
                <w:lang w:val="fr-FR"/>
              </w:rPr>
              <w:t>ç</w:t>
            </w:r>
            <w:r>
              <w:rPr>
                <w:lang w:val="fr-FR"/>
              </w:rPr>
              <w:t>ons de g</w:t>
            </w:r>
            <w:r>
              <w:rPr>
                <w:lang w:val="fr-FR"/>
              </w:rPr>
              <w:t>é</w:t>
            </w:r>
            <w:r>
              <w:rPr>
                <w:lang w:val="fr-FR"/>
              </w:rPr>
              <w:t>n</w:t>
            </w:r>
            <w:r>
              <w:rPr>
                <w:lang w:val="fr-FR"/>
              </w:rPr>
              <w:t>é</w:t>
            </w:r>
            <w:r>
              <w:rPr>
                <w:lang w:val="fr-FR"/>
              </w:rPr>
              <w:t>rer la paire de cl</w:t>
            </w:r>
            <w:r>
              <w:rPr>
                <w:lang w:val="fr-FR"/>
              </w:rPr>
              <w:t>é</w:t>
            </w:r>
            <w:r>
              <w:rPr>
                <w:lang w:val="fr-FR"/>
              </w:rPr>
              <w:t>s public-priv</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360876b9-d3be-4ceb-9692-a093fda0ef4b</w:t>
            </w:r>
          </w:p>
        </w:tc>
        <w:tc>
          <w:tcPr>
            <w:tcW w:w="7407" w:type="dxa"/>
            <w:shd w:val="clear" w:color="auto" w:fill="F2F2F2" w:themeFill="background1" w:themeFillShade="F2"/>
          </w:tcPr>
          <w:p w:rsidR="00000000" w:rsidRDefault="00E95B7E">
            <w:pPr>
              <w:rPr>
                <w:noProof/>
              </w:rPr>
            </w:pPr>
            <w:r>
              <w:rPr>
                <w:noProof/>
              </w:rPr>
              <w:t>Here are some examples:</w:t>
            </w:r>
          </w:p>
        </w:tc>
        <w:tc>
          <w:tcPr>
            <w:tcW w:w="7407" w:type="dxa"/>
          </w:tcPr>
          <w:p w:rsidR="00000000" w:rsidRDefault="00E95B7E">
            <w:pPr>
              <w:rPr>
                <w:lang w:val="fr-FR"/>
              </w:rPr>
            </w:pPr>
            <w:r>
              <w:rPr>
                <w:lang w:val="fr-FR"/>
              </w:rPr>
              <w:t>Voici quelques exemples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096e7984-48b2-4be7-ac96-33caa93362d4</w:t>
            </w:r>
          </w:p>
        </w:tc>
        <w:tc>
          <w:tcPr>
            <w:tcW w:w="7407" w:type="dxa"/>
            <w:shd w:val="clear" w:color="auto" w:fill="F2F2F2" w:themeFill="background1" w:themeFillShade="F2"/>
          </w:tcPr>
          <w:p w:rsidR="00000000" w:rsidRDefault="00E95B7E">
            <w:pPr>
              <w:rPr>
                <w:noProof/>
              </w:rPr>
            </w:pPr>
            <w:r>
              <w:rPr>
                <w:noProof/>
              </w:rPr>
              <w:t>Example bash script:</w:t>
            </w:r>
          </w:p>
        </w:tc>
        <w:tc>
          <w:tcPr>
            <w:tcW w:w="7407" w:type="dxa"/>
          </w:tcPr>
          <w:p w:rsidR="00000000" w:rsidRDefault="00E95B7E">
            <w:pPr>
              <w:rPr>
                <w:lang w:val="fr-FR"/>
              </w:rPr>
            </w:pPr>
            <w:r>
              <w:rPr>
                <w:lang w:val="fr-FR"/>
              </w:rPr>
              <w:t>Exemple de script bash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b15adbcb-d508-4624-bc6a-76048dc5abbd</w:t>
            </w:r>
          </w:p>
        </w:tc>
        <w:tc>
          <w:tcPr>
            <w:tcW w:w="7407" w:type="dxa"/>
            <w:shd w:val="clear" w:color="auto" w:fill="F2F2F2" w:themeFill="background1" w:themeFillShade="F2"/>
          </w:tcPr>
          <w:p w:rsidR="00000000" w:rsidRDefault="00E95B7E">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E95B7E">
            <w:pPr>
              <w:rPr>
                <w:lang w:val="fr-FR"/>
              </w:rPr>
            </w:pPr>
            <w:r>
              <w:rPr>
                <w:lang w:val="fr-FR"/>
              </w:rPr>
              <w:t xml:space="preserve">Notez que le script ci-dessous utilise le paquet </w:t>
            </w:r>
            <w:r>
              <w:rPr>
                <w:rStyle w:val="mqInternal"/>
                <w:noProof/>
                <w:lang w:val="fr-FR"/>
              </w:rPr>
              <w:t>[1}</w:t>
            </w:r>
            <w:r>
              <w:rPr>
                <w:lang w:val="fr-FR"/>
              </w:rPr>
              <w:t>jq</w:t>
            </w:r>
            <w:r>
              <w:rPr>
                <w:rStyle w:val="mqInternal"/>
                <w:noProof/>
                <w:lang w:val="fr-FR"/>
              </w:rPr>
              <w:t>{2]</w:t>
            </w:r>
            <w:r>
              <w:rPr>
                <w:lang w:val="fr-FR"/>
              </w:rPr>
              <w:t xml:space="preserve"> pour analyser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7b6c29bc-c5a6-4e62-9fdc-023b87dc423d</w:t>
            </w:r>
          </w:p>
        </w:tc>
        <w:tc>
          <w:tcPr>
            <w:tcW w:w="7407" w:type="dxa"/>
            <w:shd w:val="clear" w:color="auto" w:fill="F2F2F2" w:themeFill="background1" w:themeFillShade="F2"/>
          </w:tcPr>
          <w:p w:rsidR="00000000" w:rsidRDefault="00E95B7E">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E95B7E">
            <w:pPr>
              <w:rPr>
                <w:lang w:val="fr-FR"/>
              </w:rPr>
            </w:pPr>
            <w:r>
              <w:rPr>
                <w:lang w:val="fr-FR"/>
              </w:rPr>
              <w:t>Si jq n'est pas install</w:t>
            </w:r>
            <w:r>
              <w:rPr>
                <w:lang w:val="fr-FR"/>
              </w:rPr>
              <w:t>é</w:t>
            </w:r>
            <w:r>
              <w:rPr>
                <w:lang w:val="fr-FR"/>
              </w:rPr>
              <w:t>, consu</w:t>
            </w:r>
            <w:r>
              <w:rPr>
                <w:lang w:val="fr-FR"/>
              </w:rPr>
              <w:t xml:space="preserve">ltez les </w:t>
            </w:r>
            <w:r>
              <w:rPr>
                <w:rStyle w:val="mqInternal"/>
                <w:noProof/>
                <w:lang w:val="fr-FR"/>
              </w:rPr>
              <w:t>[1}</w:t>
            </w:r>
            <w:r>
              <w:rPr>
                <w:lang w:val="fr-FR"/>
              </w:rPr>
              <w:t>instructions d'installation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7abc4dd4-7fa6-497b-9a8a-3fa223370882</w:t>
            </w:r>
          </w:p>
        </w:tc>
        <w:tc>
          <w:tcPr>
            <w:tcW w:w="7407" w:type="dxa"/>
            <w:shd w:val="clear" w:color="auto" w:fill="F2F2F2" w:themeFill="background1" w:themeFillShade="F2"/>
          </w:tcPr>
          <w:p w:rsidR="00000000" w:rsidRDefault="00E95B7E">
            <w:pPr>
              <w:rPr>
                <w:noProof/>
              </w:rPr>
            </w:pPr>
            <w:r>
              <w:rPr>
                <w:noProof/>
              </w:rPr>
              <w:t>Example script to generate the key pair:</w:t>
            </w:r>
          </w:p>
        </w:tc>
        <w:tc>
          <w:tcPr>
            <w:tcW w:w="7407" w:type="dxa"/>
          </w:tcPr>
          <w:p w:rsidR="00000000" w:rsidRDefault="00E95B7E">
            <w:pPr>
              <w:rPr>
                <w:lang w:val="fr-FR"/>
              </w:rPr>
            </w:pPr>
            <w:r>
              <w:rPr>
                <w:lang w:val="fr-FR"/>
              </w:rPr>
              <w:t>Exemple de script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95498cad-b42b-4eb4-96ea-9f5129bd68fe</w:t>
            </w:r>
          </w:p>
        </w:tc>
        <w:tc>
          <w:tcPr>
            <w:tcW w:w="7407" w:type="dxa"/>
            <w:shd w:val="clear" w:color="auto" w:fill="F2F2F2" w:themeFill="background1" w:themeFillShade="F2"/>
          </w:tcPr>
          <w:p w:rsidR="00000000" w:rsidRDefault="00E95B7E">
            <w:pPr>
              <w:rPr>
                <w:noProof/>
              </w:rPr>
            </w:pPr>
            <w:r>
              <w:rPr>
                <w:noProof/>
              </w:rPr>
              <w:t>Run the script:</w:t>
            </w:r>
          </w:p>
        </w:tc>
        <w:tc>
          <w:tcPr>
            <w:tcW w:w="7407" w:type="dxa"/>
          </w:tcPr>
          <w:p w:rsidR="00000000" w:rsidRDefault="00E95B7E">
            <w:pPr>
              <w:rPr>
                <w:lang w:val="fr-FR"/>
              </w:rPr>
            </w:pPr>
            <w:r>
              <w:rPr>
                <w:lang w:val="fr-FR"/>
              </w:rPr>
              <w:t>Ex</w:t>
            </w:r>
            <w:r>
              <w:rPr>
                <w:lang w:val="fr-FR"/>
              </w:rPr>
              <w:t>é</w:t>
            </w:r>
            <w:r>
              <w:rPr>
                <w:lang w:val="fr-FR"/>
              </w:rPr>
              <w:t>cutez le 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59e41df3-f70d-4668-9760-40b284f8c108</w:t>
            </w:r>
          </w:p>
        </w:tc>
        <w:tc>
          <w:tcPr>
            <w:tcW w:w="7407" w:type="dxa"/>
            <w:shd w:val="clear" w:color="auto" w:fill="F2F2F2" w:themeFill="background1" w:themeFillShade="F2"/>
          </w:tcPr>
          <w:p w:rsidR="00000000" w:rsidRDefault="00E95B7E">
            <w:pPr>
              <w:rPr>
                <w:noProof/>
              </w:rPr>
            </w:pPr>
            <w:r>
              <w:rPr>
                <w:noProof/>
              </w:rPr>
              <w:t xml:space="preserve">Example using </w:t>
            </w:r>
            <w:r>
              <w:rPr>
                <w:rStyle w:val="mqInternal"/>
                <w:noProof/>
              </w:rPr>
              <w:t>[1}[2]{3]</w:t>
            </w:r>
          </w:p>
        </w:tc>
        <w:tc>
          <w:tcPr>
            <w:tcW w:w="7407" w:type="dxa"/>
          </w:tcPr>
          <w:p w:rsidR="00000000" w:rsidRDefault="00E95B7E">
            <w:pPr>
              <w:rPr>
                <w:lang w:val="fr-FR"/>
              </w:rPr>
            </w:pPr>
            <w:r>
              <w:rPr>
                <w:lang w:val="fr-FR"/>
              </w:rPr>
              <w:t xml:space="preserve">Exemple d'utilisation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9d30739b-640f-4919-a131-b8d6c6e44656</w:t>
            </w:r>
          </w:p>
        </w:tc>
        <w:tc>
          <w:tcPr>
            <w:tcW w:w="7407" w:type="dxa"/>
            <w:shd w:val="clear" w:color="auto" w:fill="F2F2F2" w:themeFill="background1" w:themeFillShade="F2"/>
          </w:tcPr>
          <w:p w:rsidR="00000000" w:rsidRDefault="00E95B7E">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E95B7E">
            <w:pPr>
              <w:rPr>
                <w:lang w:val="fr-FR"/>
              </w:rPr>
            </w:pPr>
            <w:r>
              <w:rPr>
                <w:lang w:val="fr-FR"/>
              </w:rPr>
              <w:t xml:space="preserve">Exemple d'utilisation du langage </w:t>
            </w:r>
            <w:r>
              <w:rPr>
                <w:rStyle w:val="mqInternal"/>
                <w:noProof/>
                <w:lang w:val="fr-FR"/>
              </w:rPr>
              <w:t>[1}[2]{</w:t>
            </w:r>
            <w:r>
              <w:rPr>
                <w:rStyle w:val="mqInternal"/>
                <w:noProof/>
                <w:lang w:val="fr-FR"/>
              </w:rPr>
              <w:t>3]</w:t>
            </w:r>
            <w:r>
              <w:rPr>
                <w:lang w:val="fr-FR"/>
              </w:rPr>
              <w:t xml:space="preserve"> de programmation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509985e4-4df2-49ec-a69d-d2cb14b80adb</w:t>
            </w:r>
          </w:p>
        </w:tc>
        <w:tc>
          <w:tcPr>
            <w:tcW w:w="7407" w:type="dxa"/>
            <w:shd w:val="clear" w:color="auto" w:fill="F2F2F2" w:themeFill="background1" w:themeFillShade="F2"/>
          </w:tcPr>
          <w:p w:rsidR="00000000" w:rsidRDefault="00E95B7E">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95B7E">
            <w:pPr>
              <w:rPr>
                <w:lang w:val="fr-FR"/>
              </w:rPr>
            </w:pPr>
            <w:r>
              <w:rPr>
                <w:lang w:val="fr-FR"/>
              </w:rPr>
              <w:t xml:space="preserve">Si vous </w:t>
            </w:r>
            <w:r>
              <w:rPr>
                <w:lang w:val="fr-FR"/>
              </w:rPr>
              <w:t>ê</w:t>
            </w:r>
            <w:r>
              <w:rPr>
                <w:lang w:val="fr-FR"/>
              </w:rPr>
              <w:t>tes d</w:t>
            </w:r>
            <w:r>
              <w:rPr>
                <w:lang w:val="fr-FR"/>
              </w:rPr>
              <w:t>é</w:t>
            </w:r>
            <w:r>
              <w:rPr>
                <w:lang w:val="fr-FR"/>
              </w:rPr>
              <w:t xml:space="preserve">butant </w:t>
            </w:r>
            <w:r>
              <w:rPr>
                <w:rStyle w:val="mqInternal"/>
                <w:noProof/>
                <w:lang w:val="fr-FR"/>
              </w:rPr>
              <w:t>[1}[2]{3]</w:t>
            </w:r>
            <w:r>
              <w:rPr>
                <w:lang w:val="fr-FR"/>
              </w:rPr>
              <w:t xml:space="preserve">, consultez </w:t>
            </w:r>
            <w:r>
              <w:rPr>
                <w:rStyle w:val="mqInternal"/>
                <w:noProof/>
                <w:lang w:val="fr-FR"/>
              </w:rPr>
              <w:t>[4}</w:t>
            </w:r>
            <w:r>
              <w:rPr>
                <w:lang w:val="fr-FR"/>
              </w:rPr>
              <w:t>la page d'accueil du langage</w:t>
            </w:r>
            <w:r>
              <w:rPr>
                <w:lang w:val="fr-FR"/>
              </w:rPr>
              <w:t xml:space="preserve"> de </w:t>
            </w:r>
            <w:r>
              <w:rPr>
                <w:rStyle w:val="mqInternal"/>
                <w:noProof/>
                <w:lang w:val="fr-FR"/>
              </w:rPr>
              <w:t>[1}[2]{3]</w:t>
            </w:r>
            <w:r>
              <w:rPr>
                <w:lang w:val="fr-FR"/>
              </w:rPr>
              <w:t xml:space="preserve"> programmation</w:t>
            </w:r>
            <w:r>
              <w:rPr>
                <w:rStyle w:val="mqInternal"/>
                <w:noProof/>
                <w:lang w:val="fr-FR"/>
              </w:rPr>
              <w:t>{8]</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5177037b-043e-496c-a43a-d329388c7d70</w:t>
            </w:r>
          </w:p>
        </w:tc>
        <w:tc>
          <w:tcPr>
            <w:tcW w:w="7407" w:type="dxa"/>
            <w:shd w:val="clear" w:color="auto" w:fill="F2F2F2" w:themeFill="background1" w:themeFillShade="F2"/>
          </w:tcPr>
          <w:p w:rsidR="00000000" w:rsidRDefault="00E95B7E">
            <w:pPr>
              <w:rPr>
                <w:noProof/>
              </w:rPr>
            </w:pPr>
            <w:r>
              <w:rPr>
                <w:noProof/>
              </w:rPr>
              <w:t>Example using node.js</w:t>
            </w:r>
          </w:p>
        </w:tc>
        <w:tc>
          <w:tcPr>
            <w:tcW w:w="7407" w:type="dxa"/>
          </w:tcPr>
          <w:p w:rsidR="00000000" w:rsidRDefault="00E95B7E">
            <w:pPr>
              <w:rPr>
                <w:lang w:val="fr-FR"/>
              </w:rPr>
            </w:pPr>
            <w:r>
              <w:rPr>
                <w:lang w:val="fr-FR"/>
              </w:rPr>
              <w:t>Exemple d'utilisation de node.js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dbe05743-ba87-451e-8ab4-f96934fcc3d4</w:t>
            </w:r>
          </w:p>
        </w:tc>
        <w:tc>
          <w:tcPr>
            <w:tcW w:w="7407" w:type="dxa"/>
            <w:shd w:val="clear" w:color="auto" w:fill="F2F2F2" w:themeFill="background1" w:themeFillShade="F2"/>
          </w:tcPr>
          <w:p w:rsidR="00000000" w:rsidRDefault="00E95B7E">
            <w:pPr>
              <w:rPr>
                <w:noProof/>
              </w:rPr>
            </w:pPr>
            <w:r>
              <w:rPr>
                <w:noProof/>
              </w:rPr>
              <w:t>Example using node.js to generate the key pair:</w:t>
            </w:r>
          </w:p>
        </w:tc>
        <w:tc>
          <w:tcPr>
            <w:tcW w:w="7407" w:type="dxa"/>
          </w:tcPr>
          <w:p w:rsidR="00000000" w:rsidRDefault="00E95B7E">
            <w:pPr>
              <w:rPr>
                <w:lang w:val="fr-FR"/>
              </w:rPr>
            </w:pPr>
            <w:r>
              <w:rPr>
                <w:lang w:val="fr-FR"/>
              </w:rPr>
              <w:t>Exemple d'utilisation de node.js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43aa0a18-ebae-4fbb-95b8-21119bea1b56</w:t>
            </w:r>
          </w:p>
        </w:tc>
        <w:tc>
          <w:tcPr>
            <w:tcW w:w="7407" w:type="dxa"/>
            <w:shd w:val="clear" w:color="auto" w:fill="F2F2F2" w:themeFill="background1" w:themeFillShade="F2"/>
          </w:tcPr>
          <w:p w:rsidR="00000000" w:rsidRDefault="00E95B7E">
            <w:pPr>
              <w:rPr>
                <w:noProof/>
              </w:rPr>
            </w:pPr>
            <w:r>
              <w:rPr>
                <w:noProof/>
              </w:rPr>
              <w:t>This script example requires node version 11 or later.</w:t>
            </w:r>
          </w:p>
        </w:tc>
        <w:tc>
          <w:tcPr>
            <w:tcW w:w="7407" w:type="dxa"/>
          </w:tcPr>
          <w:p w:rsidR="00000000" w:rsidRDefault="00E95B7E">
            <w:pPr>
              <w:rPr>
                <w:lang w:val="fr-FR"/>
              </w:rPr>
            </w:pPr>
            <w:r>
              <w:rPr>
                <w:lang w:val="fr-FR"/>
              </w:rPr>
              <w:t>Cet exemple de script requiert la version 11 ou ult</w:t>
            </w:r>
            <w:r>
              <w:rPr>
                <w:lang w:val="fr-FR"/>
              </w:rPr>
              <w:t>é</w:t>
            </w:r>
            <w:r>
              <w:rPr>
                <w:lang w:val="fr-FR"/>
              </w:rPr>
              <w:t>rieure du n</w:t>
            </w:r>
            <w:r>
              <w:rPr>
                <w:lang w:val="fr-FR"/>
              </w:rPr>
              <w:t>œ</w:t>
            </w:r>
            <w:r>
              <w:rPr>
                <w:lang w:val="fr-FR"/>
              </w:rPr>
              <w:t>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a69e3b98-3c09-4678-8c</w:t>
            </w:r>
            <w:r>
              <w:rPr>
                <w:noProof/>
                <w:sz w:val="2"/>
              </w:rPr>
              <w:t>60-a870aab90328</w:t>
            </w:r>
          </w:p>
        </w:tc>
        <w:tc>
          <w:tcPr>
            <w:tcW w:w="7407" w:type="dxa"/>
            <w:shd w:val="clear" w:color="auto" w:fill="F2F2F2" w:themeFill="background1" w:themeFillShade="F2"/>
          </w:tcPr>
          <w:p w:rsidR="00000000" w:rsidRDefault="00E95B7E">
            <w:pPr>
              <w:rPr>
                <w:noProof/>
              </w:rPr>
            </w:pPr>
            <w:r>
              <w:rPr>
                <w:noProof/>
              </w:rPr>
              <w:t>Register public key</w:t>
            </w:r>
          </w:p>
        </w:tc>
        <w:tc>
          <w:tcPr>
            <w:tcW w:w="7407" w:type="dxa"/>
          </w:tcPr>
          <w:p w:rsidR="00000000" w:rsidRDefault="00E95B7E">
            <w:pPr>
              <w:rPr>
                <w:lang w:val="fr-FR"/>
              </w:rPr>
            </w:pPr>
            <w:r>
              <w:rPr>
                <w:lang w:val="fr-FR"/>
              </w:rPr>
              <w:t>Enregistrer la cl</w:t>
            </w:r>
            <w:r>
              <w:rPr>
                <w:lang w:val="fr-FR"/>
              </w:rPr>
              <w:t>é</w:t>
            </w:r>
            <w:r>
              <w:rPr>
                <w:lang w:val="fr-FR"/>
              </w:rPr>
              <w:t xml:space="preserve"> publique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988cc199-c73e-40de-ba38-47b25150a7d6</w:t>
            </w:r>
          </w:p>
        </w:tc>
        <w:tc>
          <w:tcPr>
            <w:tcW w:w="7407" w:type="dxa"/>
            <w:shd w:val="clear" w:color="auto" w:fill="F2F2F2" w:themeFill="background1" w:themeFillShade="F2"/>
          </w:tcPr>
          <w:p w:rsidR="00000000" w:rsidRDefault="00E95B7E">
            <w:pPr>
              <w:rPr>
                <w:noProof/>
              </w:rPr>
            </w:pPr>
            <w:r>
              <w:rPr>
                <w:noProof/>
              </w:rPr>
              <w:t>You will use the Key API to register your public key with Brightcove.</w:t>
            </w:r>
          </w:p>
        </w:tc>
        <w:tc>
          <w:tcPr>
            <w:tcW w:w="7407" w:type="dxa"/>
          </w:tcPr>
          <w:p w:rsidR="00000000" w:rsidRDefault="00E95B7E">
            <w:pPr>
              <w:rPr>
                <w:lang w:val="fr-FR"/>
              </w:rPr>
            </w:pPr>
            <w:r>
              <w:rPr>
                <w:lang w:val="fr-FR"/>
              </w:rPr>
              <w:t>Vous utiliserez l'API Key pour enregistrer votre cl</w:t>
            </w:r>
            <w:r>
              <w:rPr>
                <w:lang w:val="fr-FR"/>
              </w:rPr>
              <w:t>é</w:t>
            </w:r>
            <w:r>
              <w:rPr>
                <w:lang w:val="fr-FR"/>
              </w:rPr>
              <w:t xml:space="preserve"> publique aupr</w:t>
            </w:r>
            <w:r>
              <w:rPr>
                <w:lang w:val="fr-FR"/>
              </w:rPr>
              <w:t>è</w:t>
            </w:r>
            <w:r>
              <w:rPr>
                <w:lang w:val="fr-FR"/>
              </w:rPr>
              <w:t>s de Brightco</w:t>
            </w:r>
            <w:r>
              <w:rPr>
                <w:lang w:val="fr-FR"/>
              </w:rPr>
              <w:t>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ca40e09f-2e0b-41ed-8be7-2131935fccaa</w:t>
            </w:r>
          </w:p>
        </w:tc>
        <w:tc>
          <w:tcPr>
            <w:tcW w:w="7407" w:type="dxa"/>
            <w:shd w:val="clear" w:color="auto" w:fill="F2F2F2" w:themeFill="background1" w:themeFillShade="F2"/>
          </w:tcPr>
          <w:p w:rsidR="00000000" w:rsidRDefault="00E95B7E">
            <w:pPr>
              <w:rPr>
                <w:noProof/>
              </w:rPr>
            </w:pPr>
            <w:r>
              <w:rPr>
                <w:noProof/>
              </w:rPr>
              <w:t>Key API</w:t>
            </w:r>
          </w:p>
        </w:tc>
        <w:tc>
          <w:tcPr>
            <w:tcW w:w="7407" w:type="dxa"/>
          </w:tcPr>
          <w:p w:rsidR="00000000" w:rsidRDefault="00E95B7E">
            <w:pPr>
              <w:rPr>
                <w:lang w:val="fr-FR"/>
              </w:rPr>
            </w:pPr>
            <w:r>
              <w:rPr>
                <w:lang w:val="fr-FR"/>
              </w:rPr>
              <w:t>API cl</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0f5f2361-2b41-4578-94cd-aaa45810ce14</w:t>
            </w:r>
          </w:p>
        </w:tc>
        <w:tc>
          <w:tcPr>
            <w:tcW w:w="7407" w:type="dxa"/>
            <w:shd w:val="clear" w:color="auto" w:fill="F2F2F2" w:themeFill="background1" w:themeFillShade="F2"/>
          </w:tcPr>
          <w:p w:rsidR="00000000" w:rsidRDefault="00E95B7E">
            <w:pPr>
              <w:rPr>
                <w:noProof/>
              </w:rPr>
            </w:pPr>
            <w:r>
              <w:rPr>
                <w:noProof/>
              </w:rPr>
              <w:t>The Key API is used to manage your public keys with Brightcove.</w:t>
            </w:r>
          </w:p>
        </w:tc>
        <w:tc>
          <w:tcPr>
            <w:tcW w:w="7407" w:type="dxa"/>
          </w:tcPr>
          <w:p w:rsidR="00000000" w:rsidRDefault="00E95B7E">
            <w:pPr>
              <w:rPr>
                <w:lang w:val="fr-FR"/>
              </w:rPr>
            </w:pPr>
            <w:r>
              <w:rPr>
                <w:lang w:val="fr-FR"/>
              </w:rPr>
              <w:t>L'API Key est utilis</w:t>
            </w:r>
            <w:r>
              <w:rPr>
                <w:lang w:val="fr-FR"/>
              </w:rPr>
              <w:t>é</w:t>
            </w:r>
            <w:r>
              <w:rPr>
                <w:lang w:val="fr-FR"/>
              </w:rPr>
              <w:t>e pour g</w:t>
            </w:r>
            <w:r>
              <w:rPr>
                <w:lang w:val="fr-FR"/>
              </w:rPr>
              <w:t>é</w:t>
            </w:r>
            <w:r>
              <w:rPr>
                <w:lang w:val="fr-FR"/>
              </w:rPr>
              <w:t>rer vos cl</w:t>
            </w:r>
            <w:r>
              <w:rPr>
                <w:lang w:val="fr-FR"/>
              </w:rPr>
              <w:t>é</w:t>
            </w:r>
            <w:r>
              <w:rPr>
                <w:lang w:val="fr-FR"/>
              </w:rPr>
              <w:t>s publiques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02916449-0572-4812-9c34-cf6f17615fee</w:t>
            </w:r>
          </w:p>
        </w:tc>
        <w:tc>
          <w:tcPr>
            <w:tcW w:w="7407" w:type="dxa"/>
            <w:shd w:val="clear" w:color="auto" w:fill="F2F2F2" w:themeFill="background1" w:themeFillShade="F2"/>
          </w:tcPr>
          <w:p w:rsidR="00000000" w:rsidRDefault="00E95B7E">
            <w:pPr>
              <w:rPr>
                <w:noProof/>
              </w:rPr>
            </w:pPr>
            <w:r>
              <w:rPr>
                <w:noProof/>
              </w:rPr>
              <w:t>Base URL</w:t>
            </w:r>
          </w:p>
        </w:tc>
        <w:tc>
          <w:tcPr>
            <w:tcW w:w="7407" w:type="dxa"/>
          </w:tcPr>
          <w:p w:rsidR="00000000" w:rsidRDefault="00E95B7E">
            <w:pPr>
              <w:rPr>
                <w:lang w:val="fr-FR"/>
              </w:rPr>
            </w:pPr>
            <w:r>
              <w:rPr>
                <w:lang w:val="fr-FR"/>
              </w:rPr>
              <w:t>URL de base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74f4d789-e2d5-4b7c-abee-ff2e3a90edd7</w:t>
            </w:r>
          </w:p>
        </w:tc>
        <w:tc>
          <w:tcPr>
            <w:tcW w:w="7407" w:type="dxa"/>
            <w:shd w:val="clear" w:color="auto" w:fill="F2F2F2" w:themeFill="background1" w:themeFillShade="F2"/>
          </w:tcPr>
          <w:p w:rsidR="00000000" w:rsidRDefault="00E95B7E">
            <w:pPr>
              <w:rPr>
                <w:noProof/>
              </w:rPr>
            </w:pPr>
            <w:r>
              <w:rPr>
                <w:noProof/>
              </w:rPr>
              <w:t>The base URL for the API is:</w:t>
            </w:r>
          </w:p>
        </w:tc>
        <w:tc>
          <w:tcPr>
            <w:tcW w:w="7407" w:type="dxa"/>
          </w:tcPr>
          <w:p w:rsidR="00000000" w:rsidRDefault="00E95B7E">
            <w:pPr>
              <w:rPr>
                <w:lang w:val="fr-FR"/>
              </w:rPr>
            </w:pPr>
            <w:r>
              <w:rPr>
                <w:lang w:val="fr-FR"/>
              </w:rPr>
              <w:t>L'URL de base de l'API est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e1be78d2-f050-4a87-9513-8c5f8b823b40</w:t>
            </w:r>
          </w:p>
        </w:tc>
        <w:tc>
          <w:tcPr>
            <w:tcW w:w="7407" w:type="dxa"/>
            <w:shd w:val="clear" w:color="auto" w:fill="F2F2F2" w:themeFill="background1" w:themeFillShade="F2"/>
          </w:tcPr>
          <w:p w:rsidR="00000000" w:rsidRDefault="00E95B7E">
            <w:pPr>
              <w:rPr>
                <w:noProof/>
              </w:rPr>
            </w:pPr>
            <w:r>
              <w:rPr>
                <w:noProof/>
              </w:rPr>
              <w:t>Account path</w:t>
            </w:r>
          </w:p>
        </w:tc>
        <w:tc>
          <w:tcPr>
            <w:tcW w:w="7407" w:type="dxa"/>
          </w:tcPr>
          <w:p w:rsidR="00000000" w:rsidRDefault="00E95B7E">
            <w:pPr>
              <w:rPr>
                <w:lang w:val="fr-FR"/>
              </w:rPr>
            </w:pPr>
            <w:r>
              <w:rPr>
                <w:lang w:val="fr-FR"/>
              </w:rPr>
              <w:t>Chemin du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f8aec3d4-71ec-4f14-b1</w:t>
            </w:r>
            <w:r>
              <w:rPr>
                <w:noProof/>
                <w:sz w:val="2"/>
              </w:rPr>
              <w:t>5e-1824918af2a5</w:t>
            </w:r>
          </w:p>
        </w:tc>
        <w:tc>
          <w:tcPr>
            <w:tcW w:w="7407" w:type="dxa"/>
            <w:shd w:val="clear" w:color="auto" w:fill="F2F2F2" w:themeFill="background1" w:themeFillShade="F2"/>
          </w:tcPr>
          <w:p w:rsidR="00000000" w:rsidRDefault="00E95B7E">
            <w:pPr>
              <w:rPr>
                <w:noProof/>
              </w:rPr>
            </w:pPr>
            <w:r>
              <w:rPr>
                <w:noProof/>
              </w:rPr>
              <w:t>In all cases, requests will be made for a specific Video Cloud Account.</w:t>
            </w:r>
          </w:p>
        </w:tc>
        <w:tc>
          <w:tcPr>
            <w:tcW w:w="7407" w:type="dxa"/>
          </w:tcPr>
          <w:p w:rsidR="00000000" w:rsidRDefault="00E95B7E">
            <w:pPr>
              <w:rPr>
                <w:lang w:val="fr-FR"/>
              </w:rPr>
            </w:pPr>
            <w:r>
              <w:rPr>
                <w:lang w:val="fr-FR"/>
              </w:rPr>
              <w:t xml:space="preserve">Dans tous les cas, des demandes seront faites pour un compte Video Cloud </w:t>
            </w:r>
            <w:r>
              <w:rPr>
                <w:lang w:val="fr-FR"/>
              </w:rPr>
              <w:lastRenderedPageBreak/>
              <w:t>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43 </w:t>
            </w:r>
            <w:r>
              <w:rPr>
                <w:noProof/>
                <w:sz w:val="16"/>
              </w:rPr>
              <w:br/>
            </w:r>
            <w:r>
              <w:rPr>
                <w:noProof/>
                <w:sz w:val="2"/>
              </w:rPr>
              <w:t>9e1a2fa7-9251-457c-9e6c-1a39a7ddf358</w:t>
            </w:r>
          </w:p>
        </w:tc>
        <w:tc>
          <w:tcPr>
            <w:tcW w:w="7407" w:type="dxa"/>
            <w:shd w:val="clear" w:color="auto" w:fill="F2F2F2" w:themeFill="background1" w:themeFillShade="F2"/>
          </w:tcPr>
          <w:p w:rsidR="00000000" w:rsidRDefault="00E95B7E">
            <w:pPr>
              <w:rPr>
                <w:noProof/>
              </w:rPr>
            </w:pPr>
            <w:r>
              <w:rPr>
                <w:noProof/>
              </w:rPr>
              <w:t>So, you will always add the term accounts followed by your account id to the base URL:</w:t>
            </w:r>
          </w:p>
        </w:tc>
        <w:tc>
          <w:tcPr>
            <w:tcW w:w="7407" w:type="dxa"/>
          </w:tcPr>
          <w:p w:rsidR="00000000" w:rsidRDefault="00E95B7E">
            <w:pPr>
              <w:rPr>
                <w:lang w:val="fr-FR"/>
              </w:rPr>
            </w:pPr>
            <w:r>
              <w:rPr>
                <w:lang w:val="fr-FR"/>
              </w:rPr>
              <w:t xml:space="preserve">Ainsi, vous ajouterez toujours les comptes de terme suivis de votre identifiant de compte </w:t>
            </w:r>
            <w:r>
              <w:rPr>
                <w:lang w:val="fr-FR"/>
              </w:rPr>
              <w:t>à</w:t>
            </w:r>
            <w:r>
              <w:rPr>
                <w:lang w:val="fr-FR"/>
              </w:rPr>
              <w:t xml:space="preserve"> l'URL de base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c3529396-d15f-4004-9319-3f91979f1f09</w:t>
            </w:r>
          </w:p>
        </w:tc>
        <w:tc>
          <w:tcPr>
            <w:tcW w:w="7407" w:type="dxa"/>
            <w:shd w:val="clear" w:color="auto" w:fill="F2F2F2" w:themeFill="background1" w:themeFillShade="F2"/>
          </w:tcPr>
          <w:p w:rsidR="00000000" w:rsidRDefault="00E95B7E">
            <w:pPr>
              <w:rPr>
                <w:noProof/>
              </w:rPr>
            </w:pPr>
            <w:r>
              <w:rPr>
                <w:noProof/>
              </w:rPr>
              <w:t>Authorization</w:t>
            </w:r>
          </w:p>
        </w:tc>
        <w:tc>
          <w:tcPr>
            <w:tcW w:w="7407" w:type="dxa"/>
          </w:tcPr>
          <w:p w:rsidR="00000000" w:rsidRDefault="00E95B7E">
            <w:pPr>
              <w:rPr>
                <w:lang w:val="fr-FR"/>
              </w:rPr>
            </w:pPr>
            <w:r>
              <w:rPr>
                <w:lang w:val="fr-FR"/>
              </w:rPr>
              <w:t>Autor</w:t>
            </w:r>
            <w:r>
              <w:rPr>
                <w:lang w:val="fr-FR"/>
              </w:rPr>
              <w:t>isation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20c7f296-67aa-4dab-ad65-bdc894325799</w:t>
            </w:r>
          </w:p>
        </w:tc>
        <w:tc>
          <w:tcPr>
            <w:tcW w:w="7407" w:type="dxa"/>
            <w:shd w:val="clear" w:color="auto" w:fill="F2F2F2" w:themeFill="background1" w:themeFillShade="F2"/>
          </w:tcPr>
          <w:p w:rsidR="00000000" w:rsidRDefault="00E95B7E">
            <w:pPr>
              <w:rPr>
                <w:noProof/>
              </w:rPr>
            </w:pPr>
            <w:r>
              <w:rPr>
                <w:noProof/>
              </w:rPr>
              <w:t>An access token for requests is required and must be present in the Authorization header::</w:t>
            </w:r>
          </w:p>
        </w:tc>
        <w:tc>
          <w:tcPr>
            <w:tcW w:w="7407" w:type="dxa"/>
          </w:tcPr>
          <w:p w:rsidR="00000000" w:rsidRDefault="00E95B7E">
            <w:pPr>
              <w:rPr>
                <w:lang w:val="fr-FR"/>
              </w:rPr>
            </w:pPr>
            <w:r>
              <w:rPr>
                <w:lang w:val="fr-FR"/>
              </w:rPr>
              <w:t>Un jeton d'acc</w:t>
            </w:r>
            <w:r>
              <w:rPr>
                <w:lang w:val="fr-FR"/>
              </w:rPr>
              <w:t>è</w:t>
            </w:r>
            <w:r>
              <w:rPr>
                <w:lang w:val="fr-FR"/>
              </w:rPr>
              <w:t>s pour les requ</w:t>
            </w:r>
            <w:r>
              <w:rPr>
                <w:lang w:val="fr-FR"/>
              </w:rPr>
              <w:t>ê</w:t>
            </w:r>
            <w:r>
              <w:rPr>
                <w:lang w:val="fr-FR"/>
              </w:rPr>
              <w:t xml:space="preserve">tes est requis et doit </w:t>
            </w:r>
            <w:r>
              <w:rPr>
                <w:lang w:val="fr-FR"/>
              </w:rPr>
              <w:t>ê</w:t>
            </w:r>
            <w:r>
              <w:rPr>
                <w:lang w:val="fr-FR"/>
              </w:rPr>
              <w:t>tre pr</w:t>
            </w:r>
            <w:r>
              <w:rPr>
                <w:lang w:val="fr-FR"/>
              </w:rPr>
              <w:t>é</w:t>
            </w:r>
            <w:r>
              <w:rPr>
                <w:lang w:val="fr-FR"/>
              </w:rPr>
              <w:t>sent dans l'en-t</w:t>
            </w:r>
            <w:r>
              <w:rPr>
                <w:lang w:val="fr-FR"/>
              </w:rPr>
              <w:t>ê</w:t>
            </w:r>
            <w:r>
              <w:rPr>
                <w:lang w:val="fr-FR"/>
              </w:rPr>
              <w:t>te Autorisation</w:t>
            </w:r>
            <w:r>
              <w:rPr>
                <w:rFonts w:ascii="Ebrima" w:hAnsi="Ebrima" w:cs="Ebrima"/>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0a996b0b-cb86-</w:t>
            </w:r>
            <w:r>
              <w:rPr>
                <w:noProof/>
                <w:sz w:val="2"/>
              </w:rPr>
              <w:t>4eeb-aefb-069d3e880d34</w:t>
            </w:r>
          </w:p>
        </w:tc>
        <w:tc>
          <w:tcPr>
            <w:tcW w:w="7407" w:type="dxa"/>
            <w:shd w:val="clear" w:color="auto" w:fill="F2F2F2" w:themeFill="background1" w:themeFillShade="F2"/>
          </w:tcPr>
          <w:p w:rsidR="00000000" w:rsidRDefault="00E95B7E">
            <w:pPr>
              <w:rPr>
                <w:noProof/>
              </w:rPr>
            </w:pPr>
            <w:r>
              <w:rPr>
                <w:noProof/>
              </w:rPr>
              <w:t>The access token is a temporary OAuth2 access token that must be obtained from the Brightcove OAuth service.</w:t>
            </w:r>
          </w:p>
        </w:tc>
        <w:tc>
          <w:tcPr>
            <w:tcW w:w="7407" w:type="dxa"/>
          </w:tcPr>
          <w:p w:rsidR="00000000" w:rsidRDefault="00E95B7E">
            <w:pPr>
              <w:rPr>
                <w:lang w:val="fr-FR"/>
              </w:rPr>
            </w:pPr>
            <w:r>
              <w:rPr>
                <w:lang w:val="fr-FR"/>
              </w:rPr>
              <w:t>Le jeton d'acc</w:t>
            </w:r>
            <w:r>
              <w:rPr>
                <w:lang w:val="fr-FR"/>
              </w:rPr>
              <w:t>è</w:t>
            </w:r>
            <w:r>
              <w:rPr>
                <w:lang w:val="fr-FR"/>
              </w:rPr>
              <w:t>s est un jeton d'acc</w:t>
            </w:r>
            <w:r>
              <w:rPr>
                <w:lang w:val="fr-FR"/>
              </w:rPr>
              <w:t>è</w:t>
            </w:r>
            <w:r>
              <w:rPr>
                <w:lang w:val="fr-FR"/>
              </w:rPr>
              <w:t xml:space="preserve">s OAuth2 temporaire qui doit </w:t>
            </w:r>
            <w:r>
              <w:rPr>
                <w:lang w:val="fr-FR"/>
              </w:rPr>
              <w:t>ê</w:t>
            </w:r>
            <w:r>
              <w:rPr>
                <w:lang w:val="fr-FR"/>
              </w:rPr>
              <w:t xml:space="preserve">tre obtenu </w:t>
            </w:r>
            <w:r>
              <w:rPr>
                <w:lang w:val="fr-FR"/>
              </w:rPr>
              <w:t>à</w:t>
            </w:r>
            <w:r>
              <w:rPr>
                <w:lang w:val="fr-FR"/>
              </w:rPr>
              <w:t xml:space="preserve"> partir du service Brightcove OAuth.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9d38</w:t>
            </w:r>
            <w:r>
              <w:rPr>
                <w:noProof/>
                <w:sz w:val="2"/>
              </w:rPr>
              <w:t>a2c9-a1f8-4305-bbfa-f22cd0164c4b</w:t>
            </w:r>
          </w:p>
        </w:tc>
        <w:tc>
          <w:tcPr>
            <w:tcW w:w="7407" w:type="dxa"/>
            <w:shd w:val="clear" w:color="auto" w:fill="F2F2F2" w:themeFill="background1" w:themeFillShade="F2"/>
          </w:tcPr>
          <w:p w:rsidR="00000000" w:rsidRDefault="00E95B7E">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E95B7E">
            <w:pPr>
              <w:rPr>
                <w:lang w:val="fr-FR"/>
              </w:rPr>
            </w:pPr>
            <w:r>
              <w:rPr>
                <w:lang w:val="fr-FR"/>
              </w:rPr>
              <w:t>Pour plus d'informations sur la fa</w:t>
            </w:r>
            <w:r>
              <w:rPr>
                <w:lang w:val="fr-FR"/>
              </w:rPr>
              <w:t>ç</w:t>
            </w:r>
            <w:r>
              <w:rPr>
                <w:lang w:val="fr-FR"/>
              </w:rPr>
              <w:t>on d'obtenir des informations d'identifi</w:t>
            </w:r>
            <w:r>
              <w:rPr>
                <w:lang w:val="fr-FR"/>
              </w:rPr>
              <w:t>cation client et de les utiliser pour r</w:t>
            </w:r>
            <w:r>
              <w:rPr>
                <w:lang w:val="fr-FR"/>
              </w:rPr>
              <w:t>é</w:t>
            </w:r>
            <w:r>
              <w:rPr>
                <w:lang w:val="fr-FR"/>
              </w:rPr>
              <w:t>cup</w:t>
            </w:r>
            <w:r>
              <w:rPr>
                <w:lang w:val="fr-FR"/>
              </w:rPr>
              <w:t>é</w:t>
            </w:r>
            <w:r>
              <w:rPr>
                <w:lang w:val="fr-FR"/>
              </w:rPr>
              <w:t>rer des jetons d'acc</w:t>
            </w:r>
            <w:r>
              <w:rPr>
                <w:lang w:val="fr-FR"/>
              </w:rPr>
              <w:t>è</w:t>
            </w:r>
            <w:r>
              <w:rPr>
                <w:lang w:val="fr-FR"/>
              </w:rPr>
              <w:t xml:space="preserve">s, consultez la </w:t>
            </w:r>
            <w:r>
              <w:rPr>
                <w:rStyle w:val="mqInternal"/>
                <w:noProof/>
                <w:lang w:val="fr-FR"/>
              </w:rPr>
              <w:t>[1}</w:t>
            </w:r>
            <w:r>
              <w:rPr>
                <w:lang w:val="fr-FR"/>
              </w:rPr>
              <w:t>pr</w:t>
            </w:r>
            <w:r>
              <w:rPr>
                <w:lang w:val="fr-FR"/>
              </w:rPr>
              <w:t>é</w:t>
            </w:r>
            <w:r>
              <w:rPr>
                <w:lang w:val="fr-FR"/>
              </w:rPr>
              <w:t>sentation OAuth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c4bef513-d5e9-4847-926f-02750a45d0cf</w:t>
            </w:r>
          </w:p>
        </w:tc>
        <w:tc>
          <w:tcPr>
            <w:tcW w:w="7407" w:type="dxa"/>
            <w:shd w:val="clear" w:color="auto" w:fill="F2F2F2" w:themeFill="background1" w:themeFillShade="F2"/>
          </w:tcPr>
          <w:p w:rsidR="00000000" w:rsidRDefault="00E95B7E">
            <w:pPr>
              <w:rPr>
                <w:noProof/>
              </w:rPr>
            </w:pPr>
            <w:r>
              <w:rPr>
                <w:noProof/>
              </w:rPr>
              <w:t>Permissions</w:t>
            </w:r>
          </w:p>
        </w:tc>
        <w:tc>
          <w:tcPr>
            <w:tcW w:w="7407" w:type="dxa"/>
          </w:tcPr>
          <w:p w:rsidR="00000000" w:rsidRDefault="00E95B7E">
            <w:pPr>
              <w:rPr>
                <w:lang w:val="fr-FR"/>
              </w:rPr>
            </w:pPr>
            <w:r>
              <w:rPr>
                <w:lang w:val="fr-FR"/>
              </w:rPr>
              <w:t>Autorisations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f41b5da3-d65e-43a8-b6c0-e399c7fad93d</w:t>
            </w:r>
          </w:p>
        </w:tc>
        <w:tc>
          <w:tcPr>
            <w:tcW w:w="7407" w:type="dxa"/>
            <w:shd w:val="clear" w:color="auto" w:fill="F2F2F2" w:themeFill="background1" w:themeFillShade="F2"/>
          </w:tcPr>
          <w:p w:rsidR="00000000" w:rsidRDefault="00E95B7E">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E95B7E">
            <w:pPr>
              <w:rPr>
                <w:lang w:val="fr-FR"/>
              </w:rPr>
            </w:pPr>
            <w:r>
              <w:rPr>
                <w:lang w:val="fr-FR"/>
              </w:rPr>
              <w:t xml:space="preserve">Les demandes </w:t>
            </w:r>
            <w:r>
              <w:rPr>
                <w:lang w:val="fr-FR"/>
              </w:rPr>
              <w:t>à</w:t>
            </w:r>
            <w:r>
              <w:rPr>
                <w:lang w:val="fr-FR"/>
              </w:rPr>
              <w:t xml:space="preserve"> l'API cl</w:t>
            </w:r>
            <w:r>
              <w:rPr>
                <w:lang w:val="fr-FR"/>
              </w:rPr>
              <w:t>é</w:t>
            </w:r>
            <w:r>
              <w:rPr>
                <w:lang w:val="fr-FR"/>
              </w:rPr>
              <w:t xml:space="preserve"> doivent </w:t>
            </w:r>
            <w:r>
              <w:rPr>
                <w:lang w:val="fr-FR"/>
              </w:rPr>
              <w:t>ê</w:t>
            </w:r>
            <w:r>
              <w:rPr>
                <w:lang w:val="fr-FR"/>
              </w:rPr>
              <w:t xml:space="preserve">tre faites </w:t>
            </w:r>
            <w:r>
              <w:rPr>
                <w:lang w:val="fr-FR"/>
              </w:rPr>
              <w:t>à</w:t>
            </w:r>
            <w:r>
              <w:rPr>
                <w:lang w:val="fr-FR"/>
              </w:rPr>
              <w:t xml:space="preserve"> partir des </w:t>
            </w:r>
            <w:r>
              <w:rPr>
                <w:rStyle w:val="mqInternal"/>
                <w:noProof/>
                <w:lang w:val="fr-FR"/>
              </w:rPr>
              <w:t>[1}</w:t>
            </w:r>
            <w:r>
              <w:rPr>
                <w:lang w:val="fr-FR"/>
              </w:rPr>
              <w:t>informations d'identification du client</w:t>
            </w:r>
            <w:r>
              <w:rPr>
                <w:rStyle w:val="mqInternal"/>
                <w:noProof/>
                <w:lang w:val="fr-FR"/>
              </w:rPr>
              <w:t>{2]</w:t>
            </w:r>
            <w:r>
              <w:rPr>
                <w:lang w:val="fr-FR"/>
              </w:rPr>
              <w:t xml:space="preserve"> avec les autorisations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ead4d0de-5bb7</w:t>
            </w:r>
            <w:r>
              <w:rPr>
                <w:noProof/>
                <w:sz w:val="2"/>
              </w:rPr>
              <w:t>-4fba-98ca-b8df98135242</w:t>
            </w:r>
          </w:p>
        </w:tc>
        <w:tc>
          <w:tcPr>
            <w:tcW w:w="7407" w:type="dxa"/>
            <w:shd w:val="clear" w:color="auto" w:fill="F2F2F2" w:themeFill="background1" w:themeFillShade="F2"/>
          </w:tcPr>
          <w:p w:rsidR="00000000" w:rsidRDefault="00E95B7E">
            <w:pPr>
              <w:rPr>
                <w:noProof/>
              </w:rPr>
            </w:pPr>
            <w:r>
              <w:rPr>
                <w:noProof/>
              </w:rPr>
              <w:t>Manage keys</w:t>
            </w:r>
          </w:p>
        </w:tc>
        <w:tc>
          <w:tcPr>
            <w:tcW w:w="7407" w:type="dxa"/>
          </w:tcPr>
          <w:p w:rsidR="00000000" w:rsidRDefault="00E95B7E">
            <w:pPr>
              <w:rPr>
                <w:lang w:val="fr-FR"/>
              </w:rPr>
            </w:pPr>
            <w:r>
              <w:rPr>
                <w:lang w:val="fr-FR"/>
              </w:rPr>
              <w:t>G</w:t>
            </w:r>
            <w:r>
              <w:rPr>
                <w:lang w:val="fr-FR"/>
              </w:rPr>
              <w:t>é</w:t>
            </w:r>
            <w:r>
              <w:rPr>
                <w:lang w:val="fr-FR"/>
              </w:rPr>
              <w:t>rer les cl</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91b85b23-c025-4863-8e86-6b6b7c90db0b</w:t>
            </w:r>
          </w:p>
        </w:tc>
        <w:tc>
          <w:tcPr>
            <w:tcW w:w="7407" w:type="dxa"/>
            <w:shd w:val="clear" w:color="auto" w:fill="F2F2F2" w:themeFill="background1" w:themeFillShade="F2"/>
          </w:tcPr>
          <w:p w:rsidR="00000000" w:rsidRDefault="00E95B7E">
            <w:pPr>
              <w:rPr>
                <w:noProof/>
              </w:rPr>
            </w:pPr>
            <w:r>
              <w:rPr>
                <w:noProof/>
              </w:rPr>
              <w:t>The Key API supports the following requests:</w:t>
            </w:r>
          </w:p>
        </w:tc>
        <w:tc>
          <w:tcPr>
            <w:tcW w:w="7407" w:type="dxa"/>
          </w:tcPr>
          <w:p w:rsidR="00000000" w:rsidRDefault="00E95B7E">
            <w:pPr>
              <w:rPr>
                <w:lang w:val="fr-FR"/>
              </w:rPr>
            </w:pPr>
            <w:r>
              <w:rPr>
                <w:lang w:val="fr-FR"/>
              </w:rPr>
              <w:t>L'API Key prend en charge les demandes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f6bfdc8e-ca39-4682-9737-b49b925c6367</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983b70e1-5eaa-4411-a92a-5a8566d5d690</w:t>
            </w:r>
          </w:p>
        </w:tc>
        <w:tc>
          <w:tcPr>
            <w:tcW w:w="7407" w:type="dxa"/>
            <w:shd w:val="clear" w:color="auto" w:fill="F2F2F2" w:themeFill="background1" w:themeFillShade="F2"/>
          </w:tcPr>
          <w:p w:rsidR="00000000" w:rsidRDefault="00E95B7E">
            <w:pPr>
              <w:rPr>
                <w:noProof/>
              </w:rPr>
            </w:pPr>
            <w:r>
              <w:rPr>
                <w:noProof/>
              </w:rPr>
              <w:t>It is not possible to edit an existing key, but you can delete and create a new one.</w:t>
            </w:r>
          </w:p>
        </w:tc>
        <w:tc>
          <w:tcPr>
            <w:tcW w:w="7407" w:type="dxa"/>
          </w:tcPr>
          <w:p w:rsidR="00000000" w:rsidRDefault="00E95B7E">
            <w:pPr>
              <w:rPr>
                <w:lang w:val="fr-FR"/>
              </w:rPr>
            </w:pPr>
            <w:r>
              <w:rPr>
                <w:lang w:val="fr-FR"/>
              </w:rPr>
              <w:t>Il n'est pas possible de modifier une cl</w:t>
            </w:r>
            <w:r>
              <w:rPr>
                <w:lang w:val="fr-FR"/>
              </w:rPr>
              <w:t>é</w:t>
            </w:r>
            <w:r>
              <w:rPr>
                <w:lang w:val="fr-FR"/>
              </w:rPr>
              <w:t xml:space="preserve"> existante, mais vous pouvez en supprimer et en cr</w:t>
            </w:r>
            <w:r>
              <w:rPr>
                <w:lang w:val="fr-FR"/>
              </w:rPr>
              <w:t>é</w:t>
            </w:r>
            <w:r>
              <w:rPr>
                <w:lang w:val="fr-FR"/>
              </w:rPr>
              <w:t>er une nouvelle.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d3008faf-5817-4398-9</w:t>
            </w:r>
            <w:r>
              <w:rPr>
                <w:noProof/>
                <w:sz w:val="2"/>
              </w:rPr>
              <w:t>abd-e4ea9ac60ce9</w:t>
            </w:r>
          </w:p>
        </w:tc>
        <w:tc>
          <w:tcPr>
            <w:tcW w:w="7407" w:type="dxa"/>
            <w:shd w:val="clear" w:color="auto" w:fill="F2F2F2" w:themeFill="background1" w:themeFillShade="F2"/>
          </w:tcPr>
          <w:p w:rsidR="00000000" w:rsidRDefault="00E95B7E">
            <w:pPr>
              <w:rPr>
                <w:noProof/>
              </w:rPr>
            </w:pPr>
            <w:r>
              <w:rPr>
                <w:noProof/>
              </w:rPr>
              <w:t>A maximum of 3 keys may be registered at a time and keys may be deleted, to support key rotation.</w:t>
            </w:r>
          </w:p>
        </w:tc>
        <w:tc>
          <w:tcPr>
            <w:tcW w:w="7407" w:type="dxa"/>
          </w:tcPr>
          <w:p w:rsidR="00000000" w:rsidRDefault="00E95B7E">
            <w:pPr>
              <w:rPr>
                <w:lang w:val="fr-FR"/>
              </w:rPr>
            </w:pPr>
            <w:r>
              <w:rPr>
                <w:lang w:val="fr-FR"/>
              </w:rPr>
              <w:t>Un maximum de 3 cl</w:t>
            </w:r>
            <w:r>
              <w:rPr>
                <w:lang w:val="fr-FR"/>
              </w:rPr>
              <w:t>é</w:t>
            </w:r>
            <w:r>
              <w:rPr>
                <w:lang w:val="fr-FR"/>
              </w:rPr>
              <w:t xml:space="preserve">s peuvent </w:t>
            </w:r>
            <w:r>
              <w:rPr>
                <w:lang w:val="fr-FR"/>
              </w:rPr>
              <w:t>ê</w:t>
            </w:r>
            <w:r>
              <w:rPr>
                <w:lang w:val="fr-FR"/>
              </w:rPr>
              <w:t>tre enregistr</w:t>
            </w:r>
            <w:r>
              <w:rPr>
                <w:lang w:val="fr-FR"/>
              </w:rPr>
              <w:t>é</w:t>
            </w:r>
            <w:r>
              <w:rPr>
                <w:lang w:val="fr-FR"/>
              </w:rPr>
              <w:t xml:space="preserve">es </w:t>
            </w:r>
            <w:r>
              <w:rPr>
                <w:lang w:val="fr-FR"/>
              </w:rPr>
              <w:t>à</w:t>
            </w:r>
            <w:r>
              <w:rPr>
                <w:lang w:val="fr-FR"/>
              </w:rPr>
              <w:t xml:space="preserve"> la fois et les cl</w:t>
            </w:r>
            <w:r>
              <w:rPr>
                <w:lang w:val="fr-FR"/>
              </w:rPr>
              <w:t>é</w:t>
            </w:r>
            <w:r>
              <w:rPr>
                <w:lang w:val="fr-FR"/>
              </w:rPr>
              <w:t xml:space="preserve">s peuvent </w:t>
            </w:r>
            <w:r>
              <w:rPr>
                <w:lang w:val="fr-FR"/>
              </w:rPr>
              <w:t>ê</w:t>
            </w:r>
            <w:r>
              <w:rPr>
                <w:lang w:val="fr-FR"/>
              </w:rPr>
              <w:t>tre supprim</w:t>
            </w:r>
            <w:r>
              <w:rPr>
                <w:lang w:val="fr-FR"/>
              </w:rPr>
              <w:t>é</w:t>
            </w:r>
            <w:r>
              <w:rPr>
                <w:lang w:val="fr-FR"/>
              </w:rPr>
              <w:t>es, pour prendre en charge la rotation des cl</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5</w:t>
            </w:r>
            <w:r>
              <w:rPr>
                <w:noProof/>
                <w:sz w:val="16"/>
              </w:rPr>
              <w:t xml:space="preserve">9 </w:t>
            </w:r>
            <w:r>
              <w:rPr>
                <w:noProof/>
                <w:sz w:val="16"/>
              </w:rPr>
              <w:br/>
            </w:r>
            <w:r>
              <w:rPr>
                <w:noProof/>
                <w:sz w:val="2"/>
              </w:rPr>
              <w:t>1a762697-6aa2-4fd2-aa8c-9292e957d624</w:t>
            </w:r>
          </w:p>
        </w:tc>
        <w:tc>
          <w:tcPr>
            <w:tcW w:w="7407" w:type="dxa"/>
            <w:shd w:val="clear" w:color="auto" w:fill="F2F2F2" w:themeFill="background1" w:themeFillShade="F2"/>
          </w:tcPr>
          <w:p w:rsidR="00000000" w:rsidRDefault="00E95B7E">
            <w:pPr>
              <w:rPr>
                <w:noProof/>
              </w:rPr>
            </w:pPr>
            <w:r>
              <w:rPr>
                <w:noProof/>
              </w:rPr>
              <w:t>In practice it is best to have only 1 key.</w:t>
            </w:r>
          </w:p>
        </w:tc>
        <w:tc>
          <w:tcPr>
            <w:tcW w:w="7407" w:type="dxa"/>
          </w:tcPr>
          <w:p w:rsidR="00000000" w:rsidRDefault="00E95B7E">
            <w:pPr>
              <w:rPr>
                <w:lang w:val="fr-FR"/>
              </w:rPr>
            </w:pPr>
            <w:r>
              <w:rPr>
                <w:lang w:val="fr-FR"/>
              </w:rPr>
              <w:t>En pratique, il est pr</w:t>
            </w:r>
            <w:r>
              <w:rPr>
                <w:lang w:val="fr-FR"/>
              </w:rPr>
              <w:t>é</w:t>
            </w:r>
            <w:r>
              <w:rPr>
                <w:lang w:val="fr-FR"/>
              </w:rPr>
              <w:t>f</w:t>
            </w:r>
            <w:r>
              <w:rPr>
                <w:lang w:val="fr-FR"/>
              </w:rPr>
              <w:t>é</w:t>
            </w:r>
            <w:r>
              <w:rPr>
                <w:lang w:val="fr-FR"/>
              </w:rPr>
              <w:t>rable d'avoir seulement 1 cl</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b5069f82-8b61-4235-8228-579adf18c99b</w:t>
            </w:r>
          </w:p>
        </w:tc>
        <w:tc>
          <w:tcPr>
            <w:tcW w:w="7407" w:type="dxa"/>
            <w:shd w:val="clear" w:color="auto" w:fill="F2F2F2" w:themeFill="background1" w:themeFillShade="F2"/>
          </w:tcPr>
          <w:p w:rsidR="00000000" w:rsidRDefault="00E95B7E">
            <w:pPr>
              <w:rPr>
                <w:noProof/>
              </w:rPr>
            </w:pPr>
            <w:r>
              <w:rPr>
                <w:noProof/>
              </w:rPr>
              <w:t>Register a new key:</w:t>
            </w:r>
          </w:p>
        </w:tc>
        <w:tc>
          <w:tcPr>
            <w:tcW w:w="7407" w:type="dxa"/>
          </w:tcPr>
          <w:p w:rsidR="00000000" w:rsidRDefault="00E95B7E">
            <w:pPr>
              <w:rPr>
                <w:lang w:val="fr-FR"/>
              </w:rPr>
            </w:pPr>
            <w:r>
              <w:rPr>
                <w:lang w:val="fr-FR"/>
              </w:rPr>
              <w:t>Enregistrer une nouvelle cl</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af69a0a2-dd1c-4b3f-</w:t>
            </w:r>
            <w:r>
              <w:rPr>
                <w:noProof/>
                <w:sz w:val="2"/>
              </w:rPr>
              <w:t>8f58-81c9aa3eda06</w:t>
            </w:r>
          </w:p>
        </w:tc>
        <w:tc>
          <w:tcPr>
            <w:tcW w:w="7407" w:type="dxa"/>
            <w:shd w:val="clear" w:color="auto" w:fill="F2F2F2" w:themeFill="background1" w:themeFillShade="F2"/>
          </w:tcPr>
          <w:p w:rsidR="00000000" w:rsidRDefault="00E95B7E">
            <w:pPr>
              <w:rPr>
                <w:noProof/>
              </w:rPr>
            </w:pPr>
            <w:r>
              <w:rPr>
                <w:noProof/>
              </w:rPr>
              <w:t>Put the value of your public key in the API request body.</w:t>
            </w:r>
          </w:p>
        </w:tc>
        <w:tc>
          <w:tcPr>
            <w:tcW w:w="7407" w:type="dxa"/>
          </w:tcPr>
          <w:p w:rsidR="00000000" w:rsidRDefault="00E95B7E">
            <w:pPr>
              <w:rPr>
                <w:lang w:val="fr-FR"/>
              </w:rPr>
            </w:pPr>
            <w:r>
              <w:rPr>
                <w:lang w:val="fr-FR"/>
              </w:rPr>
              <w:t>Mettez la valeur de votre cl</w:t>
            </w:r>
            <w:r>
              <w:rPr>
                <w:lang w:val="fr-FR"/>
              </w:rPr>
              <w:t>é</w:t>
            </w:r>
            <w:r>
              <w:rPr>
                <w:lang w:val="fr-FR"/>
              </w:rPr>
              <w:t xml:space="preserve"> publique dans le corps de la requ</w:t>
            </w:r>
            <w:r>
              <w:rPr>
                <w:lang w:val="fr-FR"/>
              </w:rPr>
              <w:t>ê</w:t>
            </w:r>
            <w:r>
              <w:rPr>
                <w:lang w:val="fr-FR"/>
              </w:rPr>
              <w:t>te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9aab163f-0adf-47b0-a65d-8219a03e4a78</w:t>
            </w:r>
          </w:p>
        </w:tc>
        <w:tc>
          <w:tcPr>
            <w:tcW w:w="7407" w:type="dxa"/>
            <w:shd w:val="clear" w:color="auto" w:fill="F2F2F2" w:themeFill="background1" w:themeFillShade="F2"/>
          </w:tcPr>
          <w:p w:rsidR="00000000" w:rsidRDefault="00E95B7E">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E95B7E">
            <w:pPr>
              <w:rPr>
                <w:lang w:val="fr-FR"/>
              </w:rPr>
            </w:pPr>
            <w:r>
              <w:rPr>
                <w:lang w:val="fr-FR"/>
              </w:rPr>
              <w:t>Vous pouvez trouver la cl</w:t>
            </w:r>
            <w:r>
              <w:rPr>
                <w:lang w:val="fr-FR"/>
              </w:rPr>
              <w:t>é</w:t>
            </w:r>
            <w:r>
              <w:rPr>
                <w:lang w:val="fr-FR"/>
              </w:rPr>
              <w:t xml:space="preserve"> dans le fichier </w:t>
            </w:r>
            <w:r>
              <w:rPr>
                <w:rStyle w:val="mqInternal"/>
                <w:noProof/>
                <w:lang w:val="fr-FR"/>
              </w:rPr>
              <w:t>[1}</w:t>
            </w:r>
            <w:r>
              <w:rPr>
                <w:lang w:val="fr-FR"/>
              </w:rPr>
              <w:t>public_key.txt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c704f62a-aa2c-4e7e-9419-4c935c513e3e</w:t>
            </w:r>
          </w:p>
        </w:tc>
        <w:tc>
          <w:tcPr>
            <w:tcW w:w="7407" w:type="dxa"/>
            <w:shd w:val="clear" w:color="auto" w:fill="F2F2F2" w:themeFill="background1" w:themeFillShade="F2"/>
          </w:tcPr>
          <w:p w:rsidR="00000000" w:rsidRDefault="00E95B7E">
            <w:pPr>
              <w:rPr>
                <w:noProof/>
              </w:rPr>
            </w:pPr>
            <w:r>
              <w:rPr>
                <w:noProof/>
              </w:rPr>
              <w:t>Request</w:t>
            </w:r>
          </w:p>
        </w:tc>
        <w:tc>
          <w:tcPr>
            <w:tcW w:w="7407" w:type="dxa"/>
          </w:tcPr>
          <w:p w:rsidR="00000000" w:rsidRDefault="00E95B7E">
            <w:pPr>
              <w:rPr>
                <w:lang w:val="fr-FR"/>
              </w:rPr>
            </w:pPr>
            <w:r>
              <w:rPr>
                <w:lang w:val="fr-FR"/>
              </w:rPr>
              <w:t>Requ</w:t>
            </w:r>
            <w:r>
              <w:rPr>
                <w:lang w:val="fr-FR"/>
              </w:rPr>
              <w:t>ê</w:t>
            </w:r>
            <w:r>
              <w:rPr>
                <w:lang w:val="fr-FR"/>
              </w:rPr>
              <w: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16468c01-231d-41b9-84f2-6092cb4a8f68</w:t>
            </w:r>
          </w:p>
        </w:tc>
        <w:tc>
          <w:tcPr>
            <w:tcW w:w="7407" w:type="dxa"/>
            <w:shd w:val="clear" w:color="auto" w:fill="F2F2F2" w:themeFill="background1" w:themeFillShade="F2"/>
          </w:tcPr>
          <w:p w:rsidR="00000000" w:rsidRDefault="00E95B7E">
            <w:pPr>
              <w:rPr>
                <w:noProof/>
              </w:rPr>
            </w:pPr>
            <w:r>
              <w:rPr>
                <w:noProof/>
              </w:rPr>
              <w:t>Using Curl</w:t>
            </w:r>
          </w:p>
        </w:tc>
        <w:tc>
          <w:tcPr>
            <w:tcW w:w="7407" w:type="dxa"/>
          </w:tcPr>
          <w:p w:rsidR="00000000" w:rsidRDefault="00E95B7E">
            <w:pPr>
              <w:rPr>
                <w:lang w:val="fr-FR"/>
              </w:rPr>
            </w:pPr>
            <w:r>
              <w:rPr>
                <w:lang w:val="fr-FR"/>
              </w:rPr>
              <w:t>Utilisation de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bd4f4c3c-42a3-4bdc-b046-40d438de10f6</w:t>
            </w:r>
          </w:p>
        </w:tc>
        <w:tc>
          <w:tcPr>
            <w:tcW w:w="7407" w:type="dxa"/>
            <w:shd w:val="clear" w:color="auto" w:fill="F2F2F2" w:themeFill="background1" w:themeFillShade="F2"/>
          </w:tcPr>
          <w:p w:rsidR="00000000" w:rsidRDefault="00E95B7E">
            <w:pPr>
              <w:rPr>
                <w:noProof/>
              </w:rPr>
            </w:pPr>
            <w:r>
              <w:rPr>
                <w:rStyle w:val="mqInternal"/>
                <w:noProof/>
              </w:rPr>
              <w:t>[1}</w:t>
            </w:r>
            <w:r>
              <w:rPr>
                <w:noProof/>
              </w:rPr>
              <w:t>curl -X POST \</w:t>
            </w:r>
          </w:p>
        </w:tc>
        <w:tc>
          <w:tcPr>
            <w:tcW w:w="7407" w:type="dxa"/>
          </w:tcPr>
          <w:p w:rsidR="00000000" w:rsidRDefault="00E95B7E">
            <w:pPr>
              <w:rPr>
                <w:lang w:val="fr-FR"/>
              </w:rPr>
            </w:pPr>
            <w:r>
              <w:rPr>
                <w:rStyle w:val="mqInternal"/>
                <w:noProof/>
                <w:lang w:val="fr-FR"/>
              </w:rPr>
              <w:t>[1}</w:t>
            </w:r>
            <w:r>
              <w:rPr>
                <w:lang w:val="fr-FR"/>
              </w:rPr>
              <w:t>curl -X POST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0f3a49fe-f7ac-419c-84d2-14c2ef97abdb</w:t>
            </w:r>
          </w:p>
        </w:tc>
        <w:tc>
          <w:tcPr>
            <w:tcW w:w="7407" w:type="dxa"/>
            <w:shd w:val="clear" w:color="auto" w:fill="F2F2F2" w:themeFill="background1" w:themeFillShade="F2"/>
          </w:tcPr>
          <w:p w:rsidR="00000000" w:rsidRDefault="00E95B7E">
            <w:pPr>
              <w:rPr>
                <w:noProof/>
              </w:rPr>
            </w:pPr>
            <w:r>
              <w:rPr>
                <w:noProof/>
              </w:rPr>
              <w:t>-H "Content-Type: application/json" \</w:t>
            </w:r>
          </w:p>
        </w:tc>
        <w:tc>
          <w:tcPr>
            <w:tcW w:w="7407" w:type="dxa"/>
          </w:tcPr>
          <w:p w:rsidR="00000000" w:rsidRDefault="00E95B7E">
            <w:pPr>
              <w:rPr>
                <w:lang w:val="fr-FR"/>
              </w:rPr>
            </w:pPr>
            <w:r>
              <w:rPr>
                <w:lang w:val="fr-FR"/>
              </w:rPr>
              <w:t xml:space="preserve">-H </w:t>
            </w:r>
            <w:r>
              <w:rPr>
                <w:lang w:val="fr-FR"/>
              </w:rPr>
              <w:t>«</w:t>
            </w:r>
            <w:r>
              <w:rPr>
                <w:lang w:val="fr-FR"/>
              </w:rPr>
              <w:t> Type de contenu : application/json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cf206a24-f6e1-4cee-aa43-f09943bad652</w:t>
            </w:r>
          </w:p>
        </w:tc>
        <w:tc>
          <w:tcPr>
            <w:tcW w:w="7407" w:type="dxa"/>
            <w:shd w:val="clear" w:color="auto" w:fill="F2F2F2" w:themeFill="background1" w:themeFillShade="F2"/>
          </w:tcPr>
          <w:p w:rsidR="00000000" w:rsidRDefault="00E95B7E">
            <w:pPr>
              <w:rPr>
                <w:noProof/>
              </w:rPr>
            </w:pPr>
            <w:r>
              <w:rPr>
                <w:noProof/>
              </w:rPr>
              <w:t>-H "Authorization:</w:t>
            </w:r>
          </w:p>
        </w:tc>
        <w:tc>
          <w:tcPr>
            <w:tcW w:w="7407" w:type="dxa"/>
          </w:tcPr>
          <w:p w:rsidR="00000000" w:rsidRDefault="00E95B7E">
            <w:pPr>
              <w:rPr>
                <w:lang w:val="fr-FR"/>
              </w:rPr>
            </w:pPr>
            <w:r>
              <w:rPr>
                <w:lang w:val="fr-FR"/>
              </w:rPr>
              <w:t xml:space="preserve">-H </w:t>
            </w:r>
            <w:r>
              <w:rPr>
                <w:lang w:val="fr-FR"/>
              </w:rPr>
              <w:t>«</w:t>
            </w:r>
            <w:r>
              <w:rPr>
                <w:lang w:val="fr-FR"/>
              </w:rPr>
              <w:t> Autorisation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2c6fe353-b32b-41e5-bb52-af915ca8b677</w:t>
            </w:r>
          </w:p>
        </w:tc>
        <w:tc>
          <w:tcPr>
            <w:tcW w:w="7407" w:type="dxa"/>
            <w:shd w:val="clear" w:color="auto" w:fill="F2F2F2" w:themeFill="background1" w:themeFillShade="F2"/>
          </w:tcPr>
          <w:p w:rsidR="00000000" w:rsidRDefault="00E95B7E">
            <w:pPr>
              <w:rPr>
                <w:noProof/>
              </w:rPr>
            </w:pPr>
            <w:r>
              <w:rPr>
                <w:noProof/>
              </w:rPr>
              <w:t>Bearer \{access_token}" \</w:t>
            </w:r>
          </w:p>
        </w:tc>
        <w:tc>
          <w:tcPr>
            <w:tcW w:w="7407" w:type="dxa"/>
          </w:tcPr>
          <w:p w:rsidR="00000000" w:rsidRDefault="00E95B7E">
            <w:pPr>
              <w:rPr>
                <w:lang w:val="fr-FR"/>
              </w:rPr>
            </w:pPr>
            <w:r>
              <w:rPr>
                <w:lang w:val="fr-FR"/>
              </w:rPr>
              <w:t>Porteur \{access_token}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65fbf7cf-20b7-46cd-a7aa-05b2928ea416</w:t>
            </w:r>
          </w:p>
        </w:tc>
        <w:tc>
          <w:tcPr>
            <w:tcW w:w="7407" w:type="dxa"/>
            <w:shd w:val="clear" w:color="auto" w:fill="F2F2F2" w:themeFill="background1" w:themeFillShade="F2"/>
          </w:tcPr>
          <w:p w:rsidR="00000000" w:rsidRDefault="00E95B7E">
            <w:pPr>
              <w:rPr>
                <w:noProof/>
              </w:rPr>
            </w:pPr>
            <w:r>
              <w:rPr>
                <w:noProof/>
              </w:rPr>
              <w:t>-d '\{"value": "\{your_public_key_value}"}' \</w:t>
            </w:r>
          </w:p>
        </w:tc>
        <w:tc>
          <w:tcPr>
            <w:tcW w:w="7407" w:type="dxa"/>
          </w:tcPr>
          <w:p w:rsidR="00000000" w:rsidRDefault="00E95B7E">
            <w:pPr>
              <w:rPr>
                <w:lang w:val="fr-FR"/>
              </w:rPr>
            </w:pPr>
            <w:r>
              <w:rPr>
                <w:lang w:val="fr-FR"/>
              </w:rPr>
              <w:t>-d '\{"value </w:t>
            </w:r>
            <w:r>
              <w:rPr>
                <w:lang w:val="fr-FR"/>
              </w:rPr>
              <w:t>»</w:t>
            </w:r>
            <w:r>
              <w:rPr>
                <w:lang w:val="fr-FR"/>
              </w:rPr>
              <w:t xml:space="preserve"> : </w:t>
            </w:r>
            <w:r>
              <w:rPr>
                <w:lang w:val="fr-FR"/>
              </w:rPr>
              <w:t>«</w:t>
            </w:r>
            <w:r>
              <w:rPr>
                <w:lang w:val="fr-FR"/>
              </w:rPr>
              <w:t> \{votre_public_key_value}"}'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43b7040c-724e-4326-8df</w:t>
            </w:r>
            <w:r>
              <w:rPr>
                <w:noProof/>
                <w:sz w:val="2"/>
              </w:rPr>
              <w:t>6-6f331439f643</w:t>
            </w:r>
          </w:p>
        </w:tc>
        <w:tc>
          <w:tcPr>
            <w:tcW w:w="7407" w:type="dxa"/>
            <w:shd w:val="clear" w:color="auto" w:fill="F2F2F2" w:themeFill="background1" w:themeFillShade="F2"/>
          </w:tcPr>
          <w:p w:rsidR="00000000" w:rsidRDefault="00E95B7E">
            <w:pPr>
              <w:rPr>
                <w:noProof/>
              </w:rPr>
            </w:pPr>
            <w:r>
              <w:rPr>
                <w:noProof/>
              </w:rPr>
              <w:t>https://playback-auth.api.brightcove.com/v1/accounts/\{accountID}/keys</w:t>
            </w:r>
          </w:p>
        </w:tc>
        <w:tc>
          <w:tcPr>
            <w:tcW w:w="7407" w:type="dxa"/>
          </w:tcPr>
          <w:p w:rsidR="00000000" w:rsidRDefault="00E95B7E">
            <w:pPr>
              <w:rPr>
                <w:lang w:val="fr-FR"/>
              </w:rPr>
            </w:pPr>
            <w:r>
              <w:rPr>
                <w:lang w:val="fr-FR"/>
              </w:rPr>
              <w:t>https://playback-auth.api.brightcove.com/v1/accounts/\{accountID}/keys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0ec931a7-6326-44cd-8e60-b8c6088f97d5</w:t>
            </w:r>
          </w:p>
        </w:tc>
        <w:tc>
          <w:tcPr>
            <w:tcW w:w="7407" w:type="dxa"/>
            <w:shd w:val="clear" w:color="auto" w:fill="F2F2F2" w:themeFill="background1" w:themeFillShade="F2"/>
          </w:tcPr>
          <w:p w:rsidR="00000000" w:rsidRDefault="00E95B7E">
            <w:pPr>
              <w:rPr>
                <w:noProof/>
              </w:rPr>
            </w:pPr>
            <w:r>
              <w:rPr>
                <w:noProof/>
              </w:rPr>
              <w:t>Response</w:t>
            </w:r>
          </w:p>
        </w:tc>
        <w:tc>
          <w:tcPr>
            <w:tcW w:w="7407" w:type="dxa"/>
          </w:tcPr>
          <w:p w:rsidR="00000000" w:rsidRDefault="00E95B7E">
            <w:pPr>
              <w:rPr>
                <w:lang w:val="fr-FR"/>
              </w:rPr>
            </w:pPr>
            <w:r>
              <w:rPr>
                <w:lang w:val="fr-FR"/>
              </w:rPr>
              <w:t>R</w:t>
            </w:r>
            <w:r>
              <w:rPr>
                <w:lang w:val="fr-FR"/>
              </w:rPr>
              <w:t>é</w:t>
            </w:r>
            <w:r>
              <w:rPr>
                <w:lang w:val="fr-FR"/>
              </w:rPr>
              <w:t>ponse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928ae3ef-bee1-49c6-b27b-4e47560d688d</w:t>
            </w:r>
          </w:p>
        </w:tc>
        <w:tc>
          <w:tcPr>
            <w:tcW w:w="7407" w:type="dxa"/>
            <w:shd w:val="clear" w:color="auto" w:fill="F2F2F2" w:themeFill="background1" w:themeFillShade="F2"/>
          </w:tcPr>
          <w:p w:rsidR="00000000" w:rsidRDefault="00E95B7E">
            <w:pPr>
              <w:rPr>
                <w:noProof/>
              </w:rPr>
            </w:pPr>
            <w:r>
              <w:rPr>
                <w:noProof/>
              </w:rPr>
              <w:t>List keys:</w:t>
            </w:r>
          </w:p>
        </w:tc>
        <w:tc>
          <w:tcPr>
            <w:tcW w:w="7407" w:type="dxa"/>
          </w:tcPr>
          <w:p w:rsidR="00000000" w:rsidRDefault="00E95B7E">
            <w:pPr>
              <w:rPr>
                <w:lang w:val="fr-FR"/>
              </w:rPr>
            </w:pPr>
            <w:r>
              <w:rPr>
                <w:lang w:val="fr-FR"/>
              </w:rPr>
              <w:t>Cl</w:t>
            </w:r>
            <w:r>
              <w:rPr>
                <w:lang w:val="fr-FR"/>
              </w:rPr>
              <w:t>é</w:t>
            </w:r>
            <w:r>
              <w:rPr>
                <w:lang w:val="fr-FR"/>
              </w:rPr>
              <w:t>s de liste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208de8c7-7aff-455b-9b81-978591cb8d1d</w:t>
            </w:r>
          </w:p>
        </w:tc>
        <w:tc>
          <w:tcPr>
            <w:tcW w:w="7407" w:type="dxa"/>
            <w:shd w:val="clear" w:color="auto" w:fill="F2F2F2" w:themeFill="background1" w:themeFillShade="F2"/>
          </w:tcPr>
          <w:p w:rsidR="00000000" w:rsidRDefault="00E95B7E">
            <w:pPr>
              <w:rPr>
                <w:noProof/>
              </w:rPr>
            </w:pPr>
            <w:r>
              <w:rPr>
                <w:noProof/>
              </w:rPr>
              <w:t>Get a list of public keys in your account.</w:t>
            </w:r>
          </w:p>
        </w:tc>
        <w:tc>
          <w:tcPr>
            <w:tcW w:w="7407" w:type="dxa"/>
          </w:tcPr>
          <w:p w:rsidR="00000000" w:rsidRDefault="00E95B7E">
            <w:pPr>
              <w:rPr>
                <w:lang w:val="fr-FR"/>
              </w:rPr>
            </w:pPr>
            <w:r>
              <w:rPr>
                <w:lang w:val="fr-FR"/>
              </w:rPr>
              <w:t>Obtenez une liste de cl</w:t>
            </w:r>
            <w:r>
              <w:rPr>
                <w:lang w:val="fr-FR"/>
              </w:rPr>
              <w:t>é</w:t>
            </w:r>
            <w:r>
              <w:rPr>
                <w:lang w:val="fr-FR"/>
              </w:rPr>
              <w:t>s publiques dans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62327280-65bf-47ad-867f-db35bbaa4297</w:t>
            </w:r>
          </w:p>
        </w:tc>
        <w:tc>
          <w:tcPr>
            <w:tcW w:w="7407" w:type="dxa"/>
            <w:shd w:val="clear" w:color="auto" w:fill="F2F2F2" w:themeFill="background1" w:themeFillShade="F2"/>
          </w:tcPr>
          <w:p w:rsidR="00000000" w:rsidRDefault="00E95B7E">
            <w:pPr>
              <w:rPr>
                <w:noProof/>
              </w:rPr>
            </w:pPr>
            <w:r>
              <w:rPr>
                <w:noProof/>
              </w:rPr>
              <w:t>Get one key:</w:t>
            </w:r>
          </w:p>
        </w:tc>
        <w:tc>
          <w:tcPr>
            <w:tcW w:w="7407" w:type="dxa"/>
          </w:tcPr>
          <w:p w:rsidR="00000000" w:rsidRDefault="00E95B7E">
            <w:pPr>
              <w:rPr>
                <w:lang w:val="fr-FR"/>
              </w:rPr>
            </w:pPr>
            <w:r>
              <w:rPr>
                <w:lang w:val="fr-FR"/>
              </w:rPr>
              <w:t>Obtenez une cl</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8024a3b4-cb56-4157-9a58-21af9a95a7ff</w:t>
            </w:r>
          </w:p>
        </w:tc>
        <w:tc>
          <w:tcPr>
            <w:tcW w:w="7407" w:type="dxa"/>
            <w:shd w:val="clear" w:color="auto" w:fill="F2F2F2" w:themeFill="background1" w:themeFillShade="F2"/>
          </w:tcPr>
          <w:p w:rsidR="00000000" w:rsidRDefault="00E95B7E">
            <w:pPr>
              <w:rPr>
                <w:noProof/>
              </w:rPr>
            </w:pPr>
            <w:r>
              <w:rPr>
                <w:noProof/>
              </w:rPr>
              <w:t>Get the details for a public key in your account.</w:t>
            </w:r>
          </w:p>
        </w:tc>
        <w:tc>
          <w:tcPr>
            <w:tcW w:w="7407" w:type="dxa"/>
          </w:tcPr>
          <w:p w:rsidR="00000000" w:rsidRDefault="00E95B7E">
            <w:pPr>
              <w:rPr>
                <w:lang w:val="fr-FR"/>
              </w:rPr>
            </w:pPr>
            <w:r>
              <w:rPr>
                <w:lang w:val="fr-FR"/>
              </w:rPr>
              <w:t>Obtenez les d</w:t>
            </w:r>
            <w:r>
              <w:rPr>
                <w:lang w:val="fr-FR"/>
              </w:rPr>
              <w:t>é</w:t>
            </w:r>
            <w:r>
              <w:rPr>
                <w:lang w:val="fr-FR"/>
              </w:rPr>
              <w:t>tails d'une cl</w:t>
            </w:r>
            <w:r>
              <w:rPr>
                <w:lang w:val="fr-FR"/>
              </w:rPr>
              <w:t>é</w:t>
            </w:r>
            <w:r>
              <w:rPr>
                <w:lang w:val="fr-FR"/>
              </w:rPr>
              <w:t xml:space="preserve"> publique dans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15ac90ea-6751-49e2-aea4-26b26ab2f756</w:t>
            </w:r>
          </w:p>
        </w:tc>
        <w:tc>
          <w:tcPr>
            <w:tcW w:w="7407" w:type="dxa"/>
            <w:shd w:val="clear" w:color="auto" w:fill="F2F2F2" w:themeFill="background1" w:themeFillShade="F2"/>
          </w:tcPr>
          <w:p w:rsidR="00000000" w:rsidRDefault="00E95B7E">
            <w:pPr>
              <w:rPr>
                <w:noProof/>
              </w:rPr>
            </w:pPr>
            <w:r>
              <w:rPr>
                <w:noProof/>
              </w:rPr>
              <w:t>Delete one key:</w:t>
            </w:r>
          </w:p>
        </w:tc>
        <w:tc>
          <w:tcPr>
            <w:tcW w:w="7407" w:type="dxa"/>
          </w:tcPr>
          <w:p w:rsidR="00000000" w:rsidRDefault="00E95B7E">
            <w:pPr>
              <w:rPr>
                <w:lang w:val="fr-FR"/>
              </w:rPr>
            </w:pPr>
            <w:r>
              <w:rPr>
                <w:lang w:val="fr-FR"/>
              </w:rPr>
              <w:t>Supprimer une cl</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82 </w:t>
            </w:r>
            <w:r>
              <w:rPr>
                <w:noProof/>
                <w:sz w:val="16"/>
              </w:rPr>
              <w:br/>
            </w:r>
            <w:r>
              <w:rPr>
                <w:noProof/>
                <w:sz w:val="2"/>
              </w:rPr>
              <w:t>19f12200-ab99-4ae7-930a-ad7e208c200a</w:t>
            </w:r>
          </w:p>
        </w:tc>
        <w:tc>
          <w:tcPr>
            <w:tcW w:w="7407" w:type="dxa"/>
            <w:shd w:val="clear" w:color="auto" w:fill="F2F2F2" w:themeFill="background1" w:themeFillShade="F2"/>
          </w:tcPr>
          <w:p w:rsidR="00000000" w:rsidRDefault="00E95B7E">
            <w:pPr>
              <w:rPr>
                <w:noProof/>
              </w:rPr>
            </w:pPr>
            <w:r>
              <w:rPr>
                <w:noProof/>
              </w:rPr>
              <w:t>Delete a public key in your account.</w:t>
            </w:r>
          </w:p>
        </w:tc>
        <w:tc>
          <w:tcPr>
            <w:tcW w:w="7407" w:type="dxa"/>
          </w:tcPr>
          <w:p w:rsidR="00000000" w:rsidRDefault="00E95B7E">
            <w:pPr>
              <w:rPr>
                <w:lang w:val="fr-FR"/>
              </w:rPr>
            </w:pPr>
            <w:r>
              <w:rPr>
                <w:lang w:val="fr-FR"/>
              </w:rPr>
              <w:t>Supprimez une cl</w:t>
            </w:r>
            <w:r>
              <w:rPr>
                <w:lang w:val="fr-FR"/>
              </w:rPr>
              <w:t>é</w:t>
            </w:r>
            <w:r>
              <w:rPr>
                <w:lang w:val="fr-FR"/>
              </w:rPr>
              <w:t xml:space="preserve"> publique dans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afa8857b-8f63-444b-a49c-f50a25bfb865</w:t>
            </w:r>
          </w:p>
        </w:tc>
        <w:tc>
          <w:tcPr>
            <w:tcW w:w="7407" w:type="dxa"/>
            <w:shd w:val="clear" w:color="auto" w:fill="F2F2F2" w:themeFill="background1" w:themeFillShade="F2"/>
          </w:tcPr>
          <w:p w:rsidR="00000000" w:rsidRDefault="00E95B7E">
            <w:pPr>
              <w:rPr>
                <w:noProof/>
              </w:rPr>
            </w:pPr>
            <w:r>
              <w:rPr>
                <w:noProof/>
              </w:rPr>
              <w:t xml:space="preserve">Create a </w:t>
            </w:r>
            <w:r>
              <w:rPr>
                <w:rStyle w:val="mqInternal"/>
                <w:noProof/>
              </w:rPr>
              <w:t>[1}[2]{3]</w:t>
            </w:r>
          </w:p>
        </w:tc>
        <w:tc>
          <w:tcPr>
            <w:tcW w:w="7407" w:type="dxa"/>
          </w:tcPr>
          <w:p w:rsidR="00000000" w:rsidRDefault="00E95B7E">
            <w:pPr>
              <w:rPr>
                <w:lang w:val="fr-FR"/>
              </w:rPr>
            </w:pPr>
            <w:r>
              <w:rPr>
                <w:lang w:val="fr-FR"/>
              </w:rPr>
              <w:t>Cr</w:t>
            </w:r>
            <w:r>
              <w:rPr>
                <w:lang w:val="fr-FR"/>
              </w:rPr>
              <w:t>é</w:t>
            </w:r>
            <w:r>
              <w:rPr>
                <w:lang w:val="fr-FR"/>
              </w:rPr>
              <w:t xml:space="preserve">er un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36948198-ceb1-4e10-864a-975d748a01d7</w:t>
            </w:r>
          </w:p>
        </w:tc>
        <w:tc>
          <w:tcPr>
            <w:tcW w:w="7407" w:type="dxa"/>
            <w:shd w:val="clear" w:color="auto" w:fill="F2F2F2" w:themeFill="background1" w:themeFillShade="F2"/>
          </w:tcPr>
          <w:p w:rsidR="00000000" w:rsidRDefault="00E95B7E">
            <w:pPr>
              <w:rPr>
                <w:noProof/>
              </w:rPr>
            </w:pPr>
            <w:r>
              <w:rPr>
                <w:noProof/>
              </w:rPr>
              <w:t>Publis</w:t>
            </w:r>
            <w:r>
              <w:rPr>
                <w:noProof/>
              </w:rPr>
              <w:t xml:space="preserve">hers create a </w:t>
            </w:r>
            <w:r>
              <w:rPr>
                <w:rStyle w:val="mqInternal"/>
                <w:noProof/>
              </w:rPr>
              <w:t>[1}[2]{3]</w:t>
            </w:r>
            <w:r>
              <w:rPr>
                <w:noProof/>
              </w:rPr>
              <w:t xml:space="preserve"> (JWT).</w:t>
            </w:r>
          </w:p>
        </w:tc>
        <w:tc>
          <w:tcPr>
            <w:tcW w:w="7407" w:type="dxa"/>
          </w:tcPr>
          <w:p w:rsidR="00000000" w:rsidRDefault="00E95B7E">
            <w:pPr>
              <w:rPr>
                <w:lang w:val="fr-FR"/>
              </w:rPr>
            </w:pPr>
            <w:r>
              <w:rPr>
                <w:lang w:val="fr-FR"/>
              </w:rPr>
              <w:t xml:space="preserve">Les </w:t>
            </w:r>
            <w:r>
              <w:rPr>
                <w:lang w:val="fr-FR"/>
              </w:rPr>
              <w:t>é</w:t>
            </w:r>
            <w:r>
              <w:rPr>
                <w:lang w:val="fr-FR"/>
              </w:rPr>
              <w:t>diteurs cr</w:t>
            </w:r>
            <w:r>
              <w:rPr>
                <w:lang w:val="fr-FR"/>
              </w:rPr>
              <w:t>é</w:t>
            </w:r>
            <w:r>
              <w:rPr>
                <w:lang w:val="fr-FR"/>
              </w:rPr>
              <w:t xml:space="preserve">ent un </w:t>
            </w:r>
            <w:r>
              <w:rPr>
                <w:rStyle w:val="mqInternal"/>
                <w:noProof/>
                <w:lang w:val="fr-FR"/>
              </w:rPr>
              <w:t>[1}[2]{3]</w:t>
            </w:r>
            <w:r>
              <w:rPr>
                <w:lang w:val="fr-FR"/>
              </w:rPr>
              <w:t xml:space="preserve">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c22c8fff-f268-4b8c-acb9-d1de71ce0ea9</w:t>
            </w:r>
          </w:p>
        </w:tc>
        <w:tc>
          <w:tcPr>
            <w:tcW w:w="7407" w:type="dxa"/>
            <w:shd w:val="clear" w:color="auto" w:fill="F2F2F2" w:themeFill="background1" w:themeFillShade="F2"/>
          </w:tcPr>
          <w:p w:rsidR="00000000" w:rsidRDefault="00E95B7E">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w:t>
            </w:r>
            <w:r>
              <w:rPr>
                <w:noProof/>
              </w:rPr>
              <w:t>ms will be supported.</w:t>
            </w:r>
          </w:p>
        </w:tc>
        <w:tc>
          <w:tcPr>
            <w:tcW w:w="7407" w:type="dxa"/>
          </w:tcPr>
          <w:p w:rsidR="00000000" w:rsidRDefault="00E95B7E">
            <w:pPr>
              <w:rPr>
                <w:lang w:val="fr-FR"/>
              </w:rPr>
            </w:pPr>
            <w:r>
              <w:rPr>
                <w:lang w:val="fr-FR"/>
              </w:rPr>
              <w:t>Le jeton est sign</w:t>
            </w:r>
            <w:r>
              <w:rPr>
                <w:lang w:val="fr-FR"/>
              </w:rPr>
              <w:t>é</w:t>
            </w:r>
            <w:r>
              <w:rPr>
                <w:lang w:val="fr-FR"/>
              </w:rPr>
              <w:t xml:space="preserve"> avec l'algorithme RSA </w:t>
            </w:r>
            <w:r>
              <w:rPr>
                <w:lang w:val="fr-FR"/>
              </w:rPr>
              <w:t>à</w:t>
            </w:r>
            <w:r>
              <w:rPr>
                <w:lang w:val="fr-FR"/>
              </w:rPr>
              <w:t xml:space="preserve"> l'aide de l'algorithme de hachage SHA-256 (identifi</w:t>
            </w:r>
            <w:r>
              <w:rPr>
                <w:lang w:val="fr-FR"/>
              </w:rPr>
              <w:t>é</w:t>
            </w:r>
            <w:r>
              <w:rPr>
                <w:lang w:val="fr-FR"/>
              </w:rPr>
              <w:t xml:space="preserve"> dans la sp</w:t>
            </w:r>
            <w:r>
              <w:rPr>
                <w:lang w:val="fr-FR"/>
              </w:rPr>
              <w:t>é</w:t>
            </w:r>
            <w:r>
              <w:rPr>
                <w:lang w:val="fr-FR"/>
              </w:rPr>
              <w:t>cification JWT comme "</w:t>
            </w:r>
            <w:r>
              <w:rPr>
                <w:rStyle w:val="mqInternal"/>
                <w:noProof/>
                <w:lang w:val="fr-FR"/>
              </w:rPr>
              <w:t>[1}</w:t>
            </w:r>
            <w:r>
              <w:rPr>
                <w:lang w:val="fr-FR"/>
              </w:rPr>
              <w:t>RS256</w:t>
            </w:r>
            <w:r>
              <w:rPr>
                <w:rStyle w:val="mqInternal"/>
                <w:noProof/>
                <w:lang w:val="fr-FR"/>
              </w:rPr>
              <w:t>{2]</w:t>
            </w:r>
            <w:r>
              <w:rPr>
                <w:lang w:val="fr-FR"/>
              </w:rPr>
              <w:t>«</w:t>
            </w:r>
            <w:r>
              <w:rPr>
                <w:lang w:val="fr-FR"/>
              </w:rPr>
              <w:t> ) Aucun autre algorithme JWT ne sera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416d19fc-25f1-43fa-94ed-57451b5953</w:t>
            </w:r>
            <w:r>
              <w:rPr>
                <w:noProof/>
                <w:sz w:val="2"/>
              </w:rPr>
              <w:t>98</w:t>
            </w:r>
          </w:p>
        </w:tc>
        <w:tc>
          <w:tcPr>
            <w:tcW w:w="7407" w:type="dxa"/>
            <w:shd w:val="clear" w:color="auto" w:fill="F2F2F2" w:themeFill="background1" w:themeFillShade="F2"/>
          </w:tcPr>
          <w:p w:rsidR="00000000" w:rsidRDefault="00E95B7E">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E95B7E">
            <w:pPr>
              <w:rPr>
                <w:lang w:val="fr-FR"/>
              </w:rPr>
            </w:pPr>
            <w:r>
              <w:rPr>
                <w:lang w:val="fr-FR"/>
              </w:rPr>
              <w:t xml:space="preserve">Un sous-ensemble de la norme </w:t>
            </w:r>
            <w:r>
              <w:rPr>
                <w:rStyle w:val="mqInternal"/>
                <w:noProof/>
                <w:lang w:val="fr-FR"/>
              </w:rPr>
              <w:t>[1}[2]{3]</w:t>
            </w:r>
            <w:r>
              <w:rPr>
                <w:lang w:val="fr-FR"/>
              </w:rPr>
              <w:t xml:space="preserve"> sera utilis</w:t>
            </w:r>
            <w:r>
              <w:rPr>
                <w:lang w:val="fr-FR"/>
              </w:rPr>
              <w:t>é</w:t>
            </w:r>
            <w:r>
              <w:rPr>
                <w:lang w:val="fr-FR"/>
              </w:rPr>
              <w:t>, ainsi que certaines revendications priv</w:t>
            </w:r>
            <w:r>
              <w:rPr>
                <w:lang w:val="fr-FR"/>
              </w:rPr>
              <w:t>é</w:t>
            </w:r>
            <w:r>
              <w:rPr>
                <w:lang w:val="fr-FR"/>
              </w:rPr>
              <w:t>es d</w:t>
            </w:r>
            <w:r>
              <w:rPr>
                <w:lang w:val="fr-FR"/>
              </w:rPr>
              <w:t>é</w:t>
            </w:r>
            <w:r>
              <w:rPr>
                <w:lang w:val="fr-FR"/>
              </w:rPr>
              <w:t>finies par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dbe64b6c-0228-4b99-a3e4-baff937c307b</w:t>
            </w:r>
          </w:p>
        </w:tc>
        <w:tc>
          <w:tcPr>
            <w:tcW w:w="7407" w:type="dxa"/>
            <w:shd w:val="clear" w:color="auto" w:fill="F2F2F2" w:themeFill="background1" w:themeFillShade="F2"/>
          </w:tcPr>
          <w:p w:rsidR="00000000" w:rsidRDefault="00E95B7E">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E95B7E">
            <w:pPr>
              <w:rPr>
                <w:lang w:val="fr-FR"/>
              </w:rPr>
            </w:pPr>
            <w:r>
              <w:rPr>
                <w:lang w:val="fr-FR"/>
              </w:rPr>
              <w:t>Vous allez cr</w:t>
            </w:r>
            <w:r>
              <w:rPr>
                <w:lang w:val="fr-FR"/>
              </w:rPr>
              <w:t>é</w:t>
            </w:r>
            <w:r>
              <w:rPr>
                <w:lang w:val="fr-FR"/>
              </w:rPr>
              <w:t xml:space="preserve">er une </w:t>
            </w:r>
            <w:r>
              <w:rPr>
                <w:rStyle w:val="mqInternal"/>
                <w:noProof/>
                <w:lang w:val="fr-FR"/>
              </w:rPr>
              <w:t>[1}[2]{3]</w:t>
            </w:r>
            <w:r>
              <w:rPr>
                <w:lang w:val="fr-FR"/>
              </w:rPr>
              <w:t xml:space="preserve"> signature avec votre cl</w:t>
            </w:r>
            <w:r>
              <w:rPr>
                <w:lang w:val="fr-FR"/>
              </w:rPr>
              <w:t>é</w:t>
            </w:r>
            <w:r>
              <w:rPr>
                <w:lang w:val="fr-FR"/>
              </w:rPr>
              <w:t xml:space="preserve"> priv</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f40d130e-dfdb-4575-89a6-d4191e7b3680</w:t>
            </w:r>
          </w:p>
        </w:tc>
        <w:tc>
          <w:tcPr>
            <w:tcW w:w="7407" w:type="dxa"/>
            <w:shd w:val="clear" w:color="auto" w:fill="F2F2F2" w:themeFill="background1" w:themeFillShade="F2"/>
          </w:tcPr>
          <w:p w:rsidR="00000000" w:rsidRDefault="00E95B7E">
            <w:pPr>
              <w:rPr>
                <w:noProof/>
              </w:rPr>
            </w:pPr>
            <w:r>
              <w:rPr>
                <w:noProof/>
              </w:rPr>
              <w:t>Claims for Static URL Delivery</w:t>
            </w:r>
          </w:p>
        </w:tc>
        <w:tc>
          <w:tcPr>
            <w:tcW w:w="7407" w:type="dxa"/>
          </w:tcPr>
          <w:p w:rsidR="00000000" w:rsidRDefault="00E95B7E">
            <w:pPr>
              <w:rPr>
                <w:lang w:val="fr-FR"/>
              </w:rPr>
            </w:pPr>
            <w:r>
              <w:rPr>
                <w:lang w:val="fr-FR"/>
              </w:rPr>
              <w:t>R</w:t>
            </w:r>
            <w:r>
              <w:rPr>
                <w:lang w:val="fr-FR"/>
              </w:rPr>
              <w:t>é</w:t>
            </w:r>
            <w:r>
              <w:rPr>
                <w:lang w:val="fr-FR"/>
              </w:rPr>
              <w:t>clamations pour la livraison d'URL statique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f7e66140-8687-4095-ad1b-1f2c85245028</w:t>
            </w:r>
          </w:p>
        </w:tc>
        <w:tc>
          <w:tcPr>
            <w:tcW w:w="7407" w:type="dxa"/>
            <w:shd w:val="clear" w:color="auto" w:fill="F2F2F2" w:themeFill="background1" w:themeFillShade="F2"/>
          </w:tcPr>
          <w:p w:rsidR="00000000" w:rsidRDefault="00E95B7E">
            <w:pPr>
              <w:rPr>
                <w:noProof/>
              </w:rPr>
            </w:pPr>
            <w:r>
              <w:rPr>
                <w:noProof/>
              </w:rPr>
              <w:t>The following claims can be used with Brightcove's Static URL Delivery.</w:t>
            </w:r>
          </w:p>
        </w:tc>
        <w:tc>
          <w:tcPr>
            <w:tcW w:w="7407" w:type="dxa"/>
          </w:tcPr>
          <w:p w:rsidR="00000000" w:rsidRDefault="00E95B7E">
            <w:pPr>
              <w:rPr>
                <w:lang w:val="fr-FR"/>
              </w:rPr>
            </w:pPr>
            <w:r>
              <w:rPr>
                <w:lang w:val="fr-FR"/>
              </w:rPr>
              <w:t xml:space="preserve">Les revendications suivantes peuvent </w:t>
            </w:r>
            <w:r>
              <w:rPr>
                <w:lang w:val="fr-FR"/>
              </w:rPr>
              <w:t>ê</w:t>
            </w:r>
            <w:r>
              <w:rPr>
                <w:lang w:val="fr-FR"/>
              </w:rPr>
              <w:t>tre utilis</w:t>
            </w:r>
            <w:r>
              <w:rPr>
                <w:lang w:val="fr-FR"/>
              </w:rPr>
              <w:t>é</w:t>
            </w:r>
            <w:r>
              <w:rPr>
                <w:lang w:val="fr-FR"/>
              </w:rPr>
              <w:t>es avec la livraison d'URL statique de Brightcove</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b5497b89-2580-4518-8ddc-a5c86ae66258</w:t>
            </w:r>
          </w:p>
        </w:tc>
        <w:tc>
          <w:tcPr>
            <w:tcW w:w="7407" w:type="dxa"/>
            <w:shd w:val="clear" w:color="auto" w:fill="F2F2F2" w:themeFill="background1" w:themeFillShade="F2"/>
          </w:tcPr>
          <w:p w:rsidR="00000000" w:rsidRDefault="00E95B7E">
            <w:pPr>
              <w:rPr>
                <w:noProof/>
              </w:rPr>
            </w:pPr>
            <w:r>
              <w:rPr>
                <w:noProof/>
              </w:rPr>
              <w:t>Notice that none of the claims are required for Static URL Delivery.</w:t>
            </w:r>
          </w:p>
        </w:tc>
        <w:tc>
          <w:tcPr>
            <w:tcW w:w="7407" w:type="dxa"/>
          </w:tcPr>
          <w:p w:rsidR="00000000" w:rsidRDefault="00E95B7E">
            <w:pPr>
              <w:rPr>
                <w:lang w:val="fr-FR"/>
              </w:rPr>
            </w:pPr>
            <w:r>
              <w:rPr>
                <w:lang w:val="fr-FR"/>
              </w:rPr>
              <w:t>Notez qu'aucune des r</w:t>
            </w:r>
            <w:r>
              <w:rPr>
                <w:lang w:val="fr-FR"/>
              </w:rPr>
              <w:t>é</w:t>
            </w:r>
            <w:r>
              <w:rPr>
                <w:lang w:val="fr-FR"/>
              </w:rPr>
              <w:t>clamations n'est requise pour la livraison d'URL statique.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ff253158-a80f-4965-9385-bc84ad1f2a2d</w:t>
            </w:r>
          </w:p>
        </w:tc>
        <w:tc>
          <w:tcPr>
            <w:tcW w:w="7407" w:type="dxa"/>
            <w:shd w:val="clear" w:color="auto" w:fill="F2F2F2" w:themeFill="background1" w:themeFillShade="F2"/>
          </w:tcPr>
          <w:p w:rsidR="00000000" w:rsidRDefault="00E95B7E">
            <w:pPr>
              <w:rPr>
                <w:noProof/>
              </w:rPr>
            </w:pPr>
            <w:r>
              <w:rPr>
                <w:noProof/>
              </w:rPr>
              <w:t>Field</w:t>
            </w:r>
          </w:p>
        </w:tc>
        <w:tc>
          <w:tcPr>
            <w:tcW w:w="7407" w:type="dxa"/>
          </w:tcPr>
          <w:p w:rsidR="00000000" w:rsidRDefault="00E95B7E">
            <w:pPr>
              <w:rPr>
                <w:lang w:val="fr-FR"/>
              </w:rPr>
            </w:pPr>
            <w:r>
              <w:rPr>
                <w:lang w:val="fr-FR"/>
              </w:rPr>
              <w:t>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f8d038a6-2b0e-4f45-be2e-4acd82403f93</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c5337e19-b426-48e8-83b7-89133c2f544f</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Obligatoire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77f1474c-5737-44dd-a45b-58599deef62d</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5915a7ec-4c7e-49be-a82c-0c888771a2ae</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09aed24c-0a4d-46a3-</w:t>
            </w:r>
            <w:r>
              <w:rPr>
                <w:noProof/>
                <w:sz w:val="2"/>
              </w:rPr>
              <w:t>bdd8-445a9812915e</w:t>
            </w:r>
          </w:p>
        </w:tc>
        <w:tc>
          <w:tcPr>
            <w:tcW w:w="7407" w:type="dxa"/>
            <w:shd w:val="clear" w:color="auto" w:fill="F2F2F2" w:themeFill="background1" w:themeFillShade="F2"/>
          </w:tcPr>
          <w:p w:rsidR="00000000" w:rsidRDefault="00E95B7E">
            <w:pPr>
              <w:rPr>
                <w:noProof/>
              </w:rPr>
            </w:pPr>
            <w:r>
              <w:rPr>
                <w:noProof/>
              </w:rPr>
              <w:t>The account id that owns the content being played</w:t>
            </w:r>
          </w:p>
        </w:tc>
        <w:tc>
          <w:tcPr>
            <w:tcW w:w="7407" w:type="dxa"/>
          </w:tcPr>
          <w:p w:rsidR="00000000" w:rsidRDefault="00E95B7E">
            <w:pPr>
              <w:rPr>
                <w:lang w:val="fr-FR"/>
              </w:rPr>
            </w:pPr>
            <w:r>
              <w:rPr>
                <w:lang w:val="fr-FR"/>
              </w:rPr>
              <w:t>ID de compte propri</w:t>
            </w:r>
            <w:r>
              <w:rPr>
                <w:lang w:val="fr-FR"/>
              </w:rPr>
              <w:t>é</w:t>
            </w:r>
            <w:r>
              <w:rPr>
                <w:lang w:val="fr-FR"/>
              </w:rPr>
              <w:t>taire du contenu en cours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7c8b102e-0202-4ec3-8823-f2fab9b88bb1</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5a3d2c4b-8fd0-4f3a-ba45-9e894e979507</w:t>
            </w:r>
          </w:p>
        </w:tc>
        <w:tc>
          <w:tcPr>
            <w:tcW w:w="7407" w:type="dxa"/>
            <w:shd w:val="clear" w:color="auto" w:fill="F2F2F2" w:themeFill="background1" w:themeFillShade="F2"/>
          </w:tcPr>
          <w:p w:rsidR="00000000" w:rsidRDefault="00E95B7E">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E95B7E">
            <w:pPr>
              <w:rPr>
                <w:lang w:val="fr-FR"/>
              </w:rPr>
            </w:pPr>
            <w:r>
              <w:rPr>
                <w:lang w:val="fr-FR"/>
              </w:rPr>
              <w:t>Liste des ID d'action de r</w:t>
            </w:r>
            <w:r>
              <w:rPr>
                <w:lang w:val="fr-FR"/>
              </w:rPr>
              <w:t>è</w:t>
            </w:r>
            <w:r>
              <w:rPr>
                <w:lang w:val="fr-FR"/>
              </w:rPr>
              <w:t xml:space="preserve">gle de remise </w:t>
            </w:r>
            <w:r>
              <w:rPr>
                <w:lang w:val="fr-FR"/>
              </w:rPr>
              <w:t>à</w:t>
            </w:r>
            <w:r>
              <w:rPr>
                <w:lang w:val="fr-FR"/>
              </w:rPr>
              <w:t xml:space="preserve"> appliquer, reportez-vous </w:t>
            </w:r>
            <w:r>
              <w:rPr>
                <w:lang w:val="fr-FR"/>
              </w:rPr>
              <w:t>à</w:t>
            </w:r>
            <w:r>
              <w:rPr>
                <w:lang w:val="fr-FR"/>
              </w:rPr>
              <w:t xml:space="preserve"> la section </w:t>
            </w:r>
            <w:r>
              <w:rPr>
                <w:rStyle w:val="mqInternal"/>
                <w:noProof/>
                <w:lang w:val="fr-FR"/>
              </w:rPr>
              <w:t>[1}</w:t>
            </w:r>
            <w:r>
              <w:rPr>
                <w:lang w:val="fr-FR"/>
              </w:rPr>
              <w:t>Impl</w:t>
            </w:r>
            <w:r>
              <w:rPr>
                <w:lang w:val="fr-FR"/>
              </w:rPr>
              <w:t>é</w:t>
            </w:r>
            <w:r>
              <w:rPr>
                <w:lang w:val="fr-FR"/>
              </w:rPr>
              <w:t>mentation des r</w:t>
            </w:r>
            <w:r>
              <w:rPr>
                <w:lang w:val="fr-FR"/>
              </w:rPr>
              <w:t>è</w:t>
            </w:r>
            <w:r>
              <w:rPr>
                <w:lang w:val="fr-FR"/>
              </w:rPr>
              <w:t>gles de remise</w:t>
            </w:r>
            <w:r>
              <w:rPr>
                <w:rStyle w:val="mqInternal"/>
                <w:noProof/>
                <w:lang w:val="fr-FR"/>
              </w:rPr>
              <w:t>{2]</w:t>
            </w:r>
            <w:r>
              <w:rPr>
                <w:lang w:val="fr-FR"/>
              </w:rPr>
              <w:t xml:space="preserve"> pour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87459</w:t>
            </w:r>
            <w:r>
              <w:rPr>
                <w:noProof/>
                <w:sz w:val="2"/>
              </w:rPr>
              <w:t>24d-bd25-49a6-9055-b9c6b37c949d</w:t>
            </w:r>
          </w:p>
        </w:tc>
        <w:tc>
          <w:tcPr>
            <w:tcW w:w="7407" w:type="dxa"/>
            <w:shd w:val="clear" w:color="auto" w:fill="F2F2F2" w:themeFill="background1" w:themeFillShade="F2"/>
          </w:tcPr>
          <w:p w:rsidR="00000000" w:rsidRDefault="00E95B7E">
            <w:pPr>
              <w:rPr>
                <w:noProof/>
              </w:rPr>
            </w:pPr>
            <w:r>
              <w:rPr>
                <w:noProof/>
              </w:rPr>
              <w:t>If the config_id query parameter is also set it will be ignored, as this claim overrides it.</w:t>
            </w:r>
          </w:p>
        </w:tc>
        <w:tc>
          <w:tcPr>
            <w:tcW w:w="7407" w:type="dxa"/>
          </w:tcPr>
          <w:p w:rsidR="00000000" w:rsidRDefault="00E95B7E">
            <w:pPr>
              <w:rPr>
                <w:lang w:val="fr-FR"/>
              </w:rPr>
            </w:pPr>
            <w:r>
              <w:rPr>
                <w:lang w:val="fr-FR"/>
              </w:rPr>
              <w:t>Si le param</w:t>
            </w:r>
            <w:r>
              <w:rPr>
                <w:lang w:val="fr-FR"/>
              </w:rPr>
              <w:t>è</w:t>
            </w:r>
            <w:r>
              <w:rPr>
                <w:lang w:val="fr-FR"/>
              </w:rPr>
              <w:t>tre de requ</w:t>
            </w:r>
            <w:r>
              <w:rPr>
                <w:lang w:val="fr-FR"/>
              </w:rPr>
              <w:t>ê</w:t>
            </w:r>
            <w:r>
              <w:rPr>
                <w:lang w:val="fr-FR"/>
              </w:rPr>
              <w:t xml:space="preserve">te config_id est </w:t>
            </w:r>
            <w:r>
              <w:rPr>
                <w:lang w:val="fr-FR"/>
              </w:rPr>
              <w:t>é</w:t>
            </w:r>
            <w:r>
              <w:rPr>
                <w:lang w:val="fr-FR"/>
              </w:rPr>
              <w:t>galement d</w:t>
            </w:r>
            <w:r>
              <w:rPr>
                <w:lang w:val="fr-FR"/>
              </w:rPr>
              <w:t>é</w:t>
            </w:r>
            <w:r>
              <w:rPr>
                <w:lang w:val="fr-FR"/>
              </w:rPr>
              <w:t>fini, il sera ignor</w:t>
            </w:r>
            <w:r>
              <w:rPr>
                <w:lang w:val="fr-FR"/>
              </w:rPr>
              <w:t>é</w:t>
            </w:r>
            <w:r>
              <w:rPr>
                <w:lang w:val="fr-FR"/>
              </w:rPr>
              <w:t>, car cette revendication le remplace.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95d1c324-bb26</w:t>
            </w:r>
            <w:r>
              <w:rPr>
                <w:noProof/>
                <w:sz w:val="2"/>
              </w:rPr>
              <w:t>-43e4-9832-3015042a76be</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a805d699-b01d-4615-b4ed-365d3b3030db</w:t>
            </w:r>
          </w:p>
        </w:tc>
        <w:tc>
          <w:tcPr>
            <w:tcW w:w="7407" w:type="dxa"/>
            <w:shd w:val="clear" w:color="auto" w:fill="F2F2F2" w:themeFill="background1" w:themeFillShade="F2"/>
          </w:tcPr>
          <w:p w:rsidR="00000000" w:rsidRDefault="00E95B7E">
            <w:pPr>
              <w:rPr>
                <w:noProof/>
              </w:rPr>
            </w:pPr>
            <w:r>
              <w:rPr>
                <w:noProof/>
              </w:rPr>
              <w:t>Time this token will no longer be valid, in seconds since the Epoch.</w:t>
            </w:r>
          </w:p>
        </w:tc>
        <w:tc>
          <w:tcPr>
            <w:tcW w:w="7407" w:type="dxa"/>
          </w:tcPr>
          <w:p w:rsidR="00000000" w:rsidRDefault="00E95B7E">
            <w:pPr>
              <w:rPr>
                <w:lang w:val="fr-FR"/>
              </w:rPr>
            </w:pPr>
            <w:r>
              <w:rPr>
                <w:lang w:val="fr-FR"/>
              </w:rPr>
              <w:t>Heure que ce jeton ne sera plus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2cc23926-3713-4945-8097-85126b8d54b7</w:t>
            </w:r>
          </w:p>
        </w:tc>
        <w:tc>
          <w:tcPr>
            <w:tcW w:w="7407" w:type="dxa"/>
            <w:shd w:val="clear" w:color="auto" w:fill="F2F2F2" w:themeFill="background1" w:themeFillShade="F2"/>
          </w:tcPr>
          <w:p w:rsidR="00000000" w:rsidRDefault="00E95B7E">
            <w:pPr>
              <w:rPr>
                <w:noProof/>
              </w:rPr>
            </w:pPr>
            <w:r>
              <w:rPr>
                <w:noProof/>
              </w:rPr>
              <w:t xml:space="preserve">Must be no more than 30 days from </w:t>
            </w:r>
            <w:r>
              <w:rPr>
                <w:rStyle w:val="mqInternal"/>
                <w:noProof/>
              </w:rPr>
              <w:t>[1}[2]{3]</w:t>
            </w:r>
          </w:p>
        </w:tc>
        <w:tc>
          <w:tcPr>
            <w:tcW w:w="7407" w:type="dxa"/>
          </w:tcPr>
          <w:p w:rsidR="00000000" w:rsidRDefault="00E95B7E">
            <w:pPr>
              <w:rPr>
                <w:lang w:val="fr-FR"/>
              </w:rPr>
            </w:pPr>
            <w:r>
              <w:rPr>
                <w:lang w:val="fr-FR"/>
              </w:rPr>
              <w:t xml:space="preserve">Ne doit pas </w:t>
            </w:r>
            <w:r>
              <w:rPr>
                <w:lang w:val="fr-FR"/>
              </w:rPr>
              <w:t>ê</w:t>
            </w:r>
            <w:r>
              <w:rPr>
                <w:lang w:val="fr-FR"/>
              </w:rPr>
              <w:t xml:space="preserve">tre plus de 30 jours </w:t>
            </w:r>
            <w:r>
              <w:rPr>
                <w:lang w:val="fr-FR"/>
              </w:rPr>
              <w:t>à</w:t>
            </w:r>
            <w:r>
              <w:rPr>
                <w:lang w:val="fr-FR"/>
              </w:rPr>
              <w:t xml:space="preserve"> partir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d7960973-3d20-4c67-a22c-15e51257dacc</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56092c8e-3cb1-4bdc-b204-d484e5e2ccec</w:t>
            </w:r>
          </w:p>
        </w:tc>
        <w:tc>
          <w:tcPr>
            <w:tcW w:w="7407" w:type="dxa"/>
            <w:shd w:val="clear" w:color="auto" w:fill="F2F2F2" w:themeFill="background1" w:themeFillShade="F2"/>
          </w:tcPr>
          <w:p w:rsidR="00000000" w:rsidRDefault="00E95B7E">
            <w:pPr>
              <w:rPr>
                <w:noProof/>
              </w:rPr>
            </w:pPr>
            <w:r>
              <w:rPr>
                <w:noProof/>
              </w:rPr>
              <w:t>Time this token wa</w:t>
            </w:r>
            <w:r>
              <w:rPr>
                <w:noProof/>
              </w:rPr>
              <w:t>s issued, in seconds since the Epoch</w:t>
            </w:r>
          </w:p>
        </w:tc>
        <w:tc>
          <w:tcPr>
            <w:tcW w:w="7407" w:type="dxa"/>
          </w:tcPr>
          <w:p w:rsidR="00000000" w:rsidRDefault="00E95B7E">
            <w:pPr>
              <w:rPr>
                <w:lang w:val="fr-FR"/>
              </w:rPr>
            </w:pPr>
            <w:r>
              <w:rPr>
                <w:lang w:val="fr-FR"/>
              </w:rPr>
              <w:t>Heure d'</w:t>
            </w:r>
            <w:r>
              <w:rPr>
                <w:lang w:val="fr-FR"/>
              </w:rPr>
              <w:t>é</w:t>
            </w:r>
            <w:r>
              <w:rPr>
                <w:lang w:val="fr-FR"/>
              </w:rPr>
              <w:t>mission de ce jeton,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7d9e0efd-2af1-4b94-9414-afe57458e101</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9e76871a-d48b-4743-8011-243e21404f21</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specific Video Cloud video ID.</w:t>
            </w:r>
          </w:p>
        </w:tc>
        <w:tc>
          <w:tcPr>
            <w:tcW w:w="7407" w:type="dxa"/>
          </w:tcPr>
          <w:p w:rsidR="00000000" w:rsidRDefault="00E95B7E">
            <w:pPr>
              <w:rPr>
                <w:lang w:val="fr-FR"/>
              </w:rPr>
            </w:pPr>
            <w:r>
              <w:rPr>
                <w:lang w:val="fr-FR"/>
              </w:rPr>
              <w:t>S'il est pr</w:t>
            </w:r>
            <w:r>
              <w:rPr>
                <w:lang w:val="fr-FR"/>
              </w:rPr>
              <w:t>é</w:t>
            </w:r>
            <w:r>
              <w:rPr>
                <w:lang w:val="fr-FR"/>
              </w:rPr>
              <w:t>sent, ce jeton autorisera uniquement la r</w:t>
            </w:r>
            <w:r>
              <w:rPr>
                <w:lang w:val="fr-FR"/>
              </w:rPr>
              <w:t>é</w:t>
            </w:r>
            <w:r>
              <w:rPr>
                <w:lang w:val="fr-FR"/>
              </w:rPr>
              <w:t>cup</w:t>
            </w:r>
            <w:r>
              <w:rPr>
                <w:lang w:val="fr-FR"/>
              </w:rPr>
              <w:t>é</w:t>
            </w:r>
            <w:r>
              <w:rPr>
                <w:lang w:val="fr-FR"/>
              </w:rPr>
              <w:t>ration de licence pour un ID vid</w:t>
            </w:r>
            <w:r>
              <w:rPr>
                <w:lang w:val="fr-FR"/>
              </w:rPr>
              <w:t>é</w:t>
            </w:r>
            <w:r>
              <w:rPr>
                <w:lang w:val="fr-FR"/>
              </w:rPr>
              <w:t>o Video Cloud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49950150-bce6-4097-b095-9ca8e634711f</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Must be a valid video ID.</w:t>
            </w:r>
          </w:p>
        </w:tc>
        <w:tc>
          <w:tcPr>
            <w:tcW w:w="7407" w:type="dxa"/>
          </w:tcPr>
          <w:p w:rsidR="00000000" w:rsidRDefault="00E95B7E">
            <w:pPr>
              <w:rPr>
                <w:lang w:val="fr-FR"/>
              </w:rPr>
            </w:pPr>
            <w:r>
              <w:rPr>
                <w:rStyle w:val="mqInternal"/>
                <w:noProof/>
                <w:lang w:val="fr-FR"/>
              </w:rPr>
              <w:t>[1][1]</w:t>
            </w:r>
            <w:r>
              <w:rPr>
                <w:lang w:val="fr-FR"/>
              </w:rPr>
              <w:t xml:space="preserve"> Doit </w:t>
            </w:r>
            <w:r>
              <w:rPr>
                <w:lang w:val="fr-FR"/>
              </w:rPr>
              <w:t>ê</w:t>
            </w:r>
            <w:r>
              <w:rPr>
                <w:lang w:val="fr-FR"/>
              </w:rPr>
              <w:t>tre un ID vid</w:t>
            </w:r>
            <w:r>
              <w:rPr>
                <w:lang w:val="fr-FR"/>
              </w:rPr>
              <w:t>é</w:t>
            </w:r>
            <w:r>
              <w:rPr>
                <w:lang w:val="fr-FR"/>
              </w:rPr>
              <w:t>o valide.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6e0d4d01-c7d0-4701-81ba-770f40390602</w:t>
            </w:r>
          </w:p>
        </w:tc>
        <w:tc>
          <w:tcPr>
            <w:tcW w:w="7407" w:type="dxa"/>
            <w:shd w:val="clear" w:color="auto" w:fill="F2F2F2" w:themeFill="background1" w:themeFillShade="F2"/>
          </w:tcPr>
          <w:p w:rsidR="00000000" w:rsidRDefault="00E95B7E">
            <w:pPr>
              <w:rPr>
                <w:noProof/>
              </w:rPr>
            </w:pPr>
            <w:r>
              <w:rPr>
                <w:noProof/>
              </w:rPr>
              <w:t>Note that reference ID is not supported.</w:t>
            </w:r>
          </w:p>
        </w:tc>
        <w:tc>
          <w:tcPr>
            <w:tcW w:w="7407" w:type="dxa"/>
          </w:tcPr>
          <w:p w:rsidR="00000000" w:rsidRDefault="00E95B7E">
            <w:pPr>
              <w:rPr>
                <w:lang w:val="fr-FR"/>
              </w:rPr>
            </w:pPr>
            <w:r>
              <w:rPr>
                <w:lang w:val="fr-FR"/>
              </w:rPr>
              <w:t>Notez que l'ID de r</w:t>
            </w:r>
            <w:r>
              <w:rPr>
                <w:lang w:val="fr-FR"/>
              </w:rPr>
              <w:t>é</w:t>
            </w:r>
            <w:r>
              <w:rPr>
                <w:lang w:val="fr-FR"/>
              </w:rPr>
              <w:t>f</w:t>
            </w:r>
            <w:r>
              <w:rPr>
                <w:lang w:val="fr-FR"/>
              </w:rPr>
              <w:t>é</w:t>
            </w:r>
            <w:r>
              <w:rPr>
                <w:lang w:val="fr-FR"/>
              </w:rPr>
              <w:t>rence n'est pas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9077dba7-52fc-421c-96d9-83e439fe63bd</w:t>
            </w:r>
          </w:p>
        </w:tc>
        <w:tc>
          <w:tcPr>
            <w:tcW w:w="7407" w:type="dxa"/>
            <w:shd w:val="clear" w:color="auto" w:fill="F2F2F2" w:themeFill="background1" w:themeFillShade="F2"/>
          </w:tcPr>
          <w:p w:rsidR="00000000" w:rsidRDefault="00E95B7E">
            <w:pPr>
              <w:rPr>
                <w:noProof/>
              </w:rPr>
            </w:pPr>
            <w:r>
              <w:rPr>
                <w:noProof/>
              </w:rPr>
              <w:t>Stri</w:t>
            </w:r>
            <w:r>
              <w:rPr>
                <w:noProof/>
              </w:rPr>
              <w:t>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ef958c75-caae-4197-91f4-54943767d94f</w:t>
            </w:r>
          </w:p>
        </w:tc>
        <w:tc>
          <w:tcPr>
            <w:tcW w:w="7407" w:type="dxa"/>
            <w:shd w:val="clear" w:color="auto" w:fill="F2F2F2" w:themeFill="background1" w:themeFillShade="F2"/>
          </w:tcPr>
          <w:p w:rsidR="00000000" w:rsidRDefault="00E95B7E">
            <w:pPr>
              <w:rPr>
                <w:noProof/>
              </w:rPr>
            </w:pPr>
            <w:r>
              <w:rPr>
                <w:noProof/>
              </w:rPr>
              <w:t>Specifies a protection type in the case where multiple are available for a single video.</w:t>
            </w:r>
          </w:p>
        </w:tc>
        <w:tc>
          <w:tcPr>
            <w:tcW w:w="7407" w:type="dxa"/>
          </w:tcPr>
          <w:p w:rsidR="00000000" w:rsidRDefault="00E95B7E">
            <w:pPr>
              <w:rPr>
                <w:lang w:val="fr-FR"/>
              </w:rPr>
            </w:pPr>
            <w:r>
              <w:rPr>
                <w:lang w:val="fr-FR"/>
              </w:rPr>
              <w:t>Sp</w:t>
            </w:r>
            <w:r>
              <w:rPr>
                <w:lang w:val="fr-FR"/>
              </w:rPr>
              <w:t>é</w:t>
            </w:r>
            <w:r>
              <w:rPr>
                <w:lang w:val="fr-FR"/>
              </w:rPr>
              <w:t>cifie un type de protection dans le cas o</w:t>
            </w:r>
            <w:r>
              <w:rPr>
                <w:lang w:val="fr-FR"/>
              </w:rPr>
              <w:t>ù</w:t>
            </w:r>
            <w:r>
              <w:rPr>
                <w:lang w:val="fr-FR"/>
              </w:rPr>
              <w:t xml:space="preserve"> plusieurs sont disponibles pour une seule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19f481cf-6d5c-4480-b928-7b0143056bf1</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Values:</w:t>
            </w:r>
          </w:p>
        </w:tc>
        <w:tc>
          <w:tcPr>
            <w:tcW w:w="7407" w:type="dxa"/>
          </w:tcPr>
          <w:p w:rsidR="00000000" w:rsidRDefault="00E95B7E">
            <w:pPr>
              <w:rPr>
                <w:lang w:val="fr-FR"/>
              </w:rPr>
            </w:pPr>
            <w:r>
              <w:rPr>
                <w:rStyle w:val="mqInternal"/>
                <w:noProof/>
                <w:lang w:val="fr-FR"/>
              </w:rPr>
              <w:t>[1][1]</w:t>
            </w:r>
            <w:r>
              <w:rPr>
                <w:lang w:val="fr-FR"/>
              </w:rPr>
              <w:t xml:space="preserve"> Valeurs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2c5fbaa7-d412-4cb0-8022-1f616581a1f9</w:t>
            </w:r>
          </w:p>
        </w:tc>
        <w:tc>
          <w:tcPr>
            <w:tcW w:w="7407" w:type="dxa"/>
            <w:shd w:val="clear" w:color="auto" w:fill="F2F2F2" w:themeFill="background1" w:themeFillShade="F2"/>
          </w:tcPr>
          <w:p w:rsidR="00000000" w:rsidRDefault="00E95B7E">
            <w:pPr>
              <w:rPr>
                <w:noProof/>
              </w:rPr>
            </w:pPr>
            <w:r>
              <w:rPr>
                <w:noProof/>
              </w:rPr>
              <w:t>"" (default for clear content)</w:t>
            </w:r>
          </w:p>
        </w:tc>
        <w:tc>
          <w:tcPr>
            <w:tcW w:w="7407" w:type="dxa"/>
          </w:tcPr>
          <w:p w:rsidR="00000000" w:rsidRDefault="00E95B7E">
            <w:pPr>
              <w:rPr>
                <w:lang w:val="fr-FR"/>
              </w:rPr>
            </w:pPr>
            <w:r>
              <w:rPr>
                <w:lang w:val="fr-FR"/>
              </w:rPr>
              <w:t>"" (default for clear content)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cccd0fff-6498-424b-b2b0-589a306a7bd5</w:t>
            </w:r>
          </w:p>
        </w:tc>
        <w:tc>
          <w:tcPr>
            <w:tcW w:w="7407" w:type="dxa"/>
            <w:shd w:val="clear" w:color="auto" w:fill="F2F2F2" w:themeFill="background1" w:themeFillShade="F2"/>
          </w:tcPr>
          <w:p w:rsidR="00000000" w:rsidRDefault="00E95B7E">
            <w:pPr>
              <w:rPr>
                <w:noProof/>
              </w:rPr>
            </w:pPr>
            <w:r>
              <w:rPr>
                <w:noProof/>
              </w:rPr>
              <w:t>"aes128"</w:t>
            </w:r>
          </w:p>
        </w:tc>
        <w:tc>
          <w:tcPr>
            <w:tcW w:w="7407" w:type="dxa"/>
          </w:tcPr>
          <w:p w:rsidR="00000000" w:rsidRDefault="00E95B7E">
            <w:pPr>
              <w:rPr>
                <w:lang w:val="fr-FR"/>
              </w:rPr>
            </w:pPr>
            <w:r>
              <w:rPr>
                <w:lang w:val="fr-FR"/>
              </w:rPr>
              <w:t>«</w:t>
            </w:r>
            <w:r>
              <w:rPr>
                <w:lang w:val="fr-FR"/>
              </w:rPr>
              <w:t> aes128"</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121 </w:t>
            </w:r>
            <w:r>
              <w:rPr>
                <w:noProof/>
                <w:sz w:val="16"/>
              </w:rPr>
              <w:br/>
            </w:r>
            <w:r>
              <w:rPr>
                <w:noProof/>
                <w:sz w:val="2"/>
              </w:rPr>
              <w:t>42005bae-62e9-4401-908b-5801655be82d</w:t>
            </w:r>
          </w:p>
        </w:tc>
        <w:tc>
          <w:tcPr>
            <w:tcW w:w="7407" w:type="dxa"/>
            <w:shd w:val="clear" w:color="auto" w:fill="F2F2F2" w:themeFill="background1" w:themeFillShade="F2"/>
          </w:tcPr>
          <w:p w:rsidR="00000000" w:rsidRDefault="00E95B7E">
            <w:pPr>
              <w:rPr>
                <w:noProof/>
              </w:rPr>
            </w:pPr>
            <w:r>
              <w:rPr>
                <w:noProof/>
              </w:rPr>
              <w:t>"widevine"</w:t>
            </w:r>
          </w:p>
        </w:tc>
        <w:tc>
          <w:tcPr>
            <w:tcW w:w="7407" w:type="dxa"/>
          </w:tcPr>
          <w:p w:rsidR="00000000" w:rsidRDefault="00E95B7E">
            <w:pPr>
              <w:rPr>
                <w:lang w:val="fr-FR"/>
              </w:rPr>
            </w:pPr>
            <w:r>
              <w:rPr>
                <w:lang w:val="fr-FR"/>
              </w:rPr>
              <w:t>"widevine"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5a8800da-72bd-4736-b30a-ec75084fa9ed</w:t>
            </w:r>
          </w:p>
        </w:tc>
        <w:tc>
          <w:tcPr>
            <w:tcW w:w="7407" w:type="dxa"/>
            <w:shd w:val="clear" w:color="auto" w:fill="F2F2F2" w:themeFill="background1" w:themeFillShade="F2"/>
          </w:tcPr>
          <w:p w:rsidR="00000000" w:rsidRDefault="00E95B7E">
            <w:pPr>
              <w:rPr>
                <w:noProof/>
              </w:rPr>
            </w:pPr>
            <w:r>
              <w:rPr>
                <w:noProof/>
              </w:rPr>
              <w:t>"playready"</w:t>
            </w:r>
          </w:p>
        </w:tc>
        <w:tc>
          <w:tcPr>
            <w:tcW w:w="7407" w:type="dxa"/>
          </w:tcPr>
          <w:p w:rsidR="00000000" w:rsidRDefault="00E95B7E">
            <w:pPr>
              <w:rPr>
                <w:lang w:val="fr-FR"/>
              </w:rPr>
            </w:pPr>
            <w:r>
              <w:rPr>
                <w:lang w:val="fr-FR"/>
              </w:rPr>
              <w:t>"playready"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40552fb2-4ddb-4366-9d3b-ee54dbd69ff7</w:t>
            </w:r>
          </w:p>
        </w:tc>
        <w:tc>
          <w:tcPr>
            <w:tcW w:w="7407" w:type="dxa"/>
            <w:shd w:val="clear" w:color="auto" w:fill="F2F2F2" w:themeFill="background1" w:themeFillShade="F2"/>
          </w:tcPr>
          <w:p w:rsidR="00000000" w:rsidRDefault="00E95B7E">
            <w:pPr>
              <w:rPr>
                <w:noProof/>
              </w:rPr>
            </w:pPr>
            <w:r>
              <w:rPr>
                <w:noProof/>
              </w:rPr>
              <w:t>"fairplay"</w:t>
            </w:r>
          </w:p>
        </w:tc>
        <w:tc>
          <w:tcPr>
            <w:tcW w:w="7407" w:type="dxa"/>
          </w:tcPr>
          <w:p w:rsidR="00000000" w:rsidRDefault="00E95B7E">
            <w:pPr>
              <w:rPr>
                <w:lang w:val="fr-FR"/>
              </w:rPr>
            </w:pPr>
            <w:r>
              <w:rPr>
                <w:lang w:val="fr-FR"/>
              </w:rPr>
              <w:t>"fairplay"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a6143b52-8ab4-4897-9b75-488e599c4ce0</w:t>
            </w:r>
          </w:p>
        </w:tc>
        <w:tc>
          <w:tcPr>
            <w:tcW w:w="7407" w:type="dxa"/>
            <w:shd w:val="clear" w:color="auto" w:fill="F2F2F2" w:themeFill="background1" w:themeFillShade="F2"/>
          </w:tcPr>
          <w:p w:rsidR="00000000" w:rsidRDefault="00E95B7E">
            <w:pPr>
              <w:rPr>
                <w:noProof/>
              </w:rPr>
            </w:pPr>
            <w:r>
              <w:rPr>
                <w:noProof/>
              </w:rPr>
              <w:t>Object</w:t>
            </w:r>
          </w:p>
        </w:tc>
        <w:tc>
          <w:tcPr>
            <w:tcW w:w="7407" w:type="dxa"/>
          </w:tcPr>
          <w:p w:rsidR="00000000" w:rsidRDefault="00E95B7E">
            <w:pPr>
              <w:rPr>
                <w:lang w:val="fr-FR"/>
              </w:rPr>
            </w:pPr>
            <w:r>
              <w:rPr>
                <w:lang w:val="fr-FR"/>
              </w:rPr>
              <w:t>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784a1008-4e35-4e05-b95a-98f6a9e21ae8</w:t>
            </w:r>
          </w:p>
        </w:tc>
        <w:tc>
          <w:tcPr>
            <w:tcW w:w="7407" w:type="dxa"/>
            <w:shd w:val="clear" w:color="auto" w:fill="F2F2F2" w:themeFill="background1" w:themeFillShade="F2"/>
          </w:tcPr>
          <w:p w:rsidR="00000000" w:rsidRDefault="00E95B7E">
            <w:pPr>
              <w:rPr>
                <w:noProof/>
              </w:rPr>
            </w:pPr>
            <w:r>
              <w:rPr>
                <w:noProof/>
              </w:rPr>
              <w:t>Contains specific configuration options for Video-On-Demand.</w:t>
            </w:r>
          </w:p>
        </w:tc>
        <w:tc>
          <w:tcPr>
            <w:tcW w:w="7407" w:type="dxa"/>
          </w:tcPr>
          <w:p w:rsidR="00000000" w:rsidRDefault="00E95B7E">
            <w:pPr>
              <w:rPr>
                <w:lang w:val="fr-FR"/>
              </w:rPr>
            </w:pPr>
            <w:r>
              <w:rPr>
                <w:lang w:val="fr-FR"/>
              </w:rPr>
              <w:t>Contient des options de configuration sp</w:t>
            </w:r>
            <w:r>
              <w:rPr>
                <w:lang w:val="fr-FR"/>
              </w:rPr>
              <w:t>é</w:t>
            </w:r>
            <w:r>
              <w:rPr>
                <w:lang w:val="fr-FR"/>
              </w:rPr>
              <w:t>cifiques pour la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64676921-b84d-4da1-9cb3-72179dd01143</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09119c0d-4112-4a3</w:t>
            </w:r>
            <w:r>
              <w:rPr>
                <w:noProof/>
                <w:sz w:val="2"/>
              </w:rPr>
              <w:t>1-b8c1-1871f738f63e</w:t>
            </w:r>
          </w:p>
        </w:tc>
        <w:tc>
          <w:tcPr>
            <w:tcW w:w="7407" w:type="dxa"/>
            <w:shd w:val="clear" w:color="auto" w:fill="F2F2F2" w:themeFill="background1" w:themeFillShade="F2"/>
          </w:tcPr>
          <w:p w:rsidR="00000000" w:rsidRDefault="00E95B7E">
            <w:pPr>
              <w:rPr>
                <w:noProof/>
              </w:rPr>
            </w:pPr>
            <w:r>
              <w:rPr>
                <w:noProof/>
              </w:rPr>
              <w:t>Your Server-Side Ad Insertion (SSAI) configuration id.</w:t>
            </w:r>
          </w:p>
        </w:tc>
        <w:tc>
          <w:tcPr>
            <w:tcW w:w="7407" w:type="dxa"/>
          </w:tcPr>
          <w:p w:rsidR="00000000" w:rsidRDefault="00E95B7E">
            <w:pPr>
              <w:rPr>
                <w:lang w:val="fr-FR"/>
              </w:rPr>
            </w:pPr>
            <w:r>
              <w:rPr>
                <w:lang w:val="fr-FR"/>
              </w:rPr>
              <w:t>Votre ID de configuration d'insertion d'annonces c</w:t>
            </w:r>
            <w:r>
              <w:rPr>
                <w:lang w:val="fr-FR"/>
              </w:rPr>
              <w:t>ô</w:t>
            </w:r>
            <w:r>
              <w:rPr>
                <w:lang w:val="fr-FR"/>
              </w:rPr>
              <w:t>t</w:t>
            </w:r>
            <w:r>
              <w:rPr>
                <w:lang w:val="fr-FR"/>
              </w:rPr>
              <w:t>é</w:t>
            </w:r>
            <w:r>
              <w:rPr>
                <w:lang w:val="fr-FR"/>
              </w:rPr>
              <w:t xml:space="preserve"> serveur (SSAI).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6150df1d-c84e-4321-82ab-b7fefa34cb11</w:t>
            </w:r>
          </w:p>
        </w:tc>
        <w:tc>
          <w:tcPr>
            <w:tcW w:w="7407" w:type="dxa"/>
            <w:shd w:val="clear" w:color="auto" w:fill="F2F2F2" w:themeFill="background1" w:themeFillShade="F2"/>
          </w:tcPr>
          <w:p w:rsidR="00000000" w:rsidRDefault="00E95B7E">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E95B7E">
            <w:pPr>
              <w:rPr>
                <w:lang w:val="fr-FR"/>
              </w:rPr>
            </w:pPr>
            <w:r>
              <w:rPr>
                <w:lang w:val="fr-FR"/>
              </w:rPr>
              <w:t xml:space="preserve">Cette revendication est </w:t>
            </w:r>
            <w:r>
              <w:rPr>
                <w:rStyle w:val="mqInternal"/>
                <w:noProof/>
                <w:lang w:val="fr-FR"/>
              </w:rPr>
              <w:t>[1}</w:t>
            </w:r>
            <w:r>
              <w:rPr>
                <w:lang w:val="fr-FR"/>
              </w:rPr>
              <w:t>requise</w:t>
            </w:r>
            <w:r>
              <w:rPr>
                <w:rStyle w:val="mqInternal"/>
                <w:noProof/>
                <w:lang w:val="fr-FR"/>
              </w:rPr>
              <w:t>{2]</w:t>
            </w:r>
            <w:r>
              <w:rPr>
                <w:lang w:val="fr-FR"/>
              </w:rPr>
              <w:t xml:space="preserve"> pour r</w:t>
            </w:r>
            <w:r>
              <w:rPr>
                <w:lang w:val="fr-FR"/>
              </w:rPr>
              <w:t>é</w:t>
            </w:r>
            <w:r>
              <w:rPr>
                <w:lang w:val="fr-FR"/>
              </w:rPr>
              <w:t>cup</w:t>
            </w:r>
            <w:r>
              <w:rPr>
                <w:lang w:val="fr-FR"/>
              </w:rPr>
              <w:t>é</w:t>
            </w:r>
            <w:r>
              <w:rPr>
                <w:lang w:val="fr-FR"/>
              </w:rPr>
              <w:t>rer un HLS ou un DASH VMAP.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a649feba-6bb8-464d-b476-32477b706d45</w:t>
            </w:r>
          </w:p>
        </w:tc>
        <w:tc>
          <w:tcPr>
            <w:tcW w:w="7407" w:type="dxa"/>
            <w:shd w:val="clear" w:color="auto" w:fill="F2F2F2" w:themeFill="background1" w:themeFillShade="F2"/>
          </w:tcPr>
          <w:p w:rsidR="00000000" w:rsidRDefault="00E95B7E">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E95B7E">
            <w:pPr>
              <w:rPr>
                <w:lang w:val="fr-FR"/>
              </w:rPr>
            </w:pPr>
            <w:r>
              <w:rPr>
                <w:lang w:val="fr-FR"/>
              </w:rPr>
              <w:t>Voici un exemple des rev</w:t>
            </w:r>
            <w:r>
              <w:rPr>
                <w:lang w:val="fr-FR"/>
              </w:rPr>
              <w:t xml:space="preserve">endications </w:t>
            </w:r>
            <w:r>
              <w:rPr>
                <w:rStyle w:val="mqInternal"/>
                <w:noProof/>
                <w:lang w:val="fr-FR"/>
              </w:rPr>
              <w:t>[1}[2]{3]</w:t>
            </w:r>
            <w:r>
              <w:rPr>
                <w:lang w:val="fr-FR"/>
              </w:rPr>
              <w:t xml:space="preserve"> (JWT) que vous pourriez utiliser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35412e7e-a85d-4726-ac17-a03cd09f8f49</w:t>
            </w:r>
          </w:p>
        </w:tc>
        <w:tc>
          <w:tcPr>
            <w:tcW w:w="7407" w:type="dxa"/>
            <w:shd w:val="clear" w:color="auto" w:fill="F2F2F2" w:themeFill="background1" w:themeFillShade="F2"/>
          </w:tcPr>
          <w:p w:rsidR="00000000" w:rsidRDefault="00E95B7E">
            <w:pPr>
              <w:rPr>
                <w:noProof/>
              </w:rPr>
            </w:pPr>
            <w:r>
              <w:rPr>
                <w:noProof/>
              </w:rPr>
              <w:t>Generate a token</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rer un jeton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32622669-737d-4e9c-8d02-638577ec7c93</w:t>
            </w:r>
          </w:p>
        </w:tc>
        <w:tc>
          <w:tcPr>
            <w:tcW w:w="7407" w:type="dxa"/>
            <w:shd w:val="clear" w:color="auto" w:fill="F2F2F2" w:themeFill="background1" w:themeFillShade="F2"/>
          </w:tcPr>
          <w:p w:rsidR="00000000" w:rsidRDefault="00E95B7E">
            <w:pPr>
              <w:rPr>
                <w:noProof/>
              </w:rPr>
            </w:pPr>
            <w:r>
              <w:rPr>
                <w:noProof/>
              </w:rPr>
              <w:t>Libraries are commonly available to generate JWT tokens.</w:t>
            </w:r>
          </w:p>
        </w:tc>
        <w:tc>
          <w:tcPr>
            <w:tcW w:w="7407" w:type="dxa"/>
          </w:tcPr>
          <w:p w:rsidR="00000000" w:rsidRDefault="00E95B7E">
            <w:pPr>
              <w:rPr>
                <w:lang w:val="fr-FR"/>
              </w:rPr>
            </w:pPr>
            <w:r>
              <w:rPr>
                <w:lang w:val="fr-FR"/>
              </w:rPr>
              <w:t>Les biblioth</w:t>
            </w:r>
            <w:r>
              <w:rPr>
                <w:lang w:val="fr-FR"/>
              </w:rPr>
              <w:t>è</w:t>
            </w:r>
            <w:r>
              <w:rPr>
                <w:lang w:val="fr-FR"/>
              </w:rPr>
              <w:t>ques sont</w:t>
            </w:r>
            <w:r>
              <w:rPr>
                <w:lang w:val="fr-FR"/>
              </w:rPr>
              <w:t xml:space="preserve"> couramment disponibles pour g</w:t>
            </w:r>
            <w:r>
              <w:rPr>
                <w:lang w:val="fr-FR"/>
              </w:rPr>
              <w:t>é</w:t>
            </w:r>
            <w:r>
              <w:rPr>
                <w:lang w:val="fr-FR"/>
              </w:rPr>
              <w:t>n</w:t>
            </w:r>
            <w:r>
              <w:rPr>
                <w:lang w:val="fr-FR"/>
              </w:rPr>
              <w:t>é</w:t>
            </w:r>
            <w:r>
              <w:rPr>
                <w:lang w:val="fr-FR"/>
              </w:rPr>
              <w:t>rer des jetons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97961d47-6b17-4635-ad9f-82e4eef8cdb5</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E95B7E">
            <w:pPr>
              <w:rPr>
                <w:lang w:val="fr-FR"/>
              </w:rPr>
            </w:pPr>
            <w:r>
              <w:rPr>
                <w:lang w:val="fr-FR"/>
              </w:rPr>
              <w:t>Pour plus de d</w:t>
            </w:r>
            <w:r>
              <w:rPr>
                <w:lang w:val="fr-FR"/>
              </w:rPr>
              <w:t>é</w:t>
            </w:r>
            <w:r>
              <w:rPr>
                <w:lang w:val="fr-FR"/>
              </w:rPr>
              <w:t xml:space="preserve">tails, consultez le </w:t>
            </w:r>
            <w:r>
              <w:rPr>
                <w:rStyle w:val="mqInternal"/>
                <w:noProof/>
                <w:lang w:val="fr-FR"/>
              </w:rPr>
              <w:t>[1}[2]{3]</w:t>
            </w:r>
            <w:r>
              <w:rPr>
                <w:lang w:val="fr-FR"/>
              </w:rPr>
              <w:t xml:space="preserve"> site.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f3f6629f-731d-4178-8bda-f06feeb273fb</w:t>
            </w:r>
          </w:p>
        </w:tc>
        <w:tc>
          <w:tcPr>
            <w:tcW w:w="7407" w:type="dxa"/>
            <w:shd w:val="clear" w:color="auto" w:fill="F2F2F2" w:themeFill="background1" w:themeFillShade="F2"/>
          </w:tcPr>
          <w:p w:rsidR="00000000" w:rsidRDefault="00E95B7E">
            <w:pPr>
              <w:rPr>
                <w:noProof/>
              </w:rPr>
            </w:pPr>
            <w:r>
              <w:rPr>
                <w:noProof/>
              </w:rPr>
              <w:t>Example bash script:</w:t>
            </w:r>
          </w:p>
        </w:tc>
        <w:tc>
          <w:tcPr>
            <w:tcW w:w="7407" w:type="dxa"/>
          </w:tcPr>
          <w:p w:rsidR="00000000" w:rsidRDefault="00E95B7E">
            <w:pPr>
              <w:rPr>
                <w:lang w:val="fr-FR"/>
              </w:rPr>
            </w:pPr>
            <w:r>
              <w:rPr>
                <w:lang w:val="fr-FR"/>
              </w:rPr>
              <w:t>Exemple de script bash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796483a2-26ce-4116-a0bb-3eb30d47601c</w:t>
            </w:r>
          </w:p>
        </w:tc>
        <w:tc>
          <w:tcPr>
            <w:tcW w:w="7407" w:type="dxa"/>
            <w:shd w:val="clear" w:color="auto" w:fill="F2F2F2" w:themeFill="background1" w:themeFillShade="F2"/>
          </w:tcPr>
          <w:p w:rsidR="00000000" w:rsidRDefault="00E95B7E">
            <w:pPr>
              <w:rPr>
                <w:noProof/>
              </w:rPr>
            </w:pPr>
            <w:r>
              <w:rPr>
                <w:noProof/>
              </w:rPr>
              <w:t>Example script to generate the JWT token:</w:t>
            </w:r>
          </w:p>
        </w:tc>
        <w:tc>
          <w:tcPr>
            <w:tcW w:w="7407" w:type="dxa"/>
          </w:tcPr>
          <w:p w:rsidR="00000000" w:rsidRDefault="00E95B7E">
            <w:pPr>
              <w:rPr>
                <w:lang w:val="fr-FR"/>
              </w:rPr>
            </w:pPr>
            <w:r>
              <w:rPr>
                <w:lang w:val="fr-FR"/>
              </w:rPr>
              <w:t>Exemple de script pour g</w:t>
            </w:r>
            <w:r>
              <w:rPr>
                <w:lang w:val="fr-FR"/>
              </w:rPr>
              <w:t>é</w:t>
            </w:r>
            <w:r>
              <w:rPr>
                <w:lang w:val="fr-FR"/>
              </w:rPr>
              <w:t>n</w:t>
            </w:r>
            <w:r>
              <w:rPr>
                <w:lang w:val="fr-FR"/>
              </w:rPr>
              <w:t>é</w:t>
            </w:r>
            <w:r>
              <w:rPr>
                <w:lang w:val="fr-FR"/>
              </w:rPr>
              <w:t>rer le jeton JWT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ca325557-ea48-45d9-8206-e3e6355a133e</w:t>
            </w:r>
          </w:p>
        </w:tc>
        <w:tc>
          <w:tcPr>
            <w:tcW w:w="7407" w:type="dxa"/>
            <w:shd w:val="clear" w:color="auto" w:fill="F2F2F2" w:themeFill="background1" w:themeFillShade="F2"/>
          </w:tcPr>
          <w:p w:rsidR="00000000" w:rsidRDefault="00E95B7E">
            <w:pPr>
              <w:rPr>
                <w:noProof/>
              </w:rPr>
            </w:pPr>
            <w:r>
              <w:rPr>
                <w:noProof/>
              </w:rPr>
              <w:t>Run the script:</w:t>
            </w:r>
          </w:p>
        </w:tc>
        <w:tc>
          <w:tcPr>
            <w:tcW w:w="7407" w:type="dxa"/>
          </w:tcPr>
          <w:p w:rsidR="00000000" w:rsidRDefault="00E95B7E">
            <w:pPr>
              <w:rPr>
                <w:lang w:val="fr-FR"/>
              </w:rPr>
            </w:pPr>
            <w:r>
              <w:rPr>
                <w:lang w:val="fr-FR"/>
              </w:rPr>
              <w:t>Ex</w:t>
            </w:r>
            <w:r>
              <w:rPr>
                <w:lang w:val="fr-FR"/>
              </w:rPr>
              <w:t>é</w:t>
            </w:r>
            <w:r>
              <w:rPr>
                <w:lang w:val="fr-FR"/>
              </w:rPr>
              <w:t>cutez le 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060e098f-1960-</w:t>
            </w:r>
            <w:r>
              <w:rPr>
                <w:noProof/>
                <w:sz w:val="2"/>
              </w:rPr>
              <w:t>4ea0-95ba-c68901a11ca1</w:t>
            </w:r>
          </w:p>
        </w:tc>
        <w:tc>
          <w:tcPr>
            <w:tcW w:w="7407" w:type="dxa"/>
            <w:shd w:val="clear" w:color="auto" w:fill="F2F2F2" w:themeFill="background1" w:themeFillShade="F2"/>
          </w:tcPr>
          <w:p w:rsidR="00000000" w:rsidRDefault="00E95B7E">
            <w:pPr>
              <w:rPr>
                <w:noProof/>
              </w:rPr>
            </w:pPr>
            <w:r>
              <w:rPr>
                <w:noProof/>
              </w:rPr>
              <w:t xml:space="preserve">Example using </w:t>
            </w:r>
            <w:r>
              <w:rPr>
                <w:rStyle w:val="mqInternal"/>
                <w:noProof/>
              </w:rPr>
              <w:t>[1}[2]{3]</w:t>
            </w:r>
          </w:p>
        </w:tc>
        <w:tc>
          <w:tcPr>
            <w:tcW w:w="7407" w:type="dxa"/>
          </w:tcPr>
          <w:p w:rsidR="00000000" w:rsidRDefault="00E95B7E">
            <w:pPr>
              <w:rPr>
                <w:lang w:val="fr-FR"/>
              </w:rPr>
            </w:pPr>
            <w:r>
              <w:rPr>
                <w:lang w:val="fr-FR"/>
              </w:rPr>
              <w:t xml:space="preserve">Exemple d'utilisation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d9ab0e96-1f74-450d-807a-9757aafbc6b2</w:t>
            </w:r>
          </w:p>
        </w:tc>
        <w:tc>
          <w:tcPr>
            <w:tcW w:w="7407" w:type="dxa"/>
            <w:shd w:val="clear" w:color="auto" w:fill="F2F2F2" w:themeFill="background1" w:themeFillShade="F2"/>
          </w:tcPr>
          <w:p w:rsidR="00000000" w:rsidRDefault="00E95B7E">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w:t>
            </w:r>
            <w:r>
              <w:rPr>
                <w:noProof/>
              </w:rPr>
              <w:t>ary:</w:t>
            </w:r>
          </w:p>
        </w:tc>
        <w:tc>
          <w:tcPr>
            <w:tcW w:w="7407" w:type="dxa"/>
          </w:tcPr>
          <w:p w:rsidR="00000000" w:rsidRDefault="00E95B7E">
            <w:pPr>
              <w:rPr>
                <w:lang w:val="fr-FR"/>
              </w:rPr>
            </w:pPr>
            <w:r>
              <w:rPr>
                <w:lang w:val="fr-FR"/>
              </w:rPr>
              <w:t xml:space="preserve">Voici un exemple d' </w:t>
            </w:r>
            <w:r>
              <w:rPr>
                <w:rStyle w:val="mqInternal"/>
                <w:noProof/>
                <w:lang w:val="fr-FR"/>
              </w:rPr>
              <w:t>[1}[2]{3]</w:t>
            </w:r>
            <w:r>
              <w:rPr>
                <w:lang w:val="fr-FR"/>
              </w:rPr>
              <w:t xml:space="preserve"> impl</w:t>
            </w:r>
            <w:r>
              <w:rPr>
                <w:lang w:val="fr-FR"/>
              </w:rPr>
              <w:t>é</w:t>
            </w:r>
            <w:r>
              <w:rPr>
                <w:lang w:val="fr-FR"/>
              </w:rPr>
              <w:t>mentation de r</w:t>
            </w:r>
            <w:r>
              <w:rPr>
                <w:lang w:val="fr-FR"/>
              </w:rPr>
              <w:t>é</w:t>
            </w:r>
            <w:r>
              <w:rPr>
                <w:lang w:val="fr-FR"/>
              </w:rPr>
              <w:t>f</w:t>
            </w:r>
            <w:r>
              <w:rPr>
                <w:lang w:val="fr-FR"/>
              </w:rPr>
              <w:t>é</w:t>
            </w:r>
            <w:r>
              <w:rPr>
                <w:lang w:val="fr-FR"/>
              </w:rPr>
              <w:t>rence (en tant qu'outil cli) pour g</w:t>
            </w:r>
            <w:r>
              <w:rPr>
                <w:lang w:val="fr-FR"/>
              </w:rPr>
              <w:t>é</w:t>
            </w:r>
            <w:r>
              <w:rPr>
                <w:lang w:val="fr-FR"/>
              </w:rPr>
              <w:t>n</w:t>
            </w:r>
            <w:r>
              <w:rPr>
                <w:lang w:val="fr-FR"/>
              </w:rPr>
              <w:t>é</w:t>
            </w:r>
            <w:r>
              <w:rPr>
                <w:lang w:val="fr-FR"/>
              </w:rPr>
              <w:t>rer des jetons sans l'utilisation d'une biblioth</w:t>
            </w:r>
            <w:r>
              <w:rPr>
                <w:lang w:val="fr-FR"/>
              </w:rPr>
              <w:t>è</w:t>
            </w:r>
            <w:r>
              <w:rPr>
                <w:lang w:val="fr-FR"/>
              </w:rPr>
              <w:t>que tierce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8ce6872a-3a88-45f8-81c8-7ee14471c58b</w:t>
            </w:r>
          </w:p>
        </w:tc>
        <w:tc>
          <w:tcPr>
            <w:tcW w:w="7407" w:type="dxa"/>
            <w:shd w:val="clear" w:color="auto" w:fill="F2F2F2" w:themeFill="background1" w:themeFillShade="F2"/>
          </w:tcPr>
          <w:p w:rsidR="00000000" w:rsidRDefault="00E95B7E">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95B7E">
            <w:pPr>
              <w:rPr>
                <w:lang w:val="fr-FR"/>
              </w:rPr>
            </w:pPr>
            <w:r>
              <w:rPr>
                <w:lang w:val="fr-FR"/>
              </w:rPr>
              <w:t xml:space="preserve">Si vous </w:t>
            </w:r>
            <w:r>
              <w:rPr>
                <w:lang w:val="fr-FR"/>
              </w:rPr>
              <w:t>ê</w:t>
            </w:r>
            <w:r>
              <w:rPr>
                <w:lang w:val="fr-FR"/>
              </w:rPr>
              <w:t>tes d</w:t>
            </w:r>
            <w:r>
              <w:rPr>
                <w:lang w:val="fr-FR"/>
              </w:rPr>
              <w:t>é</w:t>
            </w:r>
            <w:r>
              <w:rPr>
                <w:lang w:val="fr-FR"/>
              </w:rPr>
              <w:t xml:space="preserve">butant </w:t>
            </w:r>
            <w:r>
              <w:rPr>
                <w:rStyle w:val="mqInternal"/>
                <w:noProof/>
                <w:lang w:val="fr-FR"/>
              </w:rPr>
              <w:t>[1}[2]{3]</w:t>
            </w:r>
            <w:r>
              <w:rPr>
                <w:lang w:val="fr-FR"/>
              </w:rPr>
              <w:t xml:space="preserve">, consultez </w:t>
            </w:r>
            <w:r>
              <w:rPr>
                <w:rStyle w:val="mqInternal"/>
                <w:noProof/>
                <w:lang w:val="fr-FR"/>
              </w:rPr>
              <w:t>[4}</w:t>
            </w:r>
            <w:r>
              <w:rPr>
                <w:lang w:val="fr-FR"/>
              </w:rPr>
              <w:t xml:space="preserve">la page d'accueil du langage de </w:t>
            </w:r>
            <w:r>
              <w:rPr>
                <w:rStyle w:val="mqInternal"/>
                <w:noProof/>
                <w:lang w:val="fr-FR"/>
              </w:rPr>
              <w:t>[1}[2]{3]</w:t>
            </w:r>
            <w:r>
              <w:rPr>
                <w:lang w:val="fr-FR"/>
              </w:rPr>
              <w:t xml:space="preserve"> programmation</w:t>
            </w:r>
            <w:r>
              <w:rPr>
                <w:rStyle w:val="mqInternal"/>
                <w:noProof/>
                <w:lang w:val="fr-FR"/>
              </w:rPr>
              <w:t>{8]</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ad445518-32b7-43b7-9d5d-a5af31c6d868</w:t>
            </w:r>
          </w:p>
        </w:tc>
        <w:tc>
          <w:tcPr>
            <w:tcW w:w="7407" w:type="dxa"/>
            <w:shd w:val="clear" w:color="auto" w:fill="F2F2F2" w:themeFill="background1" w:themeFillShade="F2"/>
          </w:tcPr>
          <w:p w:rsidR="00000000" w:rsidRDefault="00E95B7E">
            <w:pPr>
              <w:rPr>
                <w:noProof/>
              </w:rPr>
            </w:pPr>
            <w:r>
              <w:rPr>
                <w:noProof/>
              </w:rPr>
              <w:t>Results</w:t>
            </w:r>
          </w:p>
        </w:tc>
        <w:tc>
          <w:tcPr>
            <w:tcW w:w="7407" w:type="dxa"/>
          </w:tcPr>
          <w:p w:rsidR="00000000" w:rsidRDefault="00E95B7E">
            <w:pPr>
              <w:rPr>
                <w:lang w:val="fr-FR"/>
              </w:rPr>
            </w:pPr>
            <w:r>
              <w:rPr>
                <w:lang w:val="fr-FR"/>
              </w:rPr>
              <w:t>R</w:t>
            </w:r>
            <w:r>
              <w:rPr>
                <w:lang w:val="fr-FR"/>
              </w:rPr>
              <w:t>é</w:t>
            </w:r>
            <w:r>
              <w:rPr>
                <w:lang w:val="fr-FR"/>
              </w:rPr>
              <w:t>sultats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6f6bd7de-3085-44fb-8f6b-917c013f97a7</w:t>
            </w:r>
          </w:p>
        </w:tc>
        <w:tc>
          <w:tcPr>
            <w:tcW w:w="7407" w:type="dxa"/>
            <w:shd w:val="clear" w:color="auto" w:fill="F2F2F2" w:themeFill="background1" w:themeFillShade="F2"/>
          </w:tcPr>
          <w:p w:rsidR="00000000" w:rsidRDefault="00E95B7E">
            <w:pPr>
              <w:rPr>
                <w:noProof/>
              </w:rPr>
            </w:pPr>
            <w:r>
              <w:rPr>
                <w:noProof/>
              </w:rPr>
              <w:t>Here is an</w:t>
            </w:r>
            <w:r>
              <w:rPr>
                <w:noProof/>
              </w:rPr>
              <w:t xml:space="preserve">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E95B7E">
            <w:pPr>
              <w:rPr>
                <w:lang w:val="fr-FR"/>
              </w:rPr>
            </w:pPr>
            <w:r>
              <w:rPr>
                <w:lang w:val="fr-FR"/>
              </w:rPr>
              <w:t>Voici un exemple de jeton d</w:t>
            </w:r>
            <w:r>
              <w:rPr>
                <w:lang w:val="fr-FR"/>
              </w:rPr>
              <w:t>é</w:t>
            </w:r>
            <w:r>
              <w:rPr>
                <w:lang w:val="fr-FR"/>
              </w:rPr>
              <w:t>cod</w:t>
            </w:r>
            <w:r>
              <w:rPr>
                <w:lang w:val="fr-FR"/>
              </w:rPr>
              <w:t>é</w:t>
            </w:r>
            <w:r>
              <w:rPr>
                <w:lang w:val="fr-FR"/>
              </w:rPr>
              <w:t xml:space="preserve"> utilisant </w:t>
            </w:r>
            <w:r>
              <w:rPr>
                <w:rStyle w:val="mqInternal"/>
                <w:noProof/>
                <w:lang w:val="fr-FR"/>
              </w:rPr>
              <w:t>[1}</w:t>
            </w:r>
            <w:r>
              <w:rPr>
                <w:lang w:val="fr-FR"/>
              </w:rPr>
              <w:t>https://JWT.io</w:t>
            </w:r>
            <w:r>
              <w:rPr>
                <w:rStyle w:val="mqInternal"/>
                <w:noProof/>
                <w:lang w:val="fr-FR"/>
              </w:rPr>
              <w:t>{2]</w:t>
            </w:r>
            <w:r>
              <w:rPr>
                <w:lang w:val="fr-FR"/>
              </w:rPr>
              <w:t xml:space="preserve"> sp</w:t>
            </w:r>
            <w:r>
              <w:rPr>
                <w:lang w:val="fr-FR"/>
              </w:rPr>
              <w:t>é</w:t>
            </w:r>
            <w:r>
              <w:rPr>
                <w:lang w:val="fr-FR"/>
              </w:rPr>
              <w:t>cifiant l'ensemble complet des revendications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65d9fbbb-14a9-44e7-adb5-327032b1e607</w:t>
            </w:r>
          </w:p>
        </w:tc>
        <w:tc>
          <w:tcPr>
            <w:tcW w:w="7407" w:type="dxa"/>
            <w:shd w:val="clear" w:color="auto" w:fill="F2F2F2" w:themeFill="background1" w:themeFillShade="F2"/>
          </w:tcPr>
          <w:p w:rsidR="00000000" w:rsidRDefault="00E95B7E">
            <w:pPr>
              <w:rPr>
                <w:noProof/>
              </w:rPr>
            </w:pPr>
            <w:r>
              <w:rPr>
                <w:noProof/>
              </w:rPr>
              <w:t>HEADER:</w:t>
            </w:r>
          </w:p>
        </w:tc>
        <w:tc>
          <w:tcPr>
            <w:tcW w:w="7407" w:type="dxa"/>
          </w:tcPr>
          <w:p w:rsidR="00000000" w:rsidRDefault="00E95B7E">
            <w:pPr>
              <w:rPr>
                <w:lang w:val="fr-FR"/>
              </w:rPr>
            </w:pPr>
            <w:r>
              <w:rPr>
                <w:lang w:val="fr-FR"/>
              </w:rPr>
              <w:t>EN-T</w:t>
            </w:r>
            <w:r>
              <w:rPr>
                <w:lang w:val="fr-FR"/>
              </w:rPr>
              <w:t>Ê</w:t>
            </w:r>
            <w:r>
              <w:rPr>
                <w:lang w:val="fr-FR"/>
              </w:rPr>
              <w:t>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716d27b4-8a49-4a4e-a33e-dc5b68877060</w:t>
            </w:r>
          </w:p>
        </w:tc>
        <w:tc>
          <w:tcPr>
            <w:tcW w:w="7407" w:type="dxa"/>
            <w:shd w:val="clear" w:color="auto" w:fill="F2F2F2" w:themeFill="background1" w:themeFillShade="F2"/>
          </w:tcPr>
          <w:p w:rsidR="00000000" w:rsidRDefault="00E95B7E">
            <w:pPr>
              <w:rPr>
                <w:noProof/>
              </w:rPr>
            </w:pPr>
            <w:r>
              <w:rPr>
                <w:noProof/>
              </w:rPr>
              <w:t>PAYLOAD:</w:t>
            </w:r>
          </w:p>
        </w:tc>
        <w:tc>
          <w:tcPr>
            <w:tcW w:w="7407" w:type="dxa"/>
          </w:tcPr>
          <w:p w:rsidR="00000000" w:rsidRDefault="00E95B7E">
            <w:pPr>
              <w:rPr>
                <w:lang w:val="fr-FR"/>
              </w:rPr>
            </w:pPr>
            <w:r>
              <w:rPr>
                <w:lang w:val="fr-FR"/>
              </w:rPr>
              <w:t>CHARGE UTILE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152 </w:t>
            </w:r>
            <w:r>
              <w:rPr>
                <w:noProof/>
                <w:sz w:val="16"/>
              </w:rPr>
              <w:br/>
            </w:r>
            <w:r>
              <w:rPr>
                <w:noProof/>
                <w:sz w:val="2"/>
              </w:rPr>
              <w:t>1177805e-4867-4fee-8def-004519405540</w:t>
            </w:r>
          </w:p>
        </w:tc>
        <w:tc>
          <w:tcPr>
            <w:tcW w:w="7407" w:type="dxa"/>
            <w:shd w:val="clear" w:color="auto" w:fill="F2F2F2" w:themeFill="background1" w:themeFillShade="F2"/>
          </w:tcPr>
          <w:p w:rsidR="00000000" w:rsidRDefault="00E95B7E">
            <w:pPr>
              <w:rPr>
                <w:noProof/>
              </w:rPr>
            </w:pPr>
            <w:r>
              <w:rPr>
                <w:noProof/>
              </w:rPr>
              <w:t>Test playback</w:t>
            </w:r>
          </w:p>
        </w:tc>
        <w:tc>
          <w:tcPr>
            <w:tcW w:w="7407" w:type="dxa"/>
          </w:tcPr>
          <w:p w:rsidR="00000000" w:rsidRDefault="00E95B7E">
            <w:pPr>
              <w:rPr>
                <w:lang w:val="fr-FR"/>
              </w:rPr>
            </w:pPr>
            <w:r>
              <w:rPr>
                <w:lang w:val="fr-FR"/>
              </w:rPr>
              <w:t>Tester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3ebc7e05-3060-415e-b4b9-716ef1714b63</w:t>
            </w:r>
          </w:p>
        </w:tc>
        <w:tc>
          <w:tcPr>
            <w:tcW w:w="7407" w:type="dxa"/>
            <w:shd w:val="clear" w:color="auto" w:fill="F2F2F2" w:themeFill="background1" w:themeFillShade="F2"/>
          </w:tcPr>
          <w:p w:rsidR="00000000" w:rsidRDefault="00E95B7E">
            <w:pPr>
              <w:rPr>
                <w:noProof/>
              </w:rPr>
            </w:pPr>
            <w:r>
              <w:rPr>
                <w:noProof/>
              </w:rPr>
              <w:t>Although not required, you may want to test video playback before configuring a player.</w:t>
            </w:r>
          </w:p>
        </w:tc>
        <w:tc>
          <w:tcPr>
            <w:tcW w:w="7407" w:type="dxa"/>
          </w:tcPr>
          <w:p w:rsidR="00000000" w:rsidRDefault="00E95B7E">
            <w:pPr>
              <w:rPr>
                <w:lang w:val="fr-FR"/>
              </w:rPr>
            </w:pPr>
            <w:r>
              <w:rPr>
                <w:lang w:val="fr-FR"/>
              </w:rPr>
              <w:t>Bien que ce n'est pas obligatoire, vous pouvez tester la lecture vid</w:t>
            </w:r>
            <w:r>
              <w:rPr>
                <w:lang w:val="fr-FR"/>
              </w:rPr>
              <w:t>é</w:t>
            </w:r>
            <w:r>
              <w:rPr>
                <w:lang w:val="fr-FR"/>
              </w:rPr>
              <w:t>o avant de configurer un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76f35c6b-e994-4ef6-95e1-caee140e65fd</w:t>
            </w:r>
          </w:p>
        </w:tc>
        <w:tc>
          <w:tcPr>
            <w:tcW w:w="7407" w:type="dxa"/>
            <w:shd w:val="clear" w:color="auto" w:fill="F2F2F2" w:themeFill="background1" w:themeFillShade="F2"/>
          </w:tcPr>
          <w:p w:rsidR="00000000" w:rsidRDefault="00E95B7E">
            <w:pPr>
              <w:rPr>
                <w:noProof/>
              </w:rPr>
            </w:pPr>
            <w:r>
              <w:rPr>
                <w:noProof/>
              </w:rPr>
              <w:t>Request playback:</w:t>
            </w:r>
          </w:p>
        </w:tc>
        <w:tc>
          <w:tcPr>
            <w:tcW w:w="7407" w:type="dxa"/>
          </w:tcPr>
          <w:p w:rsidR="00000000" w:rsidRDefault="00E95B7E">
            <w:pPr>
              <w:rPr>
                <w:lang w:val="fr-FR"/>
              </w:rPr>
            </w:pPr>
            <w:r>
              <w:rPr>
                <w:lang w:val="fr-FR"/>
              </w:rPr>
              <w:t>Dema</w:t>
            </w:r>
            <w:r>
              <w:rPr>
                <w:lang w:val="fr-FR"/>
              </w:rPr>
              <w:t>nde de lecture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create-json-web-token.html</w:t>
            </w:r>
          </w:p>
          <w:p w:rsidR="00000000" w:rsidRDefault="00E95B7E">
            <w:pPr>
              <w:jc w:val="center"/>
              <w:rPr>
                <w:b/>
                <w:noProof/>
              </w:rPr>
            </w:pPr>
            <w:r>
              <w:rPr>
                <w:b/>
                <w:noProof/>
              </w:rPr>
              <w:t>MQ971010 781263e3-ba1e-4729-ba0d-3b431b4cb84a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04f46e1e-a901-416a-b8f6-bb7d9516e768</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fd1784a7-a642-46a4-bb48-8627cbd30632</w:t>
            </w:r>
          </w:p>
        </w:tc>
        <w:tc>
          <w:tcPr>
            <w:tcW w:w="7407" w:type="dxa"/>
            <w:shd w:val="clear" w:color="auto" w:fill="F2F2F2" w:themeFill="background1" w:themeFillShade="F2"/>
          </w:tcPr>
          <w:p w:rsidR="00000000" w:rsidRDefault="00E95B7E">
            <w:pPr>
              <w:rPr>
                <w:noProof/>
              </w:rPr>
            </w:pPr>
            <w:r>
              <w:rPr>
                <w:noProof/>
              </w:rPr>
              <w:t>'Creating a JSON Web Token (JWT)' description:</w:t>
            </w:r>
          </w:p>
        </w:tc>
        <w:tc>
          <w:tcPr>
            <w:tcW w:w="7407" w:type="dxa"/>
          </w:tcPr>
          <w:p w:rsidR="00000000" w:rsidRDefault="00E95B7E">
            <w:pPr>
              <w:rPr>
                <w:lang w:val="fr-FR"/>
              </w:rPr>
            </w:pPr>
            <w:r>
              <w:rPr>
                <w:lang w:val="fr-FR"/>
              </w:rPr>
              <w:t>Description de la cr</w:t>
            </w:r>
            <w:r>
              <w:rPr>
                <w:lang w:val="fr-FR"/>
              </w:rPr>
              <w:t>é</w:t>
            </w:r>
            <w:r>
              <w:rPr>
                <w:lang w:val="fr-FR"/>
              </w:rPr>
              <w:t>ation d'un jeton Web JSON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e94c3109-552d-4cc9-878e-32625249f178</w:t>
            </w:r>
          </w:p>
        </w:tc>
        <w:tc>
          <w:tcPr>
            <w:tcW w:w="7407" w:type="dxa"/>
            <w:shd w:val="clear" w:color="auto" w:fill="F2F2F2" w:themeFill="background1" w:themeFillShade="F2"/>
          </w:tcPr>
          <w:p w:rsidR="00000000" w:rsidRDefault="00E95B7E">
            <w:pPr>
              <w:rPr>
                <w:noProof/>
              </w:rPr>
            </w:pPr>
            <w:r>
              <w:rPr>
                <w:noProof/>
              </w:rPr>
              <w:t xml:space="preserve">'In this topic, you will learn how to create a </w:t>
            </w:r>
            <w:r>
              <w:rPr>
                <w:rStyle w:val="mqInternal"/>
                <w:noProof/>
              </w:rPr>
              <w:t>[1}[2]{3]</w:t>
            </w:r>
            <w:r>
              <w:rPr>
                <w:noProof/>
              </w:rPr>
              <w:t xml:space="preserve"> (JWT) which can be used with Brightcove Playback Restrictions.' parent:</w:t>
            </w:r>
          </w:p>
        </w:tc>
        <w:tc>
          <w:tcPr>
            <w:tcW w:w="7407" w:type="dxa"/>
          </w:tcPr>
          <w:p w:rsidR="00000000" w:rsidRDefault="00E95B7E">
            <w:pPr>
              <w:rPr>
                <w:lang w:val="fr-FR"/>
              </w:rPr>
            </w:pPr>
            <w:r>
              <w:rPr>
                <w:lang w:val="fr-FR"/>
              </w:rPr>
              <w:t>Dans cette rubrique, vous appren</w:t>
            </w:r>
            <w:r>
              <w:rPr>
                <w:lang w:val="fr-FR"/>
              </w:rPr>
              <w:t xml:space="preserve">drez </w:t>
            </w:r>
            <w:r>
              <w:rPr>
                <w:lang w:val="fr-FR"/>
              </w:rPr>
              <w:t>à</w:t>
            </w:r>
            <w:r>
              <w:rPr>
                <w:lang w:val="fr-FR"/>
              </w:rPr>
              <w:t xml:space="preserve"> cr</w:t>
            </w:r>
            <w:r>
              <w:rPr>
                <w:lang w:val="fr-FR"/>
              </w:rPr>
              <w:t>é</w:t>
            </w:r>
            <w:r>
              <w:rPr>
                <w:lang w:val="fr-FR"/>
              </w:rPr>
              <w:t xml:space="preserve">er un </w:t>
            </w:r>
            <w:r>
              <w:rPr>
                <w:rStyle w:val="mqInternal"/>
                <w:noProof/>
                <w:lang w:val="fr-FR"/>
              </w:rPr>
              <w:t>[1}[2]{3]</w:t>
            </w:r>
            <w:r>
              <w:rPr>
                <w:lang w:val="fr-FR"/>
              </w:rPr>
              <w:t xml:space="preserve"> (JWT) qui peut </w:t>
            </w:r>
            <w:r>
              <w:rPr>
                <w:lang w:val="fr-FR"/>
              </w:rPr>
              <w:t>ê</w:t>
            </w:r>
            <w:r>
              <w:rPr>
                <w:lang w:val="fr-FR"/>
              </w:rPr>
              <w:t>tre utilis</w:t>
            </w:r>
            <w:r>
              <w:rPr>
                <w:lang w:val="fr-FR"/>
              </w:rPr>
              <w:t>é</w:t>
            </w:r>
            <w:r>
              <w:rPr>
                <w:lang w:val="fr-FR"/>
              </w:rPr>
              <w:t xml:space="preserve"> avec les restrictions de lecture Brightcove. '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7b463967-16c4-41bf-aeb7-2ac319e57201</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eb6cfdb6-66b1-4194-a8d8-a8f5ec47e37c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43b7f6dc-b0ed-4ade-9416-6a5e37f6c732</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f2643cc9-db6d-47d9-834b-7fee8bd3e37c</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aa6e650e-fa1d-4c3e-97a1-c5892ba6d4ef</w:t>
            </w:r>
          </w:p>
        </w:tc>
        <w:tc>
          <w:tcPr>
            <w:tcW w:w="7407" w:type="dxa"/>
            <w:shd w:val="clear" w:color="auto" w:fill="F2F2F2" w:themeFill="background1" w:themeFillShade="F2"/>
          </w:tcPr>
          <w:p w:rsidR="00000000" w:rsidRDefault="00E95B7E">
            <w:pPr>
              <w:rPr>
                <w:noProof/>
              </w:rPr>
            </w:pPr>
            <w:r>
              <w:rPr>
                <w:noProof/>
              </w:rPr>
              <w:t xml:space="preserve">To add an extra level of protection when accessing your </w:t>
            </w:r>
            <w:r>
              <w:rPr>
                <w:noProof/>
              </w:rPr>
              <w:t xml:space="preserve">video library, or to apply </w:t>
            </w:r>
            <w:r>
              <w:rPr>
                <w:noProof/>
              </w:rPr>
              <w:lastRenderedPageBreak/>
              <w:t xml:space="preserve">user-level restrictions for your content, you can pass a </w:t>
            </w:r>
            <w:r>
              <w:rPr>
                <w:rStyle w:val="mqInternal"/>
                <w:noProof/>
              </w:rPr>
              <w:t>[1}[2]{3]</w:t>
            </w:r>
            <w:r>
              <w:rPr>
                <w:noProof/>
              </w:rPr>
              <w:t xml:space="preserve"> with your call to the Brightcove Playback API.</w:t>
            </w:r>
          </w:p>
        </w:tc>
        <w:tc>
          <w:tcPr>
            <w:tcW w:w="7407" w:type="dxa"/>
          </w:tcPr>
          <w:p w:rsidR="00000000" w:rsidRDefault="00E95B7E">
            <w:pPr>
              <w:rPr>
                <w:lang w:val="fr-FR"/>
              </w:rPr>
            </w:pPr>
            <w:r>
              <w:rPr>
                <w:lang w:val="fr-FR"/>
              </w:rPr>
              <w:lastRenderedPageBreak/>
              <w:t>Pour ajouter un niveau de protection suppl</w:t>
            </w:r>
            <w:r>
              <w:rPr>
                <w:lang w:val="fr-FR"/>
              </w:rPr>
              <w:t>é</w:t>
            </w:r>
            <w:r>
              <w:rPr>
                <w:lang w:val="fr-FR"/>
              </w:rPr>
              <w:t>mentaire lors de l'acc</w:t>
            </w:r>
            <w:r>
              <w:rPr>
                <w:lang w:val="fr-FR"/>
              </w:rPr>
              <w:t>è</w:t>
            </w:r>
            <w:r>
              <w:rPr>
                <w:lang w:val="fr-FR"/>
              </w:rPr>
              <w:t xml:space="preserve">s </w:t>
            </w:r>
            <w:r>
              <w:rPr>
                <w:lang w:val="fr-FR"/>
              </w:rPr>
              <w:t>à</w:t>
            </w:r>
            <w:r>
              <w:rPr>
                <w:lang w:val="fr-FR"/>
              </w:rPr>
              <w:t xml:space="preserve"> votre </w:t>
            </w:r>
            <w:r>
              <w:rPr>
                <w:lang w:val="fr-FR"/>
              </w:rPr>
              <w:lastRenderedPageBreak/>
              <w:t>vid</w:t>
            </w:r>
            <w:r>
              <w:rPr>
                <w:lang w:val="fr-FR"/>
              </w:rPr>
              <w:t>é</w:t>
            </w:r>
            <w:r>
              <w:rPr>
                <w:lang w:val="fr-FR"/>
              </w:rPr>
              <w:t>oth</w:t>
            </w:r>
            <w:r>
              <w:rPr>
                <w:lang w:val="fr-FR"/>
              </w:rPr>
              <w:t>è</w:t>
            </w:r>
            <w:r>
              <w:rPr>
                <w:lang w:val="fr-FR"/>
              </w:rPr>
              <w:t>que ou pour appliquer des restr</w:t>
            </w:r>
            <w:r>
              <w:rPr>
                <w:lang w:val="fr-FR"/>
              </w:rPr>
              <w:t xml:space="preserve">ictions au niveau utilisateur </w:t>
            </w:r>
            <w:r>
              <w:rPr>
                <w:lang w:val="fr-FR"/>
              </w:rPr>
              <w:t>à</w:t>
            </w:r>
            <w:r>
              <w:rPr>
                <w:lang w:val="fr-FR"/>
              </w:rPr>
              <w:t xml:space="preserve"> votre contenu, vous pouvez passer un </w:t>
            </w:r>
            <w:r>
              <w:rPr>
                <w:rStyle w:val="mqInternal"/>
                <w:noProof/>
                <w:lang w:val="fr-FR"/>
              </w:rPr>
              <w:t>[1}[2]{3]</w:t>
            </w:r>
            <w:r>
              <w:rPr>
                <w:lang w:val="fr-FR"/>
              </w:rPr>
              <w:t xml:space="preserve"> avec votre appel </w:t>
            </w:r>
            <w:r>
              <w:rPr>
                <w:lang w:val="fr-FR"/>
              </w:rPr>
              <w:t>à</w:t>
            </w:r>
            <w:r>
              <w:rPr>
                <w:lang w:val="fr-FR"/>
              </w:rPr>
              <w:t xml:space="preserve"> l'API Brightcove Playback.</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9 </w:t>
            </w:r>
            <w:r>
              <w:rPr>
                <w:noProof/>
                <w:sz w:val="16"/>
              </w:rPr>
              <w:br/>
            </w:r>
            <w:r>
              <w:rPr>
                <w:noProof/>
                <w:sz w:val="2"/>
              </w:rPr>
              <w:t>50bf316f-d7d2-417c-ae69-9546859b2282</w:t>
            </w:r>
          </w:p>
        </w:tc>
        <w:tc>
          <w:tcPr>
            <w:tcW w:w="7407" w:type="dxa"/>
            <w:shd w:val="clear" w:color="auto" w:fill="F2F2F2" w:themeFill="background1" w:themeFillShade="F2"/>
          </w:tcPr>
          <w:p w:rsidR="00000000" w:rsidRDefault="00E95B7E">
            <w:pPr>
              <w:rPr>
                <w:noProof/>
              </w:rPr>
            </w:pPr>
            <w:r>
              <w:rPr>
                <w:noProof/>
              </w:rPr>
              <w:t>To create the token, follow these steps:</w:t>
            </w:r>
          </w:p>
        </w:tc>
        <w:tc>
          <w:tcPr>
            <w:tcW w:w="7407" w:type="dxa"/>
          </w:tcPr>
          <w:p w:rsidR="00000000" w:rsidRDefault="00E95B7E">
            <w:pPr>
              <w:rPr>
                <w:lang w:val="fr-FR"/>
              </w:rPr>
            </w:pPr>
            <w:r>
              <w:rPr>
                <w:lang w:val="fr-FR"/>
              </w:rPr>
              <w:t>Pour cr</w:t>
            </w:r>
            <w:r>
              <w:rPr>
                <w:lang w:val="fr-FR"/>
              </w:rPr>
              <w:t>é</w:t>
            </w:r>
            <w:r>
              <w:rPr>
                <w:lang w:val="fr-FR"/>
              </w:rPr>
              <w:t>er le jeton,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5a8f7ff8-8dc7-4ba1-8b04-7c72f5025ddc</w:t>
            </w:r>
          </w:p>
        </w:tc>
        <w:tc>
          <w:tcPr>
            <w:tcW w:w="7407" w:type="dxa"/>
            <w:shd w:val="clear" w:color="auto" w:fill="F2F2F2" w:themeFill="background1" w:themeFillShade="F2"/>
          </w:tcPr>
          <w:p w:rsidR="00000000" w:rsidRDefault="00E95B7E">
            <w:pPr>
              <w:rPr>
                <w:noProof/>
              </w:rPr>
            </w:pPr>
            <w:r>
              <w:rPr>
                <w:rStyle w:val="mqInternal"/>
                <w:noProof/>
              </w:rPr>
              <w:t>[1}</w:t>
            </w:r>
            <w:r>
              <w:rPr>
                <w:noProof/>
              </w:rPr>
              <w:t>Generate public-private key pair</w:t>
            </w:r>
            <w:r>
              <w:rPr>
                <w:rStyle w:val="mqInternal"/>
                <w:noProof/>
              </w:rPr>
              <w:t>{2]</w:t>
            </w:r>
          </w:p>
        </w:tc>
        <w:tc>
          <w:tcPr>
            <w:tcW w:w="7407" w:type="dxa"/>
          </w:tcPr>
          <w:p w:rsidR="00000000" w:rsidRDefault="00E95B7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rer une paire de cl</w:t>
            </w:r>
            <w:r>
              <w:rPr>
                <w:lang w:val="fr-FR"/>
              </w:rPr>
              <w:t>é</w:t>
            </w:r>
            <w:r>
              <w:rPr>
                <w:lang w:val="fr-FR"/>
              </w:rPr>
              <w:t>s public-priv</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5264d170-2269-4517-8f98-53934117f250</w:t>
            </w:r>
          </w:p>
        </w:tc>
        <w:tc>
          <w:tcPr>
            <w:tcW w:w="7407" w:type="dxa"/>
            <w:shd w:val="clear" w:color="auto" w:fill="F2F2F2" w:themeFill="background1" w:themeFillShade="F2"/>
          </w:tcPr>
          <w:p w:rsidR="00000000" w:rsidRDefault="00E95B7E">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Enregistrer la cl</w:t>
            </w:r>
            <w:r>
              <w:rPr>
                <w:lang w:val="fr-FR"/>
              </w:rPr>
              <w:t>é</w:t>
            </w:r>
            <w:r>
              <w:rPr>
                <w:lang w:val="fr-FR"/>
              </w:rPr>
              <w:t xml:space="preserve"> publique avec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397be568-18c8-4a8d-ad2b-bc63dad0dbe6</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Create a </w:t>
            </w:r>
            <w:r>
              <w:rPr>
                <w:rStyle w:val="mqInternal"/>
                <w:noProof/>
              </w:rPr>
              <w:t>[2}[3]{4]{5]</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 xml:space="preserve">er un </w:t>
            </w:r>
            <w:r>
              <w:rPr>
                <w:rStyle w:val="mqInternal"/>
                <w:noProof/>
                <w:lang w:val="fr-FR"/>
              </w:rPr>
              <w:t>[2}[3]{4]{5]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a2f551ce-e0bf-4176-a5d7-3dd0240b94cb</w:t>
            </w:r>
          </w:p>
        </w:tc>
        <w:tc>
          <w:tcPr>
            <w:tcW w:w="7407" w:type="dxa"/>
            <w:shd w:val="clear" w:color="auto" w:fill="F2F2F2" w:themeFill="background1" w:themeFillShade="F2"/>
          </w:tcPr>
          <w:p w:rsidR="00000000" w:rsidRDefault="00E95B7E">
            <w:pPr>
              <w:rPr>
                <w:noProof/>
              </w:rPr>
            </w:pPr>
            <w:r>
              <w:rPr>
                <w:rStyle w:val="mqInternal"/>
                <w:noProof/>
              </w:rPr>
              <w:t>[1}</w:t>
            </w:r>
            <w:r>
              <w:rPr>
                <w:noProof/>
              </w:rPr>
              <w:t>Test playback</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Tester la lecture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d47dcf16-bb61-448f-a30e-245d47f9fd98</w:t>
            </w:r>
          </w:p>
        </w:tc>
        <w:tc>
          <w:tcPr>
            <w:tcW w:w="7407" w:type="dxa"/>
            <w:shd w:val="clear" w:color="auto" w:fill="F2F2F2" w:themeFill="background1" w:themeFillShade="F2"/>
          </w:tcPr>
          <w:p w:rsidR="00000000" w:rsidRDefault="00E95B7E">
            <w:pPr>
              <w:rPr>
                <w:noProof/>
              </w:rPr>
            </w:pPr>
            <w:r>
              <w:rPr>
                <w:noProof/>
              </w:rPr>
              <w:t>Generate public-private key pair</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rer une paire de cl</w:t>
            </w:r>
            <w:r>
              <w:rPr>
                <w:lang w:val="fr-FR"/>
              </w:rPr>
              <w:t>é</w:t>
            </w:r>
            <w:r>
              <w:rPr>
                <w:lang w:val="fr-FR"/>
              </w:rPr>
              <w:t>s public-priv</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a0412ca4-634b-45f4-8d4d-6c1b7e479d07</w:t>
            </w:r>
          </w:p>
        </w:tc>
        <w:tc>
          <w:tcPr>
            <w:tcW w:w="7407" w:type="dxa"/>
            <w:shd w:val="clear" w:color="auto" w:fill="F2F2F2" w:themeFill="background1" w:themeFillShade="F2"/>
          </w:tcPr>
          <w:p w:rsidR="00000000" w:rsidRDefault="00E95B7E">
            <w:pPr>
              <w:rPr>
                <w:noProof/>
              </w:rPr>
            </w:pPr>
            <w:r>
              <w:rPr>
                <w:noProof/>
              </w:rPr>
              <w:t>You (the publisher) will generate a public-private key pair and provide the public key to Brightcove.</w:t>
            </w:r>
          </w:p>
        </w:tc>
        <w:tc>
          <w:tcPr>
            <w:tcW w:w="7407" w:type="dxa"/>
          </w:tcPr>
          <w:p w:rsidR="00000000" w:rsidRDefault="00E95B7E">
            <w:pPr>
              <w:rPr>
                <w:lang w:val="fr-FR"/>
              </w:rPr>
            </w:pPr>
            <w:r>
              <w:rPr>
                <w:lang w:val="fr-FR"/>
              </w:rPr>
              <w:t>Vous (l'</w:t>
            </w:r>
            <w:r>
              <w:rPr>
                <w:lang w:val="fr-FR"/>
              </w:rPr>
              <w:t>é</w:t>
            </w:r>
            <w:r>
              <w:rPr>
                <w:lang w:val="fr-FR"/>
              </w:rPr>
              <w:t>diteur) allez g</w:t>
            </w:r>
            <w:r>
              <w:rPr>
                <w:lang w:val="fr-FR"/>
              </w:rPr>
              <w:t>é</w:t>
            </w:r>
            <w:r>
              <w:rPr>
                <w:lang w:val="fr-FR"/>
              </w:rPr>
              <w:t>n</w:t>
            </w:r>
            <w:r>
              <w:rPr>
                <w:lang w:val="fr-FR"/>
              </w:rPr>
              <w:t>é</w:t>
            </w:r>
            <w:r>
              <w:rPr>
                <w:lang w:val="fr-FR"/>
              </w:rPr>
              <w:t>rer une paire de cl</w:t>
            </w:r>
            <w:r>
              <w:rPr>
                <w:lang w:val="fr-FR"/>
              </w:rPr>
              <w:t>é</w:t>
            </w:r>
            <w:r>
              <w:rPr>
                <w:lang w:val="fr-FR"/>
              </w:rPr>
              <w:t>s publique-priv</w:t>
            </w:r>
            <w:r>
              <w:rPr>
                <w:lang w:val="fr-FR"/>
              </w:rPr>
              <w:t>é</w:t>
            </w:r>
            <w:r>
              <w:rPr>
                <w:lang w:val="fr-FR"/>
              </w:rPr>
              <w:t>e et fournir l</w:t>
            </w:r>
            <w:r>
              <w:rPr>
                <w:lang w:val="fr-FR"/>
              </w:rPr>
              <w:t>a cl</w:t>
            </w:r>
            <w:r>
              <w:rPr>
                <w:lang w:val="fr-FR"/>
              </w:rPr>
              <w:t>é</w:t>
            </w:r>
            <w:r>
              <w:rPr>
                <w:lang w:val="fr-FR"/>
              </w:rPr>
              <w:t xml:space="preserve"> publique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402bf5a5-ffdd-41b8-8095-d6ceb9208a6a</w:t>
            </w:r>
          </w:p>
        </w:tc>
        <w:tc>
          <w:tcPr>
            <w:tcW w:w="7407" w:type="dxa"/>
            <w:shd w:val="clear" w:color="auto" w:fill="F2F2F2" w:themeFill="background1" w:themeFillShade="F2"/>
          </w:tcPr>
          <w:p w:rsidR="00000000" w:rsidRDefault="00E95B7E">
            <w:pPr>
              <w:rPr>
                <w:noProof/>
              </w:rPr>
            </w:pPr>
            <w:r>
              <w:rPr>
                <w:noProof/>
              </w:rPr>
              <w:t>You will use the private key to sign tokens.</w:t>
            </w:r>
          </w:p>
        </w:tc>
        <w:tc>
          <w:tcPr>
            <w:tcW w:w="7407" w:type="dxa"/>
          </w:tcPr>
          <w:p w:rsidR="00000000" w:rsidRDefault="00E95B7E">
            <w:pPr>
              <w:rPr>
                <w:lang w:val="fr-FR"/>
              </w:rPr>
            </w:pPr>
            <w:r>
              <w:rPr>
                <w:lang w:val="fr-FR"/>
              </w:rPr>
              <w:t>Vous utiliserez la cl</w:t>
            </w:r>
            <w:r>
              <w:rPr>
                <w:lang w:val="fr-FR"/>
              </w:rPr>
              <w:t>é</w:t>
            </w:r>
            <w:r>
              <w:rPr>
                <w:lang w:val="fr-FR"/>
              </w:rPr>
              <w:t xml:space="preserve"> priv</w:t>
            </w:r>
            <w:r>
              <w:rPr>
                <w:lang w:val="fr-FR"/>
              </w:rPr>
              <w:t>é</w:t>
            </w:r>
            <w:r>
              <w:rPr>
                <w:lang w:val="fr-FR"/>
              </w:rPr>
              <w:t>e pour signer des jetons.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8dc1ca17-3ac8-4283-98c0-7dd569b6f135</w:t>
            </w:r>
          </w:p>
        </w:tc>
        <w:tc>
          <w:tcPr>
            <w:tcW w:w="7407" w:type="dxa"/>
            <w:shd w:val="clear" w:color="auto" w:fill="F2F2F2" w:themeFill="background1" w:themeFillShade="F2"/>
          </w:tcPr>
          <w:p w:rsidR="00000000" w:rsidRDefault="00E95B7E">
            <w:pPr>
              <w:rPr>
                <w:noProof/>
              </w:rPr>
            </w:pPr>
            <w:r>
              <w:rPr>
                <w:noProof/>
              </w:rPr>
              <w:t>The private key is not shared with Brightcov</w:t>
            </w:r>
            <w:r>
              <w:rPr>
                <w:noProof/>
              </w:rPr>
              <w:t>e.</w:t>
            </w:r>
          </w:p>
        </w:tc>
        <w:tc>
          <w:tcPr>
            <w:tcW w:w="7407" w:type="dxa"/>
          </w:tcPr>
          <w:p w:rsidR="00000000" w:rsidRDefault="00E95B7E">
            <w:pPr>
              <w:rPr>
                <w:lang w:val="fr-FR"/>
              </w:rPr>
            </w:pPr>
            <w:r>
              <w:rPr>
                <w:lang w:val="fr-FR"/>
              </w:rPr>
              <w:t>La cl</w:t>
            </w:r>
            <w:r>
              <w:rPr>
                <w:lang w:val="fr-FR"/>
              </w:rPr>
              <w:t>é</w:t>
            </w:r>
            <w:r>
              <w:rPr>
                <w:lang w:val="fr-FR"/>
              </w:rPr>
              <w:t xml:space="preserve"> priv</w:t>
            </w:r>
            <w:r>
              <w:rPr>
                <w:lang w:val="fr-FR"/>
              </w:rPr>
              <w:t>é</w:t>
            </w:r>
            <w:r>
              <w:rPr>
                <w:lang w:val="fr-FR"/>
              </w:rPr>
              <w:t>e n'est pas partag</w:t>
            </w:r>
            <w:r>
              <w:rPr>
                <w:lang w:val="fr-FR"/>
              </w:rPr>
              <w:t>é</w:t>
            </w:r>
            <w:r>
              <w:rPr>
                <w:lang w:val="fr-FR"/>
              </w:rPr>
              <w:t>e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84cb765a-d89c-4125-8e47-b13b28c49020</w:t>
            </w:r>
          </w:p>
        </w:tc>
        <w:tc>
          <w:tcPr>
            <w:tcW w:w="7407" w:type="dxa"/>
            <w:shd w:val="clear" w:color="auto" w:fill="F2F2F2" w:themeFill="background1" w:themeFillShade="F2"/>
          </w:tcPr>
          <w:p w:rsidR="00000000" w:rsidRDefault="00E95B7E">
            <w:pPr>
              <w:rPr>
                <w:noProof/>
              </w:rPr>
            </w:pPr>
            <w:r>
              <w:rPr>
                <w:noProof/>
              </w:rPr>
              <w:t>There are many ways to generate the public-private key pair.</w:t>
            </w:r>
          </w:p>
        </w:tc>
        <w:tc>
          <w:tcPr>
            <w:tcW w:w="7407" w:type="dxa"/>
          </w:tcPr>
          <w:p w:rsidR="00000000" w:rsidRDefault="00E95B7E">
            <w:pPr>
              <w:rPr>
                <w:lang w:val="fr-FR"/>
              </w:rPr>
            </w:pPr>
            <w:r>
              <w:rPr>
                <w:lang w:val="fr-FR"/>
              </w:rPr>
              <w:t>Il existe plusieurs fa</w:t>
            </w:r>
            <w:r>
              <w:rPr>
                <w:lang w:val="fr-FR"/>
              </w:rPr>
              <w:t>ç</w:t>
            </w:r>
            <w:r>
              <w:rPr>
                <w:lang w:val="fr-FR"/>
              </w:rPr>
              <w:t>ons de g</w:t>
            </w:r>
            <w:r>
              <w:rPr>
                <w:lang w:val="fr-FR"/>
              </w:rPr>
              <w:t>é</w:t>
            </w:r>
            <w:r>
              <w:rPr>
                <w:lang w:val="fr-FR"/>
              </w:rPr>
              <w:t>n</w:t>
            </w:r>
            <w:r>
              <w:rPr>
                <w:lang w:val="fr-FR"/>
              </w:rPr>
              <w:t>é</w:t>
            </w:r>
            <w:r>
              <w:rPr>
                <w:lang w:val="fr-FR"/>
              </w:rPr>
              <w:t>rer la paire de cl</w:t>
            </w:r>
            <w:r>
              <w:rPr>
                <w:lang w:val="fr-FR"/>
              </w:rPr>
              <w:t>é</w:t>
            </w:r>
            <w:r>
              <w:rPr>
                <w:lang w:val="fr-FR"/>
              </w:rPr>
              <w:t>s public-priv</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3a5531bc-d103-4e71-aa0b-154677cfb989</w:t>
            </w:r>
          </w:p>
        </w:tc>
        <w:tc>
          <w:tcPr>
            <w:tcW w:w="7407" w:type="dxa"/>
            <w:shd w:val="clear" w:color="auto" w:fill="F2F2F2" w:themeFill="background1" w:themeFillShade="F2"/>
          </w:tcPr>
          <w:p w:rsidR="00000000" w:rsidRDefault="00E95B7E">
            <w:pPr>
              <w:rPr>
                <w:noProof/>
              </w:rPr>
            </w:pPr>
            <w:r>
              <w:rPr>
                <w:noProof/>
              </w:rPr>
              <w:t>Here are some examples:</w:t>
            </w:r>
          </w:p>
        </w:tc>
        <w:tc>
          <w:tcPr>
            <w:tcW w:w="7407" w:type="dxa"/>
          </w:tcPr>
          <w:p w:rsidR="00000000" w:rsidRDefault="00E95B7E">
            <w:pPr>
              <w:rPr>
                <w:lang w:val="fr-FR"/>
              </w:rPr>
            </w:pPr>
            <w:r>
              <w:rPr>
                <w:lang w:val="fr-FR"/>
              </w:rPr>
              <w:t>Voici quelques exemples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f85954e3-452c-487d-a690-bc54dcafddf8</w:t>
            </w:r>
          </w:p>
        </w:tc>
        <w:tc>
          <w:tcPr>
            <w:tcW w:w="7407" w:type="dxa"/>
            <w:shd w:val="clear" w:color="auto" w:fill="F2F2F2" w:themeFill="background1" w:themeFillShade="F2"/>
          </w:tcPr>
          <w:p w:rsidR="00000000" w:rsidRDefault="00E95B7E">
            <w:pPr>
              <w:rPr>
                <w:noProof/>
              </w:rPr>
            </w:pPr>
            <w:r>
              <w:rPr>
                <w:noProof/>
              </w:rPr>
              <w:t>Example bash script:</w:t>
            </w:r>
          </w:p>
        </w:tc>
        <w:tc>
          <w:tcPr>
            <w:tcW w:w="7407" w:type="dxa"/>
          </w:tcPr>
          <w:p w:rsidR="00000000" w:rsidRDefault="00E95B7E">
            <w:pPr>
              <w:rPr>
                <w:lang w:val="fr-FR"/>
              </w:rPr>
            </w:pPr>
            <w:r>
              <w:rPr>
                <w:lang w:val="fr-FR"/>
              </w:rPr>
              <w:t>Exemple de script bash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c99c67bb-55ec-40fe-b2d6-81518419cc60</w:t>
            </w:r>
          </w:p>
        </w:tc>
        <w:tc>
          <w:tcPr>
            <w:tcW w:w="7407" w:type="dxa"/>
            <w:shd w:val="clear" w:color="auto" w:fill="F2F2F2" w:themeFill="background1" w:themeFillShade="F2"/>
          </w:tcPr>
          <w:p w:rsidR="00000000" w:rsidRDefault="00E95B7E">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E95B7E">
            <w:pPr>
              <w:rPr>
                <w:lang w:val="fr-FR"/>
              </w:rPr>
            </w:pPr>
            <w:r>
              <w:rPr>
                <w:lang w:val="fr-FR"/>
              </w:rPr>
              <w:t xml:space="preserve">Notez que le script ci-dessous utilise le paquet </w:t>
            </w:r>
            <w:r>
              <w:rPr>
                <w:rStyle w:val="mqInternal"/>
                <w:noProof/>
                <w:lang w:val="fr-FR"/>
              </w:rPr>
              <w:t>[1}</w:t>
            </w:r>
            <w:r>
              <w:rPr>
                <w:lang w:val="fr-FR"/>
              </w:rPr>
              <w:t>jq</w:t>
            </w:r>
            <w:r>
              <w:rPr>
                <w:rStyle w:val="mqInternal"/>
                <w:noProof/>
                <w:lang w:val="fr-FR"/>
              </w:rPr>
              <w:t>{2]</w:t>
            </w:r>
            <w:r>
              <w:rPr>
                <w:lang w:val="fr-FR"/>
              </w:rPr>
              <w:t xml:space="preserve"> pour analyser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2b12d25f-bc78-466f-a14e-89fae81a91fe</w:t>
            </w:r>
          </w:p>
        </w:tc>
        <w:tc>
          <w:tcPr>
            <w:tcW w:w="7407" w:type="dxa"/>
            <w:shd w:val="clear" w:color="auto" w:fill="F2F2F2" w:themeFill="background1" w:themeFillShade="F2"/>
          </w:tcPr>
          <w:p w:rsidR="00000000" w:rsidRDefault="00E95B7E">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E95B7E">
            <w:pPr>
              <w:rPr>
                <w:lang w:val="fr-FR"/>
              </w:rPr>
            </w:pPr>
            <w:r>
              <w:rPr>
                <w:lang w:val="fr-FR"/>
              </w:rPr>
              <w:t>Si jq n'est pas install</w:t>
            </w:r>
            <w:r>
              <w:rPr>
                <w:lang w:val="fr-FR"/>
              </w:rPr>
              <w:t>é</w:t>
            </w:r>
            <w:r>
              <w:rPr>
                <w:lang w:val="fr-FR"/>
              </w:rPr>
              <w:t>, consu</w:t>
            </w:r>
            <w:r>
              <w:rPr>
                <w:lang w:val="fr-FR"/>
              </w:rPr>
              <w:t xml:space="preserve">ltez les </w:t>
            </w:r>
            <w:r>
              <w:rPr>
                <w:rStyle w:val="mqInternal"/>
                <w:noProof/>
                <w:lang w:val="fr-FR"/>
              </w:rPr>
              <w:t>[1}</w:t>
            </w:r>
            <w:r>
              <w:rPr>
                <w:lang w:val="fr-FR"/>
              </w:rPr>
              <w:t>instructions d'installation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766f72be-3bd1-444c-b491-d5a894c98824</w:t>
            </w:r>
          </w:p>
        </w:tc>
        <w:tc>
          <w:tcPr>
            <w:tcW w:w="7407" w:type="dxa"/>
            <w:shd w:val="clear" w:color="auto" w:fill="F2F2F2" w:themeFill="background1" w:themeFillShade="F2"/>
          </w:tcPr>
          <w:p w:rsidR="00000000" w:rsidRDefault="00E95B7E">
            <w:pPr>
              <w:rPr>
                <w:noProof/>
              </w:rPr>
            </w:pPr>
            <w:r>
              <w:rPr>
                <w:noProof/>
              </w:rPr>
              <w:t>Example script to generate the key pair:</w:t>
            </w:r>
          </w:p>
        </w:tc>
        <w:tc>
          <w:tcPr>
            <w:tcW w:w="7407" w:type="dxa"/>
          </w:tcPr>
          <w:p w:rsidR="00000000" w:rsidRDefault="00E95B7E">
            <w:pPr>
              <w:rPr>
                <w:lang w:val="fr-FR"/>
              </w:rPr>
            </w:pPr>
            <w:r>
              <w:rPr>
                <w:lang w:val="fr-FR"/>
              </w:rPr>
              <w:t>Exemple de script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279abaf6-edc4-4812-8586-b70eb832ba7a</w:t>
            </w:r>
          </w:p>
        </w:tc>
        <w:tc>
          <w:tcPr>
            <w:tcW w:w="7407" w:type="dxa"/>
            <w:shd w:val="clear" w:color="auto" w:fill="F2F2F2" w:themeFill="background1" w:themeFillShade="F2"/>
          </w:tcPr>
          <w:p w:rsidR="00000000" w:rsidRDefault="00E95B7E">
            <w:pPr>
              <w:rPr>
                <w:noProof/>
              </w:rPr>
            </w:pPr>
            <w:r>
              <w:rPr>
                <w:noProof/>
              </w:rPr>
              <w:t>Run the script:</w:t>
            </w:r>
          </w:p>
        </w:tc>
        <w:tc>
          <w:tcPr>
            <w:tcW w:w="7407" w:type="dxa"/>
          </w:tcPr>
          <w:p w:rsidR="00000000" w:rsidRDefault="00E95B7E">
            <w:pPr>
              <w:rPr>
                <w:lang w:val="fr-FR"/>
              </w:rPr>
            </w:pPr>
            <w:r>
              <w:rPr>
                <w:lang w:val="fr-FR"/>
              </w:rPr>
              <w:t>Ex</w:t>
            </w:r>
            <w:r>
              <w:rPr>
                <w:lang w:val="fr-FR"/>
              </w:rPr>
              <w:t>é</w:t>
            </w:r>
            <w:r>
              <w:rPr>
                <w:lang w:val="fr-FR"/>
              </w:rPr>
              <w:t>cutez le 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9d19bb77-f7d4-410d-9e55-67bc114bf81e</w:t>
            </w:r>
          </w:p>
        </w:tc>
        <w:tc>
          <w:tcPr>
            <w:tcW w:w="7407" w:type="dxa"/>
            <w:shd w:val="clear" w:color="auto" w:fill="F2F2F2" w:themeFill="background1" w:themeFillShade="F2"/>
          </w:tcPr>
          <w:p w:rsidR="00000000" w:rsidRDefault="00E95B7E">
            <w:pPr>
              <w:rPr>
                <w:noProof/>
              </w:rPr>
            </w:pPr>
            <w:r>
              <w:rPr>
                <w:noProof/>
              </w:rPr>
              <w:t xml:space="preserve">Example using </w:t>
            </w:r>
            <w:r>
              <w:rPr>
                <w:rStyle w:val="mqInternal"/>
                <w:noProof/>
              </w:rPr>
              <w:t>[1}[2]{3]</w:t>
            </w:r>
          </w:p>
        </w:tc>
        <w:tc>
          <w:tcPr>
            <w:tcW w:w="7407" w:type="dxa"/>
          </w:tcPr>
          <w:p w:rsidR="00000000" w:rsidRDefault="00E95B7E">
            <w:pPr>
              <w:rPr>
                <w:lang w:val="fr-FR"/>
              </w:rPr>
            </w:pPr>
            <w:r>
              <w:rPr>
                <w:lang w:val="fr-FR"/>
              </w:rPr>
              <w:t xml:space="preserve">Exemple d'utilisation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79ac1361-7806-4d31-97a1-c9ea79465d8b</w:t>
            </w:r>
          </w:p>
        </w:tc>
        <w:tc>
          <w:tcPr>
            <w:tcW w:w="7407" w:type="dxa"/>
            <w:shd w:val="clear" w:color="auto" w:fill="F2F2F2" w:themeFill="background1" w:themeFillShade="F2"/>
          </w:tcPr>
          <w:p w:rsidR="00000000" w:rsidRDefault="00E95B7E">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E95B7E">
            <w:pPr>
              <w:rPr>
                <w:lang w:val="fr-FR"/>
              </w:rPr>
            </w:pPr>
            <w:r>
              <w:rPr>
                <w:lang w:val="fr-FR"/>
              </w:rPr>
              <w:t xml:space="preserve">Exemple d'utilisation du langage </w:t>
            </w:r>
            <w:r>
              <w:rPr>
                <w:rStyle w:val="mqInternal"/>
                <w:noProof/>
                <w:lang w:val="fr-FR"/>
              </w:rPr>
              <w:t>[1}[2]{3</w:t>
            </w:r>
            <w:r>
              <w:rPr>
                <w:rStyle w:val="mqInternal"/>
                <w:noProof/>
                <w:lang w:val="fr-FR"/>
              </w:rPr>
              <w:t>]</w:t>
            </w:r>
            <w:r>
              <w:rPr>
                <w:lang w:val="fr-FR"/>
              </w:rPr>
              <w:t xml:space="preserve"> de programmation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abe89363-9c64-443e-a598-3bc08d624056</w:t>
            </w:r>
          </w:p>
        </w:tc>
        <w:tc>
          <w:tcPr>
            <w:tcW w:w="7407" w:type="dxa"/>
            <w:shd w:val="clear" w:color="auto" w:fill="F2F2F2" w:themeFill="background1" w:themeFillShade="F2"/>
          </w:tcPr>
          <w:p w:rsidR="00000000" w:rsidRDefault="00E95B7E">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95B7E">
            <w:pPr>
              <w:rPr>
                <w:lang w:val="fr-FR"/>
              </w:rPr>
            </w:pPr>
            <w:r>
              <w:rPr>
                <w:lang w:val="fr-FR"/>
              </w:rPr>
              <w:t xml:space="preserve">Si vous </w:t>
            </w:r>
            <w:r>
              <w:rPr>
                <w:lang w:val="fr-FR"/>
              </w:rPr>
              <w:t>ê</w:t>
            </w:r>
            <w:r>
              <w:rPr>
                <w:lang w:val="fr-FR"/>
              </w:rPr>
              <w:t>tes d</w:t>
            </w:r>
            <w:r>
              <w:rPr>
                <w:lang w:val="fr-FR"/>
              </w:rPr>
              <w:t>é</w:t>
            </w:r>
            <w:r>
              <w:rPr>
                <w:lang w:val="fr-FR"/>
              </w:rPr>
              <w:t xml:space="preserve">butant </w:t>
            </w:r>
            <w:r>
              <w:rPr>
                <w:rStyle w:val="mqInternal"/>
                <w:noProof/>
                <w:lang w:val="fr-FR"/>
              </w:rPr>
              <w:t>[1}[2]{3]</w:t>
            </w:r>
            <w:r>
              <w:rPr>
                <w:lang w:val="fr-FR"/>
              </w:rPr>
              <w:t xml:space="preserve">, consultez </w:t>
            </w:r>
            <w:r>
              <w:rPr>
                <w:rStyle w:val="mqInternal"/>
                <w:noProof/>
                <w:lang w:val="fr-FR"/>
              </w:rPr>
              <w:t>[4}</w:t>
            </w:r>
            <w:r>
              <w:rPr>
                <w:lang w:val="fr-FR"/>
              </w:rPr>
              <w:t xml:space="preserve">la page d'accueil du langage de </w:t>
            </w:r>
            <w:r>
              <w:rPr>
                <w:rStyle w:val="mqInternal"/>
                <w:noProof/>
                <w:lang w:val="fr-FR"/>
              </w:rPr>
              <w:t>[1}[2]{3]</w:t>
            </w:r>
            <w:r>
              <w:rPr>
                <w:lang w:val="fr-FR"/>
              </w:rPr>
              <w:t xml:space="preserve"> programmation</w:t>
            </w:r>
            <w:r>
              <w:rPr>
                <w:rStyle w:val="mqInternal"/>
                <w:noProof/>
                <w:lang w:val="fr-FR"/>
              </w:rPr>
              <w:t>{8]</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53e9a6ad-b96f-4392-98f4-bab16d449414</w:t>
            </w:r>
          </w:p>
        </w:tc>
        <w:tc>
          <w:tcPr>
            <w:tcW w:w="7407" w:type="dxa"/>
            <w:shd w:val="clear" w:color="auto" w:fill="F2F2F2" w:themeFill="background1" w:themeFillShade="F2"/>
          </w:tcPr>
          <w:p w:rsidR="00000000" w:rsidRDefault="00E95B7E">
            <w:pPr>
              <w:rPr>
                <w:noProof/>
              </w:rPr>
            </w:pPr>
            <w:r>
              <w:rPr>
                <w:noProof/>
              </w:rPr>
              <w:t>Example using node.js</w:t>
            </w:r>
          </w:p>
        </w:tc>
        <w:tc>
          <w:tcPr>
            <w:tcW w:w="7407" w:type="dxa"/>
          </w:tcPr>
          <w:p w:rsidR="00000000" w:rsidRDefault="00E95B7E">
            <w:pPr>
              <w:rPr>
                <w:lang w:val="fr-FR"/>
              </w:rPr>
            </w:pPr>
            <w:r>
              <w:rPr>
                <w:lang w:val="fr-FR"/>
              </w:rPr>
              <w:t>Exemple d'utilisation de node.js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70be3441-e194-4460-a818-fd2ff77b6fc7</w:t>
            </w:r>
          </w:p>
        </w:tc>
        <w:tc>
          <w:tcPr>
            <w:tcW w:w="7407" w:type="dxa"/>
            <w:shd w:val="clear" w:color="auto" w:fill="F2F2F2" w:themeFill="background1" w:themeFillShade="F2"/>
          </w:tcPr>
          <w:p w:rsidR="00000000" w:rsidRDefault="00E95B7E">
            <w:pPr>
              <w:rPr>
                <w:noProof/>
              </w:rPr>
            </w:pPr>
            <w:r>
              <w:rPr>
                <w:noProof/>
              </w:rPr>
              <w:t>Example using node.js to generate the key pair:</w:t>
            </w:r>
          </w:p>
        </w:tc>
        <w:tc>
          <w:tcPr>
            <w:tcW w:w="7407" w:type="dxa"/>
          </w:tcPr>
          <w:p w:rsidR="00000000" w:rsidRDefault="00E95B7E">
            <w:pPr>
              <w:rPr>
                <w:lang w:val="fr-FR"/>
              </w:rPr>
            </w:pPr>
            <w:r>
              <w:rPr>
                <w:lang w:val="fr-FR"/>
              </w:rPr>
              <w:t>Exemple d'utilisation de node.js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8bdeffd3-4f39-42ae-a518-9611b39fb965</w:t>
            </w:r>
          </w:p>
        </w:tc>
        <w:tc>
          <w:tcPr>
            <w:tcW w:w="7407" w:type="dxa"/>
            <w:shd w:val="clear" w:color="auto" w:fill="F2F2F2" w:themeFill="background1" w:themeFillShade="F2"/>
          </w:tcPr>
          <w:p w:rsidR="00000000" w:rsidRDefault="00E95B7E">
            <w:pPr>
              <w:rPr>
                <w:noProof/>
              </w:rPr>
            </w:pPr>
            <w:r>
              <w:rPr>
                <w:noProof/>
              </w:rPr>
              <w:t>This script example requires node version 11 or later.</w:t>
            </w:r>
          </w:p>
        </w:tc>
        <w:tc>
          <w:tcPr>
            <w:tcW w:w="7407" w:type="dxa"/>
          </w:tcPr>
          <w:p w:rsidR="00000000" w:rsidRDefault="00E95B7E">
            <w:pPr>
              <w:rPr>
                <w:lang w:val="fr-FR"/>
              </w:rPr>
            </w:pPr>
            <w:r>
              <w:rPr>
                <w:lang w:val="fr-FR"/>
              </w:rPr>
              <w:t>Cet exemple de script requiert la version 11 ou ult</w:t>
            </w:r>
            <w:r>
              <w:rPr>
                <w:lang w:val="fr-FR"/>
              </w:rPr>
              <w:t>é</w:t>
            </w:r>
            <w:r>
              <w:rPr>
                <w:lang w:val="fr-FR"/>
              </w:rPr>
              <w:t>rieure du n</w:t>
            </w:r>
            <w:r>
              <w:rPr>
                <w:lang w:val="fr-FR"/>
              </w:rPr>
              <w:t>œ</w:t>
            </w:r>
            <w:r>
              <w:rPr>
                <w:lang w:val="fr-FR"/>
              </w:rPr>
              <w:t>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09347422-98b2-4868-ae</w:t>
            </w:r>
            <w:r>
              <w:rPr>
                <w:noProof/>
                <w:sz w:val="2"/>
              </w:rPr>
              <w:t>d4-9b4573da91d1</w:t>
            </w:r>
          </w:p>
        </w:tc>
        <w:tc>
          <w:tcPr>
            <w:tcW w:w="7407" w:type="dxa"/>
            <w:shd w:val="clear" w:color="auto" w:fill="F2F2F2" w:themeFill="background1" w:themeFillShade="F2"/>
          </w:tcPr>
          <w:p w:rsidR="00000000" w:rsidRDefault="00E95B7E">
            <w:pPr>
              <w:rPr>
                <w:noProof/>
              </w:rPr>
            </w:pPr>
            <w:r>
              <w:rPr>
                <w:noProof/>
              </w:rPr>
              <w:t>Register public key</w:t>
            </w:r>
          </w:p>
        </w:tc>
        <w:tc>
          <w:tcPr>
            <w:tcW w:w="7407" w:type="dxa"/>
          </w:tcPr>
          <w:p w:rsidR="00000000" w:rsidRDefault="00E95B7E">
            <w:pPr>
              <w:rPr>
                <w:lang w:val="fr-FR"/>
              </w:rPr>
            </w:pPr>
            <w:r>
              <w:rPr>
                <w:lang w:val="fr-FR"/>
              </w:rPr>
              <w:t>Enregistrer la cl</w:t>
            </w:r>
            <w:r>
              <w:rPr>
                <w:lang w:val="fr-FR"/>
              </w:rPr>
              <w:t>é</w:t>
            </w:r>
            <w:r>
              <w:rPr>
                <w:lang w:val="fr-FR"/>
              </w:rPr>
              <w:t xml:space="preserve"> publique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3cb63596-3443-4bcf-a45b-22484f8f80c6</w:t>
            </w:r>
          </w:p>
        </w:tc>
        <w:tc>
          <w:tcPr>
            <w:tcW w:w="7407" w:type="dxa"/>
            <w:shd w:val="clear" w:color="auto" w:fill="F2F2F2" w:themeFill="background1" w:themeFillShade="F2"/>
          </w:tcPr>
          <w:p w:rsidR="00000000" w:rsidRDefault="00E95B7E">
            <w:pPr>
              <w:rPr>
                <w:noProof/>
              </w:rPr>
            </w:pPr>
            <w:r>
              <w:rPr>
                <w:noProof/>
              </w:rPr>
              <w:t>You own the private key, and you will use it to generate signed tokens.</w:t>
            </w:r>
          </w:p>
        </w:tc>
        <w:tc>
          <w:tcPr>
            <w:tcW w:w="7407" w:type="dxa"/>
          </w:tcPr>
          <w:p w:rsidR="00000000" w:rsidRDefault="00E95B7E">
            <w:pPr>
              <w:rPr>
                <w:lang w:val="fr-FR"/>
              </w:rPr>
            </w:pPr>
            <w:r>
              <w:rPr>
                <w:lang w:val="fr-FR"/>
              </w:rPr>
              <w:t>Vous poss</w:t>
            </w:r>
            <w:r>
              <w:rPr>
                <w:lang w:val="fr-FR"/>
              </w:rPr>
              <w:t>é</w:t>
            </w:r>
            <w:r>
              <w:rPr>
                <w:lang w:val="fr-FR"/>
              </w:rPr>
              <w:t>dez la cl</w:t>
            </w:r>
            <w:r>
              <w:rPr>
                <w:lang w:val="fr-FR"/>
              </w:rPr>
              <w:t>é</w:t>
            </w:r>
            <w:r>
              <w:rPr>
                <w:lang w:val="fr-FR"/>
              </w:rPr>
              <w:t xml:space="preserve"> priv</w:t>
            </w:r>
            <w:r>
              <w:rPr>
                <w:lang w:val="fr-FR"/>
              </w:rPr>
              <w:t>é</w:t>
            </w:r>
            <w:r>
              <w:rPr>
                <w:lang w:val="fr-FR"/>
              </w:rPr>
              <w:t>e et vous l'utiliserez pour g</w:t>
            </w:r>
            <w:r>
              <w:rPr>
                <w:lang w:val="fr-FR"/>
              </w:rPr>
              <w:t>é</w:t>
            </w:r>
            <w:r>
              <w:rPr>
                <w:lang w:val="fr-FR"/>
              </w:rPr>
              <w:t>n</w:t>
            </w:r>
            <w:r>
              <w:rPr>
                <w:lang w:val="fr-FR"/>
              </w:rPr>
              <w:t>é</w:t>
            </w:r>
            <w:r>
              <w:rPr>
                <w:lang w:val="fr-FR"/>
              </w:rPr>
              <w:t>rer des jetons sign</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ba2ddacb-4fae-4653-953a-8060f59993a3</w:t>
            </w:r>
          </w:p>
        </w:tc>
        <w:tc>
          <w:tcPr>
            <w:tcW w:w="7407" w:type="dxa"/>
            <w:shd w:val="clear" w:color="auto" w:fill="F2F2F2" w:themeFill="background1" w:themeFillShade="F2"/>
          </w:tcPr>
          <w:p w:rsidR="00000000" w:rsidRDefault="00E95B7E">
            <w:pPr>
              <w:rPr>
                <w:noProof/>
              </w:rPr>
            </w:pPr>
            <w:r>
              <w:rPr>
                <w:noProof/>
              </w:rPr>
              <w:t>You will share the public key with Brightcove to verify your tokens.</w:t>
            </w:r>
          </w:p>
        </w:tc>
        <w:tc>
          <w:tcPr>
            <w:tcW w:w="7407" w:type="dxa"/>
          </w:tcPr>
          <w:p w:rsidR="00000000" w:rsidRDefault="00E95B7E">
            <w:pPr>
              <w:rPr>
                <w:lang w:val="fr-FR"/>
              </w:rPr>
            </w:pPr>
            <w:r>
              <w:rPr>
                <w:lang w:val="fr-FR"/>
              </w:rPr>
              <w:t>Vous partagerez la cl</w:t>
            </w:r>
            <w:r>
              <w:rPr>
                <w:lang w:val="fr-FR"/>
              </w:rPr>
              <w:t>é</w:t>
            </w:r>
            <w:r>
              <w:rPr>
                <w:lang w:val="fr-FR"/>
              </w:rPr>
              <w:t xml:space="preserve"> publique avec Brightcove pour v</w:t>
            </w:r>
            <w:r>
              <w:rPr>
                <w:lang w:val="fr-FR"/>
              </w:rPr>
              <w:t>é</w:t>
            </w:r>
            <w:r>
              <w:rPr>
                <w:lang w:val="fr-FR"/>
              </w:rPr>
              <w:t>rifier vos jetons.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355d8d26-c302-44a8-b7a7-8c478436b917</w:t>
            </w:r>
          </w:p>
        </w:tc>
        <w:tc>
          <w:tcPr>
            <w:tcW w:w="7407" w:type="dxa"/>
            <w:shd w:val="clear" w:color="auto" w:fill="F2F2F2" w:themeFill="background1" w:themeFillShade="F2"/>
          </w:tcPr>
          <w:p w:rsidR="00000000" w:rsidRDefault="00E95B7E">
            <w:pPr>
              <w:rPr>
                <w:noProof/>
              </w:rPr>
            </w:pPr>
            <w:r>
              <w:rPr>
                <w:noProof/>
              </w:rPr>
              <w:t xml:space="preserve">The key API allows you to </w:t>
            </w:r>
            <w:r>
              <w:rPr>
                <w:noProof/>
              </w:rPr>
              <w:t>register your public key with Brightcove.</w:t>
            </w:r>
          </w:p>
        </w:tc>
        <w:tc>
          <w:tcPr>
            <w:tcW w:w="7407" w:type="dxa"/>
          </w:tcPr>
          <w:p w:rsidR="00000000" w:rsidRDefault="00E95B7E">
            <w:pPr>
              <w:rPr>
                <w:lang w:val="fr-FR"/>
              </w:rPr>
            </w:pPr>
            <w:r>
              <w:rPr>
                <w:lang w:val="fr-FR"/>
              </w:rPr>
              <w:t>L'API de cl</w:t>
            </w:r>
            <w:r>
              <w:rPr>
                <w:lang w:val="fr-FR"/>
              </w:rPr>
              <w:t>é</w:t>
            </w:r>
            <w:r>
              <w:rPr>
                <w:lang w:val="fr-FR"/>
              </w:rPr>
              <w:t xml:space="preserve"> vous permet d'enregistrer votre cl</w:t>
            </w:r>
            <w:r>
              <w:rPr>
                <w:lang w:val="fr-FR"/>
              </w:rPr>
              <w:t>é</w:t>
            </w:r>
            <w:r>
              <w:rPr>
                <w:lang w:val="fr-FR"/>
              </w:rPr>
              <w:t xml:space="preserve"> publique aupr</w:t>
            </w:r>
            <w:r>
              <w:rPr>
                <w:lang w:val="fr-FR"/>
              </w:rPr>
              <w:t>è</w:t>
            </w:r>
            <w:r>
              <w:rPr>
                <w:lang w:val="fr-FR"/>
              </w:rPr>
              <w:t>s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8c4a36e2-f5e1-428f-bce0-1f44e41eb551</w:t>
            </w:r>
          </w:p>
        </w:tc>
        <w:tc>
          <w:tcPr>
            <w:tcW w:w="7407" w:type="dxa"/>
            <w:shd w:val="clear" w:color="auto" w:fill="F2F2F2" w:themeFill="background1" w:themeFillShade="F2"/>
          </w:tcPr>
          <w:p w:rsidR="00000000" w:rsidRDefault="00E95B7E">
            <w:pPr>
              <w:rPr>
                <w:noProof/>
              </w:rPr>
            </w:pPr>
            <w:r>
              <w:rPr>
                <w:noProof/>
              </w:rPr>
              <w:t xml:space="preserve">For API details, see the </w:t>
            </w:r>
            <w:r>
              <w:rPr>
                <w:rStyle w:val="mqInternal"/>
                <w:noProof/>
              </w:rPr>
              <w:t>[1}</w:t>
            </w:r>
            <w:r>
              <w:rPr>
                <w:noProof/>
              </w:rPr>
              <w:t>Using Authentication APIs</w:t>
            </w:r>
            <w:r>
              <w:rPr>
                <w:rStyle w:val="mqInternal"/>
                <w:noProof/>
              </w:rPr>
              <w:t>{2]</w:t>
            </w:r>
            <w:r>
              <w:rPr>
                <w:noProof/>
              </w:rPr>
              <w:t xml:space="preserve"> document.</w:t>
            </w:r>
          </w:p>
        </w:tc>
        <w:tc>
          <w:tcPr>
            <w:tcW w:w="7407" w:type="dxa"/>
          </w:tcPr>
          <w:p w:rsidR="00000000" w:rsidRDefault="00E95B7E">
            <w:pPr>
              <w:rPr>
                <w:lang w:val="fr-FR"/>
              </w:rPr>
            </w:pPr>
            <w:r>
              <w:rPr>
                <w:lang w:val="fr-FR"/>
              </w:rPr>
              <w:t>Pour plus de d</w:t>
            </w:r>
            <w:r>
              <w:rPr>
                <w:lang w:val="fr-FR"/>
              </w:rPr>
              <w:t>é</w:t>
            </w:r>
            <w:r>
              <w:rPr>
                <w:lang w:val="fr-FR"/>
              </w:rPr>
              <w:t xml:space="preserve">tails sur l'API, consultez le </w:t>
            </w:r>
            <w:r>
              <w:rPr>
                <w:rStyle w:val="mqInternal"/>
                <w:noProof/>
                <w:lang w:val="fr-FR"/>
              </w:rPr>
              <w:t>[1}</w:t>
            </w:r>
            <w:r>
              <w:rPr>
                <w:lang w:val="fr-FR"/>
              </w:rPr>
              <w:t>Utilisation des API d'authentification</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40079644-ccc3-48ce-9498-f1d917a9bd03</w:t>
            </w:r>
          </w:p>
        </w:tc>
        <w:tc>
          <w:tcPr>
            <w:tcW w:w="7407" w:type="dxa"/>
            <w:shd w:val="clear" w:color="auto" w:fill="F2F2F2" w:themeFill="background1" w:themeFillShade="F2"/>
          </w:tcPr>
          <w:p w:rsidR="00000000" w:rsidRDefault="00E95B7E">
            <w:pPr>
              <w:rPr>
                <w:noProof/>
              </w:rPr>
            </w:pPr>
            <w:r>
              <w:rPr>
                <w:noProof/>
              </w:rPr>
              <w:t xml:space="preserve">Create a </w:t>
            </w:r>
            <w:r>
              <w:rPr>
                <w:rStyle w:val="mqInternal"/>
                <w:noProof/>
              </w:rPr>
              <w:t>[1}[2]{3]</w:t>
            </w:r>
          </w:p>
        </w:tc>
        <w:tc>
          <w:tcPr>
            <w:tcW w:w="7407" w:type="dxa"/>
          </w:tcPr>
          <w:p w:rsidR="00000000" w:rsidRDefault="00E95B7E">
            <w:pPr>
              <w:rPr>
                <w:lang w:val="fr-FR"/>
              </w:rPr>
            </w:pPr>
            <w:r>
              <w:rPr>
                <w:lang w:val="fr-FR"/>
              </w:rPr>
              <w:t>Cr</w:t>
            </w:r>
            <w:r>
              <w:rPr>
                <w:lang w:val="fr-FR"/>
              </w:rPr>
              <w:t>é</w:t>
            </w:r>
            <w:r>
              <w:rPr>
                <w:lang w:val="fr-FR"/>
              </w:rPr>
              <w:t xml:space="preserve">er un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16dd9c0e-0e8b-4acd-9acd-5bdedf34dd81</w:t>
            </w:r>
          </w:p>
        </w:tc>
        <w:tc>
          <w:tcPr>
            <w:tcW w:w="7407" w:type="dxa"/>
            <w:shd w:val="clear" w:color="auto" w:fill="F2F2F2" w:themeFill="background1" w:themeFillShade="F2"/>
          </w:tcPr>
          <w:p w:rsidR="00000000" w:rsidRDefault="00E95B7E">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E95B7E">
            <w:pPr>
              <w:rPr>
                <w:lang w:val="fr-FR"/>
              </w:rPr>
            </w:pPr>
            <w:r>
              <w:rPr>
                <w:lang w:val="fr-FR"/>
              </w:rPr>
              <w:t xml:space="preserve">Les </w:t>
            </w:r>
            <w:r>
              <w:rPr>
                <w:lang w:val="fr-FR"/>
              </w:rPr>
              <w:t>é</w:t>
            </w:r>
            <w:r>
              <w:rPr>
                <w:lang w:val="fr-FR"/>
              </w:rPr>
              <w:t>diteurs cr</w:t>
            </w:r>
            <w:r>
              <w:rPr>
                <w:lang w:val="fr-FR"/>
              </w:rPr>
              <w:t>é</w:t>
            </w:r>
            <w:r>
              <w:rPr>
                <w:lang w:val="fr-FR"/>
              </w:rPr>
              <w:t xml:space="preserve">ent un </w:t>
            </w:r>
            <w:r>
              <w:rPr>
                <w:rStyle w:val="mqInternal"/>
                <w:noProof/>
                <w:lang w:val="fr-FR"/>
              </w:rPr>
              <w:t>[1}[2]{3]</w:t>
            </w:r>
            <w:r>
              <w:rPr>
                <w:lang w:val="fr-FR"/>
              </w:rPr>
              <w:t xml:space="preserve">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26873220-6a11-4d0c-b095-13a4a8b73a9b</w:t>
            </w:r>
          </w:p>
        </w:tc>
        <w:tc>
          <w:tcPr>
            <w:tcW w:w="7407" w:type="dxa"/>
            <w:shd w:val="clear" w:color="auto" w:fill="F2F2F2" w:themeFill="background1" w:themeFillShade="F2"/>
          </w:tcPr>
          <w:p w:rsidR="00000000" w:rsidRDefault="00E95B7E">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E95B7E">
            <w:pPr>
              <w:rPr>
                <w:lang w:val="fr-FR"/>
              </w:rPr>
            </w:pPr>
            <w:r>
              <w:rPr>
                <w:lang w:val="fr-FR"/>
              </w:rPr>
              <w:t>Le jeton est s</w:t>
            </w:r>
            <w:r>
              <w:rPr>
                <w:lang w:val="fr-FR"/>
              </w:rPr>
              <w:t>ign</w:t>
            </w:r>
            <w:r>
              <w:rPr>
                <w:lang w:val="fr-FR"/>
              </w:rPr>
              <w:t>é</w:t>
            </w:r>
            <w:r>
              <w:rPr>
                <w:lang w:val="fr-FR"/>
              </w:rPr>
              <w:t xml:space="preserve"> avec l'algorithme RSA </w:t>
            </w:r>
            <w:r>
              <w:rPr>
                <w:lang w:val="fr-FR"/>
              </w:rPr>
              <w:t>à</w:t>
            </w:r>
            <w:r>
              <w:rPr>
                <w:lang w:val="fr-FR"/>
              </w:rPr>
              <w:t xml:space="preserve"> l'aide de l'algorithme de hachage SHA-256 (identifi</w:t>
            </w:r>
            <w:r>
              <w:rPr>
                <w:lang w:val="fr-FR"/>
              </w:rPr>
              <w:t>é</w:t>
            </w:r>
            <w:r>
              <w:rPr>
                <w:lang w:val="fr-FR"/>
              </w:rPr>
              <w:t xml:space="preserve"> dans la sp</w:t>
            </w:r>
            <w:r>
              <w:rPr>
                <w:lang w:val="fr-FR"/>
              </w:rPr>
              <w:t>é</w:t>
            </w:r>
            <w:r>
              <w:rPr>
                <w:lang w:val="fr-FR"/>
              </w:rPr>
              <w:t>cification JWT comme "</w:t>
            </w:r>
            <w:r>
              <w:rPr>
                <w:rStyle w:val="mqInternal"/>
                <w:noProof/>
                <w:lang w:val="fr-FR"/>
              </w:rPr>
              <w:t>[1}</w:t>
            </w:r>
            <w:r>
              <w:rPr>
                <w:lang w:val="fr-FR"/>
              </w:rPr>
              <w:t>RS256</w:t>
            </w:r>
            <w:r>
              <w:rPr>
                <w:rStyle w:val="mqInternal"/>
                <w:noProof/>
                <w:lang w:val="fr-FR"/>
              </w:rPr>
              <w:t>{2]</w:t>
            </w:r>
            <w:r>
              <w:rPr>
                <w:lang w:val="fr-FR"/>
              </w:rPr>
              <w:t>«</w:t>
            </w:r>
            <w:r>
              <w:rPr>
                <w:lang w:val="fr-FR"/>
              </w:rPr>
              <w:t> ) Aucun autre algorithme JWT ne sera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050b96e7-0fdc-4ec8-81f4-abb4c441b909</w:t>
            </w:r>
          </w:p>
        </w:tc>
        <w:tc>
          <w:tcPr>
            <w:tcW w:w="7407" w:type="dxa"/>
            <w:shd w:val="clear" w:color="auto" w:fill="F2F2F2" w:themeFill="background1" w:themeFillShade="F2"/>
          </w:tcPr>
          <w:p w:rsidR="00000000" w:rsidRDefault="00E95B7E">
            <w:pPr>
              <w:rPr>
                <w:noProof/>
              </w:rPr>
            </w:pPr>
            <w:r>
              <w:rPr>
                <w:noProof/>
              </w:rPr>
              <w:t xml:space="preserve">A subset of the standard </w:t>
            </w:r>
            <w:r>
              <w:rPr>
                <w:rStyle w:val="mqInternal"/>
                <w:noProof/>
              </w:rPr>
              <w:t>[1}[2]{3</w:t>
            </w:r>
            <w:r>
              <w:rPr>
                <w:rStyle w:val="mqInternal"/>
                <w:noProof/>
              </w:rPr>
              <w:t>]</w:t>
            </w:r>
            <w:r>
              <w:rPr>
                <w:noProof/>
              </w:rPr>
              <w:t xml:space="preserve"> will be used, along with some private claims </w:t>
            </w:r>
            <w:r>
              <w:rPr>
                <w:noProof/>
              </w:rPr>
              <w:lastRenderedPageBreak/>
              <w:t>defined by Brightcove.</w:t>
            </w:r>
          </w:p>
        </w:tc>
        <w:tc>
          <w:tcPr>
            <w:tcW w:w="7407" w:type="dxa"/>
          </w:tcPr>
          <w:p w:rsidR="00000000" w:rsidRDefault="00E95B7E">
            <w:pPr>
              <w:rPr>
                <w:lang w:val="fr-FR"/>
              </w:rPr>
            </w:pPr>
            <w:r>
              <w:rPr>
                <w:lang w:val="fr-FR"/>
              </w:rPr>
              <w:lastRenderedPageBreak/>
              <w:t xml:space="preserve">Un sous-ensemble de la norme </w:t>
            </w:r>
            <w:r>
              <w:rPr>
                <w:rStyle w:val="mqInternal"/>
                <w:noProof/>
                <w:lang w:val="fr-FR"/>
              </w:rPr>
              <w:t>[1}[2]{3]</w:t>
            </w:r>
            <w:r>
              <w:rPr>
                <w:lang w:val="fr-FR"/>
              </w:rPr>
              <w:t xml:space="preserve"> sera utilis</w:t>
            </w:r>
            <w:r>
              <w:rPr>
                <w:lang w:val="fr-FR"/>
              </w:rPr>
              <w:t>é</w:t>
            </w:r>
            <w:r>
              <w:rPr>
                <w:lang w:val="fr-FR"/>
              </w:rPr>
              <w:t xml:space="preserve">, ainsi que certaines </w:t>
            </w:r>
            <w:r>
              <w:rPr>
                <w:lang w:val="fr-FR"/>
              </w:rPr>
              <w:lastRenderedPageBreak/>
              <w:t>revendications priv</w:t>
            </w:r>
            <w:r>
              <w:rPr>
                <w:lang w:val="fr-FR"/>
              </w:rPr>
              <w:t>é</w:t>
            </w:r>
            <w:r>
              <w:rPr>
                <w:lang w:val="fr-FR"/>
              </w:rPr>
              <w:t>es d</w:t>
            </w:r>
            <w:r>
              <w:rPr>
                <w:lang w:val="fr-FR"/>
              </w:rPr>
              <w:t>é</w:t>
            </w:r>
            <w:r>
              <w:rPr>
                <w:lang w:val="fr-FR"/>
              </w:rPr>
              <w:t>finies par Brightcove.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45 </w:t>
            </w:r>
            <w:r>
              <w:rPr>
                <w:noProof/>
                <w:sz w:val="16"/>
              </w:rPr>
              <w:br/>
            </w:r>
            <w:r>
              <w:rPr>
                <w:noProof/>
                <w:sz w:val="2"/>
              </w:rPr>
              <w:t>383c72c3-0a8d-4a98-80d7-762b5a66caae</w:t>
            </w:r>
          </w:p>
        </w:tc>
        <w:tc>
          <w:tcPr>
            <w:tcW w:w="7407" w:type="dxa"/>
            <w:shd w:val="clear" w:color="auto" w:fill="F2F2F2" w:themeFill="background1" w:themeFillShade="F2"/>
          </w:tcPr>
          <w:p w:rsidR="00000000" w:rsidRDefault="00E95B7E">
            <w:pPr>
              <w:rPr>
                <w:noProof/>
              </w:rPr>
            </w:pPr>
            <w:r>
              <w:rPr>
                <w:noProof/>
              </w:rPr>
              <w:t xml:space="preserve">You will create a </w:t>
            </w:r>
            <w:r>
              <w:rPr>
                <w:rStyle w:val="mqInternal"/>
                <w:noProof/>
              </w:rPr>
              <w:t>[1}</w:t>
            </w:r>
            <w:r>
              <w:rPr>
                <w:rStyle w:val="mqInternal"/>
                <w:noProof/>
              </w:rPr>
              <w:t>[2]{3]</w:t>
            </w:r>
            <w:r>
              <w:rPr>
                <w:noProof/>
              </w:rPr>
              <w:t xml:space="preserve"> signed with your private key.</w:t>
            </w:r>
          </w:p>
        </w:tc>
        <w:tc>
          <w:tcPr>
            <w:tcW w:w="7407" w:type="dxa"/>
          </w:tcPr>
          <w:p w:rsidR="00000000" w:rsidRDefault="00E95B7E">
            <w:pPr>
              <w:rPr>
                <w:lang w:val="fr-FR"/>
              </w:rPr>
            </w:pPr>
            <w:r>
              <w:rPr>
                <w:lang w:val="fr-FR"/>
              </w:rPr>
              <w:t>Vous allez cr</w:t>
            </w:r>
            <w:r>
              <w:rPr>
                <w:lang w:val="fr-FR"/>
              </w:rPr>
              <w:t>é</w:t>
            </w:r>
            <w:r>
              <w:rPr>
                <w:lang w:val="fr-FR"/>
              </w:rPr>
              <w:t xml:space="preserve">er une </w:t>
            </w:r>
            <w:r>
              <w:rPr>
                <w:rStyle w:val="mqInternal"/>
                <w:noProof/>
                <w:lang w:val="fr-FR"/>
              </w:rPr>
              <w:t>[1}[2]{3]</w:t>
            </w:r>
            <w:r>
              <w:rPr>
                <w:lang w:val="fr-FR"/>
              </w:rPr>
              <w:t xml:space="preserve"> signature avec votre cl</w:t>
            </w:r>
            <w:r>
              <w:rPr>
                <w:lang w:val="fr-FR"/>
              </w:rPr>
              <w:t>é</w:t>
            </w:r>
            <w:r>
              <w:rPr>
                <w:lang w:val="fr-FR"/>
              </w:rPr>
              <w:t xml:space="preserve"> priv</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e858ec3e-6924-4eb5-b236-b5fccf65d798</w:t>
            </w:r>
          </w:p>
        </w:tc>
        <w:tc>
          <w:tcPr>
            <w:tcW w:w="7407" w:type="dxa"/>
            <w:shd w:val="clear" w:color="auto" w:fill="F2F2F2" w:themeFill="background1" w:themeFillShade="F2"/>
          </w:tcPr>
          <w:p w:rsidR="00000000" w:rsidRDefault="00E95B7E">
            <w:pPr>
              <w:rPr>
                <w:noProof/>
              </w:rPr>
            </w:pPr>
            <w:r>
              <w:rPr>
                <w:noProof/>
              </w:rPr>
              <w:t>Claims for Static URL Delivery</w:t>
            </w:r>
          </w:p>
        </w:tc>
        <w:tc>
          <w:tcPr>
            <w:tcW w:w="7407" w:type="dxa"/>
          </w:tcPr>
          <w:p w:rsidR="00000000" w:rsidRDefault="00E95B7E">
            <w:pPr>
              <w:rPr>
                <w:lang w:val="fr-FR"/>
              </w:rPr>
            </w:pPr>
            <w:r>
              <w:rPr>
                <w:lang w:val="fr-FR"/>
              </w:rPr>
              <w:t>R</w:t>
            </w:r>
            <w:r>
              <w:rPr>
                <w:lang w:val="fr-FR"/>
              </w:rPr>
              <w:t>é</w:t>
            </w:r>
            <w:r>
              <w:rPr>
                <w:lang w:val="fr-FR"/>
              </w:rPr>
              <w:t>clamations pour la livraison d'URL statique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17f3741d-94b4-4f96-b2bc-201ce51</w:t>
            </w:r>
            <w:r>
              <w:rPr>
                <w:noProof/>
                <w:sz w:val="2"/>
              </w:rPr>
              <w:t>cccb2</w:t>
            </w:r>
          </w:p>
        </w:tc>
        <w:tc>
          <w:tcPr>
            <w:tcW w:w="7407" w:type="dxa"/>
            <w:shd w:val="clear" w:color="auto" w:fill="F2F2F2" w:themeFill="background1" w:themeFillShade="F2"/>
          </w:tcPr>
          <w:p w:rsidR="00000000" w:rsidRDefault="00E95B7E">
            <w:pPr>
              <w:rPr>
                <w:noProof/>
              </w:rPr>
            </w:pPr>
            <w:r>
              <w:rPr>
                <w:noProof/>
              </w:rPr>
              <w:t>The following claims can be used with Brightcove's Static URL Delivery.</w:t>
            </w:r>
          </w:p>
        </w:tc>
        <w:tc>
          <w:tcPr>
            <w:tcW w:w="7407" w:type="dxa"/>
          </w:tcPr>
          <w:p w:rsidR="00000000" w:rsidRDefault="00E95B7E">
            <w:pPr>
              <w:rPr>
                <w:lang w:val="fr-FR"/>
              </w:rPr>
            </w:pPr>
            <w:r>
              <w:rPr>
                <w:lang w:val="fr-FR"/>
              </w:rPr>
              <w:t xml:space="preserve">Les revendications suivantes peuvent </w:t>
            </w:r>
            <w:r>
              <w:rPr>
                <w:lang w:val="fr-FR"/>
              </w:rPr>
              <w:t>ê</w:t>
            </w:r>
            <w:r>
              <w:rPr>
                <w:lang w:val="fr-FR"/>
              </w:rPr>
              <w:t>tre utilis</w:t>
            </w:r>
            <w:r>
              <w:rPr>
                <w:lang w:val="fr-FR"/>
              </w:rPr>
              <w:t>é</w:t>
            </w:r>
            <w:r>
              <w:rPr>
                <w:lang w:val="fr-FR"/>
              </w:rPr>
              <w:t>es avec la livraison d'URL statique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db3ad8c3-e39a-4271-9bc1-57013cc7e560</w:t>
            </w:r>
          </w:p>
        </w:tc>
        <w:tc>
          <w:tcPr>
            <w:tcW w:w="7407" w:type="dxa"/>
            <w:shd w:val="clear" w:color="auto" w:fill="F2F2F2" w:themeFill="background1" w:themeFillShade="F2"/>
          </w:tcPr>
          <w:p w:rsidR="00000000" w:rsidRDefault="00E95B7E">
            <w:pPr>
              <w:rPr>
                <w:noProof/>
              </w:rPr>
            </w:pPr>
            <w:r>
              <w:rPr>
                <w:noProof/>
              </w:rPr>
              <w:t>Notice that none of the claims are r</w:t>
            </w:r>
            <w:r>
              <w:rPr>
                <w:noProof/>
              </w:rPr>
              <w:t>equired for Static URL Delivery.</w:t>
            </w:r>
          </w:p>
        </w:tc>
        <w:tc>
          <w:tcPr>
            <w:tcW w:w="7407" w:type="dxa"/>
          </w:tcPr>
          <w:p w:rsidR="00000000" w:rsidRDefault="00E95B7E">
            <w:pPr>
              <w:rPr>
                <w:lang w:val="fr-FR"/>
              </w:rPr>
            </w:pPr>
            <w:r>
              <w:rPr>
                <w:lang w:val="fr-FR"/>
              </w:rPr>
              <w:t>Notez qu'aucune des r</w:t>
            </w:r>
            <w:r>
              <w:rPr>
                <w:lang w:val="fr-FR"/>
              </w:rPr>
              <w:t>é</w:t>
            </w:r>
            <w:r>
              <w:rPr>
                <w:lang w:val="fr-FR"/>
              </w:rPr>
              <w:t>clamations n'est requise pour la livraison d'URL statique.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cf6562d8-670d-4106-a3f3-6b2ad8d85360</w:t>
            </w:r>
          </w:p>
        </w:tc>
        <w:tc>
          <w:tcPr>
            <w:tcW w:w="7407" w:type="dxa"/>
            <w:shd w:val="clear" w:color="auto" w:fill="F2F2F2" w:themeFill="background1" w:themeFillShade="F2"/>
          </w:tcPr>
          <w:p w:rsidR="00000000" w:rsidRDefault="00E95B7E">
            <w:pPr>
              <w:rPr>
                <w:noProof/>
              </w:rPr>
            </w:pPr>
            <w:r>
              <w:rPr>
                <w:noProof/>
              </w:rPr>
              <w:t>Field</w:t>
            </w:r>
          </w:p>
        </w:tc>
        <w:tc>
          <w:tcPr>
            <w:tcW w:w="7407" w:type="dxa"/>
          </w:tcPr>
          <w:p w:rsidR="00000000" w:rsidRDefault="00E95B7E">
            <w:pPr>
              <w:rPr>
                <w:lang w:val="fr-FR"/>
              </w:rPr>
            </w:pPr>
            <w:r>
              <w:rPr>
                <w:lang w:val="fr-FR"/>
              </w:rPr>
              <w:t>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e944585f-b371-4c5e-a062-3f07fd1689e1</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aa96b8eb-86b4-47e2-b508-3466ffb71ea7</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Obligatoire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c0f3d7ff-61f5-4819-b90d-bfcd0bf7170a</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d58ec713-47d9-411e-acdf-9bb26f18056c</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6d59af61-63d8-4a5d-b64e-d71a62621b80</w:t>
            </w:r>
          </w:p>
        </w:tc>
        <w:tc>
          <w:tcPr>
            <w:tcW w:w="7407" w:type="dxa"/>
            <w:shd w:val="clear" w:color="auto" w:fill="F2F2F2" w:themeFill="background1" w:themeFillShade="F2"/>
          </w:tcPr>
          <w:p w:rsidR="00000000" w:rsidRDefault="00E95B7E">
            <w:pPr>
              <w:rPr>
                <w:noProof/>
              </w:rPr>
            </w:pPr>
            <w:r>
              <w:rPr>
                <w:noProof/>
              </w:rPr>
              <w:t>The account id that owns the conte</w:t>
            </w:r>
            <w:r>
              <w:rPr>
                <w:noProof/>
              </w:rPr>
              <w:t>nt being played</w:t>
            </w:r>
          </w:p>
        </w:tc>
        <w:tc>
          <w:tcPr>
            <w:tcW w:w="7407" w:type="dxa"/>
          </w:tcPr>
          <w:p w:rsidR="00000000" w:rsidRDefault="00E95B7E">
            <w:pPr>
              <w:rPr>
                <w:lang w:val="fr-FR"/>
              </w:rPr>
            </w:pPr>
            <w:r>
              <w:rPr>
                <w:lang w:val="fr-FR"/>
              </w:rPr>
              <w:t>ID de compte propri</w:t>
            </w:r>
            <w:r>
              <w:rPr>
                <w:lang w:val="fr-FR"/>
              </w:rPr>
              <w:t>é</w:t>
            </w:r>
            <w:r>
              <w:rPr>
                <w:lang w:val="fr-FR"/>
              </w:rPr>
              <w:t>taire du contenu en cours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0bc39565-73be-474b-b888-98a8f52c7acd</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80ce0836-917f-4e0a-9ef8-e465c9669916</w:t>
            </w:r>
          </w:p>
        </w:tc>
        <w:tc>
          <w:tcPr>
            <w:tcW w:w="7407" w:type="dxa"/>
            <w:shd w:val="clear" w:color="auto" w:fill="F2F2F2" w:themeFill="background1" w:themeFillShade="F2"/>
          </w:tcPr>
          <w:p w:rsidR="00000000" w:rsidRDefault="00E95B7E">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w:t>
            </w:r>
            <w:r>
              <w:rPr>
                <w:rStyle w:val="mqInternal"/>
                <w:noProof/>
              </w:rPr>
              <w:t>2]</w:t>
            </w:r>
            <w:r>
              <w:rPr>
                <w:noProof/>
              </w:rPr>
              <w:t xml:space="preserve"> for details.</w:t>
            </w:r>
          </w:p>
        </w:tc>
        <w:tc>
          <w:tcPr>
            <w:tcW w:w="7407" w:type="dxa"/>
          </w:tcPr>
          <w:p w:rsidR="00000000" w:rsidRDefault="00E95B7E">
            <w:pPr>
              <w:rPr>
                <w:lang w:val="fr-FR"/>
              </w:rPr>
            </w:pPr>
            <w:r>
              <w:rPr>
                <w:lang w:val="fr-FR"/>
              </w:rPr>
              <w:t>Liste des ID d'action de r</w:t>
            </w:r>
            <w:r>
              <w:rPr>
                <w:lang w:val="fr-FR"/>
              </w:rPr>
              <w:t>è</w:t>
            </w:r>
            <w:r>
              <w:rPr>
                <w:lang w:val="fr-FR"/>
              </w:rPr>
              <w:t xml:space="preserve">gle de remise </w:t>
            </w:r>
            <w:r>
              <w:rPr>
                <w:lang w:val="fr-FR"/>
              </w:rPr>
              <w:t>à</w:t>
            </w:r>
            <w:r>
              <w:rPr>
                <w:lang w:val="fr-FR"/>
              </w:rPr>
              <w:t xml:space="preserve"> appliquer, reportez-vous </w:t>
            </w:r>
            <w:r>
              <w:rPr>
                <w:lang w:val="fr-FR"/>
              </w:rPr>
              <w:t>à</w:t>
            </w:r>
            <w:r>
              <w:rPr>
                <w:lang w:val="fr-FR"/>
              </w:rPr>
              <w:t xml:space="preserve"> la section </w:t>
            </w:r>
            <w:r>
              <w:rPr>
                <w:rStyle w:val="mqInternal"/>
                <w:noProof/>
                <w:lang w:val="fr-FR"/>
              </w:rPr>
              <w:t>[1}</w:t>
            </w:r>
            <w:r>
              <w:rPr>
                <w:lang w:val="fr-FR"/>
              </w:rPr>
              <w:t>Impl</w:t>
            </w:r>
            <w:r>
              <w:rPr>
                <w:lang w:val="fr-FR"/>
              </w:rPr>
              <w:t>é</w:t>
            </w:r>
            <w:r>
              <w:rPr>
                <w:lang w:val="fr-FR"/>
              </w:rPr>
              <w:t>mentation des r</w:t>
            </w:r>
            <w:r>
              <w:rPr>
                <w:lang w:val="fr-FR"/>
              </w:rPr>
              <w:t>è</w:t>
            </w:r>
            <w:r>
              <w:rPr>
                <w:lang w:val="fr-FR"/>
              </w:rPr>
              <w:t>gles de remise</w:t>
            </w:r>
            <w:r>
              <w:rPr>
                <w:rStyle w:val="mqInternal"/>
                <w:noProof/>
                <w:lang w:val="fr-FR"/>
              </w:rPr>
              <w:t>{2]</w:t>
            </w:r>
            <w:r>
              <w:rPr>
                <w:lang w:val="fr-FR"/>
              </w:rPr>
              <w:t xml:space="preserve"> pour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c8e427c5-560a-4f3e-8dfa-c11ea6ce8943</w:t>
            </w:r>
          </w:p>
        </w:tc>
        <w:tc>
          <w:tcPr>
            <w:tcW w:w="7407" w:type="dxa"/>
            <w:shd w:val="clear" w:color="auto" w:fill="F2F2F2" w:themeFill="background1" w:themeFillShade="F2"/>
          </w:tcPr>
          <w:p w:rsidR="00000000" w:rsidRDefault="00E95B7E">
            <w:pPr>
              <w:rPr>
                <w:noProof/>
              </w:rPr>
            </w:pPr>
            <w:r>
              <w:rPr>
                <w:noProof/>
              </w:rPr>
              <w:t xml:space="preserve">If the config_id query parameter is also set it will be ignored, </w:t>
            </w:r>
            <w:r>
              <w:rPr>
                <w:noProof/>
              </w:rPr>
              <w:t>as this claim overrides it.</w:t>
            </w:r>
          </w:p>
        </w:tc>
        <w:tc>
          <w:tcPr>
            <w:tcW w:w="7407" w:type="dxa"/>
          </w:tcPr>
          <w:p w:rsidR="00000000" w:rsidRDefault="00E95B7E">
            <w:pPr>
              <w:rPr>
                <w:lang w:val="fr-FR"/>
              </w:rPr>
            </w:pPr>
            <w:r>
              <w:rPr>
                <w:lang w:val="fr-FR"/>
              </w:rPr>
              <w:t>Si le param</w:t>
            </w:r>
            <w:r>
              <w:rPr>
                <w:lang w:val="fr-FR"/>
              </w:rPr>
              <w:t>è</w:t>
            </w:r>
            <w:r>
              <w:rPr>
                <w:lang w:val="fr-FR"/>
              </w:rPr>
              <w:t>tre de requ</w:t>
            </w:r>
            <w:r>
              <w:rPr>
                <w:lang w:val="fr-FR"/>
              </w:rPr>
              <w:t>ê</w:t>
            </w:r>
            <w:r>
              <w:rPr>
                <w:lang w:val="fr-FR"/>
              </w:rPr>
              <w:t xml:space="preserve">te config_id est </w:t>
            </w:r>
            <w:r>
              <w:rPr>
                <w:lang w:val="fr-FR"/>
              </w:rPr>
              <w:t>é</w:t>
            </w:r>
            <w:r>
              <w:rPr>
                <w:lang w:val="fr-FR"/>
              </w:rPr>
              <w:t>galement d</w:t>
            </w:r>
            <w:r>
              <w:rPr>
                <w:lang w:val="fr-FR"/>
              </w:rPr>
              <w:t>é</w:t>
            </w:r>
            <w:r>
              <w:rPr>
                <w:lang w:val="fr-FR"/>
              </w:rPr>
              <w:t>fini, il sera ignor</w:t>
            </w:r>
            <w:r>
              <w:rPr>
                <w:lang w:val="fr-FR"/>
              </w:rPr>
              <w:t>é</w:t>
            </w:r>
            <w:r>
              <w:rPr>
                <w:lang w:val="fr-FR"/>
              </w:rPr>
              <w:t>, car cette revendication le remplace.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ed3a923c-399e-44c7-ad1b-e8f524c94bfd</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28672146-1eb5-4515-8e54-ee63114f7767</w:t>
            </w:r>
          </w:p>
        </w:tc>
        <w:tc>
          <w:tcPr>
            <w:tcW w:w="7407" w:type="dxa"/>
            <w:shd w:val="clear" w:color="auto" w:fill="F2F2F2" w:themeFill="background1" w:themeFillShade="F2"/>
          </w:tcPr>
          <w:p w:rsidR="00000000" w:rsidRDefault="00E95B7E">
            <w:pPr>
              <w:rPr>
                <w:noProof/>
              </w:rPr>
            </w:pPr>
            <w:r>
              <w:rPr>
                <w:noProof/>
              </w:rPr>
              <w:t>Time this token w</w:t>
            </w:r>
            <w:r>
              <w:rPr>
                <w:noProof/>
              </w:rPr>
              <w:t>ill no longer be valid, in seconds since the Epoch.</w:t>
            </w:r>
          </w:p>
        </w:tc>
        <w:tc>
          <w:tcPr>
            <w:tcW w:w="7407" w:type="dxa"/>
          </w:tcPr>
          <w:p w:rsidR="00000000" w:rsidRDefault="00E95B7E">
            <w:pPr>
              <w:rPr>
                <w:lang w:val="fr-FR"/>
              </w:rPr>
            </w:pPr>
            <w:r>
              <w:rPr>
                <w:lang w:val="fr-FR"/>
              </w:rPr>
              <w:t>Heure que ce jeton ne sera plus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861c9680-6036-4ae1-a40f-578cd456af57</w:t>
            </w:r>
          </w:p>
        </w:tc>
        <w:tc>
          <w:tcPr>
            <w:tcW w:w="7407" w:type="dxa"/>
            <w:shd w:val="clear" w:color="auto" w:fill="F2F2F2" w:themeFill="background1" w:themeFillShade="F2"/>
          </w:tcPr>
          <w:p w:rsidR="00000000" w:rsidRDefault="00E95B7E">
            <w:pPr>
              <w:rPr>
                <w:noProof/>
              </w:rPr>
            </w:pPr>
            <w:r>
              <w:rPr>
                <w:noProof/>
              </w:rPr>
              <w:t xml:space="preserve">Must be no more than 30 days from </w:t>
            </w:r>
            <w:r>
              <w:rPr>
                <w:rStyle w:val="mqInternal"/>
                <w:noProof/>
              </w:rPr>
              <w:t>[1}[2]{3]</w:t>
            </w:r>
          </w:p>
        </w:tc>
        <w:tc>
          <w:tcPr>
            <w:tcW w:w="7407" w:type="dxa"/>
          </w:tcPr>
          <w:p w:rsidR="00000000" w:rsidRDefault="00E95B7E">
            <w:pPr>
              <w:rPr>
                <w:lang w:val="fr-FR"/>
              </w:rPr>
            </w:pPr>
            <w:r>
              <w:rPr>
                <w:lang w:val="fr-FR"/>
              </w:rPr>
              <w:t xml:space="preserve">Ne doit pas </w:t>
            </w:r>
            <w:r>
              <w:rPr>
                <w:lang w:val="fr-FR"/>
              </w:rPr>
              <w:t>ê</w:t>
            </w:r>
            <w:r>
              <w:rPr>
                <w:lang w:val="fr-FR"/>
              </w:rPr>
              <w:t xml:space="preserve">tre plus de 30 jours </w:t>
            </w:r>
            <w:r>
              <w:rPr>
                <w:lang w:val="fr-FR"/>
              </w:rPr>
              <w:t>à</w:t>
            </w:r>
            <w:r>
              <w:rPr>
                <w:lang w:val="fr-FR"/>
              </w:rPr>
              <w:t xml:space="preserve"> partir de </w:t>
            </w:r>
            <w:r>
              <w:rPr>
                <w:rStyle w:val="mqInternal"/>
                <w:noProof/>
                <w:lang w:val="fr-FR"/>
              </w:rPr>
              <w:t>[1}</w:t>
            </w:r>
            <w:r>
              <w:rPr>
                <w:rStyle w:val="mqInternal"/>
                <w:noProof/>
                <w:lang w:val="fr-FR"/>
              </w:rPr>
              <w:t>[2]{3]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307d027a-5ca4-4e67-984b-b87c21ba8f49</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906c3768-619b-4314-8c53-128ee4de52d1</w:t>
            </w:r>
          </w:p>
        </w:tc>
        <w:tc>
          <w:tcPr>
            <w:tcW w:w="7407" w:type="dxa"/>
            <w:shd w:val="clear" w:color="auto" w:fill="F2F2F2" w:themeFill="background1" w:themeFillShade="F2"/>
          </w:tcPr>
          <w:p w:rsidR="00000000" w:rsidRDefault="00E95B7E">
            <w:pPr>
              <w:rPr>
                <w:noProof/>
              </w:rPr>
            </w:pPr>
            <w:r>
              <w:rPr>
                <w:noProof/>
              </w:rPr>
              <w:t>Time this token was issued, in seconds since the Epoch</w:t>
            </w:r>
          </w:p>
        </w:tc>
        <w:tc>
          <w:tcPr>
            <w:tcW w:w="7407" w:type="dxa"/>
          </w:tcPr>
          <w:p w:rsidR="00000000" w:rsidRDefault="00E95B7E">
            <w:pPr>
              <w:rPr>
                <w:lang w:val="fr-FR"/>
              </w:rPr>
            </w:pPr>
            <w:r>
              <w:rPr>
                <w:lang w:val="fr-FR"/>
              </w:rPr>
              <w:t>Heure d'</w:t>
            </w:r>
            <w:r>
              <w:rPr>
                <w:lang w:val="fr-FR"/>
              </w:rPr>
              <w:t>é</w:t>
            </w:r>
            <w:r>
              <w:rPr>
                <w:lang w:val="fr-FR"/>
              </w:rPr>
              <w:t>mission de ce jeton,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67a6d63b-86b8-4326-87ce-c9ff2746</w:t>
            </w:r>
            <w:r>
              <w:rPr>
                <w:noProof/>
                <w:sz w:val="2"/>
              </w:rPr>
              <w:t>6f6b</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cd1c493d-33cc-4c1d-b3a0-8fdf32d62273</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specific Video Cloud video ID.</w:t>
            </w:r>
          </w:p>
        </w:tc>
        <w:tc>
          <w:tcPr>
            <w:tcW w:w="7407" w:type="dxa"/>
          </w:tcPr>
          <w:p w:rsidR="00000000" w:rsidRDefault="00E95B7E">
            <w:pPr>
              <w:rPr>
                <w:lang w:val="fr-FR"/>
              </w:rPr>
            </w:pPr>
            <w:r>
              <w:rPr>
                <w:lang w:val="fr-FR"/>
              </w:rPr>
              <w:t>S'il est pr</w:t>
            </w:r>
            <w:r>
              <w:rPr>
                <w:lang w:val="fr-FR"/>
              </w:rPr>
              <w:t>é</w:t>
            </w:r>
            <w:r>
              <w:rPr>
                <w:lang w:val="fr-FR"/>
              </w:rPr>
              <w:t>sent, ce jeton autorisera uniquement la r</w:t>
            </w:r>
            <w:r>
              <w:rPr>
                <w:lang w:val="fr-FR"/>
              </w:rPr>
              <w:t>é</w:t>
            </w:r>
            <w:r>
              <w:rPr>
                <w:lang w:val="fr-FR"/>
              </w:rPr>
              <w:t>cup</w:t>
            </w:r>
            <w:r>
              <w:rPr>
                <w:lang w:val="fr-FR"/>
              </w:rPr>
              <w:t>é</w:t>
            </w:r>
            <w:r>
              <w:rPr>
                <w:lang w:val="fr-FR"/>
              </w:rPr>
              <w:t>ration de licence pour un ID vid</w:t>
            </w:r>
            <w:r>
              <w:rPr>
                <w:lang w:val="fr-FR"/>
              </w:rPr>
              <w:t>é</w:t>
            </w:r>
            <w:r>
              <w:rPr>
                <w:lang w:val="fr-FR"/>
              </w:rPr>
              <w:t>o Video Cloud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e5a55290-9edf-413c-bbb1-217c076c4ac9</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Must be a valid video ID.</w:t>
            </w:r>
          </w:p>
        </w:tc>
        <w:tc>
          <w:tcPr>
            <w:tcW w:w="7407" w:type="dxa"/>
          </w:tcPr>
          <w:p w:rsidR="00000000" w:rsidRDefault="00E95B7E">
            <w:pPr>
              <w:rPr>
                <w:lang w:val="fr-FR"/>
              </w:rPr>
            </w:pPr>
            <w:r>
              <w:rPr>
                <w:rStyle w:val="mqInternal"/>
                <w:noProof/>
                <w:lang w:val="fr-FR"/>
              </w:rPr>
              <w:t>[1][1]</w:t>
            </w:r>
            <w:r>
              <w:rPr>
                <w:lang w:val="fr-FR"/>
              </w:rPr>
              <w:t xml:space="preserve"> Doit </w:t>
            </w:r>
            <w:r>
              <w:rPr>
                <w:lang w:val="fr-FR"/>
              </w:rPr>
              <w:t>ê</w:t>
            </w:r>
            <w:r>
              <w:rPr>
                <w:lang w:val="fr-FR"/>
              </w:rPr>
              <w:t>tre un ID vid</w:t>
            </w:r>
            <w:r>
              <w:rPr>
                <w:lang w:val="fr-FR"/>
              </w:rPr>
              <w:t>é</w:t>
            </w:r>
            <w:r>
              <w:rPr>
                <w:lang w:val="fr-FR"/>
              </w:rPr>
              <w:t>o valide.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c49ef401-0b47-4e3a-b09b-e8788d80bca2</w:t>
            </w:r>
          </w:p>
        </w:tc>
        <w:tc>
          <w:tcPr>
            <w:tcW w:w="7407" w:type="dxa"/>
            <w:shd w:val="clear" w:color="auto" w:fill="F2F2F2" w:themeFill="background1" w:themeFillShade="F2"/>
          </w:tcPr>
          <w:p w:rsidR="00000000" w:rsidRDefault="00E95B7E">
            <w:pPr>
              <w:rPr>
                <w:noProof/>
              </w:rPr>
            </w:pPr>
            <w:r>
              <w:rPr>
                <w:noProof/>
              </w:rPr>
              <w:t>Note that reference ID is not supported.</w:t>
            </w:r>
          </w:p>
        </w:tc>
        <w:tc>
          <w:tcPr>
            <w:tcW w:w="7407" w:type="dxa"/>
          </w:tcPr>
          <w:p w:rsidR="00000000" w:rsidRDefault="00E95B7E">
            <w:pPr>
              <w:rPr>
                <w:lang w:val="fr-FR"/>
              </w:rPr>
            </w:pPr>
            <w:r>
              <w:rPr>
                <w:lang w:val="fr-FR"/>
              </w:rPr>
              <w:t>Notez que l'ID de r</w:t>
            </w:r>
            <w:r>
              <w:rPr>
                <w:lang w:val="fr-FR"/>
              </w:rPr>
              <w:t>é</w:t>
            </w:r>
            <w:r>
              <w:rPr>
                <w:lang w:val="fr-FR"/>
              </w:rPr>
              <w:t>f</w:t>
            </w:r>
            <w:r>
              <w:rPr>
                <w:lang w:val="fr-FR"/>
              </w:rPr>
              <w:t>é</w:t>
            </w:r>
            <w:r>
              <w:rPr>
                <w:lang w:val="fr-FR"/>
              </w:rPr>
              <w:t>rence n'est p</w:t>
            </w:r>
            <w:r>
              <w:rPr>
                <w:lang w:val="fr-FR"/>
              </w:rPr>
              <w:t>as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8c30045b-fa91-4e51-b209-3cf975c878d9</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22d47045-e812-433d-bac5-9be4be249bbb</w:t>
            </w:r>
          </w:p>
        </w:tc>
        <w:tc>
          <w:tcPr>
            <w:tcW w:w="7407" w:type="dxa"/>
            <w:shd w:val="clear" w:color="auto" w:fill="F2F2F2" w:themeFill="background1" w:themeFillShade="F2"/>
          </w:tcPr>
          <w:p w:rsidR="00000000" w:rsidRDefault="00E95B7E">
            <w:pPr>
              <w:rPr>
                <w:noProof/>
              </w:rPr>
            </w:pPr>
            <w:r>
              <w:rPr>
                <w:noProof/>
              </w:rPr>
              <w:t>Specifies a protection type in the case where multiple are available for a single video.</w:t>
            </w:r>
          </w:p>
        </w:tc>
        <w:tc>
          <w:tcPr>
            <w:tcW w:w="7407" w:type="dxa"/>
          </w:tcPr>
          <w:p w:rsidR="00000000" w:rsidRDefault="00E95B7E">
            <w:pPr>
              <w:rPr>
                <w:lang w:val="fr-FR"/>
              </w:rPr>
            </w:pPr>
            <w:r>
              <w:rPr>
                <w:lang w:val="fr-FR"/>
              </w:rPr>
              <w:t>Sp</w:t>
            </w:r>
            <w:r>
              <w:rPr>
                <w:lang w:val="fr-FR"/>
              </w:rPr>
              <w:t>é</w:t>
            </w:r>
            <w:r>
              <w:rPr>
                <w:lang w:val="fr-FR"/>
              </w:rPr>
              <w:t>cifie un type de protection dans le cas o</w:t>
            </w:r>
            <w:r>
              <w:rPr>
                <w:lang w:val="fr-FR"/>
              </w:rPr>
              <w:t>ù</w:t>
            </w:r>
            <w:r>
              <w:rPr>
                <w:lang w:val="fr-FR"/>
              </w:rPr>
              <w:t xml:space="preserve"> plus</w:t>
            </w:r>
            <w:r>
              <w:rPr>
                <w:lang w:val="fr-FR"/>
              </w:rPr>
              <w:t>ieurs sont disponibles pour une seule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b4865082-15e1-40a1-9841-626699964fe2</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Values:</w:t>
            </w:r>
          </w:p>
        </w:tc>
        <w:tc>
          <w:tcPr>
            <w:tcW w:w="7407" w:type="dxa"/>
          </w:tcPr>
          <w:p w:rsidR="00000000" w:rsidRDefault="00E95B7E">
            <w:pPr>
              <w:rPr>
                <w:lang w:val="fr-FR"/>
              </w:rPr>
            </w:pPr>
            <w:r>
              <w:rPr>
                <w:rStyle w:val="mqInternal"/>
                <w:noProof/>
                <w:lang w:val="fr-FR"/>
              </w:rPr>
              <w:t>[1][1]</w:t>
            </w:r>
            <w:r>
              <w:rPr>
                <w:lang w:val="fr-FR"/>
              </w:rPr>
              <w:t xml:space="preserve"> Valeurs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37dad982-09ca-40b5-b645-6bbfb40630c5</w:t>
            </w:r>
          </w:p>
        </w:tc>
        <w:tc>
          <w:tcPr>
            <w:tcW w:w="7407" w:type="dxa"/>
            <w:shd w:val="clear" w:color="auto" w:fill="F2F2F2" w:themeFill="background1" w:themeFillShade="F2"/>
          </w:tcPr>
          <w:p w:rsidR="00000000" w:rsidRDefault="00E95B7E">
            <w:pPr>
              <w:rPr>
                <w:noProof/>
              </w:rPr>
            </w:pPr>
            <w:r>
              <w:rPr>
                <w:noProof/>
              </w:rPr>
              <w:t>"" (default for clear content)</w:t>
            </w:r>
          </w:p>
        </w:tc>
        <w:tc>
          <w:tcPr>
            <w:tcW w:w="7407" w:type="dxa"/>
          </w:tcPr>
          <w:p w:rsidR="00000000" w:rsidRDefault="00E95B7E">
            <w:pPr>
              <w:rPr>
                <w:lang w:val="fr-FR"/>
              </w:rPr>
            </w:pPr>
            <w:r>
              <w:rPr>
                <w:lang w:val="fr-FR"/>
              </w:rPr>
              <w:t>"" (default for clear content)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8134f90b-5f1f-48d7-bb17-4aecfb64c0bd</w:t>
            </w:r>
          </w:p>
        </w:tc>
        <w:tc>
          <w:tcPr>
            <w:tcW w:w="7407" w:type="dxa"/>
            <w:shd w:val="clear" w:color="auto" w:fill="F2F2F2" w:themeFill="background1" w:themeFillShade="F2"/>
          </w:tcPr>
          <w:p w:rsidR="00000000" w:rsidRDefault="00E95B7E">
            <w:pPr>
              <w:rPr>
                <w:noProof/>
              </w:rPr>
            </w:pPr>
            <w:r>
              <w:rPr>
                <w:noProof/>
              </w:rPr>
              <w:t>"aes128"</w:t>
            </w:r>
          </w:p>
        </w:tc>
        <w:tc>
          <w:tcPr>
            <w:tcW w:w="7407" w:type="dxa"/>
          </w:tcPr>
          <w:p w:rsidR="00000000" w:rsidRDefault="00E95B7E">
            <w:pPr>
              <w:rPr>
                <w:lang w:val="fr-FR"/>
              </w:rPr>
            </w:pPr>
            <w:r>
              <w:rPr>
                <w:lang w:val="fr-FR"/>
              </w:rPr>
              <w:t>«</w:t>
            </w:r>
            <w:r>
              <w:rPr>
                <w:lang w:val="fr-FR"/>
              </w:rPr>
              <w:t> aes128"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6397d9ab-0096-4694-a496-ae2cd3a9a149</w:t>
            </w:r>
          </w:p>
        </w:tc>
        <w:tc>
          <w:tcPr>
            <w:tcW w:w="7407" w:type="dxa"/>
            <w:shd w:val="clear" w:color="auto" w:fill="F2F2F2" w:themeFill="background1" w:themeFillShade="F2"/>
          </w:tcPr>
          <w:p w:rsidR="00000000" w:rsidRDefault="00E95B7E">
            <w:pPr>
              <w:rPr>
                <w:noProof/>
              </w:rPr>
            </w:pPr>
            <w:r>
              <w:rPr>
                <w:noProof/>
              </w:rPr>
              <w:t>"widevine"</w:t>
            </w:r>
          </w:p>
        </w:tc>
        <w:tc>
          <w:tcPr>
            <w:tcW w:w="7407" w:type="dxa"/>
          </w:tcPr>
          <w:p w:rsidR="00000000" w:rsidRDefault="00E95B7E">
            <w:pPr>
              <w:rPr>
                <w:lang w:val="fr-FR"/>
              </w:rPr>
            </w:pPr>
            <w:r>
              <w:rPr>
                <w:lang w:val="fr-FR"/>
              </w:rPr>
              <w:t>"widevine"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d76c5745-1721-4008-bb4b-6b5e2178cb6e</w:t>
            </w:r>
          </w:p>
        </w:tc>
        <w:tc>
          <w:tcPr>
            <w:tcW w:w="7407" w:type="dxa"/>
            <w:shd w:val="clear" w:color="auto" w:fill="F2F2F2" w:themeFill="background1" w:themeFillShade="F2"/>
          </w:tcPr>
          <w:p w:rsidR="00000000" w:rsidRDefault="00E95B7E">
            <w:pPr>
              <w:rPr>
                <w:noProof/>
              </w:rPr>
            </w:pPr>
            <w:r>
              <w:rPr>
                <w:noProof/>
              </w:rPr>
              <w:t>"playready"</w:t>
            </w:r>
          </w:p>
        </w:tc>
        <w:tc>
          <w:tcPr>
            <w:tcW w:w="7407" w:type="dxa"/>
          </w:tcPr>
          <w:p w:rsidR="00000000" w:rsidRDefault="00E95B7E">
            <w:pPr>
              <w:rPr>
                <w:lang w:val="fr-FR"/>
              </w:rPr>
            </w:pPr>
            <w:r>
              <w:rPr>
                <w:lang w:val="fr-FR"/>
              </w:rPr>
              <w:t>"playready"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ef9ec981-c3d3-44dd-aac9-b13ab7992f97</w:t>
            </w:r>
          </w:p>
        </w:tc>
        <w:tc>
          <w:tcPr>
            <w:tcW w:w="7407" w:type="dxa"/>
            <w:shd w:val="clear" w:color="auto" w:fill="F2F2F2" w:themeFill="background1" w:themeFillShade="F2"/>
          </w:tcPr>
          <w:p w:rsidR="00000000" w:rsidRDefault="00E95B7E">
            <w:pPr>
              <w:rPr>
                <w:noProof/>
              </w:rPr>
            </w:pPr>
            <w:r>
              <w:rPr>
                <w:noProof/>
              </w:rPr>
              <w:t>"fairplay"</w:t>
            </w:r>
          </w:p>
        </w:tc>
        <w:tc>
          <w:tcPr>
            <w:tcW w:w="7407" w:type="dxa"/>
          </w:tcPr>
          <w:p w:rsidR="00000000" w:rsidRDefault="00E95B7E">
            <w:pPr>
              <w:rPr>
                <w:lang w:val="fr-FR"/>
              </w:rPr>
            </w:pPr>
            <w:r>
              <w:rPr>
                <w:lang w:val="fr-FR"/>
              </w:rPr>
              <w:t>"fairplay"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0505bf84-8db0-4bee-a5cc-30b0f17771b1</w:t>
            </w:r>
          </w:p>
        </w:tc>
        <w:tc>
          <w:tcPr>
            <w:tcW w:w="7407" w:type="dxa"/>
            <w:shd w:val="clear" w:color="auto" w:fill="F2F2F2" w:themeFill="background1" w:themeFillShade="F2"/>
          </w:tcPr>
          <w:p w:rsidR="00000000" w:rsidRDefault="00E95B7E">
            <w:pPr>
              <w:rPr>
                <w:noProof/>
              </w:rPr>
            </w:pPr>
            <w:r>
              <w:rPr>
                <w:noProof/>
              </w:rPr>
              <w:t>Object</w:t>
            </w:r>
          </w:p>
        </w:tc>
        <w:tc>
          <w:tcPr>
            <w:tcW w:w="7407" w:type="dxa"/>
          </w:tcPr>
          <w:p w:rsidR="00000000" w:rsidRDefault="00E95B7E">
            <w:pPr>
              <w:rPr>
                <w:lang w:val="fr-FR"/>
              </w:rPr>
            </w:pPr>
            <w:r>
              <w:rPr>
                <w:lang w:val="fr-FR"/>
              </w:rPr>
              <w:t>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7b0a90ba-1b95-45ce-bf4c-8fd9e0ff9677</w:t>
            </w:r>
          </w:p>
        </w:tc>
        <w:tc>
          <w:tcPr>
            <w:tcW w:w="7407" w:type="dxa"/>
            <w:shd w:val="clear" w:color="auto" w:fill="F2F2F2" w:themeFill="background1" w:themeFillShade="F2"/>
          </w:tcPr>
          <w:p w:rsidR="00000000" w:rsidRDefault="00E95B7E">
            <w:pPr>
              <w:rPr>
                <w:noProof/>
              </w:rPr>
            </w:pPr>
            <w:r>
              <w:rPr>
                <w:noProof/>
              </w:rPr>
              <w:t>Contains specific configuration options for Video-On-Demand.</w:t>
            </w:r>
          </w:p>
        </w:tc>
        <w:tc>
          <w:tcPr>
            <w:tcW w:w="7407" w:type="dxa"/>
          </w:tcPr>
          <w:p w:rsidR="00000000" w:rsidRDefault="00E95B7E">
            <w:pPr>
              <w:rPr>
                <w:lang w:val="fr-FR"/>
              </w:rPr>
            </w:pPr>
            <w:r>
              <w:rPr>
                <w:lang w:val="fr-FR"/>
              </w:rPr>
              <w:t>Contient des options de configuration sp</w:t>
            </w:r>
            <w:r>
              <w:rPr>
                <w:lang w:val="fr-FR"/>
              </w:rPr>
              <w:t>é</w:t>
            </w:r>
            <w:r>
              <w:rPr>
                <w:lang w:val="fr-FR"/>
              </w:rPr>
              <w:t>cifiques pour la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59943253-00bd-4125-9</w:t>
            </w:r>
            <w:r>
              <w:rPr>
                <w:noProof/>
                <w:sz w:val="2"/>
              </w:rPr>
              <w:t>e98-350dd3e3d0d4</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86 </w:t>
            </w:r>
            <w:r>
              <w:rPr>
                <w:noProof/>
                <w:sz w:val="16"/>
              </w:rPr>
              <w:br/>
            </w:r>
            <w:r>
              <w:rPr>
                <w:noProof/>
                <w:sz w:val="2"/>
              </w:rPr>
              <w:t>4e86fa8b-1c8a-4b7c-926e-25d45df7407d</w:t>
            </w:r>
          </w:p>
        </w:tc>
        <w:tc>
          <w:tcPr>
            <w:tcW w:w="7407" w:type="dxa"/>
            <w:shd w:val="clear" w:color="auto" w:fill="F2F2F2" w:themeFill="background1" w:themeFillShade="F2"/>
          </w:tcPr>
          <w:p w:rsidR="00000000" w:rsidRDefault="00E95B7E">
            <w:pPr>
              <w:rPr>
                <w:noProof/>
              </w:rPr>
            </w:pPr>
            <w:r>
              <w:rPr>
                <w:noProof/>
              </w:rPr>
              <w:t>Your Server-Side Ad Insertion (SSAI) configuration id.</w:t>
            </w:r>
          </w:p>
        </w:tc>
        <w:tc>
          <w:tcPr>
            <w:tcW w:w="7407" w:type="dxa"/>
          </w:tcPr>
          <w:p w:rsidR="00000000" w:rsidRDefault="00E95B7E">
            <w:pPr>
              <w:rPr>
                <w:lang w:val="fr-FR"/>
              </w:rPr>
            </w:pPr>
            <w:r>
              <w:rPr>
                <w:lang w:val="fr-FR"/>
              </w:rPr>
              <w:t>Votre ID de configuration d'insertion d'annonces c</w:t>
            </w:r>
            <w:r>
              <w:rPr>
                <w:lang w:val="fr-FR"/>
              </w:rPr>
              <w:t>ô</w:t>
            </w:r>
            <w:r>
              <w:rPr>
                <w:lang w:val="fr-FR"/>
              </w:rPr>
              <w:t>t</w:t>
            </w:r>
            <w:r>
              <w:rPr>
                <w:lang w:val="fr-FR"/>
              </w:rPr>
              <w:t>é</w:t>
            </w:r>
            <w:r>
              <w:rPr>
                <w:lang w:val="fr-FR"/>
              </w:rPr>
              <w:t xml:space="preserve"> serveur (SSAI).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bb92a664-b27d-4606-8167-1cdb59eacb91</w:t>
            </w:r>
          </w:p>
        </w:tc>
        <w:tc>
          <w:tcPr>
            <w:tcW w:w="7407" w:type="dxa"/>
            <w:shd w:val="clear" w:color="auto" w:fill="F2F2F2" w:themeFill="background1" w:themeFillShade="F2"/>
          </w:tcPr>
          <w:p w:rsidR="00000000" w:rsidRDefault="00E95B7E">
            <w:pPr>
              <w:rPr>
                <w:noProof/>
              </w:rPr>
            </w:pPr>
            <w:r>
              <w:rPr>
                <w:noProof/>
              </w:rPr>
              <w:t xml:space="preserve">This claim is </w:t>
            </w:r>
            <w:r>
              <w:rPr>
                <w:rStyle w:val="mqInternal"/>
                <w:noProof/>
              </w:rPr>
              <w:t>[1</w:t>
            </w:r>
            <w:r>
              <w:rPr>
                <w:rStyle w:val="mqInternal"/>
                <w:noProof/>
              </w:rPr>
              <w:t>}</w:t>
            </w:r>
            <w:r>
              <w:rPr>
                <w:noProof/>
              </w:rPr>
              <w:t>required</w:t>
            </w:r>
            <w:r>
              <w:rPr>
                <w:rStyle w:val="mqInternal"/>
                <w:noProof/>
              </w:rPr>
              <w:t>{2]</w:t>
            </w:r>
            <w:r>
              <w:rPr>
                <w:noProof/>
              </w:rPr>
              <w:t xml:space="preserve"> to retrieve either an HLS or a DASH VMAP.</w:t>
            </w:r>
          </w:p>
        </w:tc>
        <w:tc>
          <w:tcPr>
            <w:tcW w:w="7407" w:type="dxa"/>
          </w:tcPr>
          <w:p w:rsidR="00000000" w:rsidRDefault="00E95B7E">
            <w:pPr>
              <w:rPr>
                <w:lang w:val="fr-FR"/>
              </w:rPr>
            </w:pPr>
            <w:r>
              <w:rPr>
                <w:lang w:val="fr-FR"/>
              </w:rPr>
              <w:t xml:space="preserve">Cette revendication est </w:t>
            </w:r>
            <w:r>
              <w:rPr>
                <w:rStyle w:val="mqInternal"/>
                <w:noProof/>
                <w:lang w:val="fr-FR"/>
              </w:rPr>
              <w:t>[1}</w:t>
            </w:r>
            <w:r>
              <w:rPr>
                <w:lang w:val="fr-FR"/>
              </w:rPr>
              <w:t>requise</w:t>
            </w:r>
            <w:r>
              <w:rPr>
                <w:rStyle w:val="mqInternal"/>
                <w:noProof/>
                <w:lang w:val="fr-FR"/>
              </w:rPr>
              <w:t>{2]</w:t>
            </w:r>
            <w:r>
              <w:rPr>
                <w:lang w:val="fr-FR"/>
              </w:rPr>
              <w:t xml:space="preserve"> pour r</w:t>
            </w:r>
            <w:r>
              <w:rPr>
                <w:lang w:val="fr-FR"/>
              </w:rPr>
              <w:t>é</w:t>
            </w:r>
            <w:r>
              <w:rPr>
                <w:lang w:val="fr-FR"/>
              </w:rPr>
              <w:t>cup</w:t>
            </w:r>
            <w:r>
              <w:rPr>
                <w:lang w:val="fr-FR"/>
              </w:rPr>
              <w:t>é</w:t>
            </w:r>
            <w:r>
              <w:rPr>
                <w:lang w:val="fr-FR"/>
              </w:rPr>
              <w:t>rer un HLS ou un DASH VMAP.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2d2dfa17-69bf-48ab-bbc6-212f4d15e632</w:t>
            </w:r>
          </w:p>
        </w:tc>
        <w:tc>
          <w:tcPr>
            <w:tcW w:w="7407" w:type="dxa"/>
            <w:shd w:val="clear" w:color="auto" w:fill="F2F2F2" w:themeFill="background1" w:themeFillShade="F2"/>
          </w:tcPr>
          <w:p w:rsidR="00000000" w:rsidRDefault="00E95B7E">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E95B7E">
            <w:pPr>
              <w:rPr>
                <w:lang w:val="fr-FR"/>
              </w:rPr>
            </w:pPr>
            <w:r>
              <w:rPr>
                <w:lang w:val="fr-FR"/>
              </w:rPr>
              <w:t xml:space="preserve">Voici un exemple des revendications </w:t>
            </w:r>
            <w:r>
              <w:rPr>
                <w:rStyle w:val="mqInternal"/>
                <w:noProof/>
                <w:lang w:val="fr-FR"/>
              </w:rPr>
              <w:t>[1}[2]{3]</w:t>
            </w:r>
            <w:r>
              <w:rPr>
                <w:lang w:val="fr-FR"/>
              </w:rPr>
              <w:t xml:space="preserve"> (JWT) que vous pourriez utiliser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3f44a457-b660-4a68-a795-ae7455ec03e8</w:t>
            </w:r>
          </w:p>
        </w:tc>
        <w:tc>
          <w:tcPr>
            <w:tcW w:w="7407" w:type="dxa"/>
            <w:shd w:val="clear" w:color="auto" w:fill="F2F2F2" w:themeFill="background1" w:themeFillShade="F2"/>
          </w:tcPr>
          <w:p w:rsidR="00000000" w:rsidRDefault="00E95B7E">
            <w:pPr>
              <w:rPr>
                <w:noProof/>
              </w:rPr>
            </w:pPr>
            <w:r>
              <w:rPr>
                <w:noProof/>
              </w:rPr>
              <w:t>Claims for Playback Restrictions</w:t>
            </w:r>
          </w:p>
        </w:tc>
        <w:tc>
          <w:tcPr>
            <w:tcW w:w="7407" w:type="dxa"/>
          </w:tcPr>
          <w:p w:rsidR="00000000" w:rsidRDefault="00E95B7E">
            <w:pPr>
              <w:rPr>
                <w:lang w:val="fr-FR"/>
              </w:rPr>
            </w:pPr>
            <w:r>
              <w:rPr>
                <w:lang w:val="fr-FR"/>
              </w:rPr>
              <w:t>R</w:t>
            </w:r>
            <w:r>
              <w:rPr>
                <w:lang w:val="fr-FR"/>
              </w:rPr>
              <w:t>é</w:t>
            </w:r>
            <w:r>
              <w:rPr>
                <w:lang w:val="fr-FR"/>
              </w:rPr>
              <w:t>clamations pour restrictions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549c73be-a846-44df-aab1-a3110ba986fb</w:t>
            </w:r>
          </w:p>
        </w:tc>
        <w:tc>
          <w:tcPr>
            <w:tcW w:w="7407" w:type="dxa"/>
            <w:shd w:val="clear" w:color="auto" w:fill="F2F2F2" w:themeFill="background1" w:themeFillShade="F2"/>
          </w:tcPr>
          <w:p w:rsidR="00000000" w:rsidRDefault="00E95B7E">
            <w:pPr>
              <w:rPr>
                <w:noProof/>
              </w:rPr>
            </w:pPr>
            <w:r>
              <w:rPr>
                <w:noProof/>
              </w:rPr>
              <w:t xml:space="preserve">The following claims can be used with </w:t>
            </w:r>
            <w:r>
              <w:rPr>
                <w:rStyle w:val="mqInternal"/>
                <w:noProof/>
              </w:rPr>
              <w:t>[1}</w:t>
            </w:r>
            <w:r>
              <w:rPr>
                <w:noProof/>
              </w:rPr>
              <w:t>Brightcove Playback Restrictions</w:t>
            </w:r>
            <w:r>
              <w:rPr>
                <w:rStyle w:val="mqInternal"/>
                <w:noProof/>
              </w:rPr>
              <w:t>{2]</w:t>
            </w:r>
            <w:r>
              <w:rPr>
                <w:noProof/>
              </w:rPr>
              <w:t>.</w:t>
            </w:r>
          </w:p>
        </w:tc>
        <w:tc>
          <w:tcPr>
            <w:tcW w:w="7407" w:type="dxa"/>
          </w:tcPr>
          <w:p w:rsidR="00000000" w:rsidRDefault="00E95B7E">
            <w:pPr>
              <w:rPr>
                <w:lang w:val="fr-FR"/>
              </w:rPr>
            </w:pPr>
            <w:r>
              <w:rPr>
                <w:lang w:val="fr-FR"/>
              </w:rPr>
              <w:t xml:space="preserve">Les revendications suivantes peuvent </w:t>
            </w:r>
            <w:r>
              <w:rPr>
                <w:lang w:val="fr-FR"/>
              </w:rPr>
              <w:t>ê</w:t>
            </w:r>
            <w:r>
              <w:rPr>
                <w:lang w:val="fr-FR"/>
              </w:rPr>
              <w:t>tre utilis</w:t>
            </w:r>
            <w:r>
              <w:rPr>
                <w:lang w:val="fr-FR"/>
              </w:rPr>
              <w:t>é</w:t>
            </w:r>
            <w:r>
              <w:rPr>
                <w:lang w:val="fr-FR"/>
              </w:rPr>
              <w:t xml:space="preserve">es avec </w:t>
            </w:r>
            <w:r>
              <w:rPr>
                <w:rStyle w:val="mqInternal"/>
                <w:noProof/>
                <w:lang w:val="fr-FR"/>
              </w:rPr>
              <w:t>[1}</w:t>
            </w:r>
            <w:r>
              <w:rPr>
                <w:lang w:val="fr-FR"/>
              </w:rPr>
              <w:t>Restrictions de lecture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df6c4a1e-3908-4cd6-a7d3-b66cca0907b7</w:t>
            </w:r>
          </w:p>
        </w:tc>
        <w:tc>
          <w:tcPr>
            <w:tcW w:w="7407" w:type="dxa"/>
            <w:shd w:val="clear" w:color="auto" w:fill="F2F2F2" w:themeFill="background1" w:themeFillShade="F2"/>
          </w:tcPr>
          <w:p w:rsidR="00000000" w:rsidRDefault="00E95B7E">
            <w:pPr>
              <w:rPr>
                <w:noProof/>
              </w:rPr>
            </w:pPr>
            <w:r>
              <w:rPr>
                <w:noProof/>
              </w:rPr>
              <w:t xml:space="preserve">When using Playback Rights with DRM, </w:t>
            </w:r>
            <w:r>
              <w:rPr>
                <w:noProof/>
              </w:rPr>
              <w:t>you can not use AES-128.</w:t>
            </w:r>
          </w:p>
        </w:tc>
        <w:tc>
          <w:tcPr>
            <w:tcW w:w="7407" w:type="dxa"/>
          </w:tcPr>
          <w:p w:rsidR="00000000" w:rsidRDefault="00E95B7E">
            <w:pPr>
              <w:rPr>
                <w:lang w:val="fr-FR"/>
              </w:rPr>
            </w:pPr>
            <w:r>
              <w:rPr>
                <w:lang w:val="fr-FR"/>
              </w:rPr>
              <w:t>Lorsque vous utilisez les droits de lecture avec DRM, vous ne pouvez pas utiliser AES-128.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161a52a6-a9b2-463f-943a-31a0a2ebdb7e</w:t>
            </w:r>
          </w:p>
        </w:tc>
        <w:tc>
          <w:tcPr>
            <w:tcW w:w="7407" w:type="dxa"/>
            <w:shd w:val="clear" w:color="auto" w:fill="F2F2F2" w:themeFill="background1" w:themeFillShade="F2"/>
          </w:tcPr>
          <w:p w:rsidR="00000000" w:rsidRDefault="00E95B7E">
            <w:pPr>
              <w:rPr>
                <w:noProof/>
              </w:rPr>
            </w:pPr>
            <w:r>
              <w:rPr>
                <w:noProof/>
              </w:rPr>
              <w:t>The General required fields are required for all features.</w:t>
            </w:r>
          </w:p>
        </w:tc>
        <w:tc>
          <w:tcPr>
            <w:tcW w:w="7407" w:type="dxa"/>
          </w:tcPr>
          <w:p w:rsidR="00000000" w:rsidRDefault="00E95B7E">
            <w:pPr>
              <w:rPr>
                <w:lang w:val="fr-FR"/>
              </w:rPr>
            </w:pPr>
            <w:r>
              <w:rPr>
                <w:lang w:val="fr-FR"/>
              </w:rPr>
              <w:t>Les champs obligatoires g</w:t>
            </w:r>
            <w:r>
              <w:rPr>
                <w:lang w:val="fr-FR"/>
              </w:rPr>
              <w:t>é</w:t>
            </w:r>
            <w:r>
              <w:rPr>
                <w:lang w:val="fr-FR"/>
              </w:rPr>
              <w:t>n</w:t>
            </w:r>
            <w:r>
              <w:rPr>
                <w:lang w:val="fr-FR"/>
              </w:rPr>
              <w:t>é</w:t>
            </w:r>
            <w:r>
              <w:rPr>
                <w:lang w:val="fr-FR"/>
              </w:rPr>
              <w:t>raux sont obligatoires pour toutes les fonctionnalit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dbed1fd4-2917-4dc9-8231-7a422c8a867c</w:t>
            </w:r>
          </w:p>
        </w:tc>
        <w:tc>
          <w:tcPr>
            <w:tcW w:w="7407" w:type="dxa"/>
            <w:shd w:val="clear" w:color="auto" w:fill="F2F2F2" w:themeFill="background1" w:themeFillShade="F2"/>
          </w:tcPr>
          <w:p w:rsidR="00000000" w:rsidRDefault="00E95B7E">
            <w:pPr>
              <w:rPr>
                <w:noProof/>
              </w:rPr>
            </w:pPr>
            <w:r>
              <w:rPr>
                <w:noProof/>
              </w:rPr>
              <w:t>Feature</w:t>
            </w:r>
          </w:p>
        </w:tc>
        <w:tc>
          <w:tcPr>
            <w:tcW w:w="7407" w:type="dxa"/>
          </w:tcPr>
          <w:p w:rsidR="00000000" w:rsidRDefault="00E95B7E">
            <w:pPr>
              <w:rPr>
                <w:lang w:val="fr-FR"/>
              </w:rPr>
            </w:pPr>
            <w:r>
              <w:rPr>
                <w:lang w:val="fr-FR"/>
              </w:rPr>
              <w:t>Fonctionnalit</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0a40dc54-e5d8-47b0-9a51-e838bd13543e</w:t>
            </w:r>
          </w:p>
        </w:tc>
        <w:tc>
          <w:tcPr>
            <w:tcW w:w="7407" w:type="dxa"/>
            <w:shd w:val="clear" w:color="auto" w:fill="F2F2F2" w:themeFill="background1" w:themeFillShade="F2"/>
          </w:tcPr>
          <w:p w:rsidR="00000000" w:rsidRDefault="00E95B7E">
            <w:pPr>
              <w:rPr>
                <w:noProof/>
              </w:rPr>
            </w:pPr>
            <w:r>
              <w:rPr>
                <w:noProof/>
              </w:rPr>
              <w:t>Field</w:t>
            </w:r>
          </w:p>
        </w:tc>
        <w:tc>
          <w:tcPr>
            <w:tcW w:w="7407" w:type="dxa"/>
          </w:tcPr>
          <w:p w:rsidR="00000000" w:rsidRDefault="00E95B7E">
            <w:pPr>
              <w:rPr>
                <w:lang w:val="fr-FR"/>
              </w:rPr>
            </w:pPr>
            <w:r>
              <w:rPr>
                <w:lang w:val="fr-FR"/>
              </w:rPr>
              <w:t>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540e9c0f-9db2-414d-90c1-316ba68f4963</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e332978a-0022-4878-b5da-</w:t>
            </w:r>
            <w:r>
              <w:rPr>
                <w:noProof/>
                <w:sz w:val="2"/>
              </w:rPr>
              <w:t>16330ba8155c</w:t>
            </w:r>
          </w:p>
        </w:tc>
        <w:tc>
          <w:tcPr>
            <w:tcW w:w="7407" w:type="dxa"/>
            <w:shd w:val="clear" w:color="auto" w:fill="F2F2F2" w:themeFill="background1" w:themeFillShade="F2"/>
          </w:tcPr>
          <w:p w:rsidR="00000000" w:rsidRDefault="00E95B7E">
            <w:pPr>
              <w:rPr>
                <w:noProof/>
              </w:rPr>
            </w:pPr>
            <w:r>
              <w:rPr>
                <w:noProof/>
              </w:rPr>
              <w:t>Required for feature</w:t>
            </w:r>
          </w:p>
        </w:tc>
        <w:tc>
          <w:tcPr>
            <w:tcW w:w="7407" w:type="dxa"/>
          </w:tcPr>
          <w:p w:rsidR="00000000" w:rsidRDefault="00E95B7E">
            <w:pPr>
              <w:rPr>
                <w:lang w:val="fr-FR"/>
              </w:rPr>
            </w:pPr>
            <w:r>
              <w:rPr>
                <w:lang w:val="fr-FR"/>
              </w:rPr>
              <w:t>Requis pour la fonctionnalit</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b47ed4f1-81da-4703-a35d-5f7f3d162b7d</w:t>
            </w:r>
          </w:p>
        </w:tc>
        <w:tc>
          <w:tcPr>
            <w:tcW w:w="7407" w:type="dxa"/>
            <w:shd w:val="clear" w:color="auto" w:fill="F2F2F2" w:themeFill="background1" w:themeFillShade="F2"/>
          </w:tcPr>
          <w:p w:rsidR="00000000" w:rsidRDefault="00E95B7E">
            <w:pPr>
              <w:rPr>
                <w:noProof/>
              </w:rPr>
            </w:pPr>
            <w:r>
              <w:rPr>
                <w:noProof/>
              </w:rPr>
              <w:t>DRM only</w:t>
            </w:r>
          </w:p>
        </w:tc>
        <w:tc>
          <w:tcPr>
            <w:tcW w:w="7407" w:type="dxa"/>
          </w:tcPr>
          <w:p w:rsidR="00000000" w:rsidRDefault="00E95B7E">
            <w:pPr>
              <w:rPr>
                <w:lang w:val="fr-FR"/>
              </w:rPr>
            </w:pPr>
            <w:r>
              <w:rPr>
                <w:lang w:val="fr-FR"/>
              </w:rPr>
              <w:t>DRM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552ed284-f1ab-48fd-b6e3-578bbca38182</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5678d7aa-7efe-4933-ba7d-e5e79064f9d8</w:t>
            </w:r>
          </w:p>
        </w:tc>
        <w:tc>
          <w:tcPr>
            <w:tcW w:w="7407" w:type="dxa"/>
            <w:shd w:val="clear" w:color="auto" w:fill="F2F2F2" w:themeFill="background1" w:themeFillShade="F2"/>
          </w:tcPr>
          <w:p w:rsidR="00000000" w:rsidRDefault="00E95B7E">
            <w:pPr>
              <w:rPr>
                <w:noProof/>
              </w:rPr>
            </w:pPr>
            <w:r>
              <w:rPr>
                <w:noProof/>
              </w:rPr>
              <w:t>General</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ralit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bfae8bf3-4d44-4a42-b021-43fed9849bcd</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04c1dcc4-3eee-49b2-abcc-db6551b804c5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edeaa881-92c6-451a-8fce-3c31a566e60f</w:t>
            </w:r>
          </w:p>
        </w:tc>
        <w:tc>
          <w:tcPr>
            <w:tcW w:w="7407" w:type="dxa"/>
            <w:shd w:val="clear" w:color="auto" w:fill="F2F2F2" w:themeFill="background1" w:themeFillShade="F2"/>
          </w:tcPr>
          <w:p w:rsidR="00000000" w:rsidRDefault="00E95B7E">
            <w:pPr>
              <w:rPr>
                <w:noProof/>
              </w:rPr>
            </w:pPr>
            <w:r>
              <w:rPr>
                <w:noProof/>
              </w:rPr>
              <w:t>The account id that owns the content being played</w:t>
            </w:r>
          </w:p>
        </w:tc>
        <w:tc>
          <w:tcPr>
            <w:tcW w:w="7407" w:type="dxa"/>
          </w:tcPr>
          <w:p w:rsidR="00000000" w:rsidRDefault="00E95B7E">
            <w:pPr>
              <w:rPr>
                <w:lang w:val="fr-FR"/>
              </w:rPr>
            </w:pPr>
            <w:r>
              <w:rPr>
                <w:lang w:val="fr-FR"/>
              </w:rPr>
              <w:t>ID de compte propri</w:t>
            </w:r>
            <w:r>
              <w:rPr>
                <w:lang w:val="fr-FR"/>
              </w:rPr>
              <w:t>é</w:t>
            </w:r>
            <w:r>
              <w:rPr>
                <w:lang w:val="fr-FR"/>
              </w:rPr>
              <w:t>taire du contenu en cours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458b857a-e8dd-4b60-b68d-0b4eca225c25</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16cf713b-9b9d-473c-8cc3-3a5272c83833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895761c8-f278-46e3-97fa-bfc84022b0a1</w:t>
            </w:r>
          </w:p>
        </w:tc>
        <w:tc>
          <w:tcPr>
            <w:tcW w:w="7407" w:type="dxa"/>
            <w:shd w:val="clear" w:color="auto" w:fill="F2F2F2" w:themeFill="background1" w:themeFillShade="F2"/>
          </w:tcPr>
          <w:p w:rsidR="00000000" w:rsidRDefault="00E95B7E">
            <w:pPr>
              <w:rPr>
                <w:noProof/>
              </w:rPr>
            </w:pPr>
            <w:r>
              <w:rPr>
                <w:noProof/>
              </w:rPr>
              <w:t>Time this token will no longer be valid, in seconds since the Epoch</w:t>
            </w:r>
            <w:r>
              <w:rPr>
                <w:noProof/>
              </w:rPr>
              <w:t>.</w:t>
            </w:r>
          </w:p>
        </w:tc>
        <w:tc>
          <w:tcPr>
            <w:tcW w:w="7407" w:type="dxa"/>
          </w:tcPr>
          <w:p w:rsidR="00000000" w:rsidRDefault="00E95B7E">
            <w:pPr>
              <w:rPr>
                <w:lang w:val="fr-FR"/>
              </w:rPr>
            </w:pPr>
            <w:r>
              <w:rPr>
                <w:lang w:val="fr-FR"/>
              </w:rPr>
              <w:t>Heure que ce jeton ne sera plus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ef160467-7937-47e0-8722-9d8b7835552f</w:t>
            </w:r>
          </w:p>
        </w:tc>
        <w:tc>
          <w:tcPr>
            <w:tcW w:w="7407" w:type="dxa"/>
            <w:shd w:val="clear" w:color="auto" w:fill="F2F2F2" w:themeFill="background1" w:themeFillShade="F2"/>
          </w:tcPr>
          <w:p w:rsidR="00000000" w:rsidRDefault="00E95B7E">
            <w:pPr>
              <w:rPr>
                <w:noProof/>
              </w:rPr>
            </w:pPr>
            <w:r>
              <w:rPr>
                <w:noProof/>
              </w:rPr>
              <w:t xml:space="preserve">Must be no more than 30 days from </w:t>
            </w:r>
            <w:r>
              <w:rPr>
                <w:rStyle w:val="mqInternal"/>
                <w:noProof/>
              </w:rPr>
              <w:t>[1}[2]{3]</w:t>
            </w:r>
          </w:p>
        </w:tc>
        <w:tc>
          <w:tcPr>
            <w:tcW w:w="7407" w:type="dxa"/>
          </w:tcPr>
          <w:p w:rsidR="00000000" w:rsidRDefault="00E95B7E">
            <w:pPr>
              <w:rPr>
                <w:lang w:val="fr-FR"/>
              </w:rPr>
            </w:pPr>
            <w:r>
              <w:rPr>
                <w:lang w:val="fr-FR"/>
              </w:rPr>
              <w:t xml:space="preserve">Ne doit pas </w:t>
            </w:r>
            <w:r>
              <w:rPr>
                <w:lang w:val="fr-FR"/>
              </w:rPr>
              <w:t>ê</w:t>
            </w:r>
            <w:r>
              <w:rPr>
                <w:lang w:val="fr-FR"/>
              </w:rPr>
              <w:t xml:space="preserve">tre plus de 30 jours </w:t>
            </w:r>
            <w:r>
              <w:rPr>
                <w:lang w:val="fr-FR"/>
              </w:rPr>
              <w:t>à</w:t>
            </w:r>
            <w:r>
              <w:rPr>
                <w:lang w:val="fr-FR"/>
              </w:rPr>
              <w:t xml:space="preserve"> partir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406ca1ff-9d84-4e1b-945f-5fbc31a3bbda</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b12c94e4-3bf3-4cdf-bf64-d7b4b2d990ed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4254a98f-dcaf-476d-b622-81c873b58ffd</w:t>
            </w:r>
          </w:p>
        </w:tc>
        <w:tc>
          <w:tcPr>
            <w:tcW w:w="7407" w:type="dxa"/>
            <w:shd w:val="clear" w:color="auto" w:fill="F2F2F2" w:themeFill="background1" w:themeFillShade="F2"/>
          </w:tcPr>
          <w:p w:rsidR="00000000" w:rsidRDefault="00E95B7E">
            <w:pPr>
              <w:rPr>
                <w:noProof/>
              </w:rPr>
            </w:pPr>
            <w:r>
              <w:rPr>
                <w:noProof/>
              </w:rPr>
              <w:t>Time this token was issued, in seconds since the Epoch</w:t>
            </w:r>
          </w:p>
        </w:tc>
        <w:tc>
          <w:tcPr>
            <w:tcW w:w="7407" w:type="dxa"/>
          </w:tcPr>
          <w:p w:rsidR="00000000" w:rsidRDefault="00E95B7E">
            <w:pPr>
              <w:rPr>
                <w:lang w:val="fr-FR"/>
              </w:rPr>
            </w:pPr>
            <w:r>
              <w:rPr>
                <w:lang w:val="fr-FR"/>
              </w:rPr>
              <w:t>Heure d'</w:t>
            </w:r>
            <w:r>
              <w:rPr>
                <w:lang w:val="fr-FR"/>
              </w:rPr>
              <w:t>é</w:t>
            </w:r>
            <w:r>
              <w:rPr>
                <w:lang w:val="fr-FR"/>
              </w:rPr>
              <w:t>mission de ce jeton,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9d11e8b5-9809-41c4-8c76-a4a9d429a7e6</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97bd956b-1101-48bf-bbfb-064c8e6e2dd5</w:t>
            </w:r>
          </w:p>
        </w:tc>
        <w:tc>
          <w:tcPr>
            <w:tcW w:w="7407" w:type="dxa"/>
            <w:shd w:val="clear" w:color="auto" w:fill="F2F2F2" w:themeFill="background1" w:themeFillShade="F2"/>
          </w:tcPr>
          <w:p w:rsidR="00000000" w:rsidRDefault="00E95B7E">
            <w:pPr>
              <w:rPr>
                <w:noProof/>
              </w:rPr>
            </w:pPr>
            <w:r>
              <w:rPr>
                <w:noProof/>
              </w:rPr>
              <w:t>If present, this token will only be valid for requests from this User-Agent.</w:t>
            </w:r>
          </w:p>
        </w:tc>
        <w:tc>
          <w:tcPr>
            <w:tcW w:w="7407" w:type="dxa"/>
          </w:tcPr>
          <w:p w:rsidR="00000000" w:rsidRDefault="00E95B7E">
            <w:pPr>
              <w:rPr>
                <w:lang w:val="fr-FR"/>
              </w:rPr>
            </w:pPr>
            <w:r>
              <w:rPr>
                <w:lang w:val="fr-FR"/>
              </w:rPr>
              <w:t>S'il est pr</w:t>
            </w:r>
            <w:r>
              <w:rPr>
                <w:lang w:val="fr-FR"/>
              </w:rPr>
              <w:t>é</w:t>
            </w:r>
            <w:r>
              <w:rPr>
                <w:lang w:val="fr-FR"/>
              </w:rPr>
              <w:t>sent, ce jeton ne sera valide que pour les demandes de cet User-Agent.</w:t>
            </w:r>
          </w:p>
        </w:tc>
      </w:tr>
      <w:tr w:rsidR="00000000">
        <w:tc>
          <w:tcPr>
            <w:tcW w:w="660" w:type="dxa"/>
            <w:shd w:val="clear" w:color="auto" w:fill="F2F2F2" w:themeFill="background1" w:themeFillShade="F2"/>
          </w:tcPr>
          <w:p w:rsidR="00000000" w:rsidRDefault="00E95B7E">
            <w:pPr>
              <w:rPr>
                <w:noProof/>
                <w:sz w:val="2"/>
              </w:rPr>
            </w:pPr>
            <w:r>
              <w:rPr>
                <w:noProof/>
                <w:sz w:val="16"/>
              </w:rPr>
              <w:t>1</w:t>
            </w:r>
            <w:r>
              <w:rPr>
                <w:noProof/>
                <w:sz w:val="16"/>
              </w:rPr>
              <w:t xml:space="preserve">18 </w:t>
            </w:r>
            <w:r>
              <w:rPr>
                <w:noProof/>
                <w:sz w:val="16"/>
              </w:rPr>
              <w:br/>
            </w:r>
            <w:r>
              <w:rPr>
                <w:noProof/>
                <w:sz w:val="2"/>
              </w:rPr>
              <w:t>bcadffbc-3ba4-4281-9cc9-a481010e265d</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This field does not have to follow any particular format.</w:t>
            </w:r>
          </w:p>
        </w:tc>
        <w:tc>
          <w:tcPr>
            <w:tcW w:w="7407" w:type="dxa"/>
          </w:tcPr>
          <w:p w:rsidR="00000000" w:rsidRDefault="00E95B7E">
            <w:pPr>
              <w:rPr>
                <w:lang w:val="fr-FR"/>
              </w:rPr>
            </w:pPr>
            <w:r>
              <w:rPr>
                <w:rStyle w:val="mqInternal"/>
                <w:noProof/>
                <w:lang w:val="fr-FR"/>
              </w:rPr>
              <w:t>[1][1]</w:t>
            </w:r>
            <w:r>
              <w:rPr>
                <w:lang w:val="fr-FR"/>
              </w:rPr>
              <w:t xml:space="preserve"> Ce champ n'a pas </w:t>
            </w:r>
            <w:r>
              <w:rPr>
                <w:lang w:val="fr-FR"/>
              </w:rPr>
              <w:t>à</w:t>
            </w:r>
            <w:r>
              <w:rPr>
                <w:lang w:val="fr-FR"/>
              </w:rPr>
              <w:t xml:space="preserve"> suivre un format particulier.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063e403d-4d5d-4fce-b24a-15d79ea7430d</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4990ca50-5d1f-42ae-983d-caa6c7c4a0ab</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specific Video Cloud video id.</w:t>
            </w:r>
          </w:p>
        </w:tc>
        <w:tc>
          <w:tcPr>
            <w:tcW w:w="7407" w:type="dxa"/>
          </w:tcPr>
          <w:p w:rsidR="00000000" w:rsidRDefault="00E95B7E">
            <w:pPr>
              <w:rPr>
                <w:lang w:val="fr-FR"/>
              </w:rPr>
            </w:pPr>
            <w:r>
              <w:rPr>
                <w:lang w:val="fr-FR"/>
              </w:rPr>
              <w:t>S'il est pr</w:t>
            </w:r>
            <w:r>
              <w:rPr>
                <w:lang w:val="fr-FR"/>
              </w:rPr>
              <w:t>é</w:t>
            </w:r>
            <w:r>
              <w:rPr>
                <w:lang w:val="fr-FR"/>
              </w:rPr>
              <w:t>sent, ce jeton autorise uniquement la r</w:t>
            </w:r>
            <w:r>
              <w:rPr>
                <w:lang w:val="fr-FR"/>
              </w:rPr>
              <w:t>é</w:t>
            </w:r>
            <w:r>
              <w:rPr>
                <w:lang w:val="fr-FR"/>
              </w:rPr>
              <w:t>cup</w:t>
            </w:r>
            <w:r>
              <w:rPr>
                <w:lang w:val="fr-FR"/>
              </w:rPr>
              <w:t>é</w:t>
            </w:r>
            <w:r>
              <w:rPr>
                <w:lang w:val="fr-FR"/>
              </w:rPr>
              <w:t>ration de licence pour un identifiant vid</w:t>
            </w:r>
            <w:r>
              <w:rPr>
                <w:lang w:val="fr-FR"/>
              </w:rPr>
              <w:t>é</w:t>
            </w:r>
            <w:r>
              <w:rPr>
                <w:lang w:val="fr-FR"/>
              </w:rPr>
              <w:t>o Video Cloud sp</w:t>
            </w:r>
            <w:r>
              <w:rPr>
                <w:lang w:val="fr-FR"/>
              </w:rPr>
              <w:t>é</w:t>
            </w:r>
            <w:r>
              <w:rPr>
                <w:lang w:val="fr-FR"/>
              </w:rPr>
              <w:t>cifique</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e49b4e51-decc-4bbf-bc23-d0e624e6ca6c</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Must be a valid video id</w:t>
            </w:r>
          </w:p>
        </w:tc>
        <w:tc>
          <w:tcPr>
            <w:tcW w:w="7407" w:type="dxa"/>
          </w:tcPr>
          <w:p w:rsidR="00000000" w:rsidRDefault="00E95B7E">
            <w:pPr>
              <w:rPr>
                <w:lang w:val="fr-FR"/>
              </w:rPr>
            </w:pPr>
            <w:r>
              <w:rPr>
                <w:rStyle w:val="mqInternal"/>
                <w:noProof/>
                <w:lang w:val="fr-FR"/>
              </w:rPr>
              <w:t>[1][1]</w:t>
            </w:r>
            <w:r>
              <w:rPr>
                <w:lang w:val="fr-FR"/>
              </w:rPr>
              <w:t xml:space="preserve"> Doit </w:t>
            </w:r>
            <w:r>
              <w:rPr>
                <w:lang w:val="fr-FR"/>
              </w:rPr>
              <w:t>ê</w:t>
            </w:r>
            <w:r>
              <w:rPr>
                <w:lang w:val="fr-FR"/>
              </w:rPr>
              <w:t>tre un identifiant vid</w:t>
            </w:r>
            <w:r>
              <w:rPr>
                <w:lang w:val="fr-FR"/>
              </w:rPr>
              <w:t>é</w:t>
            </w:r>
            <w:r>
              <w:rPr>
                <w:lang w:val="fr-FR"/>
              </w:rPr>
              <w:t>o valide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cbe04c80-e7f3-40d4-b188-c002106c5e0c</w:t>
            </w:r>
          </w:p>
        </w:tc>
        <w:tc>
          <w:tcPr>
            <w:tcW w:w="7407" w:type="dxa"/>
            <w:shd w:val="clear" w:color="auto" w:fill="F2F2F2" w:themeFill="background1" w:themeFillShade="F2"/>
          </w:tcPr>
          <w:p w:rsidR="00000000" w:rsidRDefault="00E95B7E">
            <w:pPr>
              <w:rPr>
                <w:noProof/>
              </w:rPr>
            </w:pPr>
            <w:r>
              <w:rPr>
                <w:noProof/>
              </w:rPr>
              <w:t>Playback Rights</w:t>
            </w:r>
          </w:p>
        </w:tc>
        <w:tc>
          <w:tcPr>
            <w:tcW w:w="7407" w:type="dxa"/>
          </w:tcPr>
          <w:p w:rsidR="00000000" w:rsidRDefault="00E95B7E">
            <w:pPr>
              <w:rPr>
                <w:lang w:val="fr-FR"/>
              </w:rPr>
            </w:pPr>
            <w:r>
              <w:rPr>
                <w:lang w:val="fr-FR"/>
              </w:rPr>
              <w:t>Droits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cec564dc-6374-40bd-9b07-362d45389797</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37571bcc-ba43-40a4-973d-72b2099afca8</w:t>
            </w:r>
          </w:p>
        </w:tc>
        <w:tc>
          <w:tcPr>
            <w:tcW w:w="7407" w:type="dxa"/>
            <w:shd w:val="clear" w:color="auto" w:fill="F2F2F2" w:themeFill="background1" w:themeFillShade="F2"/>
          </w:tcPr>
          <w:p w:rsidR="00000000" w:rsidRDefault="00E95B7E">
            <w:pPr>
              <w:rPr>
                <w:noProof/>
              </w:rPr>
            </w:pPr>
            <w:r>
              <w:rPr>
                <w:noProof/>
              </w:rPr>
              <w:t>The public key id used to verify this token.</w:t>
            </w:r>
          </w:p>
        </w:tc>
        <w:tc>
          <w:tcPr>
            <w:tcW w:w="7407" w:type="dxa"/>
          </w:tcPr>
          <w:p w:rsidR="00000000" w:rsidRDefault="00E95B7E">
            <w:pPr>
              <w:rPr>
                <w:lang w:val="fr-FR"/>
              </w:rPr>
            </w:pPr>
            <w:r>
              <w:rPr>
                <w:lang w:val="fr-FR"/>
              </w:rPr>
              <w:t>ID de cl</w:t>
            </w:r>
            <w:r>
              <w:rPr>
                <w:lang w:val="fr-FR"/>
              </w:rPr>
              <w:t>é</w:t>
            </w:r>
            <w:r>
              <w:rPr>
                <w:lang w:val="fr-FR"/>
              </w:rPr>
              <w:t xml:space="preserve"> publique utilis</w:t>
            </w:r>
            <w:r>
              <w:rPr>
                <w:lang w:val="fr-FR"/>
              </w:rPr>
              <w:t>é</w:t>
            </w:r>
            <w:r>
              <w:rPr>
                <w:lang w:val="fr-FR"/>
              </w:rPr>
              <w:t xml:space="preserve"> pour v</w:t>
            </w:r>
            <w:r>
              <w:rPr>
                <w:lang w:val="fr-FR"/>
              </w:rPr>
              <w:t>é</w:t>
            </w:r>
            <w:r>
              <w:rPr>
                <w:lang w:val="fr-FR"/>
              </w:rPr>
              <w:t>rifier ce jeton.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a189a34a-2fef-4630-93dd-1a7bc3aa33a6</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The public key registered with Brightcove's Playback Authorization </w:t>
            </w:r>
            <w:r>
              <w:rPr>
                <w:noProof/>
              </w:rPr>
              <w:t>Service must use the RSA key format.</w:t>
            </w:r>
          </w:p>
        </w:tc>
        <w:tc>
          <w:tcPr>
            <w:tcW w:w="7407" w:type="dxa"/>
          </w:tcPr>
          <w:p w:rsidR="00000000" w:rsidRDefault="00E95B7E">
            <w:pPr>
              <w:rPr>
                <w:lang w:val="fr-FR"/>
              </w:rPr>
            </w:pPr>
            <w:r>
              <w:rPr>
                <w:rStyle w:val="mqInternal"/>
                <w:noProof/>
                <w:lang w:val="fr-FR"/>
              </w:rPr>
              <w:t>[1][1]</w:t>
            </w:r>
            <w:r>
              <w:rPr>
                <w:lang w:val="fr-FR"/>
              </w:rPr>
              <w:t xml:space="preserve"> La cl</w:t>
            </w:r>
            <w:r>
              <w:rPr>
                <w:lang w:val="fr-FR"/>
              </w:rPr>
              <w:t>é</w:t>
            </w:r>
            <w:r>
              <w:rPr>
                <w:lang w:val="fr-FR"/>
              </w:rPr>
              <w:t xml:space="preserve"> publique enregistr</w:t>
            </w:r>
            <w:r>
              <w:rPr>
                <w:lang w:val="fr-FR"/>
              </w:rPr>
              <w:t>é</w:t>
            </w:r>
            <w:r>
              <w:rPr>
                <w:lang w:val="fr-FR"/>
              </w:rPr>
              <w:t>e aupr</w:t>
            </w:r>
            <w:r>
              <w:rPr>
                <w:lang w:val="fr-FR"/>
              </w:rPr>
              <w:t>è</w:t>
            </w:r>
            <w:r>
              <w:rPr>
                <w:lang w:val="fr-FR"/>
              </w:rPr>
              <w:t>s du service d'autorisation de lecture de Brightcove doit utiliser le format de cl</w:t>
            </w:r>
            <w:r>
              <w:rPr>
                <w:lang w:val="fr-FR"/>
              </w:rPr>
              <w:t>é</w:t>
            </w:r>
            <w:r>
              <w:rPr>
                <w:lang w:val="fr-FR"/>
              </w:rPr>
              <w:t xml:space="preserve"> RSA.</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128 </w:t>
            </w:r>
            <w:r>
              <w:rPr>
                <w:noProof/>
                <w:sz w:val="16"/>
              </w:rPr>
              <w:br/>
            </w:r>
            <w:r>
              <w:rPr>
                <w:noProof/>
                <w:sz w:val="2"/>
              </w:rPr>
              <w:t>802c13e1-70a1-4e8d-8de1-460b6be180b2</w:t>
            </w:r>
          </w:p>
        </w:tc>
        <w:tc>
          <w:tcPr>
            <w:tcW w:w="7407" w:type="dxa"/>
            <w:shd w:val="clear" w:color="auto" w:fill="F2F2F2" w:themeFill="background1" w:themeFillShade="F2"/>
          </w:tcPr>
          <w:p w:rsidR="00000000" w:rsidRDefault="00E95B7E">
            <w:pPr>
              <w:rPr>
                <w:noProof/>
              </w:rPr>
            </w:pPr>
            <w:r>
              <w:rPr>
                <w:noProof/>
              </w:rPr>
              <w:t>Previously created EC keys will not work.</w:t>
            </w:r>
          </w:p>
        </w:tc>
        <w:tc>
          <w:tcPr>
            <w:tcW w:w="7407" w:type="dxa"/>
          </w:tcPr>
          <w:p w:rsidR="00000000" w:rsidRDefault="00E95B7E">
            <w:pPr>
              <w:rPr>
                <w:lang w:val="fr-FR"/>
              </w:rPr>
            </w:pPr>
            <w:r>
              <w:rPr>
                <w:lang w:val="fr-FR"/>
              </w:rPr>
              <w:t>Les c</w:t>
            </w:r>
            <w:r>
              <w:rPr>
                <w:lang w:val="fr-FR"/>
              </w:rPr>
              <w:t>l</w:t>
            </w:r>
            <w:r>
              <w:rPr>
                <w:lang w:val="fr-FR"/>
              </w:rPr>
              <w:t>é</w:t>
            </w:r>
            <w:r>
              <w:rPr>
                <w:lang w:val="fr-FR"/>
              </w:rPr>
              <w:t>s EC cr</w:t>
            </w:r>
            <w:r>
              <w:rPr>
                <w:lang w:val="fr-FR"/>
              </w:rPr>
              <w:t>éé</w:t>
            </w:r>
            <w:r>
              <w:rPr>
                <w:lang w:val="fr-FR"/>
              </w:rPr>
              <w:t>es pr</w:t>
            </w:r>
            <w:r>
              <w:rPr>
                <w:lang w:val="fr-FR"/>
              </w:rPr>
              <w:t>é</w:t>
            </w:r>
            <w:r>
              <w:rPr>
                <w:lang w:val="fr-FR"/>
              </w:rPr>
              <w:t>c</w:t>
            </w:r>
            <w:r>
              <w:rPr>
                <w:lang w:val="fr-FR"/>
              </w:rPr>
              <w:t>é</w:t>
            </w:r>
            <w:r>
              <w:rPr>
                <w:lang w:val="fr-FR"/>
              </w:rPr>
              <w:t>demment ne fonctionneront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a8fa857b-2e96-4607-b3c8-ed119010fca9</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This field is not required and not validated</w:t>
            </w:r>
          </w:p>
        </w:tc>
        <w:tc>
          <w:tcPr>
            <w:tcW w:w="7407" w:type="dxa"/>
          </w:tcPr>
          <w:p w:rsidR="00000000" w:rsidRDefault="00E95B7E">
            <w:pPr>
              <w:rPr>
                <w:lang w:val="fr-FR"/>
              </w:rPr>
            </w:pPr>
            <w:r>
              <w:rPr>
                <w:rStyle w:val="mqInternal"/>
                <w:noProof/>
                <w:lang w:val="fr-FR"/>
              </w:rPr>
              <w:t>[1][1]</w:t>
            </w:r>
            <w:r>
              <w:rPr>
                <w:lang w:val="fr-FR"/>
              </w:rPr>
              <w:t xml:space="preserve"> Ce champ n'est ni obligatoire ni valid</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5fad80c5-ad6e-4836-b4a0-cff8b54bf99c</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1f8b5ff7-5a74-4c94-8f97-8436e3d50fd0</w:t>
            </w:r>
          </w:p>
        </w:tc>
        <w:tc>
          <w:tcPr>
            <w:tcW w:w="7407" w:type="dxa"/>
            <w:shd w:val="clear" w:color="auto" w:fill="F2F2F2" w:themeFill="background1" w:themeFillShade="F2"/>
          </w:tcPr>
          <w:p w:rsidR="00000000" w:rsidRDefault="00E95B7E">
            <w:pPr>
              <w:rPr>
                <w:noProof/>
              </w:rPr>
            </w:pPr>
            <w:r>
              <w:rPr>
                <w:noProof/>
              </w:rPr>
              <w:t>Time this token will begin being valid, in seconds since the Epoch</w:t>
            </w:r>
          </w:p>
        </w:tc>
        <w:tc>
          <w:tcPr>
            <w:tcW w:w="7407" w:type="dxa"/>
          </w:tcPr>
          <w:p w:rsidR="00000000" w:rsidRDefault="00E95B7E">
            <w:pPr>
              <w:rPr>
                <w:lang w:val="fr-FR"/>
              </w:rPr>
            </w:pPr>
            <w:r>
              <w:rPr>
                <w:lang w:val="fr-FR"/>
              </w:rPr>
              <w:t xml:space="preserve">Heure que ce jeton commence </w:t>
            </w:r>
            <w:r>
              <w:rPr>
                <w:lang w:val="fr-FR"/>
              </w:rPr>
              <w:t>à</w:t>
            </w:r>
            <w:r>
              <w:rPr>
                <w:lang w:val="fr-FR"/>
              </w:rPr>
              <w:t xml:space="preserve"> </w:t>
            </w:r>
            <w:r>
              <w:rPr>
                <w:lang w:val="fr-FR"/>
              </w:rPr>
              <w:t>ê</w:t>
            </w:r>
            <w:r>
              <w:rPr>
                <w:lang w:val="fr-FR"/>
              </w:rPr>
              <w:t>tre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764081ed-91de-41c1-83ed-9614eedd841d</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3c4e5a36-a749-4995</w:t>
            </w:r>
            <w:r>
              <w:rPr>
                <w:noProof/>
                <w:sz w:val="2"/>
              </w:rPr>
              <w:t>-9b4a-c8e5844d1daa</w:t>
            </w:r>
          </w:p>
        </w:tc>
        <w:tc>
          <w:tcPr>
            <w:tcW w:w="7407" w:type="dxa"/>
            <w:shd w:val="clear" w:color="auto" w:fill="F2F2F2" w:themeFill="background1" w:themeFillShade="F2"/>
          </w:tcPr>
          <w:p w:rsidR="00000000" w:rsidRDefault="00E95B7E">
            <w:pPr>
              <w:rPr>
                <w:noProof/>
              </w:rPr>
            </w:pPr>
            <w:r>
              <w:rPr>
                <w:noProof/>
              </w:rPr>
              <w:t xml:space="preserve">A </w:t>
            </w:r>
            <w:r>
              <w:rPr>
                <w:rStyle w:val="mqInternal"/>
                <w:noProof/>
              </w:rPr>
              <w:t>[1}[2]{3]</w:t>
            </w:r>
            <w:r>
              <w:rPr>
                <w:noProof/>
              </w:rPr>
              <w:t>.</w:t>
            </w:r>
          </w:p>
        </w:tc>
        <w:tc>
          <w:tcPr>
            <w:tcW w:w="7407" w:type="dxa"/>
          </w:tcPr>
          <w:p w:rsidR="00000000" w:rsidRDefault="00E95B7E">
            <w:pPr>
              <w:rPr>
                <w:lang w:val="fr-FR"/>
              </w:rPr>
            </w:pPr>
            <w:r>
              <w:rPr>
                <w:lang w:val="fr-FR"/>
              </w:rPr>
              <w:t xml:space="preserve"> </w:t>
            </w:r>
            <w:r>
              <w:rPr>
                <w:rStyle w:val="mqInternal"/>
                <w:noProof/>
                <w:lang w:val="fr-FR"/>
              </w:rPr>
              <w:t>[1}[2]{3]</w:t>
            </w:r>
            <w:r>
              <w:rPr>
                <w:lang w:val="fr-FR"/>
              </w:rPr>
              <w:t>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74112b1e-1aaa-4474-bb43-d1be78c843b1</w:t>
            </w:r>
          </w:p>
        </w:tc>
        <w:tc>
          <w:tcPr>
            <w:tcW w:w="7407" w:type="dxa"/>
            <w:shd w:val="clear" w:color="auto" w:fill="F2F2F2" w:themeFill="background1" w:themeFillShade="F2"/>
          </w:tcPr>
          <w:p w:rsidR="00000000" w:rsidRDefault="00E95B7E">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E95B7E">
            <w:pPr>
              <w:rPr>
                <w:lang w:val="fr-FR"/>
              </w:rPr>
            </w:pPr>
            <w:r>
              <w:rPr>
                <w:lang w:val="fr-FR"/>
              </w:rPr>
              <w:t>Utilis</w:t>
            </w:r>
            <w:r>
              <w:rPr>
                <w:lang w:val="fr-FR"/>
              </w:rPr>
              <w:t>é</w:t>
            </w:r>
            <w:r>
              <w:rPr>
                <w:lang w:val="fr-FR"/>
              </w:rPr>
              <w:t xml:space="preserve"> pour remplacer l'ID d</w:t>
            </w:r>
            <w:r>
              <w:rPr>
                <w:lang w:val="fr-FR"/>
              </w:rPr>
              <w:t>é</w:t>
            </w:r>
            <w:r>
              <w:rPr>
                <w:lang w:val="fr-FR"/>
              </w:rPr>
              <w:t>fini dans le catalogue pour cette vid</w:t>
            </w:r>
            <w:r>
              <w:rPr>
                <w:lang w:val="fr-FR"/>
              </w:rPr>
              <w:t>é</w:t>
            </w:r>
            <w:r>
              <w:rPr>
                <w:lang w:val="fr-FR"/>
              </w:rPr>
              <w:t xml:space="preserve">o </w:t>
            </w:r>
            <w:r>
              <w:rPr>
                <w:rStyle w:val="mqInternal"/>
                <w:noProof/>
                <w:lang w:val="fr-FR"/>
              </w:rPr>
              <w:t>[1][1</w:t>
            </w:r>
            <w:r>
              <w:rPr>
                <w:rStyle w:val="mqInternal"/>
                <w:noProof/>
                <w:lang w:val="fr-FR"/>
              </w:rPr>
              <w:t>]</w:t>
            </w:r>
            <w:r>
              <w:rPr>
                <w:lang w:val="fr-FR"/>
              </w:rPr>
              <w:t xml:space="preserve"> Ce champ n'est pas valid</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482b08da-60c3-4a39-9581-95a33cd0ed4e</w:t>
            </w:r>
          </w:p>
        </w:tc>
        <w:tc>
          <w:tcPr>
            <w:tcW w:w="7407" w:type="dxa"/>
            <w:shd w:val="clear" w:color="auto" w:fill="F2F2F2" w:themeFill="background1" w:themeFillShade="F2"/>
          </w:tcPr>
          <w:p w:rsidR="00000000" w:rsidRDefault="00E95B7E">
            <w:pPr>
              <w:rPr>
                <w:noProof/>
              </w:rPr>
            </w:pPr>
            <w:r>
              <w:rPr>
                <w:noProof/>
              </w:rPr>
              <w:t>Array &lt;Strings&gt;</w:t>
            </w:r>
          </w:p>
        </w:tc>
        <w:tc>
          <w:tcPr>
            <w:tcW w:w="7407" w:type="dxa"/>
          </w:tcPr>
          <w:p w:rsidR="00000000" w:rsidRDefault="00E95B7E">
            <w:pPr>
              <w:rPr>
                <w:lang w:val="fr-FR"/>
              </w:rPr>
            </w:pPr>
            <w:r>
              <w:rPr>
                <w:lang w:val="fr-FR"/>
              </w:rPr>
              <w:t>Array &lt;Strings&gt;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ede06190-b1fe-4f73-9fd2-8ae582fffc67</w:t>
            </w:r>
          </w:p>
        </w:tc>
        <w:tc>
          <w:tcPr>
            <w:tcW w:w="7407" w:type="dxa"/>
            <w:shd w:val="clear" w:color="auto" w:fill="F2F2F2" w:themeFill="background1" w:themeFillShade="F2"/>
          </w:tcPr>
          <w:p w:rsidR="00000000" w:rsidRDefault="00E95B7E">
            <w:pPr>
              <w:rPr>
                <w:noProof/>
              </w:rPr>
            </w:pPr>
            <w:r>
              <w:rPr>
                <w:noProof/>
              </w:rPr>
              <w:t>if present, this token is only valid for videos that have the listed tags values.</w:t>
            </w:r>
          </w:p>
        </w:tc>
        <w:tc>
          <w:tcPr>
            <w:tcW w:w="7407" w:type="dxa"/>
          </w:tcPr>
          <w:p w:rsidR="00000000" w:rsidRDefault="00E95B7E">
            <w:pPr>
              <w:rPr>
                <w:lang w:val="fr-FR"/>
              </w:rPr>
            </w:pPr>
            <w:r>
              <w:rPr>
                <w:lang w:val="fr-FR"/>
              </w:rPr>
              <w:t>s'il est pr</w:t>
            </w:r>
            <w:r>
              <w:rPr>
                <w:lang w:val="fr-FR"/>
              </w:rPr>
              <w:t>é</w:t>
            </w:r>
            <w:r>
              <w:rPr>
                <w:lang w:val="fr-FR"/>
              </w:rPr>
              <w:t>sent, ce jeton n'est valide que pour les vid</w:t>
            </w:r>
            <w:r>
              <w:rPr>
                <w:lang w:val="fr-FR"/>
              </w:rPr>
              <w:t>é</w:t>
            </w:r>
            <w:r>
              <w:rPr>
                <w:lang w:val="fr-FR"/>
              </w:rPr>
              <w:t>os qui ont les valeurs de balises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9a13d4b9-79ec-4125-8acb-0fa74d557b29</w:t>
            </w:r>
          </w:p>
        </w:tc>
        <w:tc>
          <w:tcPr>
            <w:tcW w:w="7407" w:type="dxa"/>
            <w:shd w:val="clear" w:color="auto" w:fill="F2F2F2" w:themeFill="background1" w:themeFillShade="F2"/>
          </w:tcPr>
          <w:p w:rsidR="00000000" w:rsidRDefault="00E95B7E">
            <w:pPr>
              <w:rPr>
                <w:noProof/>
              </w:rPr>
            </w:pPr>
            <w:r>
              <w:rPr>
                <w:noProof/>
              </w:rPr>
              <w:t>Only these videos are authorized for playback.</w:t>
            </w:r>
          </w:p>
        </w:tc>
        <w:tc>
          <w:tcPr>
            <w:tcW w:w="7407" w:type="dxa"/>
          </w:tcPr>
          <w:p w:rsidR="00000000" w:rsidRDefault="00E95B7E">
            <w:pPr>
              <w:rPr>
                <w:lang w:val="fr-FR"/>
              </w:rPr>
            </w:pPr>
            <w:r>
              <w:rPr>
                <w:lang w:val="fr-FR"/>
              </w:rPr>
              <w:t>Seules ces vid</w:t>
            </w:r>
            <w:r>
              <w:rPr>
                <w:lang w:val="fr-FR"/>
              </w:rPr>
              <w:t>é</w:t>
            </w:r>
            <w:r>
              <w:rPr>
                <w:lang w:val="fr-FR"/>
              </w:rPr>
              <w:t>os sont autoris</w:t>
            </w:r>
            <w:r>
              <w:rPr>
                <w:lang w:val="fr-FR"/>
              </w:rPr>
              <w:t>é</w:t>
            </w:r>
            <w:r>
              <w:rPr>
                <w:lang w:val="fr-FR"/>
              </w:rPr>
              <w:t>es pour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fcabb17c-dee2-41</w:t>
            </w:r>
            <w:r>
              <w:rPr>
                <w:noProof/>
                <w:sz w:val="2"/>
              </w:rPr>
              <w:t>a8-ad68-101417707460</w:t>
            </w:r>
          </w:p>
        </w:tc>
        <w:tc>
          <w:tcPr>
            <w:tcW w:w="7407" w:type="dxa"/>
            <w:shd w:val="clear" w:color="auto" w:fill="F2F2F2" w:themeFill="background1" w:themeFillShade="F2"/>
          </w:tcPr>
          <w:p w:rsidR="00000000" w:rsidRDefault="00E95B7E">
            <w:pPr>
              <w:rPr>
                <w:noProof/>
              </w:rPr>
            </w:pPr>
            <w:r>
              <w:rPr>
                <w:noProof/>
              </w:rPr>
              <w:t>Array &lt;Strings&gt;</w:t>
            </w:r>
          </w:p>
        </w:tc>
        <w:tc>
          <w:tcPr>
            <w:tcW w:w="7407" w:type="dxa"/>
          </w:tcPr>
          <w:p w:rsidR="00000000" w:rsidRDefault="00E95B7E">
            <w:pPr>
              <w:rPr>
                <w:lang w:val="fr-FR"/>
              </w:rPr>
            </w:pPr>
            <w:r>
              <w:rPr>
                <w:lang w:val="fr-FR"/>
              </w:rPr>
              <w:t>Array &lt;Strings&gt;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482170e7-2983-4090-bc39-4d47e6d8dd5e</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set of video IDs.</w:t>
            </w:r>
          </w:p>
        </w:tc>
        <w:tc>
          <w:tcPr>
            <w:tcW w:w="7407" w:type="dxa"/>
          </w:tcPr>
          <w:p w:rsidR="00000000" w:rsidRDefault="00E95B7E">
            <w:pPr>
              <w:rPr>
                <w:lang w:val="fr-FR"/>
              </w:rPr>
            </w:pPr>
            <w:r>
              <w:rPr>
                <w:lang w:val="fr-FR"/>
              </w:rPr>
              <w:t>S'il est pr</w:t>
            </w:r>
            <w:r>
              <w:rPr>
                <w:lang w:val="fr-FR"/>
              </w:rPr>
              <w:t>é</w:t>
            </w:r>
            <w:r>
              <w:rPr>
                <w:lang w:val="fr-FR"/>
              </w:rPr>
              <w:t>sent, ce jeton autorisera uniquement la r</w:t>
            </w:r>
            <w:r>
              <w:rPr>
                <w:lang w:val="fr-FR"/>
              </w:rPr>
              <w:t>é</w:t>
            </w:r>
            <w:r>
              <w:rPr>
                <w:lang w:val="fr-FR"/>
              </w:rPr>
              <w:t>cup</w:t>
            </w:r>
            <w:r>
              <w:rPr>
                <w:lang w:val="fr-FR"/>
              </w:rPr>
              <w:t>é</w:t>
            </w:r>
            <w:r>
              <w:rPr>
                <w:lang w:val="fr-FR"/>
              </w:rPr>
              <w:t xml:space="preserve">ration de licence </w:t>
            </w:r>
            <w:r>
              <w:rPr>
                <w:lang w:val="fr-FR"/>
              </w:rPr>
              <w:t>pour un ensemble d'identifiants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0afc0d6e-45a8-4249-a4c4-b004964d1d77</w:t>
            </w:r>
          </w:p>
        </w:tc>
        <w:tc>
          <w:tcPr>
            <w:tcW w:w="7407" w:type="dxa"/>
            <w:shd w:val="clear" w:color="auto" w:fill="F2F2F2" w:themeFill="background1" w:themeFillShade="F2"/>
          </w:tcPr>
          <w:p w:rsidR="00000000" w:rsidRDefault="00E95B7E">
            <w:pPr>
              <w:rPr>
                <w:noProof/>
              </w:rPr>
            </w:pPr>
            <w:r>
              <w:rPr>
                <w:noProof/>
              </w:rPr>
              <w:t>Concurrent streams</w:t>
            </w:r>
          </w:p>
        </w:tc>
        <w:tc>
          <w:tcPr>
            <w:tcW w:w="7407" w:type="dxa"/>
          </w:tcPr>
          <w:p w:rsidR="00000000" w:rsidRDefault="00E95B7E">
            <w:pPr>
              <w:rPr>
                <w:lang w:val="fr-FR"/>
              </w:rPr>
            </w:pPr>
            <w:r>
              <w:rPr>
                <w:lang w:val="fr-FR"/>
              </w:rPr>
              <w:t>Flux simultan</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b753f644-0f42-42ee-baea-60962d24c317</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ed200089-56b6-4ba6-8b1e-655a5615db90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6fadb0f1-6d0d-408a-80c4-801592d84af5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6f6d665f-7146-4165-a309-82c036bd0848</w:t>
            </w:r>
          </w:p>
        </w:tc>
        <w:tc>
          <w:tcPr>
            <w:tcW w:w="7407" w:type="dxa"/>
            <w:shd w:val="clear" w:color="auto" w:fill="F2F2F2" w:themeFill="background1" w:themeFillShade="F2"/>
          </w:tcPr>
          <w:p w:rsidR="00000000" w:rsidRDefault="00E95B7E">
            <w:pPr>
              <w:rPr>
                <w:noProof/>
              </w:rPr>
            </w:pPr>
            <w:r>
              <w:rPr>
                <w:noProof/>
              </w:rPr>
              <w:t>The user id of the end viewer.</w:t>
            </w:r>
          </w:p>
        </w:tc>
        <w:tc>
          <w:tcPr>
            <w:tcW w:w="7407" w:type="dxa"/>
          </w:tcPr>
          <w:p w:rsidR="00000000" w:rsidRDefault="00E95B7E">
            <w:pPr>
              <w:rPr>
                <w:lang w:val="fr-FR"/>
              </w:rPr>
            </w:pPr>
            <w:r>
              <w:rPr>
                <w:lang w:val="fr-FR"/>
              </w:rPr>
              <w:t>ID utilisateur de la visionneuse de fin.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0edff8c1-3d59-4760-9b03-c36cae824104</w:t>
            </w:r>
          </w:p>
        </w:tc>
        <w:tc>
          <w:tcPr>
            <w:tcW w:w="7407" w:type="dxa"/>
            <w:shd w:val="clear" w:color="auto" w:fill="F2F2F2" w:themeFill="background1" w:themeFillShade="F2"/>
          </w:tcPr>
          <w:p w:rsidR="00000000" w:rsidRDefault="00E95B7E">
            <w:pPr>
              <w:rPr>
                <w:noProof/>
              </w:rPr>
            </w:pPr>
            <w:r>
              <w:rPr>
                <w:noProof/>
              </w:rPr>
              <w:t xml:space="preserve">This field is used to correlate multiple sessions to </w:t>
            </w:r>
            <w:r>
              <w:rPr>
                <w:noProof/>
              </w:rPr>
              <w:t>enforce Stream Concurrency.</w:t>
            </w:r>
          </w:p>
        </w:tc>
        <w:tc>
          <w:tcPr>
            <w:tcW w:w="7407" w:type="dxa"/>
          </w:tcPr>
          <w:p w:rsidR="00000000" w:rsidRDefault="00E95B7E">
            <w:pPr>
              <w:rPr>
                <w:lang w:val="fr-FR"/>
              </w:rPr>
            </w:pPr>
            <w:r>
              <w:rPr>
                <w:lang w:val="fr-FR"/>
              </w:rPr>
              <w:t>Ce champ est utilis</w:t>
            </w:r>
            <w:r>
              <w:rPr>
                <w:lang w:val="fr-FR"/>
              </w:rPr>
              <w:t>é</w:t>
            </w:r>
            <w:r>
              <w:rPr>
                <w:lang w:val="fr-FR"/>
              </w:rPr>
              <w:t xml:space="preserve"> pour mettre en corr</w:t>
            </w:r>
            <w:r>
              <w:rPr>
                <w:lang w:val="fr-FR"/>
              </w:rPr>
              <w:t>é</w:t>
            </w:r>
            <w:r>
              <w:rPr>
                <w:lang w:val="fr-FR"/>
              </w:rPr>
              <w:t>lation plusieurs sessions afin d'appliquer la concurrence de flux.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04653d41-886e-4126-a59f-d14aa1782f12</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E95B7E">
            <w:pPr>
              <w:rPr>
                <w:lang w:val="fr-FR"/>
              </w:rPr>
            </w:pPr>
            <w:r>
              <w:rPr>
                <w:rStyle w:val="mqInternal"/>
                <w:noProof/>
                <w:lang w:val="fr-FR"/>
              </w:rPr>
              <w:t>[1][1]</w:t>
            </w:r>
            <w:r>
              <w:rPr>
                <w:lang w:val="fr-FR"/>
              </w:rPr>
              <w:t xml:space="preserve"> </w:t>
            </w:r>
            <w:r>
              <w:rPr>
                <w:rStyle w:val="mqInternal"/>
                <w:noProof/>
                <w:lang w:val="fr-FR"/>
              </w:rPr>
              <w:t>[3}</w:t>
            </w:r>
            <w:r>
              <w:rPr>
                <w:lang w:val="fr-FR"/>
              </w:rPr>
              <w:t>Obligatoire</w:t>
            </w:r>
            <w:r>
              <w:rPr>
                <w:rStyle w:val="mqInternal"/>
                <w:noProof/>
                <w:lang w:val="fr-FR"/>
              </w:rPr>
              <w:t>{4]</w:t>
            </w:r>
            <w:r>
              <w:rPr>
                <w:lang w:val="fr-FR"/>
              </w:rPr>
              <w:t xml:space="preserve"> pour l'enregistrement de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7162a167-3372-4429-b2d5-97c458850e9b</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241da0a6-bd34-4cd5-b1b1-822bb5f39ccd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a1c8a586-9b92-4625-92ae-585dd25e776b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fa5ebc6c-c9c2-4ed3-a482-4828ccc6c783</w:t>
            </w:r>
          </w:p>
        </w:tc>
        <w:tc>
          <w:tcPr>
            <w:tcW w:w="7407" w:type="dxa"/>
            <w:shd w:val="clear" w:color="auto" w:fill="F2F2F2" w:themeFill="background1" w:themeFillShade="F2"/>
          </w:tcPr>
          <w:p w:rsidR="00000000" w:rsidRDefault="00E95B7E">
            <w:pPr>
              <w:rPr>
                <w:noProof/>
              </w:rPr>
            </w:pPr>
            <w:r>
              <w:rPr>
                <w:noProof/>
              </w:rPr>
              <w:t xml:space="preserve">When this field </w:t>
            </w:r>
            <w:r>
              <w:rPr>
                <w:noProof/>
              </w:rPr>
              <w:t>is included, it enables Stream Concurrency checking along with license renewal requests.</w:t>
            </w:r>
          </w:p>
        </w:tc>
        <w:tc>
          <w:tcPr>
            <w:tcW w:w="7407" w:type="dxa"/>
          </w:tcPr>
          <w:p w:rsidR="00000000" w:rsidRDefault="00E95B7E">
            <w:pPr>
              <w:rPr>
                <w:lang w:val="fr-FR"/>
              </w:rPr>
            </w:pPr>
            <w:r>
              <w:rPr>
                <w:lang w:val="fr-FR"/>
              </w:rPr>
              <w:t>Lorsque ce champ est inclus, il active la v</w:t>
            </w:r>
            <w:r>
              <w:rPr>
                <w:lang w:val="fr-FR"/>
              </w:rPr>
              <w:t>é</w:t>
            </w:r>
            <w:r>
              <w:rPr>
                <w:lang w:val="fr-FR"/>
              </w:rPr>
              <w:t>rification de la concurrence Stream ainsi que les demandes de renouvellement de licence.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157 </w:t>
            </w:r>
            <w:r>
              <w:rPr>
                <w:noProof/>
                <w:sz w:val="16"/>
              </w:rPr>
              <w:br/>
            </w:r>
            <w:r>
              <w:rPr>
                <w:noProof/>
                <w:sz w:val="2"/>
              </w:rPr>
              <w:t>f9e596b2-b695-46ba-81c0-49a3fdc7a595</w:t>
            </w:r>
          </w:p>
        </w:tc>
        <w:tc>
          <w:tcPr>
            <w:tcW w:w="7407" w:type="dxa"/>
            <w:shd w:val="clear" w:color="auto" w:fill="F2F2F2" w:themeFill="background1" w:themeFillShade="F2"/>
          </w:tcPr>
          <w:p w:rsidR="00000000" w:rsidRDefault="00E95B7E">
            <w:pPr>
              <w:rPr>
                <w:noProof/>
              </w:rPr>
            </w:pPr>
            <w:r>
              <w:rPr>
                <w:noProof/>
              </w:rPr>
              <w:t>This value indicates the number of concurrent watchers allowed.</w:t>
            </w:r>
          </w:p>
        </w:tc>
        <w:tc>
          <w:tcPr>
            <w:tcW w:w="7407" w:type="dxa"/>
          </w:tcPr>
          <w:p w:rsidR="00000000" w:rsidRDefault="00E95B7E">
            <w:pPr>
              <w:rPr>
                <w:lang w:val="fr-FR"/>
              </w:rPr>
            </w:pPr>
            <w:r>
              <w:rPr>
                <w:lang w:val="fr-FR"/>
              </w:rPr>
              <w:t>Cette valeur indique le nombre d'observateurs simultan</w:t>
            </w:r>
            <w:r>
              <w:rPr>
                <w:lang w:val="fr-FR"/>
              </w:rPr>
              <w:t>é</w:t>
            </w:r>
            <w:r>
              <w:rPr>
                <w:lang w:val="fr-FR"/>
              </w:rPr>
              <w:t>s autoris</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de7c5989-4f1a-426f-8e85-8f18f9e2550d</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concurrency</w:t>
            </w:r>
          </w:p>
        </w:tc>
        <w:tc>
          <w:tcPr>
            <w:tcW w:w="7407" w:type="dxa"/>
          </w:tcPr>
          <w:p w:rsidR="00000000" w:rsidRDefault="00E95B7E">
            <w:pPr>
              <w:rPr>
                <w:lang w:val="fr-FR"/>
              </w:rPr>
            </w:pPr>
            <w:r>
              <w:rPr>
                <w:rStyle w:val="mqInternal"/>
                <w:noProof/>
                <w:lang w:val="fr-FR"/>
              </w:rPr>
              <w:t>[1][1]</w:t>
            </w:r>
            <w:r>
              <w:rPr>
                <w:lang w:val="fr-FR"/>
              </w:rPr>
              <w:t xml:space="preserve"> </w:t>
            </w:r>
            <w:r>
              <w:rPr>
                <w:rStyle w:val="mqInternal"/>
                <w:noProof/>
                <w:lang w:val="fr-FR"/>
              </w:rPr>
              <w:t>[3}</w:t>
            </w:r>
            <w:r>
              <w:rPr>
                <w:lang w:val="fr-FR"/>
              </w:rPr>
              <w:t>Obligatoire</w:t>
            </w:r>
            <w:r>
              <w:rPr>
                <w:rStyle w:val="mqInternal"/>
                <w:noProof/>
                <w:lang w:val="fr-FR"/>
              </w:rPr>
              <w:t>{4]</w:t>
            </w:r>
            <w:r>
              <w:rPr>
                <w:lang w:val="fr-FR"/>
              </w:rPr>
              <w:t xml:space="preserve"> pour la concurrence de session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422e18ba-a6e2-46cf-ade6-382851043265</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093d193e-9559-49e2-9ab4-b89bad9d4ad2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5c42c5a4-a1b4-4d6c-9aec-13aaf8cd9f52</w:t>
            </w:r>
          </w:p>
        </w:tc>
        <w:tc>
          <w:tcPr>
            <w:tcW w:w="7407" w:type="dxa"/>
            <w:shd w:val="clear" w:color="auto" w:fill="F2F2F2" w:themeFill="background1" w:themeFillShade="F2"/>
          </w:tcPr>
          <w:p w:rsidR="00000000" w:rsidRDefault="00E95B7E">
            <w:pPr>
              <w:rPr>
                <w:noProof/>
              </w:rPr>
            </w:pPr>
            <w:r>
              <w:rPr>
                <w:noProof/>
              </w:rPr>
              <w:t xml:space="preserve">Set the value to </w:t>
            </w:r>
            <w:r>
              <w:rPr>
                <w:rStyle w:val="mqInternal"/>
                <w:noProof/>
              </w:rPr>
              <w:t>[1}[2]{</w:t>
            </w:r>
            <w:r>
              <w:rPr>
                <w:rStyle w:val="mqInternal"/>
                <w:noProof/>
              </w:rPr>
              <w:t>3]</w:t>
            </w:r>
            <w:r>
              <w:rPr>
                <w:noProof/>
              </w:rPr>
              <w:t xml:space="preserve"> to enable concurrent stream limits to block any new request, even from the same user, when the maximum number of streams is reached.</w:t>
            </w:r>
          </w:p>
        </w:tc>
        <w:tc>
          <w:tcPr>
            <w:tcW w:w="7407" w:type="dxa"/>
          </w:tcPr>
          <w:p w:rsidR="00000000" w:rsidRDefault="00E95B7E">
            <w:pPr>
              <w:rPr>
                <w:lang w:val="fr-FR"/>
              </w:rPr>
            </w:pPr>
            <w:r>
              <w:rPr>
                <w:lang w:val="fr-FR"/>
              </w:rPr>
              <w:t>D</w:t>
            </w:r>
            <w:r>
              <w:rPr>
                <w:lang w:val="fr-FR"/>
              </w:rPr>
              <w:t>é</w:t>
            </w:r>
            <w:r>
              <w:rPr>
                <w:lang w:val="fr-FR"/>
              </w:rPr>
              <w:t xml:space="preserve">finissez la valeur sur </w:t>
            </w:r>
            <w:r>
              <w:rPr>
                <w:rStyle w:val="mqInternal"/>
                <w:noProof/>
                <w:lang w:val="fr-FR"/>
              </w:rPr>
              <w:t>[1}[2]{3]</w:t>
            </w:r>
            <w:r>
              <w:rPr>
                <w:lang w:val="fr-FR"/>
              </w:rPr>
              <w:t xml:space="preserve"> pour permettre aux limites de flux simultan</w:t>
            </w:r>
            <w:r>
              <w:rPr>
                <w:lang w:val="fr-FR"/>
              </w:rPr>
              <w:t>é</w:t>
            </w:r>
            <w:r>
              <w:rPr>
                <w:lang w:val="fr-FR"/>
              </w:rPr>
              <w:t>es de bloquer toute nouvelle demande, m</w:t>
            </w:r>
            <w:r>
              <w:rPr>
                <w:lang w:val="fr-FR"/>
              </w:rPr>
              <w:t>ê</w:t>
            </w:r>
            <w:r>
              <w:rPr>
                <w:lang w:val="fr-FR"/>
              </w:rPr>
              <w:t>me du m</w:t>
            </w:r>
            <w:r>
              <w:rPr>
                <w:lang w:val="fr-FR"/>
              </w:rPr>
              <w:t>ê</w:t>
            </w:r>
            <w:r>
              <w:rPr>
                <w:lang w:val="fr-FR"/>
              </w:rPr>
              <w:t>me utilisateur, lorsque le nombre maximum de flux est atteint.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163 </w:t>
            </w:r>
            <w:r>
              <w:rPr>
                <w:noProof/>
                <w:sz w:val="16"/>
              </w:rPr>
              <w:br/>
            </w:r>
            <w:r>
              <w:rPr>
                <w:noProof/>
                <w:sz w:val="2"/>
              </w:rPr>
              <w:t>f08a5689-b900-4ff0-93e0-9b4eebcd09a6</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E95B7E">
            <w:pPr>
              <w:rPr>
                <w:lang w:val="fr-FR"/>
              </w:rPr>
            </w:pPr>
            <w:r>
              <w:rPr>
                <w:rStyle w:val="mqInternal"/>
                <w:noProof/>
                <w:lang w:val="fr-FR"/>
              </w:rPr>
              <w:t>[1][1]</w:t>
            </w:r>
            <w:r>
              <w:rPr>
                <w:lang w:val="fr-FR"/>
              </w:rPr>
              <w:t xml:space="preserve"> D</w:t>
            </w:r>
            <w:r>
              <w:rPr>
                <w:lang w:val="fr-FR"/>
              </w:rPr>
              <w:t>é</w:t>
            </w:r>
            <w:r>
              <w:rPr>
                <w:lang w:val="fr-FR"/>
              </w:rPr>
              <w:t>finiss</w:t>
            </w:r>
            <w:r>
              <w:rPr>
                <w:lang w:val="fr-FR"/>
              </w:rPr>
              <w:t xml:space="preserve">ez la valeur sur </w:t>
            </w:r>
            <w:r>
              <w:rPr>
                <w:rStyle w:val="mqInternal"/>
                <w:noProof/>
                <w:lang w:val="fr-FR"/>
              </w:rPr>
              <w:t>[3}[4]{5]</w:t>
            </w:r>
            <w:r>
              <w:rPr>
                <w:lang w:val="fr-FR"/>
              </w:rPr>
              <w:t xml:space="preserve"> pour bloquer toute nouvelle demande d'un nouvel utilisateur uniquement lorsque le nombre maximum de flux est atteint.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3afa9c82-fad8-44de-a1bc-c0c018de0ae3</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The default blocks the oldest stream when the maximum number </w:t>
            </w:r>
            <w:r>
              <w:rPr>
                <w:noProof/>
              </w:rPr>
              <w:t>of streams is reached.</w:t>
            </w:r>
          </w:p>
        </w:tc>
        <w:tc>
          <w:tcPr>
            <w:tcW w:w="7407" w:type="dxa"/>
          </w:tcPr>
          <w:p w:rsidR="00000000" w:rsidRDefault="00E95B7E">
            <w:pPr>
              <w:rPr>
                <w:lang w:val="fr-FR"/>
              </w:rPr>
            </w:pPr>
            <w:r>
              <w:rPr>
                <w:rStyle w:val="mqInternal"/>
                <w:noProof/>
                <w:lang w:val="fr-FR"/>
              </w:rPr>
              <w:t>[1][1]</w:t>
            </w:r>
            <w:r>
              <w:rPr>
                <w:lang w:val="fr-FR"/>
              </w:rPr>
              <w:t xml:space="preserve"> La valeur par d</w:t>
            </w:r>
            <w:r>
              <w:rPr>
                <w:lang w:val="fr-FR"/>
              </w:rPr>
              <w:t>é</w:t>
            </w:r>
            <w:r>
              <w:rPr>
                <w:lang w:val="fr-FR"/>
              </w:rPr>
              <w:t>faut bloque le flux le plus ancien lorsque le nombre maximal de flux est atteint.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166 </w:t>
            </w:r>
            <w:r>
              <w:rPr>
                <w:noProof/>
                <w:sz w:val="16"/>
              </w:rPr>
              <w:br/>
            </w:r>
            <w:r>
              <w:rPr>
                <w:noProof/>
                <w:sz w:val="2"/>
              </w:rPr>
              <w:t>f166dd38-18c9-41cf-ab2e-13fdb20dc133</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41a4f554-05d9-4993-9087-0d4bb754cf5d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168 </w:t>
            </w:r>
            <w:r>
              <w:rPr>
                <w:noProof/>
                <w:sz w:val="16"/>
              </w:rPr>
              <w:br/>
            </w:r>
            <w:r>
              <w:rPr>
                <w:noProof/>
                <w:sz w:val="2"/>
              </w:rPr>
              <w:t>7a2900ad-cb52-</w:t>
            </w:r>
            <w:r>
              <w:rPr>
                <w:noProof/>
                <w:sz w:val="2"/>
              </w:rPr>
              <w:t>4d1b-a307-4a6fdba7ae4b</w:t>
            </w:r>
          </w:p>
        </w:tc>
        <w:tc>
          <w:tcPr>
            <w:tcW w:w="7407" w:type="dxa"/>
            <w:shd w:val="clear" w:color="auto" w:fill="F2F2F2" w:themeFill="background1" w:themeFillShade="F2"/>
          </w:tcPr>
          <w:p w:rsidR="00000000" w:rsidRDefault="00E95B7E">
            <w:pPr>
              <w:rPr>
                <w:noProof/>
              </w:rPr>
            </w:pPr>
            <w:r>
              <w:rPr>
                <w:noProof/>
              </w:rPr>
              <w:t>Concurrency expiration of session - Defaults to 2 times the content duration.</w:t>
            </w:r>
          </w:p>
        </w:tc>
        <w:tc>
          <w:tcPr>
            <w:tcW w:w="7407" w:type="dxa"/>
          </w:tcPr>
          <w:p w:rsidR="00000000" w:rsidRDefault="00E95B7E">
            <w:pPr>
              <w:rPr>
                <w:lang w:val="fr-FR"/>
              </w:rPr>
            </w:pPr>
            <w:r>
              <w:rPr>
                <w:lang w:val="fr-FR"/>
              </w:rPr>
              <w:t>Expiration simultan</w:t>
            </w:r>
            <w:r>
              <w:rPr>
                <w:lang w:val="fr-FR"/>
              </w:rPr>
              <w:t>é</w:t>
            </w:r>
            <w:r>
              <w:rPr>
                <w:lang w:val="fr-FR"/>
              </w:rPr>
              <w:t>e de la session - La valeur par d</w:t>
            </w:r>
            <w:r>
              <w:rPr>
                <w:lang w:val="fr-FR"/>
              </w:rPr>
              <w:t>é</w:t>
            </w:r>
            <w:r>
              <w:rPr>
                <w:lang w:val="fr-FR"/>
              </w:rPr>
              <w:t>faut est 2 fois la dur</w:t>
            </w:r>
            <w:r>
              <w:rPr>
                <w:lang w:val="fr-FR"/>
              </w:rPr>
              <w:t>é</w:t>
            </w:r>
            <w:r>
              <w:rPr>
                <w:lang w:val="fr-FR"/>
              </w:rPr>
              <w:t>e du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0ac077bb-3950-4236-9e14-58526e8f4011</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This defines how long the session is valid, after which time the end viewer has to start a new session to continue playback.</w:t>
            </w:r>
          </w:p>
        </w:tc>
        <w:tc>
          <w:tcPr>
            <w:tcW w:w="7407" w:type="dxa"/>
          </w:tcPr>
          <w:p w:rsidR="00000000" w:rsidRDefault="00E95B7E">
            <w:pPr>
              <w:rPr>
                <w:lang w:val="fr-FR"/>
              </w:rPr>
            </w:pPr>
            <w:r>
              <w:rPr>
                <w:rStyle w:val="mqInternal"/>
                <w:noProof/>
                <w:lang w:val="fr-FR"/>
              </w:rPr>
              <w:t>[1][1]</w:t>
            </w:r>
            <w:r>
              <w:rPr>
                <w:lang w:val="fr-FR"/>
              </w:rPr>
              <w:t xml:space="preserve"> Cela d</w:t>
            </w:r>
            <w:r>
              <w:rPr>
                <w:lang w:val="fr-FR"/>
              </w:rPr>
              <w:t>é</w:t>
            </w:r>
            <w:r>
              <w:rPr>
                <w:lang w:val="fr-FR"/>
              </w:rPr>
              <w:t>finit la dur</w:t>
            </w:r>
            <w:r>
              <w:rPr>
                <w:lang w:val="fr-FR"/>
              </w:rPr>
              <w:t>é</w:t>
            </w:r>
            <w:r>
              <w:rPr>
                <w:lang w:val="fr-FR"/>
              </w:rPr>
              <w:t>e de validit</w:t>
            </w:r>
            <w:r>
              <w:rPr>
                <w:lang w:val="fr-FR"/>
              </w:rPr>
              <w:t>é</w:t>
            </w:r>
            <w:r>
              <w:rPr>
                <w:lang w:val="fr-FR"/>
              </w:rPr>
              <w:t xml:space="preserve"> de la session, apr</w:t>
            </w:r>
            <w:r>
              <w:rPr>
                <w:lang w:val="fr-FR"/>
              </w:rPr>
              <w:t>è</w:t>
            </w:r>
            <w:r>
              <w:rPr>
                <w:lang w:val="fr-FR"/>
              </w:rPr>
              <w:t>s quoi la visionneuse de fin doit d</w:t>
            </w:r>
            <w:r>
              <w:rPr>
                <w:lang w:val="fr-FR"/>
              </w:rPr>
              <w:t>é</w:t>
            </w:r>
            <w:r>
              <w:rPr>
                <w:lang w:val="fr-FR"/>
              </w:rPr>
              <w:t>marrer une nouvelle session pour c</w:t>
            </w:r>
            <w:r>
              <w:rPr>
                <w:lang w:val="fr-FR"/>
              </w:rPr>
              <w:t>ontinuer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e41e0e50-6835-4028-b02c-8450a7357278</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r>
              <w:rPr>
                <w:noProof/>
              </w:rPr>
              <w:t xml:space="preserve"> or </w:t>
            </w:r>
            <w:r>
              <w:rPr>
                <w:rStyle w:val="mqInternal"/>
                <w:noProof/>
              </w:rPr>
              <w:t>[1}[5]{3]</w:t>
            </w:r>
          </w:p>
        </w:tc>
        <w:tc>
          <w:tcPr>
            <w:tcW w:w="7407" w:type="dxa"/>
          </w:tcPr>
          <w:p w:rsidR="00000000" w:rsidRDefault="00E95B7E">
            <w:pPr>
              <w:rPr>
                <w:lang w:val="fr-FR"/>
              </w:rPr>
            </w:pPr>
            <w:r>
              <w:rPr>
                <w:lang w:val="fr-FR"/>
              </w:rPr>
              <w:t xml:space="preserve">Exemple: </w:t>
            </w:r>
            <w:r>
              <w:rPr>
                <w:rStyle w:val="mqInternal"/>
                <w:noProof/>
                <w:lang w:val="fr-FR"/>
              </w:rPr>
              <w:t>[1}[2]{3]</w:t>
            </w:r>
            <w:r>
              <w:rPr>
                <w:lang w:val="fr-FR"/>
              </w:rPr>
              <w:t xml:space="preserve"> ou alors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2242b7be-ef49-4945-b218-298aa5f9091e</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08dc3239-9321-4091-a880-414675d98418</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2b1a7c35</w:t>
            </w:r>
            <w:r>
              <w:rPr>
                <w:noProof/>
                <w:sz w:val="2"/>
              </w:rPr>
              <w:t>-07d6-4f99-a24e-66003a7caccc</w:t>
            </w:r>
          </w:p>
        </w:tc>
        <w:tc>
          <w:tcPr>
            <w:tcW w:w="7407" w:type="dxa"/>
            <w:shd w:val="clear" w:color="auto" w:fill="F2F2F2" w:themeFill="background1" w:themeFillShade="F2"/>
          </w:tcPr>
          <w:p w:rsidR="00000000" w:rsidRDefault="00E95B7E">
            <w:pPr>
              <w:rPr>
                <w:noProof/>
              </w:rPr>
            </w:pPr>
            <w:r>
              <w:rPr>
                <w:noProof/>
              </w:rPr>
              <w:t>Specifying the Session ID of the current stream allows you to control how a session is defined.</w:t>
            </w:r>
          </w:p>
        </w:tc>
        <w:tc>
          <w:tcPr>
            <w:tcW w:w="7407" w:type="dxa"/>
          </w:tcPr>
          <w:p w:rsidR="00000000" w:rsidRDefault="00E95B7E">
            <w:pPr>
              <w:rPr>
                <w:lang w:val="fr-FR"/>
              </w:rPr>
            </w:pPr>
            <w:r>
              <w:rPr>
                <w:lang w:val="fr-FR"/>
              </w:rPr>
              <w:t>La sp</w:t>
            </w:r>
            <w:r>
              <w:rPr>
                <w:lang w:val="fr-FR"/>
              </w:rPr>
              <w:t>é</w:t>
            </w:r>
            <w:r>
              <w:rPr>
                <w:lang w:val="fr-FR"/>
              </w:rPr>
              <w:t>cification de l'ID de session du flux actif vous permet de contr</w:t>
            </w:r>
            <w:r>
              <w:rPr>
                <w:lang w:val="fr-FR"/>
              </w:rPr>
              <w:t>ô</w:t>
            </w:r>
            <w:r>
              <w:rPr>
                <w:lang w:val="fr-FR"/>
              </w:rPr>
              <w:t>ler la mani</w:t>
            </w:r>
            <w:r>
              <w:rPr>
                <w:lang w:val="fr-FR"/>
              </w:rPr>
              <w:t>è</w:t>
            </w:r>
            <w:r>
              <w:rPr>
                <w:lang w:val="fr-FR"/>
              </w:rPr>
              <w:t>re dont une session est d</w:t>
            </w:r>
            <w:r>
              <w:rPr>
                <w:lang w:val="fr-FR"/>
              </w:rPr>
              <w:t>é</w:t>
            </w:r>
            <w:r>
              <w:rPr>
                <w:lang w:val="fr-FR"/>
              </w:rPr>
              <w:t>finie.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1ca01c1b-e66f-4740-ae60-f875c5bfa238</w:t>
            </w:r>
          </w:p>
        </w:tc>
        <w:tc>
          <w:tcPr>
            <w:tcW w:w="7407" w:type="dxa"/>
            <w:shd w:val="clear" w:color="auto" w:fill="F2F2F2" w:themeFill="background1" w:themeFillShade="F2"/>
          </w:tcPr>
          <w:p w:rsidR="00000000" w:rsidRDefault="00E95B7E">
            <w:pPr>
              <w:rPr>
                <w:noProof/>
              </w:rPr>
            </w:pPr>
            <w:r>
              <w:rPr>
                <w:noProof/>
              </w:rPr>
              <w:t>By default, a session is defined as User-Agent (browser) + IP address + video id.</w:t>
            </w:r>
          </w:p>
        </w:tc>
        <w:tc>
          <w:tcPr>
            <w:tcW w:w="7407" w:type="dxa"/>
          </w:tcPr>
          <w:p w:rsidR="00000000" w:rsidRDefault="00E95B7E">
            <w:pPr>
              <w:rPr>
                <w:lang w:val="fr-FR"/>
              </w:rPr>
            </w:pPr>
            <w:r>
              <w:rPr>
                <w:lang w:val="fr-FR"/>
              </w:rPr>
              <w:t>Par d</w:t>
            </w:r>
            <w:r>
              <w:rPr>
                <w:lang w:val="fr-FR"/>
              </w:rPr>
              <w:t>é</w:t>
            </w:r>
            <w:r>
              <w:rPr>
                <w:lang w:val="fr-FR"/>
              </w:rPr>
              <w:t>faut, une session est d</w:t>
            </w:r>
            <w:r>
              <w:rPr>
                <w:lang w:val="fr-FR"/>
              </w:rPr>
              <w:t>é</w:t>
            </w:r>
            <w:r>
              <w:rPr>
                <w:lang w:val="fr-FR"/>
              </w:rPr>
              <w:t>finie comme User-Agent (navigateur) + adresse IP et ID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4314d981-1ef7-457a-a5cd-9a89d9589291</w:t>
            </w:r>
          </w:p>
        </w:tc>
        <w:tc>
          <w:tcPr>
            <w:tcW w:w="7407" w:type="dxa"/>
            <w:shd w:val="clear" w:color="auto" w:fill="F2F2F2" w:themeFill="background1" w:themeFillShade="F2"/>
          </w:tcPr>
          <w:p w:rsidR="00000000" w:rsidRDefault="00E95B7E">
            <w:pPr>
              <w:rPr>
                <w:noProof/>
              </w:rPr>
            </w:pPr>
            <w:r>
              <w:rPr>
                <w:rStyle w:val="mqInternal"/>
                <w:noProof/>
              </w:rPr>
              <w:t>[1</w:t>
            </w:r>
            <w:r>
              <w:rPr>
                <w:rStyle w:val="mqInternal"/>
                <w:noProof/>
              </w:rPr>
              <w:t>][1]</w:t>
            </w:r>
            <w:r>
              <w:rPr>
                <w:noProof/>
              </w:rPr>
              <w:t xml:space="preserve"> For example, you can loosen the definition of session to IP address + video ID</w:t>
            </w:r>
          </w:p>
        </w:tc>
        <w:tc>
          <w:tcPr>
            <w:tcW w:w="7407" w:type="dxa"/>
          </w:tcPr>
          <w:p w:rsidR="00000000" w:rsidRDefault="00E95B7E">
            <w:pPr>
              <w:rPr>
                <w:lang w:val="fr-FR"/>
              </w:rPr>
            </w:pPr>
            <w:r>
              <w:rPr>
                <w:rStyle w:val="mqInternal"/>
                <w:noProof/>
                <w:lang w:val="fr-FR"/>
              </w:rPr>
              <w:t>[1][1]</w:t>
            </w:r>
            <w:r>
              <w:rPr>
                <w:lang w:val="fr-FR"/>
              </w:rPr>
              <w:t xml:space="preserve"> Par exemple, vous pouvez assouplir la d</w:t>
            </w:r>
            <w:r>
              <w:rPr>
                <w:lang w:val="fr-FR"/>
              </w:rPr>
              <w:t>é</w:t>
            </w:r>
            <w:r>
              <w:rPr>
                <w:lang w:val="fr-FR"/>
              </w:rPr>
              <w:t>finition de session en adresse IP + ID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178 </w:t>
            </w:r>
            <w:r>
              <w:rPr>
                <w:noProof/>
                <w:sz w:val="16"/>
              </w:rPr>
              <w:br/>
            </w:r>
            <w:r>
              <w:rPr>
                <w:noProof/>
                <w:sz w:val="2"/>
              </w:rPr>
              <w:t>80858bc5-5fb0-46b9-b8a9-3c4431fa1a0c</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965976bb-2a4f-46</w:t>
            </w:r>
            <w:r>
              <w:rPr>
                <w:noProof/>
                <w:sz w:val="2"/>
              </w:rPr>
              <w:t>61-a53f-7e45ee1a4f77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50add058-c60a-47f7-ae2e-cfb06ece5cad</w:t>
            </w:r>
          </w:p>
        </w:tc>
        <w:tc>
          <w:tcPr>
            <w:tcW w:w="7407" w:type="dxa"/>
            <w:shd w:val="clear" w:color="auto" w:fill="F2F2F2" w:themeFill="background1" w:themeFillShade="F2"/>
          </w:tcPr>
          <w:p w:rsidR="00000000" w:rsidRDefault="00E95B7E">
            <w:pPr>
              <w:rPr>
                <w:noProof/>
              </w:rPr>
            </w:pPr>
            <w:r>
              <w:rPr>
                <w:noProof/>
              </w:rPr>
              <w:t xml:space="preserve">If present, this token will only be valid for this number of license requests. </w:t>
            </w:r>
            <w:r>
              <w:rPr>
                <w:rStyle w:val="mqInternal"/>
                <w:noProof/>
              </w:rPr>
              <w:t>[1][1]</w:t>
            </w:r>
          </w:p>
        </w:tc>
        <w:tc>
          <w:tcPr>
            <w:tcW w:w="7407" w:type="dxa"/>
          </w:tcPr>
          <w:p w:rsidR="00000000" w:rsidRDefault="00E95B7E">
            <w:pPr>
              <w:rPr>
                <w:lang w:val="fr-FR"/>
              </w:rPr>
            </w:pPr>
            <w:r>
              <w:rPr>
                <w:lang w:val="fr-FR"/>
              </w:rPr>
              <w:t>S'il est pr</w:t>
            </w:r>
            <w:r>
              <w:rPr>
                <w:lang w:val="fr-FR"/>
              </w:rPr>
              <w:t>é</w:t>
            </w:r>
            <w:r>
              <w:rPr>
                <w:lang w:val="fr-FR"/>
              </w:rPr>
              <w:t xml:space="preserve">sent, ce jeton ne sera valide que pour ce nombre de demandes de licence. </w:t>
            </w:r>
            <w:r>
              <w:rPr>
                <w:rStyle w:val="mqInternal"/>
                <w:noProof/>
                <w:lang w:val="fr-FR"/>
              </w:rPr>
              <w:t>[1][1]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598fd66d-ae74-4a08-9870-ca17ea2997e5</w:t>
            </w:r>
          </w:p>
        </w:tc>
        <w:tc>
          <w:tcPr>
            <w:tcW w:w="7407" w:type="dxa"/>
            <w:shd w:val="clear" w:color="auto" w:fill="F2F2F2" w:themeFill="background1" w:themeFillShade="F2"/>
          </w:tcPr>
          <w:p w:rsidR="00000000" w:rsidRDefault="00E95B7E">
            <w:pPr>
              <w:rPr>
                <w:noProof/>
              </w:rPr>
            </w:pPr>
            <w:r>
              <w:rPr>
                <w:noProof/>
              </w:rPr>
              <w:t>For HLSe, players will make multiple requests when playing a video, typically one per rendition.</w:t>
            </w:r>
          </w:p>
        </w:tc>
        <w:tc>
          <w:tcPr>
            <w:tcW w:w="7407" w:type="dxa"/>
          </w:tcPr>
          <w:p w:rsidR="00000000" w:rsidRDefault="00E95B7E">
            <w:pPr>
              <w:rPr>
                <w:lang w:val="fr-FR"/>
              </w:rPr>
            </w:pPr>
            <w:r>
              <w:rPr>
                <w:lang w:val="fr-FR"/>
              </w:rPr>
              <w:t>Pour HLSE, les joueurs effectuent plusieurs requ</w:t>
            </w:r>
            <w:r>
              <w:rPr>
                <w:lang w:val="fr-FR"/>
              </w:rPr>
              <w:t>ê</w:t>
            </w:r>
            <w:r>
              <w:rPr>
                <w:lang w:val="fr-FR"/>
              </w:rPr>
              <w:t>tes lors de la lecture d'une vid</w:t>
            </w:r>
            <w:r>
              <w:rPr>
                <w:lang w:val="fr-FR"/>
              </w:rPr>
              <w:t>é</w:t>
            </w:r>
            <w:r>
              <w:rPr>
                <w:lang w:val="fr-FR"/>
              </w:rPr>
              <w:t>o, g</w:t>
            </w:r>
            <w:r>
              <w:rPr>
                <w:lang w:val="fr-FR"/>
              </w:rPr>
              <w:t>é</w:t>
            </w:r>
            <w:r>
              <w:rPr>
                <w:lang w:val="fr-FR"/>
              </w:rPr>
              <w:t>n</w:t>
            </w:r>
            <w:r>
              <w:rPr>
                <w:lang w:val="fr-FR"/>
              </w:rPr>
              <w:t>é</w:t>
            </w:r>
            <w:r>
              <w:rPr>
                <w:lang w:val="fr-FR"/>
              </w:rPr>
              <w:t>ralement une par format associ</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24560337-1e62-4b50-a97b-b066bef9e26c</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E95B7E">
            <w:pPr>
              <w:rPr>
                <w:lang w:val="fr-FR"/>
              </w:rPr>
            </w:pPr>
            <w:r>
              <w:rPr>
                <w:lang w:val="fr-FR"/>
              </w:rPr>
              <w:t xml:space="preserve">Le </w:t>
            </w:r>
            <w:r>
              <w:rPr>
                <w:rStyle w:val="mqInternal"/>
                <w:noProof/>
                <w:lang w:val="fr-FR"/>
              </w:rPr>
              <w:t>[1}[2]{3]</w:t>
            </w:r>
            <w:r>
              <w:rPr>
                <w:lang w:val="fr-FR"/>
              </w:rPr>
              <w:t xml:space="preserve"> doit </w:t>
            </w:r>
            <w:r>
              <w:rPr>
                <w:lang w:val="fr-FR"/>
              </w:rPr>
              <w:t>ê</w:t>
            </w:r>
            <w:r>
              <w:rPr>
                <w:lang w:val="fr-FR"/>
              </w:rPr>
              <w:t>tre r</w:t>
            </w:r>
            <w:r>
              <w:rPr>
                <w:lang w:val="fr-FR"/>
              </w:rPr>
              <w:t>é</w:t>
            </w:r>
            <w:r>
              <w:rPr>
                <w:lang w:val="fr-FR"/>
              </w:rPr>
              <w:t>gl</w:t>
            </w:r>
            <w:r>
              <w:rPr>
                <w:lang w:val="fr-FR"/>
              </w:rPr>
              <w:t>é</w:t>
            </w:r>
            <w:r>
              <w:rPr>
                <w:lang w:val="fr-FR"/>
              </w:rPr>
              <w:t xml:space="preserve"> suffisamment haut pour tenir compte de ces demandes suppl</w:t>
            </w:r>
            <w:r>
              <w:rPr>
                <w:lang w:val="fr-FR"/>
              </w:rPr>
              <w:t>é</w:t>
            </w:r>
            <w:r>
              <w:rPr>
                <w:lang w:val="fr-FR"/>
              </w:rPr>
              <w:t>mentaires.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d692a083-f000-408d-bf5f-c5262</w:t>
            </w:r>
            <w:r>
              <w:rPr>
                <w:noProof/>
                <w:sz w:val="2"/>
              </w:rPr>
              <w:t>00d6a82</w:t>
            </w:r>
          </w:p>
        </w:tc>
        <w:tc>
          <w:tcPr>
            <w:tcW w:w="7407" w:type="dxa"/>
            <w:shd w:val="clear" w:color="auto" w:fill="F2F2F2" w:themeFill="background1" w:themeFillShade="F2"/>
          </w:tcPr>
          <w:p w:rsidR="00000000" w:rsidRDefault="00E95B7E">
            <w:pPr>
              <w:rPr>
                <w:noProof/>
              </w:rPr>
            </w:pPr>
            <w:r>
              <w:rPr>
                <w:rStyle w:val="mqInternal"/>
                <w:noProof/>
              </w:rPr>
              <w:t>[1}</w:t>
            </w:r>
            <w:r>
              <w:rPr>
                <w:noProof/>
              </w:rPr>
              <w:t>Required</w:t>
            </w:r>
            <w:r>
              <w:rPr>
                <w:rStyle w:val="mqInternal"/>
                <w:noProof/>
              </w:rPr>
              <w:t>{2]</w:t>
            </w:r>
            <w:r>
              <w:rPr>
                <w:noProof/>
              </w:rPr>
              <w:t xml:space="preserve"> for session tracking; HLSe (AES-128) only </w:t>
            </w:r>
            <w:r>
              <w:rPr>
                <w:rStyle w:val="mqInternal"/>
                <w:noProof/>
              </w:rPr>
              <w:t>[3]</w:t>
            </w:r>
            <w:r>
              <w:rPr>
                <w:noProof/>
              </w:rPr>
              <w:t xml:space="preserve"> You must have License Keys Protection enabled.</w:t>
            </w:r>
          </w:p>
        </w:tc>
        <w:tc>
          <w:tcPr>
            <w:tcW w:w="7407" w:type="dxa"/>
          </w:tcPr>
          <w:p w:rsidR="00000000" w:rsidRDefault="00E95B7E">
            <w:pPr>
              <w:rPr>
                <w:lang w:val="fr-FR"/>
              </w:rPr>
            </w:pPr>
            <w:r>
              <w:rPr>
                <w:rStyle w:val="mqInternal"/>
                <w:noProof/>
                <w:lang w:val="fr-FR"/>
              </w:rPr>
              <w:t>[1}</w:t>
            </w:r>
            <w:r>
              <w:rPr>
                <w:lang w:val="fr-FR"/>
              </w:rPr>
              <w:t>Obligatoire</w:t>
            </w:r>
            <w:r>
              <w:rPr>
                <w:rStyle w:val="mqInternal"/>
                <w:noProof/>
                <w:lang w:val="fr-FR"/>
              </w:rPr>
              <w:t>{2]</w:t>
            </w:r>
            <w:r>
              <w:rPr>
                <w:lang w:val="fr-FR"/>
              </w:rPr>
              <w:t xml:space="preserve"> pour le suivi de session; HLSe (AES-128) uniquement </w:t>
            </w:r>
            <w:r>
              <w:rPr>
                <w:rStyle w:val="mqInternal"/>
                <w:noProof/>
                <w:lang w:val="fr-FR"/>
              </w:rPr>
              <w:t>[3]</w:t>
            </w:r>
            <w:r>
              <w:rPr>
                <w:lang w:val="fr-FR"/>
              </w:rPr>
              <w:t xml:space="preserve"> Vous devez avoir activ</w:t>
            </w:r>
            <w:r>
              <w:rPr>
                <w:lang w:val="fr-FR"/>
              </w:rPr>
              <w:t>é</w:t>
            </w:r>
            <w:r>
              <w:rPr>
                <w:lang w:val="fr-FR"/>
              </w:rPr>
              <w:t xml:space="preserve"> la protection des cl</w:t>
            </w:r>
            <w:r>
              <w:rPr>
                <w:lang w:val="fr-FR"/>
              </w:rPr>
              <w:t>é</w:t>
            </w:r>
            <w:r>
              <w:rPr>
                <w:lang w:val="fr-FR"/>
              </w:rPr>
              <w:t>s de licence.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184 </w:t>
            </w:r>
            <w:r>
              <w:rPr>
                <w:noProof/>
                <w:sz w:val="16"/>
              </w:rPr>
              <w:br/>
            </w:r>
            <w:r>
              <w:rPr>
                <w:noProof/>
                <w:sz w:val="2"/>
              </w:rPr>
              <w:t>4</w:t>
            </w:r>
            <w:r>
              <w:rPr>
                <w:noProof/>
                <w:sz w:val="2"/>
              </w:rPr>
              <w:t>5bee354-1e58-4988-b725-007d7054d94c</w:t>
            </w:r>
          </w:p>
        </w:tc>
        <w:tc>
          <w:tcPr>
            <w:tcW w:w="7407" w:type="dxa"/>
            <w:shd w:val="clear" w:color="auto" w:fill="F2F2F2" w:themeFill="background1" w:themeFillShade="F2"/>
          </w:tcPr>
          <w:p w:rsidR="00000000" w:rsidRDefault="00E95B7E">
            <w:pPr>
              <w:rPr>
                <w:noProof/>
              </w:rPr>
            </w:pPr>
            <w:r>
              <w:rPr>
                <w:noProof/>
              </w:rPr>
              <w:t>Device limits</w:t>
            </w:r>
          </w:p>
        </w:tc>
        <w:tc>
          <w:tcPr>
            <w:tcW w:w="7407" w:type="dxa"/>
          </w:tcPr>
          <w:p w:rsidR="00000000" w:rsidRDefault="00E95B7E">
            <w:pPr>
              <w:rPr>
                <w:lang w:val="fr-FR"/>
              </w:rPr>
            </w:pPr>
            <w:r>
              <w:rPr>
                <w:lang w:val="fr-FR"/>
              </w:rPr>
              <w:t>Limites des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186 </w:t>
            </w:r>
            <w:r>
              <w:rPr>
                <w:noProof/>
                <w:sz w:val="16"/>
              </w:rPr>
              <w:br/>
            </w:r>
            <w:r>
              <w:rPr>
                <w:noProof/>
                <w:sz w:val="2"/>
              </w:rPr>
              <w:t>b8c68e44-81e9-4abe-8a9f-7ac34f087e5c</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4d95945f-6c73-4c04-b8e1-4f565486c694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918dc065-dc1b-45a2-abb5-34cbfdd69a0a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e0758de9-98c3-4120-981a-d714fc0ebb42</w:t>
            </w:r>
          </w:p>
        </w:tc>
        <w:tc>
          <w:tcPr>
            <w:tcW w:w="7407" w:type="dxa"/>
            <w:shd w:val="clear" w:color="auto" w:fill="F2F2F2" w:themeFill="background1" w:themeFillShade="F2"/>
          </w:tcPr>
          <w:p w:rsidR="00000000" w:rsidRDefault="00E95B7E">
            <w:pPr>
              <w:rPr>
                <w:noProof/>
              </w:rPr>
            </w:pPr>
            <w:r>
              <w:rPr>
                <w:noProof/>
              </w:rPr>
              <w:t>The user id of the end viewer.</w:t>
            </w:r>
          </w:p>
        </w:tc>
        <w:tc>
          <w:tcPr>
            <w:tcW w:w="7407" w:type="dxa"/>
          </w:tcPr>
          <w:p w:rsidR="00000000" w:rsidRDefault="00E95B7E">
            <w:pPr>
              <w:rPr>
                <w:lang w:val="fr-FR"/>
              </w:rPr>
            </w:pPr>
            <w:r>
              <w:rPr>
                <w:lang w:val="fr-FR"/>
              </w:rPr>
              <w:t>ID utilisateur de la visionneuse de fin.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190 </w:t>
            </w:r>
            <w:r>
              <w:rPr>
                <w:noProof/>
                <w:sz w:val="16"/>
              </w:rPr>
              <w:br/>
            </w:r>
            <w:r>
              <w:rPr>
                <w:noProof/>
                <w:sz w:val="2"/>
              </w:rPr>
              <w:t>7a7dd160-fce8-41fe-bb20-3d929fc5d0fa</w:t>
            </w:r>
          </w:p>
        </w:tc>
        <w:tc>
          <w:tcPr>
            <w:tcW w:w="7407" w:type="dxa"/>
            <w:shd w:val="clear" w:color="auto" w:fill="F2F2F2" w:themeFill="background1" w:themeFillShade="F2"/>
          </w:tcPr>
          <w:p w:rsidR="00000000" w:rsidRDefault="00E95B7E">
            <w:pPr>
              <w:rPr>
                <w:noProof/>
              </w:rPr>
            </w:pPr>
            <w:r>
              <w:rPr>
                <w:noProof/>
              </w:rPr>
              <w:t>This field is used to correlate multiple sessions to enforce Stream Concurrency.</w:t>
            </w:r>
          </w:p>
        </w:tc>
        <w:tc>
          <w:tcPr>
            <w:tcW w:w="7407" w:type="dxa"/>
          </w:tcPr>
          <w:p w:rsidR="00000000" w:rsidRDefault="00E95B7E">
            <w:pPr>
              <w:rPr>
                <w:lang w:val="fr-FR"/>
              </w:rPr>
            </w:pPr>
            <w:r>
              <w:rPr>
                <w:lang w:val="fr-FR"/>
              </w:rPr>
              <w:t>Ce champ est utilis</w:t>
            </w:r>
            <w:r>
              <w:rPr>
                <w:lang w:val="fr-FR"/>
              </w:rPr>
              <w:t>é</w:t>
            </w:r>
            <w:r>
              <w:rPr>
                <w:lang w:val="fr-FR"/>
              </w:rPr>
              <w:t xml:space="preserve"> po</w:t>
            </w:r>
            <w:r>
              <w:rPr>
                <w:lang w:val="fr-FR"/>
              </w:rPr>
              <w:t>ur mettre en corr</w:t>
            </w:r>
            <w:r>
              <w:rPr>
                <w:lang w:val="fr-FR"/>
              </w:rPr>
              <w:t>é</w:t>
            </w:r>
            <w:r>
              <w:rPr>
                <w:lang w:val="fr-FR"/>
              </w:rPr>
              <w:t>lation plusieurs sessions afin d'appliquer la concurrence de flux.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191 </w:t>
            </w:r>
            <w:r>
              <w:rPr>
                <w:noProof/>
                <w:sz w:val="16"/>
              </w:rPr>
              <w:br/>
            </w:r>
            <w:r>
              <w:rPr>
                <w:noProof/>
                <w:sz w:val="2"/>
              </w:rPr>
              <w:t>cb3089c3-78ef-4e00-a1e8-56592334b204</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E95B7E">
            <w:pPr>
              <w:rPr>
                <w:lang w:val="fr-FR"/>
              </w:rPr>
            </w:pPr>
            <w:r>
              <w:rPr>
                <w:rStyle w:val="mqInternal"/>
                <w:noProof/>
                <w:lang w:val="fr-FR"/>
              </w:rPr>
              <w:t>[1][1]</w:t>
            </w:r>
            <w:r>
              <w:rPr>
                <w:lang w:val="fr-FR"/>
              </w:rPr>
              <w:t xml:space="preserve"> </w:t>
            </w:r>
            <w:r>
              <w:rPr>
                <w:rStyle w:val="mqInternal"/>
                <w:noProof/>
                <w:lang w:val="fr-FR"/>
              </w:rPr>
              <w:t>[3}</w:t>
            </w:r>
            <w:r>
              <w:rPr>
                <w:lang w:val="fr-FR"/>
              </w:rPr>
              <w:t>Obligatoire</w:t>
            </w:r>
            <w:r>
              <w:rPr>
                <w:rStyle w:val="mqInternal"/>
                <w:noProof/>
                <w:lang w:val="fr-FR"/>
              </w:rPr>
              <w:t>{4]</w:t>
            </w:r>
            <w:r>
              <w:rPr>
                <w:lang w:val="fr-FR"/>
              </w:rPr>
              <w:t xml:space="preserve"> pour l'enregistrement de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193 </w:t>
            </w:r>
            <w:r>
              <w:rPr>
                <w:noProof/>
                <w:sz w:val="16"/>
              </w:rPr>
              <w:br/>
            </w:r>
            <w:r>
              <w:rPr>
                <w:noProof/>
                <w:sz w:val="2"/>
              </w:rPr>
              <w:t>35aad00e-1e87-42b5-8bdd-1b1febf4fc30</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f472d1cf-c0ed-4161-87e1-4915c60c791f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06598097-e937-454a-9d07-c5b82f72bef7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196 </w:t>
            </w:r>
            <w:r>
              <w:rPr>
                <w:noProof/>
                <w:sz w:val="16"/>
              </w:rPr>
              <w:br/>
            </w:r>
            <w:r>
              <w:rPr>
                <w:noProof/>
                <w:sz w:val="2"/>
              </w:rPr>
              <w:t>bdfdf996-0c80-4ecc-91bd-b295dfe88afe</w:t>
            </w:r>
          </w:p>
        </w:tc>
        <w:tc>
          <w:tcPr>
            <w:tcW w:w="7407" w:type="dxa"/>
            <w:shd w:val="clear" w:color="auto" w:fill="F2F2F2" w:themeFill="background1" w:themeFillShade="F2"/>
          </w:tcPr>
          <w:p w:rsidR="00000000" w:rsidRDefault="00E95B7E">
            <w:pPr>
              <w:rPr>
                <w:noProof/>
              </w:rPr>
            </w:pPr>
            <w:r>
              <w:rPr>
                <w:noProof/>
              </w:rPr>
              <w:t>When this field is included, it controls how many devices c</w:t>
            </w:r>
            <w:r>
              <w:rPr>
                <w:noProof/>
              </w:rPr>
              <w:t>an be associated with the specified user (</w:t>
            </w:r>
            <w:r>
              <w:rPr>
                <w:rStyle w:val="mqInternal"/>
                <w:noProof/>
              </w:rPr>
              <w:t>[1}[2]{3]</w:t>
            </w:r>
            <w:r>
              <w:rPr>
                <w:noProof/>
              </w:rPr>
              <w:t>).</w:t>
            </w:r>
          </w:p>
        </w:tc>
        <w:tc>
          <w:tcPr>
            <w:tcW w:w="7407" w:type="dxa"/>
          </w:tcPr>
          <w:p w:rsidR="00000000" w:rsidRDefault="00E95B7E">
            <w:pPr>
              <w:rPr>
                <w:lang w:val="fr-FR"/>
              </w:rPr>
            </w:pPr>
            <w:r>
              <w:rPr>
                <w:lang w:val="fr-FR"/>
              </w:rPr>
              <w:t>Lorsque ce champ est inclus, il contr</w:t>
            </w:r>
            <w:r>
              <w:rPr>
                <w:lang w:val="fr-FR"/>
              </w:rPr>
              <w:t>ô</w:t>
            </w:r>
            <w:r>
              <w:rPr>
                <w:lang w:val="fr-FR"/>
              </w:rPr>
              <w:t>le le nombre de p</w:t>
            </w:r>
            <w:r>
              <w:rPr>
                <w:lang w:val="fr-FR"/>
              </w:rPr>
              <w:t>é</w:t>
            </w:r>
            <w:r>
              <w:rPr>
                <w:lang w:val="fr-FR"/>
              </w:rPr>
              <w:t>riph</w:t>
            </w:r>
            <w:r>
              <w:rPr>
                <w:lang w:val="fr-FR"/>
              </w:rPr>
              <w:t>é</w:t>
            </w:r>
            <w:r>
              <w:rPr>
                <w:lang w:val="fr-FR"/>
              </w:rPr>
              <w:t xml:space="preserve">riques pouvant </w:t>
            </w:r>
            <w:r>
              <w:rPr>
                <w:lang w:val="fr-FR"/>
              </w:rPr>
              <w:t>ê</w:t>
            </w:r>
            <w:r>
              <w:rPr>
                <w:lang w:val="fr-FR"/>
              </w:rPr>
              <w:t>tre associ</w:t>
            </w:r>
            <w:r>
              <w:rPr>
                <w:lang w:val="fr-FR"/>
              </w:rPr>
              <w:t>é</w:t>
            </w:r>
            <w:r>
              <w:rPr>
                <w:lang w:val="fr-FR"/>
              </w:rPr>
              <w:t xml:space="preserve">s </w:t>
            </w:r>
            <w:r>
              <w:rPr>
                <w:lang w:val="fr-FR"/>
              </w:rPr>
              <w:t>à</w:t>
            </w:r>
            <w:r>
              <w:rPr>
                <w:lang w:val="fr-FR"/>
              </w:rPr>
              <w:t xml:space="preserve"> l'utilisateur sp</w:t>
            </w:r>
            <w:r>
              <w:rPr>
                <w:lang w:val="fr-FR"/>
              </w:rPr>
              <w:t>é</w:t>
            </w:r>
            <w:r>
              <w:rPr>
                <w:lang w:val="fr-FR"/>
              </w:rPr>
              <w:t>cifi</w:t>
            </w:r>
            <w:r>
              <w:rPr>
                <w:lang w:val="fr-FR"/>
              </w:rPr>
              <w:t>é</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197 </w:t>
            </w:r>
            <w:r>
              <w:rPr>
                <w:noProof/>
                <w:sz w:val="16"/>
              </w:rPr>
              <w:br/>
            </w:r>
            <w:r>
              <w:rPr>
                <w:noProof/>
                <w:sz w:val="2"/>
              </w:rPr>
              <w:t>573b10c5-342c-461d-88b3-8847152d5b1f</w:t>
            </w:r>
          </w:p>
        </w:tc>
        <w:tc>
          <w:tcPr>
            <w:tcW w:w="7407" w:type="dxa"/>
            <w:shd w:val="clear" w:color="auto" w:fill="F2F2F2" w:themeFill="background1" w:themeFillShade="F2"/>
          </w:tcPr>
          <w:p w:rsidR="00000000" w:rsidRDefault="00E95B7E">
            <w:pPr>
              <w:rPr>
                <w:noProof/>
              </w:rPr>
            </w:pPr>
            <w:r>
              <w:rPr>
                <w:noProof/>
              </w:rPr>
              <w:t xml:space="preserve">Value must be &gt; </w:t>
            </w:r>
            <w:r>
              <w:rPr>
                <w:rStyle w:val="mqInternal"/>
                <w:noProof/>
              </w:rPr>
              <w:t>[1}[2]{3]</w:t>
            </w:r>
            <w:r>
              <w:rPr>
                <w:noProof/>
              </w:rPr>
              <w:t>.</w:t>
            </w:r>
          </w:p>
        </w:tc>
        <w:tc>
          <w:tcPr>
            <w:tcW w:w="7407" w:type="dxa"/>
          </w:tcPr>
          <w:p w:rsidR="00000000" w:rsidRDefault="00E95B7E">
            <w:pPr>
              <w:rPr>
                <w:lang w:val="fr-FR"/>
              </w:rPr>
            </w:pPr>
            <w:r>
              <w:rPr>
                <w:lang w:val="fr-FR"/>
              </w:rPr>
              <w:t xml:space="preserve">La valeur doit </w:t>
            </w:r>
            <w:r>
              <w:rPr>
                <w:lang w:val="fr-FR"/>
              </w:rPr>
              <w:t>ê</w:t>
            </w:r>
            <w:r>
              <w:rPr>
                <w:lang w:val="fr-FR"/>
              </w:rPr>
              <w:t xml:space="preserve">tre &gt;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b11b3d7d-ecbf-4a31-9105-c8e4f02ba96f</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w:t>
            </w:r>
            <w:r>
              <w:rPr>
                <w:noProof/>
              </w:rPr>
              <w:lastRenderedPageBreak/>
              <w:t>dropped in later requests.</w:t>
            </w:r>
          </w:p>
        </w:tc>
        <w:tc>
          <w:tcPr>
            <w:tcW w:w="7407" w:type="dxa"/>
          </w:tcPr>
          <w:p w:rsidR="00000000" w:rsidRDefault="00E95B7E">
            <w:pPr>
              <w:rPr>
                <w:lang w:val="fr-FR"/>
              </w:rPr>
            </w:pPr>
            <w:r>
              <w:rPr>
                <w:rStyle w:val="mqInternal"/>
                <w:noProof/>
                <w:lang w:val="fr-FR"/>
              </w:rPr>
              <w:lastRenderedPageBreak/>
              <w:t>[1][1]</w:t>
            </w:r>
            <w:r>
              <w:rPr>
                <w:lang w:val="fr-FR"/>
              </w:rPr>
              <w:t xml:space="preserve"> Les p</w:t>
            </w:r>
            <w:r>
              <w:rPr>
                <w:lang w:val="fr-FR"/>
              </w:rPr>
              <w:t>é</w:t>
            </w:r>
            <w:r>
              <w:rPr>
                <w:lang w:val="fr-FR"/>
              </w:rPr>
              <w:t>riph</w:t>
            </w:r>
            <w:r>
              <w:rPr>
                <w:lang w:val="fr-FR"/>
              </w:rPr>
              <w:t>é</w:t>
            </w:r>
            <w:r>
              <w:rPr>
                <w:lang w:val="fr-FR"/>
              </w:rPr>
              <w:t>riques pr</w:t>
            </w:r>
            <w:r>
              <w:rPr>
                <w:lang w:val="fr-FR"/>
              </w:rPr>
              <w:t>é</w:t>
            </w:r>
            <w:r>
              <w:rPr>
                <w:lang w:val="fr-FR"/>
              </w:rPr>
              <w:t>c</w:t>
            </w:r>
            <w:r>
              <w:rPr>
                <w:lang w:val="fr-FR"/>
              </w:rPr>
              <w:t>é</w:t>
            </w:r>
            <w:r>
              <w:rPr>
                <w:lang w:val="fr-FR"/>
              </w:rPr>
              <w:t>demment autoris</w:t>
            </w:r>
            <w:r>
              <w:rPr>
                <w:lang w:val="fr-FR"/>
              </w:rPr>
              <w:t>é</w:t>
            </w:r>
            <w:r>
              <w:rPr>
                <w:lang w:val="fr-FR"/>
              </w:rPr>
              <w:t xml:space="preserve">s continueront </w:t>
            </w:r>
            <w:r>
              <w:rPr>
                <w:lang w:val="fr-FR"/>
              </w:rPr>
              <w:t>à</w:t>
            </w:r>
            <w:r>
              <w:rPr>
                <w:lang w:val="fr-FR"/>
              </w:rPr>
              <w:t xml:space="preserve"> fonct</w:t>
            </w:r>
            <w:r>
              <w:rPr>
                <w:lang w:val="fr-FR"/>
              </w:rPr>
              <w:t xml:space="preserve">ionner si </w:t>
            </w:r>
            <w:r>
              <w:rPr>
                <w:lang w:val="fr-FR"/>
              </w:rPr>
              <w:lastRenderedPageBreak/>
              <w:t xml:space="preserve">la </w:t>
            </w:r>
            <w:r>
              <w:rPr>
                <w:rStyle w:val="mqInternal"/>
                <w:noProof/>
                <w:lang w:val="fr-FR"/>
              </w:rPr>
              <w:t>[3}[4]{5]</w:t>
            </w:r>
            <w:r>
              <w:rPr>
                <w:lang w:val="fr-FR"/>
              </w:rPr>
              <w:t xml:space="preserve"> valeur est supprim</w:t>
            </w:r>
            <w:r>
              <w:rPr>
                <w:lang w:val="fr-FR"/>
              </w:rPr>
              <w:t>é</w:t>
            </w:r>
            <w:r>
              <w:rPr>
                <w:lang w:val="fr-FR"/>
              </w:rPr>
              <w:t>e dans les requ</w:t>
            </w:r>
            <w:r>
              <w:rPr>
                <w:lang w:val="fr-FR"/>
              </w:rPr>
              <w:t>ê</w:t>
            </w:r>
            <w:r>
              <w:rPr>
                <w:lang w:val="fr-FR"/>
              </w:rPr>
              <w:t>tes ult</w:t>
            </w:r>
            <w:r>
              <w:rPr>
                <w:lang w:val="fr-FR"/>
              </w:rPr>
              <w:t>é</w:t>
            </w:r>
            <w:r>
              <w:rPr>
                <w:lang w:val="fr-FR"/>
              </w:rPr>
              <w:t>rieures.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199 </w:t>
            </w:r>
            <w:r>
              <w:rPr>
                <w:noProof/>
                <w:sz w:val="16"/>
              </w:rPr>
              <w:br/>
            </w:r>
            <w:r>
              <w:rPr>
                <w:noProof/>
                <w:sz w:val="2"/>
              </w:rPr>
              <w:t>67009904-1b48-4ea8-86e4-9e880bf4a118</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E95B7E">
            <w:pPr>
              <w:rPr>
                <w:lang w:val="fr-FR"/>
              </w:rPr>
            </w:pPr>
            <w:r>
              <w:rPr>
                <w:rStyle w:val="mqInternal"/>
                <w:noProof/>
                <w:lang w:val="fr-FR"/>
              </w:rPr>
              <w:t>[1][1]</w:t>
            </w:r>
            <w:r>
              <w:rPr>
                <w:lang w:val="fr-FR"/>
              </w:rPr>
              <w:t xml:space="preserve"> Exemple : si la valeur</w:t>
            </w:r>
            <w:r>
              <w:rPr>
                <w:lang w:val="fr-FR"/>
              </w:rPr>
              <w:t xml:space="preserve"> est d</w:t>
            </w:r>
            <w:r>
              <w:rPr>
                <w:lang w:val="fr-FR"/>
              </w:rPr>
              <w:t>é</w:t>
            </w:r>
            <w:r>
              <w:rPr>
                <w:lang w:val="fr-FR"/>
              </w:rPr>
              <w:t xml:space="preserve">finie sur </w:t>
            </w:r>
            <w:r>
              <w:rPr>
                <w:rStyle w:val="mqInternal"/>
                <w:noProof/>
                <w:lang w:val="fr-FR"/>
              </w:rPr>
              <w:t>[3}[4]{5]</w:t>
            </w:r>
            <w:r>
              <w:rPr>
                <w:lang w:val="fr-FR"/>
              </w:rPr>
              <w:t>, l'utilisateur peut jouer sur les appareils A, B et C (tout serait autoris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200 </w:t>
            </w:r>
            <w:r>
              <w:rPr>
                <w:noProof/>
                <w:sz w:val="16"/>
              </w:rPr>
              <w:br/>
            </w:r>
            <w:r>
              <w:rPr>
                <w:noProof/>
                <w:sz w:val="2"/>
              </w:rPr>
              <w:t>46b0d868-cd9a-4e24-a8f0-47fff70c2be0</w:t>
            </w:r>
          </w:p>
        </w:tc>
        <w:tc>
          <w:tcPr>
            <w:tcW w:w="7407" w:type="dxa"/>
            <w:shd w:val="clear" w:color="auto" w:fill="F2F2F2" w:themeFill="background1" w:themeFillShade="F2"/>
          </w:tcPr>
          <w:p w:rsidR="00000000" w:rsidRDefault="00E95B7E">
            <w:pPr>
              <w:rPr>
                <w:noProof/>
              </w:rPr>
            </w:pPr>
            <w:r>
              <w:rPr>
                <w:noProof/>
              </w:rPr>
              <w:t>Trying to play on device D would be denied.</w:t>
            </w:r>
          </w:p>
        </w:tc>
        <w:tc>
          <w:tcPr>
            <w:tcW w:w="7407" w:type="dxa"/>
          </w:tcPr>
          <w:p w:rsidR="00000000" w:rsidRDefault="00E95B7E">
            <w:pPr>
              <w:rPr>
                <w:lang w:val="fr-FR"/>
              </w:rPr>
            </w:pPr>
            <w:r>
              <w:rPr>
                <w:lang w:val="fr-FR"/>
              </w:rPr>
              <w:t>Essayer de jouer sur l'appareil D serait refus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bbc1f3b9-56cb-40de-9526-f884e8bf3249</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E95B7E">
            <w:pPr>
              <w:rPr>
                <w:lang w:val="fr-FR"/>
              </w:rPr>
            </w:pPr>
            <w:r>
              <w:rPr>
                <w:rStyle w:val="mqInternal"/>
                <w:noProof/>
                <w:lang w:val="fr-FR"/>
              </w:rPr>
              <w:t>[1][1]</w:t>
            </w:r>
            <w:r>
              <w:rPr>
                <w:lang w:val="fr-FR"/>
              </w:rPr>
              <w:t xml:space="preserve"> Si la valeur est modifi</w:t>
            </w:r>
            <w:r>
              <w:rPr>
                <w:lang w:val="fr-FR"/>
              </w:rPr>
              <w:t>é</w:t>
            </w:r>
            <w:r>
              <w:rPr>
                <w:lang w:val="fr-FR"/>
              </w:rPr>
              <w:t xml:space="preserve">e </w:t>
            </w:r>
            <w:r>
              <w:rPr>
                <w:rStyle w:val="mqInternal"/>
                <w:noProof/>
                <w:lang w:val="fr-FR"/>
              </w:rPr>
              <w:t>[3}[4]{5]</w:t>
            </w:r>
            <w:r>
              <w:rPr>
                <w:lang w:val="fr-FR"/>
              </w:rPr>
              <w:t>, l'utilisateur peut toujours jouer sur les 3 appareils A, B et C, sauf si les p</w:t>
            </w:r>
            <w:r>
              <w:rPr>
                <w:lang w:val="fr-FR"/>
              </w:rPr>
              <w:t>é</w:t>
            </w:r>
            <w:r>
              <w:rPr>
                <w:lang w:val="fr-FR"/>
              </w:rPr>
              <w:t>riph</w:t>
            </w:r>
            <w:r>
              <w:rPr>
                <w:lang w:val="fr-FR"/>
              </w:rPr>
              <w:t>é</w:t>
            </w:r>
            <w:r>
              <w:rPr>
                <w:lang w:val="fr-FR"/>
              </w:rPr>
              <w:t>riques sont r</w:t>
            </w:r>
            <w:r>
              <w:rPr>
                <w:lang w:val="fr-FR"/>
              </w:rPr>
              <w:t>é</w:t>
            </w:r>
            <w:r>
              <w:rPr>
                <w:lang w:val="fr-FR"/>
              </w:rPr>
              <w:t>voqu</w:t>
            </w:r>
            <w:r>
              <w:rPr>
                <w:lang w:val="fr-FR"/>
              </w:rPr>
              <w:t>é</w:t>
            </w:r>
            <w:r>
              <w:rPr>
                <w:lang w:val="fr-FR"/>
              </w:rPr>
              <w:t>s manuellement en g</w:t>
            </w:r>
            <w:r>
              <w:rPr>
                <w:lang w:val="fr-FR"/>
              </w:rPr>
              <w:t>é</w:t>
            </w:r>
            <w:r>
              <w:rPr>
                <w:lang w:val="fr-FR"/>
              </w:rPr>
              <w:t xml:space="preserve">rant les appareils avec l' </w:t>
            </w:r>
            <w:r>
              <w:rPr>
                <w:rStyle w:val="mqInternal"/>
                <w:noProof/>
                <w:lang w:val="fr-FR"/>
              </w:rPr>
              <w:t>[6}</w:t>
            </w:r>
            <w:r>
              <w:rPr>
                <w:lang w:val="fr-FR"/>
              </w:rPr>
              <w:t>API Droits de lecture</w:t>
            </w:r>
            <w:r>
              <w:rPr>
                <w:rStyle w:val="mqInternal"/>
                <w:noProof/>
                <w:lang w:val="fr-FR"/>
              </w:rPr>
              <w:t>{7]</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97614bf9-f729-4a7a-aa9b-9677b2c245b7</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rStyle w:val="mqInternal"/>
                <w:noProof/>
              </w:rPr>
              <w:t>]</w:t>
            </w:r>
            <w:r>
              <w:rPr>
                <w:noProof/>
              </w:rPr>
              <w:t xml:space="preserve"> for device registration</w:t>
            </w:r>
          </w:p>
        </w:tc>
        <w:tc>
          <w:tcPr>
            <w:tcW w:w="7407" w:type="dxa"/>
          </w:tcPr>
          <w:p w:rsidR="00000000" w:rsidRDefault="00E95B7E">
            <w:pPr>
              <w:rPr>
                <w:lang w:val="fr-FR"/>
              </w:rPr>
            </w:pPr>
            <w:r>
              <w:rPr>
                <w:rStyle w:val="mqInternal"/>
                <w:noProof/>
                <w:lang w:val="fr-FR"/>
              </w:rPr>
              <w:t>[1][1]</w:t>
            </w:r>
            <w:r>
              <w:rPr>
                <w:lang w:val="fr-FR"/>
              </w:rPr>
              <w:t xml:space="preserve"> </w:t>
            </w:r>
            <w:r>
              <w:rPr>
                <w:rStyle w:val="mqInternal"/>
                <w:noProof/>
                <w:lang w:val="fr-FR"/>
              </w:rPr>
              <w:t>[3}</w:t>
            </w:r>
            <w:r>
              <w:rPr>
                <w:lang w:val="fr-FR"/>
              </w:rPr>
              <w:t>Obligatoire</w:t>
            </w:r>
            <w:r>
              <w:rPr>
                <w:rStyle w:val="mqInternal"/>
                <w:noProof/>
                <w:lang w:val="fr-FR"/>
              </w:rPr>
              <w:t>{4]</w:t>
            </w:r>
            <w:r>
              <w:rPr>
                <w:lang w:val="fr-FR"/>
              </w:rPr>
              <w:t xml:space="preserve"> pour l'enregistrement de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204 </w:t>
            </w:r>
            <w:r>
              <w:rPr>
                <w:noProof/>
                <w:sz w:val="16"/>
              </w:rPr>
              <w:br/>
            </w:r>
            <w:r>
              <w:rPr>
                <w:noProof/>
                <w:sz w:val="2"/>
              </w:rPr>
              <w:t>f8e00c24-9de6-4f67-9c41-5534b1c90a52</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4f554121-6c86-4180-ae8f-d700e9ee1049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c655586f-0eb6-4818-b666-55ebb926c145</w:t>
            </w:r>
          </w:p>
        </w:tc>
        <w:tc>
          <w:tcPr>
            <w:tcW w:w="7407" w:type="dxa"/>
            <w:shd w:val="clear" w:color="auto" w:fill="F2F2F2" w:themeFill="background1" w:themeFillShade="F2"/>
          </w:tcPr>
          <w:p w:rsidR="00000000" w:rsidRDefault="00E95B7E">
            <w:pPr>
              <w:rPr>
                <w:noProof/>
              </w:rPr>
            </w:pPr>
            <w:r>
              <w:rPr>
                <w:noProof/>
              </w:rPr>
              <w:t>If present, this token will only be able to be used by this number different IP addresses.</w:t>
            </w:r>
          </w:p>
        </w:tc>
        <w:tc>
          <w:tcPr>
            <w:tcW w:w="7407" w:type="dxa"/>
          </w:tcPr>
          <w:p w:rsidR="00000000" w:rsidRDefault="00E95B7E">
            <w:pPr>
              <w:rPr>
                <w:lang w:val="fr-FR"/>
              </w:rPr>
            </w:pPr>
            <w:r>
              <w:rPr>
                <w:lang w:val="fr-FR"/>
              </w:rPr>
              <w:t>S'il est pr</w:t>
            </w:r>
            <w:r>
              <w:rPr>
                <w:lang w:val="fr-FR"/>
              </w:rPr>
              <w:t>é</w:t>
            </w:r>
            <w:r>
              <w:rPr>
                <w:lang w:val="fr-FR"/>
              </w:rPr>
              <w:t xml:space="preserve">sent, ce token ne pourra </w:t>
            </w:r>
            <w:r>
              <w:rPr>
                <w:lang w:val="fr-FR"/>
              </w:rPr>
              <w:t>ê</w:t>
            </w:r>
            <w:r>
              <w:rPr>
                <w:lang w:val="fr-FR"/>
              </w:rPr>
              <w:t>tre utilis</w:t>
            </w:r>
            <w:r>
              <w:rPr>
                <w:lang w:val="fr-FR"/>
              </w:rPr>
              <w:t>é</w:t>
            </w:r>
            <w:r>
              <w:rPr>
                <w:lang w:val="fr-FR"/>
              </w:rPr>
              <w:t xml:space="preserve"> que par ce nombre d'adresses IP diff</w:t>
            </w:r>
            <w:r>
              <w:rPr>
                <w:lang w:val="fr-FR"/>
              </w:rPr>
              <w:t>é</w:t>
            </w:r>
            <w:r>
              <w:rPr>
                <w:lang w:val="fr-FR"/>
              </w:rPr>
              <w:t>rentes.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207 </w:t>
            </w:r>
            <w:r>
              <w:rPr>
                <w:noProof/>
                <w:sz w:val="16"/>
              </w:rPr>
              <w:br/>
            </w:r>
            <w:r>
              <w:rPr>
                <w:noProof/>
                <w:sz w:val="2"/>
              </w:rPr>
              <w:t>acf0f715-fb45-45a2-840d-6955359bcfd3</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w:t>
            </w:r>
            <w:r>
              <w:rPr>
                <w:noProof/>
              </w:rPr>
              <w:t xml:space="preserve">ession tracking; HLSe (AES-128) only </w:t>
            </w:r>
            <w:r>
              <w:rPr>
                <w:rStyle w:val="mqInternal"/>
                <w:noProof/>
              </w:rPr>
              <w:t>[1]</w:t>
            </w:r>
            <w:r>
              <w:rPr>
                <w:noProof/>
              </w:rPr>
              <w:t xml:space="preserve"> You must have License Keys Protection enabled.</w:t>
            </w:r>
          </w:p>
        </w:tc>
        <w:tc>
          <w:tcPr>
            <w:tcW w:w="7407" w:type="dxa"/>
          </w:tcPr>
          <w:p w:rsidR="00000000" w:rsidRDefault="00E95B7E">
            <w:pPr>
              <w:rPr>
                <w:lang w:val="fr-FR"/>
              </w:rPr>
            </w:pPr>
            <w:r>
              <w:rPr>
                <w:rStyle w:val="mqInternal"/>
                <w:noProof/>
                <w:lang w:val="fr-FR"/>
              </w:rPr>
              <w:t>[1][1]</w:t>
            </w:r>
            <w:r>
              <w:rPr>
                <w:lang w:val="fr-FR"/>
              </w:rPr>
              <w:t xml:space="preserve"> </w:t>
            </w:r>
            <w:r>
              <w:rPr>
                <w:rStyle w:val="mqInternal"/>
                <w:noProof/>
                <w:lang w:val="fr-FR"/>
              </w:rPr>
              <w:t>[3}</w:t>
            </w:r>
            <w:r>
              <w:rPr>
                <w:lang w:val="fr-FR"/>
              </w:rPr>
              <w:t>Obligatoire</w:t>
            </w:r>
            <w:r>
              <w:rPr>
                <w:rStyle w:val="mqInternal"/>
                <w:noProof/>
                <w:lang w:val="fr-FR"/>
              </w:rPr>
              <w:t>{4]</w:t>
            </w:r>
            <w:r>
              <w:rPr>
                <w:lang w:val="fr-FR"/>
              </w:rPr>
              <w:t xml:space="preserve"> pour le suivi de session; HLSe (AES-128) uniquement </w:t>
            </w:r>
            <w:r>
              <w:rPr>
                <w:rStyle w:val="mqInternal"/>
                <w:noProof/>
                <w:lang w:val="fr-FR"/>
              </w:rPr>
              <w:t>[1]</w:t>
            </w:r>
            <w:r>
              <w:rPr>
                <w:lang w:val="fr-FR"/>
              </w:rPr>
              <w:t xml:space="preserve"> Vous devez avoir activ</w:t>
            </w:r>
            <w:r>
              <w:rPr>
                <w:lang w:val="fr-FR"/>
              </w:rPr>
              <w:t>é</w:t>
            </w:r>
            <w:r>
              <w:rPr>
                <w:lang w:val="fr-FR"/>
              </w:rPr>
              <w:t xml:space="preserve"> la protection des cl</w:t>
            </w:r>
            <w:r>
              <w:rPr>
                <w:lang w:val="fr-FR"/>
              </w:rPr>
              <w:t>é</w:t>
            </w:r>
            <w:r>
              <w:rPr>
                <w:lang w:val="fr-FR"/>
              </w:rPr>
              <w:t>s de licence.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208 </w:t>
            </w:r>
            <w:r>
              <w:rPr>
                <w:noProof/>
                <w:sz w:val="16"/>
              </w:rPr>
              <w:br/>
            </w:r>
            <w:r>
              <w:rPr>
                <w:noProof/>
                <w:sz w:val="2"/>
              </w:rPr>
              <w:t>4ae697c8-ebef-4307-b684-e878308c3e28</w:t>
            </w:r>
          </w:p>
        </w:tc>
        <w:tc>
          <w:tcPr>
            <w:tcW w:w="7407" w:type="dxa"/>
            <w:shd w:val="clear" w:color="auto" w:fill="F2F2F2" w:themeFill="background1" w:themeFillShade="F2"/>
          </w:tcPr>
          <w:p w:rsidR="00000000" w:rsidRDefault="00E95B7E">
            <w:pPr>
              <w:rPr>
                <w:noProof/>
              </w:rPr>
            </w:pPr>
            <w:r>
              <w:rPr>
                <w:noProof/>
              </w:rPr>
              <w:t>Generate a token</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rer un jeton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c9b75b61-8d76-43a5-9d94-1c881d5c3642</w:t>
            </w:r>
          </w:p>
        </w:tc>
        <w:tc>
          <w:tcPr>
            <w:tcW w:w="7407" w:type="dxa"/>
            <w:shd w:val="clear" w:color="auto" w:fill="F2F2F2" w:themeFill="background1" w:themeFillShade="F2"/>
          </w:tcPr>
          <w:p w:rsidR="00000000" w:rsidRDefault="00E95B7E">
            <w:pPr>
              <w:rPr>
                <w:noProof/>
              </w:rPr>
            </w:pPr>
            <w:r>
              <w:rPr>
                <w:noProof/>
              </w:rPr>
              <w:t>Libraries are commonly available to generate JWT tokens.</w:t>
            </w:r>
          </w:p>
        </w:tc>
        <w:tc>
          <w:tcPr>
            <w:tcW w:w="7407" w:type="dxa"/>
          </w:tcPr>
          <w:p w:rsidR="00000000" w:rsidRDefault="00E95B7E">
            <w:pPr>
              <w:rPr>
                <w:lang w:val="fr-FR"/>
              </w:rPr>
            </w:pPr>
            <w:r>
              <w:rPr>
                <w:lang w:val="fr-FR"/>
              </w:rPr>
              <w:t>Les biblioth</w:t>
            </w:r>
            <w:r>
              <w:rPr>
                <w:lang w:val="fr-FR"/>
              </w:rPr>
              <w:t>è</w:t>
            </w:r>
            <w:r>
              <w:rPr>
                <w:lang w:val="fr-FR"/>
              </w:rPr>
              <w:t>ques sont couramment disponibles pour g</w:t>
            </w:r>
            <w:r>
              <w:rPr>
                <w:lang w:val="fr-FR"/>
              </w:rPr>
              <w:t>é</w:t>
            </w:r>
            <w:r>
              <w:rPr>
                <w:lang w:val="fr-FR"/>
              </w:rPr>
              <w:t>n</w:t>
            </w:r>
            <w:r>
              <w:rPr>
                <w:lang w:val="fr-FR"/>
              </w:rPr>
              <w:t>é</w:t>
            </w:r>
            <w:r>
              <w:rPr>
                <w:lang w:val="fr-FR"/>
              </w:rPr>
              <w:t>rer des jetons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2b129969-afee-4f28-9626-c0d0a14baff3</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E95B7E">
            <w:pPr>
              <w:rPr>
                <w:lang w:val="fr-FR"/>
              </w:rPr>
            </w:pPr>
            <w:r>
              <w:rPr>
                <w:lang w:val="fr-FR"/>
              </w:rPr>
              <w:t>Pour plus de d</w:t>
            </w:r>
            <w:r>
              <w:rPr>
                <w:lang w:val="fr-FR"/>
              </w:rPr>
              <w:t>é</w:t>
            </w:r>
            <w:r>
              <w:rPr>
                <w:lang w:val="fr-FR"/>
              </w:rPr>
              <w:t xml:space="preserve">tails, consultez le </w:t>
            </w:r>
            <w:r>
              <w:rPr>
                <w:rStyle w:val="mqInternal"/>
                <w:noProof/>
                <w:lang w:val="fr-FR"/>
              </w:rPr>
              <w:t>[1}[2]{3]</w:t>
            </w:r>
            <w:r>
              <w:rPr>
                <w:lang w:val="fr-FR"/>
              </w:rPr>
              <w:t xml:space="preserve"> site.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211 </w:t>
            </w:r>
            <w:r>
              <w:rPr>
                <w:noProof/>
                <w:sz w:val="16"/>
              </w:rPr>
              <w:br/>
            </w:r>
            <w:r>
              <w:rPr>
                <w:noProof/>
                <w:sz w:val="2"/>
              </w:rPr>
              <w:t>fac1fd94-5b0a-4236-b81d-88888332a947</w:t>
            </w:r>
          </w:p>
        </w:tc>
        <w:tc>
          <w:tcPr>
            <w:tcW w:w="7407" w:type="dxa"/>
            <w:shd w:val="clear" w:color="auto" w:fill="F2F2F2" w:themeFill="background1" w:themeFillShade="F2"/>
          </w:tcPr>
          <w:p w:rsidR="00000000" w:rsidRDefault="00E95B7E">
            <w:pPr>
              <w:rPr>
                <w:noProof/>
              </w:rPr>
            </w:pPr>
            <w:r>
              <w:rPr>
                <w:noProof/>
              </w:rPr>
              <w:t>Example bash script:</w:t>
            </w:r>
          </w:p>
        </w:tc>
        <w:tc>
          <w:tcPr>
            <w:tcW w:w="7407" w:type="dxa"/>
          </w:tcPr>
          <w:p w:rsidR="00000000" w:rsidRDefault="00E95B7E">
            <w:pPr>
              <w:rPr>
                <w:lang w:val="fr-FR"/>
              </w:rPr>
            </w:pPr>
            <w:r>
              <w:rPr>
                <w:lang w:val="fr-FR"/>
              </w:rPr>
              <w:t>Exemple de script bash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212 </w:t>
            </w:r>
            <w:r>
              <w:rPr>
                <w:noProof/>
                <w:sz w:val="16"/>
              </w:rPr>
              <w:br/>
            </w:r>
            <w:r>
              <w:rPr>
                <w:noProof/>
                <w:sz w:val="2"/>
              </w:rPr>
              <w:t>964baf69-0ca5-44af-8a35-7b968f63fbe2</w:t>
            </w:r>
          </w:p>
        </w:tc>
        <w:tc>
          <w:tcPr>
            <w:tcW w:w="7407" w:type="dxa"/>
            <w:shd w:val="clear" w:color="auto" w:fill="F2F2F2" w:themeFill="background1" w:themeFillShade="F2"/>
          </w:tcPr>
          <w:p w:rsidR="00000000" w:rsidRDefault="00E95B7E">
            <w:pPr>
              <w:rPr>
                <w:noProof/>
              </w:rPr>
            </w:pPr>
            <w:r>
              <w:rPr>
                <w:noProof/>
              </w:rPr>
              <w:t>Example script to generate the JWT token:</w:t>
            </w:r>
          </w:p>
        </w:tc>
        <w:tc>
          <w:tcPr>
            <w:tcW w:w="7407" w:type="dxa"/>
          </w:tcPr>
          <w:p w:rsidR="00000000" w:rsidRDefault="00E95B7E">
            <w:pPr>
              <w:rPr>
                <w:lang w:val="fr-FR"/>
              </w:rPr>
            </w:pPr>
            <w:r>
              <w:rPr>
                <w:lang w:val="fr-FR"/>
              </w:rPr>
              <w:t>Exemple de script pour g</w:t>
            </w:r>
            <w:r>
              <w:rPr>
                <w:lang w:val="fr-FR"/>
              </w:rPr>
              <w:t>é</w:t>
            </w:r>
            <w:r>
              <w:rPr>
                <w:lang w:val="fr-FR"/>
              </w:rPr>
              <w:t>n</w:t>
            </w:r>
            <w:r>
              <w:rPr>
                <w:lang w:val="fr-FR"/>
              </w:rPr>
              <w:t>é</w:t>
            </w:r>
            <w:r>
              <w:rPr>
                <w:lang w:val="fr-FR"/>
              </w:rPr>
              <w:t>rer le jeton JWT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214 </w:t>
            </w:r>
            <w:r>
              <w:rPr>
                <w:noProof/>
                <w:sz w:val="16"/>
              </w:rPr>
              <w:br/>
            </w:r>
            <w:r>
              <w:rPr>
                <w:noProof/>
                <w:sz w:val="2"/>
              </w:rPr>
              <w:t>42658217-b69f-4801-b880-fabbf5e83bc1</w:t>
            </w:r>
          </w:p>
        </w:tc>
        <w:tc>
          <w:tcPr>
            <w:tcW w:w="7407" w:type="dxa"/>
            <w:shd w:val="clear" w:color="auto" w:fill="F2F2F2" w:themeFill="background1" w:themeFillShade="F2"/>
          </w:tcPr>
          <w:p w:rsidR="00000000" w:rsidRDefault="00E95B7E">
            <w:pPr>
              <w:rPr>
                <w:noProof/>
              </w:rPr>
            </w:pPr>
            <w:r>
              <w:rPr>
                <w:noProof/>
              </w:rPr>
              <w:t>Run the script:</w:t>
            </w:r>
          </w:p>
        </w:tc>
        <w:tc>
          <w:tcPr>
            <w:tcW w:w="7407" w:type="dxa"/>
          </w:tcPr>
          <w:p w:rsidR="00000000" w:rsidRDefault="00E95B7E">
            <w:pPr>
              <w:rPr>
                <w:lang w:val="fr-FR"/>
              </w:rPr>
            </w:pPr>
            <w:r>
              <w:rPr>
                <w:lang w:val="fr-FR"/>
              </w:rPr>
              <w:t>Ex</w:t>
            </w:r>
            <w:r>
              <w:rPr>
                <w:lang w:val="fr-FR"/>
              </w:rPr>
              <w:t>é</w:t>
            </w:r>
            <w:r>
              <w:rPr>
                <w:lang w:val="fr-FR"/>
              </w:rPr>
              <w:t>cutez le 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217 </w:t>
            </w:r>
            <w:r>
              <w:rPr>
                <w:noProof/>
                <w:sz w:val="16"/>
              </w:rPr>
              <w:br/>
            </w:r>
            <w:r>
              <w:rPr>
                <w:noProof/>
                <w:sz w:val="2"/>
              </w:rPr>
              <w:t>1a6a781a-d92a-490b-ac13-5349f4b58e49</w:t>
            </w:r>
          </w:p>
        </w:tc>
        <w:tc>
          <w:tcPr>
            <w:tcW w:w="7407" w:type="dxa"/>
            <w:shd w:val="clear" w:color="auto" w:fill="F2F2F2" w:themeFill="background1" w:themeFillShade="F2"/>
          </w:tcPr>
          <w:p w:rsidR="00000000" w:rsidRDefault="00E95B7E">
            <w:pPr>
              <w:rPr>
                <w:noProof/>
              </w:rPr>
            </w:pPr>
            <w:r>
              <w:rPr>
                <w:noProof/>
              </w:rPr>
              <w:t xml:space="preserve">Example using </w:t>
            </w:r>
            <w:r>
              <w:rPr>
                <w:rStyle w:val="mqInternal"/>
                <w:noProof/>
              </w:rPr>
              <w:t>[1}[2]{3]</w:t>
            </w:r>
          </w:p>
        </w:tc>
        <w:tc>
          <w:tcPr>
            <w:tcW w:w="7407" w:type="dxa"/>
          </w:tcPr>
          <w:p w:rsidR="00000000" w:rsidRDefault="00E95B7E">
            <w:pPr>
              <w:rPr>
                <w:lang w:val="fr-FR"/>
              </w:rPr>
            </w:pPr>
            <w:r>
              <w:rPr>
                <w:lang w:val="fr-FR"/>
              </w:rPr>
              <w:t xml:space="preserve">Exemple d'utilisation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218 </w:t>
            </w:r>
            <w:r>
              <w:rPr>
                <w:noProof/>
                <w:sz w:val="16"/>
              </w:rPr>
              <w:br/>
            </w:r>
            <w:r>
              <w:rPr>
                <w:noProof/>
                <w:sz w:val="2"/>
              </w:rPr>
              <w:t>5eaa4add-c5af-455f-8c96-369374736662</w:t>
            </w:r>
          </w:p>
        </w:tc>
        <w:tc>
          <w:tcPr>
            <w:tcW w:w="7407" w:type="dxa"/>
            <w:shd w:val="clear" w:color="auto" w:fill="F2F2F2" w:themeFill="background1" w:themeFillShade="F2"/>
          </w:tcPr>
          <w:p w:rsidR="00000000" w:rsidRDefault="00E95B7E">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E95B7E">
            <w:pPr>
              <w:rPr>
                <w:lang w:val="fr-FR"/>
              </w:rPr>
            </w:pPr>
            <w:r>
              <w:rPr>
                <w:lang w:val="fr-FR"/>
              </w:rPr>
              <w:t xml:space="preserve">Voici un exemple d' </w:t>
            </w:r>
            <w:r>
              <w:rPr>
                <w:rStyle w:val="mqInternal"/>
                <w:noProof/>
                <w:lang w:val="fr-FR"/>
              </w:rPr>
              <w:t>[1}[2]{3]</w:t>
            </w:r>
            <w:r>
              <w:rPr>
                <w:lang w:val="fr-FR"/>
              </w:rPr>
              <w:t xml:space="preserve"> impl</w:t>
            </w:r>
            <w:r>
              <w:rPr>
                <w:lang w:val="fr-FR"/>
              </w:rPr>
              <w:t>é</w:t>
            </w:r>
            <w:r>
              <w:rPr>
                <w:lang w:val="fr-FR"/>
              </w:rPr>
              <w:t>mentati</w:t>
            </w:r>
            <w:r>
              <w:rPr>
                <w:lang w:val="fr-FR"/>
              </w:rPr>
              <w:t>on de r</w:t>
            </w:r>
            <w:r>
              <w:rPr>
                <w:lang w:val="fr-FR"/>
              </w:rPr>
              <w:t>é</w:t>
            </w:r>
            <w:r>
              <w:rPr>
                <w:lang w:val="fr-FR"/>
              </w:rPr>
              <w:t>f</w:t>
            </w:r>
            <w:r>
              <w:rPr>
                <w:lang w:val="fr-FR"/>
              </w:rPr>
              <w:t>é</w:t>
            </w:r>
            <w:r>
              <w:rPr>
                <w:lang w:val="fr-FR"/>
              </w:rPr>
              <w:t>rence (en tant qu'outil cli) pour g</w:t>
            </w:r>
            <w:r>
              <w:rPr>
                <w:lang w:val="fr-FR"/>
              </w:rPr>
              <w:t>é</w:t>
            </w:r>
            <w:r>
              <w:rPr>
                <w:lang w:val="fr-FR"/>
              </w:rPr>
              <w:t>n</w:t>
            </w:r>
            <w:r>
              <w:rPr>
                <w:lang w:val="fr-FR"/>
              </w:rPr>
              <w:t>é</w:t>
            </w:r>
            <w:r>
              <w:rPr>
                <w:lang w:val="fr-FR"/>
              </w:rPr>
              <w:t>rer des jetons sans l'utilisation d'une biblioth</w:t>
            </w:r>
            <w:r>
              <w:rPr>
                <w:lang w:val="fr-FR"/>
              </w:rPr>
              <w:t>è</w:t>
            </w:r>
            <w:r>
              <w:rPr>
                <w:lang w:val="fr-FR"/>
              </w:rPr>
              <w:t>que tierce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220 </w:t>
            </w:r>
            <w:r>
              <w:rPr>
                <w:noProof/>
                <w:sz w:val="16"/>
              </w:rPr>
              <w:br/>
            </w:r>
            <w:r>
              <w:rPr>
                <w:noProof/>
                <w:sz w:val="2"/>
              </w:rPr>
              <w:t>20898a2f-dd92-4621-82b1-fa67bc426054</w:t>
            </w:r>
          </w:p>
        </w:tc>
        <w:tc>
          <w:tcPr>
            <w:tcW w:w="7407" w:type="dxa"/>
            <w:shd w:val="clear" w:color="auto" w:fill="F2F2F2" w:themeFill="background1" w:themeFillShade="F2"/>
          </w:tcPr>
          <w:p w:rsidR="00000000" w:rsidRDefault="00E95B7E">
            <w:pPr>
              <w:rPr>
                <w:noProof/>
              </w:rPr>
            </w:pPr>
            <w:r>
              <w:rPr>
                <w:noProof/>
              </w:rPr>
              <w:t>Results</w:t>
            </w:r>
          </w:p>
        </w:tc>
        <w:tc>
          <w:tcPr>
            <w:tcW w:w="7407" w:type="dxa"/>
          </w:tcPr>
          <w:p w:rsidR="00000000" w:rsidRDefault="00E95B7E">
            <w:pPr>
              <w:rPr>
                <w:lang w:val="fr-FR"/>
              </w:rPr>
            </w:pPr>
            <w:r>
              <w:rPr>
                <w:lang w:val="fr-FR"/>
              </w:rPr>
              <w:t>R</w:t>
            </w:r>
            <w:r>
              <w:rPr>
                <w:lang w:val="fr-FR"/>
              </w:rPr>
              <w:t>é</w:t>
            </w:r>
            <w:r>
              <w:rPr>
                <w:lang w:val="fr-FR"/>
              </w:rPr>
              <w:t>sultats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221 </w:t>
            </w:r>
            <w:r>
              <w:rPr>
                <w:noProof/>
                <w:sz w:val="16"/>
              </w:rPr>
              <w:br/>
            </w:r>
            <w:r>
              <w:rPr>
                <w:noProof/>
                <w:sz w:val="2"/>
              </w:rPr>
              <w:t>aaeed03b-90ed-4345-9aa1-320fe710c1f4</w:t>
            </w:r>
          </w:p>
        </w:tc>
        <w:tc>
          <w:tcPr>
            <w:tcW w:w="7407" w:type="dxa"/>
            <w:shd w:val="clear" w:color="auto" w:fill="F2F2F2" w:themeFill="background1" w:themeFillShade="F2"/>
          </w:tcPr>
          <w:p w:rsidR="00000000" w:rsidRDefault="00E95B7E">
            <w:pPr>
              <w:rPr>
                <w:noProof/>
              </w:rPr>
            </w:pPr>
            <w:r>
              <w:rPr>
                <w:noProof/>
              </w:rPr>
              <w:t>Here is an example of a decoded token usin</w:t>
            </w:r>
            <w:r>
              <w:rPr>
                <w:noProof/>
              </w:rPr>
              <w:t xml:space="preserve">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E95B7E">
            <w:pPr>
              <w:rPr>
                <w:lang w:val="fr-FR"/>
              </w:rPr>
            </w:pPr>
            <w:r>
              <w:rPr>
                <w:lang w:val="fr-FR"/>
              </w:rPr>
              <w:t>Voici un exemple de jeton d</w:t>
            </w:r>
            <w:r>
              <w:rPr>
                <w:lang w:val="fr-FR"/>
              </w:rPr>
              <w:t>é</w:t>
            </w:r>
            <w:r>
              <w:rPr>
                <w:lang w:val="fr-FR"/>
              </w:rPr>
              <w:t>cod</w:t>
            </w:r>
            <w:r>
              <w:rPr>
                <w:lang w:val="fr-FR"/>
              </w:rPr>
              <w:t>é</w:t>
            </w:r>
            <w:r>
              <w:rPr>
                <w:lang w:val="fr-FR"/>
              </w:rPr>
              <w:t xml:space="preserve"> utilisant </w:t>
            </w:r>
            <w:r>
              <w:rPr>
                <w:rStyle w:val="mqInternal"/>
                <w:noProof/>
                <w:lang w:val="fr-FR"/>
              </w:rPr>
              <w:t>[1}</w:t>
            </w:r>
            <w:r>
              <w:rPr>
                <w:lang w:val="fr-FR"/>
              </w:rPr>
              <w:t>https://JWT.io</w:t>
            </w:r>
            <w:r>
              <w:rPr>
                <w:rStyle w:val="mqInternal"/>
                <w:noProof/>
                <w:lang w:val="fr-FR"/>
              </w:rPr>
              <w:t>{2]</w:t>
            </w:r>
            <w:r>
              <w:rPr>
                <w:lang w:val="fr-FR"/>
              </w:rPr>
              <w:t xml:space="preserve"> sp</w:t>
            </w:r>
            <w:r>
              <w:rPr>
                <w:lang w:val="fr-FR"/>
              </w:rPr>
              <w:t>é</w:t>
            </w:r>
            <w:r>
              <w:rPr>
                <w:lang w:val="fr-FR"/>
              </w:rPr>
              <w:t>cifiant l'ensemble complet des revendications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222 </w:t>
            </w:r>
            <w:r>
              <w:rPr>
                <w:noProof/>
                <w:sz w:val="16"/>
              </w:rPr>
              <w:br/>
            </w:r>
            <w:r>
              <w:rPr>
                <w:noProof/>
                <w:sz w:val="2"/>
              </w:rPr>
              <w:t>8889a348-d495-400f-98bd-e907e21198dd</w:t>
            </w:r>
          </w:p>
        </w:tc>
        <w:tc>
          <w:tcPr>
            <w:tcW w:w="7407" w:type="dxa"/>
            <w:shd w:val="clear" w:color="auto" w:fill="F2F2F2" w:themeFill="background1" w:themeFillShade="F2"/>
          </w:tcPr>
          <w:p w:rsidR="00000000" w:rsidRDefault="00E95B7E">
            <w:pPr>
              <w:rPr>
                <w:noProof/>
              </w:rPr>
            </w:pPr>
            <w:r>
              <w:rPr>
                <w:noProof/>
              </w:rPr>
              <w:t>HEADER:</w:t>
            </w:r>
          </w:p>
        </w:tc>
        <w:tc>
          <w:tcPr>
            <w:tcW w:w="7407" w:type="dxa"/>
          </w:tcPr>
          <w:p w:rsidR="00000000" w:rsidRDefault="00E95B7E">
            <w:pPr>
              <w:rPr>
                <w:lang w:val="fr-FR"/>
              </w:rPr>
            </w:pPr>
            <w:r>
              <w:rPr>
                <w:lang w:val="fr-FR"/>
              </w:rPr>
              <w:t>EN-T</w:t>
            </w:r>
            <w:r>
              <w:rPr>
                <w:lang w:val="fr-FR"/>
              </w:rPr>
              <w:t>Ê</w:t>
            </w:r>
            <w:r>
              <w:rPr>
                <w:lang w:val="fr-FR"/>
              </w:rPr>
              <w:t>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224 </w:t>
            </w:r>
            <w:r>
              <w:rPr>
                <w:noProof/>
                <w:sz w:val="16"/>
              </w:rPr>
              <w:br/>
            </w:r>
            <w:r>
              <w:rPr>
                <w:noProof/>
                <w:sz w:val="2"/>
              </w:rPr>
              <w:t>cb5704af-b146-402c-8798-e3f0117dcefd</w:t>
            </w:r>
          </w:p>
        </w:tc>
        <w:tc>
          <w:tcPr>
            <w:tcW w:w="7407" w:type="dxa"/>
            <w:shd w:val="clear" w:color="auto" w:fill="F2F2F2" w:themeFill="background1" w:themeFillShade="F2"/>
          </w:tcPr>
          <w:p w:rsidR="00000000" w:rsidRDefault="00E95B7E">
            <w:pPr>
              <w:rPr>
                <w:noProof/>
              </w:rPr>
            </w:pPr>
            <w:r>
              <w:rPr>
                <w:noProof/>
              </w:rPr>
              <w:t>PAYLOAD:</w:t>
            </w:r>
          </w:p>
        </w:tc>
        <w:tc>
          <w:tcPr>
            <w:tcW w:w="7407" w:type="dxa"/>
          </w:tcPr>
          <w:p w:rsidR="00000000" w:rsidRDefault="00E95B7E">
            <w:pPr>
              <w:rPr>
                <w:lang w:val="fr-FR"/>
              </w:rPr>
            </w:pPr>
            <w:r>
              <w:rPr>
                <w:lang w:val="fr-FR"/>
              </w:rPr>
              <w:t>CHARGE UTILE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226 </w:t>
            </w:r>
            <w:r>
              <w:rPr>
                <w:noProof/>
                <w:sz w:val="16"/>
              </w:rPr>
              <w:br/>
            </w:r>
            <w:r>
              <w:rPr>
                <w:noProof/>
                <w:sz w:val="2"/>
              </w:rPr>
              <w:t>b488ce8c-836d-4b57-b53a-6efad00bba61</w:t>
            </w:r>
          </w:p>
        </w:tc>
        <w:tc>
          <w:tcPr>
            <w:tcW w:w="7407" w:type="dxa"/>
            <w:shd w:val="clear" w:color="auto" w:fill="F2F2F2" w:themeFill="background1" w:themeFillShade="F2"/>
          </w:tcPr>
          <w:p w:rsidR="00000000" w:rsidRDefault="00E95B7E">
            <w:pPr>
              <w:rPr>
                <w:noProof/>
              </w:rPr>
            </w:pPr>
            <w:r>
              <w:rPr>
                <w:noProof/>
              </w:rPr>
              <w:t>Test playback</w:t>
            </w:r>
          </w:p>
        </w:tc>
        <w:tc>
          <w:tcPr>
            <w:tcW w:w="7407" w:type="dxa"/>
          </w:tcPr>
          <w:p w:rsidR="00000000" w:rsidRDefault="00E95B7E">
            <w:pPr>
              <w:rPr>
                <w:lang w:val="fr-FR"/>
              </w:rPr>
            </w:pPr>
            <w:r>
              <w:rPr>
                <w:lang w:val="fr-FR"/>
              </w:rPr>
              <w:t>Tester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227 </w:t>
            </w:r>
            <w:r>
              <w:rPr>
                <w:noProof/>
                <w:sz w:val="16"/>
              </w:rPr>
              <w:br/>
            </w:r>
            <w:r>
              <w:rPr>
                <w:noProof/>
                <w:sz w:val="2"/>
              </w:rPr>
              <w:t>6fd43608-9c6b-47a8-8362-4d77eb5a39c1</w:t>
            </w:r>
          </w:p>
        </w:tc>
        <w:tc>
          <w:tcPr>
            <w:tcW w:w="7407" w:type="dxa"/>
            <w:shd w:val="clear" w:color="auto" w:fill="F2F2F2" w:themeFill="background1" w:themeFillShade="F2"/>
          </w:tcPr>
          <w:p w:rsidR="00000000" w:rsidRDefault="00E95B7E">
            <w:pPr>
              <w:rPr>
                <w:noProof/>
              </w:rPr>
            </w:pPr>
            <w:r>
              <w:rPr>
                <w:noProof/>
              </w:rPr>
              <w:t>Although not required, you may want to test video playback before configuring</w:t>
            </w:r>
            <w:r>
              <w:rPr>
                <w:noProof/>
              </w:rPr>
              <w:t xml:space="preserve"> a player.</w:t>
            </w:r>
          </w:p>
        </w:tc>
        <w:tc>
          <w:tcPr>
            <w:tcW w:w="7407" w:type="dxa"/>
          </w:tcPr>
          <w:p w:rsidR="00000000" w:rsidRDefault="00E95B7E">
            <w:pPr>
              <w:rPr>
                <w:lang w:val="fr-FR"/>
              </w:rPr>
            </w:pPr>
            <w:r>
              <w:rPr>
                <w:lang w:val="fr-FR"/>
              </w:rPr>
              <w:t>Bien que ce n'est pas obligatoire, vous pouvez tester la lecture vid</w:t>
            </w:r>
            <w:r>
              <w:rPr>
                <w:lang w:val="fr-FR"/>
              </w:rPr>
              <w:t>é</w:t>
            </w:r>
            <w:r>
              <w:rPr>
                <w:lang w:val="fr-FR"/>
              </w:rPr>
              <w:t>o avant de configurer un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228 </w:t>
            </w:r>
            <w:r>
              <w:rPr>
                <w:noProof/>
                <w:sz w:val="16"/>
              </w:rPr>
              <w:br/>
            </w:r>
            <w:r>
              <w:rPr>
                <w:noProof/>
                <w:sz w:val="2"/>
              </w:rPr>
              <w:t>81a0469b-6bd5-41af-9f8a-222617dfcc1c</w:t>
            </w:r>
          </w:p>
        </w:tc>
        <w:tc>
          <w:tcPr>
            <w:tcW w:w="7407" w:type="dxa"/>
            <w:shd w:val="clear" w:color="auto" w:fill="F2F2F2" w:themeFill="background1" w:themeFillShade="F2"/>
          </w:tcPr>
          <w:p w:rsidR="00000000" w:rsidRDefault="00E95B7E">
            <w:pPr>
              <w:rPr>
                <w:noProof/>
              </w:rPr>
            </w:pPr>
            <w:r>
              <w:rPr>
                <w:noProof/>
              </w:rPr>
              <w:t>Request playback:</w:t>
            </w:r>
          </w:p>
        </w:tc>
        <w:tc>
          <w:tcPr>
            <w:tcW w:w="7407" w:type="dxa"/>
          </w:tcPr>
          <w:p w:rsidR="00000000" w:rsidRDefault="00E95B7E">
            <w:pPr>
              <w:rPr>
                <w:lang w:val="fr-FR"/>
              </w:rPr>
            </w:pPr>
            <w:r>
              <w:rPr>
                <w:lang w:val="fr-FR"/>
              </w:rPr>
              <w:t>Demande de lecture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create-jwt-stage.html</w:t>
            </w:r>
          </w:p>
          <w:p w:rsidR="00000000" w:rsidRDefault="00E95B7E">
            <w:pPr>
              <w:jc w:val="center"/>
              <w:rPr>
                <w:b/>
                <w:noProof/>
              </w:rPr>
            </w:pPr>
            <w:r>
              <w:rPr>
                <w:b/>
                <w:noProof/>
              </w:rPr>
              <w:t>MQ971010 49a275d8-c0ef-404e-9857-251536410756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99f747ce-a287-41c8-a5b9-bb8da3bd085c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50b3763b-7212-4e1a-8bd3-071ceaa585e8</w:t>
            </w:r>
          </w:p>
        </w:tc>
        <w:tc>
          <w:tcPr>
            <w:tcW w:w="7407" w:type="dxa"/>
            <w:shd w:val="clear" w:color="auto" w:fill="F2F2F2" w:themeFill="background1" w:themeFillShade="F2"/>
          </w:tcPr>
          <w:p w:rsidR="00000000" w:rsidRDefault="00E95B7E">
            <w:pPr>
              <w:rPr>
                <w:noProof/>
              </w:rPr>
            </w:pPr>
            <w:r>
              <w:rPr>
                <w:noProof/>
              </w:rPr>
              <w:t>'Creating a JSON Web Token (JWT)' description:</w:t>
            </w:r>
          </w:p>
        </w:tc>
        <w:tc>
          <w:tcPr>
            <w:tcW w:w="7407" w:type="dxa"/>
          </w:tcPr>
          <w:p w:rsidR="00000000" w:rsidRDefault="00E95B7E">
            <w:pPr>
              <w:rPr>
                <w:lang w:val="fr-FR"/>
              </w:rPr>
            </w:pPr>
            <w:r>
              <w:rPr>
                <w:lang w:val="fr-FR"/>
              </w:rPr>
              <w:t>Description de la cr</w:t>
            </w:r>
            <w:r>
              <w:rPr>
                <w:lang w:val="fr-FR"/>
              </w:rPr>
              <w:t>é</w:t>
            </w:r>
            <w:r>
              <w:rPr>
                <w:lang w:val="fr-FR"/>
              </w:rPr>
              <w:t>ation d'un jeton Web JSON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w:t>
            </w:r>
            <w:r>
              <w:rPr>
                <w:noProof/>
                <w:sz w:val="2"/>
              </w:rPr>
              <w:t>0444428-54e0-40f0-97ba-648ed1c01973</w:t>
            </w:r>
          </w:p>
        </w:tc>
        <w:tc>
          <w:tcPr>
            <w:tcW w:w="7407" w:type="dxa"/>
            <w:shd w:val="clear" w:color="auto" w:fill="F2F2F2" w:themeFill="background1" w:themeFillShade="F2"/>
          </w:tcPr>
          <w:p w:rsidR="00000000" w:rsidRDefault="00E95B7E">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E95B7E">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w:t>
            </w:r>
            <w:r>
              <w:rPr>
                <w:rStyle w:val="mqInternal"/>
                <w:noProof/>
                <w:lang w:val="fr-FR"/>
              </w:rPr>
              <w:t>[1}[2]{3]</w:t>
            </w:r>
            <w:r>
              <w:rPr>
                <w:lang w:val="fr-FR"/>
              </w:rPr>
              <w:t xml:space="preserve"> (JWT) qui peut </w:t>
            </w:r>
            <w:r>
              <w:rPr>
                <w:lang w:val="fr-FR"/>
              </w:rPr>
              <w:t>ê</w:t>
            </w:r>
            <w:r>
              <w:rPr>
                <w:lang w:val="fr-FR"/>
              </w:rPr>
              <w:t>tre utilis</w:t>
            </w:r>
            <w:r>
              <w:rPr>
                <w:lang w:val="fr-FR"/>
              </w:rPr>
              <w:t>é</w:t>
            </w:r>
            <w:r>
              <w:rPr>
                <w:lang w:val="fr-FR"/>
              </w:rPr>
              <w:t xml:space="preserve"> lors de la communication avec Brightcove Playback API. '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2a8f435b-f6b0-422f-90dc-d34affed1cb7</w:t>
            </w:r>
          </w:p>
        </w:tc>
        <w:tc>
          <w:tcPr>
            <w:tcW w:w="7407" w:type="dxa"/>
            <w:shd w:val="clear" w:color="auto" w:fill="F2F2F2" w:themeFill="background1" w:themeFillShade="F2"/>
          </w:tcPr>
          <w:p w:rsidR="00000000" w:rsidRDefault="00E95B7E">
            <w:pPr>
              <w:rPr>
                <w:noProof/>
              </w:rPr>
            </w:pPr>
            <w:r>
              <w:rPr>
                <w:noProof/>
              </w:rPr>
              <w:t>Developers layout: staging ---</w:t>
            </w:r>
          </w:p>
        </w:tc>
        <w:tc>
          <w:tcPr>
            <w:tcW w:w="7407" w:type="dxa"/>
          </w:tcPr>
          <w:p w:rsidR="00000000" w:rsidRDefault="00E95B7E">
            <w:pPr>
              <w:rPr>
                <w:lang w:val="fr-FR"/>
              </w:rPr>
            </w:pPr>
            <w:r>
              <w:rPr>
                <w:lang w:val="fr-FR"/>
              </w:rPr>
              <w:t>Disposition des d</w:t>
            </w:r>
            <w:r>
              <w:rPr>
                <w:lang w:val="fr-FR"/>
              </w:rPr>
              <w:t>é</w:t>
            </w:r>
            <w:r>
              <w:rPr>
                <w:lang w:val="fr-FR"/>
              </w:rPr>
              <w:t>veloppeurs: mise en sc</w:t>
            </w:r>
            <w:r>
              <w:rPr>
                <w:lang w:val="fr-FR"/>
              </w:rPr>
              <w:t>è</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7bf79a1f-7139-4abe-bd3e-d0615f3365dd</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 </w:t>
            </w:r>
            <w:r>
              <w:rPr>
                <w:noProof/>
                <w:sz w:val="16"/>
              </w:rPr>
              <w:br/>
            </w:r>
            <w:r>
              <w:rPr>
                <w:noProof/>
                <w:sz w:val="2"/>
              </w:rPr>
              <w:t>04264874-1974-4c69-b0d5-913a1eb6df4e</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b3a333d1-c3f8-47d7-b17c-50d4fea88b42</w:t>
            </w:r>
          </w:p>
        </w:tc>
        <w:tc>
          <w:tcPr>
            <w:tcW w:w="7407" w:type="dxa"/>
            <w:shd w:val="clear" w:color="auto" w:fill="F2F2F2" w:themeFill="background1" w:themeFillShade="F2"/>
          </w:tcPr>
          <w:p w:rsidR="00000000" w:rsidRDefault="00E95B7E">
            <w:pPr>
              <w:rPr>
                <w:noProof/>
              </w:rPr>
            </w:pPr>
            <w:r>
              <w:rPr>
                <w:noProof/>
              </w:rPr>
              <w:t>This feature is available for a specific set of customers with access to the Limited Availability phase of t</w:t>
            </w:r>
            <w:r>
              <w:rPr>
                <w:noProof/>
              </w:rPr>
              <w:t>he Playback Authorization Service or Playback Rights Management.</w:t>
            </w:r>
          </w:p>
        </w:tc>
        <w:tc>
          <w:tcPr>
            <w:tcW w:w="7407" w:type="dxa"/>
          </w:tcPr>
          <w:p w:rsidR="00000000" w:rsidRDefault="00E95B7E">
            <w:pPr>
              <w:rPr>
                <w:lang w:val="fr-FR"/>
              </w:rPr>
            </w:pPr>
            <w:r>
              <w:rPr>
                <w:lang w:val="fr-FR"/>
              </w:rPr>
              <w:t>Cette fonction est disponible pour un ensemble sp</w:t>
            </w:r>
            <w:r>
              <w:rPr>
                <w:lang w:val="fr-FR"/>
              </w:rPr>
              <w:t>é</w:t>
            </w:r>
            <w:r>
              <w:rPr>
                <w:lang w:val="fr-FR"/>
              </w:rPr>
              <w:t>cifique de clients ayant acc</w:t>
            </w:r>
            <w:r>
              <w:rPr>
                <w:lang w:val="fr-FR"/>
              </w:rPr>
              <w:t>è</w:t>
            </w:r>
            <w:r>
              <w:rPr>
                <w:lang w:val="fr-FR"/>
              </w:rPr>
              <w:t xml:space="preserve">s </w:t>
            </w:r>
            <w:r>
              <w:rPr>
                <w:lang w:val="fr-FR"/>
              </w:rPr>
              <w:t>à</w:t>
            </w:r>
            <w:r>
              <w:rPr>
                <w:lang w:val="fr-FR"/>
              </w:rPr>
              <w:t xml:space="preserve"> la phase de disponibilit</w:t>
            </w:r>
            <w:r>
              <w:rPr>
                <w:lang w:val="fr-FR"/>
              </w:rPr>
              <w:t>é</w:t>
            </w:r>
            <w:r>
              <w:rPr>
                <w:lang w:val="fr-FR"/>
              </w:rPr>
              <w:t xml:space="preserve"> limit</w:t>
            </w:r>
            <w:r>
              <w:rPr>
                <w:lang w:val="fr-FR"/>
              </w:rPr>
              <w:t>é</w:t>
            </w:r>
            <w:r>
              <w:rPr>
                <w:lang w:val="fr-FR"/>
              </w:rPr>
              <w:t>e du service d'autorisation de lecture ou de gestion des droits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38488c68-93c9-49d5-b422-17b6574cbb23</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9e1f3959-4e3d-40cc-8109-51669b8cb5e8</w:t>
            </w:r>
          </w:p>
        </w:tc>
        <w:tc>
          <w:tcPr>
            <w:tcW w:w="7407" w:type="dxa"/>
            <w:shd w:val="clear" w:color="auto" w:fill="F2F2F2" w:themeFill="background1" w:themeFillShade="F2"/>
          </w:tcPr>
          <w:p w:rsidR="00000000" w:rsidRDefault="00E95B7E">
            <w:pPr>
              <w:rPr>
                <w:noProof/>
              </w:rPr>
            </w:pPr>
            <w:r>
              <w:rPr>
                <w:noProof/>
              </w:rPr>
              <w:t xml:space="preserve">To add an extra level of protection when accessing your video library, or to apply user-level restrictions for your content, you can pass a </w:t>
            </w:r>
            <w:r>
              <w:rPr>
                <w:rStyle w:val="mqInternal"/>
                <w:noProof/>
              </w:rPr>
              <w:t>[1}[2]{</w:t>
            </w:r>
            <w:r>
              <w:rPr>
                <w:rStyle w:val="mqInternal"/>
                <w:noProof/>
              </w:rPr>
              <w:t>3]</w:t>
            </w:r>
            <w:r>
              <w:rPr>
                <w:noProof/>
              </w:rPr>
              <w:t xml:space="preserve"> with your call to the Brightcove Playback API.</w:t>
            </w:r>
          </w:p>
        </w:tc>
        <w:tc>
          <w:tcPr>
            <w:tcW w:w="7407" w:type="dxa"/>
          </w:tcPr>
          <w:p w:rsidR="00000000" w:rsidRDefault="00E95B7E">
            <w:pPr>
              <w:rPr>
                <w:lang w:val="fr-FR"/>
              </w:rPr>
            </w:pPr>
            <w:r>
              <w:rPr>
                <w:lang w:val="fr-FR"/>
              </w:rPr>
              <w:t>Pour ajouter un niveau de protection suppl</w:t>
            </w:r>
            <w:r>
              <w:rPr>
                <w:lang w:val="fr-FR"/>
              </w:rPr>
              <w:t>é</w:t>
            </w:r>
            <w:r>
              <w:rPr>
                <w:lang w:val="fr-FR"/>
              </w:rPr>
              <w:t>mentaire lors de l'acc</w:t>
            </w:r>
            <w:r>
              <w:rPr>
                <w:lang w:val="fr-FR"/>
              </w:rPr>
              <w:t>è</w:t>
            </w:r>
            <w:r>
              <w:rPr>
                <w:lang w:val="fr-FR"/>
              </w:rPr>
              <w:t xml:space="preserve">s </w:t>
            </w:r>
            <w:r>
              <w:rPr>
                <w:lang w:val="fr-FR"/>
              </w:rPr>
              <w:t>à</w:t>
            </w:r>
            <w:r>
              <w:rPr>
                <w:lang w:val="fr-FR"/>
              </w:rPr>
              <w:t xml:space="preserve"> votre vid</w:t>
            </w:r>
            <w:r>
              <w:rPr>
                <w:lang w:val="fr-FR"/>
              </w:rPr>
              <w:t>é</w:t>
            </w:r>
            <w:r>
              <w:rPr>
                <w:lang w:val="fr-FR"/>
              </w:rPr>
              <w:t>oth</w:t>
            </w:r>
            <w:r>
              <w:rPr>
                <w:lang w:val="fr-FR"/>
              </w:rPr>
              <w:t>è</w:t>
            </w:r>
            <w:r>
              <w:rPr>
                <w:lang w:val="fr-FR"/>
              </w:rPr>
              <w:t xml:space="preserve">que ou pour appliquer des restrictions au niveau utilisateur </w:t>
            </w:r>
            <w:r>
              <w:rPr>
                <w:lang w:val="fr-FR"/>
              </w:rPr>
              <w:t>à</w:t>
            </w:r>
            <w:r>
              <w:rPr>
                <w:lang w:val="fr-FR"/>
              </w:rPr>
              <w:t xml:space="preserve"> votre contenu, vous pouvez passer un </w:t>
            </w:r>
            <w:r>
              <w:rPr>
                <w:rStyle w:val="mqInternal"/>
                <w:noProof/>
                <w:lang w:val="fr-FR"/>
              </w:rPr>
              <w:t>[1}[2]{3]</w:t>
            </w:r>
            <w:r>
              <w:rPr>
                <w:lang w:val="fr-FR"/>
              </w:rPr>
              <w:t xml:space="preserve"> avec votre a</w:t>
            </w:r>
            <w:r>
              <w:rPr>
                <w:lang w:val="fr-FR"/>
              </w:rPr>
              <w:t xml:space="preserve">ppel </w:t>
            </w:r>
            <w:r>
              <w:rPr>
                <w:lang w:val="fr-FR"/>
              </w:rPr>
              <w:t>à</w:t>
            </w:r>
            <w:r>
              <w:rPr>
                <w:lang w:val="fr-FR"/>
              </w:rPr>
              <w:t xml:space="preserve"> l'API Brightcove Playback.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cbd0e063-a15d-4cc8-9eed-e45536bb22a3</w:t>
            </w:r>
          </w:p>
        </w:tc>
        <w:tc>
          <w:tcPr>
            <w:tcW w:w="7407" w:type="dxa"/>
            <w:shd w:val="clear" w:color="auto" w:fill="F2F2F2" w:themeFill="background1" w:themeFillShade="F2"/>
          </w:tcPr>
          <w:p w:rsidR="00000000" w:rsidRDefault="00E95B7E">
            <w:pPr>
              <w:rPr>
                <w:noProof/>
              </w:rPr>
            </w:pPr>
            <w:r>
              <w:rPr>
                <w:noProof/>
              </w:rPr>
              <w:t>To create the token, follow these steps:</w:t>
            </w:r>
          </w:p>
        </w:tc>
        <w:tc>
          <w:tcPr>
            <w:tcW w:w="7407" w:type="dxa"/>
          </w:tcPr>
          <w:p w:rsidR="00000000" w:rsidRDefault="00E95B7E">
            <w:pPr>
              <w:rPr>
                <w:lang w:val="fr-FR"/>
              </w:rPr>
            </w:pPr>
            <w:r>
              <w:rPr>
                <w:lang w:val="fr-FR"/>
              </w:rPr>
              <w:t>Pour cr</w:t>
            </w:r>
            <w:r>
              <w:rPr>
                <w:lang w:val="fr-FR"/>
              </w:rPr>
              <w:t>é</w:t>
            </w:r>
            <w:r>
              <w:rPr>
                <w:lang w:val="fr-FR"/>
              </w:rPr>
              <w:t>er le jeton,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3cde5fe5-7d95-44c6-9e69-b8e7906de2db</w:t>
            </w:r>
          </w:p>
        </w:tc>
        <w:tc>
          <w:tcPr>
            <w:tcW w:w="7407" w:type="dxa"/>
            <w:shd w:val="clear" w:color="auto" w:fill="F2F2F2" w:themeFill="background1" w:themeFillShade="F2"/>
          </w:tcPr>
          <w:p w:rsidR="00000000" w:rsidRDefault="00E95B7E">
            <w:pPr>
              <w:rPr>
                <w:noProof/>
              </w:rPr>
            </w:pPr>
            <w:r>
              <w:rPr>
                <w:rStyle w:val="mqInternal"/>
                <w:noProof/>
              </w:rPr>
              <w:t>[1}</w:t>
            </w:r>
            <w:r>
              <w:rPr>
                <w:noProof/>
              </w:rPr>
              <w:t>Generate public-private key pair</w:t>
            </w:r>
            <w:r>
              <w:rPr>
                <w:rStyle w:val="mqInternal"/>
                <w:noProof/>
              </w:rPr>
              <w:t>{2]</w:t>
            </w:r>
          </w:p>
        </w:tc>
        <w:tc>
          <w:tcPr>
            <w:tcW w:w="7407" w:type="dxa"/>
          </w:tcPr>
          <w:p w:rsidR="00000000" w:rsidRDefault="00E95B7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 xml:space="preserve">rer une </w:t>
            </w:r>
            <w:r>
              <w:rPr>
                <w:lang w:val="fr-FR"/>
              </w:rPr>
              <w:t>paire de cl</w:t>
            </w:r>
            <w:r>
              <w:rPr>
                <w:lang w:val="fr-FR"/>
              </w:rPr>
              <w:t>é</w:t>
            </w:r>
            <w:r>
              <w:rPr>
                <w:lang w:val="fr-FR"/>
              </w:rPr>
              <w:t>s public-priv</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933c9a82-06bd-4a3d-9252-da75ec9d63b9</w:t>
            </w:r>
          </w:p>
        </w:tc>
        <w:tc>
          <w:tcPr>
            <w:tcW w:w="7407" w:type="dxa"/>
            <w:shd w:val="clear" w:color="auto" w:fill="F2F2F2" w:themeFill="background1" w:themeFillShade="F2"/>
          </w:tcPr>
          <w:p w:rsidR="00000000" w:rsidRDefault="00E95B7E">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Enregistrer la cl</w:t>
            </w:r>
            <w:r>
              <w:rPr>
                <w:lang w:val="fr-FR"/>
              </w:rPr>
              <w:t>é</w:t>
            </w:r>
            <w:r>
              <w:rPr>
                <w:lang w:val="fr-FR"/>
              </w:rPr>
              <w:t xml:space="preserve"> publique avec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b9e708f0-6932-4dc5-9103-4df357399e87</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Create a </w:t>
            </w:r>
            <w:r>
              <w:rPr>
                <w:rStyle w:val="mqInternal"/>
                <w:noProof/>
              </w:rPr>
              <w:t>[2}[3]{4]{5]</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 xml:space="preserve">er un </w:t>
            </w:r>
            <w:r>
              <w:rPr>
                <w:rStyle w:val="mqInternal"/>
                <w:noProof/>
                <w:lang w:val="fr-FR"/>
              </w:rPr>
              <w:t>[2}[3]{4]{5]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b725cdff-fb1a-4ea8-8fad-7da188efcc59</w:t>
            </w:r>
          </w:p>
        </w:tc>
        <w:tc>
          <w:tcPr>
            <w:tcW w:w="7407" w:type="dxa"/>
            <w:shd w:val="clear" w:color="auto" w:fill="F2F2F2" w:themeFill="background1" w:themeFillShade="F2"/>
          </w:tcPr>
          <w:p w:rsidR="00000000" w:rsidRDefault="00E95B7E">
            <w:pPr>
              <w:rPr>
                <w:noProof/>
              </w:rPr>
            </w:pPr>
            <w:r>
              <w:rPr>
                <w:rStyle w:val="mqInternal"/>
                <w:noProof/>
              </w:rPr>
              <w:t>[1}</w:t>
            </w:r>
            <w:r>
              <w:rPr>
                <w:noProof/>
              </w:rPr>
              <w:t>Test playback</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Tester la lecture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717605d3-9c29-4d92-ba04-bae0e6972355</w:t>
            </w:r>
          </w:p>
        </w:tc>
        <w:tc>
          <w:tcPr>
            <w:tcW w:w="7407" w:type="dxa"/>
            <w:shd w:val="clear" w:color="auto" w:fill="F2F2F2" w:themeFill="background1" w:themeFillShade="F2"/>
          </w:tcPr>
          <w:p w:rsidR="00000000" w:rsidRDefault="00E95B7E">
            <w:pPr>
              <w:rPr>
                <w:noProof/>
              </w:rPr>
            </w:pPr>
            <w:r>
              <w:rPr>
                <w:noProof/>
              </w:rPr>
              <w:t>Generate public-private key pair</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rer une paire de cl</w:t>
            </w:r>
            <w:r>
              <w:rPr>
                <w:lang w:val="fr-FR"/>
              </w:rPr>
              <w:t>é</w:t>
            </w:r>
            <w:r>
              <w:rPr>
                <w:lang w:val="fr-FR"/>
              </w:rPr>
              <w:t>s public-priv</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c0fa604b-3a05-47ac-9ad7-2e1e5a7d87af</w:t>
            </w:r>
          </w:p>
        </w:tc>
        <w:tc>
          <w:tcPr>
            <w:tcW w:w="7407" w:type="dxa"/>
            <w:shd w:val="clear" w:color="auto" w:fill="F2F2F2" w:themeFill="background1" w:themeFillShade="F2"/>
          </w:tcPr>
          <w:p w:rsidR="00000000" w:rsidRDefault="00E95B7E">
            <w:pPr>
              <w:rPr>
                <w:noProof/>
              </w:rPr>
            </w:pPr>
            <w:r>
              <w:rPr>
                <w:noProof/>
              </w:rPr>
              <w:t xml:space="preserve">The publisher </w:t>
            </w:r>
            <w:r>
              <w:rPr>
                <w:noProof/>
              </w:rPr>
              <w:t>will generate a public-private key pair and provide the public key to Brightcove.</w:t>
            </w:r>
          </w:p>
        </w:tc>
        <w:tc>
          <w:tcPr>
            <w:tcW w:w="7407" w:type="dxa"/>
          </w:tcPr>
          <w:p w:rsidR="00000000" w:rsidRDefault="00E95B7E">
            <w:pPr>
              <w:rPr>
                <w:lang w:val="fr-FR"/>
              </w:rPr>
            </w:pPr>
            <w:r>
              <w:rPr>
                <w:lang w:val="fr-FR"/>
              </w:rPr>
              <w:t>L'</w:t>
            </w:r>
            <w:r>
              <w:rPr>
                <w:lang w:val="fr-FR"/>
              </w:rPr>
              <w:t>é</w:t>
            </w:r>
            <w:r>
              <w:rPr>
                <w:lang w:val="fr-FR"/>
              </w:rPr>
              <w:t>diteur g</w:t>
            </w:r>
            <w:r>
              <w:rPr>
                <w:lang w:val="fr-FR"/>
              </w:rPr>
              <w:t>é</w:t>
            </w:r>
            <w:r>
              <w:rPr>
                <w:lang w:val="fr-FR"/>
              </w:rPr>
              <w:t>n</w:t>
            </w:r>
            <w:r>
              <w:rPr>
                <w:lang w:val="fr-FR"/>
              </w:rPr>
              <w:t>é</w:t>
            </w:r>
            <w:r>
              <w:rPr>
                <w:lang w:val="fr-FR"/>
              </w:rPr>
              <w:t>rera une paire de cl</w:t>
            </w:r>
            <w:r>
              <w:rPr>
                <w:lang w:val="fr-FR"/>
              </w:rPr>
              <w:t>é</w:t>
            </w:r>
            <w:r>
              <w:rPr>
                <w:lang w:val="fr-FR"/>
              </w:rPr>
              <w:t>s public-priv</w:t>
            </w:r>
            <w:r>
              <w:rPr>
                <w:lang w:val="fr-FR"/>
              </w:rPr>
              <w:t>é</w:t>
            </w:r>
            <w:r>
              <w:rPr>
                <w:lang w:val="fr-FR"/>
              </w:rPr>
              <w:t xml:space="preserve"> et fournira la cl</w:t>
            </w:r>
            <w:r>
              <w:rPr>
                <w:lang w:val="fr-FR"/>
              </w:rPr>
              <w:t>é</w:t>
            </w:r>
            <w:r>
              <w:rPr>
                <w:lang w:val="fr-FR"/>
              </w:rPr>
              <w:t xml:space="preserve"> publique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dff73535-ce49-40fe-94bd-c8fe372a04bb</w:t>
            </w:r>
          </w:p>
        </w:tc>
        <w:tc>
          <w:tcPr>
            <w:tcW w:w="7407" w:type="dxa"/>
            <w:shd w:val="clear" w:color="auto" w:fill="F2F2F2" w:themeFill="background1" w:themeFillShade="F2"/>
          </w:tcPr>
          <w:p w:rsidR="00000000" w:rsidRDefault="00E95B7E">
            <w:pPr>
              <w:rPr>
                <w:noProof/>
              </w:rPr>
            </w:pPr>
            <w:r>
              <w:rPr>
                <w:noProof/>
              </w:rPr>
              <w:t>The private key is used by the publisher</w:t>
            </w:r>
            <w:r>
              <w:rPr>
                <w:noProof/>
              </w:rPr>
              <w:t xml:space="preserve"> to sign tokens, and is not shared with Brightcove.</w:t>
            </w:r>
          </w:p>
        </w:tc>
        <w:tc>
          <w:tcPr>
            <w:tcW w:w="7407" w:type="dxa"/>
          </w:tcPr>
          <w:p w:rsidR="00000000" w:rsidRDefault="00E95B7E">
            <w:pPr>
              <w:rPr>
                <w:lang w:val="fr-FR"/>
              </w:rPr>
            </w:pPr>
            <w:r>
              <w:rPr>
                <w:lang w:val="fr-FR"/>
              </w:rPr>
              <w:t>La cl</w:t>
            </w:r>
            <w:r>
              <w:rPr>
                <w:lang w:val="fr-FR"/>
              </w:rPr>
              <w:t>é</w:t>
            </w:r>
            <w:r>
              <w:rPr>
                <w:lang w:val="fr-FR"/>
              </w:rPr>
              <w:t xml:space="preserve"> priv</w:t>
            </w:r>
            <w:r>
              <w:rPr>
                <w:lang w:val="fr-FR"/>
              </w:rPr>
              <w:t>é</w:t>
            </w:r>
            <w:r>
              <w:rPr>
                <w:lang w:val="fr-FR"/>
              </w:rPr>
              <w:t>e est utilis</w:t>
            </w:r>
            <w:r>
              <w:rPr>
                <w:lang w:val="fr-FR"/>
              </w:rPr>
              <w:t>é</w:t>
            </w:r>
            <w:r>
              <w:rPr>
                <w:lang w:val="fr-FR"/>
              </w:rPr>
              <w:t>e par l'</w:t>
            </w:r>
            <w:r>
              <w:rPr>
                <w:lang w:val="fr-FR"/>
              </w:rPr>
              <w:t>é</w:t>
            </w:r>
            <w:r>
              <w:rPr>
                <w:lang w:val="fr-FR"/>
              </w:rPr>
              <w:t>diteur pour signer des jetons et n'est pas partag</w:t>
            </w:r>
            <w:r>
              <w:rPr>
                <w:lang w:val="fr-FR"/>
              </w:rPr>
              <w:t>é</w:t>
            </w:r>
            <w:r>
              <w:rPr>
                <w:lang w:val="fr-FR"/>
              </w:rPr>
              <w:t>e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0337320e-f745-476e-9bbc-b7a53cb5a470</w:t>
            </w:r>
          </w:p>
        </w:tc>
        <w:tc>
          <w:tcPr>
            <w:tcW w:w="7407" w:type="dxa"/>
            <w:shd w:val="clear" w:color="auto" w:fill="F2F2F2" w:themeFill="background1" w:themeFillShade="F2"/>
          </w:tcPr>
          <w:p w:rsidR="00000000" w:rsidRDefault="00E95B7E">
            <w:pPr>
              <w:rPr>
                <w:noProof/>
              </w:rPr>
            </w:pPr>
            <w:r>
              <w:rPr>
                <w:noProof/>
              </w:rPr>
              <w:t>There are many ways to generate the public-private key pair</w:t>
            </w:r>
            <w:r>
              <w:rPr>
                <w:noProof/>
              </w:rPr>
              <w:t>.</w:t>
            </w:r>
          </w:p>
        </w:tc>
        <w:tc>
          <w:tcPr>
            <w:tcW w:w="7407" w:type="dxa"/>
          </w:tcPr>
          <w:p w:rsidR="00000000" w:rsidRDefault="00E95B7E">
            <w:pPr>
              <w:rPr>
                <w:lang w:val="fr-FR"/>
              </w:rPr>
            </w:pPr>
            <w:r>
              <w:rPr>
                <w:lang w:val="fr-FR"/>
              </w:rPr>
              <w:t>Il existe plusieurs fa</w:t>
            </w:r>
            <w:r>
              <w:rPr>
                <w:lang w:val="fr-FR"/>
              </w:rPr>
              <w:t>ç</w:t>
            </w:r>
            <w:r>
              <w:rPr>
                <w:lang w:val="fr-FR"/>
              </w:rPr>
              <w:t>ons de g</w:t>
            </w:r>
            <w:r>
              <w:rPr>
                <w:lang w:val="fr-FR"/>
              </w:rPr>
              <w:t>é</w:t>
            </w:r>
            <w:r>
              <w:rPr>
                <w:lang w:val="fr-FR"/>
              </w:rPr>
              <w:t>n</w:t>
            </w:r>
            <w:r>
              <w:rPr>
                <w:lang w:val="fr-FR"/>
              </w:rPr>
              <w:t>é</w:t>
            </w:r>
            <w:r>
              <w:rPr>
                <w:lang w:val="fr-FR"/>
              </w:rPr>
              <w:t>rer la paire de cl</w:t>
            </w:r>
            <w:r>
              <w:rPr>
                <w:lang w:val="fr-FR"/>
              </w:rPr>
              <w:t>é</w:t>
            </w:r>
            <w:r>
              <w:rPr>
                <w:lang w:val="fr-FR"/>
              </w:rPr>
              <w:t>s public-priv</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580a2424-7e21-4f55-9d4f-f0b817a5d2c6</w:t>
            </w:r>
          </w:p>
        </w:tc>
        <w:tc>
          <w:tcPr>
            <w:tcW w:w="7407" w:type="dxa"/>
            <w:shd w:val="clear" w:color="auto" w:fill="F2F2F2" w:themeFill="background1" w:themeFillShade="F2"/>
          </w:tcPr>
          <w:p w:rsidR="00000000" w:rsidRDefault="00E95B7E">
            <w:pPr>
              <w:rPr>
                <w:noProof/>
              </w:rPr>
            </w:pPr>
            <w:r>
              <w:rPr>
                <w:noProof/>
              </w:rPr>
              <w:t>Here are some examples:</w:t>
            </w:r>
          </w:p>
        </w:tc>
        <w:tc>
          <w:tcPr>
            <w:tcW w:w="7407" w:type="dxa"/>
          </w:tcPr>
          <w:p w:rsidR="00000000" w:rsidRDefault="00E95B7E">
            <w:pPr>
              <w:rPr>
                <w:lang w:val="fr-FR"/>
              </w:rPr>
            </w:pPr>
            <w:r>
              <w:rPr>
                <w:lang w:val="fr-FR"/>
              </w:rPr>
              <w:t>Voici quelques exemples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8ed713a5-5a0e-43d1-ae3e-682e61db48bb</w:t>
            </w:r>
          </w:p>
        </w:tc>
        <w:tc>
          <w:tcPr>
            <w:tcW w:w="7407" w:type="dxa"/>
            <w:shd w:val="clear" w:color="auto" w:fill="F2F2F2" w:themeFill="background1" w:themeFillShade="F2"/>
          </w:tcPr>
          <w:p w:rsidR="00000000" w:rsidRDefault="00E95B7E">
            <w:pPr>
              <w:rPr>
                <w:noProof/>
              </w:rPr>
            </w:pPr>
            <w:r>
              <w:rPr>
                <w:noProof/>
              </w:rPr>
              <w:t>Example bash script:</w:t>
            </w:r>
          </w:p>
        </w:tc>
        <w:tc>
          <w:tcPr>
            <w:tcW w:w="7407" w:type="dxa"/>
          </w:tcPr>
          <w:p w:rsidR="00000000" w:rsidRDefault="00E95B7E">
            <w:pPr>
              <w:rPr>
                <w:lang w:val="fr-FR"/>
              </w:rPr>
            </w:pPr>
            <w:r>
              <w:rPr>
                <w:lang w:val="fr-FR"/>
              </w:rPr>
              <w:t>Exemple de script bash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b3431074-068f-4f7a-9d3c-3bc09fb75d73</w:t>
            </w:r>
          </w:p>
        </w:tc>
        <w:tc>
          <w:tcPr>
            <w:tcW w:w="7407" w:type="dxa"/>
            <w:shd w:val="clear" w:color="auto" w:fill="F2F2F2" w:themeFill="background1" w:themeFillShade="F2"/>
          </w:tcPr>
          <w:p w:rsidR="00000000" w:rsidRDefault="00E95B7E">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E95B7E">
            <w:pPr>
              <w:rPr>
                <w:lang w:val="fr-FR"/>
              </w:rPr>
            </w:pPr>
            <w:r>
              <w:rPr>
                <w:lang w:val="fr-FR"/>
              </w:rPr>
              <w:t xml:space="preserve">Notez que le script ci-dessous utilise le paquet </w:t>
            </w:r>
            <w:r>
              <w:rPr>
                <w:rStyle w:val="mqInternal"/>
                <w:noProof/>
                <w:lang w:val="fr-FR"/>
              </w:rPr>
              <w:t>[1}</w:t>
            </w:r>
            <w:r>
              <w:rPr>
                <w:lang w:val="fr-FR"/>
              </w:rPr>
              <w:t>jq</w:t>
            </w:r>
            <w:r>
              <w:rPr>
                <w:rStyle w:val="mqInternal"/>
                <w:noProof/>
                <w:lang w:val="fr-FR"/>
              </w:rPr>
              <w:t>{2]</w:t>
            </w:r>
            <w:r>
              <w:rPr>
                <w:lang w:val="fr-FR"/>
              </w:rPr>
              <w:t xml:space="preserve"> pour analyser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3ee7c929-8c7a-4318-a36f-c0ad74be76f6</w:t>
            </w:r>
          </w:p>
        </w:tc>
        <w:tc>
          <w:tcPr>
            <w:tcW w:w="7407" w:type="dxa"/>
            <w:shd w:val="clear" w:color="auto" w:fill="F2F2F2" w:themeFill="background1" w:themeFillShade="F2"/>
          </w:tcPr>
          <w:p w:rsidR="00000000" w:rsidRDefault="00E95B7E">
            <w:pPr>
              <w:rPr>
                <w:noProof/>
              </w:rPr>
            </w:pPr>
            <w:r>
              <w:rPr>
                <w:noProof/>
              </w:rPr>
              <w:t>If you do not have jq instal</w:t>
            </w:r>
            <w:r>
              <w:rPr>
                <w:noProof/>
              </w:rPr>
              <w:t xml:space="preserve">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E95B7E">
            <w:pPr>
              <w:rPr>
                <w:lang w:val="fr-FR"/>
              </w:rPr>
            </w:pPr>
            <w:r>
              <w:rPr>
                <w:lang w:val="fr-FR"/>
              </w:rPr>
              <w:t>Si jq n'est pas install</w:t>
            </w:r>
            <w:r>
              <w:rPr>
                <w:lang w:val="fr-FR"/>
              </w:rPr>
              <w:t>é</w:t>
            </w:r>
            <w:r>
              <w:rPr>
                <w:lang w:val="fr-FR"/>
              </w:rPr>
              <w:t xml:space="preserve">, consultez les </w:t>
            </w:r>
            <w:r>
              <w:rPr>
                <w:rStyle w:val="mqInternal"/>
                <w:noProof/>
                <w:lang w:val="fr-FR"/>
              </w:rPr>
              <w:t>[1}</w:t>
            </w:r>
            <w:r>
              <w:rPr>
                <w:lang w:val="fr-FR"/>
              </w:rPr>
              <w:t>instructions d'installation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50807c59-44c7-4ead-8438-8fb2f39aaf1e</w:t>
            </w:r>
          </w:p>
        </w:tc>
        <w:tc>
          <w:tcPr>
            <w:tcW w:w="7407" w:type="dxa"/>
            <w:shd w:val="clear" w:color="auto" w:fill="F2F2F2" w:themeFill="background1" w:themeFillShade="F2"/>
          </w:tcPr>
          <w:p w:rsidR="00000000" w:rsidRDefault="00E95B7E">
            <w:pPr>
              <w:rPr>
                <w:noProof/>
              </w:rPr>
            </w:pPr>
            <w:r>
              <w:rPr>
                <w:noProof/>
              </w:rPr>
              <w:t>Example script to generate the key pair:</w:t>
            </w:r>
          </w:p>
        </w:tc>
        <w:tc>
          <w:tcPr>
            <w:tcW w:w="7407" w:type="dxa"/>
          </w:tcPr>
          <w:p w:rsidR="00000000" w:rsidRDefault="00E95B7E">
            <w:pPr>
              <w:rPr>
                <w:lang w:val="fr-FR"/>
              </w:rPr>
            </w:pPr>
            <w:r>
              <w:rPr>
                <w:lang w:val="fr-FR"/>
              </w:rPr>
              <w:t>Exemple de script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cb1e6172-c51a-4ca1-bbb8-3fa3e469f92e</w:t>
            </w:r>
          </w:p>
        </w:tc>
        <w:tc>
          <w:tcPr>
            <w:tcW w:w="7407" w:type="dxa"/>
            <w:shd w:val="clear" w:color="auto" w:fill="F2F2F2" w:themeFill="background1" w:themeFillShade="F2"/>
          </w:tcPr>
          <w:p w:rsidR="00000000" w:rsidRDefault="00E95B7E">
            <w:pPr>
              <w:rPr>
                <w:noProof/>
              </w:rPr>
            </w:pPr>
            <w:r>
              <w:rPr>
                <w:noProof/>
              </w:rPr>
              <w:t>Run the script:</w:t>
            </w:r>
          </w:p>
        </w:tc>
        <w:tc>
          <w:tcPr>
            <w:tcW w:w="7407" w:type="dxa"/>
          </w:tcPr>
          <w:p w:rsidR="00000000" w:rsidRDefault="00E95B7E">
            <w:pPr>
              <w:rPr>
                <w:lang w:val="fr-FR"/>
              </w:rPr>
            </w:pPr>
            <w:r>
              <w:rPr>
                <w:lang w:val="fr-FR"/>
              </w:rPr>
              <w:t>Ex</w:t>
            </w:r>
            <w:r>
              <w:rPr>
                <w:lang w:val="fr-FR"/>
              </w:rPr>
              <w:t>é</w:t>
            </w:r>
            <w:r>
              <w:rPr>
                <w:lang w:val="fr-FR"/>
              </w:rPr>
              <w:t>cutez le 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915771f9-6cdb-42da-8d37-88ce06264691</w:t>
            </w:r>
          </w:p>
        </w:tc>
        <w:tc>
          <w:tcPr>
            <w:tcW w:w="7407" w:type="dxa"/>
            <w:shd w:val="clear" w:color="auto" w:fill="F2F2F2" w:themeFill="background1" w:themeFillShade="F2"/>
          </w:tcPr>
          <w:p w:rsidR="00000000" w:rsidRDefault="00E95B7E">
            <w:pPr>
              <w:rPr>
                <w:noProof/>
              </w:rPr>
            </w:pPr>
            <w:r>
              <w:rPr>
                <w:noProof/>
              </w:rPr>
              <w:t xml:space="preserve">Example using </w:t>
            </w:r>
            <w:r>
              <w:rPr>
                <w:rStyle w:val="mqInternal"/>
                <w:noProof/>
              </w:rPr>
              <w:t>[1}[2]{3]</w:t>
            </w:r>
          </w:p>
        </w:tc>
        <w:tc>
          <w:tcPr>
            <w:tcW w:w="7407" w:type="dxa"/>
          </w:tcPr>
          <w:p w:rsidR="00000000" w:rsidRDefault="00E95B7E">
            <w:pPr>
              <w:rPr>
                <w:lang w:val="fr-FR"/>
              </w:rPr>
            </w:pPr>
            <w:r>
              <w:rPr>
                <w:lang w:val="fr-FR"/>
              </w:rPr>
              <w:t xml:space="preserve">Exemple d'utilisation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03af0d10-0be3-4d7a-a649-8fa652ddb5c4</w:t>
            </w:r>
          </w:p>
        </w:tc>
        <w:tc>
          <w:tcPr>
            <w:tcW w:w="7407" w:type="dxa"/>
            <w:shd w:val="clear" w:color="auto" w:fill="F2F2F2" w:themeFill="background1" w:themeFillShade="F2"/>
          </w:tcPr>
          <w:p w:rsidR="00000000" w:rsidRDefault="00E95B7E">
            <w:pPr>
              <w:rPr>
                <w:noProof/>
              </w:rPr>
            </w:pPr>
            <w:r>
              <w:rPr>
                <w:noProof/>
              </w:rPr>
              <w:t xml:space="preserve">Example using the </w:t>
            </w:r>
            <w:r>
              <w:rPr>
                <w:rStyle w:val="mqInternal"/>
                <w:noProof/>
              </w:rPr>
              <w:t>[1}[2]{3]</w:t>
            </w:r>
            <w:r>
              <w:rPr>
                <w:noProof/>
              </w:rPr>
              <w:t xml:space="preserve"> programmin</w:t>
            </w:r>
            <w:r>
              <w:rPr>
                <w:noProof/>
              </w:rPr>
              <w:t>g language to generate the key pair:</w:t>
            </w:r>
          </w:p>
        </w:tc>
        <w:tc>
          <w:tcPr>
            <w:tcW w:w="7407" w:type="dxa"/>
          </w:tcPr>
          <w:p w:rsidR="00000000" w:rsidRDefault="00E95B7E">
            <w:pPr>
              <w:rPr>
                <w:lang w:val="fr-FR"/>
              </w:rPr>
            </w:pPr>
            <w:r>
              <w:rPr>
                <w:lang w:val="fr-FR"/>
              </w:rPr>
              <w:t xml:space="preserve">Exemple d'utilisation du langage </w:t>
            </w:r>
            <w:r>
              <w:rPr>
                <w:rStyle w:val="mqInternal"/>
                <w:noProof/>
                <w:lang w:val="fr-FR"/>
              </w:rPr>
              <w:t>[1}[2]{3]</w:t>
            </w:r>
            <w:r>
              <w:rPr>
                <w:lang w:val="fr-FR"/>
              </w:rPr>
              <w:t xml:space="preserve"> de programmation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903f9d7f-e0d7-47ae-ae18-54163e420359</w:t>
            </w:r>
          </w:p>
        </w:tc>
        <w:tc>
          <w:tcPr>
            <w:tcW w:w="7407" w:type="dxa"/>
            <w:shd w:val="clear" w:color="auto" w:fill="F2F2F2" w:themeFill="background1" w:themeFillShade="F2"/>
          </w:tcPr>
          <w:p w:rsidR="00000000" w:rsidRDefault="00E95B7E">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w:t>
            </w:r>
            <w:r>
              <w:rPr>
                <w:noProof/>
              </w:rPr>
              <w:t>e.</w:t>
            </w:r>
          </w:p>
        </w:tc>
        <w:tc>
          <w:tcPr>
            <w:tcW w:w="7407" w:type="dxa"/>
          </w:tcPr>
          <w:p w:rsidR="00000000" w:rsidRDefault="00E95B7E">
            <w:pPr>
              <w:rPr>
                <w:lang w:val="fr-FR"/>
              </w:rPr>
            </w:pPr>
            <w:r>
              <w:rPr>
                <w:lang w:val="fr-FR"/>
              </w:rPr>
              <w:t xml:space="preserve">Si vous </w:t>
            </w:r>
            <w:r>
              <w:rPr>
                <w:lang w:val="fr-FR"/>
              </w:rPr>
              <w:t>ê</w:t>
            </w:r>
            <w:r>
              <w:rPr>
                <w:lang w:val="fr-FR"/>
              </w:rPr>
              <w:t>tes d</w:t>
            </w:r>
            <w:r>
              <w:rPr>
                <w:lang w:val="fr-FR"/>
              </w:rPr>
              <w:t>é</w:t>
            </w:r>
            <w:r>
              <w:rPr>
                <w:lang w:val="fr-FR"/>
              </w:rPr>
              <w:t xml:space="preserve">butant </w:t>
            </w:r>
            <w:r>
              <w:rPr>
                <w:rStyle w:val="mqInternal"/>
                <w:noProof/>
                <w:lang w:val="fr-FR"/>
              </w:rPr>
              <w:t>[1}[2]{3]</w:t>
            </w:r>
            <w:r>
              <w:rPr>
                <w:lang w:val="fr-FR"/>
              </w:rPr>
              <w:t xml:space="preserve">, consultez </w:t>
            </w:r>
            <w:r>
              <w:rPr>
                <w:rStyle w:val="mqInternal"/>
                <w:noProof/>
                <w:lang w:val="fr-FR"/>
              </w:rPr>
              <w:t>[4}</w:t>
            </w:r>
            <w:r>
              <w:rPr>
                <w:lang w:val="fr-FR"/>
              </w:rPr>
              <w:t xml:space="preserve">la page d'accueil du langage de </w:t>
            </w:r>
            <w:r>
              <w:rPr>
                <w:rStyle w:val="mqInternal"/>
                <w:noProof/>
                <w:lang w:val="fr-FR"/>
              </w:rPr>
              <w:t>[1}[2]{3]</w:t>
            </w:r>
            <w:r>
              <w:rPr>
                <w:lang w:val="fr-FR"/>
              </w:rPr>
              <w:t xml:space="preserve"> programmation</w:t>
            </w:r>
            <w:r>
              <w:rPr>
                <w:rStyle w:val="mqInternal"/>
                <w:noProof/>
                <w:lang w:val="fr-FR"/>
              </w:rPr>
              <w:t>{8]</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2e8b9ba5-15b3-42ac-9869-621466e63515</w:t>
            </w:r>
          </w:p>
        </w:tc>
        <w:tc>
          <w:tcPr>
            <w:tcW w:w="7407" w:type="dxa"/>
            <w:shd w:val="clear" w:color="auto" w:fill="F2F2F2" w:themeFill="background1" w:themeFillShade="F2"/>
          </w:tcPr>
          <w:p w:rsidR="00000000" w:rsidRDefault="00E95B7E">
            <w:pPr>
              <w:rPr>
                <w:noProof/>
              </w:rPr>
            </w:pPr>
            <w:r>
              <w:rPr>
                <w:noProof/>
              </w:rPr>
              <w:t>Example using node.js</w:t>
            </w:r>
          </w:p>
        </w:tc>
        <w:tc>
          <w:tcPr>
            <w:tcW w:w="7407" w:type="dxa"/>
          </w:tcPr>
          <w:p w:rsidR="00000000" w:rsidRDefault="00E95B7E">
            <w:pPr>
              <w:rPr>
                <w:lang w:val="fr-FR"/>
              </w:rPr>
            </w:pPr>
            <w:r>
              <w:rPr>
                <w:lang w:val="fr-FR"/>
              </w:rPr>
              <w:t>Exemple d'utilisation de node.js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4b1f14ee-30a7-4087-85bb-d8db45f30123</w:t>
            </w:r>
          </w:p>
        </w:tc>
        <w:tc>
          <w:tcPr>
            <w:tcW w:w="7407" w:type="dxa"/>
            <w:shd w:val="clear" w:color="auto" w:fill="F2F2F2" w:themeFill="background1" w:themeFillShade="F2"/>
          </w:tcPr>
          <w:p w:rsidR="00000000" w:rsidRDefault="00E95B7E">
            <w:pPr>
              <w:rPr>
                <w:noProof/>
              </w:rPr>
            </w:pPr>
            <w:r>
              <w:rPr>
                <w:noProof/>
              </w:rPr>
              <w:t>Example using node.js to generate the key pair:</w:t>
            </w:r>
          </w:p>
        </w:tc>
        <w:tc>
          <w:tcPr>
            <w:tcW w:w="7407" w:type="dxa"/>
          </w:tcPr>
          <w:p w:rsidR="00000000" w:rsidRDefault="00E95B7E">
            <w:pPr>
              <w:rPr>
                <w:lang w:val="fr-FR"/>
              </w:rPr>
            </w:pPr>
            <w:r>
              <w:rPr>
                <w:lang w:val="fr-FR"/>
              </w:rPr>
              <w:t>Exemple d'utilisation de node.js pour g</w:t>
            </w:r>
            <w:r>
              <w:rPr>
                <w:lang w:val="fr-FR"/>
              </w:rPr>
              <w:t>é</w:t>
            </w:r>
            <w:r>
              <w:rPr>
                <w:lang w:val="fr-FR"/>
              </w:rPr>
              <w:t>n</w:t>
            </w:r>
            <w:r>
              <w:rPr>
                <w:lang w:val="fr-FR"/>
              </w:rPr>
              <w:t>é</w:t>
            </w:r>
            <w:r>
              <w:rPr>
                <w:lang w:val="fr-FR"/>
              </w:rPr>
              <w:t>rer la paire de cl</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d3abcd70-742b-4ed5-b2da-28f36df833f0</w:t>
            </w:r>
          </w:p>
        </w:tc>
        <w:tc>
          <w:tcPr>
            <w:tcW w:w="7407" w:type="dxa"/>
            <w:shd w:val="clear" w:color="auto" w:fill="F2F2F2" w:themeFill="background1" w:themeFillShade="F2"/>
          </w:tcPr>
          <w:p w:rsidR="00000000" w:rsidRDefault="00E95B7E">
            <w:pPr>
              <w:rPr>
                <w:noProof/>
              </w:rPr>
            </w:pPr>
            <w:r>
              <w:rPr>
                <w:noProof/>
              </w:rPr>
              <w:t>This script example requires node version 11 or later.</w:t>
            </w:r>
          </w:p>
        </w:tc>
        <w:tc>
          <w:tcPr>
            <w:tcW w:w="7407" w:type="dxa"/>
          </w:tcPr>
          <w:p w:rsidR="00000000" w:rsidRDefault="00E95B7E">
            <w:pPr>
              <w:rPr>
                <w:lang w:val="fr-FR"/>
              </w:rPr>
            </w:pPr>
            <w:r>
              <w:rPr>
                <w:lang w:val="fr-FR"/>
              </w:rPr>
              <w:t>Cet exemple de script requiert la version 11 o</w:t>
            </w:r>
            <w:r>
              <w:rPr>
                <w:lang w:val="fr-FR"/>
              </w:rPr>
              <w:t>u ult</w:t>
            </w:r>
            <w:r>
              <w:rPr>
                <w:lang w:val="fr-FR"/>
              </w:rPr>
              <w:t>é</w:t>
            </w:r>
            <w:r>
              <w:rPr>
                <w:lang w:val="fr-FR"/>
              </w:rPr>
              <w:t>rieure du n</w:t>
            </w:r>
            <w:r>
              <w:rPr>
                <w:lang w:val="fr-FR"/>
              </w:rPr>
              <w:t>œ</w:t>
            </w:r>
            <w:r>
              <w:rPr>
                <w:lang w:val="fr-FR"/>
              </w:rPr>
              <w:t>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715dc4b4-ce5e-4c72-91de-4b4090c8848f</w:t>
            </w:r>
          </w:p>
        </w:tc>
        <w:tc>
          <w:tcPr>
            <w:tcW w:w="7407" w:type="dxa"/>
            <w:shd w:val="clear" w:color="auto" w:fill="F2F2F2" w:themeFill="background1" w:themeFillShade="F2"/>
          </w:tcPr>
          <w:p w:rsidR="00000000" w:rsidRDefault="00E95B7E">
            <w:pPr>
              <w:rPr>
                <w:noProof/>
              </w:rPr>
            </w:pPr>
            <w:r>
              <w:rPr>
                <w:noProof/>
              </w:rPr>
              <w:t>Register public key</w:t>
            </w:r>
          </w:p>
        </w:tc>
        <w:tc>
          <w:tcPr>
            <w:tcW w:w="7407" w:type="dxa"/>
          </w:tcPr>
          <w:p w:rsidR="00000000" w:rsidRDefault="00E95B7E">
            <w:pPr>
              <w:rPr>
                <w:lang w:val="fr-FR"/>
              </w:rPr>
            </w:pPr>
            <w:r>
              <w:rPr>
                <w:lang w:val="fr-FR"/>
              </w:rPr>
              <w:t>Enregistrer la cl</w:t>
            </w:r>
            <w:r>
              <w:rPr>
                <w:lang w:val="fr-FR"/>
              </w:rPr>
              <w:t>é</w:t>
            </w:r>
            <w:r>
              <w:rPr>
                <w:lang w:val="fr-FR"/>
              </w:rPr>
              <w:t xml:space="preserve"> publique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e0e33106-d64b-4198-ba7c-941146da58cc</w:t>
            </w:r>
          </w:p>
        </w:tc>
        <w:tc>
          <w:tcPr>
            <w:tcW w:w="7407" w:type="dxa"/>
            <w:shd w:val="clear" w:color="auto" w:fill="F2F2F2" w:themeFill="background1" w:themeFillShade="F2"/>
          </w:tcPr>
          <w:p w:rsidR="00000000" w:rsidRDefault="00E95B7E">
            <w:pPr>
              <w:rPr>
                <w:noProof/>
              </w:rPr>
            </w:pPr>
            <w:r>
              <w:rPr>
                <w:noProof/>
              </w:rPr>
              <w:t>You will use the Key API to register your public key with Brightcove.</w:t>
            </w:r>
          </w:p>
        </w:tc>
        <w:tc>
          <w:tcPr>
            <w:tcW w:w="7407" w:type="dxa"/>
          </w:tcPr>
          <w:p w:rsidR="00000000" w:rsidRDefault="00E95B7E">
            <w:pPr>
              <w:rPr>
                <w:lang w:val="fr-FR"/>
              </w:rPr>
            </w:pPr>
            <w:r>
              <w:rPr>
                <w:lang w:val="fr-FR"/>
              </w:rPr>
              <w:t>Vous utiliserez l'API Key pour enregistrer votre cl</w:t>
            </w:r>
            <w:r>
              <w:rPr>
                <w:lang w:val="fr-FR"/>
              </w:rPr>
              <w:t>é</w:t>
            </w:r>
            <w:r>
              <w:rPr>
                <w:lang w:val="fr-FR"/>
              </w:rPr>
              <w:t xml:space="preserve"> publique aupr</w:t>
            </w:r>
            <w:r>
              <w:rPr>
                <w:lang w:val="fr-FR"/>
              </w:rPr>
              <w:t>è</w:t>
            </w:r>
            <w:r>
              <w:rPr>
                <w:lang w:val="fr-FR"/>
              </w:rPr>
              <w:t>s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24be2da0-cd18-4830-b45f-a23cd3aafd37</w:t>
            </w:r>
          </w:p>
        </w:tc>
        <w:tc>
          <w:tcPr>
            <w:tcW w:w="7407" w:type="dxa"/>
            <w:shd w:val="clear" w:color="auto" w:fill="F2F2F2" w:themeFill="background1" w:themeFillShade="F2"/>
          </w:tcPr>
          <w:p w:rsidR="00000000" w:rsidRDefault="00E95B7E">
            <w:pPr>
              <w:rPr>
                <w:noProof/>
              </w:rPr>
            </w:pPr>
            <w:r>
              <w:rPr>
                <w:noProof/>
              </w:rPr>
              <w:t>Key API</w:t>
            </w:r>
          </w:p>
        </w:tc>
        <w:tc>
          <w:tcPr>
            <w:tcW w:w="7407" w:type="dxa"/>
          </w:tcPr>
          <w:p w:rsidR="00000000" w:rsidRDefault="00E95B7E">
            <w:pPr>
              <w:rPr>
                <w:lang w:val="fr-FR"/>
              </w:rPr>
            </w:pPr>
            <w:r>
              <w:rPr>
                <w:lang w:val="fr-FR"/>
              </w:rPr>
              <w:t>API cl</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80efa1ae-c153-4d70-99fb-4f733bb56417</w:t>
            </w:r>
          </w:p>
        </w:tc>
        <w:tc>
          <w:tcPr>
            <w:tcW w:w="7407" w:type="dxa"/>
            <w:shd w:val="clear" w:color="auto" w:fill="F2F2F2" w:themeFill="background1" w:themeFillShade="F2"/>
          </w:tcPr>
          <w:p w:rsidR="00000000" w:rsidRDefault="00E95B7E">
            <w:pPr>
              <w:rPr>
                <w:noProof/>
              </w:rPr>
            </w:pPr>
            <w:r>
              <w:rPr>
                <w:noProof/>
              </w:rPr>
              <w:t>The Key API is used to manage your public keys with Brightcove.</w:t>
            </w:r>
          </w:p>
        </w:tc>
        <w:tc>
          <w:tcPr>
            <w:tcW w:w="7407" w:type="dxa"/>
          </w:tcPr>
          <w:p w:rsidR="00000000" w:rsidRDefault="00E95B7E">
            <w:pPr>
              <w:rPr>
                <w:lang w:val="fr-FR"/>
              </w:rPr>
            </w:pPr>
            <w:r>
              <w:rPr>
                <w:lang w:val="fr-FR"/>
              </w:rPr>
              <w:t>L'API Key est utilis</w:t>
            </w:r>
            <w:r>
              <w:rPr>
                <w:lang w:val="fr-FR"/>
              </w:rPr>
              <w:t>é</w:t>
            </w:r>
            <w:r>
              <w:rPr>
                <w:lang w:val="fr-FR"/>
              </w:rPr>
              <w:t>e pour g</w:t>
            </w:r>
            <w:r>
              <w:rPr>
                <w:lang w:val="fr-FR"/>
              </w:rPr>
              <w:t>é</w:t>
            </w:r>
            <w:r>
              <w:rPr>
                <w:lang w:val="fr-FR"/>
              </w:rPr>
              <w:t>rer vos cl</w:t>
            </w:r>
            <w:r>
              <w:rPr>
                <w:lang w:val="fr-FR"/>
              </w:rPr>
              <w:t>é</w:t>
            </w:r>
            <w:r>
              <w:rPr>
                <w:lang w:val="fr-FR"/>
              </w:rPr>
              <w:t>s publiques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bcc89b4e-471e-4d87-a7cf-f6ec2a9899e9</w:t>
            </w:r>
          </w:p>
        </w:tc>
        <w:tc>
          <w:tcPr>
            <w:tcW w:w="7407" w:type="dxa"/>
            <w:shd w:val="clear" w:color="auto" w:fill="F2F2F2" w:themeFill="background1" w:themeFillShade="F2"/>
          </w:tcPr>
          <w:p w:rsidR="00000000" w:rsidRDefault="00E95B7E">
            <w:pPr>
              <w:rPr>
                <w:noProof/>
              </w:rPr>
            </w:pPr>
            <w:r>
              <w:rPr>
                <w:noProof/>
              </w:rPr>
              <w:t xml:space="preserve">When managing DRM, you can also use </w:t>
            </w:r>
            <w:r>
              <w:rPr>
                <w:rStyle w:val="mqInternal"/>
                <w:noProof/>
              </w:rPr>
              <w:t>[1}</w:t>
            </w:r>
            <w:r>
              <w:rPr>
                <w:noProof/>
              </w:rPr>
              <w:t xml:space="preserve">Additional APIs for Playback </w:t>
            </w:r>
            <w:r>
              <w:rPr>
                <w:noProof/>
              </w:rPr>
              <w:lastRenderedPageBreak/>
              <w:t>Authorization Service</w:t>
            </w:r>
            <w:r>
              <w:rPr>
                <w:rStyle w:val="mqInternal"/>
                <w:noProof/>
              </w:rPr>
              <w:t>{2]</w:t>
            </w:r>
            <w:r>
              <w:rPr>
                <w:noProof/>
              </w:rPr>
              <w:t>.</w:t>
            </w:r>
          </w:p>
        </w:tc>
        <w:tc>
          <w:tcPr>
            <w:tcW w:w="7407" w:type="dxa"/>
          </w:tcPr>
          <w:p w:rsidR="00000000" w:rsidRDefault="00E95B7E">
            <w:pPr>
              <w:rPr>
                <w:lang w:val="fr-FR"/>
              </w:rPr>
            </w:pPr>
            <w:r>
              <w:rPr>
                <w:lang w:val="fr-FR"/>
              </w:rPr>
              <w:lastRenderedPageBreak/>
              <w:t xml:space="preserve">Lors de la gestion des DRM, vous pouvez </w:t>
            </w:r>
            <w:r>
              <w:rPr>
                <w:lang w:val="fr-FR"/>
              </w:rPr>
              <w:t>é</w:t>
            </w:r>
            <w:r>
              <w:rPr>
                <w:lang w:val="fr-FR"/>
              </w:rPr>
              <w:t xml:space="preserve">galement </w:t>
            </w:r>
            <w:r>
              <w:rPr>
                <w:lang w:val="fr-FR"/>
              </w:rPr>
              <w:t xml:space="preserve">utiliser </w:t>
            </w:r>
            <w:r>
              <w:rPr>
                <w:rStyle w:val="mqInternal"/>
                <w:noProof/>
                <w:lang w:val="fr-FR"/>
              </w:rPr>
              <w:t>[1}</w:t>
            </w:r>
            <w:r>
              <w:rPr>
                <w:lang w:val="fr-FR"/>
              </w:rPr>
              <w:t xml:space="preserve">des API </w:t>
            </w:r>
            <w:r>
              <w:rPr>
                <w:lang w:val="fr-FR"/>
              </w:rPr>
              <w:lastRenderedPageBreak/>
              <w:t>suppl</w:t>
            </w:r>
            <w:r>
              <w:rPr>
                <w:lang w:val="fr-FR"/>
              </w:rPr>
              <w:t>é</w:t>
            </w:r>
            <w:r>
              <w:rPr>
                <w:lang w:val="fr-FR"/>
              </w:rPr>
              <w:t>mentaires pour le service d'autorisation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41 </w:t>
            </w:r>
            <w:r>
              <w:rPr>
                <w:noProof/>
                <w:sz w:val="16"/>
              </w:rPr>
              <w:br/>
            </w:r>
            <w:r>
              <w:rPr>
                <w:noProof/>
                <w:sz w:val="2"/>
              </w:rPr>
              <w:t>678cc1ba-350a-4c9d-9bb3-8109a2508536</w:t>
            </w:r>
          </w:p>
        </w:tc>
        <w:tc>
          <w:tcPr>
            <w:tcW w:w="7407" w:type="dxa"/>
            <w:shd w:val="clear" w:color="auto" w:fill="F2F2F2" w:themeFill="background1" w:themeFillShade="F2"/>
          </w:tcPr>
          <w:p w:rsidR="00000000" w:rsidRDefault="00E95B7E">
            <w:pPr>
              <w:rPr>
                <w:noProof/>
              </w:rPr>
            </w:pPr>
            <w:r>
              <w:rPr>
                <w:noProof/>
              </w:rPr>
              <w:t>Base URL</w:t>
            </w:r>
          </w:p>
        </w:tc>
        <w:tc>
          <w:tcPr>
            <w:tcW w:w="7407" w:type="dxa"/>
          </w:tcPr>
          <w:p w:rsidR="00000000" w:rsidRDefault="00E95B7E">
            <w:pPr>
              <w:rPr>
                <w:lang w:val="fr-FR"/>
              </w:rPr>
            </w:pPr>
            <w:r>
              <w:rPr>
                <w:lang w:val="fr-FR"/>
              </w:rPr>
              <w:t>URL de base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61559def-7a33-4257-bf27-cb1152460cbd</w:t>
            </w:r>
          </w:p>
        </w:tc>
        <w:tc>
          <w:tcPr>
            <w:tcW w:w="7407" w:type="dxa"/>
            <w:shd w:val="clear" w:color="auto" w:fill="F2F2F2" w:themeFill="background1" w:themeFillShade="F2"/>
          </w:tcPr>
          <w:p w:rsidR="00000000" w:rsidRDefault="00E95B7E">
            <w:pPr>
              <w:rPr>
                <w:noProof/>
              </w:rPr>
            </w:pPr>
            <w:r>
              <w:rPr>
                <w:noProof/>
              </w:rPr>
              <w:t>The base URL for the API is:</w:t>
            </w:r>
          </w:p>
        </w:tc>
        <w:tc>
          <w:tcPr>
            <w:tcW w:w="7407" w:type="dxa"/>
          </w:tcPr>
          <w:p w:rsidR="00000000" w:rsidRDefault="00E95B7E">
            <w:pPr>
              <w:rPr>
                <w:lang w:val="fr-FR"/>
              </w:rPr>
            </w:pPr>
            <w:r>
              <w:rPr>
                <w:lang w:val="fr-FR"/>
              </w:rPr>
              <w:t>L'URL de base de l'API est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13225a</w:t>
            </w:r>
            <w:r>
              <w:rPr>
                <w:noProof/>
                <w:sz w:val="2"/>
              </w:rPr>
              <w:t>da-e369-44ac-8e2e-62f85639e470</w:t>
            </w:r>
          </w:p>
        </w:tc>
        <w:tc>
          <w:tcPr>
            <w:tcW w:w="7407" w:type="dxa"/>
            <w:shd w:val="clear" w:color="auto" w:fill="F2F2F2" w:themeFill="background1" w:themeFillShade="F2"/>
          </w:tcPr>
          <w:p w:rsidR="00000000" w:rsidRDefault="00E95B7E">
            <w:pPr>
              <w:rPr>
                <w:noProof/>
              </w:rPr>
            </w:pPr>
            <w:r>
              <w:rPr>
                <w:noProof/>
              </w:rPr>
              <w:t>Account path</w:t>
            </w:r>
          </w:p>
        </w:tc>
        <w:tc>
          <w:tcPr>
            <w:tcW w:w="7407" w:type="dxa"/>
          </w:tcPr>
          <w:p w:rsidR="00000000" w:rsidRDefault="00E95B7E">
            <w:pPr>
              <w:rPr>
                <w:lang w:val="fr-FR"/>
              </w:rPr>
            </w:pPr>
            <w:r>
              <w:rPr>
                <w:lang w:val="fr-FR"/>
              </w:rPr>
              <w:t>Chemin du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61488a28-1463-4939-8179-7ba425cfeca6</w:t>
            </w:r>
          </w:p>
        </w:tc>
        <w:tc>
          <w:tcPr>
            <w:tcW w:w="7407" w:type="dxa"/>
            <w:shd w:val="clear" w:color="auto" w:fill="F2F2F2" w:themeFill="background1" w:themeFillShade="F2"/>
          </w:tcPr>
          <w:p w:rsidR="00000000" w:rsidRDefault="00E95B7E">
            <w:pPr>
              <w:rPr>
                <w:noProof/>
              </w:rPr>
            </w:pPr>
            <w:r>
              <w:rPr>
                <w:noProof/>
              </w:rPr>
              <w:t>In all cases, requests will be made for a specific Video Cloud Account.</w:t>
            </w:r>
          </w:p>
        </w:tc>
        <w:tc>
          <w:tcPr>
            <w:tcW w:w="7407" w:type="dxa"/>
          </w:tcPr>
          <w:p w:rsidR="00000000" w:rsidRDefault="00E95B7E">
            <w:pPr>
              <w:rPr>
                <w:lang w:val="fr-FR"/>
              </w:rPr>
            </w:pPr>
            <w:r>
              <w:rPr>
                <w:lang w:val="fr-FR"/>
              </w:rPr>
              <w:t>Dans tous les cas, des demandes seront faites pour un compte Video Cloud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5bc707d6-6448-4d4b-8821-0b6d637a9073</w:t>
            </w:r>
          </w:p>
        </w:tc>
        <w:tc>
          <w:tcPr>
            <w:tcW w:w="7407" w:type="dxa"/>
            <w:shd w:val="clear" w:color="auto" w:fill="F2F2F2" w:themeFill="background1" w:themeFillShade="F2"/>
          </w:tcPr>
          <w:p w:rsidR="00000000" w:rsidRDefault="00E95B7E">
            <w:pPr>
              <w:rPr>
                <w:noProof/>
              </w:rPr>
            </w:pPr>
            <w:r>
              <w:rPr>
                <w:noProof/>
              </w:rPr>
              <w:t>So, you will always add the term accounts followed by your account id to the base URL:</w:t>
            </w:r>
          </w:p>
        </w:tc>
        <w:tc>
          <w:tcPr>
            <w:tcW w:w="7407" w:type="dxa"/>
          </w:tcPr>
          <w:p w:rsidR="00000000" w:rsidRDefault="00E95B7E">
            <w:pPr>
              <w:rPr>
                <w:lang w:val="fr-FR"/>
              </w:rPr>
            </w:pPr>
            <w:r>
              <w:rPr>
                <w:lang w:val="fr-FR"/>
              </w:rPr>
              <w:t xml:space="preserve">Ainsi, vous ajouterez toujours les comptes de terme suivis de votre identifiant de compte </w:t>
            </w:r>
            <w:r>
              <w:rPr>
                <w:lang w:val="fr-FR"/>
              </w:rPr>
              <w:t>à</w:t>
            </w:r>
            <w:r>
              <w:rPr>
                <w:lang w:val="fr-FR"/>
              </w:rPr>
              <w:t xml:space="preserve"> l'URL de base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75782</w:t>
            </w:r>
            <w:r>
              <w:rPr>
                <w:noProof/>
                <w:sz w:val="2"/>
              </w:rPr>
              <w:t>8a9-97d2-444d-a3fc-977d0d964f9b</w:t>
            </w:r>
          </w:p>
        </w:tc>
        <w:tc>
          <w:tcPr>
            <w:tcW w:w="7407" w:type="dxa"/>
            <w:shd w:val="clear" w:color="auto" w:fill="F2F2F2" w:themeFill="background1" w:themeFillShade="F2"/>
          </w:tcPr>
          <w:p w:rsidR="00000000" w:rsidRDefault="00E95B7E">
            <w:pPr>
              <w:rPr>
                <w:noProof/>
              </w:rPr>
            </w:pPr>
            <w:r>
              <w:rPr>
                <w:noProof/>
              </w:rPr>
              <w:t>Authorization</w:t>
            </w:r>
          </w:p>
        </w:tc>
        <w:tc>
          <w:tcPr>
            <w:tcW w:w="7407" w:type="dxa"/>
          </w:tcPr>
          <w:p w:rsidR="00000000" w:rsidRDefault="00E95B7E">
            <w:pPr>
              <w:rPr>
                <w:lang w:val="fr-FR"/>
              </w:rPr>
            </w:pPr>
            <w:r>
              <w:rPr>
                <w:lang w:val="fr-FR"/>
              </w:rPr>
              <w:t>Autorisation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327016dd-0d38-4810-8376-a6cc8a91bb9e</w:t>
            </w:r>
          </w:p>
        </w:tc>
        <w:tc>
          <w:tcPr>
            <w:tcW w:w="7407" w:type="dxa"/>
            <w:shd w:val="clear" w:color="auto" w:fill="F2F2F2" w:themeFill="background1" w:themeFillShade="F2"/>
          </w:tcPr>
          <w:p w:rsidR="00000000" w:rsidRDefault="00E95B7E">
            <w:pPr>
              <w:rPr>
                <w:noProof/>
              </w:rPr>
            </w:pPr>
            <w:r>
              <w:rPr>
                <w:noProof/>
              </w:rPr>
              <w:t>An access token for requests is required and must be present in the Authorization header::</w:t>
            </w:r>
          </w:p>
        </w:tc>
        <w:tc>
          <w:tcPr>
            <w:tcW w:w="7407" w:type="dxa"/>
          </w:tcPr>
          <w:p w:rsidR="00000000" w:rsidRDefault="00E95B7E">
            <w:pPr>
              <w:rPr>
                <w:lang w:val="fr-FR"/>
              </w:rPr>
            </w:pPr>
            <w:r>
              <w:rPr>
                <w:lang w:val="fr-FR"/>
              </w:rPr>
              <w:t>Un jeton d'acc</w:t>
            </w:r>
            <w:r>
              <w:rPr>
                <w:lang w:val="fr-FR"/>
              </w:rPr>
              <w:t>è</w:t>
            </w:r>
            <w:r>
              <w:rPr>
                <w:lang w:val="fr-FR"/>
              </w:rPr>
              <w:t>s pour les requ</w:t>
            </w:r>
            <w:r>
              <w:rPr>
                <w:lang w:val="fr-FR"/>
              </w:rPr>
              <w:t>ê</w:t>
            </w:r>
            <w:r>
              <w:rPr>
                <w:lang w:val="fr-FR"/>
              </w:rPr>
              <w:t xml:space="preserve">tes est requis et doit </w:t>
            </w:r>
            <w:r>
              <w:rPr>
                <w:lang w:val="fr-FR"/>
              </w:rPr>
              <w:t>ê</w:t>
            </w:r>
            <w:r>
              <w:rPr>
                <w:lang w:val="fr-FR"/>
              </w:rPr>
              <w:t>tre pr</w:t>
            </w:r>
            <w:r>
              <w:rPr>
                <w:lang w:val="fr-FR"/>
              </w:rPr>
              <w:t>é</w:t>
            </w:r>
            <w:r>
              <w:rPr>
                <w:lang w:val="fr-FR"/>
              </w:rPr>
              <w:t>sent dans l'en-t</w:t>
            </w:r>
            <w:r>
              <w:rPr>
                <w:lang w:val="fr-FR"/>
              </w:rPr>
              <w:t>ê</w:t>
            </w:r>
            <w:r>
              <w:rPr>
                <w:lang w:val="fr-FR"/>
              </w:rPr>
              <w:t>te Autorisation</w:t>
            </w:r>
            <w:r>
              <w:rPr>
                <w:rFonts w:ascii="Ebrima" w:hAnsi="Ebrima" w:cs="Ebrima"/>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213c3c9b-0bab-43fe-98aa-ad6b1bb1ef98</w:t>
            </w:r>
          </w:p>
        </w:tc>
        <w:tc>
          <w:tcPr>
            <w:tcW w:w="7407" w:type="dxa"/>
            <w:shd w:val="clear" w:color="auto" w:fill="F2F2F2" w:themeFill="background1" w:themeFillShade="F2"/>
          </w:tcPr>
          <w:p w:rsidR="00000000" w:rsidRDefault="00E95B7E">
            <w:pPr>
              <w:rPr>
                <w:noProof/>
              </w:rPr>
            </w:pPr>
            <w:r>
              <w:rPr>
                <w:noProof/>
              </w:rPr>
              <w:t>The access token is a temporary OAuth2 access token that must be obtained from the Brightcove OAuth service.</w:t>
            </w:r>
          </w:p>
        </w:tc>
        <w:tc>
          <w:tcPr>
            <w:tcW w:w="7407" w:type="dxa"/>
          </w:tcPr>
          <w:p w:rsidR="00000000" w:rsidRDefault="00E95B7E">
            <w:pPr>
              <w:rPr>
                <w:lang w:val="fr-FR"/>
              </w:rPr>
            </w:pPr>
            <w:r>
              <w:rPr>
                <w:lang w:val="fr-FR"/>
              </w:rPr>
              <w:t>Le jeton d'acc</w:t>
            </w:r>
            <w:r>
              <w:rPr>
                <w:lang w:val="fr-FR"/>
              </w:rPr>
              <w:t>è</w:t>
            </w:r>
            <w:r>
              <w:rPr>
                <w:lang w:val="fr-FR"/>
              </w:rPr>
              <w:t>s est un jeton d'acc</w:t>
            </w:r>
            <w:r>
              <w:rPr>
                <w:lang w:val="fr-FR"/>
              </w:rPr>
              <w:t>è</w:t>
            </w:r>
            <w:r>
              <w:rPr>
                <w:lang w:val="fr-FR"/>
              </w:rPr>
              <w:t xml:space="preserve">s OAuth2 temporaire qui doit </w:t>
            </w:r>
            <w:r>
              <w:rPr>
                <w:lang w:val="fr-FR"/>
              </w:rPr>
              <w:t>ê</w:t>
            </w:r>
            <w:r>
              <w:rPr>
                <w:lang w:val="fr-FR"/>
              </w:rPr>
              <w:t xml:space="preserve">tre obtenu </w:t>
            </w:r>
            <w:r>
              <w:rPr>
                <w:lang w:val="fr-FR"/>
              </w:rPr>
              <w:t>à</w:t>
            </w:r>
            <w:r>
              <w:rPr>
                <w:lang w:val="fr-FR"/>
              </w:rPr>
              <w:t xml:space="preserve"> partir du service Brightcove OAuth.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5b286477-0a43-4517-ba4f-5cf873b51fb6</w:t>
            </w:r>
          </w:p>
        </w:tc>
        <w:tc>
          <w:tcPr>
            <w:tcW w:w="7407" w:type="dxa"/>
            <w:shd w:val="clear" w:color="auto" w:fill="F2F2F2" w:themeFill="background1" w:themeFillShade="F2"/>
          </w:tcPr>
          <w:p w:rsidR="00000000" w:rsidRDefault="00E95B7E">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E95B7E">
            <w:pPr>
              <w:rPr>
                <w:lang w:val="fr-FR"/>
              </w:rPr>
            </w:pPr>
            <w:r>
              <w:rPr>
                <w:lang w:val="fr-FR"/>
              </w:rPr>
              <w:t>Pour plus d'informations sur la fa</w:t>
            </w:r>
            <w:r>
              <w:rPr>
                <w:lang w:val="fr-FR"/>
              </w:rPr>
              <w:t>ç</w:t>
            </w:r>
            <w:r>
              <w:rPr>
                <w:lang w:val="fr-FR"/>
              </w:rPr>
              <w:t>o</w:t>
            </w:r>
            <w:r>
              <w:rPr>
                <w:lang w:val="fr-FR"/>
              </w:rPr>
              <w:t>n d'obtenir des informations d'identification client et de les utiliser pour r</w:t>
            </w:r>
            <w:r>
              <w:rPr>
                <w:lang w:val="fr-FR"/>
              </w:rPr>
              <w:t>é</w:t>
            </w:r>
            <w:r>
              <w:rPr>
                <w:lang w:val="fr-FR"/>
              </w:rPr>
              <w:t>cup</w:t>
            </w:r>
            <w:r>
              <w:rPr>
                <w:lang w:val="fr-FR"/>
              </w:rPr>
              <w:t>é</w:t>
            </w:r>
            <w:r>
              <w:rPr>
                <w:lang w:val="fr-FR"/>
              </w:rPr>
              <w:t>rer des jetons d'acc</w:t>
            </w:r>
            <w:r>
              <w:rPr>
                <w:lang w:val="fr-FR"/>
              </w:rPr>
              <w:t>è</w:t>
            </w:r>
            <w:r>
              <w:rPr>
                <w:lang w:val="fr-FR"/>
              </w:rPr>
              <w:t xml:space="preserve">s, consultez la </w:t>
            </w:r>
            <w:r>
              <w:rPr>
                <w:rStyle w:val="mqInternal"/>
                <w:noProof/>
                <w:lang w:val="fr-FR"/>
              </w:rPr>
              <w:t>[1}</w:t>
            </w:r>
            <w:r>
              <w:rPr>
                <w:lang w:val="fr-FR"/>
              </w:rPr>
              <w:t>pr</w:t>
            </w:r>
            <w:r>
              <w:rPr>
                <w:lang w:val="fr-FR"/>
              </w:rPr>
              <w:t>é</w:t>
            </w:r>
            <w:r>
              <w:rPr>
                <w:lang w:val="fr-FR"/>
              </w:rPr>
              <w:t>sentation OAuth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20548a56-fc99-41ab-9f1a-4de1d4abe311</w:t>
            </w:r>
          </w:p>
        </w:tc>
        <w:tc>
          <w:tcPr>
            <w:tcW w:w="7407" w:type="dxa"/>
            <w:shd w:val="clear" w:color="auto" w:fill="F2F2F2" w:themeFill="background1" w:themeFillShade="F2"/>
          </w:tcPr>
          <w:p w:rsidR="00000000" w:rsidRDefault="00E95B7E">
            <w:pPr>
              <w:rPr>
                <w:noProof/>
              </w:rPr>
            </w:pPr>
            <w:r>
              <w:rPr>
                <w:noProof/>
              </w:rPr>
              <w:t>Permissions</w:t>
            </w:r>
          </w:p>
        </w:tc>
        <w:tc>
          <w:tcPr>
            <w:tcW w:w="7407" w:type="dxa"/>
          </w:tcPr>
          <w:p w:rsidR="00000000" w:rsidRDefault="00E95B7E">
            <w:pPr>
              <w:rPr>
                <w:lang w:val="fr-FR"/>
              </w:rPr>
            </w:pPr>
            <w:r>
              <w:rPr>
                <w:lang w:val="fr-FR"/>
              </w:rPr>
              <w:t>Autorisations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cf8252a3-9b85-4101-85e3</w:t>
            </w:r>
            <w:r>
              <w:rPr>
                <w:noProof/>
                <w:sz w:val="2"/>
              </w:rPr>
              <w:t>-db4f60c542f6</w:t>
            </w:r>
          </w:p>
        </w:tc>
        <w:tc>
          <w:tcPr>
            <w:tcW w:w="7407" w:type="dxa"/>
            <w:shd w:val="clear" w:color="auto" w:fill="F2F2F2" w:themeFill="background1" w:themeFillShade="F2"/>
          </w:tcPr>
          <w:p w:rsidR="00000000" w:rsidRDefault="00E95B7E">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E95B7E">
            <w:pPr>
              <w:rPr>
                <w:lang w:val="fr-FR"/>
              </w:rPr>
            </w:pPr>
            <w:r>
              <w:rPr>
                <w:lang w:val="fr-FR"/>
              </w:rPr>
              <w:t xml:space="preserve">Les demandes </w:t>
            </w:r>
            <w:r>
              <w:rPr>
                <w:lang w:val="fr-FR"/>
              </w:rPr>
              <w:t>à</w:t>
            </w:r>
            <w:r>
              <w:rPr>
                <w:lang w:val="fr-FR"/>
              </w:rPr>
              <w:t xml:space="preserve"> l'API cl</w:t>
            </w:r>
            <w:r>
              <w:rPr>
                <w:lang w:val="fr-FR"/>
              </w:rPr>
              <w:t>é</w:t>
            </w:r>
            <w:r>
              <w:rPr>
                <w:lang w:val="fr-FR"/>
              </w:rPr>
              <w:t xml:space="preserve"> doivent </w:t>
            </w:r>
            <w:r>
              <w:rPr>
                <w:lang w:val="fr-FR"/>
              </w:rPr>
              <w:t>ê</w:t>
            </w:r>
            <w:r>
              <w:rPr>
                <w:lang w:val="fr-FR"/>
              </w:rPr>
              <w:t xml:space="preserve">tre faites </w:t>
            </w:r>
            <w:r>
              <w:rPr>
                <w:lang w:val="fr-FR"/>
              </w:rPr>
              <w:t>à</w:t>
            </w:r>
            <w:r>
              <w:rPr>
                <w:lang w:val="fr-FR"/>
              </w:rPr>
              <w:t xml:space="preserve"> partir des </w:t>
            </w:r>
            <w:r>
              <w:rPr>
                <w:rStyle w:val="mqInternal"/>
                <w:noProof/>
                <w:lang w:val="fr-FR"/>
              </w:rPr>
              <w:t>[1}</w:t>
            </w:r>
            <w:r>
              <w:rPr>
                <w:lang w:val="fr-FR"/>
              </w:rPr>
              <w:t>informations d'identification du client</w:t>
            </w:r>
            <w:r>
              <w:rPr>
                <w:rStyle w:val="mqInternal"/>
                <w:noProof/>
                <w:lang w:val="fr-FR"/>
              </w:rPr>
              <w:t>{2]</w:t>
            </w:r>
            <w:r>
              <w:rPr>
                <w:lang w:val="fr-FR"/>
              </w:rPr>
              <w:t xml:space="preserve"> avec les autorisations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fbf48109-1fbc-426c-8f75-d1fbb616869b</w:t>
            </w:r>
          </w:p>
        </w:tc>
        <w:tc>
          <w:tcPr>
            <w:tcW w:w="7407" w:type="dxa"/>
            <w:shd w:val="clear" w:color="auto" w:fill="F2F2F2" w:themeFill="background1" w:themeFillShade="F2"/>
          </w:tcPr>
          <w:p w:rsidR="00000000" w:rsidRDefault="00E95B7E">
            <w:pPr>
              <w:rPr>
                <w:noProof/>
              </w:rPr>
            </w:pPr>
            <w:r>
              <w:rPr>
                <w:noProof/>
              </w:rPr>
              <w:t>Manage keys</w:t>
            </w:r>
          </w:p>
        </w:tc>
        <w:tc>
          <w:tcPr>
            <w:tcW w:w="7407" w:type="dxa"/>
          </w:tcPr>
          <w:p w:rsidR="00000000" w:rsidRDefault="00E95B7E">
            <w:pPr>
              <w:rPr>
                <w:lang w:val="fr-FR"/>
              </w:rPr>
            </w:pPr>
            <w:r>
              <w:rPr>
                <w:lang w:val="fr-FR"/>
              </w:rPr>
              <w:t>G</w:t>
            </w:r>
            <w:r>
              <w:rPr>
                <w:lang w:val="fr-FR"/>
              </w:rPr>
              <w:t>é</w:t>
            </w:r>
            <w:r>
              <w:rPr>
                <w:lang w:val="fr-FR"/>
              </w:rPr>
              <w:t>rer les cl</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65b5c759-3edb-41fc-8194-701cab22ba23</w:t>
            </w:r>
          </w:p>
        </w:tc>
        <w:tc>
          <w:tcPr>
            <w:tcW w:w="7407" w:type="dxa"/>
            <w:shd w:val="clear" w:color="auto" w:fill="F2F2F2" w:themeFill="background1" w:themeFillShade="F2"/>
          </w:tcPr>
          <w:p w:rsidR="00000000" w:rsidRDefault="00E95B7E">
            <w:pPr>
              <w:rPr>
                <w:noProof/>
              </w:rPr>
            </w:pPr>
            <w:r>
              <w:rPr>
                <w:noProof/>
              </w:rPr>
              <w:t>The Key API supports the following requests:</w:t>
            </w:r>
          </w:p>
        </w:tc>
        <w:tc>
          <w:tcPr>
            <w:tcW w:w="7407" w:type="dxa"/>
          </w:tcPr>
          <w:p w:rsidR="00000000" w:rsidRDefault="00E95B7E">
            <w:pPr>
              <w:rPr>
                <w:lang w:val="fr-FR"/>
              </w:rPr>
            </w:pPr>
            <w:r>
              <w:rPr>
                <w:lang w:val="fr-FR"/>
              </w:rPr>
              <w:t>L'API Key prend en charge les demandes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2ecb3e47-e3f2-407c-acbd-c831fc2f69f1</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f5926700-4726-42ad-9b4a-08bf51e97019</w:t>
            </w:r>
          </w:p>
        </w:tc>
        <w:tc>
          <w:tcPr>
            <w:tcW w:w="7407" w:type="dxa"/>
            <w:shd w:val="clear" w:color="auto" w:fill="F2F2F2" w:themeFill="background1" w:themeFillShade="F2"/>
          </w:tcPr>
          <w:p w:rsidR="00000000" w:rsidRDefault="00E95B7E">
            <w:pPr>
              <w:rPr>
                <w:noProof/>
              </w:rPr>
            </w:pPr>
            <w:r>
              <w:rPr>
                <w:noProof/>
              </w:rPr>
              <w:t>It is not possible to edit an existing key, but you can delete and create a new one.</w:t>
            </w:r>
          </w:p>
        </w:tc>
        <w:tc>
          <w:tcPr>
            <w:tcW w:w="7407" w:type="dxa"/>
          </w:tcPr>
          <w:p w:rsidR="00000000" w:rsidRDefault="00E95B7E">
            <w:pPr>
              <w:rPr>
                <w:lang w:val="fr-FR"/>
              </w:rPr>
            </w:pPr>
            <w:r>
              <w:rPr>
                <w:lang w:val="fr-FR"/>
              </w:rPr>
              <w:t>Il n'est pas possible de modifier une cl</w:t>
            </w:r>
            <w:r>
              <w:rPr>
                <w:lang w:val="fr-FR"/>
              </w:rPr>
              <w:t>é</w:t>
            </w:r>
            <w:r>
              <w:rPr>
                <w:lang w:val="fr-FR"/>
              </w:rPr>
              <w:t xml:space="preserve"> existante, mais vous pouvez en supprimer et en cr</w:t>
            </w:r>
            <w:r>
              <w:rPr>
                <w:lang w:val="fr-FR"/>
              </w:rPr>
              <w:t>é</w:t>
            </w:r>
            <w:r>
              <w:rPr>
                <w:lang w:val="fr-FR"/>
              </w:rPr>
              <w:t>er une nouvelle.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fd1d7a8</w:t>
            </w:r>
            <w:r>
              <w:rPr>
                <w:noProof/>
                <w:sz w:val="2"/>
              </w:rPr>
              <w:t>4-a2fc-47a3-9f01-5741e82fe566</w:t>
            </w:r>
          </w:p>
        </w:tc>
        <w:tc>
          <w:tcPr>
            <w:tcW w:w="7407" w:type="dxa"/>
            <w:shd w:val="clear" w:color="auto" w:fill="F2F2F2" w:themeFill="background1" w:themeFillShade="F2"/>
          </w:tcPr>
          <w:p w:rsidR="00000000" w:rsidRDefault="00E95B7E">
            <w:pPr>
              <w:rPr>
                <w:noProof/>
              </w:rPr>
            </w:pPr>
            <w:r>
              <w:rPr>
                <w:noProof/>
              </w:rPr>
              <w:t>A maximum of 3 keys may be registered at a time and keys may be deleted, to support key rotation.</w:t>
            </w:r>
          </w:p>
        </w:tc>
        <w:tc>
          <w:tcPr>
            <w:tcW w:w="7407" w:type="dxa"/>
          </w:tcPr>
          <w:p w:rsidR="00000000" w:rsidRDefault="00E95B7E">
            <w:pPr>
              <w:rPr>
                <w:lang w:val="fr-FR"/>
              </w:rPr>
            </w:pPr>
            <w:r>
              <w:rPr>
                <w:lang w:val="fr-FR"/>
              </w:rPr>
              <w:t>Un maximum de 3 cl</w:t>
            </w:r>
            <w:r>
              <w:rPr>
                <w:lang w:val="fr-FR"/>
              </w:rPr>
              <w:t>é</w:t>
            </w:r>
            <w:r>
              <w:rPr>
                <w:lang w:val="fr-FR"/>
              </w:rPr>
              <w:t xml:space="preserve">s peuvent </w:t>
            </w:r>
            <w:r>
              <w:rPr>
                <w:lang w:val="fr-FR"/>
              </w:rPr>
              <w:t>ê</w:t>
            </w:r>
            <w:r>
              <w:rPr>
                <w:lang w:val="fr-FR"/>
              </w:rPr>
              <w:t>tre enregistr</w:t>
            </w:r>
            <w:r>
              <w:rPr>
                <w:lang w:val="fr-FR"/>
              </w:rPr>
              <w:t>é</w:t>
            </w:r>
            <w:r>
              <w:rPr>
                <w:lang w:val="fr-FR"/>
              </w:rPr>
              <w:t xml:space="preserve">es </w:t>
            </w:r>
            <w:r>
              <w:rPr>
                <w:lang w:val="fr-FR"/>
              </w:rPr>
              <w:t>à</w:t>
            </w:r>
            <w:r>
              <w:rPr>
                <w:lang w:val="fr-FR"/>
              </w:rPr>
              <w:t xml:space="preserve"> la fois et les cl</w:t>
            </w:r>
            <w:r>
              <w:rPr>
                <w:lang w:val="fr-FR"/>
              </w:rPr>
              <w:t>é</w:t>
            </w:r>
            <w:r>
              <w:rPr>
                <w:lang w:val="fr-FR"/>
              </w:rPr>
              <w:t xml:space="preserve">s peuvent </w:t>
            </w:r>
            <w:r>
              <w:rPr>
                <w:lang w:val="fr-FR"/>
              </w:rPr>
              <w:t>ê</w:t>
            </w:r>
            <w:r>
              <w:rPr>
                <w:lang w:val="fr-FR"/>
              </w:rPr>
              <w:t>tre supprim</w:t>
            </w:r>
            <w:r>
              <w:rPr>
                <w:lang w:val="fr-FR"/>
              </w:rPr>
              <w:t>é</w:t>
            </w:r>
            <w:r>
              <w:rPr>
                <w:lang w:val="fr-FR"/>
              </w:rPr>
              <w:t>es, pour prendre en charge la rotation des cl</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fae0403b-b9cb-4f2a-9ef6-f528136e4198</w:t>
            </w:r>
          </w:p>
        </w:tc>
        <w:tc>
          <w:tcPr>
            <w:tcW w:w="7407" w:type="dxa"/>
            <w:shd w:val="clear" w:color="auto" w:fill="F2F2F2" w:themeFill="background1" w:themeFillShade="F2"/>
          </w:tcPr>
          <w:p w:rsidR="00000000" w:rsidRDefault="00E95B7E">
            <w:pPr>
              <w:rPr>
                <w:noProof/>
              </w:rPr>
            </w:pPr>
            <w:r>
              <w:rPr>
                <w:noProof/>
              </w:rPr>
              <w:t>In practice it is best to have only 1 key.</w:t>
            </w:r>
          </w:p>
        </w:tc>
        <w:tc>
          <w:tcPr>
            <w:tcW w:w="7407" w:type="dxa"/>
          </w:tcPr>
          <w:p w:rsidR="00000000" w:rsidRDefault="00E95B7E">
            <w:pPr>
              <w:rPr>
                <w:lang w:val="fr-FR"/>
              </w:rPr>
            </w:pPr>
            <w:r>
              <w:rPr>
                <w:lang w:val="fr-FR"/>
              </w:rPr>
              <w:t>En pratique, il est pr</w:t>
            </w:r>
            <w:r>
              <w:rPr>
                <w:lang w:val="fr-FR"/>
              </w:rPr>
              <w:t>é</w:t>
            </w:r>
            <w:r>
              <w:rPr>
                <w:lang w:val="fr-FR"/>
              </w:rPr>
              <w:t>f</w:t>
            </w:r>
            <w:r>
              <w:rPr>
                <w:lang w:val="fr-FR"/>
              </w:rPr>
              <w:t>é</w:t>
            </w:r>
            <w:r>
              <w:rPr>
                <w:lang w:val="fr-FR"/>
              </w:rPr>
              <w:t>rable d'avoir seulement 1 cl</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c7db91f1-aa97-4042-acb0-e40f61688b15</w:t>
            </w:r>
          </w:p>
        </w:tc>
        <w:tc>
          <w:tcPr>
            <w:tcW w:w="7407" w:type="dxa"/>
            <w:shd w:val="clear" w:color="auto" w:fill="F2F2F2" w:themeFill="background1" w:themeFillShade="F2"/>
          </w:tcPr>
          <w:p w:rsidR="00000000" w:rsidRDefault="00E95B7E">
            <w:pPr>
              <w:rPr>
                <w:noProof/>
              </w:rPr>
            </w:pPr>
            <w:r>
              <w:rPr>
                <w:noProof/>
              </w:rPr>
              <w:t>Register a new key:</w:t>
            </w:r>
          </w:p>
        </w:tc>
        <w:tc>
          <w:tcPr>
            <w:tcW w:w="7407" w:type="dxa"/>
          </w:tcPr>
          <w:p w:rsidR="00000000" w:rsidRDefault="00E95B7E">
            <w:pPr>
              <w:rPr>
                <w:lang w:val="fr-FR"/>
              </w:rPr>
            </w:pPr>
            <w:r>
              <w:rPr>
                <w:lang w:val="fr-FR"/>
              </w:rPr>
              <w:t>Enregistrer une nouvelle cl</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1a508f86-d982-41d3-8ed2-ad7c9f825016</w:t>
            </w:r>
          </w:p>
        </w:tc>
        <w:tc>
          <w:tcPr>
            <w:tcW w:w="7407" w:type="dxa"/>
            <w:shd w:val="clear" w:color="auto" w:fill="F2F2F2" w:themeFill="background1" w:themeFillShade="F2"/>
          </w:tcPr>
          <w:p w:rsidR="00000000" w:rsidRDefault="00E95B7E">
            <w:pPr>
              <w:rPr>
                <w:noProof/>
              </w:rPr>
            </w:pPr>
            <w:r>
              <w:rPr>
                <w:noProof/>
              </w:rPr>
              <w:t>Put the value of your public key in the API request body.</w:t>
            </w:r>
          </w:p>
        </w:tc>
        <w:tc>
          <w:tcPr>
            <w:tcW w:w="7407" w:type="dxa"/>
          </w:tcPr>
          <w:p w:rsidR="00000000" w:rsidRDefault="00E95B7E">
            <w:pPr>
              <w:rPr>
                <w:lang w:val="fr-FR"/>
              </w:rPr>
            </w:pPr>
            <w:r>
              <w:rPr>
                <w:lang w:val="fr-FR"/>
              </w:rPr>
              <w:t>Mettez la valeur de votre cl</w:t>
            </w:r>
            <w:r>
              <w:rPr>
                <w:lang w:val="fr-FR"/>
              </w:rPr>
              <w:t>é</w:t>
            </w:r>
            <w:r>
              <w:rPr>
                <w:lang w:val="fr-FR"/>
              </w:rPr>
              <w:t xml:space="preserve"> publique dans le corps de la requ</w:t>
            </w:r>
            <w:r>
              <w:rPr>
                <w:lang w:val="fr-FR"/>
              </w:rPr>
              <w:t>ê</w:t>
            </w:r>
            <w:r>
              <w:rPr>
                <w:lang w:val="fr-FR"/>
              </w:rPr>
              <w:t>te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2c9c7773-f355-4b23-80f5-6d0255dd408f</w:t>
            </w:r>
          </w:p>
        </w:tc>
        <w:tc>
          <w:tcPr>
            <w:tcW w:w="7407" w:type="dxa"/>
            <w:shd w:val="clear" w:color="auto" w:fill="F2F2F2" w:themeFill="background1" w:themeFillShade="F2"/>
          </w:tcPr>
          <w:p w:rsidR="00000000" w:rsidRDefault="00E95B7E">
            <w:pPr>
              <w:rPr>
                <w:noProof/>
              </w:rPr>
            </w:pPr>
            <w:r>
              <w:rPr>
                <w:noProof/>
              </w:rPr>
              <w:t>You can fin</w:t>
            </w:r>
            <w:r>
              <w:rPr>
                <w:noProof/>
              </w:rPr>
              <w:t xml:space="preserve">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E95B7E">
            <w:pPr>
              <w:rPr>
                <w:lang w:val="fr-FR"/>
              </w:rPr>
            </w:pPr>
            <w:r>
              <w:rPr>
                <w:lang w:val="fr-FR"/>
              </w:rPr>
              <w:t>Vous pouvez trouver la cl</w:t>
            </w:r>
            <w:r>
              <w:rPr>
                <w:lang w:val="fr-FR"/>
              </w:rPr>
              <w:t>é</w:t>
            </w:r>
            <w:r>
              <w:rPr>
                <w:lang w:val="fr-FR"/>
              </w:rPr>
              <w:t xml:space="preserve"> dans le fichier </w:t>
            </w:r>
            <w:r>
              <w:rPr>
                <w:rStyle w:val="mqInternal"/>
                <w:noProof/>
                <w:lang w:val="fr-FR"/>
              </w:rPr>
              <w:t>[1}</w:t>
            </w:r>
            <w:r>
              <w:rPr>
                <w:lang w:val="fr-FR"/>
              </w:rPr>
              <w:t>public_key.txt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3d208f3e-875d-4be2-9970-136fe4b92b80</w:t>
            </w:r>
          </w:p>
        </w:tc>
        <w:tc>
          <w:tcPr>
            <w:tcW w:w="7407" w:type="dxa"/>
            <w:shd w:val="clear" w:color="auto" w:fill="F2F2F2" w:themeFill="background1" w:themeFillShade="F2"/>
          </w:tcPr>
          <w:p w:rsidR="00000000" w:rsidRDefault="00E95B7E">
            <w:pPr>
              <w:rPr>
                <w:noProof/>
              </w:rPr>
            </w:pPr>
            <w:r>
              <w:rPr>
                <w:noProof/>
              </w:rPr>
              <w:t>Request</w:t>
            </w:r>
          </w:p>
        </w:tc>
        <w:tc>
          <w:tcPr>
            <w:tcW w:w="7407" w:type="dxa"/>
          </w:tcPr>
          <w:p w:rsidR="00000000" w:rsidRDefault="00E95B7E">
            <w:pPr>
              <w:rPr>
                <w:lang w:val="fr-FR"/>
              </w:rPr>
            </w:pPr>
            <w:r>
              <w:rPr>
                <w:lang w:val="fr-FR"/>
              </w:rPr>
              <w:t>Requ</w:t>
            </w:r>
            <w:r>
              <w:rPr>
                <w:lang w:val="fr-FR"/>
              </w:rPr>
              <w:t>ê</w:t>
            </w:r>
            <w:r>
              <w:rPr>
                <w:lang w:val="fr-FR"/>
              </w:rPr>
              <w: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3d150c53-ca4c-4c2c-be7e-d7cf2b38c159</w:t>
            </w:r>
          </w:p>
        </w:tc>
        <w:tc>
          <w:tcPr>
            <w:tcW w:w="7407" w:type="dxa"/>
            <w:shd w:val="clear" w:color="auto" w:fill="F2F2F2" w:themeFill="background1" w:themeFillShade="F2"/>
          </w:tcPr>
          <w:p w:rsidR="00000000" w:rsidRDefault="00E95B7E">
            <w:pPr>
              <w:rPr>
                <w:noProof/>
              </w:rPr>
            </w:pPr>
            <w:r>
              <w:rPr>
                <w:noProof/>
              </w:rPr>
              <w:t>Using Curl</w:t>
            </w:r>
          </w:p>
        </w:tc>
        <w:tc>
          <w:tcPr>
            <w:tcW w:w="7407" w:type="dxa"/>
          </w:tcPr>
          <w:p w:rsidR="00000000" w:rsidRDefault="00E95B7E">
            <w:pPr>
              <w:rPr>
                <w:lang w:val="fr-FR"/>
              </w:rPr>
            </w:pPr>
            <w:r>
              <w:rPr>
                <w:lang w:val="fr-FR"/>
              </w:rPr>
              <w:t>Utilisation de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83f46243-e</w:t>
            </w:r>
            <w:r>
              <w:rPr>
                <w:noProof/>
                <w:sz w:val="2"/>
              </w:rPr>
              <w:t>300-4ac1-aff5-eaa459550846</w:t>
            </w:r>
          </w:p>
        </w:tc>
        <w:tc>
          <w:tcPr>
            <w:tcW w:w="7407" w:type="dxa"/>
            <w:shd w:val="clear" w:color="auto" w:fill="F2F2F2" w:themeFill="background1" w:themeFillShade="F2"/>
          </w:tcPr>
          <w:p w:rsidR="00000000" w:rsidRDefault="00E95B7E">
            <w:pPr>
              <w:rPr>
                <w:noProof/>
              </w:rPr>
            </w:pPr>
            <w:r>
              <w:rPr>
                <w:rStyle w:val="mqInternal"/>
                <w:noProof/>
              </w:rPr>
              <w:t>[1}</w:t>
            </w:r>
            <w:r>
              <w:rPr>
                <w:noProof/>
              </w:rPr>
              <w:t>curl -X POST \</w:t>
            </w:r>
          </w:p>
        </w:tc>
        <w:tc>
          <w:tcPr>
            <w:tcW w:w="7407" w:type="dxa"/>
          </w:tcPr>
          <w:p w:rsidR="00000000" w:rsidRDefault="00E95B7E">
            <w:pPr>
              <w:rPr>
                <w:lang w:val="fr-FR"/>
              </w:rPr>
            </w:pPr>
            <w:r>
              <w:rPr>
                <w:rStyle w:val="mqInternal"/>
                <w:noProof/>
                <w:lang w:val="fr-FR"/>
              </w:rPr>
              <w:t>[1}</w:t>
            </w:r>
            <w:r>
              <w:rPr>
                <w:lang w:val="fr-FR"/>
              </w:rPr>
              <w:t>curl -X POST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1230a402-38e1-439f-958a-26543d9229c9</w:t>
            </w:r>
          </w:p>
        </w:tc>
        <w:tc>
          <w:tcPr>
            <w:tcW w:w="7407" w:type="dxa"/>
            <w:shd w:val="clear" w:color="auto" w:fill="F2F2F2" w:themeFill="background1" w:themeFillShade="F2"/>
          </w:tcPr>
          <w:p w:rsidR="00000000" w:rsidRDefault="00E95B7E">
            <w:pPr>
              <w:rPr>
                <w:noProof/>
              </w:rPr>
            </w:pPr>
            <w:r>
              <w:rPr>
                <w:noProof/>
              </w:rPr>
              <w:t>-H "Content-Type: application/json" \</w:t>
            </w:r>
          </w:p>
        </w:tc>
        <w:tc>
          <w:tcPr>
            <w:tcW w:w="7407" w:type="dxa"/>
          </w:tcPr>
          <w:p w:rsidR="00000000" w:rsidRDefault="00E95B7E">
            <w:pPr>
              <w:rPr>
                <w:lang w:val="fr-FR"/>
              </w:rPr>
            </w:pPr>
            <w:r>
              <w:rPr>
                <w:lang w:val="fr-FR"/>
              </w:rPr>
              <w:t xml:space="preserve">-H </w:t>
            </w:r>
            <w:r>
              <w:rPr>
                <w:lang w:val="fr-FR"/>
              </w:rPr>
              <w:t>«</w:t>
            </w:r>
            <w:r>
              <w:rPr>
                <w:lang w:val="fr-FR"/>
              </w:rPr>
              <w:t> Type de contenu : application/json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fe9a13fe-af76-472e-98d1-e359c4c25f5d</w:t>
            </w:r>
          </w:p>
        </w:tc>
        <w:tc>
          <w:tcPr>
            <w:tcW w:w="7407" w:type="dxa"/>
            <w:shd w:val="clear" w:color="auto" w:fill="F2F2F2" w:themeFill="background1" w:themeFillShade="F2"/>
          </w:tcPr>
          <w:p w:rsidR="00000000" w:rsidRDefault="00E95B7E">
            <w:pPr>
              <w:rPr>
                <w:noProof/>
              </w:rPr>
            </w:pPr>
            <w:r>
              <w:rPr>
                <w:noProof/>
              </w:rPr>
              <w:t>-H "Authorization:</w:t>
            </w:r>
          </w:p>
        </w:tc>
        <w:tc>
          <w:tcPr>
            <w:tcW w:w="7407" w:type="dxa"/>
          </w:tcPr>
          <w:p w:rsidR="00000000" w:rsidRDefault="00E95B7E">
            <w:pPr>
              <w:rPr>
                <w:lang w:val="fr-FR"/>
              </w:rPr>
            </w:pPr>
            <w:r>
              <w:rPr>
                <w:lang w:val="fr-FR"/>
              </w:rPr>
              <w:t xml:space="preserve">-H </w:t>
            </w:r>
            <w:r>
              <w:rPr>
                <w:lang w:val="fr-FR"/>
              </w:rPr>
              <w:t>«</w:t>
            </w:r>
            <w:r>
              <w:rPr>
                <w:lang w:val="fr-FR"/>
              </w:rPr>
              <w:t> </w:t>
            </w:r>
            <w:r>
              <w:rPr>
                <w:lang w:val="fr-FR"/>
              </w:rPr>
              <w:t>Autorisation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fd5eb9ff-a6d2-4228-ac12-5958760b37f2</w:t>
            </w:r>
          </w:p>
        </w:tc>
        <w:tc>
          <w:tcPr>
            <w:tcW w:w="7407" w:type="dxa"/>
            <w:shd w:val="clear" w:color="auto" w:fill="F2F2F2" w:themeFill="background1" w:themeFillShade="F2"/>
          </w:tcPr>
          <w:p w:rsidR="00000000" w:rsidRDefault="00E95B7E">
            <w:pPr>
              <w:rPr>
                <w:noProof/>
              </w:rPr>
            </w:pPr>
            <w:r>
              <w:rPr>
                <w:noProof/>
              </w:rPr>
              <w:t>Bearer \{access_token}" \</w:t>
            </w:r>
          </w:p>
        </w:tc>
        <w:tc>
          <w:tcPr>
            <w:tcW w:w="7407" w:type="dxa"/>
          </w:tcPr>
          <w:p w:rsidR="00000000" w:rsidRDefault="00E95B7E">
            <w:pPr>
              <w:rPr>
                <w:lang w:val="fr-FR"/>
              </w:rPr>
            </w:pPr>
            <w:r>
              <w:rPr>
                <w:lang w:val="fr-FR"/>
              </w:rPr>
              <w:t>Porteur \{access_token}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f46a2ba0-f4b8-4837-a2e2-577fb3091e87</w:t>
            </w:r>
          </w:p>
        </w:tc>
        <w:tc>
          <w:tcPr>
            <w:tcW w:w="7407" w:type="dxa"/>
            <w:shd w:val="clear" w:color="auto" w:fill="F2F2F2" w:themeFill="background1" w:themeFillShade="F2"/>
          </w:tcPr>
          <w:p w:rsidR="00000000" w:rsidRDefault="00E95B7E">
            <w:pPr>
              <w:rPr>
                <w:noProof/>
              </w:rPr>
            </w:pPr>
            <w:r>
              <w:rPr>
                <w:noProof/>
              </w:rPr>
              <w:t>-d '\{"value": "\{your_public_key_value}"}' \</w:t>
            </w:r>
          </w:p>
        </w:tc>
        <w:tc>
          <w:tcPr>
            <w:tcW w:w="7407" w:type="dxa"/>
          </w:tcPr>
          <w:p w:rsidR="00000000" w:rsidRDefault="00E95B7E">
            <w:pPr>
              <w:rPr>
                <w:lang w:val="fr-FR"/>
              </w:rPr>
            </w:pPr>
            <w:r>
              <w:rPr>
                <w:lang w:val="fr-FR"/>
              </w:rPr>
              <w:t>-d '\{"value </w:t>
            </w:r>
            <w:r>
              <w:rPr>
                <w:lang w:val="fr-FR"/>
              </w:rPr>
              <w:t>»</w:t>
            </w:r>
            <w:r>
              <w:rPr>
                <w:lang w:val="fr-FR"/>
              </w:rPr>
              <w:t xml:space="preserve"> : </w:t>
            </w:r>
            <w:r>
              <w:rPr>
                <w:lang w:val="fr-FR"/>
              </w:rPr>
              <w:t>«</w:t>
            </w:r>
            <w:r>
              <w:rPr>
                <w:lang w:val="fr-FR"/>
              </w:rPr>
              <w:t> \{votre_public_key_value}"}'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a2328f73-ee88-4012-b37c-e88b91a5acd2</w:t>
            </w:r>
          </w:p>
        </w:tc>
        <w:tc>
          <w:tcPr>
            <w:tcW w:w="7407" w:type="dxa"/>
            <w:shd w:val="clear" w:color="auto" w:fill="F2F2F2" w:themeFill="background1" w:themeFillShade="F2"/>
          </w:tcPr>
          <w:p w:rsidR="00000000" w:rsidRDefault="00E95B7E">
            <w:pPr>
              <w:rPr>
                <w:noProof/>
              </w:rPr>
            </w:pPr>
            <w:r>
              <w:rPr>
                <w:noProof/>
              </w:rPr>
              <w:t>https://playback-auth.api.brightcove.com/v1/accounts/\{accountID}/keys</w:t>
            </w:r>
          </w:p>
        </w:tc>
        <w:tc>
          <w:tcPr>
            <w:tcW w:w="7407" w:type="dxa"/>
          </w:tcPr>
          <w:p w:rsidR="00000000" w:rsidRDefault="00E95B7E">
            <w:pPr>
              <w:rPr>
                <w:lang w:val="fr-FR"/>
              </w:rPr>
            </w:pPr>
            <w:r>
              <w:rPr>
                <w:lang w:val="fr-FR"/>
              </w:rPr>
              <w:t>https://playback-auth.api.brightcove.com/v1/accounts/\{accountID}/keys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bf318480-00c7-443f-a919-9860583443af</w:t>
            </w:r>
          </w:p>
        </w:tc>
        <w:tc>
          <w:tcPr>
            <w:tcW w:w="7407" w:type="dxa"/>
            <w:shd w:val="clear" w:color="auto" w:fill="F2F2F2" w:themeFill="background1" w:themeFillShade="F2"/>
          </w:tcPr>
          <w:p w:rsidR="00000000" w:rsidRDefault="00E95B7E">
            <w:pPr>
              <w:rPr>
                <w:noProof/>
              </w:rPr>
            </w:pPr>
            <w:r>
              <w:rPr>
                <w:noProof/>
              </w:rPr>
              <w:t>Response</w:t>
            </w:r>
          </w:p>
        </w:tc>
        <w:tc>
          <w:tcPr>
            <w:tcW w:w="7407" w:type="dxa"/>
          </w:tcPr>
          <w:p w:rsidR="00000000" w:rsidRDefault="00E95B7E">
            <w:pPr>
              <w:rPr>
                <w:lang w:val="fr-FR"/>
              </w:rPr>
            </w:pPr>
            <w:r>
              <w:rPr>
                <w:lang w:val="fr-FR"/>
              </w:rPr>
              <w:t>R</w:t>
            </w:r>
            <w:r>
              <w:rPr>
                <w:lang w:val="fr-FR"/>
              </w:rPr>
              <w:t>é</w:t>
            </w:r>
            <w:r>
              <w:rPr>
                <w:lang w:val="fr-FR"/>
              </w:rPr>
              <w:t>ponse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ef599173-da3b-44c2-8dfa-aa70c975af9d</w:t>
            </w:r>
          </w:p>
        </w:tc>
        <w:tc>
          <w:tcPr>
            <w:tcW w:w="7407" w:type="dxa"/>
            <w:shd w:val="clear" w:color="auto" w:fill="F2F2F2" w:themeFill="background1" w:themeFillShade="F2"/>
          </w:tcPr>
          <w:p w:rsidR="00000000" w:rsidRDefault="00E95B7E">
            <w:pPr>
              <w:rPr>
                <w:noProof/>
              </w:rPr>
            </w:pPr>
            <w:r>
              <w:rPr>
                <w:noProof/>
              </w:rPr>
              <w:t>List keys:</w:t>
            </w:r>
          </w:p>
        </w:tc>
        <w:tc>
          <w:tcPr>
            <w:tcW w:w="7407" w:type="dxa"/>
          </w:tcPr>
          <w:p w:rsidR="00000000" w:rsidRDefault="00E95B7E">
            <w:pPr>
              <w:rPr>
                <w:lang w:val="fr-FR"/>
              </w:rPr>
            </w:pPr>
            <w:r>
              <w:rPr>
                <w:lang w:val="fr-FR"/>
              </w:rPr>
              <w:t>Cl</w:t>
            </w:r>
            <w:r>
              <w:rPr>
                <w:lang w:val="fr-FR"/>
              </w:rPr>
              <w:t>é</w:t>
            </w:r>
            <w:r>
              <w:rPr>
                <w:lang w:val="fr-FR"/>
              </w:rPr>
              <w:t>s de liste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79 </w:t>
            </w:r>
            <w:r>
              <w:rPr>
                <w:noProof/>
                <w:sz w:val="16"/>
              </w:rPr>
              <w:br/>
            </w:r>
            <w:r>
              <w:rPr>
                <w:noProof/>
                <w:sz w:val="2"/>
              </w:rPr>
              <w:t>6c2eb58d-f8e7-4102-bcd8-3aede90ee63d</w:t>
            </w:r>
          </w:p>
        </w:tc>
        <w:tc>
          <w:tcPr>
            <w:tcW w:w="7407" w:type="dxa"/>
            <w:shd w:val="clear" w:color="auto" w:fill="F2F2F2" w:themeFill="background1" w:themeFillShade="F2"/>
          </w:tcPr>
          <w:p w:rsidR="00000000" w:rsidRDefault="00E95B7E">
            <w:pPr>
              <w:rPr>
                <w:noProof/>
              </w:rPr>
            </w:pPr>
            <w:r>
              <w:rPr>
                <w:noProof/>
              </w:rPr>
              <w:t>Get a list of public keys in your account.</w:t>
            </w:r>
          </w:p>
        </w:tc>
        <w:tc>
          <w:tcPr>
            <w:tcW w:w="7407" w:type="dxa"/>
          </w:tcPr>
          <w:p w:rsidR="00000000" w:rsidRDefault="00E95B7E">
            <w:pPr>
              <w:rPr>
                <w:lang w:val="fr-FR"/>
              </w:rPr>
            </w:pPr>
            <w:r>
              <w:rPr>
                <w:lang w:val="fr-FR"/>
              </w:rPr>
              <w:t>Obtenez une liste de cl</w:t>
            </w:r>
            <w:r>
              <w:rPr>
                <w:lang w:val="fr-FR"/>
              </w:rPr>
              <w:t>é</w:t>
            </w:r>
            <w:r>
              <w:rPr>
                <w:lang w:val="fr-FR"/>
              </w:rPr>
              <w:t>s publiques dans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3f34e0b6-15cb-4468-8149-02e1c7bb415c</w:t>
            </w:r>
          </w:p>
        </w:tc>
        <w:tc>
          <w:tcPr>
            <w:tcW w:w="7407" w:type="dxa"/>
            <w:shd w:val="clear" w:color="auto" w:fill="F2F2F2" w:themeFill="background1" w:themeFillShade="F2"/>
          </w:tcPr>
          <w:p w:rsidR="00000000" w:rsidRDefault="00E95B7E">
            <w:pPr>
              <w:rPr>
                <w:noProof/>
              </w:rPr>
            </w:pPr>
            <w:r>
              <w:rPr>
                <w:noProof/>
              </w:rPr>
              <w:t>Get one ke</w:t>
            </w:r>
            <w:r>
              <w:rPr>
                <w:noProof/>
              </w:rPr>
              <w:t>y:</w:t>
            </w:r>
          </w:p>
        </w:tc>
        <w:tc>
          <w:tcPr>
            <w:tcW w:w="7407" w:type="dxa"/>
          </w:tcPr>
          <w:p w:rsidR="00000000" w:rsidRDefault="00E95B7E">
            <w:pPr>
              <w:rPr>
                <w:lang w:val="fr-FR"/>
              </w:rPr>
            </w:pPr>
            <w:r>
              <w:rPr>
                <w:lang w:val="fr-FR"/>
              </w:rPr>
              <w:t>Obtenez une cl</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7111c99f-785f-4e99-8980-062a52060f05</w:t>
            </w:r>
          </w:p>
        </w:tc>
        <w:tc>
          <w:tcPr>
            <w:tcW w:w="7407" w:type="dxa"/>
            <w:shd w:val="clear" w:color="auto" w:fill="F2F2F2" w:themeFill="background1" w:themeFillShade="F2"/>
          </w:tcPr>
          <w:p w:rsidR="00000000" w:rsidRDefault="00E95B7E">
            <w:pPr>
              <w:rPr>
                <w:noProof/>
              </w:rPr>
            </w:pPr>
            <w:r>
              <w:rPr>
                <w:noProof/>
              </w:rPr>
              <w:t>Get the details for a public key in your account.</w:t>
            </w:r>
          </w:p>
        </w:tc>
        <w:tc>
          <w:tcPr>
            <w:tcW w:w="7407" w:type="dxa"/>
          </w:tcPr>
          <w:p w:rsidR="00000000" w:rsidRDefault="00E95B7E">
            <w:pPr>
              <w:rPr>
                <w:lang w:val="fr-FR"/>
              </w:rPr>
            </w:pPr>
            <w:r>
              <w:rPr>
                <w:lang w:val="fr-FR"/>
              </w:rPr>
              <w:t>Obtenez les d</w:t>
            </w:r>
            <w:r>
              <w:rPr>
                <w:lang w:val="fr-FR"/>
              </w:rPr>
              <w:t>é</w:t>
            </w:r>
            <w:r>
              <w:rPr>
                <w:lang w:val="fr-FR"/>
              </w:rPr>
              <w:t>tails d'une cl</w:t>
            </w:r>
            <w:r>
              <w:rPr>
                <w:lang w:val="fr-FR"/>
              </w:rPr>
              <w:t>é</w:t>
            </w:r>
            <w:r>
              <w:rPr>
                <w:lang w:val="fr-FR"/>
              </w:rPr>
              <w:t xml:space="preserve"> publique dans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d0deef91-f832-4201-9788-1f67cf0733f6</w:t>
            </w:r>
          </w:p>
        </w:tc>
        <w:tc>
          <w:tcPr>
            <w:tcW w:w="7407" w:type="dxa"/>
            <w:shd w:val="clear" w:color="auto" w:fill="F2F2F2" w:themeFill="background1" w:themeFillShade="F2"/>
          </w:tcPr>
          <w:p w:rsidR="00000000" w:rsidRDefault="00E95B7E">
            <w:pPr>
              <w:rPr>
                <w:noProof/>
              </w:rPr>
            </w:pPr>
            <w:r>
              <w:rPr>
                <w:noProof/>
              </w:rPr>
              <w:t>Delete one key:</w:t>
            </w:r>
          </w:p>
        </w:tc>
        <w:tc>
          <w:tcPr>
            <w:tcW w:w="7407" w:type="dxa"/>
          </w:tcPr>
          <w:p w:rsidR="00000000" w:rsidRDefault="00E95B7E">
            <w:pPr>
              <w:rPr>
                <w:lang w:val="fr-FR"/>
              </w:rPr>
            </w:pPr>
            <w:r>
              <w:rPr>
                <w:lang w:val="fr-FR"/>
              </w:rPr>
              <w:t>Supprimer une cl</w:t>
            </w:r>
            <w:r>
              <w:rPr>
                <w:lang w:val="fr-FR"/>
              </w:rPr>
              <w:t>é</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0dff3938-739a-4af5-9b2c-52bcb771e1de</w:t>
            </w:r>
          </w:p>
        </w:tc>
        <w:tc>
          <w:tcPr>
            <w:tcW w:w="7407" w:type="dxa"/>
            <w:shd w:val="clear" w:color="auto" w:fill="F2F2F2" w:themeFill="background1" w:themeFillShade="F2"/>
          </w:tcPr>
          <w:p w:rsidR="00000000" w:rsidRDefault="00E95B7E">
            <w:pPr>
              <w:rPr>
                <w:noProof/>
              </w:rPr>
            </w:pPr>
            <w:r>
              <w:rPr>
                <w:noProof/>
              </w:rPr>
              <w:t>Delete a public key in your account.</w:t>
            </w:r>
          </w:p>
        </w:tc>
        <w:tc>
          <w:tcPr>
            <w:tcW w:w="7407" w:type="dxa"/>
          </w:tcPr>
          <w:p w:rsidR="00000000" w:rsidRDefault="00E95B7E">
            <w:pPr>
              <w:rPr>
                <w:lang w:val="fr-FR"/>
              </w:rPr>
            </w:pPr>
            <w:r>
              <w:rPr>
                <w:lang w:val="fr-FR"/>
              </w:rPr>
              <w:t>Supprimez une cl</w:t>
            </w:r>
            <w:r>
              <w:rPr>
                <w:lang w:val="fr-FR"/>
              </w:rPr>
              <w:t>é</w:t>
            </w:r>
            <w:r>
              <w:rPr>
                <w:lang w:val="fr-FR"/>
              </w:rPr>
              <w:t xml:space="preserve"> publique dans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ea0b1977-25f0-4af4-bd13-ddc4877bef8a</w:t>
            </w:r>
          </w:p>
        </w:tc>
        <w:tc>
          <w:tcPr>
            <w:tcW w:w="7407" w:type="dxa"/>
            <w:shd w:val="clear" w:color="auto" w:fill="F2F2F2" w:themeFill="background1" w:themeFillShade="F2"/>
          </w:tcPr>
          <w:p w:rsidR="00000000" w:rsidRDefault="00E95B7E">
            <w:pPr>
              <w:rPr>
                <w:noProof/>
              </w:rPr>
            </w:pPr>
            <w:r>
              <w:rPr>
                <w:noProof/>
              </w:rPr>
              <w:t xml:space="preserve">Create a </w:t>
            </w:r>
            <w:r>
              <w:rPr>
                <w:rStyle w:val="mqInternal"/>
                <w:noProof/>
              </w:rPr>
              <w:t>[1}[2]{3]</w:t>
            </w:r>
          </w:p>
        </w:tc>
        <w:tc>
          <w:tcPr>
            <w:tcW w:w="7407" w:type="dxa"/>
          </w:tcPr>
          <w:p w:rsidR="00000000" w:rsidRDefault="00E95B7E">
            <w:pPr>
              <w:rPr>
                <w:lang w:val="fr-FR"/>
              </w:rPr>
            </w:pPr>
            <w:r>
              <w:rPr>
                <w:lang w:val="fr-FR"/>
              </w:rPr>
              <w:t>Cr</w:t>
            </w:r>
            <w:r>
              <w:rPr>
                <w:lang w:val="fr-FR"/>
              </w:rPr>
              <w:t>é</w:t>
            </w:r>
            <w:r>
              <w:rPr>
                <w:lang w:val="fr-FR"/>
              </w:rPr>
              <w:t xml:space="preserve">er un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3c6c414e-f60a-41df-a625-ce726e66bf58</w:t>
            </w:r>
          </w:p>
        </w:tc>
        <w:tc>
          <w:tcPr>
            <w:tcW w:w="7407" w:type="dxa"/>
            <w:shd w:val="clear" w:color="auto" w:fill="F2F2F2" w:themeFill="background1" w:themeFillShade="F2"/>
          </w:tcPr>
          <w:p w:rsidR="00000000" w:rsidRDefault="00E95B7E">
            <w:pPr>
              <w:rPr>
                <w:noProof/>
              </w:rPr>
            </w:pPr>
            <w:r>
              <w:rPr>
                <w:noProof/>
              </w:rPr>
              <w:t>Publishers cre</w:t>
            </w:r>
            <w:r>
              <w:rPr>
                <w:noProof/>
              </w:rPr>
              <w:t xml:space="preserve">ate a </w:t>
            </w:r>
            <w:r>
              <w:rPr>
                <w:rStyle w:val="mqInternal"/>
                <w:noProof/>
              </w:rPr>
              <w:t>[1}[2]{3]</w:t>
            </w:r>
            <w:r>
              <w:rPr>
                <w:noProof/>
              </w:rPr>
              <w:t xml:space="preserve"> (JWT).</w:t>
            </w:r>
          </w:p>
        </w:tc>
        <w:tc>
          <w:tcPr>
            <w:tcW w:w="7407" w:type="dxa"/>
          </w:tcPr>
          <w:p w:rsidR="00000000" w:rsidRDefault="00E95B7E">
            <w:pPr>
              <w:rPr>
                <w:lang w:val="fr-FR"/>
              </w:rPr>
            </w:pPr>
            <w:r>
              <w:rPr>
                <w:lang w:val="fr-FR"/>
              </w:rPr>
              <w:t xml:space="preserve">Les </w:t>
            </w:r>
            <w:r>
              <w:rPr>
                <w:lang w:val="fr-FR"/>
              </w:rPr>
              <w:t>é</w:t>
            </w:r>
            <w:r>
              <w:rPr>
                <w:lang w:val="fr-FR"/>
              </w:rPr>
              <w:t>diteurs cr</w:t>
            </w:r>
            <w:r>
              <w:rPr>
                <w:lang w:val="fr-FR"/>
              </w:rPr>
              <w:t>é</w:t>
            </w:r>
            <w:r>
              <w:rPr>
                <w:lang w:val="fr-FR"/>
              </w:rPr>
              <w:t xml:space="preserve">ent un </w:t>
            </w:r>
            <w:r>
              <w:rPr>
                <w:rStyle w:val="mqInternal"/>
                <w:noProof/>
                <w:lang w:val="fr-FR"/>
              </w:rPr>
              <w:t>[1}[2]{3]</w:t>
            </w:r>
            <w:r>
              <w:rPr>
                <w:lang w:val="fr-FR"/>
              </w:rPr>
              <w:t xml:space="preserve">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01a02259-63f3-4601-ac54-801d75ffae06</w:t>
            </w:r>
          </w:p>
        </w:tc>
        <w:tc>
          <w:tcPr>
            <w:tcW w:w="7407" w:type="dxa"/>
            <w:shd w:val="clear" w:color="auto" w:fill="F2F2F2" w:themeFill="background1" w:themeFillShade="F2"/>
          </w:tcPr>
          <w:p w:rsidR="00000000" w:rsidRDefault="00E95B7E">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E95B7E">
            <w:pPr>
              <w:rPr>
                <w:lang w:val="fr-FR"/>
              </w:rPr>
            </w:pPr>
            <w:r>
              <w:rPr>
                <w:lang w:val="fr-FR"/>
              </w:rPr>
              <w:t>Le jeton est sign</w:t>
            </w:r>
            <w:r>
              <w:rPr>
                <w:lang w:val="fr-FR"/>
              </w:rPr>
              <w:t>é</w:t>
            </w:r>
            <w:r>
              <w:rPr>
                <w:lang w:val="fr-FR"/>
              </w:rPr>
              <w:t xml:space="preserve"> avec l'algorithme RSA </w:t>
            </w:r>
            <w:r>
              <w:rPr>
                <w:lang w:val="fr-FR"/>
              </w:rPr>
              <w:t>à</w:t>
            </w:r>
            <w:r>
              <w:rPr>
                <w:lang w:val="fr-FR"/>
              </w:rPr>
              <w:t xml:space="preserve"> l'aide de l'algorithme de hachage SHA-256 (identifi</w:t>
            </w:r>
            <w:r>
              <w:rPr>
                <w:lang w:val="fr-FR"/>
              </w:rPr>
              <w:t>é</w:t>
            </w:r>
            <w:r>
              <w:rPr>
                <w:lang w:val="fr-FR"/>
              </w:rPr>
              <w:t xml:space="preserve"> dans la sp</w:t>
            </w:r>
            <w:r>
              <w:rPr>
                <w:lang w:val="fr-FR"/>
              </w:rPr>
              <w:t>é</w:t>
            </w:r>
            <w:r>
              <w:rPr>
                <w:lang w:val="fr-FR"/>
              </w:rPr>
              <w:t>cification JWT comme "</w:t>
            </w:r>
            <w:r>
              <w:rPr>
                <w:rStyle w:val="mqInternal"/>
                <w:noProof/>
                <w:lang w:val="fr-FR"/>
              </w:rPr>
              <w:t>[1}</w:t>
            </w:r>
            <w:r>
              <w:rPr>
                <w:lang w:val="fr-FR"/>
              </w:rPr>
              <w:t>RS256</w:t>
            </w:r>
            <w:r>
              <w:rPr>
                <w:rStyle w:val="mqInternal"/>
                <w:noProof/>
                <w:lang w:val="fr-FR"/>
              </w:rPr>
              <w:t>{2]</w:t>
            </w:r>
            <w:r>
              <w:rPr>
                <w:lang w:val="fr-FR"/>
              </w:rPr>
              <w:t>«</w:t>
            </w:r>
            <w:r>
              <w:rPr>
                <w:lang w:val="fr-FR"/>
              </w:rPr>
              <w:t> ) Aucun autre algorithme JWT ne sera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3e07cf79-4e60-47c2-8600-06760b2bf37a</w:t>
            </w:r>
          </w:p>
        </w:tc>
        <w:tc>
          <w:tcPr>
            <w:tcW w:w="7407" w:type="dxa"/>
            <w:shd w:val="clear" w:color="auto" w:fill="F2F2F2" w:themeFill="background1" w:themeFillShade="F2"/>
          </w:tcPr>
          <w:p w:rsidR="00000000" w:rsidRDefault="00E95B7E">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E95B7E">
            <w:pPr>
              <w:rPr>
                <w:lang w:val="fr-FR"/>
              </w:rPr>
            </w:pPr>
            <w:r>
              <w:rPr>
                <w:lang w:val="fr-FR"/>
              </w:rPr>
              <w:t xml:space="preserve">Un sous-ensemble de la norme </w:t>
            </w:r>
            <w:r>
              <w:rPr>
                <w:rStyle w:val="mqInternal"/>
                <w:noProof/>
                <w:lang w:val="fr-FR"/>
              </w:rPr>
              <w:t>[1}[2]{3]</w:t>
            </w:r>
            <w:r>
              <w:rPr>
                <w:lang w:val="fr-FR"/>
              </w:rPr>
              <w:t xml:space="preserve"> sera utilis</w:t>
            </w:r>
            <w:r>
              <w:rPr>
                <w:lang w:val="fr-FR"/>
              </w:rPr>
              <w:t>é</w:t>
            </w:r>
            <w:r>
              <w:rPr>
                <w:lang w:val="fr-FR"/>
              </w:rPr>
              <w:t>, ainsi que certaines revendications priv</w:t>
            </w:r>
            <w:r>
              <w:rPr>
                <w:lang w:val="fr-FR"/>
              </w:rPr>
              <w:t>é</w:t>
            </w:r>
            <w:r>
              <w:rPr>
                <w:lang w:val="fr-FR"/>
              </w:rPr>
              <w:t>es d</w:t>
            </w:r>
            <w:r>
              <w:rPr>
                <w:lang w:val="fr-FR"/>
              </w:rPr>
              <w:t>é</w:t>
            </w:r>
            <w:r>
              <w:rPr>
                <w:lang w:val="fr-FR"/>
              </w:rPr>
              <w:t>finies par Brightc</w:t>
            </w:r>
            <w:r>
              <w:rPr>
                <w:lang w:val="fr-FR"/>
              </w:rPr>
              <w:t>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c9c179ea-4280-4bd7-8763-96e6cfb92e95</w:t>
            </w:r>
          </w:p>
        </w:tc>
        <w:tc>
          <w:tcPr>
            <w:tcW w:w="7407" w:type="dxa"/>
            <w:shd w:val="clear" w:color="auto" w:fill="F2F2F2" w:themeFill="background1" w:themeFillShade="F2"/>
          </w:tcPr>
          <w:p w:rsidR="00000000" w:rsidRDefault="00E95B7E">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E95B7E">
            <w:pPr>
              <w:rPr>
                <w:lang w:val="fr-FR"/>
              </w:rPr>
            </w:pPr>
            <w:r>
              <w:rPr>
                <w:lang w:val="fr-FR"/>
              </w:rPr>
              <w:t>Vous allez cr</w:t>
            </w:r>
            <w:r>
              <w:rPr>
                <w:lang w:val="fr-FR"/>
              </w:rPr>
              <w:t>é</w:t>
            </w:r>
            <w:r>
              <w:rPr>
                <w:lang w:val="fr-FR"/>
              </w:rPr>
              <w:t xml:space="preserve">er une </w:t>
            </w:r>
            <w:r>
              <w:rPr>
                <w:rStyle w:val="mqInternal"/>
                <w:noProof/>
                <w:lang w:val="fr-FR"/>
              </w:rPr>
              <w:t>[1}[2]{3]</w:t>
            </w:r>
            <w:r>
              <w:rPr>
                <w:lang w:val="fr-FR"/>
              </w:rPr>
              <w:t xml:space="preserve"> signature avec votre cl</w:t>
            </w:r>
            <w:r>
              <w:rPr>
                <w:lang w:val="fr-FR"/>
              </w:rPr>
              <w:t>é</w:t>
            </w:r>
            <w:r>
              <w:rPr>
                <w:lang w:val="fr-FR"/>
              </w:rPr>
              <w:t xml:space="preserve"> priv</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e74bf4b9-6877-40d6-b646-5e1471e81659</w:t>
            </w:r>
          </w:p>
        </w:tc>
        <w:tc>
          <w:tcPr>
            <w:tcW w:w="7407" w:type="dxa"/>
            <w:shd w:val="clear" w:color="auto" w:fill="F2F2F2" w:themeFill="background1" w:themeFillShade="F2"/>
          </w:tcPr>
          <w:p w:rsidR="00000000" w:rsidRDefault="00E95B7E">
            <w:pPr>
              <w:rPr>
                <w:noProof/>
              </w:rPr>
            </w:pPr>
            <w:r>
              <w:rPr>
                <w:noProof/>
              </w:rPr>
              <w:t>Claims for Static URL Delivery</w:t>
            </w:r>
          </w:p>
        </w:tc>
        <w:tc>
          <w:tcPr>
            <w:tcW w:w="7407" w:type="dxa"/>
          </w:tcPr>
          <w:p w:rsidR="00000000" w:rsidRDefault="00E95B7E">
            <w:pPr>
              <w:rPr>
                <w:lang w:val="fr-FR"/>
              </w:rPr>
            </w:pPr>
            <w:r>
              <w:rPr>
                <w:lang w:val="fr-FR"/>
              </w:rPr>
              <w:t>R</w:t>
            </w:r>
            <w:r>
              <w:rPr>
                <w:lang w:val="fr-FR"/>
              </w:rPr>
              <w:t>é</w:t>
            </w:r>
            <w:r>
              <w:rPr>
                <w:lang w:val="fr-FR"/>
              </w:rPr>
              <w:t>clamations p</w:t>
            </w:r>
            <w:r>
              <w:rPr>
                <w:lang w:val="fr-FR"/>
              </w:rPr>
              <w:t>our la livraison d'URL statique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c30a8f52-3952-4e19-9edd-4bc40fcb7b32</w:t>
            </w:r>
          </w:p>
        </w:tc>
        <w:tc>
          <w:tcPr>
            <w:tcW w:w="7407" w:type="dxa"/>
            <w:shd w:val="clear" w:color="auto" w:fill="F2F2F2" w:themeFill="background1" w:themeFillShade="F2"/>
          </w:tcPr>
          <w:p w:rsidR="00000000" w:rsidRDefault="00E95B7E">
            <w:pPr>
              <w:rPr>
                <w:noProof/>
              </w:rPr>
            </w:pPr>
            <w:r>
              <w:rPr>
                <w:noProof/>
              </w:rPr>
              <w:t>The following claims can be used with Brightcove's Static URL Delivery.</w:t>
            </w:r>
          </w:p>
        </w:tc>
        <w:tc>
          <w:tcPr>
            <w:tcW w:w="7407" w:type="dxa"/>
          </w:tcPr>
          <w:p w:rsidR="00000000" w:rsidRDefault="00E95B7E">
            <w:pPr>
              <w:rPr>
                <w:lang w:val="fr-FR"/>
              </w:rPr>
            </w:pPr>
            <w:r>
              <w:rPr>
                <w:lang w:val="fr-FR"/>
              </w:rPr>
              <w:t xml:space="preserve">Les revendications suivantes peuvent </w:t>
            </w:r>
            <w:r>
              <w:rPr>
                <w:lang w:val="fr-FR"/>
              </w:rPr>
              <w:t>ê</w:t>
            </w:r>
            <w:r>
              <w:rPr>
                <w:lang w:val="fr-FR"/>
              </w:rPr>
              <w:t>tre utilis</w:t>
            </w:r>
            <w:r>
              <w:rPr>
                <w:lang w:val="fr-FR"/>
              </w:rPr>
              <w:t>é</w:t>
            </w:r>
            <w:r>
              <w:rPr>
                <w:lang w:val="fr-FR"/>
              </w:rPr>
              <w:t>es avec la livraison d'URL statique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ccab0</w:t>
            </w:r>
            <w:r>
              <w:rPr>
                <w:noProof/>
                <w:sz w:val="2"/>
              </w:rPr>
              <w:t>3e1-d511-441a-b69e-6787e0b81d72</w:t>
            </w:r>
          </w:p>
        </w:tc>
        <w:tc>
          <w:tcPr>
            <w:tcW w:w="7407" w:type="dxa"/>
            <w:shd w:val="clear" w:color="auto" w:fill="F2F2F2" w:themeFill="background1" w:themeFillShade="F2"/>
          </w:tcPr>
          <w:p w:rsidR="00000000" w:rsidRDefault="00E95B7E">
            <w:pPr>
              <w:rPr>
                <w:noProof/>
              </w:rPr>
            </w:pPr>
            <w:r>
              <w:rPr>
                <w:noProof/>
              </w:rPr>
              <w:t>Notice that none of the claims are required for Static URL Delivery.</w:t>
            </w:r>
          </w:p>
        </w:tc>
        <w:tc>
          <w:tcPr>
            <w:tcW w:w="7407" w:type="dxa"/>
          </w:tcPr>
          <w:p w:rsidR="00000000" w:rsidRDefault="00E95B7E">
            <w:pPr>
              <w:rPr>
                <w:lang w:val="fr-FR"/>
              </w:rPr>
            </w:pPr>
            <w:r>
              <w:rPr>
                <w:lang w:val="fr-FR"/>
              </w:rPr>
              <w:t>Notez qu'aucune des r</w:t>
            </w:r>
            <w:r>
              <w:rPr>
                <w:lang w:val="fr-FR"/>
              </w:rPr>
              <w:t>é</w:t>
            </w:r>
            <w:r>
              <w:rPr>
                <w:lang w:val="fr-FR"/>
              </w:rPr>
              <w:t>clamations n'est requise pour la livraison d'URL statique.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37553d38-62d8-4650-9f5b-b4bdbe797ab2</w:t>
            </w:r>
          </w:p>
        </w:tc>
        <w:tc>
          <w:tcPr>
            <w:tcW w:w="7407" w:type="dxa"/>
            <w:shd w:val="clear" w:color="auto" w:fill="F2F2F2" w:themeFill="background1" w:themeFillShade="F2"/>
          </w:tcPr>
          <w:p w:rsidR="00000000" w:rsidRDefault="00E95B7E">
            <w:pPr>
              <w:rPr>
                <w:noProof/>
              </w:rPr>
            </w:pPr>
            <w:r>
              <w:rPr>
                <w:noProof/>
              </w:rPr>
              <w:t>Field</w:t>
            </w:r>
          </w:p>
        </w:tc>
        <w:tc>
          <w:tcPr>
            <w:tcW w:w="7407" w:type="dxa"/>
          </w:tcPr>
          <w:p w:rsidR="00000000" w:rsidRDefault="00E95B7E">
            <w:pPr>
              <w:rPr>
                <w:lang w:val="fr-FR"/>
              </w:rPr>
            </w:pPr>
            <w:r>
              <w:rPr>
                <w:lang w:val="fr-FR"/>
              </w:rPr>
              <w:t>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8cabdcad-db5e-4986-bfab-39be67c5ee90</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bafa9ddb-0add-4901-9b76-53a09777dad7</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Obligatoire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8ec20e05-73b6-480b-b7a8-b10d61cab807</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b9a385cf-32fa-44da-8a34-54deae8e7804</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1a9892f1-ac75-43fb-8b87-8d9d13fb3447</w:t>
            </w:r>
          </w:p>
        </w:tc>
        <w:tc>
          <w:tcPr>
            <w:tcW w:w="7407" w:type="dxa"/>
            <w:shd w:val="clear" w:color="auto" w:fill="F2F2F2" w:themeFill="background1" w:themeFillShade="F2"/>
          </w:tcPr>
          <w:p w:rsidR="00000000" w:rsidRDefault="00E95B7E">
            <w:pPr>
              <w:rPr>
                <w:noProof/>
              </w:rPr>
            </w:pPr>
            <w:r>
              <w:rPr>
                <w:noProof/>
              </w:rPr>
              <w:t>The account id that owns the content being played</w:t>
            </w:r>
          </w:p>
        </w:tc>
        <w:tc>
          <w:tcPr>
            <w:tcW w:w="7407" w:type="dxa"/>
          </w:tcPr>
          <w:p w:rsidR="00000000" w:rsidRDefault="00E95B7E">
            <w:pPr>
              <w:rPr>
                <w:lang w:val="fr-FR"/>
              </w:rPr>
            </w:pPr>
            <w:r>
              <w:rPr>
                <w:lang w:val="fr-FR"/>
              </w:rPr>
              <w:t>ID de compte propri</w:t>
            </w:r>
            <w:r>
              <w:rPr>
                <w:lang w:val="fr-FR"/>
              </w:rPr>
              <w:t>é</w:t>
            </w:r>
            <w:r>
              <w:rPr>
                <w:lang w:val="fr-FR"/>
              </w:rPr>
              <w:t>taire du contenu en cours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dca96f87-fa60-42e2-a523-65e02d805415</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6a24a92c-719b-49b9-aa8e-14be0c9f616f</w:t>
            </w:r>
          </w:p>
        </w:tc>
        <w:tc>
          <w:tcPr>
            <w:tcW w:w="7407" w:type="dxa"/>
            <w:shd w:val="clear" w:color="auto" w:fill="F2F2F2" w:themeFill="background1" w:themeFillShade="F2"/>
          </w:tcPr>
          <w:p w:rsidR="00000000" w:rsidRDefault="00E95B7E">
            <w:pPr>
              <w:rPr>
                <w:noProof/>
              </w:rPr>
            </w:pPr>
            <w:r>
              <w:rPr>
                <w:noProof/>
              </w:rPr>
              <w:t xml:space="preserve">List </w:t>
            </w:r>
            <w:r>
              <w:rPr>
                <w:noProof/>
              </w:rPr>
              <w:t xml:space="preserve">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E95B7E">
            <w:pPr>
              <w:rPr>
                <w:lang w:val="fr-FR"/>
              </w:rPr>
            </w:pPr>
            <w:r>
              <w:rPr>
                <w:lang w:val="fr-FR"/>
              </w:rPr>
              <w:t>Liste des ID d'action de r</w:t>
            </w:r>
            <w:r>
              <w:rPr>
                <w:lang w:val="fr-FR"/>
              </w:rPr>
              <w:t>è</w:t>
            </w:r>
            <w:r>
              <w:rPr>
                <w:lang w:val="fr-FR"/>
              </w:rPr>
              <w:t xml:space="preserve">gle de remise </w:t>
            </w:r>
            <w:r>
              <w:rPr>
                <w:lang w:val="fr-FR"/>
              </w:rPr>
              <w:t>à</w:t>
            </w:r>
            <w:r>
              <w:rPr>
                <w:lang w:val="fr-FR"/>
              </w:rPr>
              <w:t xml:space="preserve"> appliquer, reportez-vous </w:t>
            </w:r>
            <w:r>
              <w:rPr>
                <w:lang w:val="fr-FR"/>
              </w:rPr>
              <w:t>à</w:t>
            </w:r>
            <w:r>
              <w:rPr>
                <w:lang w:val="fr-FR"/>
              </w:rPr>
              <w:t xml:space="preserve"> la section </w:t>
            </w:r>
            <w:r>
              <w:rPr>
                <w:rStyle w:val="mqInternal"/>
                <w:noProof/>
                <w:lang w:val="fr-FR"/>
              </w:rPr>
              <w:t>[1}</w:t>
            </w:r>
            <w:r>
              <w:rPr>
                <w:lang w:val="fr-FR"/>
              </w:rPr>
              <w:t>Impl</w:t>
            </w:r>
            <w:r>
              <w:rPr>
                <w:lang w:val="fr-FR"/>
              </w:rPr>
              <w:t>é</w:t>
            </w:r>
            <w:r>
              <w:rPr>
                <w:lang w:val="fr-FR"/>
              </w:rPr>
              <w:t>mentation des r</w:t>
            </w:r>
            <w:r>
              <w:rPr>
                <w:lang w:val="fr-FR"/>
              </w:rPr>
              <w:t>è</w:t>
            </w:r>
            <w:r>
              <w:rPr>
                <w:lang w:val="fr-FR"/>
              </w:rPr>
              <w:t>gles de remise</w:t>
            </w:r>
            <w:r>
              <w:rPr>
                <w:rStyle w:val="mqInternal"/>
                <w:noProof/>
                <w:lang w:val="fr-FR"/>
              </w:rPr>
              <w:t>{2]</w:t>
            </w:r>
            <w:r>
              <w:rPr>
                <w:lang w:val="fr-FR"/>
              </w:rPr>
              <w:t xml:space="preserve"> pour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3aab1757-909e-490b-a85f-1e4d</w:t>
            </w:r>
            <w:r>
              <w:rPr>
                <w:noProof/>
                <w:sz w:val="2"/>
              </w:rPr>
              <w:t>160e97c3</w:t>
            </w:r>
          </w:p>
        </w:tc>
        <w:tc>
          <w:tcPr>
            <w:tcW w:w="7407" w:type="dxa"/>
            <w:shd w:val="clear" w:color="auto" w:fill="F2F2F2" w:themeFill="background1" w:themeFillShade="F2"/>
          </w:tcPr>
          <w:p w:rsidR="00000000" w:rsidRDefault="00E95B7E">
            <w:pPr>
              <w:rPr>
                <w:noProof/>
              </w:rPr>
            </w:pPr>
            <w:r>
              <w:rPr>
                <w:noProof/>
              </w:rPr>
              <w:t>If the config_id query parameter is also set it will be ignored, as this claim overrides it.</w:t>
            </w:r>
          </w:p>
        </w:tc>
        <w:tc>
          <w:tcPr>
            <w:tcW w:w="7407" w:type="dxa"/>
          </w:tcPr>
          <w:p w:rsidR="00000000" w:rsidRDefault="00E95B7E">
            <w:pPr>
              <w:rPr>
                <w:lang w:val="fr-FR"/>
              </w:rPr>
            </w:pPr>
            <w:r>
              <w:rPr>
                <w:lang w:val="fr-FR"/>
              </w:rPr>
              <w:t>Si le param</w:t>
            </w:r>
            <w:r>
              <w:rPr>
                <w:lang w:val="fr-FR"/>
              </w:rPr>
              <w:t>è</w:t>
            </w:r>
            <w:r>
              <w:rPr>
                <w:lang w:val="fr-FR"/>
              </w:rPr>
              <w:t>tre de requ</w:t>
            </w:r>
            <w:r>
              <w:rPr>
                <w:lang w:val="fr-FR"/>
              </w:rPr>
              <w:t>ê</w:t>
            </w:r>
            <w:r>
              <w:rPr>
                <w:lang w:val="fr-FR"/>
              </w:rPr>
              <w:t xml:space="preserve">te config_id est </w:t>
            </w:r>
            <w:r>
              <w:rPr>
                <w:lang w:val="fr-FR"/>
              </w:rPr>
              <w:t>é</w:t>
            </w:r>
            <w:r>
              <w:rPr>
                <w:lang w:val="fr-FR"/>
              </w:rPr>
              <w:t>galement d</w:t>
            </w:r>
            <w:r>
              <w:rPr>
                <w:lang w:val="fr-FR"/>
              </w:rPr>
              <w:t>é</w:t>
            </w:r>
            <w:r>
              <w:rPr>
                <w:lang w:val="fr-FR"/>
              </w:rPr>
              <w:t>fini, il sera ignor</w:t>
            </w:r>
            <w:r>
              <w:rPr>
                <w:lang w:val="fr-FR"/>
              </w:rPr>
              <w:t>é</w:t>
            </w:r>
            <w:r>
              <w:rPr>
                <w:lang w:val="fr-FR"/>
              </w:rPr>
              <w:t>, car cette revendication le remplace.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ad0ef717-dd6d-48bd-abb7-c6aaddf51837</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f5fe00c6-514c-4f47-ac1d-6ed74d3b0ab0</w:t>
            </w:r>
          </w:p>
        </w:tc>
        <w:tc>
          <w:tcPr>
            <w:tcW w:w="7407" w:type="dxa"/>
            <w:shd w:val="clear" w:color="auto" w:fill="F2F2F2" w:themeFill="background1" w:themeFillShade="F2"/>
          </w:tcPr>
          <w:p w:rsidR="00000000" w:rsidRDefault="00E95B7E">
            <w:pPr>
              <w:rPr>
                <w:noProof/>
              </w:rPr>
            </w:pPr>
            <w:r>
              <w:rPr>
                <w:noProof/>
              </w:rPr>
              <w:t>Time this token will no longer be valid, in seconds since the Epoch.</w:t>
            </w:r>
          </w:p>
        </w:tc>
        <w:tc>
          <w:tcPr>
            <w:tcW w:w="7407" w:type="dxa"/>
          </w:tcPr>
          <w:p w:rsidR="00000000" w:rsidRDefault="00E95B7E">
            <w:pPr>
              <w:rPr>
                <w:lang w:val="fr-FR"/>
              </w:rPr>
            </w:pPr>
            <w:r>
              <w:rPr>
                <w:lang w:val="fr-FR"/>
              </w:rPr>
              <w:t>Heure que ce jeton ne sera plus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03c5c6c9-bfc4-4b5d-9a40-f41d8f232d4b</w:t>
            </w:r>
          </w:p>
        </w:tc>
        <w:tc>
          <w:tcPr>
            <w:tcW w:w="7407" w:type="dxa"/>
            <w:shd w:val="clear" w:color="auto" w:fill="F2F2F2" w:themeFill="background1" w:themeFillShade="F2"/>
          </w:tcPr>
          <w:p w:rsidR="00000000" w:rsidRDefault="00E95B7E">
            <w:pPr>
              <w:rPr>
                <w:noProof/>
              </w:rPr>
            </w:pPr>
            <w:r>
              <w:rPr>
                <w:noProof/>
              </w:rPr>
              <w:t xml:space="preserve">Must be no more than 30 days from </w:t>
            </w:r>
            <w:r>
              <w:rPr>
                <w:rStyle w:val="mqInternal"/>
                <w:noProof/>
              </w:rPr>
              <w:t>[1}[2]{3]</w:t>
            </w:r>
          </w:p>
        </w:tc>
        <w:tc>
          <w:tcPr>
            <w:tcW w:w="7407" w:type="dxa"/>
          </w:tcPr>
          <w:p w:rsidR="00000000" w:rsidRDefault="00E95B7E">
            <w:pPr>
              <w:rPr>
                <w:lang w:val="fr-FR"/>
              </w:rPr>
            </w:pPr>
            <w:r>
              <w:rPr>
                <w:lang w:val="fr-FR"/>
              </w:rPr>
              <w:t xml:space="preserve">Ne doit pas </w:t>
            </w:r>
            <w:r>
              <w:rPr>
                <w:lang w:val="fr-FR"/>
              </w:rPr>
              <w:t>ê</w:t>
            </w:r>
            <w:r>
              <w:rPr>
                <w:lang w:val="fr-FR"/>
              </w:rPr>
              <w:t xml:space="preserve">tre plus de 30 jours </w:t>
            </w:r>
            <w:r>
              <w:rPr>
                <w:lang w:val="fr-FR"/>
              </w:rPr>
              <w:t>à</w:t>
            </w:r>
            <w:r>
              <w:rPr>
                <w:lang w:val="fr-FR"/>
              </w:rPr>
              <w:t xml:space="preserve"> partir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151978ab-bbae-471b-80b5-9ef07178ae44</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bb55b6ec-97c4-4ae5-a64e-ccfb3aa270e6</w:t>
            </w:r>
          </w:p>
        </w:tc>
        <w:tc>
          <w:tcPr>
            <w:tcW w:w="7407" w:type="dxa"/>
            <w:shd w:val="clear" w:color="auto" w:fill="F2F2F2" w:themeFill="background1" w:themeFillShade="F2"/>
          </w:tcPr>
          <w:p w:rsidR="00000000" w:rsidRDefault="00E95B7E">
            <w:pPr>
              <w:rPr>
                <w:noProof/>
              </w:rPr>
            </w:pPr>
            <w:r>
              <w:rPr>
                <w:noProof/>
              </w:rPr>
              <w:t>Time this token was issued, in seconds since the Epoch</w:t>
            </w:r>
          </w:p>
        </w:tc>
        <w:tc>
          <w:tcPr>
            <w:tcW w:w="7407" w:type="dxa"/>
          </w:tcPr>
          <w:p w:rsidR="00000000" w:rsidRDefault="00E95B7E">
            <w:pPr>
              <w:rPr>
                <w:lang w:val="fr-FR"/>
              </w:rPr>
            </w:pPr>
            <w:r>
              <w:rPr>
                <w:lang w:val="fr-FR"/>
              </w:rPr>
              <w:t>Heure d'</w:t>
            </w:r>
            <w:r>
              <w:rPr>
                <w:lang w:val="fr-FR"/>
              </w:rPr>
              <w:t>é</w:t>
            </w:r>
            <w:r>
              <w:rPr>
                <w:lang w:val="fr-FR"/>
              </w:rPr>
              <w:t>mission de ce jeton,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aa356bcc-637f-4293-8118-a731583276ee</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469c1dc8-9704-46f0-9a6f-1c269b59ad3b</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specific Video Cloud video id.</w:t>
            </w:r>
          </w:p>
        </w:tc>
        <w:tc>
          <w:tcPr>
            <w:tcW w:w="7407" w:type="dxa"/>
          </w:tcPr>
          <w:p w:rsidR="00000000" w:rsidRDefault="00E95B7E">
            <w:pPr>
              <w:rPr>
                <w:lang w:val="fr-FR"/>
              </w:rPr>
            </w:pPr>
            <w:r>
              <w:rPr>
                <w:lang w:val="fr-FR"/>
              </w:rPr>
              <w:t>S'il est pr</w:t>
            </w:r>
            <w:r>
              <w:rPr>
                <w:lang w:val="fr-FR"/>
              </w:rPr>
              <w:t>é</w:t>
            </w:r>
            <w:r>
              <w:rPr>
                <w:lang w:val="fr-FR"/>
              </w:rPr>
              <w:t>sent, ce jeton autorise uniquement la r</w:t>
            </w:r>
            <w:r>
              <w:rPr>
                <w:lang w:val="fr-FR"/>
              </w:rPr>
              <w:t>é</w:t>
            </w:r>
            <w:r>
              <w:rPr>
                <w:lang w:val="fr-FR"/>
              </w:rPr>
              <w:t>cup</w:t>
            </w:r>
            <w:r>
              <w:rPr>
                <w:lang w:val="fr-FR"/>
              </w:rPr>
              <w:t>é</w:t>
            </w:r>
            <w:r>
              <w:rPr>
                <w:lang w:val="fr-FR"/>
              </w:rPr>
              <w:t>ration de licence pour un identifiant vid</w:t>
            </w:r>
            <w:r>
              <w:rPr>
                <w:lang w:val="fr-FR"/>
              </w:rPr>
              <w:t>é</w:t>
            </w:r>
            <w:r>
              <w:rPr>
                <w:lang w:val="fr-FR"/>
              </w:rPr>
              <w:t>o Video Cloud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d18f7659-5b28-46d5-a471-c3d92d5f2484</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Must be a valid video id.</w:t>
            </w:r>
          </w:p>
        </w:tc>
        <w:tc>
          <w:tcPr>
            <w:tcW w:w="7407" w:type="dxa"/>
          </w:tcPr>
          <w:p w:rsidR="00000000" w:rsidRDefault="00E95B7E">
            <w:pPr>
              <w:rPr>
                <w:lang w:val="fr-FR"/>
              </w:rPr>
            </w:pPr>
            <w:r>
              <w:rPr>
                <w:rStyle w:val="mqInternal"/>
                <w:noProof/>
                <w:lang w:val="fr-FR"/>
              </w:rPr>
              <w:t>[1][1]</w:t>
            </w:r>
            <w:r>
              <w:rPr>
                <w:lang w:val="fr-FR"/>
              </w:rPr>
              <w:t xml:space="preserve"> Doit </w:t>
            </w:r>
            <w:r>
              <w:rPr>
                <w:lang w:val="fr-FR"/>
              </w:rPr>
              <w:t>ê</w:t>
            </w:r>
            <w:r>
              <w:rPr>
                <w:lang w:val="fr-FR"/>
              </w:rPr>
              <w:t>tre un identifiant vid</w:t>
            </w:r>
            <w:r>
              <w:rPr>
                <w:lang w:val="fr-FR"/>
              </w:rPr>
              <w:t>é</w:t>
            </w:r>
            <w:r>
              <w:rPr>
                <w:lang w:val="fr-FR"/>
              </w:rPr>
              <w:t>o valide.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f5e1</w:t>
            </w:r>
            <w:r>
              <w:rPr>
                <w:noProof/>
                <w:sz w:val="2"/>
              </w:rPr>
              <w:t>bba3-6e76-4a55-9aa0-9b629b3c171e</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505f1bed-1558-43bd-a88f-ffae3e7c7115</w:t>
            </w:r>
          </w:p>
        </w:tc>
        <w:tc>
          <w:tcPr>
            <w:tcW w:w="7407" w:type="dxa"/>
            <w:shd w:val="clear" w:color="auto" w:fill="F2F2F2" w:themeFill="background1" w:themeFillShade="F2"/>
          </w:tcPr>
          <w:p w:rsidR="00000000" w:rsidRDefault="00E95B7E">
            <w:pPr>
              <w:rPr>
                <w:noProof/>
              </w:rPr>
            </w:pPr>
            <w:r>
              <w:rPr>
                <w:noProof/>
              </w:rPr>
              <w:t>Specifies a protection type in the case where multiple are available for a single video.</w:t>
            </w:r>
          </w:p>
        </w:tc>
        <w:tc>
          <w:tcPr>
            <w:tcW w:w="7407" w:type="dxa"/>
          </w:tcPr>
          <w:p w:rsidR="00000000" w:rsidRDefault="00E95B7E">
            <w:pPr>
              <w:rPr>
                <w:lang w:val="fr-FR"/>
              </w:rPr>
            </w:pPr>
            <w:r>
              <w:rPr>
                <w:lang w:val="fr-FR"/>
              </w:rPr>
              <w:t>Sp</w:t>
            </w:r>
            <w:r>
              <w:rPr>
                <w:lang w:val="fr-FR"/>
              </w:rPr>
              <w:t>é</w:t>
            </w:r>
            <w:r>
              <w:rPr>
                <w:lang w:val="fr-FR"/>
              </w:rPr>
              <w:t>cifie un type de protection dans le cas o</w:t>
            </w:r>
            <w:r>
              <w:rPr>
                <w:lang w:val="fr-FR"/>
              </w:rPr>
              <w:t>ù</w:t>
            </w:r>
            <w:r>
              <w:rPr>
                <w:lang w:val="fr-FR"/>
              </w:rPr>
              <w:t xml:space="preserve"> plusieurs sont disponibles pour</w:t>
            </w:r>
            <w:r>
              <w:rPr>
                <w:lang w:val="fr-FR"/>
              </w:rPr>
              <w:t xml:space="preserve"> une seule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120 </w:t>
            </w:r>
            <w:r>
              <w:rPr>
                <w:noProof/>
                <w:sz w:val="16"/>
              </w:rPr>
              <w:br/>
            </w:r>
            <w:r>
              <w:rPr>
                <w:noProof/>
                <w:sz w:val="2"/>
              </w:rPr>
              <w:t>a155440d-8555-4406-bc5f-c6524084471f</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Values:</w:t>
            </w:r>
          </w:p>
        </w:tc>
        <w:tc>
          <w:tcPr>
            <w:tcW w:w="7407" w:type="dxa"/>
          </w:tcPr>
          <w:p w:rsidR="00000000" w:rsidRDefault="00E95B7E">
            <w:pPr>
              <w:rPr>
                <w:lang w:val="fr-FR"/>
              </w:rPr>
            </w:pPr>
            <w:r>
              <w:rPr>
                <w:rStyle w:val="mqInternal"/>
                <w:noProof/>
                <w:lang w:val="fr-FR"/>
              </w:rPr>
              <w:t>[1][1]</w:t>
            </w:r>
            <w:r>
              <w:rPr>
                <w:lang w:val="fr-FR"/>
              </w:rPr>
              <w:t xml:space="preserve"> Valeurs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5e013c92-c536-464c-b7e7-5521f2bbd5dc</w:t>
            </w:r>
          </w:p>
        </w:tc>
        <w:tc>
          <w:tcPr>
            <w:tcW w:w="7407" w:type="dxa"/>
            <w:shd w:val="clear" w:color="auto" w:fill="F2F2F2" w:themeFill="background1" w:themeFillShade="F2"/>
          </w:tcPr>
          <w:p w:rsidR="00000000" w:rsidRDefault="00E95B7E">
            <w:pPr>
              <w:rPr>
                <w:noProof/>
              </w:rPr>
            </w:pPr>
            <w:r>
              <w:rPr>
                <w:noProof/>
              </w:rPr>
              <w:t>"" (default for clear content)</w:t>
            </w:r>
          </w:p>
        </w:tc>
        <w:tc>
          <w:tcPr>
            <w:tcW w:w="7407" w:type="dxa"/>
          </w:tcPr>
          <w:p w:rsidR="00000000" w:rsidRDefault="00E95B7E">
            <w:pPr>
              <w:rPr>
                <w:lang w:val="fr-FR"/>
              </w:rPr>
            </w:pPr>
            <w:r>
              <w:rPr>
                <w:lang w:val="fr-FR"/>
              </w:rPr>
              <w:t>"" (default for clear content)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1b2f8bf5-e8e1-4eee-98a5-9f42053a3d62</w:t>
            </w:r>
          </w:p>
        </w:tc>
        <w:tc>
          <w:tcPr>
            <w:tcW w:w="7407" w:type="dxa"/>
            <w:shd w:val="clear" w:color="auto" w:fill="F2F2F2" w:themeFill="background1" w:themeFillShade="F2"/>
          </w:tcPr>
          <w:p w:rsidR="00000000" w:rsidRDefault="00E95B7E">
            <w:pPr>
              <w:rPr>
                <w:noProof/>
              </w:rPr>
            </w:pPr>
            <w:r>
              <w:rPr>
                <w:noProof/>
              </w:rPr>
              <w:t>"aes128"</w:t>
            </w:r>
          </w:p>
        </w:tc>
        <w:tc>
          <w:tcPr>
            <w:tcW w:w="7407" w:type="dxa"/>
          </w:tcPr>
          <w:p w:rsidR="00000000" w:rsidRDefault="00E95B7E">
            <w:pPr>
              <w:rPr>
                <w:lang w:val="fr-FR"/>
              </w:rPr>
            </w:pPr>
            <w:r>
              <w:rPr>
                <w:lang w:val="fr-FR"/>
              </w:rPr>
              <w:t>«</w:t>
            </w:r>
            <w:r>
              <w:rPr>
                <w:lang w:val="fr-FR"/>
              </w:rPr>
              <w:t> </w:t>
            </w:r>
            <w:r>
              <w:rPr>
                <w:lang w:val="fr-FR"/>
              </w:rPr>
              <w:t>aes128"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90e7683f-ef0f-4071-9972-06275d0c70b5</w:t>
            </w:r>
          </w:p>
        </w:tc>
        <w:tc>
          <w:tcPr>
            <w:tcW w:w="7407" w:type="dxa"/>
            <w:shd w:val="clear" w:color="auto" w:fill="F2F2F2" w:themeFill="background1" w:themeFillShade="F2"/>
          </w:tcPr>
          <w:p w:rsidR="00000000" w:rsidRDefault="00E95B7E">
            <w:pPr>
              <w:rPr>
                <w:noProof/>
              </w:rPr>
            </w:pPr>
            <w:r>
              <w:rPr>
                <w:noProof/>
              </w:rPr>
              <w:t>"widevine"</w:t>
            </w:r>
          </w:p>
        </w:tc>
        <w:tc>
          <w:tcPr>
            <w:tcW w:w="7407" w:type="dxa"/>
          </w:tcPr>
          <w:p w:rsidR="00000000" w:rsidRDefault="00E95B7E">
            <w:pPr>
              <w:rPr>
                <w:lang w:val="fr-FR"/>
              </w:rPr>
            </w:pPr>
            <w:r>
              <w:rPr>
                <w:lang w:val="fr-FR"/>
              </w:rPr>
              <w:t>"widevine"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edac6d82-9a4e-4022-9229-f5fefe7260ab</w:t>
            </w:r>
          </w:p>
        </w:tc>
        <w:tc>
          <w:tcPr>
            <w:tcW w:w="7407" w:type="dxa"/>
            <w:shd w:val="clear" w:color="auto" w:fill="F2F2F2" w:themeFill="background1" w:themeFillShade="F2"/>
          </w:tcPr>
          <w:p w:rsidR="00000000" w:rsidRDefault="00E95B7E">
            <w:pPr>
              <w:rPr>
                <w:noProof/>
              </w:rPr>
            </w:pPr>
            <w:r>
              <w:rPr>
                <w:noProof/>
              </w:rPr>
              <w:t>"playready"</w:t>
            </w:r>
          </w:p>
        </w:tc>
        <w:tc>
          <w:tcPr>
            <w:tcW w:w="7407" w:type="dxa"/>
          </w:tcPr>
          <w:p w:rsidR="00000000" w:rsidRDefault="00E95B7E">
            <w:pPr>
              <w:rPr>
                <w:lang w:val="fr-FR"/>
              </w:rPr>
            </w:pPr>
            <w:r>
              <w:rPr>
                <w:lang w:val="fr-FR"/>
              </w:rPr>
              <w:t>"playready"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f0297503-c32a-4d23-9909-da1b32766069</w:t>
            </w:r>
          </w:p>
        </w:tc>
        <w:tc>
          <w:tcPr>
            <w:tcW w:w="7407" w:type="dxa"/>
            <w:shd w:val="clear" w:color="auto" w:fill="F2F2F2" w:themeFill="background1" w:themeFillShade="F2"/>
          </w:tcPr>
          <w:p w:rsidR="00000000" w:rsidRDefault="00E95B7E">
            <w:pPr>
              <w:rPr>
                <w:noProof/>
              </w:rPr>
            </w:pPr>
            <w:r>
              <w:rPr>
                <w:noProof/>
              </w:rPr>
              <w:t>"fairplay"</w:t>
            </w:r>
          </w:p>
        </w:tc>
        <w:tc>
          <w:tcPr>
            <w:tcW w:w="7407" w:type="dxa"/>
          </w:tcPr>
          <w:p w:rsidR="00000000" w:rsidRDefault="00E95B7E">
            <w:pPr>
              <w:rPr>
                <w:lang w:val="fr-FR"/>
              </w:rPr>
            </w:pPr>
            <w:r>
              <w:rPr>
                <w:lang w:val="fr-FR"/>
              </w:rPr>
              <w:t>"fairplay"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f46a5264-bda8-497d-abd9-3a0000482b99</w:t>
            </w:r>
          </w:p>
        </w:tc>
        <w:tc>
          <w:tcPr>
            <w:tcW w:w="7407" w:type="dxa"/>
            <w:shd w:val="clear" w:color="auto" w:fill="F2F2F2" w:themeFill="background1" w:themeFillShade="F2"/>
          </w:tcPr>
          <w:p w:rsidR="00000000" w:rsidRDefault="00E95B7E">
            <w:pPr>
              <w:rPr>
                <w:noProof/>
              </w:rPr>
            </w:pPr>
            <w:r>
              <w:rPr>
                <w:noProof/>
              </w:rPr>
              <w:t>Object</w:t>
            </w:r>
          </w:p>
        </w:tc>
        <w:tc>
          <w:tcPr>
            <w:tcW w:w="7407" w:type="dxa"/>
          </w:tcPr>
          <w:p w:rsidR="00000000" w:rsidRDefault="00E95B7E">
            <w:pPr>
              <w:rPr>
                <w:lang w:val="fr-FR"/>
              </w:rPr>
            </w:pPr>
            <w:r>
              <w:rPr>
                <w:lang w:val="fr-FR"/>
              </w:rPr>
              <w:t>Objet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183081b9-5599-48b1-a8c1-3e2be38a4f9b</w:t>
            </w:r>
          </w:p>
        </w:tc>
        <w:tc>
          <w:tcPr>
            <w:tcW w:w="7407" w:type="dxa"/>
            <w:shd w:val="clear" w:color="auto" w:fill="F2F2F2" w:themeFill="background1" w:themeFillShade="F2"/>
          </w:tcPr>
          <w:p w:rsidR="00000000" w:rsidRDefault="00E95B7E">
            <w:pPr>
              <w:rPr>
                <w:noProof/>
              </w:rPr>
            </w:pPr>
            <w:r>
              <w:rPr>
                <w:noProof/>
              </w:rPr>
              <w:t>Contains specific configuration options for Video-On-Demand.</w:t>
            </w:r>
          </w:p>
        </w:tc>
        <w:tc>
          <w:tcPr>
            <w:tcW w:w="7407" w:type="dxa"/>
          </w:tcPr>
          <w:p w:rsidR="00000000" w:rsidRDefault="00E95B7E">
            <w:pPr>
              <w:rPr>
                <w:lang w:val="fr-FR"/>
              </w:rPr>
            </w:pPr>
            <w:r>
              <w:rPr>
                <w:lang w:val="fr-FR"/>
              </w:rPr>
              <w:t>Contient des options de configuration sp</w:t>
            </w:r>
            <w:r>
              <w:rPr>
                <w:lang w:val="fr-FR"/>
              </w:rPr>
              <w:t>é</w:t>
            </w:r>
            <w:r>
              <w:rPr>
                <w:lang w:val="fr-FR"/>
              </w:rPr>
              <w:t>cifiques pour la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ced9462b-86b3-4af0-81cd-4397cac3867e</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4b991141-f539-4ed4-95c8-3dbdec6f99d6</w:t>
            </w:r>
          </w:p>
        </w:tc>
        <w:tc>
          <w:tcPr>
            <w:tcW w:w="7407" w:type="dxa"/>
            <w:shd w:val="clear" w:color="auto" w:fill="F2F2F2" w:themeFill="background1" w:themeFillShade="F2"/>
          </w:tcPr>
          <w:p w:rsidR="00000000" w:rsidRDefault="00E95B7E">
            <w:pPr>
              <w:rPr>
                <w:noProof/>
              </w:rPr>
            </w:pPr>
            <w:r>
              <w:rPr>
                <w:noProof/>
              </w:rPr>
              <w:t>Your Server-Side Ad Insertion (SSAI) configuration id.</w:t>
            </w:r>
          </w:p>
        </w:tc>
        <w:tc>
          <w:tcPr>
            <w:tcW w:w="7407" w:type="dxa"/>
          </w:tcPr>
          <w:p w:rsidR="00000000" w:rsidRDefault="00E95B7E">
            <w:pPr>
              <w:rPr>
                <w:lang w:val="fr-FR"/>
              </w:rPr>
            </w:pPr>
            <w:r>
              <w:rPr>
                <w:lang w:val="fr-FR"/>
              </w:rPr>
              <w:t>Votre ID de configuration d'insertion d'annonces c</w:t>
            </w:r>
            <w:r>
              <w:rPr>
                <w:lang w:val="fr-FR"/>
              </w:rPr>
              <w:t>ô</w:t>
            </w:r>
            <w:r>
              <w:rPr>
                <w:lang w:val="fr-FR"/>
              </w:rPr>
              <w:t>t</w:t>
            </w:r>
            <w:r>
              <w:rPr>
                <w:lang w:val="fr-FR"/>
              </w:rPr>
              <w:t>é</w:t>
            </w:r>
            <w:r>
              <w:rPr>
                <w:lang w:val="fr-FR"/>
              </w:rPr>
              <w:t xml:space="preserve"> serveur (SSAI).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7277637f-5003-46f1-a9c9-292a1a4010f8</w:t>
            </w:r>
          </w:p>
        </w:tc>
        <w:tc>
          <w:tcPr>
            <w:tcW w:w="7407" w:type="dxa"/>
            <w:shd w:val="clear" w:color="auto" w:fill="F2F2F2" w:themeFill="background1" w:themeFillShade="F2"/>
          </w:tcPr>
          <w:p w:rsidR="00000000" w:rsidRDefault="00E95B7E">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w:t>
            </w:r>
            <w:r>
              <w:rPr>
                <w:noProof/>
              </w:rPr>
              <w:t>HLS or a DASH VMAP.</w:t>
            </w:r>
          </w:p>
        </w:tc>
        <w:tc>
          <w:tcPr>
            <w:tcW w:w="7407" w:type="dxa"/>
          </w:tcPr>
          <w:p w:rsidR="00000000" w:rsidRDefault="00E95B7E">
            <w:pPr>
              <w:rPr>
                <w:lang w:val="fr-FR"/>
              </w:rPr>
            </w:pPr>
            <w:r>
              <w:rPr>
                <w:lang w:val="fr-FR"/>
              </w:rPr>
              <w:t xml:space="preserve">Cette revendication est </w:t>
            </w:r>
            <w:r>
              <w:rPr>
                <w:rStyle w:val="mqInternal"/>
                <w:noProof/>
                <w:lang w:val="fr-FR"/>
              </w:rPr>
              <w:t>[1}</w:t>
            </w:r>
            <w:r>
              <w:rPr>
                <w:lang w:val="fr-FR"/>
              </w:rPr>
              <w:t>requise</w:t>
            </w:r>
            <w:r>
              <w:rPr>
                <w:rStyle w:val="mqInternal"/>
                <w:noProof/>
                <w:lang w:val="fr-FR"/>
              </w:rPr>
              <w:t>{2]</w:t>
            </w:r>
            <w:r>
              <w:rPr>
                <w:lang w:val="fr-FR"/>
              </w:rPr>
              <w:t xml:space="preserve"> pour r</w:t>
            </w:r>
            <w:r>
              <w:rPr>
                <w:lang w:val="fr-FR"/>
              </w:rPr>
              <w:t>é</w:t>
            </w:r>
            <w:r>
              <w:rPr>
                <w:lang w:val="fr-FR"/>
              </w:rPr>
              <w:t>cup</w:t>
            </w:r>
            <w:r>
              <w:rPr>
                <w:lang w:val="fr-FR"/>
              </w:rPr>
              <w:t>é</w:t>
            </w:r>
            <w:r>
              <w:rPr>
                <w:lang w:val="fr-FR"/>
              </w:rPr>
              <w:t>rer un HLS ou un DASH VMAP.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9ad564a5-4e1d-42aa-a0a6-9cdc4aab5952</w:t>
            </w:r>
          </w:p>
        </w:tc>
        <w:tc>
          <w:tcPr>
            <w:tcW w:w="7407" w:type="dxa"/>
            <w:shd w:val="clear" w:color="auto" w:fill="F2F2F2" w:themeFill="background1" w:themeFillShade="F2"/>
          </w:tcPr>
          <w:p w:rsidR="00000000" w:rsidRDefault="00E95B7E">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E95B7E">
            <w:pPr>
              <w:rPr>
                <w:lang w:val="fr-FR"/>
              </w:rPr>
            </w:pPr>
            <w:r>
              <w:rPr>
                <w:lang w:val="fr-FR"/>
              </w:rPr>
              <w:t xml:space="preserve">Voici un exemple des revendications </w:t>
            </w:r>
            <w:r>
              <w:rPr>
                <w:rStyle w:val="mqInternal"/>
                <w:noProof/>
                <w:lang w:val="fr-FR"/>
              </w:rPr>
              <w:t>[1}[2]{3]</w:t>
            </w:r>
            <w:r>
              <w:rPr>
                <w:lang w:val="fr-FR"/>
              </w:rPr>
              <w:t xml:space="preserve"> (JWT) que vous pourriez utiliser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e36d5a6b-243d-4240-8486-e35b554da604</w:t>
            </w:r>
          </w:p>
        </w:tc>
        <w:tc>
          <w:tcPr>
            <w:tcW w:w="7407" w:type="dxa"/>
            <w:shd w:val="clear" w:color="auto" w:fill="F2F2F2" w:themeFill="background1" w:themeFillShade="F2"/>
          </w:tcPr>
          <w:p w:rsidR="00000000" w:rsidRDefault="00E95B7E">
            <w:pPr>
              <w:rPr>
                <w:noProof/>
              </w:rPr>
            </w:pPr>
            <w:r>
              <w:rPr>
                <w:noProof/>
              </w:rPr>
              <w:t>Claims for Playback Authorization</w:t>
            </w:r>
          </w:p>
        </w:tc>
        <w:tc>
          <w:tcPr>
            <w:tcW w:w="7407" w:type="dxa"/>
          </w:tcPr>
          <w:p w:rsidR="00000000" w:rsidRDefault="00E95B7E">
            <w:pPr>
              <w:rPr>
                <w:lang w:val="fr-FR"/>
              </w:rPr>
            </w:pPr>
            <w:r>
              <w:rPr>
                <w:lang w:val="fr-FR"/>
              </w:rPr>
              <w:t>R</w:t>
            </w:r>
            <w:r>
              <w:rPr>
                <w:lang w:val="fr-FR"/>
              </w:rPr>
              <w:t>é</w:t>
            </w:r>
            <w:r>
              <w:rPr>
                <w:lang w:val="fr-FR"/>
              </w:rPr>
              <w:t>clamations pour autorisation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1ee3fe1e-27c2-4c34-ac8f-f047f64afd17</w:t>
            </w:r>
          </w:p>
        </w:tc>
        <w:tc>
          <w:tcPr>
            <w:tcW w:w="7407" w:type="dxa"/>
            <w:shd w:val="clear" w:color="auto" w:fill="F2F2F2" w:themeFill="background1" w:themeFillShade="F2"/>
          </w:tcPr>
          <w:p w:rsidR="00000000" w:rsidRDefault="00E95B7E">
            <w:pPr>
              <w:rPr>
                <w:noProof/>
              </w:rPr>
            </w:pPr>
            <w:r>
              <w:rPr>
                <w:noProof/>
              </w:rPr>
              <w:t xml:space="preserve">The following claims can be used with </w:t>
            </w:r>
            <w:r>
              <w:rPr>
                <w:rStyle w:val="mqInternal"/>
                <w:noProof/>
              </w:rPr>
              <w:t>[1}</w:t>
            </w:r>
            <w:r>
              <w:rPr>
                <w:noProof/>
              </w:rPr>
              <w:t>Brightcove's Play</w:t>
            </w:r>
            <w:r>
              <w:rPr>
                <w:noProof/>
              </w:rPr>
              <w:t>back Authorization Service</w:t>
            </w:r>
            <w:r>
              <w:rPr>
                <w:rStyle w:val="mqInternal"/>
                <w:noProof/>
              </w:rPr>
              <w:t>{2]</w:t>
            </w:r>
            <w:r>
              <w:rPr>
                <w:noProof/>
              </w:rPr>
              <w:t>.</w:t>
            </w:r>
          </w:p>
        </w:tc>
        <w:tc>
          <w:tcPr>
            <w:tcW w:w="7407" w:type="dxa"/>
          </w:tcPr>
          <w:p w:rsidR="00000000" w:rsidRDefault="00E95B7E">
            <w:pPr>
              <w:rPr>
                <w:lang w:val="fr-FR"/>
              </w:rPr>
            </w:pPr>
            <w:r>
              <w:rPr>
                <w:lang w:val="fr-FR"/>
              </w:rPr>
              <w:t xml:space="preserve">Les revendications suivantes peuvent </w:t>
            </w:r>
            <w:r>
              <w:rPr>
                <w:lang w:val="fr-FR"/>
              </w:rPr>
              <w:t>ê</w:t>
            </w:r>
            <w:r>
              <w:rPr>
                <w:lang w:val="fr-FR"/>
              </w:rPr>
              <w:t>tre utilis</w:t>
            </w:r>
            <w:r>
              <w:rPr>
                <w:lang w:val="fr-FR"/>
              </w:rPr>
              <w:t>é</w:t>
            </w:r>
            <w:r>
              <w:rPr>
                <w:lang w:val="fr-FR"/>
              </w:rPr>
              <w:t xml:space="preserve">es avec le </w:t>
            </w:r>
            <w:r>
              <w:rPr>
                <w:rStyle w:val="mqInternal"/>
                <w:noProof/>
                <w:lang w:val="fr-FR"/>
              </w:rPr>
              <w:t>[1}</w:t>
            </w:r>
            <w:r>
              <w:rPr>
                <w:lang w:val="fr-FR"/>
              </w:rPr>
              <w:t>service d'autorisation de lecture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ae9aa514-61af-46b0-bf01-29804e8d3467</w:t>
            </w:r>
          </w:p>
        </w:tc>
        <w:tc>
          <w:tcPr>
            <w:tcW w:w="7407" w:type="dxa"/>
            <w:shd w:val="clear" w:color="auto" w:fill="F2F2F2" w:themeFill="background1" w:themeFillShade="F2"/>
          </w:tcPr>
          <w:p w:rsidR="00000000" w:rsidRDefault="00E95B7E">
            <w:pPr>
              <w:rPr>
                <w:noProof/>
              </w:rPr>
            </w:pPr>
            <w:r>
              <w:rPr>
                <w:noProof/>
              </w:rPr>
              <w:t>Field</w:t>
            </w:r>
          </w:p>
        </w:tc>
        <w:tc>
          <w:tcPr>
            <w:tcW w:w="7407" w:type="dxa"/>
          </w:tcPr>
          <w:p w:rsidR="00000000" w:rsidRDefault="00E95B7E">
            <w:pPr>
              <w:rPr>
                <w:lang w:val="fr-FR"/>
              </w:rPr>
            </w:pPr>
            <w:r>
              <w:rPr>
                <w:lang w:val="fr-FR"/>
              </w:rPr>
              <w:t>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2f5e335e-c971-4121-8d26-9456a1c9deeb</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0e41bbef-c931-4bd5-8d5e-a3c9e33b89f6</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Obligatoire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d1e2975d-9526-4bfb-9b0e-b4c73d8ae10f</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d0b1f2d7-a622-41dc-aca0-61822691c3fb</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145810ae-37bc-40f7-bb7c-338776ff2a29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c283494d-17e</w:t>
            </w:r>
            <w:r>
              <w:rPr>
                <w:noProof/>
                <w:sz w:val="2"/>
              </w:rPr>
              <w:t>8-44a0-874f-e130d83b34b3</w:t>
            </w:r>
          </w:p>
        </w:tc>
        <w:tc>
          <w:tcPr>
            <w:tcW w:w="7407" w:type="dxa"/>
            <w:shd w:val="clear" w:color="auto" w:fill="F2F2F2" w:themeFill="background1" w:themeFillShade="F2"/>
          </w:tcPr>
          <w:p w:rsidR="00000000" w:rsidRDefault="00E95B7E">
            <w:pPr>
              <w:rPr>
                <w:noProof/>
              </w:rPr>
            </w:pPr>
            <w:r>
              <w:rPr>
                <w:noProof/>
              </w:rPr>
              <w:t>The account id that owns the content being played</w:t>
            </w:r>
          </w:p>
        </w:tc>
        <w:tc>
          <w:tcPr>
            <w:tcW w:w="7407" w:type="dxa"/>
          </w:tcPr>
          <w:p w:rsidR="00000000" w:rsidRDefault="00E95B7E">
            <w:pPr>
              <w:rPr>
                <w:lang w:val="fr-FR"/>
              </w:rPr>
            </w:pPr>
            <w:r>
              <w:rPr>
                <w:lang w:val="fr-FR"/>
              </w:rPr>
              <w:t>ID de compte propri</w:t>
            </w:r>
            <w:r>
              <w:rPr>
                <w:lang w:val="fr-FR"/>
              </w:rPr>
              <w:t>é</w:t>
            </w:r>
            <w:r>
              <w:rPr>
                <w:lang w:val="fr-FR"/>
              </w:rPr>
              <w:t>taire du contenu en cours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0b3378ec-76b7-4f92-b643-758829c00dd8</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603fb07a-2cf6-4754-b835-d4b23567e053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97d6ebf2-8789-42bb-8273-2474f4c27d6c</w:t>
            </w:r>
          </w:p>
        </w:tc>
        <w:tc>
          <w:tcPr>
            <w:tcW w:w="7407" w:type="dxa"/>
            <w:shd w:val="clear" w:color="auto" w:fill="F2F2F2" w:themeFill="background1" w:themeFillShade="F2"/>
          </w:tcPr>
          <w:p w:rsidR="00000000" w:rsidRDefault="00E95B7E">
            <w:pPr>
              <w:rPr>
                <w:noProof/>
              </w:rPr>
            </w:pPr>
            <w:r>
              <w:rPr>
                <w:noProof/>
              </w:rPr>
              <w:t>Time this token will no longer be valid, in seconds since the Epoch.</w:t>
            </w:r>
          </w:p>
        </w:tc>
        <w:tc>
          <w:tcPr>
            <w:tcW w:w="7407" w:type="dxa"/>
          </w:tcPr>
          <w:p w:rsidR="00000000" w:rsidRDefault="00E95B7E">
            <w:pPr>
              <w:rPr>
                <w:lang w:val="fr-FR"/>
              </w:rPr>
            </w:pPr>
            <w:r>
              <w:rPr>
                <w:lang w:val="fr-FR"/>
              </w:rPr>
              <w:t>Heure que ce jeton ne sera plus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dc0704f7-7a49-4784-9a71-e5bb62fb962f</w:t>
            </w:r>
          </w:p>
        </w:tc>
        <w:tc>
          <w:tcPr>
            <w:tcW w:w="7407" w:type="dxa"/>
            <w:shd w:val="clear" w:color="auto" w:fill="F2F2F2" w:themeFill="background1" w:themeFillShade="F2"/>
          </w:tcPr>
          <w:p w:rsidR="00000000" w:rsidRDefault="00E95B7E">
            <w:pPr>
              <w:rPr>
                <w:noProof/>
              </w:rPr>
            </w:pPr>
            <w:r>
              <w:rPr>
                <w:noProof/>
              </w:rPr>
              <w:t xml:space="preserve">Must be no more than 30 days from </w:t>
            </w:r>
            <w:r>
              <w:rPr>
                <w:rStyle w:val="mqInternal"/>
                <w:noProof/>
              </w:rPr>
              <w:t>[1}[</w:t>
            </w:r>
            <w:r>
              <w:rPr>
                <w:rStyle w:val="mqInternal"/>
                <w:noProof/>
              </w:rPr>
              <w:t>2]{3]</w:t>
            </w:r>
          </w:p>
        </w:tc>
        <w:tc>
          <w:tcPr>
            <w:tcW w:w="7407" w:type="dxa"/>
          </w:tcPr>
          <w:p w:rsidR="00000000" w:rsidRDefault="00E95B7E">
            <w:pPr>
              <w:rPr>
                <w:lang w:val="fr-FR"/>
              </w:rPr>
            </w:pPr>
            <w:r>
              <w:rPr>
                <w:lang w:val="fr-FR"/>
              </w:rPr>
              <w:t xml:space="preserve">Ne doit pas </w:t>
            </w:r>
            <w:r>
              <w:rPr>
                <w:lang w:val="fr-FR"/>
              </w:rPr>
              <w:t>ê</w:t>
            </w:r>
            <w:r>
              <w:rPr>
                <w:lang w:val="fr-FR"/>
              </w:rPr>
              <w:t xml:space="preserve">tre plus de 30 jours </w:t>
            </w:r>
            <w:r>
              <w:rPr>
                <w:lang w:val="fr-FR"/>
              </w:rPr>
              <w:t>à</w:t>
            </w:r>
            <w:r>
              <w:rPr>
                <w:lang w:val="fr-FR"/>
              </w:rPr>
              <w:t xml:space="preserve"> partir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152 </w:t>
            </w:r>
            <w:r>
              <w:rPr>
                <w:noProof/>
                <w:sz w:val="16"/>
              </w:rPr>
              <w:br/>
            </w:r>
            <w:r>
              <w:rPr>
                <w:noProof/>
                <w:sz w:val="2"/>
              </w:rPr>
              <w:t>c39c5ae0-b81b-49b3-8ca0-1445f372c346</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330d249b-4939-433c-9c15-340dd6e3f295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4046669c-be0c-43e2-bbb0-30f25b27bb61</w:t>
            </w:r>
          </w:p>
        </w:tc>
        <w:tc>
          <w:tcPr>
            <w:tcW w:w="7407" w:type="dxa"/>
            <w:shd w:val="clear" w:color="auto" w:fill="F2F2F2" w:themeFill="background1" w:themeFillShade="F2"/>
          </w:tcPr>
          <w:p w:rsidR="00000000" w:rsidRDefault="00E95B7E">
            <w:pPr>
              <w:rPr>
                <w:noProof/>
              </w:rPr>
            </w:pPr>
            <w:r>
              <w:rPr>
                <w:noProof/>
              </w:rPr>
              <w:t>Time thi</w:t>
            </w:r>
            <w:r>
              <w:rPr>
                <w:noProof/>
              </w:rPr>
              <w:t>s token was issued, in seconds since the Epoch</w:t>
            </w:r>
          </w:p>
        </w:tc>
        <w:tc>
          <w:tcPr>
            <w:tcW w:w="7407" w:type="dxa"/>
          </w:tcPr>
          <w:p w:rsidR="00000000" w:rsidRDefault="00E95B7E">
            <w:pPr>
              <w:rPr>
                <w:lang w:val="fr-FR"/>
              </w:rPr>
            </w:pPr>
            <w:r>
              <w:rPr>
                <w:lang w:val="fr-FR"/>
              </w:rPr>
              <w:t>Heure d'</w:t>
            </w:r>
            <w:r>
              <w:rPr>
                <w:lang w:val="fr-FR"/>
              </w:rPr>
              <w:t>é</w:t>
            </w:r>
            <w:r>
              <w:rPr>
                <w:lang w:val="fr-FR"/>
              </w:rPr>
              <w:t>mission de ce jeton,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9e03b545-a014-4a31-832f-1415dae40d03</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157 </w:t>
            </w:r>
            <w:r>
              <w:rPr>
                <w:noProof/>
                <w:sz w:val="16"/>
              </w:rPr>
              <w:br/>
            </w:r>
            <w:r>
              <w:rPr>
                <w:noProof/>
                <w:sz w:val="2"/>
              </w:rPr>
              <w:t>10a88571-c83b-43e1-a18a-ab5069a6901d</w:t>
            </w:r>
          </w:p>
        </w:tc>
        <w:tc>
          <w:tcPr>
            <w:tcW w:w="7407" w:type="dxa"/>
            <w:shd w:val="clear" w:color="auto" w:fill="F2F2F2" w:themeFill="background1" w:themeFillShade="F2"/>
          </w:tcPr>
          <w:p w:rsidR="00000000" w:rsidRDefault="00E95B7E">
            <w:pPr>
              <w:rPr>
                <w:noProof/>
              </w:rPr>
            </w:pPr>
            <w:r>
              <w:rPr>
                <w:noProof/>
              </w:rPr>
              <w:t>If present, this token will only be valid for reque</w:t>
            </w:r>
            <w:r>
              <w:rPr>
                <w:noProof/>
              </w:rPr>
              <w:t>sts from this User-Agent.</w:t>
            </w:r>
          </w:p>
        </w:tc>
        <w:tc>
          <w:tcPr>
            <w:tcW w:w="7407" w:type="dxa"/>
          </w:tcPr>
          <w:p w:rsidR="00000000" w:rsidRDefault="00E95B7E">
            <w:pPr>
              <w:rPr>
                <w:lang w:val="fr-FR"/>
              </w:rPr>
            </w:pPr>
            <w:r>
              <w:rPr>
                <w:lang w:val="fr-FR"/>
              </w:rPr>
              <w:t>S'il est pr</w:t>
            </w:r>
            <w:r>
              <w:rPr>
                <w:lang w:val="fr-FR"/>
              </w:rPr>
              <w:t>é</w:t>
            </w:r>
            <w:r>
              <w:rPr>
                <w:lang w:val="fr-FR"/>
              </w:rPr>
              <w:t>sent, ce jeton ne sera valide que pour les demandes de cet User-Agent.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fb75c9aa-eb4c-42f0-9320-792d6c301087</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This field does not have to follow any particular format.</w:t>
            </w:r>
          </w:p>
        </w:tc>
        <w:tc>
          <w:tcPr>
            <w:tcW w:w="7407" w:type="dxa"/>
          </w:tcPr>
          <w:p w:rsidR="00000000" w:rsidRDefault="00E95B7E">
            <w:pPr>
              <w:rPr>
                <w:lang w:val="fr-FR"/>
              </w:rPr>
            </w:pPr>
            <w:r>
              <w:rPr>
                <w:rStyle w:val="mqInternal"/>
                <w:noProof/>
                <w:lang w:val="fr-FR"/>
              </w:rPr>
              <w:t>[1][1]</w:t>
            </w:r>
            <w:r>
              <w:rPr>
                <w:lang w:val="fr-FR"/>
              </w:rPr>
              <w:t xml:space="preserve"> Ce champ n'a pas </w:t>
            </w:r>
            <w:r>
              <w:rPr>
                <w:lang w:val="fr-FR"/>
              </w:rPr>
              <w:t>à</w:t>
            </w:r>
            <w:r>
              <w:rPr>
                <w:lang w:val="fr-FR"/>
              </w:rPr>
              <w:t xml:space="preserve"> suivre un format particulier.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f687b6e2-0f73-421e-9c27-789cd6f2faa2</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4cefed4d-7793-44fa-94b7-69d7102c4a8f</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specific Video Cloud video id.</w:t>
            </w:r>
          </w:p>
        </w:tc>
        <w:tc>
          <w:tcPr>
            <w:tcW w:w="7407" w:type="dxa"/>
          </w:tcPr>
          <w:p w:rsidR="00000000" w:rsidRDefault="00E95B7E">
            <w:pPr>
              <w:rPr>
                <w:lang w:val="fr-FR"/>
              </w:rPr>
            </w:pPr>
            <w:r>
              <w:rPr>
                <w:lang w:val="fr-FR"/>
              </w:rPr>
              <w:t>S'il est pr</w:t>
            </w:r>
            <w:r>
              <w:rPr>
                <w:lang w:val="fr-FR"/>
              </w:rPr>
              <w:t>é</w:t>
            </w:r>
            <w:r>
              <w:rPr>
                <w:lang w:val="fr-FR"/>
              </w:rPr>
              <w:t>sent, ce jeton a</w:t>
            </w:r>
            <w:r>
              <w:rPr>
                <w:lang w:val="fr-FR"/>
              </w:rPr>
              <w:t>utorise uniquement la r</w:t>
            </w:r>
            <w:r>
              <w:rPr>
                <w:lang w:val="fr-FR"/>
              </w:rPr>
              <w:t>é</w:t>
            </w:r>
            <w:r>
              <w:rPr>
                <w:lang w:val="fr-FR"/>
              </w:rPr>
              <w:t>cup</w:t>
            </w:r>
            <w:r>
              <w:rPr>
                <w:lang w:val="fr-FR"/>
              </w:rPr>
              <w:t>é</w:t>
            </w:r>
            <w:r>
              <w:rPr>
                <w:lang w:val="fr-FR"/>
              </w:rPr>
              <w:t>ration de licence pour un identifiant vid</w:t>
            </w:r>
            <w:r>
              <w:rPr>
                <w:lang w:val="fr-FR"/>
              </w:rPr>
              <w:t>é</w:t>
            </w:r>
            <w:r>
              <w:rPr>
                <w:lang w:val="fr-FR"/>
              </w:rPr>
              <w:t>o Video Cloud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f686301f-49fa-4a79-95f4-2f44441c5483</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Must be a valid video id.</w:t>
            </w:r>
          </w:p>
        </w:tc>
        <w:tc>
          <w:tcPr>
            <w:tcW w:w="7407" w:type="dxa"/>
          </w:tcPr>
          <w:p w:rsidR="00000000" w:rsidRDefault="00E95B7E">
            <w:pPr>
              <w:rPr>
                <w:lang w:val="fr-FR"/>
              </w:rPr>
            </w:pPr>
            <w:r>
              <w:rPr>
                <w:rStyle w:val="mqInternal"/>
                <w:noProof/>
                <w:lang w:val="fr-FR"/>
              </w:rPr>
              <w:t>[1][1]</w:t>
            </w:r>
            <w:r>
              <w:rPr>
                <w:lang w:val="fr-FR"/>
              </w:rPr>
              <w:t xml:space="preserve"> Doit </w:t>
            </w:r>
            <w:r>
              <w:rPr>
                <w:lang w:val="fr-FR"/>
              </w:rPr>
              <w:t>ê</w:t>
            </w:r>
            <w:r>
              <w:rPr>
                <w:lang w:val="fr-FR"/>
              </w:rPr>
              <w:t>tre un identifiant vid</w:t>
            </w:r>
            <w:r>
              <w:rPr>
                <w:lang w:val="fr-FR"/>
              </w:rPr>
              <w:t>é</w:t>
            </w:r>
            <w:r>
              <w:rPr>
                <w:lang w:val="fr-FR"/>
              </w:rPr>
              <w:t>o valide.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35280b21-94dc-481b-8590-cac35a37</w:t>
            </w:r>
            <w:r>
              <w:rPr>
                <w:noProof/>
                <w:sz w:val="2"/>
              </w:rPr>
              <w:t>734e</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0e5d4649-5979-479c-8937-f6f70e0e9e87</w:t>
            </w:r>
          </w:p>
        </w:tc>
        <w:tc>
          <w:tcPr>
            <w:tcW w:w="7407" w:type="dxa"/>
            <w:shd w:val="clear" w:color="auto" w:fill="F2F2F2" w:themeFill="background1" w:themeFillShade="F2"/>
          </w:tcPr>
          <w:p w:rsidR="00000000" w:rsidRDefault="00E95B7E">
            <w:pPr>
              <w:rPr>
                <w:noProof/>
              </w:rPr>
            </w:pPr>
            <w:r>
              <w:rPr>
                <w:noProof/>
              </w:rPr>
              <w:t xml:space="preserve">If present, this token will only be able to be used by this many different IP </w:t>
            </w:r>
            <w:r>
              <w:rPr>
                <w:noProof/>
              </w:rPr>
              <w:lastRenderedPageBreak/>
              <w:t>addresses.</w:t>
            </w:r>
          </w:p>
        </w:tc>
        <w:tc>
          <w:tcPr>
            <w:tcW w:w="7407" w:type="dxa"/>
          </w:tcPr>
          <w:p w:rsidR="00000000" w:rsidRDefault="00E95B7E">
            <w:pPr>
              <w:rPr>
                <w:lang w:val="fr-FR"/>
              </w:rPr>
            </w:pPr>
            <w:r>
              <w:rPr>
                <w:lang w:val="fr-FR"/>
              </w:rPr>
              <w:lastRenderedPageBreak/>
              <w:t>S'il est pr</w:t>
            </w:r>
            <w:r>
              <w:rPr>
                <w:lang w:val="fr-FR"/>
              </w:rPr>
              <w:t>é</w:t>
            </w:r>
            <w:r>
              <w:rPr>
                <w:lang w:val="fr-FR"/>
              </w:rPr>
              <w:t xml:space="preserve">sent, ce jeton ne pourra </w:t>
            </w:r>
            <w:r>
              <w:rPr>
                <w:lang w:val="fr-FR"/>
              </w:rPr>
              <w:t>ê</w:t>
            </w:r>
            <w:r>
              <w:rPr>
                <w:lang w:val="fr-FR"/>
              </w:rPr>
              <w:t>tre utilis</w:t>
            </w:r>
            <w:r>
              <w:rPr>
                <w:lang w:val="fr-FR"/>
              </w:rPr>
              <w:t>é</w:t>
            </w:r>
            <w:r>
              <w:rPr>
                <w:lang w:val="fr-FR"/>
              </w:rPr>
              <w:t xml:space="preserve"> que par ces nombreuses adresses </w:t>
            </w:r>
            <w:r>
              <w:rPr>
                <w:lang w:val="fr-FR"/>
              </w:rPr>
              <w:lastRenderedPageBreak/>
              <w:t>IP diff</w:t>
            </w:r>
            <w:r>
              <w:rPr>
                <w:lang w:val="fr-FR"/>
              </w:rPr>
              <w:t>é</w:t>
            </w:r>
            <w:r>
              <w:rPr>
                <w:lang w:val="fr-FR"/>
              </w:rPr>
              <w:t>rentes.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166 </w:t>
            </w:r>
            <w:r>
              <w:rPr>
                <w:noProof/>
                <w:sz w:val="16"/>
              </w:rPr>
              <w:br/>
            </w:r>
            <w:r>
              <w:rPr>
                <w:noProof/>
                <w:sz w:val="2"/>
              </w:rPr>
              <w:t>3123b22d-245e-4f09-b8f0-55408b72f538</w:t>
            </w:r>
          </w:p>
        </w:tc>
        <w:tc>
          <w:tcPr>
            <w:tcW w:w="7407" w:type="dxa"/>
            <w:shd w:val="clear" w:color="auto" w:fill="F2F2F2" w:themeFill="background1" w:themeFillShade="F2"/>
          </w:tcPr>
          <w:p w:rsidR="00000000" w:rsidRDefault="00E95B7E">
            <w:pPr>
              <w:rPr>
                <w:noProof/>
              </w:rPr>
            </w:pPr>
            <w:r>
              <w:rPr>
                <w:noProof/>
              </w:rPr>
              <w:t xml:space="preserve">(DRM &amp; AES-128) </w:t>
            </w:r>
            <w:r>
              <w:rPr>
                <w:rStyle w:val="mqInternal"/>
                <w:noProof/>
              </w:rPr>
              <w:t>[1][1]</w:t>
            </w:r>
            <w:r>
              <w:rPr>
                <w:noProof/>
              </w:rPr>
              <w:t xml:space="preserve"> Required for session tracking.</w:t>
            </w:r>
          </w:p>
        </w:tc>
        <w:tc>
          <w:tcPr>
            <w:tcW w:w="7407" w:type="dxa"/>
          </w:tcPr>
          <w:p w:rsidR="00000000" w:rsidRDefault="00E95B7E">
            <w:pPr>
              <w:rPr>
                <w:lang w:val="fr-FR"/>
              </w:rPr>
            </w:pPr>
            <w:r>
              <w:rPr>
                <w:lang w:val="fr-FR"/>
              </w:rPr>
              <w:t xml:space="preserve">(DRM et AES-128) </w:t>
            </w:r>
            <w:r>
              <w:rPr>
                <w:rStyle w:val="mqInternal"/>
                <w:noProof/>
                <w:lang w:val="fr-FR"/>
              </w:rPr>
              <w:t>[1][1]</w:t>
            </w:r>
            <w:r>
              <w:rPr>
                <w:lang w:val="fr-FR"/>
              </w:rPr>
              <w:t xml:space="preserve"> Requis pour le suivi de session.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168 </w:t>
            </w:r>
            <w:r>
              <w:rPr>
                <w:noProof/>
                <w:sz w:val="16"/>
              </w:rPr>
              <w:br/>
            </w:r>
            <w:r>
              <w:rPr>
                <w:noProof/>
                <w:sz w:val="2"/>
              </w:rPr>
              <w:t>25fc440f-48b3-470f-9263-192a1a6237aa</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af06a61d-484f-4634-8ff8-3b08bad923b3</w:t>
            </w:r>
          </w:p>
        </w:tc>
        <w:tc>
          <w:tcPr>
            <w:tcW w:w="7407" w:type="dxa"/>
            <w:shd w:val="clear" w:color="auto" w:fill="F2F2F2" w:themeFill="background1" w:themeFillShade="F2"/>
          </w:tcPr>
          <w:p w:rsidR="00000000" w:rsidRDefault="00E95B7E">
            <w:pPr>
              <w:rPr>
                <w:noProof/>
              </w:rPr>
            </w:pPr>
            <w:r>
              <w:rPr>
                <w:noProof/>
              </w:rPr>
              <w:t>If present, this token will only be valid for this many license requests.</w:t>
            </w:r>
          </w:p>
        </w:tc>
        <w:tc>
          <w:tcPr>
            <w:tcW w:w="7407" w:type="dxa"/>
          </w:tcPr>
          <w:p w:rsidR="00000000" w:rsidRDefault="00E95B7E">
            <w:pPr>
              <w:rPr>
                <w:lang w:val="fr-FR"/>
              </w:rPr>
            </w:pPr>
            <w:r>
              <w:rPr>
                <w:lang w:val="fr-FR"/>
              </w:rPr>
              <w:t>S'il est pr</w:t>
            </w:r>
            <w:r>
              <w:rPr>
                <w:lang w:val="fr-FR"/>
              </w:rPr>
              <w:t>é</w:t>
            </w:r>
            <w:r>
              <w:rPr>
                <w:lang w:val="fr-FR"/>
              </w:rPr>
              <w:t>sent, ce jeton ne sera valide que pour ces nombreuses demandes de licence.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950a0c85-2743-40ea-962e-fb4296004256</w:t>
            </w:r>
          </w:p>
        </w:tc>
        <w:tc>
          <w:tcPr>
            <w:tcW w:w="7407" w:type="dxa"/>
            <w:shd w:val="clear" w:color="auto" w:fill="F2F2F2" w:themeFill="background1" w:themeFillShade="F2"/>
          </w:tcPr>
          <w:p w:rsidR="00000000" w:rsidRDefault="00E95B7E">
            <w:pPr>
              <w:rPr>
                <w:noProof/>
              </w:rPr>
            </w:pPr>
            <w:r>
              <w:rPr>
                <w:noProof/>
              </w:rPr>
              <w:t xml:space="preserve">(DRM &amp; AES-128) </w:t>
            </w:r>
            <w:r>
              <w:rPr>
                <w:rStyle w:val="mqInternal"/>
                <w:noProof/>
              </w:rPr>
              <w:t>[1][1]</w:t>
            </w:r>
          </w:p>
        </w:tc>
        <w:tc>
          <w:tcPr>
            <w:tcW w:w="7407" w:type="dxa"/>
          </w:tcPr>
          <w:p w:rsidR="00000000" w:rsidRDefault="00E95B7E">
            <w:pPr>
              <w:rPr>
                <w:lang w:val="fr-FR"/>
              </w:rPr>
            </w:pPr>
            <w:r>
              <w:rPr>
                <w:lang w:val="fr-FR"/>
              </w:rPr>
              <w:t xml:space="preserve">(DRM &amp; AES-128) </w:t>
            </w:r>
            <w:r>
              <w:rPr>
                <w:rStyle w:val="mqInternal"/>
                <w:noProof/>
                <w:lang w:val="fr-FR"/>
              </w:rPr>
              <w:t>[1][1]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133066b8-12b3-4753-a5b0-004894e351ec</w:t>
            </w:r>
          </w:p>
        </w:tc>
        <w:tc>
          <w:tcPr>
            <w:tcW w:w="7407" w:type="dxa"/>
            <w:shd w:val="clear" w:color="auto" w:fill="F2F2F2" w:themeFill="background1" w:themeFillShade="F2"/>
          </w:tcPr>
          <w:p w:rsidR="00000000" w:rsidRDefault="00E95B7E">
            <w:pPr>
              <w:rPr>
                <w:noProof/>
              </w:rPr>
            </w:pPr>
            <w:r>
              <w:rPr>
                <w:noProof/>
              </w:rPr>
              <w:t>For HLSe, players will make multiple requests when playing a video, typically one per rendition.</w:t>
            </w:r>
          </w:p>
        </w:tc>
        <w:tc>
          <w:tcPr>
            <w:tcW w:w="7407" w:type="dxa"/>
          </w:tcPr>
          <w:p w:rsidR="00000000" w:rsidRDefault="00E95B7E">
            <w:pPr>
              <w:rPr>
                <w:lang w:val="fr-FR"/>
              </w:rPr>
            </w:pPr>
            <w:r>
              <w:rPr>
                <w:lang w:val="fr-FR"/>
              </w:rPr>
              <w:t>Pour HLSE, les joueurs effectuent plusieurs requ</w:t>
            </w:r>
            <w:r>
              <w:rPr>
                <w:lang w:val="fr-FR"/>
              </w:rPr>
              <w:t>ê</w:t>
            </w:r>
            <w:r>
              <w:rPr>
                <w:lang w:val="fr-FR"/>
              </w:rPr>
              <w:t>tes lors de la lecture d'une vid</w:t>
            </w:r>
            <w:r>
              <w:rPr>
                <w:lang w:val="fr-FR"/>
              </w:rPr>
              <w:t>é</w:t>
            </w:r>
            <w:r>
              <w:rPr>
                <w:lang w:val="fr-FR"/>
              </w:rPr>
              <w:t>o, g</w:t>
            </w:r>
            <w:r>
              <w:rPr>
                <w:lang w:val="fr-FR"/>
              </w:rPr>
              <w:t>é</w:t>
            </w:r>
            <w:r>
              <w:rPr>
                <w:lang w:val="fr-FR"/>
              </w:rPr>
              <w:t>n</w:t>
            </w:r>
            <w:r>
              <w:rPr>
                <w:lang w:val="fr-FR"/>
              </w:rPr>
              <w:t>é</w:t>
            </w:r>
            <w:r>
              <w:rPr>
                <w:lang w:val="fr-FR"/>
              </w:rPr>
              <w:t>ralement une par format associ</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d7c62855-1238-4254-a2e7-be8b1fd0bc4d</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E95B7E">
            <w:pPr>
              <w:rPr>
                <w:lang w:val="fr-FR"/>
              </w:rPr>
            </w:pPr>
            <w:r>
              <w:rPr>
                <w:lang w:val="fr-FR"/>
              </w:rPr>
              <w:t xml:space="preserve">Le </w:t>
            </w:r>
            <w:r>
              <w:rPr>
                <w:rStyle w:val="mqInternal"/>
                <w:noProof/>
                <w:lang w:val="fr-FR"/>
              </w:rPr>
              <w:t>[1}[2]{3]</w:t>
            </w:r>
            <w:r>
              <w:rPr>
                <w:lang w:val="fr-FR"/>
              </w:rPr>
              <w:t xml:space="preserve"> doit </w:t>
            </w:r>
            <w:r>
              <w:rPr>
                <w:lang w:val="fr-FR"/>
              </w:rPr>
              <w:t>ê</w:t>
            </w:r>
            <w:r>
              <w:rPr>
                <w:lang w:val="fr-FR"/>
              </w:rPr>
              <w:t>tre r</w:t>
            </w:r>
            <w:r>
              <w:rPr>
                <w:lang w:val="fr-FR"/>
              </w:rPr>
              <w:t>é</w:t>
            </w:r>
            <w:r>
              <w:rPr>
                <w:lang w:val="fr-FR"/>
              </w:rPr>
              <w:t>gl</w:t>
            </w:r>
            <w:r>
              <w:rPr>
                <w:lang w:val="fr-FR"/>
              </w:rPr>
              <w:t>é</w:t>
            </w:r>
            <w:r>
              <w:rPr>
                <w:lang w:val="fr-FR"/>
              </w:rPr>
              <w:t xml:space="preserve"> suffisamment haut pour tenir compte de ces demandes suppl</w:t>
            </w:r>
            <w:r>
              <w:rPr>
                <w:lang w:val="fr-FR"/>
              </w:rPr>
              <w:t>é</w:t>
            </w:r>
            <w:r>
              <w:rPr>
                <w:lang w:val="fr-FR"/>
              </w:rPr>
              <w:t>mentaires.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b4f5d846-2227-4ff7-8f97-16b9c</w:t>
            </w:r>
            <w:r>
              <w:rPr>
                <w:noProof/>
                <w:sz w:val="2"/>
              </w:rPr>
              <w:t>01b079b</w:t>
            </w:r>
          </w:p>
        </w:tc>
        <w:tc>
          <w:tcPr>
            <w:tcW w:w="7407" w:type="dxa"/>
            <w:shd w:val="clear" w:color="auto" w:fill="F2F2F2" w:themeFill="background1" w:themeFillShade="F2"/>
          </w:tcPr>
          <w:p w:rsidR="00000000" w:rsidRDefault="00E95B7E">
            <w:pPr>
              <w:rPr>
                <w:noProof/>
              </w:rPr>
            </w:pPr>
            <w:r>
              <w:rPr>
                <w:noProof/>
              </w:rPr>
              <w:t>For DRM, one license request is made per playback</w:t>
            </w:r>
          </w:p>
        </w:tc>
        <w:tc>
          <w:tcPr>
            <w:tcW w:w="7407" w:type="dxa"/>
          </w:tcPr>
          <w:p w:rsidR="00000000" w:rsidRDefault="00E95B7E">
            <w:pPr>
              <w:rPr>
                <w:lang w:val="fr-FR"/>
              </w:rPr>
            </w:pPr>
            <w:r>
              <w:rPr>
                <w:lang w:val="fr-FR"/>
              </w:rPr>
              <w:t>Pour la DRM, une demande de licence est faite par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c97fcbe4-c80a-409d-b830-0fd13ec67fcb</w:t>
            </w:r>
          </w:p>
        </w:tc>
        <w:tc>
          <w:tcPr>
            <w:tcW w:w="7407" w:type="dxa"/>
            <w:shd w:val="clear" w:color="auto" w:fill="F2F2F2" w:themeFill="background1" w:themeFillShade="F2"/>
          </w:tcPr>
          <w:p w:rsidR="00000000" w:rsidRDefault="00E95B7E">
            <w:pPr>
              <w:rPr>
                <w:noProof/>
              </w:rPr>
            </w:pPr>
            <w:r>
              <w:rPr>
                <w:noProof/>
              </w:rPr>
              <w:t>Required for session tracking.</w:t>
            </w:r>
          </w:p>
        </w:tc>
        <w:tc>
          <w:tcPr>
            <w:tcW w:w="7407" w:type="dxa"/>
          </w:tcPr>
          <w:p w:rsidR="00000000" w:rsidRDefault="00E95B7E">
            <w:pPr>
              <w:rPr>
                <w:lang w:val="fr-FR"/>
              </w:rPr>
            </w:pPr>
            <w:r>
              <w:rPr>
                <w:lang w:val="fr-FR"/>
              </w:rPr>
              <w:t>Requis pour le suivi de session.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d757d279-bfd5-4343-952a-db7</w:t>
            </w:r>
            <w:r>
              <w:rPr>
                <w:noProof/>
                <w:sz w:val="2"/>
              </w:rPr>
              <w:t>c2e5fd364</w:t>
            </w:r>
          </w:p>
        </w:tc>
        <w:tc>
          <w:tcPr>
            <w:tcW w:w="7407" w:type="dxa"/>
            <w:shd w:val="clear" w:color="auto" w:fill="F2F2F2" w:themeFill="background1" w:themeFillShade="F2"/>
          </w:tcPr>
          <w:p w:rsidR="00000000" w:rsidRDefault="00E95B7E">
            <w:pPr>
              <w:rPr>
                <w:noProof/>
              </w:rPr>
            </w:pPr>
            <w:r>
              <w:rPr>
                <w:noProof/>
              </w:rPr>
              <w:t>Claims for Playback Rights</w:t>
            </w:r>
          </w:p>
        </w:tc>
        <w:tc>
          <w:tcPr>
            <w:tcW w:w="7407" w:type="dxa"/>
          </w:tcPr>
          <w:p w:rsidR="00000000" w:rsidRDefault="00E95B7E">
            <w:pPr>
              <w:rPr>
                <w:lang w:val="fr-FR"/>
              </w:rPr>
            </w:pPr>
            <w:r>
              <w:rPr>
                <w:lang w:val="fr-FR"/>
              </w:rPr>
              <w:t>R</w:t>
            </w:r>
            <w:r>
              <w:rPr>
                <w:lang w:val="fr-FR"/>
              </w:rPr>
              <w:t>é</w:t>
            </w:r>
            <w:r>
              <w:rPr>
                <w:lang w:val="fr-FR"/>
              </w:rPr>
              <w:t>clamations pour droits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2a6aa5c0-39bb-4d0c-9f36-2621d36a9799</w:t>
            </w:r>
          </w:p>
        </w:tc>
        <w:tc>
          <w:tcPr>
            <w:tcW w:w="7407" w:type="dxa"/>
            <w:shd w:val="clear" w:color="auto" w:fill="F2F2F2" w:themeFill="background1" w:themeFillShade="F2"/>
          </w:tcPr>
          <w:p w:rsidR="00000000" w:rsidRDefault="00E95B7E">
            <w:pPr>
              <w:rPr>
                <w:noProof/>
              </w:rPr>
            </w:pPr>
            <w:r>
              <w:rPr>
                <w:noProof/>
              </w:rPr>
              <w:t xml:space="preserve">The following claims can be used with </w:t>
            </w:r>
            <w:r>
              <w:rPr>
                <w:rStyle w:val="mqInternal"/>
                <w:noProof/>
              </w:rPr>
              <w:t>[1}</w:t>
            </w:r>
            <w:r>
              <w:rPr>
                <w:noProof/>
              </w:rPr>
              <w:t>Brightcove's Playback Rights Management Service</w:t>
            </w:r>
            <w:r>
              <w:rPr>
                <w:rStyle w:val="mqInternal"/>
                <w:noProof/>
              </w:rPr>
              <w:t>{2]</w:t>
            </w:r>
            <w:r>
              <w:rPr>
                <w:noProof/>
              </w:rPr>
              <w:t>.</w:t>
            </w:r>
          </w:p>
        </w:tc>
        <w:tc>
          <w:tcPr>
            <w:tcW w:w="7407" w:type="dxa"/>
          </w:tcPr>
          <w:p w:rsidR="00000000" w:rsidRDefault="00E95B7E">
            <w:pPr>
              <w:rPr>
                <w:lang w:val="fr-FR"/>
              </w:rPr>
            </w:pPr>
            <w:r>
              <w:rPr>
                <w:lang w:val="fr-FR"/>
              </w:rPr>
              <w:t xml:space="preserve">Les revendications suivantes peuvent </w:t>
            </w:r>
            <w:r>
              <w:rPr>
                <w:lang w:val="fr-FR"/>
              </w:rPr>
              <w:t>ê</w:t>
            </w:r>
            <w:r>
              <w:rPr>
                <w:lang w:val="fr-FR"/>
              </w:rPr>
              <w:t>tre utilis</w:t>
            </w:r>
            <w:r>
              <w:rPr>
                <w:lang w:val="fr-FR"/>
              </w:rPr>
              <w:t>é</w:t>
            </w:r>
            <w:r>
              <w:rPr>
                <w:lang w:val="fr-FR"/>
              </w:rPr>
              <w:t xml:space="preserve">es avec le </w:t>
            </w:r>
            <w:r>
              <w:rPr>
                <w:rStyle w:val="mqInternal"/>
                <w:noProof/>
                <w:lang w:val="fr-FR"/>
              </w:rPr>
              <w:t>[1}</w:t>
            </w:r>
            <w:r>
              <w:rPr>
                <w:lang w:val="fr-FR"/>
              </w:rPr>
              <w:t>service de gestion des droits de lecture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177 </w:t>
            </w:r>
            <w:r>
              <w:rPr>
                <w:noProof/>
                <w:sz w:val="16"/>
              </w:rPr>
              <w:br/>
            </w:r>
            <w:r>
              <w:rPr>
                <w:noProof/>
                <w:sz w:val="2"/>
              </w:rPr>
              <w:t>54613c6e-9624-4b07-8288-ac1687a4ac91</w:t>
            </w:r>
          </w:p>
        </w:tc>
        <w:tc>
          <w:tcPr>
            <w:tcW w:w="7407" w:type="dxa"/>
            <w:shd w:val="clear" w:color="auto" w:fill="F2F2F2" w:themeFill="background1" w:themeFillShade="F2"/>
          </w:tcPr>
          <w:p w:rsidR="00000000" w:rsidRDefault="00E95B7E">
            <w:pPr>
              <w:rPr>
                <w:noProof/>
              </w:rPr>
            </w:pPr>
            <w:r>
              <w:rPr>
                <w:noProof/>
              </w:rPr>
              <w:t>When using Playback Rights with DRM, you can not use AES-128.</w:t>
            </w:r>
          </w:p>
        </w:tc>
        <w:tc>
          <w:tcPr>
            <w:tcW w:w="7407" w:type="dxa"/>
          </w:tcPr>
          <w:p w:rsidR="00000000" w:rsidRDefault="00E95B7E">
            <w:pPr>
              <w:rPr>
                <w:lang w:val="fr-FR"/>
              </w:rPr>
            </w:pPr>
            <w:r>
              <w:rPr>
                <w:lang w:val="fr-FR"/>
              </w:rPr>
              <w:t>Lorsque vous utilisez les droits de lecture avec DRM, vous ne pouve</w:t>
            </w:r>
            <w:r>
              <w:rPr>
                <w:lang w:val="fr-FR"/>
              </w:rPr>
              <w:t>z pas utiliser AES-128.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178 </w:t>
            </w:r>
            <w:r>
              <w:rPr>
                <w:noProof/>
                <w:sz w:val="16"/>
              </w:rPr>
              <w:br/>
            </w:r>
            <w:r>
              <w:rPr>
                <w:noProof/>
                <w:sz w:val="2"/>
              </w:rPr>
              <w:t>b47a088d-4660-4e48-b4df-d26ff3ad5c67</w:t>
            </w:r>
          </w:p>
        </w:tc>
        <w:tc>
          <w:tcPr>
            <w:tcW w:w="7407" w:type="dxa"/>
            <w:shd w:val="clear" w:color="auto" w:fill="F2F2F2" w:themeFill="background1" w:themeFillShade="F2"/>
          </w:tcPr>
          <w:p w:rsidR="00000000" w:rsidRDefault="00E95B7E">
            <w:pPr>
              <w:rPr>
                <w:noProof/>
              </w:rPr>
            </w:pPr>
            <w:r>
              <w:rPr>
                <w:noProof/>
              </w:rPr>
              <w:t>Field</w:t>
            </w:r>
          </w:p>
        </w:tc>
        <w:tc>
          <w:tcPr>
            <w:tcW w:w="7407" w:type="dxa"/>
          </w:tcPr>
          <w:p w:rsidR="00000000" w:rsidRDefault="00E95B7E">
            <w:pPr>
              <w:rPr>
                <w:lang w:val="fr-FR"/>
              </w:rPr>
            </w:pPr>
            <w:r>
              <w:rPr>
                <w:lang w:val="fr-FR"/>
              </w:rPr>
              <w:t>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fa47aec1-0e91-44b1-b5a8-30c07bfc3334</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7616eab6-468b-49b7-a431-49e0baa33f0a</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Obligatoire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6e0581d9-4933-4c65-9465-209f92e58529</w:t>
            </w:r>
          </w:p>
        </w:tc>
        <w:tc>
          <w:tcPr>
            <w:tcW w:w="7407" w:type="dxa"/>
            <w:shd w:val="clear" w:color="auto" w:fill="F2F2F2" w:themeFill="background1" w:themeFillShade="F2"/>
          </w:tcPr>
          <w:p w:rsidR="00000000" w:rsidRDefault="00E95B7E">
            <w:pPr>
              <w:rPr>
                <w:noProof/>
              </w:rPr>
            </w:pPr>
            <w:r>
              <w:rPr>
                <w:noProof/>
              </w:rPr>
              <w:t>Required for Concurrency</w:t>
            </w:r>
          </w:p>
        </w:tc>
        <w:tc>
          <w:tcPr>
            <w:tcW w:w="7407" w:type="dxa"/>
          </w:tcPr>
          <w:p w:rsidR="00000000" w:rsidRDefault="00E95B7E">
            <w:pPr>
              <w:rPr>
                <w:lang w:val="fr-FR"/>
              </w:rPr>
            </w:pPr>
            <w:r>
              <w:rPr>
                <w:lang w:val="fr-FR"/>
              </w:rPr>
              <w:t>Requis pour la concurrence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ed1e68dc-8830-45e8-974b-760076108202</w:t>
            </w:r>
          </w:p>
        </w:tc>
        <w:tc>
          <w:tcPr>
            <w:tcW w:w="7407" w:type="dxa"/>
            <w:shd w:val="clear" w:color="auto" w:fill="F2F2F2" w:themeFill="background1" w:themeFillShade="F2"/>
          </w:tcPr>
          <w:p w:rsidR="00000000" w:rsidRDefault="00E95B7E">
            <w:pPr>
              <w:rPr>
                <w:noProof/>
              </w:rPr>
            </w:pPr>
            <w:r>
              <w:rPr>
                <w:noProof/>
              </w:rPr>
              <w:t>DRM only</w:t>
            </w:r>
          </w:p>
        </w:tc>
        <w:tc>
          <w:tcPr>
            <w:tcW w:w="7407" w:type="dxa"/>
          </w:tcPr>
          <w:p w:rsidR="00000000" w:rsidRDefault="00E95B7E">
            <w:pPr>
              <w:rPr>
                <w:lang w:val="fr-FR"/>
              </w:rPr>
            </w:pPr>
            <w:r>
              <w:rPr>
                <w:lang w:val="fr-FR"/>
              </w:rPr>
              <w:t>DRM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6a04d0e5-e121-496c-8a6e-4fe722180554</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185 </w:t>
            </w:r>
            <w:r>
              <w:rPr>
                <w:noProof/>
                <w:sz w:val="16"/>
              </w:rPr>
              <w:br/>
            </w:r>
            <w:r>
              <w:rPr>
                <w:noProof/>
                <w:sz w:val="2"/>
              </w:rPr>
              <w:t>e9b8d32b-7903-4e94-9032-bd21c426800f</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186 </w:t>
            </w:r>
            <w:r>
              <w:rPr>
                <w:noProof/>
                <w:sz w:val="16"/>
              </w:rPr>
              <w:br/>
            </w:r>
            <w:r>
              <w:rPr>
                <w:noProof/>
                <w:sz w:val="2"/>
              </w:rPr>
              <w:t>ce36ebdc-19bc-42f8-8c97-4f0741568334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3f0ddff0-7e68-4e74-8dee-4c658b6d431a</w:t>
            </w:r>
          </w:p>
        </w:tc>
        <w:tc>
          <w:tcPr>
            <w:tcW w:w="7407" w:type="dxa"/>
            <w:shd w:val="clear" w:color="auto" w:fill="F2F2F2" w:themeFill="background1" w:themeFillShade="F2"/>
          </w:tcPr>
          <w:p w:rsidR="00000000" w:rsidRDefault="00E95B7E">
            <w:pPr>
              <w:rPr>
                <w:noProof/>
              </w:rPr>
            </w:pPr>
            <w:r>
              <w:rPr>
                <w:noProof/>
              </w:rPr>
              <w:t>The account id that owns the content being played</w:t>
            </w:r>
          </w:p>
        </w:tc>
        <w:tc>
          <w:tcPr>
            <w:tcW w:w="7407" w:type="dxa"/>
          </w:tcPr>
          <w:p w:rsidR="00000000" w:rsidRDefault="00E95B7E">
            <w:pPr>
              <w:rPr>
                <w:lang w:val="fr-FR"/>
              </w:rPr>
            </w:pPr>
            <w:r>
              <w:rPr>
                <w:lang w:val="fr-FR"/>
              </w:rPr>
              <w:t>ID de compte propri</w:t>
            </w:r>
            <w:r>
              <w:rPr>
                <w:lang w:val="fr-FR"/>
              </w:rPr>
              <w:t>é</w:t>
            </w:r>
            <w:r>
              <w:rPr>
                <w:lang w:val="fr-FR"/>
              </w:rPr>
              <w:t>taire du contenu en cours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0d13ff2e-8816-4ad7-a67e-7bb2a8a2a186</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190 </w:t>
            </w:r>
            <w:r>
              <w:rPr>
                <w:noProof/>
                <w:sz w:val="16"/>
              </w:rPr>
              <w:br/>
            </w:r>
            <w:r>
              <w:rPr>
                <w:noProof/>
                <w:sz w:val="2"/>
              </w:rPr>
              <w:t>d272d356-d0cc-4d68-8f28-a19b126dcf57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191 </w:t>
            </w:r>
            <w:r>
              <w:rPr>
                <w:noProof/>
                <w:sz w:val="16"/>
              </w:rPr>
              <w:br/>
            </w:r>
            <w:r>
              <w:rPr>
                <w:noProof/>
                <w:sz w:val="2"/>
              </w:rPr>
              <w:t>b89154c2-22eb-4f0a-a69f-b32e12bf8cda</w:t>
            </w:r>
          </w:p>
        </w:tc>
        <w:tc>
          <w:tcPr>
            <w:tcW w:w="7407" w:type="dxa"/>
            <w:shd w:val="clear" w:color="auto" w:fill="F2F2F2" w:themeFill="background1" w:themeFillShade="F2"/>
          </w:tcPr>
          <w:p w:rsidR="00000000" w:rsidRDefault="00E95B7E">
            <w:pPr>
              <w:rPr>
                <w:noProof/>
              </w:rPr>
            </w:pPr>
            <w:r>
              <w:rPr>
                <w:noProof/>
              </w:rPr>
              <w:t>Time this token will no longer be valid, in seconds since the Epoch.</w:t>
            </w:r>
          </w:p>
        </w:tc>
        <w:tc>
          <w:tcPr>
            <w:tcW w:w="7407" w:type="dxa"/>
          </w:tcPr>
          <w:p w:rsidR="00000000" w:rsidRDefault="00E95B7E">
            <w:pPr>
              <w:rPr>
                <w:lang w:val="fr-FR"/>
              </w:rPr>
            </w:pPr>
            <w:r>
              <w:rPr>
                <w:lang w:val="fr-FR"/>
              </w:rPr>
              <w:t>Heure que ce jeton ne sera plus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192 </w:t>
            </w:r>
            <w:r>
              <w:rPr>
                <w:noProof/>
                <w:sz w:val="16"/>
              </w:rPr>
              <w:br/>
            </w:r>
            <w:r>
              <w:rPr>
                <w:noProof/>
                <w:sz w:val="2"/>
              </w:rPr>
              <w:t>7ce67dee-690a-4c40-</w:t>
            </w:r>
            <w:r>
              <w:rPr>
                <w:noProof/>
                <w:sz w:val="2"/>
              </w:rPr>
              <w:t>82d1-d52b7cba9200</w:t>
            </w:r>
          </w:p>
        </w:tc>
        <w:tc>
          <w:tcPr>
            <w:tcW w:w="7407" w:type="dxa"/>
            <w:shd w:val="clear" w:color="auto" w:fill="F2F2F2" w:themeFill="background1" w:themeFillShade="F2"/>
          </w:tcPr>
          <w:p w:rsidR="00000000" w:rsidRDefault="00E95B7E">
            <w:pPr>
              <w:rPr>
                <w:noProof/>
              </w:rPr>
            </w:pPr>
            <w:r>
              <w:rPr>
                <w:noProof/>
              </w:rPr>
              <w:t xml:space="preserve">Must be no more than 30 days from </w:t>
            </w:r>
            <w:r>
              <w:rPr>
                <w:rStyle w:val="mqInternal"/>
                <w:noProof/>
              </w:rPr>
              <w:t>[1}[2]{3]</w:t>
            </w:r>
          </w:p>
        </w:tc>
        <w:tc>
          <w:tcPr>
            <w:tcW w:w="7407" w:type="dxa"/>
          </w:tcPr>
          <w:p w:rsidR="00000000" w:rsidRDefault="00E95B7E">
            <w:pPr>
              <w:rPr>
                <w:lang w:val="fr-FR"/>
              </w:rPr>
            </w:pPr>
            <w:r>
              <w:rPr>
                <w:lang w:val="fr-FR"/>
              </w:rPr>
              <w:t xml:space="preserve">Ne doit pas </w:t>
            </w:r>
            <w:r>
              <w:rPr>
                <w:lang w:val="fr-FR"/>
              </w:rPr>
              <w:t>ê</w:t>
            </w:r>
            <w:r>
              <w:rPr>
                <w:lang w:val="fr-FR"/>
              </w:rPr>
              <w:t xml:space="preserve">tre plus de 30 jours </w:t>
            </w:r>
            <w:r>
              <w:rPr>
                <w:lang w:val="fr-FR"/>
              </w:rPr>
              <w:t>à</w:t>
            </w:r>
            <w:r>
              <w:rPr>
                <w:lang w:val="fr-FR"/>
              </w:rPr>
              <w:t xml:space="preserve"> partir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3504102d-5702-4a83-bb52-739fdb7b9b61</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a9022014-c914-48bd-ae05-4df8ff476506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196 </w:t>
            </w:r>
            <w:r>
              <w:rPr>
                <w:noProof/>
                <w:sz w:val="16"/>
              </w:rPr>
              <w:br/>
            </w:r>
            <w:r>
              <w:rPr>
                <w:noProof/>
                <w:sz w:val="2"/>
              </w:rPr>
              <w:t>60ec9e3f-5e11-460f-9a07-39c9716f612b</w:t>
            </w:r>
          </w:p>
        </w:tc>
        <w:tc>
          <w:tcPr>
            <w:tcW w:w="7407" w:type="dxa"/>
            <w:shd w:val="clear" w:color="auto" w:fill="F2F2F2" w:themeFill="background1" w:themeFillShade="F2"/>
          </w:tcPr>
          <w:p w:rsidR="00000000" w:rsidRDefault="00E95B7E">
            <w:pPr>
              <w:rPr>
                <w:noProof/>
              </w:rPr>
            </w:pPr>
            <w:r>
              <w:rPr>
                <w:noProof/>
              </w:rPr>
              <w:t>Time this token was issued, in seconds since the Epoch</w:t>
            </w:r>
          </w:p>
        </w:tc>
        <w:tc>
          <w:tcPr>
            <w:tcW w:w="7407" w:type="dxa"/>
          </w:tcPr>
          <w:p w:rsidR="00000000" w:rsidRDefault="00E95B7E">
            <w:pPr>
              <w:rPr>
                <w:lang w:val="fr-FR"/>
              </w:rPr>
            </w:pPr>
            <w:r>
              <w:rPr>
                <w:lang w:val="fr-FR"/>
              </w:rPr>
              <w:t>Heure d'</w:t>
            </w:r>
            <w:r>
              <w:rPr>
                <w:lang w:val="fr-FR"/>
              </w:rPr>
              <w:t>é</w:t>
            </w:r>
            <w:r>
              <w:rPr>
                <w:lang w:val="fr-FR"/>
              </w:rPr>
              <w:t>mission de ce jeton,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46f243b2-165e-43e0-8727-49bb695bf470</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199 </w:t>
            </w:r>
            <w:r>
              <w:rPr>
                <w:noProof/>
                <w:sz w:val="16"/>
              </w:rPr>
              <w:br/>
            </w:r>
            <w:r>
              <w:rPr>
                <w:noProof/>
                <w:sz w:val="2"/>
              </w:rPr>
              <w:t>f410f234-1723-4714-a636-48dbfcb30417</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200 </w:t>
            </w:r>
            <w:r>
              <w:rPr>
                <w:noProof/>
                <w:sz w:val="16"/>
              </w:rPr>
              <w:br/>
            </w:r>
            <w:r>
              <w:rPr>
                <w:noProof/>
                <w:sz w:val="2"/>
              </w:rPr>
              <w:t>9cbcfaac-71f6-4564-9c08-4f5992699b81</w:t>
            </w:r>
          </w:p>
        </w:tc>
        <w:tc>
          <w:tcPr>
            <w:tcW w:w="7407" w:type="dxa"/>
            <w:shd w:val="clear" w:color="auto" w:fill="F2F2F2" w:themeFill="background1" w:themeFillShade="F2"/>
          </w:tcPr>
          <w:p w:rsidR="00000000" w:rsidRDefault="00E95B7E">
            <w:pPr>
              <w:rPr>
                <w:noProof/>
              </w:rPr>
            </w:pPr>
            <w:r>
              <w:rPr>
                <w:noProof/>
              </w:rPr>
              <w:t>The public key id used to verify this token.</w:t>
            </w:r>
          </w:p>
        </w:tc>
        <w:tc>
          <w:tcPr>
            <w:tcW w:w="7407" w:type="dxa"/>
          </w:tcPr>
          <w:p w:rsidR="00000000" w:rsidRDefault="00E95B7E">
            <w:pPr>
              <w:rPr>
                <w:lang w:val="fr-FR"/>
              </w:rPr>
            </w:pPr>
            <w:r>
              <w:rPr>
                <w:lang w:val="fr-FR"/>
              </w:rPr>
              <w:t>ID de cl</w:t>
            </w:r>
            <w:r>
              <w:rPr>
                <w:lang w:val="fr-FR"/>
              </w:rPr>
              <w:t>é</w:t>
            </w:r>
            <w:r>
              <w:rPr>
                <w:lang w:val="fr-FR"/>
              </w:rPr>
              <w:t xml:space="preserve"> publique utilis</w:t>
            </w:r>
            <w:r>
              <w:rPr>
                <w:lang w:val="fr-FR"/>
              </w:rPr>
              <w:t>é</w:t>
            </w:r>
            <w:r>
              <w:rPr>
                <w:lang w:val="fr-FR"/>
              </w:rPr>
              <w:t xml:space="preserve"> pour v</w:t>
            </w:r>
            <w:r>
              <w:rPr>
                <w:lang w:val="fr-FR"/>
              </w:rPr>
              <w:t>é</w:t>
            </w:r>
            <w:r>
              <w:rPr>
                <w:lang w:val="fr-FR"/>
              </w:rPr>
              <w:t>rifier ce jeton.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ab83227b-d5d4-43e5-a477-21b5eac39681</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E95B7E">
            <w:pPr>
              <w:rPr>
                <w:lang w:val="fr-FR"/>
              </w:rPr>
            </w:pPr>
            <w:r>
              <w:rPr>
                <w:rStyle w:val="mqInternal"/>
                <w:noProof/>
                <w:lang w:val="fr-FR"/>
              </w:rPr>
              <w:t>[1][1]</w:t>
            </w:r>
            <w:r>
              <w:rPr>
                <w:lang w:val="fr-FR"/>
              </w:rPr>
              <w:t xml:space="preserve"> La cl</w:t>
            </w:r>
            <w:r>
              <w:rPr>
                <w:lang w:val="fr-FR"/>
              </w:rPr>
              <w:t>é</w:t>
            </w:r>
            <w:r>
              <w:rPr>
                <w:lang w:val="fr-FR"/>
              </w:rPr>
              <w:t xml:space="preserve"> publique enregistr</w:t>
            </w:r>
            <w:r>
              <w:rPr>
                <w:lang w:val="fr-FR"/>
              </w:rPr>
              <w:t>é</w:t>
            </w:r>
            <w:r>
              <w:rPr>
                <w:lang w:val="fr-FR"/>
              </w:rPr>
              <w:t>e aupr</w:t>
            </w:r>
            <w:r>
              <w:rPr>
                <w:lang w:val="fr-FR"/>
              </w:rPr>
              <w:t>è</w:t>
            </w:r>
            <w:r>
              <w:rPr>
                <w:lang w:val="fr-FR"/>
              </w:rPr>
              <w:t>s du service d'autorisation de lecture de Brightcove doit utiliser le format de cl</w:t>
            </w:r>
            <w:r>
              <w:rPr>
                <w:lang w:val="fr-FR"/>
              </w:rPr>
              <w:t>é</w:t>
            </w:r>
            <w:r>
              <w:rPr>
                <w:lang w:val="fr-FR"/>
              </w:rPr>
              <w:t xml:space="preserve"> RSA.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50020cc3-12bb-4e</w:t>
            </w:r>
            <w:r>
              <w:rPr>
                <w:noProof/>
                <w:sz w:val="2"/>
              </w:rPr>
              <w:t>b7-8f4f-ed28bfe2a6c2</w:t>
            </w:r>
          </w:p>
        </w:tc>
        <w:tc>
          <w:tcPr>
            <w:tcW w:w="7407" w:type="dxa"/>
            <w:shd w:val="clear" w:color="auto" w:fill="F2F2F2" w:themeFill="background1" w:themeFillShade="F2"/>
          </w:tcPr>
          <w:p w:rsidR="00000000" w:rsidRDefault="00E95B7E">
            <w:pPr>
              <w:rPr>
                <w:noProof/>
              </w:rPr>
            </w:pPr>
            <w:r>
              <w:rPr>
                <w:noProof/>
              </w:rPr>
              <w:t>Previously created EC keys will not work.</w:t>
            </w:r>
          </w:p>
        </w:tc>
        <w:tc>
          <w:tcPr>
            <w:tcW w:w="7407" w:type="dxa"/>
          </w:tcPr>
          <w:p w:rsidR="00000000" w:rsidRDefault="00E95B7E">
            <w:pPr>
              <w:rPr>
                <w:lang w:val="fr-FR"/>
              </w:rPr>
            </w:pPr>
            <w:r>
              <w:rPr>
                <w:lang w:val="fr-FR"/>
              </w:rPr>
              <w:t>Les cl</w:t>
            </w:r>
            <w:r>
              <w:rPr>
                <w:lang w:val="fr-FR"/>
              </w:rPr>
              <w:t>é</w:t>
            </w:r>
            <w:r>
              <w:rPr>
                <w:lang w:val="fr-FR"/>
              </w:rPr>
              <w:t>s EC cr</w:t>
            </w:r>
            <w:r>
              <w:rPr>
                <w:lang w:val="fr-FR"/>
              </w:rPr>
              <w:t>éé</w:t>
            </w:r>
            <w:r>
              <w:rPr>
                <w:lang w:val="fr-FR"/>
              </w:rPr>
              <w:t>es pr</w:t>
            </w:r>
            <w:r>
              <w:rPr>
                <w:lang w:val="fr-FR"/>
              </w:rPr>
              <w:t>é</w:t>
            </w:r>
            <w:r>
              <w:rPr>
                <w:lang w:val="fr-FR"/>
              </w:rPr>
              <w:t>c</w:t>
            </w:r>
            <w:r>
              <w:rPr>
                <w:lang w:val="fr-FR"/>
              </w:rPr>
              <w:t>é</w:t>
            </w:r>
            <w:r>
              <w:rPr>
                <w:lang w:val="fr-FR"/>
              </w:rPr>
              <w:t>demment ne fonctionneront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203 </w:t>
            </w:r>
            <w:r>
              <w:rPr>
                <w:noProof/>
                <w:sz w:val="16"/>
              </w:rPr>
              <w:br/>
            </w:r>
            <w:r>
              <w:rPr>
                <w:noProof/>
                <w:sz w:val="2"/>
              </w:rPr>
              <w:t>2d7f0809-2656-4265-aea4-11b298d8a3b2</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This field is not validated.</w:t>
            </w:r>
          </w:p>
        </w:tc>
        <w:tc>
          <w:tcPr>
            <w:tcW w:w="7407" w:type="dxa"/>
          </w:tcPr>
          <w:p w:rsidR="00000000" w:rsidRDefault="00E95B7E">
            <w:pPr>
              <w:rPr>
                <w:lang w:val="fr-FR"/>
              </w:rPr>
            </w:pPr>
            <w:r>
              <w:rPr>
                <w:rStyle w:val="mqInternal"/>
                <w:noProof/>
                <w:lang w:val="fr-FR"/>
              </w:rPr>
              <w:t>[1][1]</w:t>
            </w:r>
            <w:r>
              <w:rPr>
                <w:lang w:val="fr-FR"/>
              </w:rPr>
              <w:t xml:space="preserve"> Ce champ n'est pas valid</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205 </w:t>
            </w:r>
            <w:r>
              <w:rPr>
                <w:noProof/>
                <w:sz w:val="16"/>
              </w:rPr>
              <w:br/>
            </w:r>
            <w:r>
              <w:rPr>
                <w:noProof/>
                <w:sz w:val="2"/>
              </w:rPr>
              <w:t>bcac199c-a512-4778-</w:t>
            </w:r>
            <w:r>
              <w:rPr>
                <w:noProof/>
                <w:sz w:val="2"/>
              </w:rPr>
              <w:t>8dc5-7790edd16d53</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268d7224-6bff-4c1f-a874-701ac80820ec</w:t>
            </w:r>
          </w:p>
        </w:tc>
        <w:tc>
          <w:tcPr>
            <w:tcW w:w="7407" w:type="dxa"/>
            <w:shd w:val="clear" w:color="auto" w:fill="F2F2F2" w:themeFill="background1" w:themeFillShade="F2"/>
          </w:tcPr>
          <w:p w:rsidR="00000000" w:rsidRDefault="00E95B7E">
            <w:pPr>
              <w:rPr>
                <w:noProof/>
              </w:rPr>
            </w:pPr>
            <w:r>
              <w:rPr>
                <w:noProof/>
              </w:rPr>
              <w:t>Time this token will begin being valid, in seconds since the Epoch</w:t>
            </w:r>
          </w:p>
        </w:tc>
        <w:tc>
          <w:tcPr>
            <w:tcW w:w="7407" w:type="dxa"/>
          </w:tcPr>
          <w:p w:rsidR="00000000" w:rsidRDefault="00E95B7E">
            <w:pPr>
              <w:rPr>
                <w:lang w:val="fr-FR"/>
              </w:rPr>
            </w:pPr>
            <w:r>
              <w:rPr>
                <w:lang w:val="fr-FR"/>
              </w:rPr>
              <w:t xml:space="preserve">Heure que ce jeton commence </w:t>
            </w:r>
            <w:r>
              <w:rPr>
                <w:lang w:val="fr-FR"/>
              </w:rPr>
              <w:t>à</w:t>
            </w:r>
            <w:r>
              <w:rPr>
                <w:lang w:val="fr-FR"/>
              </w:rPr>
              <w:t xml:space="preserve"> </w:t>
            </w:r>
            <w:r>
              <w:rPr>
                <w:lang w:val="fr-FR"/>
              </w:rPr>
              <w:t>ê</w:t>
            </w:r>
            <w:r>
              <w:rPr>
                <w:lang w:val="fr-FR"/>
              </w:rPr>
              <w:t>tre valide, en secondes depuis l'</w:t>
            </w:r>
            <w:r>
              <w:rPr>
                <w:lang w:val="fr-FR"/>
              </w:rPr>
              <w:t>é</w:t>
            </w:r>
            <w:r>
              <w:rPr>
                <w:lang w:val="fr-FR"/>
              </w:rPr>
              <w:t>poque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208 </w:t>
            </w:r>
            <w:r>
              <w:rPr>
                <w:noProof/>
                <w:sz w:val="16"/>
              </w:rPr>
              <w:br/>
            </w:r>
            <w:r>
              <w:rPr>
                <w:noProof/>
                <w:sz w:val="2"/>
              </w:rPr>
              <w:t>61535100-b05e-430f-8f19-8d6ff9b7f4c1</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66dd0765-28d0-4b47-85ea-135b27d81d8f</w:t>
            </w:r>
          </w:p>
        </w:tc>
        <w:tc>
          <w:tcPr>
            <w:tcW w:w="7407" w:type="dxa"/>
            <w:shd w:val="clear" w:color="auto" w:fill="F2F2F2" w:themeFill="background1" w:themeFillShade="F2"/>
          </w:tcPr>
          <w:p w:rsidR="00000000" w:rsidRDefault="00E95B7E">
            <w:pPr>
              <w:rPr>
                <w:noProof/>
              </w:rPr>
            </w:pPr>
            <w:r>
              <w:rPr>
                <w:noProof/>
              </w:rPr>
              <w:t xml:space="preserve">A </w:t>
            </w:r>
            <w:r>
              <w:rPr>
                <w:rStyle w:val="mqInternal"/>
                <w:noProof/>
              </w:rPr>
              <w:t>[1}[2]{3]</w:t>
            </w:r>
            <w:r>
              <w:rPr>
                <w:noProof/>
              </w:rPr>
              <w:t>.</w:t>
            </w:r>
          </w:p>
        </w:tc>
        <w:tc>
          <w:tcPr>
            <w:tcW w:w="7407" w:type="dxa"/>
          </w:tcPr>
          <w:p w:rsidR="00000000" w:rsidRDefault="00E95B7E">
            <w:pPr>
              <w:rPr>
                <w:lang w:val="fr-FR"/>
              </w:rPr>
            </w:pPr>
            <w:r>
              <w:rPr>
                <w:lang w:val="fr-FR"/>
              </w:rPr>
              <w:t xml:space="preserve"> </w:t>
            </w:r>
            <w:r>
              <w:rPr>
                <w:rStyle w:val="mqInternal"/>
                <w:noProof/>
                <w:lang w:val="fr-FR"/>
              </w:rPr>
              <w:t>[1}[2]{3]</w:t>
            </w:r>
            <w:r>
              <w:rPr>
                <w:lang w:val="fr-FR"/>
              </w:rPr>
              <w:t>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b4cf75bb-927c-43b5-b5d1-0db2728ba84d</w:t>
            </w:r>
          </w:p>
        </w:tc>
        <w:tc>
          <w:tcPr>
            <w:tcW w:w="7407" w:type="dxa"/>
            <w:shd w:val="clear" w:color="auto" w:fill="F2F2F2" w:themeFill="background1" w:themeFillShade="F2"/>
          </w:tcPr>
          <w:p w:rsidR="00000000" w:rsidRDefault="00E95B7E">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E95B7E">
            <w:pPr>
              <w:rPr>
                <w:lang w:val="fr-FR"/>
              </w:rPr>
            </w:pPr>
            <w:r>
              <w:rPr>
                <w:lang w:val="fr-FR"/>
              </w:rPr>
              <w:t>Utilis</w:t>
            </w:r>
            <w:r>
              <w:rPr>
                <w:lang w:val="fr-FR"/>
              </w:rPr>
              <w:t>é</w:t>
            </w:r>
            <w:r>
              <w:rPr>
                <w:lang w:val="fr-FR"/>
              </w:rPr>
              <w:t xml:space="preserve"> pour remplacer l'identifiant d</w:t>
            </w:r>
            <w:r>
              <w:rPr>
                <w:lang w:val="fr-FR"/>
              </w:rPr>
              <w:t>é</w:t>
            </w:r>
            <w:r>
              <w:rPr>
                <w:lang w:val="fr-FR"/>
              </w:rPr>
              <w:t>fini dans le catalogue pour cette vid</w:t>
            </w:r>
            <w:r>
              <w:rPr>
                <w:lang w:val="fr-FR"/>
              </w:rPr>
              <w:t>é</w:t>
            </w:r>
            <w:r>
              <w:rPr>
                <w:lang w:val="fr-FR"/>
              </w:rPr>
              <w:t xml:space="preserve">o </w:t>
            </w:r>
            <w:r>
              <w:rPr>
                <w:rStyle w:val="mqInternal"/>
                <w:noProof/>
                <w:lang w:val="fr-FR"/>
              </w:rPr>
              <w:t>[1][1]</w:t>
            </w:r>
            <w:r>
              <w:rPr>
                <w:lang w:val="fr-FR"/>
              </w:rPr>
              <w:t xml:space="preserve"> Ce champ n'est pas valid</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212 </w:t>
            </w:r>
            <w:r>
              <w:rPr>
                <w:noProof/>
                <w:sz w:val="16"/>
              </w:rPr>
              <w:br/>
            </w:r>
            <w:r>
              <w:rPr>
                <w:noProof/>
                <w:sz w:val="2"/>
              </w:rPr>
              <w:t>2611459e-58d1-4845-9540-6e3030a9dba2</w:t>
            </w:r>
          </w:p>
        </w:tc>
        <w:tc>
          <w:tcPr>
            <w:tcW w:w="7407" w:type="dxa"/>
            <w:shd w:val="clear" w:color="auto" w:fill="F2F2F2" w:themeFill="background1" w:themeFillShade="F2"/>
          </w:tcPr>
          <w:p w:rsidR="00000000" w:rsidRDefault="00E95B7E">
            <w:pPr>
              <w:rPr>
                <w:noProof/>
              </w:rPr>
            </w:pPr>
            <w:r>
              <w:rPr>
                <w:noProof/>
              </w:rPr>
              <w:t>Array &lt;Strings&gt;</w:t>
            </w:r>
          </w:p>
        </w:tc>
        <w:tc>
          <w:tcPr>
            <w:tcW w:w="7407" w:type="dxa"/>
          </w:tcPr>
          <w:p w:rsidR="00000000" w:rsidRDefault="00E95B7E">
            <w:pPr>
              <w:rPr>
                <w:lang w:val="fr-FR"/>
              </w:rPr>
            </w:pPr>
            <w:r>
              <w:rPr>
                <w:lang w:val="fr-FR"/>
              </w:rPr>
              <w:t>Array &lt;Strings&gt;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213 </w:t>
            </w:r>
            <w:r>
              <w:rPr>
                <w:noProof/>
                <w:sz w:val="16"/>
              </w:rPr>
              <w:br/>
            </w:r>
            <w:r>
              <w:rPr>
                <w:noProof/>
                <w:sz w:val="2"/>
              </w:rPr>
              <w:t>a6b0cd76-5c95-4f76-a8d4-1df99a0b0929</w:t>
            </w:r>
          </w:p>
        </w:tc>
        <w:tc>
          <w:tcPr>
            <w:tcW w:w="7407" w:type="dxa"/>
            <w:shd w:val="clear" w:color="auto" w:fill="F2F2F2" w:themeFill="background1" w:themeFillShade="F2"/>
          </w:tcPr>
          <w:p w:rsidR="00000000" w:rsidRDefault="00E95B7E">
            <w:pPr>
              <w:rPr>
                <w:noProof/>
              </w:rPr>
            </w:pPr>
            <w:r>
              <w:rPr>
                <w:noProof/>
              </w:rPr>
              <w:t xml:space="preserve">if present, this token is valid </w:t>
            </w:r>
            <w:r>
              <w:rPr>
                <w:noProof/>
              </w:rPr>
              <w:t>only for the videos that have the listed tags authorized to playback.</w:t>
            </w:r>
          </w:p>
        </w:tc>
        <w:tc>
          <w:tcPr>
            <w:tcW w:w="7407" w:type="dxa"/>
          </w:tcPr>
          <w:p w:rsidR="00000000" w:rsidRDefault="00E95B7E">
            <w:pPr>
              <w:rPr>
                <w:lang w:val="fr-FR"/>
              </w:rPr>
            </w:pPr>
            <w:r>
              <w:rPr>
                <w:lang w:val="fr-FR"/>
              </w:rPr>
              <w:t>s'il est pr</w:t>
            </w:r>
            <w:r>
              <w:rPr>
                <w:lang w:val="fr-FR"/>
              </w:rPr>
              <w:t>é</w:t>
            </w:r>
            <w:r>
              <w:rPr>
                <w:lang w:val="fr-FR"/>
              </w:rPr>
              <w:t>sent, ce jeton n'est valide que pour les vid</w:t>
            </w:r>
            <w:r>
              <w:rPr>
                <w:lang w:val="fr-FR"/>
              </w:rPr>
              <w:t>é</w:t>
            </w:r>
            <w:r>
              <w:rPr>
                <w:lang w:val="fr-FR"/>
              </w:rPr>
              <w:t>os dont la lecture des balises r</w:t>
            </w:r>
            <w:r>
              <w:rPr>
                <w:lang w:val="fr-FR"/>
              </w:rPr>
              <w:t>é</w:t>
            </w:r>
            <w:r>
              <w:rPr>
                <w:lang w:val="fr-FR"/>
              </w:rPr>
              <w:t>pertori</w:t>
            </w:r>
            <w:r>
              <w:rPr>
                <w:lang w:val="fr-FR"/>
              </w:rPr>
              <w:t>é</w:t>
            </w:r>
            <w:r>
              <w:rPr>
                <w:lang w:val="fr-FR"/>
              </w:rPr>
              <w:t>es est autoris</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215 </w:t>
            </w:r>
            <w:r>
              <w:rPr>
                <w:noProof/>
                <w:sz w:val="16"/>
              </w:rPr>
              <w:br/>
            </w:r>
            <w:r>
              <w:rPr>
                <w:noProof/>
                <w:sz w:val="2"/>
              </w:rPr>
              <w:t>7445e33a-07c5-4c9d-84fc-ae9160c393cd</w:t>
            </w:r>
          </w:p>
        </w:tc>
        <w:tc>
          <w:tcPr>
            <w:tcW w:w="7407" w:type="dxa"/>
            <w:shd w:val="clear" w:color="auto" w:fill="F2F2F2" w:themeFill="background1" w:themeFillShade="F2"/>
          </w:tcPr>
          <w:p w:rsidR="00000000" w:rsidRDefault="00E95B7E">
            <w:pPr>
              <w:rPr>
                <w:noProof/>
              </w:rPr>
            </w:pPr>
            <w:r>
              <w:rPr>
                <w:noProof/>
              </w:rPr>
              <w:t>Array &lt;Strings&gt;</w:t>
            </w:r>
          </w:p>
        </w:tc>
        <w:tc>
          <w:tcPr>
            <w:tcW w:w="7407" w:type="dxa"/>
          </w:tcPr>
          <w:p w:rsidR="00000000" w:rsidRDefault="00E95B7E">
            <w:pPr>
              <w:rPr>
                <w:lang w:val="fr-FR"/>
              </w:rPr>
            </w:pPr>
            <w:r>
              <w:rPr>
                <w:lang w:val="fr-FR"/>
              </w:rPr>
              <w:t>Array &lt;Strings&gt;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216 </w:t>
            </w:r>
            <w:r>
              <w:rPr>
                <w:noProof/>
                <w:sz w:val="16"/>
              </w:rPr>
              <w:br/>
            </w:r>
            <w:r>
              <w:rPr>
                <w:noProof/>
                <w:sz w:val="2"/>
              </w:rPr>
              <w:t>a4dd5c7a-0698-4dea-85fe-f79cb0b9b78b</w:t>
            </w:r>
          </w:p>
        </w:tc>
        <w:tc>
          <w:tcPr>
            <w:tcW w:w="7407" w:type="dxa"/>
            <w:shd w:val="clear" w:color="auto" w:fill="F2F2F2" w:themeFill="background1" w:themeFillShade="F2"/>
          </w:tcPr>
          <w:p w:rsidR="00000000" w:rsidRDefault="00E95B7E">
            <w:pPr>
              <w:rPr>
                <w:noProof/>
              </w:rPr>
            </w:pPr>
            <w:r>
              <w:rPr>
                <w:noProof/>
              </w:rPr>
              <w:t>If present, this token will only authorize license fetching for a set of video ids.</w:t>
            </w:r>
          </w:p>
        </w:tc>
        <w:tc>
          <w:tcPr>
            <w:tcW w:w="7407" w:type="dxa"/>
          </w:tcPr>
          <w:p w:rsidR="00000000" w:rsidRDefault="00E95B7E">
            <w:pPr>
              <w:rPr>
                <w:lang w:val="fr-FR"/>
              </w:rPr>
            </w:pPr>
            <w:r>
              <w:rPr>
                <w:lang w:val="fr-FR"/>
              </w:rPr>
              <w:t>S'il est pr</w:t>
            </w:r>
            <w:r>
              <w:rPr>
                <w:lang w:val="fr-FR"/>
              </w:rPr>
              <w:t>é</w:t>
            </w:r>
            <w:r>
              <w:rPr>
                <w:lang w:val="fr-FR"/>
              </w:rPr>
              <w:t>sent, ce jeton autorisera uniquement la r</w:t>
            </w:r>
            <w:r>
              <w:rPr>
                <w:lang w:val="fr-FR"/>
              </w:rPr>
              <w:t>é</w:t>
            </w:r>
            <w:r>
              <w:rPr>
                <w:lang w:val="fr-FR"/>
              </w:rPr>
              <w:t>cup</w:t>
            </w:r>
            <w:r>
              <w:rPr>
                <w:lang w:val="fr-FR"/>
              </w:rPr>
              <w:t>é</w:t>
            </w:r>
            <w:r>
              <w:rPr>
                <w:lang w:val="fr-FR"/>
              </w:rPr>
              <w:t>ration de licence pour un ensemble d'identifiants vid</w:t>
            </w:r>
            <w:r>
              <w:rPr>
                <w:lang w:val="fr-FR"/>
              </w:rPr>
              <w:t>é</w:t>
            </w:r>
            <w:r>
              <w:rPr>
                <w:lang w:val="fr-FR"/>
              </w:rPr>
              <w:t>o</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218 </w:t>
            </w:r>
            <w:r>
              <w:rPr>
                <w:noProof/>
                <w:sz w:val="16"/>
              </w:rPr>
              <w:br/>
            </w:r>
            <w:r>
              <w:rPr>
                <w:noProof/>
                <w:sz w:val="2"/>
              </w:rPr>
              <w:t>917dc406-215a-4619-adf5-4d6a096ade82</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219 </w:t>
            </w:r>
            <w:r>
              <w:rPr>
                <w:noProof/>
                <w:sz w:val="16"/>
              </w:rPr>
              <w:br/>
            </w:r>
            <w:r>
              <w:rPr>
                <w:noProof/>
                <w:sz w:val="2"/>
              </w:rPr>
              <w:t>e2028658-56f8-44e0-bc68-d7d5356005bc</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220 </w:t>
            </w:r>
            <w:r>
              <w:rPr>
                <w:noProof/>
                <w:sz w:val="16"/>
              </w:rPr>
              <w:br/>
            </w:r>
            <w:r>
              <w:rPr>
                <w:noProof/>
                <w:sz w:val="2"/>
              </w:rPr>
              <w:t>1629a235-30d3-4124-b5b2-8ff1e08417a1</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221 </w:t>
            </w:r>
            <w:r>
              <w:rPr>
                <w:noProof/>
                <w:sz w:val="16"/>
              </w:rPr>
              <w:br/>
            </w:r>
            <w:r>
              <w:rPr>
                <w:noProof/>
                <w:sz w:val="2"/>
              </w:rPr>
              <w:t>7cef412a-3a65-47e0-9736-eada98aec792</w:t>
            </w:r>
          </w:p>
        </w:tc>
        <w:tc>
          <w:tcPr>
            <w:tcW w:w="7407" w:type="dxa"/>
            <w:shd w:val="clear" w:color="auto" w:fill="F2F2F2" w:themeFill="background1" w:themeFillShade="F2"/>
          </w:tcPr>
          <w:p w:rsidR="00000000" w:rsidRDefault="00E95B7E">
            <w:pPr>
              <w:rPr>
                <w:noProof/>
              </w:rPr>
            </w:pPr>
            <w:r>
              <w:rPr>
                <w:noProof/>
              </w:rPr>
              <w:t>The user id of the end viewer.</w:t>
            </w:r>
          </w:p>
        </w:tc>
        <w:tc>
          <w:tcPr>
            <w:tcW w:w="7407" w:type="dxa"/>
          </w:tcPr>
          <w:p w:rsidR="00000000" w:rsidRDefault="00E95B7E">
            <w:pPr>
              <w:rPr>
                <w:lang w:val="fr-FR"/>
              </w:rPr>
            </w:pPr>
            <w:r>
              <w:rPr>
                <w:lang w:val="fr-FR"/>
              </w:rPr>
              <w:t>ID utilisateur de la visionneuse de fin.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222 </w:t>
            </w:r>
            <w:r>
              <w:rPr>
                <w:noProof/>
                <w:sz w:val="16"/>
              </w:rPr>
              <w:br/>
            </w:r>
            <w:r>
              <w:rPr>
                <w:noProof/>
                <w:sz w:val="2"/>
              </w:rPr>
              <w:t>31666173-2021-46e5-8f17-37e851f608f1</w:t>
            </w:r>
          </w:p>
        </w:tc>
        <w:tc>
          <w:tcPr>
            <w:tcW w:w="7407" w:type="dxa"/>
            <w:shd w:val="clear" w:color="auto" w:fill="F2F2F2" w:themeFill="background1" w:themeFillShade="F2"/>
          </w:tcPr>
          <w:p w:rsidR="00000000" w:rsidRDefault="00E95B7E">
            <w:pPr>
              <w:rPr>
                <w:noProof/>
              </w:rPr>
            </w:pPr>
            <w:r>
              <w:rPr>
                <w:noProof/>
              </w:rPr>
              <w:t>This field is used to correlate multiple sessions to enforce Stream Concurrency.</w:t>
            </w:r>
          </w:p>
        </w:tc>
        <w:tc>
          <w:tcPr>
            <w:tcW w:w="7407" w:type="dxa"/>
          </w:tcPr>
          <w:p w:rsidR="00000000" w:rsidRDefault="00E95B7E">
            <w:pPr>
              <w:rPr>
                <w:lang w:val="fr-FR"/>
              </w:rPr>
            </w:pPr>
            <w:r>
              <w:rPr>
                <w:lang w:val="fr-FR"/>
              </w:rPr>
              <w:t>Ce champ est utilis</w:t>
            </w:r>
            <w:r>
              <w:rPr>
                <w:lang w:val="fr-FR"/>
              </w:rPr>
              <w:t>é</w:t>
            </w:r>
            <w:r>
              <w:rPr>
                <w:lang w:val="fr-FR"/>
              </w:rPr>
              <w:t xml:space="preserve"> pour mettre en corr</w:t>
            </w:r>
            <w:r>
              <w:rPr>
                <w:lang w:val="fr-FR"/>
              </w:rPr>
              <w:t>é</w:t>
            </w:r>
            <w:r>
              <w:rPr>
                <w:lang w:val="fr-FR"/>
              </w:rPr>
              <w:t>lation plusieurs sessions afin d'applique</w:t>
            </w:r>
            <w:r>
              <w:rPr>
                <w:lang w:val="fr-FR"/>
              </w:rPr>
              <w:t>r la concurrence de flux.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223 </w:t>
            </w:r>
            <w:r>
              <w:rPr>
                <w:noProof/>
                <w:sz w:val="16"/>
              </w:rPr>
              <w:br/>
            </w:r>
            <w:r>
              <w:rPr>
                <w:noProof/>
                <w:sz w:val="2"/>
              </w:rPr>
              <w:t>cd3d4cb1-09a6-4d8a-9ead-ced6fc9342c9</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Required for device registration.</w:t>
            </w:r>
          </w:p>
        </w:tc>
        <w:tc>
          <w:tcPr>
            <w:tcW w:w="7407" w:type="dxa"/>
          </w:tcPr>
          <w:p w:rsidR="00000000" w:rsidRDefault="00E95B7E">
            <w:pPr>
              <w:rPr>
                <w:lang w:val="fr-FR"/>
              </w:rPr>
            </w:pPr>
            <w:r>
              <w:rPr>
                <w:rStyle w:val="mqInternal"/>
                <w:noProof/>
                <w:lang w:val="fr-FR"/>
              </w:rPr>
              <w:t>[1][1]</w:t>
            </w:r>
            <w:r>
              <w:rPr>
                <w:lang w:val="fr-FR"/>
              </w:rPr>
              <w:t xml:space="preserve"> Requis pour l'enregistrement des appareils.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225 </w:t>
            </w:r>
            <w:r>
              <w:rPr>
                <w:noProof/>
                <w:sz w:val="16"/>
              </w:rPr>
              <w:br/>
            </w:r>
            <w:r>
              <w:rPr>
                <w:noProof/>
                <w:sz w:val="2"/>
              </w:rPr>
              <w:t>c2a2c4ca-f39f-4ba9-9c4e-b852ca967bdf</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226 </w:t>
            </w:r>
            <w:r>
              <w:rPr>
                <w:noProof/>
                <w:sz w:val="16"/>
              </w:rPr>
              <w:br/>
            </w:r>
            <w:r>
              <w:rPr>
                <w:noProof/>
                <w:sz w:val="2"/>
              </w:rPr>
              <w:t>5e908ccc-b7a7-4ab5-ac9d-853e7589</w:t>
            </w:r>
            <w:r>
              <w:rPr>
                <w:noProof/>
                <w:sz w:val="2"/>
              </w:rPr>
              <w:t>395d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227 </w:t>
            </w:r>
            <w:r>
              <w:rPr>
                <w:noProof/>
                <w:sz w:val="16"/>
              </w:rPr>
              <w:br/>
            </w:r>
            <w:r>
              <w:rPr>
                <w:noProof/>
                <w:sz w:val="2"/>
              </w:rPr>
              <w:t>aeea8d3e-2bfa-404d-ba8d-29cf2824f348</w:t>
            </w:r>
          </w:p>
        </w:tc>
        <w:tc>
          <w:tcPr>
            <w:tcW w:w="7407" w:type="dxa"/>
            <w:shd w:val="clear" w:color="auto" w:fill="F2F2F2" w:themeFill="background1" w:themeFillShade="F2"/>
          </w:tcPr>
          <w:p w:rsidR="00000000" w:rsidRDefault="00E95B7E">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E95B7E">
            <w:pPr>
              <w:rPr>
                <w:lang w:val="fr-FR"/>
              </w:rPr>
            </w:pPr>
            <w:r>
              <w:rPr>
                <w:lang w:val="fr-FR"/>
              </w:rPr>
              <w:t>D</w:t>
            </w:r>
            <w:r>
              <w:rPr>
                <w:lang w:val="fr-FR"/>
              </w:rPr>
              <w:t>é</w:t>
            </w:r>
            <w:r>
              <w:rPr>
                <w:lang w:val="fr-FR"/>
              </w:rPr>
              <w:t xml:space="preserve">finissez la valeur sur </w:t>
            </w:r>
            <w:r>
              <w:rPr>
                <w:rStyle w:val="mqInternal"/>
                <w:noProof/>
                <w:lang w:val="fr-FR"/>
              </w:rPr>
              <w:t>[1}[2]{3]</w:t>
            </w:r>
            <w:r>
              <w:rPr>
                <w:lang w:val="fr-FR"/>
              </w:rPr>
              <w:t xml:space="preserve"> pour permettre aux limites de flux simultan</w:t>
            </w:r>
            <w:r>
              <w:rPr>
                <w:lang w:val="fr-FR"/>
              </w:rPr>
              <w:t>é</w:t>
            </w:r>
            <w:r>
              <w:rPr>
                <w:lang w:val="fr-FR"/>
              </w:rPr>
              <w:t>es de bloquer toute nouvelle demande, m</w:t>
            </w:r>
            <w:r>
              <w:rPr>
                <w:lang w:val="fr-FR"/>
              </w:rPr>
              <w:t>ê</w:t>
            </w:r>
            <w:r>
              <w:rPr>
                <w:lang w:val="fr-FR"/>
              </w:rPr>
              <w:t>me du m</w:t>
            </w:r>
            <w:r>
              <w:rPr>
                <w:lang w:val="fr-FR"/>
              </w:rPr>
              <w:t>ê</w:t>
            </w:r>
            <w:r>
              <w:rPr>
                <w:lang w:val="fr-FR"/>
              </w:rPr>
              <w:t>me utilisateur, lorsque le nombre maximum de flux est atteint.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228 </w:t>
            </w:r>
            <w:r>
              <w:rPr>
                <w:noProof/>
                <w:sz w:val="16"/>
              </w:rPr>
              <w:br/>
            </w:r>
            <w:r>
              <w:rPr>
                <w:noProof/>
                <w:sz w:val="2"/>
              </w:rPr>
              <w:t>65a8bcde-907a-492d-b8e6-bda1c07920f8</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Set the value to </w:t>
            </w:r>
            <w:r>
              <w:rPr>
                <w:rStyle w:val="mqInternal"/>
                <w:noProof/>
              </w:rPr>
              <w:t>[3}[4]{5]</w:t>
            </w:r>
            <w:r>
              <w:rPr>
                <w:noProof/>
              </w:rPr>
              <w:t xml:space="preserve"> to block any new reques</w:t>
            </w:r>
            <w:r>
              <w:rPr>
                <w:noProof/>
              </w:rPr>
              <w:t>t only from a new user when the maximum number of streams is reached.</w:t>
            </w:r>
          </w:p>
        </w:tc>
        <w:tc>
          <w:tcPr>
            <w:tcW w:w="7407" w:type="dxa"/>
          </w:tcPr>
          <w:p w:rsidR="00000000" w:rsidRDefault="00E95B7E">
            <w:pPr>
              <w:rPr>
                <w:lang w:val="fr-FR"/>
              </w:rPr>
            </w:pPr>
            <w:r>
              <w:rPr>
                <w:rStyle w:val="mqInternal"/>
                <w:noProof/>
                <w:lang w:val="fr-FR"/>
              </w:rPr>
              <w:t>[1][1]</w:t>
            </w:r>
            <w:r>
              <w:rPr>
                <w:lang w:val="fr-FR"/>
              </w:rPr>
              <w:t xml:space="preserve"> D</w:t>
            </w:r>
            <w:r>
              <w:rPr>
                <w:lang w:val="fr-FR"/>
              </w:rPr>
              <w:t>é</w:t>
            </w:r>
            <w:r>
              <w:rPr>
                <w:lang w:val="fr-FR"/>
              </w:rPr>
              <w:t xml:space="preserve">finissez la valeur sur </w:t>
            </w:r>
            <w:r>
              <w:rPr>
                <w:rStyle w:val="mqInternal"/>
                <w:noProof/>
                <w:lang w:val="fr-FR"/>
              </w:rPr>
              <w:t>[3}[4]{5]</w:t>
            </w:r>
            <w:r>
              <w:rPr>
                <w:lang w:val="fr-FR"/>
              </w:rPr>
              <w:t xml:space="preserve"> pour bloquer toute nouvelle demande d'un nouvel utilisateur uniquement lorsque le nombre maximum de flux est atteint.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229 </w:t>
            </w:r>
            <w:r>
              <w:rPr>
                <w:noProof/>
                <w:sz w:val="16"/>
              </w:rPr>
              <w:br/>
            </w:r>
            <w:r>
              <w:rPr>
                <w:noProof/>
                <w:sz w:val="2"/>
              </w:rPr>
              <w:t>a34c58e8-e8b3-4e09-b</w:t>
            </w:r>
            <w:r>
              <w:rPr>
                <w:noProof/>
                <w:sz w:val="2"/>
              </w:rPr>
              <w:t>586-03c0e084dabd</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E95B7E">
            <w:pPr>
              <w:rPr>
                <w:lang w:val="fr-FR"/>
              </w:rPr>
            </w:pPr>
            <w:r>
              <w:rPr>
                <w:rStyle w:val="mqInternal"/>
                <w:noProof/>
                <w:lang w:val="fr-FR"/>
              </w:rPr>
              <w:t>[1][1]</w:t>
            </w:r>
            <w:r>
              <w:rPr>
                <w:lang w:val="fr-FR"/>
              </w:rPr>
              <w:t xml:space="preserve"> La valeur par d</w:t>
            </w:r>
            <w:r>
              <w:rPr>
                <w:lang w:val="fr-FR"/>
              </w:rPr>
              <w:t>é</w:t>
            </w:r>
            <w:r>
              <w:rPr>
                <w:lang w:val="fr-FR"/>
              </w:rPr>
              <w:t>faut bloque le flux le plus ancien lorsque le nombre maximal de flux est atteint.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230 </w:t>
            </w:r>
            <w:r>
              <w:rPr>
                <w:noProof/>
                <w:sz w:val="16"/>
              </w:rPr>
              <w:br/>
            </w:r>
            <w:r>
              <w:rPr>
                <w:noProof/>
                <w:sz w:val="2"/>
              </w:rPr>
              <w:t>1fa658a4-c844-4822-a98a-74a9c86b2622</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Concurrent stream limits:</w:t>
            </w:r>
          </w:p>
        </w:tc>
        <w:tc>
          <w:tcPr>
            <w:tcW w:w="7407" w:type="dxa"/>
          </w:tcPr>
          <w:p w:rsidR="00000000" w:rsidRDefault="00E95B7E">
            <w:pPr>
              <w:rPr>
                <w:lang w:val="fr-FR"/>
              </w:rPr>
            </w:pPr>
            <w:r>
              <w:rPr>
                <w:rStyle w:val="mqInternal"/>
                <w:noProof/>
                <w:lang w:val="fr-FR"/>
              </w:rPr>
              <w:t>[1][1]</w:t>
            </w:r>
            <w:r>
              <w:rPr>
                <w:lang w:val="fr-FR"/>
              </w:rPr>
              <w:t xml:space="preserve"> Limites de flux simultan</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231 </w:t>
            </w:r>
            <w:r>
              <w:rPr>
                <w:noProof/>
                <w:sz w:val="16"/>
              </w:rPr>
              <w:br/>
            </w:r>
            <w:r>
              <w:rPr>
                <w:noProof/>
                <w:sz w:val="2"/>
              </w:rPr>
              <w:t>5d7b6eef-996c-4514-850f-a782c0ba3a80</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En option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233 </w:t>
            </w:r>
            <w:r>
              <w:rPr>
                <w:noProof/>
                <w:sz w:val="16"/>
              </w:rPr>
              <w:br/>
            </w:r>
            <w:r>
              <w:rPr>
                <w:noProof/>
                <w:sz w:val="2"/>
              </w:rPr>
              <w:t>57d00158-3ff2-4e0f-9604-6596f2364728</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234 </w:t>
            </w:r>
            <w:r>
              <w:rPr>
                <w:noProof/>
                <w:sz w:val="16"/>
              </w:rPr>
              <w:br/>
            </w:r>
            <w:r>
              <w:rPr>
                <w:noProof/>
                <w:sz w:val="2"/>
              </w:rPr>
              <w:t>30c2ba78-b671-40d3-be24-8403acdaa7af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235 </w:t>
            </w:r>
            <w:r>
              <w:rPr>
                <w:noProof/>
                <w:sz w:val="16"/>
              </w:rPr>
              <w:br/>
            </w:r>
            <w:r>
              <w:rPr>
                <w:noProof/>
                <w:sz w:val="2"/>
              </w:rPr>
              <w:t>a9016fc5-e0dc-491c-b68e-725ee84d68d3</w:t>
            </w:r>
          </w:p>
        </w:tc>
        <w:tc>
          <w:tcPr>
            <w:tcW w:w="7407" w:type="dxa"/>
            <w:shd w:val="clear" w:color="auto" w:fill="F2F2F2" w:themeFill="background1" w:themeFillShade="F2"/>
          </w:tcPr>
          <w:p w:rsidR="00000000" w:rsidRDefault="00E95B7E">
            <w:pPr>
              <w:rPr>
                <w:noProof/>
              </w:rPr>
            </w:pPr>
            <w:r>
              <w:rPr>
                <w:noProof/>
              </w:rPr>
              <w:t>Concurrency expiration of session - Defaults to 2 times the content duration.</w:t>
            </w:r>
          </w:p>
        </w:tc>
        <w:tc>
          <w:tcPr>
            <w:tcW w:w="7407" w:type="dxa"/>
          </w:tcPr>
          <w:p w:rsidR="00000000" w:rsidRDefault="00E95B7E">
            <w:pPr>
              <w:rPr>
                <w:lang w:val="fr-FR"/>
              </w:rPr>
            </w:pPr>
            <w:r>
              <w:rPr>
                <w:lang w:val="fr-FR"/>
              </w:rPr>
              <w:t>Expiration simultan</w:t>
            </w:r>
            <w:r>
              <w:rPr>
                <w:lang w:val="fr-FR"/>
              </w:rPr>
              <w:t>é</w:t>
            </w:r>
            <w:r>
              <w:rPr>
                <w:lang w:val="fr-FR"/>
              </w:rPr>
              <w:t>e de la session - La valeur par d</w:t>
            </w:r>
            <w:r>
              <w:rPr>
                <w:lang w:val="fr-FR"/>
              </w:rPr>
              <w:t>é</w:t>
            </w:r>
            <w:r>
              <w:rPr>
                <w:lang w:val="fr-FR"/>
              </w:rPr>
              <w:t>faut est 2 fois la dur</w:t>
            </w:r>
            <w:r>
              <w:rPr>
                <w:lang w:val="fr-FR"/>
              </w:rPr>
              <w:t>é</w:t>
            </w:r>
            <w:r>
              <w:rPr>
                <w:lang w:val="fr-FR"/>
              </w:rPr>
              <w:t>e du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236 </w:t>
            </w:r>
            <w:r>
              <w:rPr>
                <w:noProof/>
                <w:sz w:val="16"/>
              </w:rPr>
              <w:br/>
            </w:r>
            <w:r>
              <w:rPr>
                <w:noProof/>
                <w:sz w:val="2"/>
              </w:rPr>
              <w:t>4e12968b-ff4f-4059-a7a0-ec562b3b9052</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w:t>
            </w:r>
            <w:r>
              <w:rPr>
                <w:noProof/>
              </w:rPr>
              <w:t>This defines how long the session is valid, after which time the end viewer has to start a new session to continue playback.</w:t>
            </w:r>
          </w:p>
        </w:tc>
        <w:tc>
          <w:tcPr>
            <w:tcW w:w="7407" w:type="dxa"/>
          </w:tcPr>
          <w:p w:rsidR="00000000" w:rsidRDefault="00E95B7E">
            <w:pPr>
              <w:rPr>
                <w:lang w:val="fr-FR"/>
              </w:rPr>
            </w:pPr>
            <w:r>
              <w:rPr>
                <w:rStyle w:val="mqInternal"/>
                <w:noProof/>
                <w:lang w:val="fr-FR"/>
              </w:rPr>
              <w:t>[1][1]</w:t>
            </w:r>
            <w:r>
              <w:rPr>
                <w:lang w:val="fr-FR"/>
              </w:rPr>
              <w:t xml:space="preserve"> Cela d</w:t>
            </w:r>
            <w:r>
              <w:rPr>
                <w:lang w:val="fr-FR"/>
              </w:rPr>
              <w:t>é</w:t>
            </w:r>
            <w:r>
              <w:rPr>
                <w:lang w:val="fr-FR"/>
              </w:rPr>
              <w:t>finit la dur</w:t>
            </w:r>
            <w:r>
              <w:rPr>
                <w:lang w:val="fr-FR"/>
              </w:rPr>
              <w:t>é</w:t>
            </w:r>
            <w:r>
              <w:rPr>
                <w:lang w:val="fr-FR"/>
              </w:rPr>
              <w:t>e de validit</w:t>
            </w:r>
            <w:r>
              <w:rPr>
                <w:lang w:val="fr-FR"/>
              </w:rPr>
              <w:t>é</w:t>
            </w:r>
            <w:r>
              <w:rPr>
                <w:lang w:val="fr-FR"/>
              </w:rPr>
              <w:t xml:space="preserve"> de la session, apr</w:t>
            </w:r>
            <w:r>
              <w:rPr>
                <w:lang w:val="fr-FR"/>
              </w:rPr>
              <w:t>è</w:t>
            </w:r>
            <w:r>
              <w:rPr>
                <w:lang w:val="fr-FR"/>
              </w:rPr>
              <w:t>s quoi la visionneuse de fin doit d</w:t>
            </w:r>
            <w:r>
              <w:rPr>
                <w:lang w:val="fr-FR"/>
              </w:rPr>
              <w:t>é</w:t>
            </w:r>
            <w:r>
              <w:rPr>
                <w:lang w:val="fr-FR"/>
              </w:rPr>
              <w:t>marrer une nouvelle session pour co</w:t>
            </w:r>
            <w:r>
              <w:rPr>
                <w:lang w:val="fr-FR"/>
              </w:rPr>
              <w:t>ntinuer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237 </w:t>
            </w:r>
            <w:r>
              <w:rPr>
                <w:noProof/>
                <w:sz w:val="16"/>
              </w:rPr>
              <w:br/>
            </w:r>
            <w:r>
              <w:rPr>
                <w:noProof/>
                <w:sz w:val="2"/>
              </w:rPr>
              <w:t>e3f5951d-b65b-4eea-9f35-e380fab52f9f</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r>
              <w:rPr>
                <w:noProof/>
              </w:rPr>
              <w:t xml:space="preserve"> or </w:t>
            </w:r>
            <w:r>
              <w:rPr>
                <w:rStyle w:val="mqInternal"/>
                <w:noProof/>
              </w:rPr>
              <w:t>[1}[5]{3]</w:t>
            </w:r>
            <w:r>
              <w:rPr>
                <w:noProof/>
              </w:rPr>
              <w:t xml:space="preserve"> </w:t>
            </w:r>
            <w:r>
              <w:rPr>
                <w:rStyle w:val="mqInternal"/>
                <w:noProof/>
              </w:rPr>
              <w:t>[7][7]</w:t>
            </w:r>
            <w:r>
              <w:rPr>
                <w:noProof/>
              </w:rPr>
              <w:t xml:space="preserve"> Required for session concurrency.</w:t>
            </w:r>
          </w:p>
        </w:tc>
        <w:tc>
          <w:tcPr>
            <w:tcW w:w="7407" w:type="dxa"/>
          </w:tcPr>
          <w:p w:rsidR="00000000" w:rsidRDefault="00E95B7E">
            <w:pPr>
              <w:rPr>
                <w:lang w:val="fr-FR"/>
              </w:rPr>
            </w:pPr>
            <w:r>
              <w:rPr>
                <w:lang w:val="fr-FR"/>
              </w:rPr>
              <w:t xml:space="preserve">Exemple : </w:t>
            </w:r>
            <w:r>
              <w:rPr>
                <w:rStyle w:val="mqInternal"/>
                <w:noProof/>
                <w:lang w:val="fr-FR"/>
              </w:rPr>
              <w:t>[1}[2]{3]</w:t>
            </w:r>
            <w:r>
              <w:rPr>
                <w:lang w:val="fr-FR"/>
              </w:rPr>
              <w:t xml:space="preserve"> ou </w:t>
            </w:r>
            <w:r>
              <w:rPr>
                <w:rStyle w:val="mqInternal"/>
                <w:noProof/>
                <w:lang w:val="fr-FR"/>
              </w:rPr>
              <w:t>[1}[5]{3]</w:t>
            </w:r>
            <w:r>
              <w:rPr>
                <w:lang w:val="fr-FR"/>
              </w:rPr>
              <w:t xml:space="preserve"> </w:t>
            </w:r>
            <w:r>
              <w:rPr>
                <w:rStyle w:val="mqInternal"/>
                <w:noProof/>
                <w:lang w:val="fr-FR"/>
              </w:rPr>
              <w:t>[7][7]</w:t>
            </w:r>
            <w:r>
              <w:rPr>
                <w:lang w:val="fr-FR"/>
              </w:rPr>
              <w:t xml:space="preserve"> Obligatoire pour la concurrence de session.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239 </w:t>
            </w:r>
            <w:r>
              <w:rPr>
                <w:noProof/>
                <w:sz w:val="16"/>
              </w:rPr>
              <w:br/>
            </w:r>
            <w:r>
              <w:rPr>
                <w:noProof/>
                <w:sz w:val="2"/>
              </w:rPr>
              <w:t>6a7123c3-801d-4f34-863b-e959af7989b8</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240 </w:t>
            </w:r>
            <w:r>
              <w:rPr>
                <w:noProof/>
                <w:sz w:val="16"/>
              </w:rPr>
              <w:br/>
            </w:r>
            <w:r>
              <w:rPr>
                <w:noProof/>
                <w:sz w:val="2"/>
              </w:rPr>
              <w:t>d4b0dfe7-0a27-4932-a6a0-cfb7c9a6f4fa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241 </w:t>
            </w:r>
            <w:r>
              <w:rPr>
                <w:noProof/>
                <w:sz w:val="16"/>
              </w:rPr>
              <w:br/>
            </w:r>
            <w:r>
              <w:rPr>
                <w:noProof/>
                <w:sz w:val="2"/>
              </w:rPr>
              <w:t>b6f6c6e9-cf76-449b-a86e-0579b8c7dda9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242 </w:t>
            </w:r>
            <w:r>
              <w:rPr>
                <w:noProof/>
                <w:sz w:val="16"/>
              </w:rPr>
              <w:br/>
            </w:r>
            <w:r>
              <w:rPr>
                <w:noProof/>
                <w:sz w:val="2"/>
              </w:rPr>
              <w:t>ab88465f-fcf4-48ed-9888-99f53c4262c9</w:t>
            </w:r>
          </w:p>
        </w:tc>
        <w:tc>
          <w:tcPr>
            <w:tcW w:w="7407" w:type="dxa"/>
            <w:shd w:val="clear" w:color="auto" w:fill="F2F2F2" w:themeFill="background1" w:themeFillShade="F2"/>
          </w:tcPr>
          <w:p w:rsidR="00000000" w:rsidRDefault="00E95B7E">
            <w:pPr>
              <w:rPr>
                <w:noProof/>
              </w:rPr>
            </w:pPr>
            <w:r>
              <w:rPr>
                <w:noProof/>
              </w:rPr>
              <w:t xml:space="preserve">When this field is included, it enables Stream Concurrency </w:t>
            </w:r>
            <w:r>
              <w:rPr>
                <w:noProof/>
              </w:rPr>
              <w:t>checking along with license renewal requests.</w:t>
            </w:r>
          </w:p>
        </w:tc>
        <w:tc>
          <w:tcPr>
            <w:tcW w:w="7407" w:type="dxa"/>
          </w:tcPr>
          <w:p w:rsidR="00000000" w:rsidRDefault="00E95B7E">
            <w:pPr>
              <w:rPr>
                <w:lang w:val="fr-FR"/>
              </w:rPr>
            </w:pPr>
            <w:r>
              <w:rPr>
                <w:lang w:val="fr-FR"/>
              </w:rPr>
              <w:t>Lorsque ce champ est inclus, il active la v</w:t>
            </w:r>
            <w:r>
              <w:rPr>
                <w:lang w:val="fr-FR"/>
              </w:rPr>
              <w:t>é</w:t>
            </w:r>
            <w:r>
              <w:rPr>
                <w:lang w:val="fr-FR"/>
              </w:rPr>
              <w:t>rification de la concurrence Stream ainsi que les demandes de renouvellement de licence.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243 </w:t>
            </w:r>
            <w:r>
              <w:rPr>
                <w:noProof/>
                <w:sz w:val="16"/>
              </w:rPr>
              <w:br/>
            </w:r>
            <w:r>
              <w:rPr>
                <w:noProof/>
                <w:sz w:val="2"/>
              </w:rPr>
              <w:t>b7ee41f6-ef64-465c-b523-69f6e5c52d36</w:t>
            </w:r>
          </w:p>
        </w:tc>
        <w:tc>
          <w:tcPr>
            <w:tcW w:w="7407" w:type="dxa"/>
            <w:shd w:val="clear" w:color="auto" w:fill="F2F2F2" w:themeFill="background1" w:themeFillShade="F2"/>
          </w:tcPr>
          <w:p w:rsidR="00000000" w:rsidRDefault="00E95B7E">
            <w:pPr>
              <w:rPr>
                <w:noProof/>
              </w:rPr>
            </w:pPr>
            <w:r>
              <w:rPr>
                <w:noProof/>
              </w:rPr>
              <w:t>This value indicates the number of</w:t>
            </w:r>
            <w:r>
              <w:rPr>
                <w:noProof/>
              </w:rPr>
              <w:t xml:space="preserve"> concurrent watchers allowed.</w:t>
            </w:r>
          </w:p>
        </w:tc>
        <w:tc>
          <w:tcPr>
            <w:tcW w:w="7407" w:type="dxa"/>
          </w:tcPr>
          <w:p w:rsidR="00000000" w:rsidRDefault="00E95B7E">
            <w:pPr>
              <w:rPr>
                <w:lang w:val="fr-FR"/>
              </w:rPr>
            </w:pPr>
            <w:r>
              <w:rPr>
                <w:lang w:val="fr-FR"/>
              </w:rPr>
              <w:t>Cette valeur indique le nombre d'observateurs simultan</w:t>
            </w:r>
            <w:r>
              <w:rPr>
                <w:lang w:val="fr-FR"/>
              </w:rPr>
              <w:t>é</w:t>
            </w:r>
            <w:r>
              <w:rPr>
                <w:lang w:val="fr-FR"/>
              </w:rPr>
              <w:t>s autoris</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244 </w:t>
            </w:r>
            <w:r>
              <w:rPr>
                <w:noProof/>
                <w:sz w:val="16"/>
              </w:rPr>
              <w:br/>
            </w:r>
            <w:r>
              <w:rPr>
                <w:noProof/>
                <w:sz w:val="2"/>
              </w:rPr>
              <w:t>b17c7d20-20d8-4225-8b91-69fb09fea3e4</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Required for session concurrency.</w:t>
            </w:r>
          </w:p>
        </w:tc>
        <w:tc>
          <w:tcPr>
            <w:tcW w:w="7407" w:type="dxa"/>
          </w:tcPr>
          <w:p w:rsidR="00000000" w:rsidRDefault="00E95B7E">
            <w:pPr>
              <w:rPr>
                <w:lang w:val="fr-FR"/>
              </w:rPr>
            </w:pPr>
            <w:r>
              <w:rPr>
                <w:rStyle w:val="mqInternal"/>
                <w:noProof/>
                <w:lang w:val="fr-FR"/>
              </w:rPr>
              <w:t>[1][1]</w:t>
            </w:r>
            <w:r>
              <w:rPr>
                <w:lang w:val="fr-FR"/>
              </w:rPr>
              <w:t xml:space="preserve"> Requis pour la concurrence de session.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246 </w:t>
            </w:r>
            <w:r>
              <w:rPr>
                <w:noProof/>
                <w:sz w:val="16"/>
              </w:rPr>
              <w:br/>
            </w:r>
            <w:r>
              <w:rPr>
                <w:noProof/>
                <w:sz w:val="2"/>
              </w:rPr>
              <w:t>6b8f8933-1a3b-498f-a4f6-4fbf9f3a71b9</w:t>
            </w:r>
          </w:p>
        </w:tc>
        <w:tc>
          <w:tcPr>
            <w:tcW w:w="7407" w:type="dxa"/>
            <w:shd w:val="clear" w:color="auto" w:fill="F2F2F2" w:themeFill="background1" w:themeFillShade="F2"/>
          </w:tcPr>
          <w:p w:rsidR="00000000" w:rsidRDefault="00E95B7E">
            <w:pPr>
              <w:rPr>
                <w:noProof/>
              </w:rPr>
            </w:pPr>
            <w:r>
              <w:rPr>
                <w:noProof/>
              </w:rPr>
              <w:t>Integer</w:t>
            </w:r>
          </w:p>
        </w:tc>
        <w:tc>
          <w:tcPr>
            <w:tcW w:w="7407" w:type="dxa"/>
          </w:tcPr>
          <w:p w:rsidR="00000000" w:rsidRDefault="00E95B7E">
            <w:pPr>
              <w:rPr>
                <w:lang w:val="fr-FR"/>
              </w:rPr>
            </w:pPr>
            <w:r>
              <w:rPr>
                <w:lang w:val="fr-FR"/>
              </w:rPr>
              <w:t>Entier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247 </w:t>
            </w:r>
            <w:r>
              <w:rPr>
                <w:noProof/>
                <w:sz w:val="16"/>
              </w:rPr>
              <w:br/>
            </w:r>
            <w:r>
              <w:rPr>
                <w:noProof/>
                <w:sz w:val="2"/>
              </w:rPr>
              <w:t>6a071ac0-73f8-43a9-b4c2-c0b7ddf8e190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248 </w:t>
            </w:r>
            <w:r>
              <w:rPr>
                <w:noProof/>
                <w:sz w:val="16"/>
              </w:rPr>
              <w:br/>
            </w:r>
            <w:r>
              <w:rPr>
                <w:noProof/>
                <w:sz w:val="2"/>
              </w:rPr>
              <w:t>cdb4167f-6817-45b3-8b82-5c1633d80650</w:t>
            </w:r>
          </w:p>
        </w:tc>
        <w:tc>
          <w:tcPr>
            <w:tcW w:w="7407" w:type="dxa"/>
            <w:shd w:val="clear" w:color="auto" w:fill="F2F2F2" w:themeFill="background1" w:themeFillShade="F2"/>
          </w:tcPr>
          <w:p w:rsidR="00000000" w:rsidRDefault="00E95B7E">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E95B7E">
            <w:pPr>
              <w:rPr>
                <w:lang w:val="fr-FR"/>
              </w:rPr>
            </w:pPr>
            <w:r>
              <w:rPr>
                <w:lang w:val="fr-FR"/>
              </w:rPr>
              <w:t>Lorsque ce champ est inclus, il contr</w:t>
            </w:r>
            <w:r>
              <w:rPr>
                <w:lang w:val="fr-FR"/>
              </w:rPr>
              <w:t>ô</w:t>
            </w:r>
            <w:r>
              <w:rPr>
                <w:lang w:val="fr-FR"/>
              </w:rPr>
              <w:t>le le nombre de p</w:t>
            </w:r>
            <w:r>
              <w:rPr>
                <w:lang w:val="fr-FR"/>
              </w:rPr>
              <w:t>é</w:t>
            </w:r>
            <w:r>
              <w:rPr>
                <w:lang w:val="fr-FR"/>
              </w:rPr>
              <w:t>riph</w:t>
            </w:r>
            <w:r>
              <w:rPr>
                <w:lang w:val="fr-FR"/>
              </w:rPr>
              <w:t>é</w:t>
            </w:r>
            <w:r>
              <w:rPr>
                <w:lang w:val="fr-FR"/>
              </w:rPr>
              <w:t xml:space="preserve">riques pouvant </w:t>
            </w:r>
            <w:r>
              <w:rPr>
                <w:lang w:val="fr-FR"/>
              </w:rPr>
              <w:t>ê</w:t>
            </w:r>
            <w:r>
              <w:rPr>
                <w:lang w:val="fr-FR"/>
              </w:rPr>
              <w:t>tre associ</w:t>
            </w:r>
            <w:r>
              <w:rPr>
                <w:lang w:val="fr-FR"/>
              </w:rPr>
              <w:t>é</w:t>
            </w:r>
            <w:r>
              <w:rPr>
                <w:lang w:val="fr-FR"/>
              </w:rPr>
              <w:t xml:space="preserve">s </w:t>
            </w:r>
            <w:r>
              <w:rPr>
                <w:lang w:val="fr-FR"/>
              </w:rPr>
              <w:t>à</w:t>
            </w:r>
            <w:r>
              <w:rPr>
                <w:lang w:val="fr-FR"/>
              </w:rPr>
              <w:t xml:space="preserve"> l'utilisateur sp</w:t>
            </w:r>
            <w:r>
              <w:rPr>
                <w:lang w:val="fr-FR"/>
              </w:rPr>
              <w:t>é</w:t>
            </w:r>
            <w:r>
              <w:rPr>
                <w:lang w:val="fr-FR"/>
              </w:rPr>
              <w:t>cifi</w:t>
            </w:r>
            <w:r>
              <w:rPr>
                <w:lang w:val="fr-FR"/>
              </w:rPr>
              <w:t>é</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249 </w:t>
            </w:r>
            <w:r>
              <w:rPr>
                <w:noProof/>
                <w:sz w:val="16"/>
              </w:rPr>
              <w:br/>
            </w:r>
            <w:r>
              <w:rPr>
                <w:noProof/>
                <w:sz w:val="2"/>
              </w:rPr>
              <w:t>60286487-f4d5-4f4f-8783-39f7063e09a4</w:t>
            </w:r>
          </w:p>
        </w:tc>
        <w:tc>
          <w:tcPr>
            <w:tcW w:w="7407" w:type="dxa"/>
            <w:shd w:val="clear" w:color="auto" w:fill="F2F2F2" w:themeFill="background1" w:themeFillShade="F2"/>
          </w:tcPr>
          <w:p w:rsidR="00000000" w:rsidRDefault="00E95B7E">
            <w:pPr>
              <w:rPr>
                <w:noProof/>
              </w:rPr>
            </w:pPr>
            <w:r>
              <w:rPr>
                <w:noProof/>
              </w:rPr>
              <w:t xml:space="preserve">Value must be &gt; </w:t>
            </w:r>
            <w:r>
              <w:rPr>
                <w:rStyle w:val="mqInternal"/>
                <w:noProof/>
              </w:rPr>
              <w:t>[1}[2]{3]</w:t>
            </w:r>
            <w:r>
              <w:rPr>
                <w:noProof/>
              </w:rPr>
              <w:t>.</w:t>
            </w:r>
          </w:p>
        </w:tc>
        <w:tc>
          <w:tcPr>
            <w:tcW w:w="7407" w:type="dxa"/>
          </w:tcPr>
          <w:p w:rsidR="00000000" w:rsidRDefault="00E95B7E">
            <w:pPr>
              <w:rPr>
                <w:lang w:val="fr-FR"/>
              </w:rPr>
            </w:pPr>
            <w:r>
              <w:rPr>
                <w:lang w:val="fr-FR"/>
              </w:rPr>
              <w:t xml:space="preserve">La valeur doit </w:t>
            </w:r>
            <w:r>
              <w:rPr>
                <w:lang w:val="fr-FR"/>
              </w:rPr>
              <w:t>ê</w:t>
            </w:r>
            <w:r>
              <w:rPr>
                <w:lang w:val="fr-FR"/>
              </w:rPr>
              <w:t xml:space="preserve">tre &gt;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250 </w:t>
            </w:r>
            <w:r>
              <w:rPr>
                <w:noProof/>
                <w:sz w:val="16"/>
              </w:rPr>
              <w:br/>
            </w:r>
            <w:r>
              <w:rPr>
                <w:noProof/>
                <w:sz w:val="2"/>
              </w:rPr>
              <w:t>ddf6d106-ac9d-451d-ba4b-d6a6d3371e2c</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E95B7E">
            <w:pPr>
              <w:rPr>
                <w:lang w:val="fr-FR"/>
              </w:rPr>
            </w:pPr>
            <w:r>
              <w:rPr>
                <w:rStyle w:val="mqInternal"/>
                <w:noProof/>
                <w:lang w:val="fr-FR"/>
              </w:rPr>
              <w:t>[1][1]</w:t>
            </w:r>
            <w:r>
              <w:rPr>
                <w:lang w:val="fr-FR"/>
              </w:rPr>
              <w:t xml:space="preserve"> Les p</w:t>
            </w:r>
            <w:r>
              <w:rPr>
                <w:lang w:val="fr-FR"/>
              </w:rPr>
              <w:t>é</w:t>
            </w:r>
            <w:r>
              <w:rPr>
                <w:lang w:val="fr-FR"/>
              </w:rPr>
              <w:t>riph</w:t>
            </w:r>
            <w:r>
              <w:rPr>
                <w:lang w:val="fr-FR"/>
              </w:rPr>
              <w:t>é</w:t>
            </w:r>
            <w:r>
              <w:rPr>
                <w:lang w:val="fr-FR"/>
              </w:rPr>
              <w:t>riques pr</w:t>
            </w:r>
            <w:r>
              <w:rPr>
                <w:lang w:val="fr-FR"/>
              </w:rPr>
              <w:t>é</w:t>
            </w:r>
            <w:r>
              <w:rPr>
                <w:lang w:val="fr-FR"/>
              </w:rPr>
              <w:t>c</w:t>
            </w:r>
            <w:r>
              <w:rPr>
                <w:lang w:val="fr-FR"/>
              </w:rPr>
              <w:t>é</w:t>
            </w:r>
            <w:r>
              <w:rPr>
                <w:lang w:val="fr-FR"/>
              </w:rPr>
              <w:t>demment autoris</w:t>
            </w:r>
            <w:r>
              <w:rPr>
                <w:lang w:val="fr-FR"/>
              </w:rPr>
              <w:t>é</w:t>
            </w:r>
            <w:r>
              <w:rPr>
                <w:lang w:val="fr-FR"/>
              </w:rPr>
              <w:t xml:space="preserve">s continueront </w:t>
            </w:r>
            <w:r>
              <w:rPr>
                <w:lang w:val="fr-FR"/>
              </w:rPr>
              <w:t>à</w:t>
            </w:r>
            <w:r>
              <w:rPr>
                <w:lang w:val="fr-FR"/>
              </w:rPr>
              <w:t xml:space="preserve"> fonctionner si la </w:t>
            </w:r>
            <w:r>
              <w:rPr>
                <w:rStyle w:val="mqInternal"/>
                <w:noProof/>
                <w:lang w:val="fr-FR"/>
              </w:rPr>
              <w:t>[3}[4]{5]</w:t>
            </w:r>
            <w:r>
              <w:rPr>
                <w:lang w:val="fr-FR"/>
              </w:rPr>
              <w:t xml:space="preserve"> valeur est suppr</w:t>
            </w:r>
            <w:r>
              <w:rPr>
                <w:lang w:val="fr-FR"/>
              </w:rPr>
              <w:t>im</w:t>
            </w:r>
            <w:r>
              <w:rPr>
                <w:lang w:val="fr-FR"/>
              </w:rPr>
              <w:t>é</w:t>
            </w:r>
            <w:r>
              <w:rPr>
                <w:lang w:val="fr-FR"/>
              </w:rPr>
              <w:t>e dans les requ</w:t>
            </w:r>
            <w:r>
              <w:rPr>
                <w:lang w:val="fr-FR"/>
              </w:rPr>
              <w:t>ê</w:t>
            </w:r>
            <w:r>
              <w:rPr>
                <w:lang w:val="fr-FR"/>
              </w:rPr>
              <w:t>tes ult</w:t>
            </w:r>
            <w:r>
              <w:rPr>
                <w:lang w:val="fr-FR"/>
              </w:rPr>
              <w:t>é</w:t>
            </w:r>
            <w:r>
              <w:rPr>
                <w:lang w:val="fr-FR"/>
              </w:rPr>
              <w:t>rieures.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251 </w:t>
            </w:r>
            <w:r>
              <w:rPr>
                <w:noProof/>
                <w:sz w:val="16"/>
              </w:rPr>
              <w:br/>
            </w:r>
            <w:r>
              <w:rPr>
                <w:noProof/>
                <w:sz w:val="2"/>
              </w:rPr>
              <w:t>a2c7138e-c0db-4fd8-8cfb-a2b7da2ee7cf</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E95B7E">
            <w:pPr>
              <w:rPr>
                <w:lang w:val="fr-FR"/>
              </w:rPr>
            </w:pPr>
            <w:r>
              <w:rPr>
                <w:rStyle w:val="mqInternal"/>
                <w:noProof/>
                <w:lang w:val="fr-FR"/>
              </w:rPr>
              <w:t>[1][1]</w:t>
            </w:r>
            <w:r>
              <w:rPr>
                <w:lang w:val="fr-FR"/>
              </w:rPr>
              <w:t xml:space="preserve"> Exemple : si la valeur est d</w:t>
            </w:r>
            <w:r>
              <w:rPr>
                <w:lang w:val="fr-FR"/>
              </w:rPr>
              <w:t>é</w:t>
            </w:r>
            <w:r>
              <w:rPr>
                <w:lang w:val="fr-FR"/>
              </w:rPr>
              <w:t xml:space="preserve">finie sur </w:t>
            </w:r>
            <w:r>
              <w:rPr>
                <w:rStyle w:val="mqInternal"/>
                <w:noProof/>
                <w:lang w:val="fr-FR"/>
              </w:rPr>
              <w:t>[3}[4]{5]</w:t>
            </w:r>
            <w:r>
              <w:rPr>
                <w:lang w:val="fr-FR"/>
              </w:rPr>
              <w:t>, l'utilisate</w:t>
            </w:r>
            <w:r>
              <w:rPr>
                <w:lang w:val="fr-FR"/>
              </w:rPr>
              <w:t>ur peut jouer sur les appareils A, B et C (tout serait autoris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252 </w:t>
            </w:r>
            <w:r>
              <w:rPr>
                <w:noProof/>
                <w:sz w:val="16"/>
              </w:rPr>
              <w:br/>
            </w:r>
            <w:r>
              <w:rPr>
                <w:noProof/>
                <w:sz w:val="2"/>
              </w:rPr>
              <w:t>a7748ca8-a1c5-4834-806f-1205a9a8625e</w:t>
            </w:r>
          </w:p>
        </w:tc>
        <w:tc>
          <w:tcPr>
            <w:tcW w:w="7407" w:type="dxa"/>
            <w:shd w:val="clear" w:color="auto" w:fill="F2F2F2" w:themeFill="background1" w:themeFillShade="F2"/>
          </w:tcPr>
          <w:p w:rsidR="00000000" w:rsidRDefault="00E95B7E">
            <w:pPr>
              <w:rPr>
                <w:noProof/>
              </w:rPr>
            </w:pPr>
            <w:r>
              <w:rPr>
                <w:noProof/>
              </w:rPr>
              <w:t>Trying to play on device D would be denied.</w:t>
            </w:r>
          </w:p>
        </w:tc>
        <w:tc>
          <w:tcPr>
            <w:tcW w:w="7407" w:type="dxa"/>
          </w:tcPr>
          <w:p w:rsidR="00000000" w:rsidRDefault="00E95B7E">
            <w:pPr>
              <w:rPr>
                <w:lang w:val="fr-FR"/>
              </w:rPr>
            </w:pPr>
            <w:r>
              <w:rPr>
                <w:lang w:val="fr-FR"/>
              </w:rPr>
              <w:t>Essayer de jouer sur l'appareil D serait refus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253 </w:t>
            </w:r>
            <w:r>
              <w:rPr>
                <w:noProof/>
                <w:sz w:val="16"/>
              </w:rPr>
              <w:br/>
            </w:r>
            <w:r>
              <w:rPr>
                <w:noProof/>
                <w:sz w:val="2"/>
              </w:rPr>
              <w:t>ee65946f-6f25-4877-ad9a-fc94806ef9b2</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If v</w:t>
            </w:r>
            <w:r>
              <w:rPr>
                <w:noProof/>
              </w:rPr>
              <w:t xml:space="preserve">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E95B7E">
            <w:pPr>
              <w:rPr>
                <w:lang w:val="fr-FR"/>
              </w:rPr>
            </w:pPr>
            <w:r>
              <w:rPr>
                <w:rStyle w:val="mqInternal"/>
                <w:noProof/>
                <w:lang w:val="fr-FR"/>
              </w:rPr>
              <w:t>[1][1]</w:t>
            </w:r>
            <w:r>
              <w:rPr>
                <w:lang w:val="fr-FR"/>
              </w:rPr>
              <w:t xml:space="preserve"> Si la valeur est modifi</w:t>
            </w:r>
            <w:r>
              <w:rPr>
                <w:lang w:val="fr-FR"/>
              </w:rPr>
              <w:t>é</w:t>
            </w:r>
            <w:r>
              <w:rPr>
                <w:lang w:val="fr-FR"/>
              </w:rPr>
              <w:t xml:space="preserve">e </w:t>
            </w:r>
            <w:r>
              <w:rPr>
                <w:rStyle w:val="mqInternal"/>
                <w:noProof/>
                <w:lang w:val="fr-FR"/>
              </w:rPr>
              <w:t>[3}[4]{5]</w:t>
            </w:r>
            <w:r>
              <w:rPr>
                <w:lang w:val="fr-FR"/>
              </w:rPr>
              <w:t>, l'utilisateur peut toujours jouer sur les 3 appareils A, B et C, sauf si les p</w:t>
            </w:r>
            <w:r>
              <w:rPr>
                <w:lang w:val="fr-FR"/>
              </w:rPr>
              <w:t>é</w:t>
            </w:r>
            <w:r>
              <w:rPr>
                <w:lang w:val="fr-FR"/>
              </w:rPr>
              <w:t>riph</w:t>
            </w:r>
            <w:r>
              <w:rPr>
                <w:lang w:val="fr-FR"/>
              </w:rPr>
              <w:t>é</w:t>
            </w:r>
            <w:r>
              <w:rPr>
                <w:lang w:val="fr-FR"/>
              </w:rPr>
              <w:t>riques sont r</w:t>
            </w:r>
            <w:r>
              <w:rPr>
                <w:lang w:val="fr-FR"/>
              </w:rPr>
              <w:t>é</w:t>
            </w:r>
            <w:r>
              <w:rPr>
                <w:lang w:val="fr-FR"/>
              </w:rPr>
              <w:t>voqu</w:t>
            </w:r>
            <w:r>
              <w:rPr>
                <w:lang w:val="fr-FR"/>
              </w:rPr>
              <w:t>é</w:t>
            </w:r>
            <w:r>
              <w:rPr>
                <w:lang w:val="fr-FR"/>
              </w:rPr>
              <w:t>s manuellement en g</w:t>
            </w:r>
            <w:r>
              <w:rPr>
                <w:lang w:val="fr-FR"/>
              </w:rPr>
              <w:t>é</w:t>
            </w:r>
            <w:r>
              <w:rPr>
                <w:lang w:val="fr-FR"/>
              </w:rPr>
              <w:t xml:space="preserve">rant les appareils avec l' </w:t>
            </w:r>
            <w:r>
              <w:rPr>
                <w:rStyle w:val="mqInternal"/>
                <w:noProof/>
                <w:lang w:val="fr-FR"/>
              </w:rPr>
              <w:t>[6}</w:t>
            </w:r>
            <w:r>
              <w:rPr>
                <w:lang w:val="fr-FR"/>
              </w:rPr>
              <w:t>API Droits de lecture</w:t>
            </w:r>
            <w:r>
              <w:rPr>
                <w:rStyle w:val="mqInternal"/>
                <w:noProof/>
                <w:lang w:val="fr-FR"/>
              </w:rPr>
              <w:t>{7]</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254 </w:t>
            </w:r>
            <w:r>
              <w:rPr>
                <w:noProof/>
                <w:sz w:val="16"/>
              </w:rPr>
              <w:br/>
            </w:r>
            <w:r>
              <w:rPr>
                <w:noProof/>
                <w:sz w:val="2"/>
              </w:rPr>
              <w:t>35a47ff8-022b-48f0-b93f-96e59bdd6669</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Required for device regis</w:t>
            </w:r>
            <w:r>
              <w:rPr>
                <w:noProof/>
              </w:rPr>
              <w:t>tration.</w:t>
            </w:r>
          </w:p>
        </w:tc>
        <w:tc>
          <w:tcPr>
            <w:tcW w:w="7407" w:type="dxa"/>
          </w:tcPr>
          <w:p w:rsidR="00000000" w:rsidRDefault="00E95B7E">
            <w:pPr>
              <w:rPr>
                <w:lang w:val="fr-FR"/>
              </w:rPr>
            </w:pPr>
            <w:r>
              <w:rPr>
                <w:rStyle w:val="mqInternal"/>
                <w:noProof/>
                <w:lang w:val="fr-FR"/>
              </w:rPr>
              <w:t>[1][1]</w:t>
            </w:r>
            <w:r>
              <w:rPr>
                <w:lang w:val="fr-FR"/>
              </w:rPr>
              <w:t xml:space="preserve"> Requis pour l'enregistrement des appareils.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256 </w:t>
            </w:r>
            <w:r>
              <w:rPr>
                <w:noProof/>
                <w:sz w:val="16"/>
              </w:rPr>
              <w:br/>
            </w:r>
            <w:r>
              <w:rPr>
                <w:noProof/>
                <w:sz w:val="2"/>
              </w:rPr>
              <w:t>59d8c8ab-9bac-4bd6-a0e1-79b4412f126b</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257 </w:t>
            </w:r>
            <w:r>
              <w:rPr>
                <w:noProof/>
                <w:sz w:val="16"/>
              </w:rPr>
              <w:br/>
            </w:r>
            <w:r>
              <w:rPr>
                <w:noProof/>
                <w:sz w:val="2"/>
              </w:rPr>
              <w:t>2e9af98c-3f64-4d78-9d76-a976a937493f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258 </w:t>
            </w:r>
            <w:r>
              <w:rPr>
                <w:noProof/>
                <w:sz w:val="16"/>
              </w:rPr>
              <w:br/>
            </w:r>
            <w:r>
              <w:rPr>
                <w:noProof/>
                <w:sz w:val="2"/>
              </w:rPr>
              <w:t>ae43c0f2-4549-4fd6-a295-ef1f932322b6</w:t>
            </w:r>
          </w:p>
        </w:tc>
        <w:tc>
          <w:tcPr>
            <w:tcW w:w="7407" w:type="dxa"/>
            <w:shd w:val="clear" w:color="auto" w:fill="F2F2F2" w:themeFill="background1" w:themeFillShade="F2"/>
          </w:tcPr>
          <w:p w:rsidR="00000000" w:rsidRDefault="00E95B7E">
            <w:pPr>
              <w:rPr>
                <w:noProof/>
              </w:rPr>
            </w:pPr>
            <w:r>
              <w:rPr>
                <w:noProof/>
              </w:rPr>
              <w:t>Specifying the Session ID of the current stream allows you to control how a session is defined.</w:t>
            </w:r>
          </w:p>
        </w:tc>
        <w:tc>
          <w:tcPr>
            <w:tcW w:w="7407" w:type="dxa"/>
          </w:tcPr>
          <w:p w:rsidR="00000000" w:rsidRDefault="00E95B7E">
            <w:pPr>
              <w:rPr>
                <w:lang w:val="fr-FR"/>
              </w:rPr>
            </w:pPr>
            <w:r>
              <w:rPr>
                <w:lang w:val="fr-FR"/>
              </w:rPr>
              <w:t>La sp</w:t>
            </w:r>
            <w:r>
              <w:rPr>
                <w:lang w:val="fr-FR"/>
              </w:rPr>
              <w:t>é</w:t>
            </w:r>
            <w:r>
              <w:rPr>
                <w:lang w:val="fr-FR"/>
              </w:rPr>
              <w:t>cification de l'ID de session du flux actif vous permet de contr</w:t>
            </w:r>
            <w:r>
              <w:rPr>
                <w:lang w:val="fr-FR"/>
              </w:rPr>
              <w:t>ô</w:t>
            </w:r>
            <w:r>
              <w:rPr>
                <w:lang w:val="fr-FR"/>
              </w:rPr>
              <w:t>ler la mani</w:t>
            </w:r>
            <w:r>
              <w:rPr>
                <w:lang w:val="fr-FR"/>
              </w:rPr>
              <w:t>è</w:t>
            </w:r>
            <w:r>
              <w:rPr>
                <w:lang w:val="fr-FR"/>
              </w:rPr>
              <w:t>re dont une session est d</w:t>
            </w:r>
            <w:r>
              <w:rPr>
                <w:lang w:val="fr-FR"/>
              </w:rPr>
              <w:t>é</w:t>
            </w:r>
            <w:r>
              <w:rPr>
                <w:lang w:val="fr-FR"/>
              </w:rPr>
              <w:t>finie.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259 </w:t>
            </w:r>
            <w:r>
              <w:rPr>
                <w:noProof/>
                <w:sz w:val="16"/>
              </w:rPr>
              <w:br/>
            </w:r>
            <w:r>
              <w:rPr>
                <w:noProof/>
                <w:sz w:val="2"/>
              </w:rPr>
              <w:t>9e3d7454-d7d4-408b-8fa0-39c1ea0cb6ee</w:t>
            </w:r>
          </w:p>
        </w:tc>
        <w:tc>
          <w:tcPr>
            <w:tcW w:w="7407" w:type="dxa"/>
            <w:shd w:val="clear" w:color="auto" w:fill="F2F2F2" w:themeFill="background1" w:themeFillShade="F2"/>
          </w:tcPr>
          <w:p w:rsidR="00000000" w:rsidRDefault="00E95B7E">
            <w:pPr>
              <w:rPr>
                <w:noProof/>
              </w:rPr>
            </w:pPr>
            <w:r>
              <w:rPr>
                <w:noProof/>
              </w:rPr>
              <w:t>B</w:t>
            </w:r>
            <w:r>
              <w:rPr>
                <w:noProof/>
              </w:rPr>
              <w:t>y default, a session is defined as User-Agent (browser) + IP address + video id.</w:t>
            </w:r>
          </w:p>
        </w:tc>
        <w:tc>
          <w:tcPr>
            <w:tcW w:w="7407" w:type="dxa"/>
          </w:tcPr>
          <w:p w:rsidR="00000000" w:rsidRDefault="00E95B7E">
            <w:pPr>
              <w:rPr>
                <w:lang w:val="fr-FR"/>
              </w:rPr>
            </w:pPr>
            <w:r>
              <w:rPr>
                <w:lang w:val="fr-FR"/>
              </w:rPr>
              <w:t>Par d</w:t>
            </w:r>
            <w:r>
              <w:rPr>
                <w:lang w:val="fr-FR"/>
              </w:rPr>
              <w:t>é</w:t>
            </w:r>
            <w:r>
              <w:rPr>
                <w:lang w:val="fr-FR"/>
              </w:rPr>
              <w:t>faut, une session est d</w:t>
            </w:r>
            <w:r>
              <w:rPr>
                <w:lang w:val="fr-FR"/>
              </w:rPr>
              <w:t>é</w:t>
            </w:r>
            <w:r>
              <w:rPr>
                <w:lang w:val="fr-FR"/>
              </w:rPr>
              <w:t>finie comme User-Agent (navigateur) + adresse IP et ID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260 </w:t>
            </w:r>
            <w:r>
              <w:rPr>
                <w:noProof/>
                <w:sz w:val="16"/>
              </w:rPr>
              <w:br/>
            </w:r>
            <w:r>
              <w:rPr>
                <w:noProof/>
                <w:sz w:val="2"/>
              </w:rPr>
              <w:t>93090a44-534f-4d4d-8105-3d123df46a09</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For example, you can loosen the d</w:t>
            </w:r>
            <w:r>
              <w:rPr>
                <w:noProof/>
              </w:rPr>
              <w:t>efinition of session to IP address + video id.</w:t>
            </w:r>
          </w:p>
        </w:tc>
        <w:tc>
          <w:tcPr>
            <w:tcW w:w="7407" w:type="dxa"/>
          </w:tcPr>
          <w:p w:rsidR="00000000" w:rsidRDefault="00E95B7E">
            <w:pPr>
              <w:rPr>
                <w:lang w:val="fr-FR"/>
              </w:rPr>
            </w:pPr>
            <w:r>
              <w:rPr>
                <w:rStyle w:val="mqInternal"/>
                <w:noProof/>
                <w:lang w:val="fr-FR"/>
              </w:rPr>
              <w:t>[1][1]</w:t>
            </w:r>
            <w:r>
              <w:rPr>
                <w:lang w:val="fr-FR"/>
              </w:rPr>
              <w:t xml:space="preserve"> Par exemple, vous pouvez desserrer la d</w:t>
            </w:r>
            <w:r>
              <w:rPr>
                <w:lang w:val="fr-FR"/>
              </w:rPr>
              <w:t>é</w:t>
            </w:r>
            <w:r>
              <w:rPr>
                <w:lang w:val="fr-FR"/>
              </w:rPr>
              <w:t>finition de session en adresse IP + ID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261 </w:t>
            </w:r>
            <w:r>
              <w:rPr>
                <w:noProof/>
                <w:sz w:val="16"/>
              </w:rPr>
              <w:br/>
            </w:r>
            <w:r>
              <w:rPr>
                <w:noProof/>
                <w:sz w:val="2"/>
              </w:rPr>
              <w:t>ef949f3c-5a9d-4a20-83b2-a8808a1006d0</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Concurrent stream limits:</w:t>
            </w:r>
          </w:p>
        </w:tc>
        <w:tc>
          <w:tcPr>
            <w:tcW w:w="7407" w:type="dxa"/>
          </w:tcPr>
          <w:p w:rsidR="00000000" w:rsidRDefault="00E95B7E">
            <w:pPr>
              <w:rPr>
                <w:lang w:val="fr-FR"/>
              </w:rPr>
            </w:pPr>
            <w:r>
              <w:rPr>
                <w:rStyle w:val="mqInternal"/>
                <w:noProof/>
                <w:lang w:val="fr-FR"/>
              </w:rPr>
              <w:t>[1][1]</w:t>
            </w:r>
            <w:r>
              <w:rPr>
                <w:lang w:val="fr-FR"/>
              </w:rPr>
              <w:t xml:space="preserve"> Limites de flux simultan</w:t>
            </w:r>
            <w:r>
              <w:rPr>
                <w:lang w:val="fr-FR"/>
              </w:rPr>
              <w:t>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262 </w:t>
            </w:r>
            <w:r>
              <w:rPr>
                <w:noProof/>
                <w:sz w:val="16"/>
              </w:rPr>
              <w:br/>
            </w:r>
            <w:r>
              <w:rPr>
                <w:noProof/>
                <w:sz w:val="2"/>
              </w:rPr>
              <w:t>93772599-87bf-48bf-9021-ba1c2ba8f334</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En option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264 </w:t>
            </w:r>
            <w:r>
              <w:rPr>
                <w:noProof/>
                <w:sz w:val="16"/>
              </w:rPr>
              <w:br/>
            </w:r>
            <w:r>
              <w:rPr>
                <w:noProof/>
                <w:sz w:val="2"/>
              </w:rPr>
              <w:t>24f5ceed-1962-4da4-92dd-744bb2f8dcda</w:t>
            </w:r>
          </w:p>
        </w:tc>
        <w:tc>
          <w:tcPr>
            <w:tcW w:w="7407" w:type="dxa"/>
            <w:shd w:val="clear" w:color="auto" w:fill="F2F2F2" w:themeFill="background1" w:themeFillShade="F2"/>
          </w:tcPr>
          <w:p w:rsidR="00000000" w:rsidRDefault="00E95B7E">
            <w:pPr>
              <w:rPr>
                <w:noProof/>
              </w:rPr>
            </w:pPr>
            <w:r>
              <w:rPr>
                <w:noProof/>
              </w:rPr>
              <w:t>String</w:t>
            </w:r>
          </w:p>
        </w:tc>
        <w:tc>
          <w:tcPr>
            <w:tcW w:w="7407" w:type="dxa"/>
          </w:tcPr>
          <w:p w:rsidR="00000000" w:rsidRDefault="00E95B7E">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265 </w:t>
            </w:r>
            <w:r>
              <w:rPr>
                <w:noProof/>
                <w:sz w:val="16"/>
              </w:rPr>
              <w:br/>
            </w:r>
            <w:r>
              <w:rPr>
                <w:noProof/>
                <w:sz w:val="2"/>
              </w:rPr>
              <w:t>9db18782-3406-4bc8-bcc2-372178168eff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266 </w:t>
            </w:r>
            <w:r>
              <w:rPr>
                <w:noProof/>
                <w:sz w:val="16"/>
              </w:rPr>
              <w:br/>
            </w:r>
            <w:r>
              <w:rPr>
                <w:noProof/>
                <w:sz w:val="2"/>
              </w:rPr>
              <w:t>0507db9e-153f-43d9-b811-8108ee6eac7a</w:t>
            </w:r>
          </w:p>
        </w:tc>
        <w:tc>
          <w:tcPr>
            <w:tcW w:w="7407" w:type="dxa"/>
            <w:shd w:val="clear" w:color="auto" w:fill="F2F2F2" w:themeFill="background1" w:themeFillShade="F2"/>
          </w:tcPr>
          <w:p w:rsidR="00000000" w:rsidRDefault="00E95B7E">
            <w:pPr>
              <w:rPr>
                <w:noProof/>
              </w:rPr>
            </w:pPr>
            <w:r>
              <w:rPr>
                <w:noProof/>
              </w:rPr>
              <w:t>The user id of the end viewer.</w:t>
            </w:r>
          </w:p>
        </w:tc>
        <w:tc>
          <w:tcPr>
            <w:tcW w:w="7407" w:type="dxa"/>
          </w:tcPr>
          <w:p w:rsidR="00000000" w:rsidRDefault="00E95B7E">
            <w:pPr>
              <w:rPr>
                <w:lang w:val="fr-FR"/>
              </w:rPr>
            </w:pPr>
            <w:r>
              <w:rPr>
                <w:lang w:val="fr-FR"/>
              </w:rPr>
              <w:t>ID utilisateur de la visionneuse de fin.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267 </w:t>
            </w:r>
            <w:r>
              <w:rPr>
                <w:noProof/>
                <w:sz w:val="16"/>
              </w:rPr>
              <w:br/>
            </w:r>
            <w:r>
              <w:rPr>
                <w:noProof/>
                <w:sz w:val="2"/>
              </w:rPr>
              <w:t>23bce3c6-570d-4e6f-bc4d-8776f24a42d9</w:t>
            </w:r>
          </w:p>
        </w:tc>
        <w:tc>
          <w:tcPr>
            <w:tcW w:w="7407" w:type="dxa"/>
            <w:shd w:val="clear" w:color="auto" w:fill="F2F2F2" w:themeFill="background1" w:themeFillShade="F2"/>
          </w:tcPr>
          <w:p w:rsidR="00000000" w:rsidRDefault="00E95B7E">
            <w:pPr>
              <w:rPr>
                <w:noProof/>
              </w:rPr>
            </w:pPr>
            <w:r>
              <w:rPr>
                <w:noProof/>
              </w:rPr>
              <w:t>This field is used to correlate multiple sessions to enforce concurrent stream limits.</w:t>
            </w:r>
          </w:p>
        </w:tc>
        <w:tc>
          <w:tcPr>
            <w:tcW w:w="7407" w:type="dxa"/>
          </w:tcPr>
          <w:p w:rsidR="00000000" w:rsidRDefault="00E95B7E">
            <w:pPr>
              <w:rPr>
                <w:lang w:val="fr-FR"/>
              </w:rPr>
            </w:pPr>
            <w:r>
              <w:rPr>
                <w:lang w:val="fr-FR"/>
              </w:rPr>
              <w:t>Ce champ permet de corr</w:t>
            </w:r>
            <w:r>
              <w:rPr>
                <w:lang w:val="fr-FR"/>
              </w:rPr>
              <w:t>é</w:t>
            </w:r>
            <w:r>
              <w:rPr>
                <w:lang w:val="fr-FR"/>
              </w:rPr>
              <w:t>ler plusieurs sessions afin d'appliquer des limites de flux s</w:t>
            </w:r>
            <w:r>
              <w:rPr>
                <w:lang w:val="fr-FR"/>
              </w:rPr>
              <w:t>imultan</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268 </w:t>
            </w:r>
            <w:r>
              <w:rPr>
                <w:noProof/>
                <w:sz w:val="16"/>
              </w:rPr>
              <w:br/>
            </w:r>
            <w:r>
              <w:rPr>
                <w:noProof/>
                <w:sz w:val="2"/>
              </w:rPr>
              <w:t>a9eefc15-9603-4e8f-a7f8-3982d5151387</w:t>
            </w:r>
          </w:p>
        </w:tc>
        <w:tc>
          <w:tcPr>
            <w:tcW w:w="7407" w:type="dxa"/>
            <w:shd w:val="clear" w:color="auto" w:fill="F2F2F2" w:themeFill="background1" w:themeFillShade="F2"/>
          </w:tcPr>
          <w:p w:rsidR="00000000" w:rsidRDefault="00E95B7E">
            <w:pPr>
              <w:rPr>
                <w:noProof/>
              </w:rPr>
            </w:pPr>
            <w:r>
              <w:rPr>
                <w:rStyle w:val="mqInternal"/>
                <w:noProof/>
              </w:rPr>
              <w:t>[1][1]</w:t>
            </w:r>
            <w:r>
              <w:rPr>
                <w:noProof/>
              </w:rPr>
              <w:t xml:space="preserve"> Device registration:</w:t>
            </w:r>
          </w:p>
        </w:tc>
        <w:tc>
          <w:tcPr>
            <w:tcW w:w="7407" w:type="dxa"/>
          </w:tcPr>
          <w:p w:rsidR="00000000" w:rsidRDefault="00E95B7E">
            <w:pPr>
              <w:rPr>
                <w:lang w:val="fr-FR"/>
              </w:rPr>
            </w:pPr>
            <w:r>
              <w:rPr>
                <w:rStyle w:val="mqInternal"/>
                <w:noProof/>
                <w:lang w:val="fr-FR"/>
              </w:rPr>
              <w:t>[1][1]</w:t>
            </w:r>
            <w:r>
              <w:rPr>
                <w:lang w:val="fr-FR"/>
              </w:rPr>
              <w:t xml:space="preserve"> Enregistrement de l'appareil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269 </w:t>
            </w:r>
            <w:r>
              <w:rPr>
                <w:noProof/>
                <w:sz w:val="16"/>
              </w:rPr>
              <w:br/>
            </w:r>
            <w:r>
              <w:rPr>
                <w:noProof/>
                <w:sz w:val="2"/>
              </w:rPr>
              <w:t>072d9cef-10f8-4736-88bd-45a6601502c9</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Obligatoire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270 </w:t>
            </w:r>
            <w:r>
              <w:rPr>
                <w:noProof/>
                <w:sz w:val="16"/>
              </w:rPr>
              <w:br/>
            </w:r>
            <w:r>
              <w:rPr>
                <w:noProof/>
                <w:sz w:val="2"/>
              </w:rPr>
              <w:t>7342d1ee-a2f3-48db-abd2-dd6651ec9433</w:t>
            </w:r>
          </w:p>
        </w:tc>
        <w:tc>
          <w:tcPr>
            <w:tcW w:w="7407" w:type="dxa"/>
            <w:shd w:val="clear" w:color="auto" w:fill="F2F2F2" w:themeFill="background1" w:themeFillShade="F2"/>
          </w:tcPr>
          <w:p w:rsidR="00000000" w:rsidRDefault="00E95B7E">
            <w:pPr>
              <w:rPr>
                <w:noProof/>
              </w:rPr>
            </w:pPr>
            <w:r>
              <w:rPr>
                <w:noProof/>
              </w:rPr>
              <w:t>Generate a token</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rer un j</w:t>
            </w:r>
            <w:r>
              <w:rPr>
                <w:lang w:val="fr-FR"/>
              </w:rPr>
              <w:t>eton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271 </w:t>
            </w:r>
            <w:r>
              <w:rPr>
                <w:noProof/>
                <w:sz w:val="16"/>
              </w:rPr>
              <w:br/>
            </w:r>
            <w:r>
              <w:rPr>
                <w:noProof/>
                <w:sz w:val="2"/>
              </w:rPr>
              <w:t>5018da68-a3c7-4b82-8ea0-c6f2621257d1</w:t>
            </w:r>
          </w:p>
        </w:tc>
        <w:tc>
          <w:tcPr>
            <w:tcW w:w="7407" w:type="dxa"/>
            <w:shd w:val="clear" w:color="auto" w:fill="F2F2F2" w:themeFill="background1" w:themeFillShade="F2"/>
          </w:tcPr>
          <w:p w:rsidR="00000000" w:rsidRDefault="00E95B7E">
            <w:pPr>
              <w:rPr>
                <w:noProof/>
              </w:rPr>
            </w:pPr>
            <w:r>
              <w:rPr>
                <w:noProof/>
              </w:rPr>
              <w:t>Libraries are commonly available to generate JWT tokens.</w:t>
            </w:r>
          </w:p>
        </w:tc>
        <w:tc>
          <w:tcPr>
            <w:tcW w:w="7407" w:type="dxa"/>
          </w:tcPr>
          <w:p w:rsidR="00000000" w:rsidRDefault="00E95B7E">
            <w:pPr>
              <w:rPr>
                <w:lang w:val="fr-FR"/>
              </w:rPr>
            </w:pPr>
            <w:r>
              <w:rPr>
                <w:lang w:val="fr-FR"/>
              </w:rPr>
              <w:t>Les biblioth</w:t>
            </w:r>
            <w:r>
              <w:rPr>
                <w:lang w:val="fr-FR"/>
              </w:rPr>
              <w:t>è</w:t>
            </w:r>
            <w:r>
              <w:rPr>
                <w:lang w:val="fr-FR"/>
              </w:rPr>
              <w:t>ques sont couramment disponibles pour g</w:t>
            </w:r>
            <w:r>
              <w:rPr>
                <w:lang w:val="fr-FR"/>
              </w:rPr>
              <w:t>é</w:t>
            </w:r>
            <w:r>
              <w:rPr>
                <w:lang w:val="fr-FR"/>
              </w:rPr>
              <w:t>n</w:t>
            </w:r>
            <w:r>
              <w:rPr>
                <w:lang w:val="fr-FR"/>
              </w:rPr>
              <w:t>é</w:t>
            </w:r>
            <w:r>
              <w:rPr>
                <w:lang w:val="fr-FR"/>
              </w:rPr>
              <w:t>rer des jetons JWT.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272 </w:t>
            </w:r>
            <w:r>
              <w:rPr>
                <w:noProof/>
                <w:sz w:val="16"/>
              </w:rPr>
              <w:br/>
            </w:r>
            <w:r>
              <w:rPr>
                <w:noProof/>
                <w:sz w:val="2"/>
              </w:rPr>
              <w:t>69bfa83d-55b9-4950-a18f-aa1f4a264468</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E95B7E">
            <w:pPr>
              <w:rPr>
                <w:lang w:val="fr-FR"/>
              </w:rPr>
            </w:pPr>
            <w:r>
              <w:rPr>
                <w:lang w:val="fr-FR"/>
              </w:rPr>
              <w:t>Pour plus de d</w:t>
            </w:r>
            <w:r>
              <w:rPr>
                <w:lang w:val="fr-FR"/>
              </w:rPr>
              <w:t>é</w:t>
            </w:r>
            <w:r>
              <w:rPr>
                <w:lang w:val="fr-FR"/>
              </w:rPr>
              <w:t xml:space="preserve">tails, consultez le </w:t>
            </w:r>
            <w:r>
              <w:rPr>
                <w:rStyle w:val="mqInternal"/>
                <w:noProof/>
                <w:lang w:val="fr-FR"/>
              </w:rPr>
              <w:t>[1}[2]{3]</w:t>
            </w:r>
            <w:r>
              <w:rPr>
                <w:lang w:val="fr-FR"/>
              </w:rPr>
              <w:t xml:space="preserve"> site.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273 </w:t>
            </w:r>
            <w:r>
              <w:rPr>
                <w:noProof/>
                <w:sz w:val="16"/>
              </w:rPr>
              <w:br/>
            </w:r>
            <w:r>
              <w:rPr>
                <w:noProof/>
                <w:sz w:val="2"/>
              </w:rPr>
              <w:t>fb0dabd1-6bbc-44e5-a91d-6afe21b6332a</w:t>
            </w:r>
          </w:p>
        </w:tc>
        <w:tc>
          <w:tcPr>
            <w:tcW w:w="7407" w:type="dxa"/>
            <w:shd w:val="clear" w:color="auto" w:fill="F2F2F2" w:themeFill="background1" w:themeFillShade="F2"/>
          </w:tcPr>
          <w:p w:rsidR="00000000" w:rsidRDefault="00E95B7E">
            <w:pPr>
              <w:rPr>
                <w:noProof/>
              </w:rPr>
            </w:pPr>
            <w:r>
              <w:rPr>
                <w:noProof/>
              </w:rPr>
              <w:t>Example bash script:</w:t>
            </w:r>
          </w:p>
        </w:tc>
        <w:tc>
          <w:tcPr>
            <w:tcW w:w="7407" w:type="dxa"/>
          </w:tcPr>
          <w:p w:rsidR="00000000" w:rsidRDefault="00E95B7E">
            <w:pPr>
              <w:rPr>
                <w:lang w:val="fr-FR"/>
              </w:rPr>
            </w:pPr>
            <w:r>
              <w:rPr>
                <w:lang w:val="fr-FR"/>
              </w:rPr>
              <w:t>Exemple de script bash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274 </w:t>
            </w:r>
            <w:r>
              <w:rPr>
                <w:noProof/>
                <w:sz w:val="16"/>
              </w:rPr>
              <w:br/>
            </w:r>
            <w:r>
              <w:rPr>
                <w:noProof/>
                <w:sz w:val="2"/>
              </w:rPr>
              <w:t>5cc329d4-e13b-4693-be6b-8fc003094ee3</w:t>
            </w:r>
          </w:p>
        </w:tc>
        <w:tc>
          <w:tcPr>
            <w:tcW w:w="7407" w:type="dxa"/>
            <w:shd w:val="clear" w:color="auto" w:fill="F2F2F2" w:themeFill="background1" w:themeFillShade="F2"/>
          </w:tcPr>
          <w:p w:rsidR="00000000" w:rsidRDefault="00E95B7E">
            <w:pPr>
              <w:rPr>
                <w:noProof/>
              </w:rPr>
            </w:pPr>
            <w:r>
              <w:rPr>
                <w:noProof/>
              </w:rPr>
              <w:t>Example script to generate the JWT token:</w:t>
            </w:r>
          </w:p>
        </w:tc>
        <w:tc>
          <w:tcPr>
            <w:tcW w:w="7407" w:type="dxa"/>
          </w:tcPr>
          <w:p w:rsidR="00000000" w:rsidRDefault="00E95B7E">
            <w:pPr>
              <w:rPr>
                <w:lang w:val="fr-FR"/>
              </w:rPr>
            </w:pPr>
            <w:r>
              <w:rPr>
                <w:lang w:val="fr-FR"/>
              </w:rPr>
              <w:t>Exemple de script pour g</w:t>
            </w:r>
            <w:r>
              <w:rPr>
                <w:lang w:val="fr-FR"/>
              </w:rPr>
              <w:t>é</w:t>
            </w:r>
            <w:r>
              <w:rPr>
                <w:lang w:val="fr-FR"/>
              </w:rPr>
              <w:t>n</w:t>
            </w:r>
            <w:r>
              <w:rPr>
                <w:lang w:val="fr-FR"/>
              </w:rPr>
              <w:t>é</w:t>
            </w:r>
            <w:r>
              <w:rPr>
                <w:lang w:val="fr-FR"/>
              </w:rPr>
              <w:t>rer le jeton JWT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276 </w:t>
            </w:r>
            <w:r>
              <w:rPr>
                <w:noProof/>
                <w:sz w:val="16"/>
              </w:rPr>
              <w:br/>
            </w:r>
            <w:r>
              <w:rPr>
                <w:noProof/>
                <w:sz w:val="2"/>
              </w:rPr>
              <w:t>5583264f-ec4a-4ed9-831b-4148ff7aceae</w:t>
            </w:r>
          </w:p>
        </w:tc>
        <w:tc>
          <w:tcPr>
            <w:tcW w:w="7407" w:type="dxa"/>
            <w:shd w:val="clear" w:color="auto" w:fill="F2F2F2" w:themeFill="background1" w:themeFillShade="F2"/>
          </w:tcPr>
          <w:p w:rsidR="00000000" w:rsidRDefault="00E95B7E">
            <w:pPr>
              <w:rPr>
                <w:noProof/>
              </w:rPr>
            </w:pPr>
            <w:r>
              <w:rPr>
                <w:noProof/>
              </w:rPr>
              <w:t>Run the script:</w:t>
            </w:r>
          </w:p>
        </w:tc>
        <w:tc>
          <w:tcPr>
            <w:tcW w:w="7407" w:type="dxa"/>
          </w:tcPr>
          <w:p w:rsidR="00000000" w:rsidRDefault="00E95B7E">
            <w:pPr>
              <w:rPr>
                <w:lang w:val="fr-FR"/>
              </w:rPr>
            </w:pPr>
            <w:r>
              <w:rPr>
                <w:lang w:val="fr-FR"/>
              </w:rPr>
              <w:t>Ex</w:t>
            </w:r>
            <w:r>
              <w:rPr>
                <w:lang w:val="fr-FR"/>
              </w:rPr>
              <w:t>é</w:t>
            </w:r>
            <w:r>
              <w:rPr>
                <w:lang w:val="fr-FR"/>
              </w:rPr>
              <w:t>cutez le script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278 </w:t>
            </w:r>
            <w:r>
              <w:rPr>
                <w:noProof/>
                <w:sz w:val="16"/>
              </w:rPr>
              <w:br/>
            </w:r>
            <w:r>
              <w:rPr>
                <w:noProof/>
                <w:sz w:val="2"/>
              </w:rPr>
              <w:t>f0125f3e-0c29-443d-a060-05d62f04b87f</w:t>
            </w:r>
          </w:p>
        </w:tc>
        <w:tc>
          <w:tcPr>
            <w:tcW w:w="7407" w:type="dxa"/>
            <w:shd w:val="clear" w:color="auto" w:fill="F2F2F2" w:themeFill="background1" w:themeFillShade="F2"/>
          </w:tcPr>
          <w:p w:rsidR="00000000" w:rsidRDefault="00E95B7E">
            <w:pPr>
              <w:rPr>
                <w:noProof/>
              </w:rPr>
            </w:pPr>
            <w:r>
              <w:rPr>
                <w:noProof/>
              </w:rPr>
              <w:t xml:space="preserve">Example using </w:t>
            </w:r>
            <w:r>
              <w:rPr>
                <w:rStyle w:val="mqInternal"/>
                <w:noProof/>
              </w:rPr>
              <w:t>[1}[2]{3]</w:t>
            </w:r>
          </w:p>
        </w:tc>
        <w:tc>
          <w:tcPr>
            <w:tcW w:w="7407" w:type="dxa"/>
          </w:tcPr>
          <w:p w:rsidR="00000000" w:rsidRDefault="00E95B7E">
            <w:pPr>
              <w:rPr>
                <w:lang w:val="fr-FR"/>
              </w:rPr>
            </w:pPr>
            <w:r>
              <w:rPr>
                <w:lang w:val="fr-FR"/>
              </w:rPr>
              <w:t xml:space="preserve">Exemple d'utilisation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279 </w:t>
            </w:r>
            <w:r>
              <w:rPr>
                <w:noProof/>
                <w:sz w:val="16"/>
              </w:rPr>
              <w:br/>
            </w:r>
            <w:r>
              <w:rPr>
                <w:noProof/>
                <w:sz w:val="2"/>
              </w:rPr>
              <w:t>5e003528-dbb3-4f9b-b412-cdac475159c7</w:t>
            </w:r>
          </w:p>
        </w:tc>
        <w:tc>
          <w:tcPr>
            <w:tcW w:w="7407" w:type="dxa"/>
            <w:shd w:val="clear" w:color="auto" w:fill="F2F2F2" w:themeFill="background1" w:themeFillShade="F2"/>
          </w:tcPr>
          <w:p w:rsidR="00000000" w:rsidRDefault="00E95B7E">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E95B7E">
            <w:pPr>
              <w:rPr>
                <w:lang w:val="fr-FR"/>
              </w:rPr>
            </w:pPr>
            <w:r>
              <w:rPr>
                <w:lang w:val="fr-FR"/>
              </w:rPr>
              <w:t xml:space="preserve">Voici un exemple d' </w:t>
            </w:r>
            <w:r>
              <w:rPr>
                <w:rStyle w:val="mqInternal"/>
                <w:noProof/>
                <w:lang w:val="fr-FR"/>
              </w:rPr>
              <w:t>[1}[2]{3]</w:t>
            </w:r>
            <w:r>
              <w:rPr>
                <w:lang w:val="fr-FR"/>
              </w:rPr>
              <w:t xml:space="preserve"> impl</w:t>
            </w:r>
            <w:r>
              <w:rPr>
                <w:lang w:val="fr-FR"/>
              </w:rPr>
              <w:t>é</w:t>
            </w:r>
            <w:r>
              <w:rPr>
                <w:lang w:val="fr-FR"/>
              </w:rPr>
              <w:t>mentation de r</w:t>
            </w:r>
            <w:r>
              <w:rPr>
                <w:lang w:val="fr-FR"/>
              </w:rPr>
              <w:t>é</w:t>
            </w:r>
            <w:r>
              <w:rPr>
                <w:lang w:val="fr-FR"/>
              </w:rPr>
              <w:t>f</w:t>
            </w:r>
            <w:r>
              <w:rPr>
                <w:lang w:val="fr-FR"/>
              </w:rPr>
              <w:t>é</w:t>
            </w:r>
            <w:r>
              <w:rPr>
                <w:lang w:val="fr-FR"/>
              </w:rPr>
              <w:t>rence (en tant qu'outil cli) pour g</w:t>
            </w:r>
            <w:r>
              <w:rPr>
                <w:lang w:val="fr-FR"/>
              </w:rPr>
              <w:t>é</w:t>
            </w:r>
            <w:r>
              <w:rPr>
                <w:lang w:val="fr-FR"/>
              </w:rPr>
              <w:t>n</w:t>
            </w:r>
            <w:r>
              <w:rPr>
                <w:lang w:val="fr-FR"/>
              </w:rPr>
              <w:t>é</w:t>
            </w:r>
            <w:r>
              <w:rPr>
                <w:lang w:val="fr-FR"/>
              </w:rPr>
              <w:t>rer des jetons sans l'utili</w:t>
            </w:r>
            <w:r>
              <w:rPr>
                <w:lang w:val="fr-FR"/>
              </w:rPr>
              <w:t>sation d'une biblioth</w:t>
            </w:r>
            <w:r>
              <w:rPr>
                <w:lang w:val="fr-FR"/>
              </w:rPr>
              <w:t>è</w:t>
            </w:r>
            <w:r>
              <w:rPr>
                <w:lang w:val="fr-FR"/>
              </w:rPr>
              <w:t>que tierce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281 </w:t>
            </w:r>
            <w:r>
              <w:rPr>
                <w:noProof/>
                <w:sz w:val="16"/>
              </w:rPr>
              <w:br/>
            </w:r>
            <w:r>
              <w:rPr>
                <w:noProof/>
                <w:sz w:val="2"/>
              </w:rPr>
              <w:t>fa251063-b5b9-403c-9a90-6e90a7a30ce5</w:t>
            </w:r>
          </w:p>
        </w:tc>
        <w:tc>
          <w:tcPr>
            <w:tcW w:w="7407" w:type="dxa"/>
            <w:shd w:val="clear" w:color="auto" w:fill="F2F2F2" w:themeFill="background1" w:themeFillShade="F2"/>
          </w:tcPr>
          <w:p w:rsidR="00000000" w:rsidRDefault="00E95B7E">
            <w:pPr>
              <w:rPr>
                <w:noProof/>
              </w:rPr>
            </w:pPr>
            <w:r>
              <w:rPr>
                <w:noProof/>
              </w:rPr>
              <w:t>Results</w:t>
            </w:r>
          </w:p>
        </w:tc>
        <w:tc>
          <w:tcPr>
            <w:tcW w:w="7407" w:type="dxa"/>
          </w:tcPr>
          <w:p w:rsidR="00000000" w:rsidRDefault="00E95B7E">
            <w:pPr>
              <w:rPr>
                <w:lang w:val="fr-FR"/>
              </w:rPr>
            </w:pPr>
            <w:r>
              <w:rPr>
                <w:lang w:val="fr-FR"/>
              </w:rPr>
              <w:t>R</w:t>
            </w:r>
            <w:r>
              <w:rPr>
                <w:lang w:val="fr-FR"/>
              </w:rPr>
              <w:t>é</w:t>
            </w:r>
            <w:r>
              <w:rPr>
                <w:lang w:val="fr-FR"/>
              </w:rPr>
              <w:t>sultats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282 </w:t>
            </w:r>
            <w:r>
              <w:rPr>
                <w:noProof/>
                <w:sz w:val="16"/>
              </w:rPr>
              <w:br/>
            </w:r>
            <w:r>
              <w:rPr>
                <w:noProof/>
                <w:sz w:val="2"/>
              </w:rPr>
              <w:t>e375cbec-f35a-4c08-b1be-f0007ab3bd65</w:t>
            </w:r>
          </w:p>
        </w:tc>
        <w:tc>
          <w:tcPr>
            <w:tcW w:w="7407" w:type="dxa"/>
            <w:shd w:val="clear" w:color="auto" w:fill="F2F2F2" w:themeFill="background1" w:themeFillShade="F2"/>
          </w:tcPr>
          <w:p w:rsidR="00000000" w:rsidRDefault="00E95B7E">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E95B7E">
            <w:pPr>
              <w:rPr>
                <w:lang w:val="fr-FR"/>
              </w:rPr>
            </w:pPr>
            <w:r>
              <w:rPr>
                <w:lang w:val="fr-FR"/>
              </w:rPr>
              <w:t xml:space="preserve">Voici un exemple </w:t>
            </w:r>
            <w:r>
              <w:rPr>
                <w:lang w:val="fr-FR"/>
              </w:rPr>
              <w:t>de jeton d</w:t>
            </w:r>
            <w:r>
              <w:rPr>
                <w:lang w:val="fr-FR"/>
              </w:rPr>
              <w:t>é</w:t>
            </w:r>
            <w:r>
              <w:rPr>
                <w:lang w:val="fr-FR"/>
              </w:rPr>
              <w:t>cod</w:t>
            </w:r>
            <w:r>
              <w:rPr>
                <w:lang w:val="fr-FR"/>
              </w:rPr>
              <w:t>é</w:t>
            </w:r>
            <w:r>
              <w:rPr>
                <w:lang w:val="fr-FR"/>
              </w:rPr>
              <w:t xml:space="preserve"> utilisant </w:t>
            </w:r>
            <w:r>
              <w:rPr>
                <w:rStyle w:val="mqInternal"/>
                <w:noProof/>
                <w:lang w:val="fr-FR"/>
              </w:rPr>
              <w:t>[1}</w:t>
            </w:r>
            <w:r>
              <w:rPr>
                <w:lang w:val="fr-FR"/>
              </w:rPr>
              <w:t>https://JWT.io</w:t>
            </w:r>
            <w:r>
              <w:rPr>
                <w:rStyle w:val="mqInternal"/>
                <w:noProof/>
                <w:lang w:val="fr-FR"/>
              </w:rPr>
              <w:t>{2]</w:t>
            </w:r>
            <w:r>
              <w:rPr>
                <w:lang w:val="fr-FR"/>
              </w:rPr>
              <w:t xml:space="preserve"> sp</w:t>
            </w:r>
            <w:r>
              <w:rPr>
                <w:lang w:val="fr-FR"/>
              </w:rPr>
              <w:t>é</w:t>
            </w:r>
            <w:r>
              <w:rPr>
                <w:lang w:val="fr-FR"/>
              </w:rPr>
              <w:t>cifiant l'ensemble complet des revendications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283 </w:t>
            </w:r>
            <w:r>
              <w:rPr>
                <w:noProof/>
                <w:sz w:val="16"/>
              </w:rPr>
              <w:br/>
            </w:r>
            <w:r>
              <w:rPr>
                <w:noProof/>
                <w:sz w:val="2"/>
              </w:rPr>
              <w:t>f277dc8b-64e3-477a-85ab-020863f0f90f</w:t>
            </w:r>
          </w:p>
        </w:tc>
        <w:tc>
          <w:tcPr>
            <w:tcW w:w="7407" w:type="dxa"/>
            <w:shd w:val="clear" w:color="auto" w:fill="F2F2F2" w:themeFill="background1" w:themeFillShade="F2"/>
          </w:tcPr>
          <w:p w:rsidR="00000000" w:rsidRDefault="00E95B7E">
            <w:pPr>
              <w:rPr>
                <w:noProof/>
              </w:rPr>
            </w:pPr>
            <w:r>
              <w:rPr>
                <w:noProof/>
              </w:rPr>
              <w:t>HEADER:</w:t>
            </w:r>
          </w:p>
        </w:tc>
        <w:tc>
          <w:tcPr>
            <w:tcW w:w="7407" w:type="dxa"/>
          </w:tcPr>
          <w:p w:rsidR="00000000" w:rsidRDefault="00E95B7E">
            <w:pPr>
              <w:rPr>
                <w:lang w:val="fr-FR"/>
              </w:rPr>
            </w:pPr>
            <w:r>
              <w:rPr>
                <w:lang w:val="fr-FR"/>
              </w:rPr>
              <w:t>EN-T</w:t>
            </w:r>
            <w:r>
              <w:rPr>
                <w:lang w:val="fr-FR"/>
              </w:rPr>
              <w:t>Ê</w:t>
            </w:r>
            <w:r>
              <w:rPr>
                <w:lang w:val="fr-FR"/>
              </w:rPr>
              <w:t>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285 </w:t>
            </w:r>
            <w:r>
              <w:rPr>
                <w:noProof/>
                <w:sz w:val="16"/>
              </w:rPr>
              <w:br/>
            </w:r>
            <w:r>
              <w:rPr>
                <w:noProof/>
                <w:sz w:val="2"/>
              </w:rPr>
              <w:t>e383813c-1f37-4b8f-8945-348a8359b628</w:t>
            </w:r>
          </w:p>
        </w:tc>
        <w:tc>
          <w:tcPr>
            <w:tcW w:w="7407" w:type="dxa"/>
            <w:shd w:val="clear" w:color="auto" w:fill="F2F2F2" w:themeFill="background1" w:themeFillShade="F2"/>
          </w:tcPr>
          <w:p w:rsidR="00000000" w:rsidRDefault="00E95B7E">
            <w:pPr>
              <w:rPr>
                <w:noProof/>
              </w:rPr>
            </w:pPr>
            <w:r>
              <w:rPr>
                <w:noProof/>
              </w:rPr>
              <w:t>PAYLOAD:</w:t>
            </w:r>
          </w:p>
        </w:tc>
        <w:tc>
          <w:tcPr>
            <w:tcW w:w="7407" w:type="dxa"/>
          </w:tcPr>
          <w:p w:rsidR="00000000" w:rsidRDefault="00E95B7E">
            <w:pPr>
              <w:rPr>
                <w:lang w:val="fr-FR"/>
              </w:rPr>
            </w:pPr>
            <w:r>
              <w:rPr>
                <w:lang w:val="fr-FR"/>
              </w:rPr>
              <w:t>CHARGE UTILE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287 </w:t>
            </w:r>
            <w:r>
              <w:rPr>
                <w:noProof/>
                <w:sz w:val="16"/>
              </w:rPr>
              <w:br/>
            </w:r>
            <w:r>
              <w:rPr>
                <w:noProof/>
                <w:sz w:val="2"/>
              </w:rPr>
              <w:t>9d586de6-0f0b-40a7-b791-d8e09eaea349</w:t>
            </w:r>
          </w:p>
        </w:tc>
        <w:tc>
          <w:tcPr>
            <w:tcW w:w="7407" w:type="dxa"/>
            <w:shd w:val="clear" w:color="auto" w:fill="F2F2F2" w:themeFill="background1" w:themeFillShade="F2"/>
          </w:tcPr>
          <w:p w:rsidR="00000000" w:rsidRDefault="00E95B7E">
            <w:pPr>
              <w:rPr>
                <w:noProof/>
              </w:rPr>
            </w:pPr>
            <w:r>
              <w:rPr>
                <w:noProof/>
              </w:rPr>
              <w:t>Test playback</w:t>
            </w:r>
          </w:p>
        </w:tc>
        <w:tc>
          <w:tcPr>
            <w:tcW w:w="7407" w:type="dxa"/>
          </w:tcPr>
          <w:p w:rsidR="00000000" w:rsidRDefault="00E95B7E">
            <w:pPr>
              <w:rPr>
                <w:lang w:val="fr-FR"/>
              </w:rPr>
            </w:pPr>
            <w:r>
              <w:rPr>
                <w:lang w:val="fr-FR"/>
              </w:rPr>
              <w:t>Tester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288 </w:t>
            </w:r>
            <w:r>
              <w:rPr>
                <w:noProof/>
                <w:sz w:val="16"/>
              </w:rPr>
              <w:br/>
            </w:r>
            <w:r>
              <w:rPr>
                <w:noProof/>
                <w:sz w:val="2"/>
              </w:rPr>
              <w:t>2897382a-0bd0-4682-bb68-60f56a264b83</w:t>
            </w:r>
          </w:p>
        </w:tc>
        <w:tc>
          <w:tcPr>
            <w:tcW w:w="7407" w:type="dxa"/>
            <w:shd w:val="clear" w:color="auto" w:fill="F2F2F2" w:themeFill="background1" w:themeFillShade="F2"/>
          </w:tcPr>
          <w:p w:rsidR="00000000" w:rsidRDefault="00E95B7E">
            <w:pPr>
              <w:rPr>
                <w:noProof/>
              </w:rPr>
            </w:pPr>
            <w:r>
              <w:rPr>
                <w:noProof/>
              </w:rPr>
              <w:t>Although not required, you may want to test video playback before configuring a player.</w:t>
            </w:r>
          </w:p>
        </w:tc>
        <w:tc>
          <w:tcPr>
            <w:tcW w:w="7407" w:type="dxa"/>
          </w:tcPr>
          <w:p w:rsidR="00000000" w:rsidRDefault="00E95B7E">
            <w:pPr>
              <w:rPr>
                <w:lang w:val="fr-FR"/>
              </w:rPr>
            </w:pPr>
            <w:r>
              <w:rPr>
                <w:lang w:val="fr-FR"/>
              </w:rPr>
              <w:t>Bien que ce n'est pas obligatoire, vous pouvez tester la</w:t>
            </w:r>
            <w:r>
              <w:rPr>
                <w:lang w:val="fr-FR"/>
              </w:rPr>
              <w:t xml:space="preserve"> lecture vid</w:t>
            </w:r>
            <w:r>
              <w:rPr>
                <w:lang w:val="fr-FR"/>
              </w:rPr>
              <w:t>é</w:t>
            </w:r>
            <w:r>
              <w:rPr>
                <w:lang w:val="fr-FR"/>
              </w:rPr>
              <w:t>o avant de configurer un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289 </w:t>
            </w:r>
            <w:r>
              <w:rPr>
                <w:noProof/>
                <w:sz w:val="16"/>
              </w:rPr>
              <w:br/>
            </w:r>
            <w:r>
              <w:rPr>
                <w:noProof/>
                <w:sz w:val="2"/>
              </w:rPr>
              <w:t>bcc1b526-7d17-4cbe-9ed9-ce1521ae4e32</w:t>
            </w:r>
          </w:p>
        </w:tc>
        <w:tc>
          <w:tcPr>
            <w:tcW w:w="7407" w:type="dxa"/>
            <w:shd w:val="clear" w:color="auto" w:fill="F2F2F2" w:themeFill="background1" w:themeFillShade="F2"/>
          </w:tcPr>
          <w:p w:rsidR="00000000" w:rsidRDefault="00E95B7E">
            <w:pPr>
              <w:rPr>
                <w:noProof/>
              </w:rPr>
            </w:pPr>
            <w:r>
              <w:rPr>
                <w:noProof/>
              </w:rPr>
              <w:t>Request playback:</w:t>
            </w:r>
          </w:p>
        </w:tc>
        <w:tc>
          <w:tcPr>
            <w:tcW w:w="7407" w:type="dxa"/>
          </w:tcPr>
          <w:p w:rsidR="00000000" w:rsidRDefault="00E95B7E">
            <w:pPr>
              <w:rPr>
                <w:lang w:val="fr-FR"/>
              </w:rPr>
            </w:pPr>
            <w:r>
              <w:rPr>
                <w:lang w:val="fr-FR"/>
              </w:rPr>
              <w:t>Demande de lecture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debugging-mobile-devices.html</w:t>
            </w:r>
          </w:p>
          <w:p w:rsidR="00000000" w:rsidRDefault="00E95B7E">
            <w:pPr>
              <w:jc w:val="center"/>
              <w:rPr>
                <w:b/>
                <w:noProof/>
              </w:rPr>
            </w:pPr>
            <w:r>
              <w:rPr>
                <w:b/>
                <w:noProof/>
              </w:rPr>
              <w:t>MQ971010 1fbdccec-b45c-4c16-9c98-fcecdac9d05b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a183e7f2-73af-472a-9ccd-7bbf6424c635</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ee3747ea-e82b-4ff3-aad2-c05731e8807d</w:t>
            </w:r>
          </w:p>
        </w:tc>
        <w:tc>
          <w:tcPr>
            <w:tcW w:w="7407" w:type="dxa"/>
            <w:shd w:val="clear" w:color="auto" w:fill="F2F2F2" w:themeFill="background1" w:themeFillShade="F2"/>
          </w:tcPr>
          <w:p w:rsidR="00000000" w:rsidRDefault="00E95B7E">
            <w:pPr>
              <w:rPr>
                <w:noProof/>
              </w:rPr>
            </w:pPr>
            <w:r>
              <w:rPr>
                <w:noProof/>
              </w:rPr>
              <w:t>Debugging on Mobile Devices parent:</w:t>
            </w:r>
          </w:p>
        </w:tc>
        <w:tc>
          <w:tcPr>
            <w:tcW w:w="7407" w:type="dxa"/>
          </w:tcPr>
          <w:p w:rsidR="00000000" w:rsidRDefault="00E95B7E">
            <w:pPr>
              <w:rPr>
                <w:lang w:val="fr-FR"/>
              </w:rPr>
            </w:pPr>
            <w:r>
              <w:rPr>
                <w:lang w:val="fr-FR"/>
              </w:rPr>
              <w:t>D</w:t>
            </w:r>
            <w:r>
              <w:rPr>
                <w:lang w:val="fr-FR"/>
              </w:rPr>
              <w:t>é</w:t>
            </w:r>
            <w:r>
              <w:rPr>
                <w:lang w:val="fr-FR"/>
              </w:rPr>
              <w:t>bogage sur le parent des appareils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6fdfc009-4bca-4378-a153-651376e8e208</w:t>
            </w:r>
          </w:p>
        </w:tc>
        <w:tc>
          <w:tcPr>
            <w:tcW w:w="7407" w:type="dxa"/>
            <w:shd w:val="clear" w:color="auto" w:fill="F2F2F2" w:themeFill="background1" w:themeFillShade="F2"/>
          </w:tcPr>
          <w:p w:rsidR="00000000" w:rsidRDefault="00E95B7E">
            <w:pPr>
              <w:rPr>
                <w:noProof/>
              </w:rPr>
            </w:pPr>
            <w:r>
              <w:rPr>
                <w:noProof/>
              </w:rPr>
              <w:t>Developers ---</w:t>
            </w:r>
          </w:p>
        </w:tc>
        <w:tc>
          <w:tcPr>
            <w:tcW w:w="7407" w:type="dxa"/>
          </w:tcPr>
          <w:p w:rsidR="00000000" w:rsidRDefault="00E95B7E">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3c4dc112-05bf-471c-8990-6b62543e677f</w:t>
            </w:r>
          </w:p>
        </w:tc>
        <w:tc>
          <w:tcPr>
            <w:tcW w:w="7407" w:type="dxa"/>
            <w:shd w:val="clear" w:color="auto" w:fill="F2F2F2" w:themeFill="background1" w:themeFillShade="F2"/>
          </w:tcPr>
          <w:p w:rsidR="00000000" w:rsidRDefault="00E95B7E">
            <w:pPr>
              <w:rPr>
                <w:noProof/>
              </w:rPr>
            </w:pPr>
            <w:r>
              <w:rPr>
                <w:noProof/>
              </w:rPr>
              <w:t>Debugging on Mobile Devices</w:t>
            </w:r>
          </w:p>
        </w:tc>
        <w:tc>
          <w:tcPr>
            <w:tcW w:w="7407" w:type="dxa"/>
          </w:tcPr>
          <w:p w:rsidR="00000000" w:rsidRDefault="00E95B7E">
            <w:pPr>
              <w:rPr>
                <w:lang w:val="fr-FR"/>
              </w:rPr>
            </w:pPr>
            <w:r>
              <w:rPr>
                <w:lang w:val="fr-FR"/>
              </w:rPr>
              <w:t>D</w:t>
            </w:r>
            <w:r>
              <w:rPr>
                <w:lang w:val="fr-FR"/>
              </w:rPr>
              <w:t>é</w:t>
            </w:r>
            <w:r>
              <w:rPr>
                <w:lang w:val="fr-FR"/>
              </w:rPr>
              <w:t>bogage sur les appareils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a3861be6-d43c-4216-983b-1bd6470c4252</w:t>
            </w:r>
          </w:p>
        </w:tc>
        <w:tc>
          <w:tcPr>
            <w:tcW w:w="7407" w:type="dxa"/>
            <w:shd w:val="clear" w:color="auto" w:fill="F2F2F2" w:themeFill="background1" w:themeFillShade="F2"/>
          </w:tcPr>
          <w:p w:rsidR="00000000" w:rsidRDefault="00E95B7E">
            <w:pPr>
              <w:rPr>
                <w:noProof/>
              </w:rPr>
            </w:pPr>
            <w:r>
              <w:rPr>
                <w:noProof/>
              </w:rPr>
              <w:t>In this topic, you will learn about debugging JavaScript on mobile devices.</w:t>
            </w:r>
          </w:p>
        </w:tc>
        <w:tc>
          <w:tcPr>
            <w:tcW w:w="7407" w:type="dxa"/>
          </w:tcPr>
          <w:p w:rsidR="00000000" w:rsidRDefault="00E95B7E">
            <w:pPr>
              <w:rPr>
                <w:lang w:val="fr-FR"/>
              </w:rPr>
            </w:pPr>
            <w:r>
              <w:rPr>
                <w:lang w:val="fr-FR"/>
              </w:rPr>
              <w:t xml:space="preserve">Dans cette rubrique, vous apprendrez </w:t>
            </w:r>
            <w:r>
              <w:rPr>
                <w:lang w:val="fr-FR"/>
              </w:rPr>
              <w:t>à</w:t>
            </w:r>
            <w:r>
              <w:rPr>
                <w:lang w:val="fr-FR"/>
              </w:rPr>
              <w:t xml:space="preserve"> d</w:t>
            </w:r>
            <w:r>
              <w:rPr>
                <w:lang w:val="fr-FR"/>
              </w:rPr>
              <w:t>é</w:t>
            </w:r>
            <w:r>
              <w:rPr>
                <w:lang w:val="fr-FR"/>
              </w:rPr>
              <w:t>boguer JavaScript sur les appareils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fba6a8f9-eab1-43ab-81a9-b1764f4342af</w:t>
            </w:r>
          </w:p>
        </w:tc>
        <w:tc>
          <w:tcPr>
            <w:tcW w:w="7407" w:type="dxa"/>
            <w:shd w:val="clear" w:color="auto" w:fill="F2F2F2" w:themeFill="background1" w:themeFillShade="F2"/>
          </w:tcPr>
          <w:p w:rsidR="00000000" w:rsidRDefault="00E95B7E">
            <w:pPr>
              <w:rPr>
                <w:noProof/>
              </w:rPr>
            </w:pPr>
            <w:r>
              <w:rPr>
                <w:noProof/>
              </w:rPr>
              <w:t>During development testing and debugging content on mobile platforms can be very challenging.</w:t>
            </w:r>
          </w:p>
        </w:tc>
        <w:tc>
          <w:tcPr>
            <w:tcW w:w="7407" w:type="dxa"/>
          </w:tcPr>
          <w:p w:rsidR="00000000" w:rsidRDefault="00E95B7E">
            <w:pPr>
              <w:rPr>
                <w:lang w:val="fr-FR"/>
              </w:rPr>
            </w:pPr>
            <w:r>
              <w:rPr>
                <w:lang w:val="fr-FR"/>
              </w:rPr>
              <w:t>Pendant le d</w:t>
            </w:r>
            <w:r>
              <w:rPr>
                <w:lang w:val="fr-FR"/>
              </w:rPr>
              <w:t>é</w:t>
            </w:r>
            <w:r>
              <w:rPr>
                <w:lang w:val="fr-FR"/>
              </w:rPr>
              <w:t>veloppement, les tests et le d</w:t>
            </w:r>
            <w:r>
              <w:rPr>
                <w:lang w:val="fr-FR"/>
              </w:rPr>
              <w:t>é</w:t>
            </w:r>
            <w:r>
              <w:rPr>
                <w:lang w:val="fr-FR"/>
              </w:rPr>
              <w:t>bogage du contenu sur les pla</w:t>
            </w:r>
            <w:r>
              <w:rPr>
                <w:lang w:val="fr-FR"/>
              </w:rPr>
              <w:t xml:space="preserve">tes-formes mobiles peuvent </w:t>
            </w:r>
            <w:r>
              <w:rPr>
                <w:lang w:val="fr-FR"/>
              </w:rPr>
              <w:t>ê</w:t>
            </w:r>
            <w:r>
              <w:rPr>
                <w:lang w:val="fr-FR"/>
              </w:rPr>
              <w:t>tre tr</w:t>
            </w:r>
            <w:r>
              <w:rPr>
                <w:lang w:val="fr-FR"/>
              </w:rPr>
              <w:t>è</w:t>
            </w:r>
            <w:r>
              <w:rPr>
                <w:lang w:val="fr-FR"/>
              </w:rPr>
              <w:t>s difficiles.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c32fabba-9239-4046-a694-b9d92108f9b3</w:t>
            </w:r>
          </w:p>
        </w:tc>
        <w:tc>
          <w:tcPr>
            <w:tcW w:w="7407" w:type="dxa"/>
            <w:shd w:val="clear" w:color="auto" w:fill="F2F2F2" w:themeFill="background1" w:themeFillShade="F2"/>
          </w:tcPr>
          <w:p w:rsidR="00000000" w:rsidRDefault="00E95B7E">
            <w:pPr>
              <w:rPr>
                <w:noProof/>
              </w:rPr>
            </w:pPr>
            <w:r>
              <w:rPr>
                <w:noProof/>
              </w:rPr>
              <w:t>Overview</w:t>
            </w:r>
          </w:p>
        </w:tc>
        <w:tc>
          <w:tcPr>
            <w:tcW w:w="7407" w:type="dxa"/>
          </w:tcPr>
          <w:p w:rsidR="00000000" w:rsidRDefault="00E95B7E">
            <w:pPr>
              <w:rPr>
                <w:lang w:val="fr-FR"/>
              </w:rPr>
            </w:pPr>
            <w:r>
              <w:rPr>
                <w:lang w:val="fr-FR"/>
              </w:rPr>
              <w:t>Vue d'ensemble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fa4fa1c9-988e-4b79-a4b2-6c1d3cfa36dc</w:t>
            </w:r>
          </w:p>
        </w:tc>
        <w:tc>
          <w:tcPr>
            <w:tcW w:w="7407" w:type="dxa"/>
            <w:shd w:val="clear" w:color="auto" w:fill="F2F2F2" w:themeFill="background1" w:themeFillShade="F2"/>
          </w:tcPr>
          <w:p w:rsidR="00000000" w:rsidRDefault="00E95B7E">
            <w:pPr>
              <w:rPr>
                <w:noProof/>
              </w:rPr>
            </w:pPr>
            <w:r>
              <w:rPr>
                <w:noProof/>
              </w:rPr>
              <w:t>In this document you will learn how to get started with debugging on mobile devices and covers the fo</w:t>
            </w:r>
            <w:r>
              <w:rPr>
                <w:noProof/>
              </w:rPr>
              <w:t>llowing solutions:</w:t>
            </w:r>
          </w:p>
        </w:tc>
        <w:tc>
          <w:tcPr>
            <w:tcW w:w="7407" w:type="dxa"/>
          </w:tcPr>
          <w:p w:rsidR="00000000" w:rsidRDefault="00E95B7E">
            <w:pPr>
              <w:rPr>
                <w:lang w:val="fr-FR"/>
              </w:rPr>
            </w:pPr>
            <w:r>
              <w:rPr>
                <w:lang w:val="fr-FR"/>
              </w:rPr>
              <w:t>Dans ce document, vous apprendrez comment d</w:t>
            </w:r>
            <w:r>
              <w:rPr>
                <w:lang w:val="fr-FR"/>
              </w:rPr>
              <w:t>é</w:t>
            </w:r>
            <w:r>
              <w:rPr>
                <w:lang w:val="fr-FR"/>
              </w:rPr>
              <w:t>marrer le d</w:t>
            </w:r>
            <w:r>
              <w:rPr>
                <w:lang w:val="fr-FR"/>
              </w:rPr>
              <w:t>é</w:t>
            </w:r>
            <w:r>
              <w:rPr>
                <w:lang w:val="fr-FR"/>
              </w:rPr>
              <w:t>bogage sur les appareils mobiles et couvre les solutions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33fd2fcd-1e67-48ef-b883-431290055417</w:t>
            </w:r>
          </w:p>
        </w:tc>
        <w:tc>
          <w:tcPr>
            <w:tcW w:w="7407" w:type="dxa"/>
            <w:shd w:val="clear" w:color="auto" w:fill="F2F2F2" w:themeFill="background1" w:themeFillShade="F2"/>
          </w:tcPr>
          <w:p w:rsidR="00000000" w:rsidRDefault="00E95B7E">
            <w:pPr>
              <w:rPr>
                <w:noProof/>
              </w:rPr>
            </w:pPr>
            <w:r>
              <w:rPr>
                <w:noProof/>
              </w:rPr>
              <w:t>Debugging on iOS devices</w:t>
            </w:r>
          </w:p>
        </w:tc>
        <w:tc>
          <w:tcPr>
            <w:tcW w:w="7407" w:type="dxa"/>
          </w:tcPr>
          <w:p w:rsidR="00000000" w:rsidRDefault="00E95B7E">
            <w:pPr>
              <w:rPr>
                <w:lang w:val="fr-FR"/>
              </w:rPr>
            </w:pPr>
            <w:r>
              <w:rPr>
                <w:lang w:val="fr-FR"/>
              </w:rPr>
              <w:t>D</w:t>
            </w:r>
            <w:r>
              <w:rPr>
                <w:lang w:val="fr-FR"/>
              </w:rPr>
              <w:t>é</w:t>
            </w:r>
            <w:r>
              <w:rPr>
                <w:lang w:val="fr-FR"/>
              </w:rPr>
              <w:t>bogage sur les appareils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5b7edf55-70cc-420c-94bd-2ea6d2caf40c</w:t>
            </w:r>
          </w:p>
        </w:tc>
        <w:tc>
          <w:tcPr>
            <w:tcW w:w="7407" w:type="dxa"/>
            <w:shd w:val="clear" w:color="auto" w:fill="F2F2F2" w:themeFill="background1" w:themeFillShade="F2"/>
          </w:tcPr>
          <w:p w:rsidR="00000000" w:rsidRDefault="00E95B7E">
            <w:pPr>
              <w:rPr>
                <w:noProof/>
              </w:rPr>
            </w:pPr>
            <w:r>
              <w:rPr>
                <w:noProof/>
              </w:rPr>
              <w:t>Debugging on Android devices</w:t>
            </w:r>
          </w:p>
        </w:tc>
        <w:tc>
          <w:tcPr>
            <w:tcW w:w="7407" w:type="dxa"/>
          </w:tcPr>
          <w:p w:rsidR="00000000" w:rsidRDefault="00E95B7E">
            <w:pPr>
              <w:rPr>
                <w:lang w:val="fr-FR"/>
              </w:rPr>
            </w:pPr>
            <w:r>
              <w:rPr>
                <w:lang w:val="fr-FR"/>
              </w:rPr>
              <w:t>D</w:t>
            </w:r>
            <w:r>
              <w:rPr>
                <w:lang w:val="fr-FR"/>
              </w:rPr>
              <w:t>é</w:t>
            </w:r>
            <w:r>
              <w:rPr>
                <w:lang w:val="fr-FR"/>
              </w:rPr>
              <w:t>bogage sur les appareils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08711b27-0e12-4406-be8a-1791f09a6615</w:t>
            </w:r>
          </w:p>
        </w:tc>
        <w:tc>
          <w:tcPr>
            <w:tcW w:w="7407" w:type="dxa"/>
            <w:shd w:val="clear" w:color="auto" w:fill="F2F2F2" w:themeFill="background1" w:themeFillShade="F2"/>
          </w:tcPr>
          <w:p w:rsidR="00000000" w:rsidRDefault="00E95B7E">
            <w:pPr>
              <w:rPr>
                <w:noProof/>
              </w:rPr>
            </w:pPr>
            <w:r>
              <w:rPr>
                <w:noProof/>
              </w:rPr>
              <w:t>Using Charles on mobile devices</w:t>
            </w:r>
          </w:p>
        </w:tc>
        <w:tc>
          <w:tcPr>
            <w:tcW w:w="7407" w:type="dxa"/>
          </w:tcPr>
          <w:p w:rsidR="00000000" w:rsidRDefault="00E95B7E">
            <w:pPr>
              <w:rPr>
                <w:lang w:val="fr-FR"/>
              </w:rPr>
            </w:pPr>
            <w:r>
              <w:rPr>
                <w:lang w:val="fr-FR"/>
              </w:rPr>
              <w:t>Utilisation de Charles sur les appareils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caf8e383-b775-4477-b9b3-045</w:t>
            </w:r>
            <w:r>
              <w:rPr>
                <w:noProof/>
                <w:sz w:val="2"/>
              </w:rPr>
              <w:t>7e714fc34</w:t>
            </w:r>
          </w:p>
        </w:tc>
        <w:tc>
          <w:tcPr>
            <w:tcW w:w="7407" w:type="dxa"/>
            <w:shd w:val="clear" w:color="auto" w:fill="F2F2F2" w:themeFill="background1" w:themeFillShade="F2"/>
          </w:tcPr>
          <w:p w:rsidR="00000000" w:rsidRDefault="00E95B7E">
            <w:pPr>
              <w:rPr>
                <w:noProof/>
              </w:rPr>
            </w:pPr>
            <w:r>
              <w:rPr>
                <w:noProof/>
              </w:rPr>
              <w:t>This document serves as a jumping off point for developers to debug on mobile devices.</w:t>
            </w:r>
          </w:p>
        </w:tc>
        <w:tc>
          <w:tcPr>
            <w:tcW w:w="7407" w:type="dxa"/>
          </w:tcPr>
          <w:p w:rsidR="00000000" w:rsidRDefault="00E95B7E">
            <w:pPr>
              <w:rPr>
                <w:lang w:val="fr-FR"/>
              </w:rPr>
            </w:pPr>
            <w:r>
              <w:rPr>
                <w:lang w:val="fr-FR"/>
              </w:rPr>
              <w:t>Ce document sert de point de d</w:t>
            </w:r>
            <w:r>
              <w:rPr>
                <w:lang w:val="fr-FR"/>
              </w:rPr>
              <w:t>é</w:t>
            </w:r>
            <w:r>
              <w:rPr>
                <w:lang w:val="fr-FR"/>
              </w:rPr>
              <w:t>part pour les d</w:t>
            </w:r>
            <w:r>
              <w:rPr>
                <w:lang w:val="fr-FR"/>
              </w:rPr>
              <w:t>é</w:t>
            </w:r>
            <w:r>
              <w:rPr>
                <w:lang w:val="fr-FR"/>
              </w:rPr>
              <w:t>veloppeurs de d</w:t>
            </w:r>
            <w:r>
              <w:rPr>
                <w:lang w:val="fr-FR"/>
              </w:rPr>
              <w:t>é</w:t>
            </w:r>
            <w:r>
              <w:rPr>
                <w:lang w:val="fr-FR"/>
              </w:rPr>
              <w:t>boguer sur les appareils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497b9454-9c74-4e09-970f-aec7994ab0d0</w:t>
            </w:r>
          </w:p>
        </w:tc>
        <w:tc>
          <w:tcPr>
            <w:tcW w:w="7407" w:type="dxa"/>
            <w:shd w:val="clear" w:color="auto" w:fill="F2F2F2" w:themeFill="background1" w:themeFillShade="F2"/>
          </w:tcPr>
          <w:p w:rsidR="00000000" w:rsidRDefault="00E95B7E">
            <w:pPr>
              <w:rPr>
                <w:noProof/>
              </w:rPr>
            </w:pPr>
            <w:r>
              <w:rPr>
                <w:noProof/>
              </w:rPr>
              <w:t>It does not cover al</w:t>
            </w:r>
            <w:r>
              <w:rPr>
                <w:noProof/>
              </w:rPr>
              <w:t>l methods for mobile debugging.</w:t>
            </w:r>
          </w:p>
        </w:tc>
        <w:tc>
          <w:tcPr>
            <w:tcW w:w="7407" w:type="dxa"/>
          </w:tcPr>
          <w:p w:rsidR="00000000" w:rsidRDefault="00E95B7E">
            <w:pPr>
              <w:rPr>
                <w:lang w:val="fr-FR"/>
              </w:rPr>
            </w:pPr>
            <w:r>
              <w:rPr>
                <w:lang w:val="fr-FR"/>
              </w:rPr>
              <w:t>Il ne couvre pas toutes les m</w:t>
            </w:r>
            <w:r>
              <w:rPr>
                <w:lang w:val="fr-FR"/>
              </w:rPr>
              <w:t>é</w:t>
            </w:r>
            <w:r>
              <w:rPr>
                <w:lang w:val="fr-FR"/>
              </w:rPr>
              <w:t>thodes de d</w:t>
            </w:r>
            <w:r>
              <w:rPr>
                <w:lang w:val="fr-FR"/>
              </w:rPr>
              <w:t>é</w:t>
            </w:r>
            <w:r>
              <w:rPr>
                <w:lang w:val="fr-FR"/>
              </w:rPr>
              <w:t>bogage mobile.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9b01371a-a1b8-4feb-b3b6-04b72fe7b29c</w:t>
            </w:r>
          </w:p>
        </w:tc>
        <w:tc>
          <w:tcPr>
            <w:tcW w:w="7407" w:type="dxa"/>
            <w:shd w:val="clear" w:color="auto" w:fill="F2F2F2" w:themeFill="background1" w:themeFillShade="F2"/>
          </w:tcPr>
          <w:p w:rsidR="00000000" w:rsidRDefault="00E95B7E">
            <w:pPr>
              <w:rPr>
                <w:noProof/>
              </w:rPr>
            </w:pPr>
            <w:r>
              <w:rPr>
                <w:noProof/>
              </w:rPr>
              <w:t xml:space="preserve">For more information on debugging in general, visit the </w:t>
            </w:r>
            <w:r>
              <w:rPr>
                <w:rStyle w:val="mqInternal"/>
                <w:noProof/>
              </w:rPr>
              <w:t>[1}</w:t>
            </w:r>
            <w:r>
              <w:rPr>
                <w:noProof/>
              </w:rPr>
              <w:t>JavaScript Debugging Basics</w:t>
            </w:r>
            <w:r>
              <w:rPr>
                <w:rStyle w:val="mqInternal"/>
                <w:noProof/>
              </w:rPr>
              <w:t>{2]</w:t>
            </w:r>
            <w:r>
              <w:rPr>
                <w:noProof/>
              </w:rPr>
              <w:t xml:space="preserve"> documentation.</w:t>
            </w:r>
          </w:p>
        </w:tc>
        <w:tc>
          <w:tcPr>
            <w:tcW w:w="7407" w:type="dxa"/>
          </w:tcPr>
          <w:p w:rsidR="00000000" w:rsidRDefault="00E95B7E">
            <w:pPr>
              <w:rPr>
                <w:lang w:val="fr-FR"/>
              </w:rPr>
            </w:pPr>
            <w:r>
              <w:rPr>
                <w:lang w:val="fr-FR"/>
              </w:rPr>
              <w:t>Pour plus d'informations sur le d</w:t>
            </w:r>
            <w:r>
              <w:rPr>
                <w:lang w:val="fr-FR"/>
              </w:rPr>
              <w:t>é</w:t>
            </w:r>
            <w:r>
              <w:rPr>
                <w:lang w:val="fr-FR"/>
              </w:rPr>
              <w:t>bogage en g</w:t>
            </w:r>
            <w:r>
              <w:rPr>
                <w:lang w:val="fr-FR"/>
              </w:rPr>
              <w:t>é</w:t>
            </w:r>
            <w:r>
              <w:rPr>
                <w:lang w:val="fr-FR"/>
              </w:rPr>
              <w:t>n</w:t>
            </w:r>
            <w:r>
              <w:rPr>
                <w:lang w:val="fr-FR"/>
              </w:rPr>
              <w:t>é</w:t>
            </w:r>
            <w:r>
              <w:rPr>
                <w:lang w:val="fr-FR"/>
              </w:rPr>
              <w:t xml:space="preserve">ral, consultez la documentation </w:t>
            </w:r>
            <w:r>
              <w:rPr>
                <w:rStyle w:val="mqInternal"/>
                <w:noProof/>
                <w:lang w:val="fr-FR"/>
              </w:rPr>
              <w:t>[1}</w:t>
            </w:r>
            <w:r>
              <w:rPr>
                <w:lang w:val="fr-FR"/>
              </w:rPr>
              <w:t>JavaScript Debogging Basics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f9ae9c72-b184-49fe-be86-13f453204207</w:t>
            </w:r>
          </w:p>
        </w:tc>
        <w:tc>
          <w:tcPr>
            <w:tcW w:w="7407" w:type="dxa"/>
            <w:shd w:val="clear" w:color="auto" w:fill="F2F2F2" w:themeFill="background1" w:themeFillShade="F2"/>
          </w:tcPr>
          <w:p w:rsidR="00000000" w:rsidRDefault="00E95B7E">
            <w:pPr>
              <w:rPr>
                <w:noProof/>
              </w:rPr>
            </w:pPr>
            <w:r>
              <w:rPr>
                <w:noProof/>
              </w:rPr>
              <w:t>iOS debugging</w:t>
            </w:r>
          </w:p>
        </w:tc>
        <w:tc>
          <w:tcPr>
            <w:tcW w:w="7407" w:type="dxa"/>
          </w:tcPr>
          <w:p w:rsidR="00000000" w:rsidRDefault="00E95B7E">
            <w:pPr>
              <w:rPr>
                <w:lang w:val="fr-FR"/>
              </w:rPr>
            </w:pPr>
            <w:r>
              <w:rPr>
                <w:lang w:val="fr-FR"/>
              </w:rPr>
              <w:t>D</w:t>
            </w:r>
            <w:r>
              <w:rPr>
                <w:lang w:val="fr-FR"/>
              </w:rPr>
              <w:t>é</w:t>
            </w:r>
            <w:r>
              <w:rPr>
                <w:lang w:val="fr-FR"/>
              </w:rPr>
              <w:t>bogage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5f326b26-c6a1-4b74-b622-4e3431ab93b3</w:t>
            </w:r>
          </w:p>
        </w:tc>
        <w:tc>
          <w:tcPr>
            <w:tcW w:w="7407" w:type="dxa"/>
            <w:shd w:val="clear" w:color="auto" w:fill="F2F2F2" w:themeFill="background1" w:themeFillShade="F2"/>
          </w:tcPr>
          <w:p w:rsidR="00000000" w:rsidRDefault="00E95B7E">
            <w:pPr>
              <w:rPr>
                <w:noProof/>
              </w:rPr>
            </w:pPr>
            <w:r>
              <w:rPr>
                <w:noProof/>
              </w:rPr>
              <w:t xml:space="preserve">Minimum requirements for iOS </w:t>
            </w:r>
            <w:r>
              <w:rPr>
                <w:noProof/>
              </w:rPr>
              <w:t>debugging</w:t>
            </w:r>
          </w:p>
        </w:tc>
        <w:tc>
          <w:tcPr>
            <w:tcW w:w="7407" w:type="dxa"/>
          </w:tcPr>
          <w:p w:rsidR="00000000" w:rsidRDefault="00E95B7E">
            <w:pPr>
              <w:rPr>
                <w:lang w:val="fr-FR"/>
              </w:rPr>
            </w:pPr>
            <w:r>
              <w:rPr>
                <w:lang w:val="fr-FR"/>
              </w:rPr>
              <w:t>Configuration minimale requise pour le d</w:t>
            </w:r>
            <w:r>
              <w:rPr>
                <w:lang w:val="fr-FR"/>
              </w:rPr>
              <w:t>é</w:t>
            </w:r>
            <w:r>
              <w:rPr>
                <w:lang w:val="fr-FR"/>
              </w:rPr>
              <w:t>bogage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01963d04-4dfb-49ad-ad95-a91cbda3daa8</w:t>
            </w:r>
          </w:p>
        </w:tc>
        <w:tc>
          <w:tcPr>
            <w:tcW w:w="7407" w:type="dxa"/>
            <w:shd w:val="clear" w:color="auto" w:fill="F2F2F2" w:themeFill="background1" w:themeFillShade="F2"/>
          </w:tcPr>
          <w:p w:rsidR="00000000" w:rsidRDefault="00E95B7E">
            <w:pPr>
              <w:rPr>
                <w:noProof/>
              </w:rPr>
            </w:pPr>
            <w:r>
              <w:rPr>
                <w:noProof/>
              </w:rPr>
              <w:t>Safari version 6+ running on Mac MacOS</w:t>
            </w:r>
          </w:p>
        </w:tc>
        <w:tc>
          <w:tcPr>
            <w:tcW w:w="7407" w:type="dxa"/>
          </w:tcPr>
          <w:p w:rsidR="00000000" w:rsidRDefault="00E95B7E">
            <w:pPr>
              <w:rPr>
                <w:lang w:val="fr-FR"/>
              </w:rPr>
            </w:pPr>
            <w:r>
              <w:rPr>
                <w:lang w:val="fr-FR"/>
              </w:rPr>
              <w:t>Safari version 6+ sous Mac macOS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afc068b7-502b-45aa-b379-00ff63b18bad</w:t>
            </w:r>
          </w:p>
        </w:tc>
        <w:tc>
          <w:tcPr>
            <w:tcW w:w="7407" w:type="dxa"/>
            <w:shd w:val="clear" w:color="auto" w:fill="F2F2F2" w:themeFill="background1" w:themeFillShade="F2"/>
          </w:tcPr>
          <w:p w:rsidR="00000000" w:rsidRDefault="00E95B7E">
            <w:pPr>
              <w:rPr>
                <w:noProof/>
              </w:rPr>
            </w:pPr>
            <w:r>
              <w:rPr>
                <w:noProof/>
              </w:rPr>
              <w:t>iPhone or iPad with iOS 6+</w:t>
            </w:r>
          </w:p>
        </w:tc>
        <w:tc>
          <w:tcPr>
            <w:tcW w:w="7407" w:type="dxa"/>
          </w:tcPr>
          <w:p w:rsidR="00000000" w:rsidRDefault="00E95B7E">
            <w:pPr>
              <w:rPr>
                <w:lang w:val="fr-FR"/>
              </w:rPr>
            </w:pPr>
            <w:r>
              <w:rPr>
                <w:lang w:val="fr-FR"/>
              </w:rPr>
              <w:t>iPhone ou i</w:t>
            </w:r>
            <w:r>
              <w:rPr>
                <w:lang w:val="fr-FR"/>
              </w:rPr>
              <w:t>Pad avec iOS 6+</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19 </w:t>
            </w:r>
            <w:r>
              <w:rPr>
                <w:noProof/>
                <w:sz w:val="16"/>
              </w:rPr>
              <w:br/>
            </w:r>
            <w:r>
              <w:rPr>
                <w:noProof/>
                <w:sz w:val="2"/>
              </w:rPr>
              <w:t>b26f5b0e-a6a7-4c2d-9d2f-42beb2579a07</w:t>
            </w:r>
          </w:p>
        </w:tc>
        <w:tc>
          <w:tcPr>
            <w:tcW w:w="7407" w:type="dxa"/>
            <w:shd w:val="clear" w:color="auto" w:fill="F2F2F2" w:themeFill="background1" w:themeFillShade="F2"/>
          </w:tcPr>
          <w:p w:rsidR="00000000" w:rsidRDefault="00E95B7E">
            <w:pPr>
              <w:rPr>
                <w:noProof/>
              </w:rPr>
            </w:pPr>
            <w:r>
              <w:rPr>
                <w:noProof/>
              </w:rPr>
              <w:t>Note: if you are on iOS 10.3 or later, open the Settings and navigate to General &gt; About &gt; Certificate Trust Settings, and find the Charles Proxy certificate, and switch it on to enable full trust f</w:t>
            </w:r>
            <w:r>
              <w:rPr>
                <w:noProof/>
              </w:rPr>
              <w:t>or it.</w:t>
            </w:r>
          </w:p>
        </w:tc>
        <w:tc>
          <w:tcPr>
            <w:tcW w:w="7407" w:type="dxa"/>
          </w:tcPr>
          <w:p w:rsidR="00000000" w:rsidRDefault="00E95B7E">
            <w:pPr>
              <w:rPr>
                <w:lang w:val="fr-FR"/>
              </w:rPr>
            </w:pPr>
            <w:r>
              <w:rPr>
                <w:lang w:val="fr-FR"/>
              </w:rPr>
              <w:t xml:space="preserve">Remarque : si vous </w:t>
            </w:r>
            <w:r>
              <w:rPr>
                <w:lang w:val="fr-FR"/>
              </w:rPr>
              <w:t>ê</w:t>
            </w:r>
            <w:r>
              <w:rPr>
                <w:lang w:val="fr-FR"/>
              </w:rPr>
              <w:t>tes sous iOS 10.3 ou version ult</w:t>
            </w:r>
            <w:r>
              <w:rPr>
                <w:lang w:val="fr-FR"/>
              </w:rPr>
              <w:t>é</w:t>
            </w:r>
            <w:r>
              <w:rPr>
                <w:lang w:val="fr-FR"/>
              </w:rPr>
              <w:t>rieure, ouvrez les param</w:t>
            </w:r>
            <w:r>
              <w:rPr>
                <w:lang w:val="fr-FR"/>
              </w:rPr>
              <w:t>è</w:t>
            </w:r>
            <w:r>
              <w:rPr>
                <w:lang w:val="fr-FR"/>
              </w:rPr>
              <w:t>tres et acc</w:t>
            </w:r>
            <w:r>
              <w:rPr>
                <w:lang w:val="fr-FR"/>
              </w:rPr>
              <w:t>é</w:t>
            </w:r>
            <w:r>
              <w:rPr>
                <w:lang w:val="fr-FR"/>
              </w:rPr>
              <w:t xml:space="preserve">dez </w:t>
            </w:r>
            <w:r>
              <w:rPr>
                <w:lang w:val="fr-FR"/>
              </w:rPr>
              <w:t>à</w:t>
            </w:r>
            <w:r>
              <w:rPr>
                <w:lang w:val="fr-FR"/>
              </w:rPr>
              <w:t xml:space="preserve"> G</w:t>
            </w:r>
            <w:r>
              <w:rPr>
                <w:lang w:val="fr-FR"/>
              </w:rPr>
              <w:t>é</w:t>
            </w:r>
            <w:r>
              <w:rPr>
                <w:lang w:val="fr-FR"/>
              </w:rPr>
              <w:t>n</w:t>
            </w:r>
            <w:r>
              <w:rPr>
                <w:lang w:val="fr-FR"/>
              </w:rPr>
              <w:t>é</w:t>
            </w:r>
            <w:r>
              <w:rPr>
                <w:lang w:val="fr-FR"/>
              </w:rPr>
              <w:t xml:space="preserve">ral &gt; </w:t>
            </w:r>
            <w:r>
              <w:rPr>
                <w:lang w:val="fr-FR"/>
              </w:rPr>
              <w:t>À</w:t>
            </w:r>
            <w:r>
              <w:rPr>
                <w:lang w:val="fr-FR"/>
              </w:rPr>
              <w:t xml:space="preserve"> propos &gt; Param</w:t>
            </w:r>
            <w:r>
              <w:rPr>
                <w:lang w:val="fr-FR"/>
              </w:rPr>
              <w:t>è</w:t>
            </w:r>
            <w:r>
              <w:rPr>
                <w:lang w:val="fr-FR"/>
              </w:rPr>
              <w:t xml:space="preserve">tres de confiance du certificat, recherchez le certificat Charles Proxy et activez le </w:t>
            </w:r>
            <w:r>
              <w:rPr>
                <w:lang w:val="fr-FR"/>
              </w:rPr>
              <w:t>certificat pour activer la confiance totale pour celui-ci.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781b76fc-e28e-4ba2-8723-781cfee7e693</w:t>
            </w:r>
          </w:p>
        </w:tc>
        <w:tc>
          <w:tcPr>
            <w:tcW w:w="7407" w:type="dxa"/>
            <w:shd w:val="clear" w:color="auto" w:fill="F2F2F2" w:themeFill="background1" w:themeFillShade="F2"/>
          </w:tcPr>
          <w:p w:rsidR="00000000" w:rsidRDefault="00E95B7E">
            <w:pPr>
              <w:rPr>
                <w:noProof/>
              </w:rPr>
            </w:pPr>
            <w:r>
              <w:rPr>
                <w:noProof/>
              </w:rPr>
              <w:t>Using Safari Remote Debugging</w:t>
            </w:r>
          </w:p>
        </w:tc>
        <w:tc>
          <w:tcPr>
            <w:tcW w:w="7407" w:type="dxa"/>
          </w:tcPr>
          <w:p w:rsidR="00000000" w:rsidRDefault="00E95B7E">
            <w:pPr>
              <w:rPr>
                <w:lang w:val="fr-FR"/>
              </w:rPr>
            </w:pPr>
            <w:r>
              <w:rPr>
                <w:lang w:val="fr-FR"/>
              </w:rPr>
              <w:t>Utilisation du d</w:t>
            </w:r>
            <w:r>
              <w:rPr>
                <w:lang w:val="fr-FR"/>
              </w:rPr>
              <w:t>é</w:t>
            </w:r>
            <w:r>
              <w:rPr>
                <w:lang w:val="fr-FR"/>
              </w:rPr>
              <w:t xml:space="preserve">bogage </w:t>
            </w:r>
            <w:r>
              <w:rPr>
                <w:lang w:val="fr-FR"/>
              </w:rPr>
              <w:t>à</w:t>
            </w:r>
            <w:r>
              <w:rPr>
                <w:lang w:val="fr-FR"/>
              </w:rPr>
              <w:t xml:space="preserve"> distance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cfe316ec-8122-49ff-9e7a-c5ac68075d84</w:t>
            </w:r>
          </w:p>
        </w:tc>
        <w:tc>
          <w:tcPr>
            <w:tcW w:w="7407" w:type="dxa"/>
            <w:shd w:val="clear" w:color="auto" w:fill="F2F2F2" w:themeFill="background1" w:themeFillShade="F2"/>
          </w:tcPr>
          <w:p w:rsidR="00000000" w:rsidRDefault="00E95B7E">
            <w:pPr>
              <w:rPr>
                <w:noProof/>
              </w:rPr>
            </w:pPr>
            <w:r>
              <w:rPr>
                <w:noProof/>
              </w:rPr>
              <w:t>Apple's iOS 6 update introduced Safari Re</w:t>
            </w:r>
            <w:r>
              <w:rPr>
                <w:noProof/>
              </w:rPr>
              <w:t>mote Debugging, which allows you debug web pages in the Safari app on iOS devices.</w:t>
            </w:r>
          </w:p>
        </w:tc>
        <w:tc>
          <w:tcPr>
            <w:tcW w:w="7407" w:type="dxa"/>
          </w:tcPr>
          <w:p w:rsidR="00000000" w:rsidRDefault="00E95B7E">
            <w:pPr>
              <w:rPr>
                <w:lang w:val="fr-FR"/>
              </w:rPr>
            </w:pPr>
            <w:r>
              <w:rPr>
                <w:lang w:val="fr-FR"/>
              </w:rPr>
              <w:t xml:space="preserve">La mise </w:t>
            </w:r>
            <w:r>
              <w:rPr>
                <w:lang w:val="fr-FR"/>
              </w:rPr>
              <w:t>à</w:t>
            </w:r>
            <w:r>
              <w:rPr>
                <w:lang w:val="fr-FR"/>
              </w:rPr>
              <w:t xml:space="preserve"> jour iOS 6 d'Apple a introduit Safari Remote Debogging, qui vous permet de d</w:t>
            </w:r>
            <w:r>
              <w:rPr>
                <w:lang w:val="fr-FR"/>
              </w:rPr>
              <w:t>é</w:t>
            </w:r>
            <w:r>
              <w:rPr>
                <w:lang w:val="fr-FR"/>
              </w:rPr>
              <w:t>boguer des pages Web dans l'application Safari sur les appareils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b4382538-ec</w:t>
            </w:r>
            <w:r>
              <w:rPr>
                <w:noProof/>
                <w:sz w:val="2"/>
              </w:rPr>
              <w:t>73-4991-86f6-3930606477bb</w:t>
            </w:r>
          </w:p>
        </w:tc>
        <w:tc>
          <w:tcPr>
            <w:tcW w:w="7407" w:type="dxa"/>
            <w:shd w:val="clear" w:color="auto" w:fill="F2F2F2" w:themeFill="background1" w:themeFillShade="F2"/>
          </w:tcPr>
          <w:p w:rsidR="00000000" w:rsidRDefault="00E95B7E">
            <w:pPr>
              <w:rPr>
                <w:noProof/>
              </w:rPr>
            </w:pPr>
            <w:r>
              <w:rPr>
                <w:noProof/>
              </w:rPr>
              <w:t>To get started, follow the steps below:</w:t>
            </w:r>
          </w:p>
        </w:tc>
        <w:tc>
          <w:tcPr>
            <w:tcW w:w="7407" w:type="dxa"/>
          </w:tcPr>
          <w:p w:rsidR="00000000" w:rsidRDefault="00E95B7E">
            <w:pPr>
              <w:rPr>
                <w:lang w:val="fr-FR"/>
              </w:rPr>
            </w:pPr>
            <w:r>
              <w:rPr>
                <w:lang w:val="fr-FR"/>
              </w:rPr>
              <w:t xml:space="preserve">Pour commencer, suivez les </w:t>
            </w:r>
            <w:r>
              <w:rPr>
                <w:lang w:val="fr-FR"/>
              </w:rPr>
              <w:t>é</w:t>
            </w:r>
            <w:r>
              <w:rPr>
                <w:lang w:val="fr-FR"/>
              </w:rPr>
              <w:t>tapes ci-dessous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4e3c370e-73c6-4302-b501-3d5ae85ec037</w:t>
            </w:r>
          </w:p>
        </w:tc>
        <w:tc>
          <w:tcPr>
            <w:tcW w:w="7407" w:type="dxa"/>
            <w:shd w:val="clear" w:color="auto" w:fill="F2F2F2" w:themeFill="background1" w:themeFillShade="F2"/>
          </w:tcPr>
          <w:p w:rsidR="00000000" w:rsidRDefault="00E95B7E">
            <w:pPr>
              <w:rPr>
                <w:noProof/>
              </w:rPr>
            </w:pPr>
            <w:r>
              <w:rPr>
                <w:noProof/>
              </w:rPr>
              <w:t>Connect your iOS device to your machine via USB cable.</w:t>
            </w:r>
          </w:p>
        </w:tc>
        <w:tc>
          <w:tcPr>
            <w:tcW w:w="7407" w:type="dxa"/>
          </w:tcPr>
          <w:p w:rsidR="00000000" w:rsidRDefault="00E95B7E">
            <w:pPr>
              <w:rPr>
                <w:lang w:val="fr-FR"/>
              </w:rPr>
            </w:pPr>
            <w:r>
              <w:rPr>
                <w:lang w:val="fr-FR"/>
              </w:rPr>
              <w:t xml:space="preserve">Connectez votre appareil iOS </w:t>
            </w:r>
            <w:r>
              <w:rPr>
                <w:lang w:val="fr-FR"/>
              </w:rPr>
              <w:t>à</w:t>
            </w:r>
            <w:r>
              <w:rPr>
                <w:lang w:val="fr-FR"/>
              </w:rPr>
              <w:t xml:space="preserve"> votre machine v</w:t>
            </w:r>
            <w:r>
              <w:rPr>
                <w:lang w:val="fr-FR"/>
              </w:rPr>
              <w:t>ia un c</w:t>
            </w:r>
            <w:r>
              <w:rPr>
                <w:lang w:val="fr-FR"/>
              </w:rPr>
              <w:t>â</w:t>
            </w:r>
            <w:r>
              <w:rPr>
                <w:lang w:val="fr-FR"/>
              </w:rPr>
              <w:t>ble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30234e98-f033-4780-993e-5c0beede1b13</w:t>
            </w:r>
          </w:p>
        </w:tc>
        <w:tc>
          <w:tcPr>
            <w:tcW w:w="7407" w:type="dxa"/>
            <w:shd w:val="clear" w:color="auto" w:fill="F2F2F2" w:themeFill="background1" w:themeFillShade="F2"/>
          </w:tcPr>
          <w:p w:rsidR="00000000" w:rsidRDefault="00E95B7E">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w:t>
            </w:r>
          </w:p>
        </w:tc>
        <w:tc>
          <w:tcPr>
            <w:tcW w:w="7407" w:type="dxa"/>
          </w:tcPr>
          <w:p w:rsidR="00000000" w:rsidRDefault="00E95B7E">
            <w:pPr>
              <w:rPr>
                <w:lang w:val="fr-FR"/>
              </w:rPr>
            </w:pPr>
            <w:r>
              <w:rPr>
                <w:lang w:val="fr-FR"/>
              </w:rPr>
              <w:t xml:space="preserve">Sur votre appareil, ouvrez l'application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39dbc96d-73b3-4db7-98f4-8e81a5cff3bb</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Safari</w:t>
            </w:r>
            <w:r>
              <w:rPr>
                <w:rStyle w:val="mqInternal"/>
                <w:noProof/>
              </w:rPr>
              <w:t>{2]</w:t>
            </w:r>
            <w:r>
              <w:rPr>
                <w:noProof/>
              </w:rPr>
              <w:t xml:space="preserve">, scroll down to the bottom of the page and open the </w:t>
            </w:r>
            <w:r>
              <w:rPr>
                <w:rStyle w:val="mqInternal"/>
                <w:noProof/>
              </w:rPr>
              <w:t>[1}</w:t>
            </w:r>
            <w:r>
              <w:rPr>
                <w:noProof/>
              </w:rPr>
              <w:t>Advanced</w:t>
            </w:r>
            <w:r>
              <w:rPr>
                <w:rStyle w:val="mqInternal"/>
                <w:noProof/>
              </w:rPr>
              <w:t>{2]</w:t>
            </w:r>
            <w:r>
              <w:rPr>
                <w:noProof/>
              </w:rPr>
              <w:t xml:space="preserve"> menu.</w:t>
            </w:r>
          </w:p>
        </w:tc>
        <w:tc>
          <w:tcPr>
            <w:tcW w:w="7407" w:type="dxa"/>
          </w:tcPr>
          <w:p w:rsidR="00000000" w:rsidRDefault="00E95B7E">
            <w:pPr>
              <w:rPr>
                <w:lang w:val="fr-FR"/>
              </w:rPr>
            </w:pPr>
            <w:r>
              <w:rPr>
                <w:lang w:val="fr-FR"/>
              </w:rPr>
              <w:t>S</w:t>
            </w:r>
            <w:r>
              <w:rPr>
                <w:lang w:val="fr-FR"/>
              </w:rPr>
              <w:t>é</w:t>
            </w:r>
            <w:r>
              <w:rPr>
                <w:lang w:val="fr-FR"/>
              </w:rPr>
              <w:t xml:space="preserve">lectionnez </w:t>
            </w:r>
            <w:r>
              <w:rPr>
                <w:rStyle w:val="mqInternal"/>
                <w:noProof/>
                <w:lang w:val="fr-FR"/>
              </w:rPr>
              <w:t>[1}</w:t>
            </w:r>
            <w:r>
              <w:rPr>
                <w:lang w:val="fr-FR"/>
              </w:rPr>
              <w:t>Safari</w:t>
            </w:r>
            <w:r>
              <w:rPr>
                <w:rStyle w:val="mqInternal"/>
                <w:noProof/>
                <w:lang w:val="fr-FR"/>
              </w:rPr>
              <w:t>{2]</w:t>
            </w:r>
            <w:r>
              <w:rPr>
                <w:lang w:val="fr-FR"/>
              </w:rPr>
              <w:t>, faites d</w:t>
            </w:r>
            <w:r>
              <w:rPr>
                <w:lang w:val="fr-FR"/>
              </w:rPr>
              <w:t>é</w:t>
            </w:r>
            <w:r>
              <w:rPr>
                <w:lang w:val="fr-FR"/>
              </w:rPr>
              <w:t xml:space="preserve">filer jusqu'au bas de la page et ouvrez le menu </w:t>
            </w:r>
            <w:r>
              <w:rPr>
                <w:rStyle w:val="mqInternal"/>
                <w:noProof/>
                <w:lang w:val="fr-FR"/>
              </w:rPr>
              <w:t>[1}</w:t>
            </w:r>
            <w:r>
              <w:rPr>
                <w:lang w:val="fr-FR"/>
              </w:rPr>
              <w:t>Avanc</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2e9e7bfc-e821-4991-a6ce-34fa9c6755f9</w:t>
            </w:r>
          </w:p>
        </w:tc>
        <w:tc>
          <w:tcPr>
            <w:tcW w:w="7407" w:type="dxa"/>
            <w:shd w:val="clear" w:color="auto" w:fill="F2F2F2" w:themeFill="background1" w:themeFillShade="F2"/>
          </w:tcPr>
          <w:p w:rsidR="00000000" w:rsidRDefault="00E95B7E">
            <w:pPr>
              <w:rPr>
                <w:noProof/>
              </w:rPr>
            </w:pPr>
            <w:r>
              <w:rPr>
                <w:noProof/>
              </w:rPr>
              <w:t xml:space="preserve">Enable the </w:t>
            </w:r>
            <w:r>
              <w:rPr>
                <w:rStyle w:val="mqInternal"/>
                <w:noProof/>
              </w:rPr>
              <w:t>[1}</w:t>
            </w:r>
            <w:r>
              <w:rPr>
                <w:noProof/>
              </w:rPr>
              <w:t>Web Inspector</w:t>
            </w:r>
            <w:r>
              <w:rPr>
                <w:rStyle w:val="mqInternal"/>
                <w:noProof/>
              </w:rPr>
              <w:t>{2]</w:t>
            </w:r>
            <w:r>
              <w:rPr>
                <w:noProof/>
              </w:rPr>
              <w:t xml:space="preserve"> option.</w:t>
            </w:r>
          </w:p>
        </w:tc>
        <w:tc>
          <w:tcPr>
            <w:tcW w:w="7407" w:type="dxa"/>
          </w:tcPr>
          <w:p w:rsidR="00000000" w:rsidRDefault="00E95B7E">
            <w:pPr>
              <w:rPr>
                <w:lang w:val="fr-FR"/>
              </w:rPr>
            </w:pPr>
            <w:r>
              <w:rPr>
                <w:lang w:val="fr-FR"/>
              </w:rPr>
              <w:t>Ac</w:t>
            </w:r>
            <w:r>
              <w:rPr>
                <w:lang w:val="fr-FR"/>
              </w:rPr>
              <w:t xml:space="preserve">tivez l'option </w:t>
            </w:r>
            <w:r>
              <w:rPr>
                <w:rStyle w:val="mqInternal"/>
                <w:noProof/>
                <w:lang w:val="fr-FR"/>
              </w:rPr>
              <w:t>[1}</w:t>
            </w:r>
            <w:r>
              <w:rPr>
                <w:lang w:val="fr-FR"/>
              </w:rPr>
              <w:t>Inspecteur Web</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1d6d4a58-8e73-4038-9473-9e60e92ca2b6</w:t>
            </w:r>
          </w:p>
        </w:tc>
        <w:tc>
          <w:tcPr>
            <w:tcW w:w="7407" w:type="dxa"/>
            <w:shd w:val="clear" w:color="auto" w:fill="F2F2F2" w:themeFill="background1" w:themeFillShade="F2"/>
          </w:tcPr>
          <w:p w:rsidR="00000000" w:rsidRDefault="00E95B7E">
            <w:pPr>
              <w:rPr>
                <w:noProof/>
              </w:rPr>
            </w:pPr>
            <w:r>
              <w:rPr>
                <w:noProof/>
              </w:rPr>
              <w:t>Web Inspector</w:t>
            </w:r>
          </w:p>
        </w:tc>
        <w:tc>
          <w:tcPr>
            <w:tcW w:w="7407" w:type="dxa"/>
          </w:tcPr>
          <w:p w:rsidR="00000000" w:rsidRDefault="00E95B7E">
            <w:pPr>
              <w:rPr>
                <w:lang w:val="fr-FR"/>
              </w:rPr>
            </w:pPr>
            <w:r>
              <w:rPr>
                <w:lang w:val="fr-FR"/>
              </w:rPr>
              <w:t>Inspecteur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7a88a349-b57e-4ece-a4c4-b48982efff52</w:t>
            </w:r>
          </w:p>
        </w:tc>
        <w:tc>
          <w:tcPr>
            <w:tcW w:w="7407" w:type="dxa"/>
            <w:shd w:val="clear" w:color="auto" w:fill="F2F2F2" w:themeFill="background1" w:themeFillShade="F2"/>
          </w:tcPr>
          <w:p w:rsidR="00000000" w:rsidRDefault="00E95B7E">
            <w:pPr>
              <w:rPr>
                <w:noProof/>
              </w:rPr>
            </w:pPr>
            <w:r>
              <w:rPr>
                <w:noProof/>
              </w:rPr>
              <w:t>Web Inspector</w:t>
            </w:r>
          </w:p>
        </w:tc>
        <w:tc>
          <w:tcPr>
            <w:tcW w:w="7407" w:type="dxa"/>
          </w:tcPr>
          <w:p w:rsidR="00000000" w:rsidRDefault="00E95B7E">
            <w:pPr>
              <w:rPr>
                <w:lang w:val="fr-FR"/>
              </w:rPr>
            </w:pPr>
            <w:r>
              <w:rPr>
                <w:lang w:val="fr-FR"/>
              </w:rPr>
              <w:t>Inspecteur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1d55b645-6a09-40b1-8b6e-7d1126678891</w:t>
            </w:r>
          </w:p>
        </w:tc>
        <w:tc>
          <w:tcPr>
            <w:tcW w:w="7407" w:type="dxa"/>
            <w:shd w:val="clear" w:color="auto" w:fill="F2F2F2" w:themeFill="background1" w:themeFillShade="F2"/>
          </w:tcPr>
          <w:p w:rsidR="00000000" w:rsidRDefault="00E95B7E">
            <w:pPr>
              <w:rPr>
                <w:noProof/>
              </w:rPr>
            </w:pPr>
            <w:r>
              <w:rPr>
                <w:noProof/>
              </w:rPr>
              <w:t xml:space="preserve">Still on your device, open the </w:t>
            </w:r>
            <w:r>
              <w:rPr>
                <w:rStyle w:val="mqInternal"/>
                <w:noProof/>
              </w:rPr>
              <w:t>[1}</w:t>
            </w:r>
            <w:r>
              <w:rPr>
                <w:noProof/>
              </w:rPr>
              <w:t>Safari</w:t>
            </w:r>
            <w:r>
              <w:rPr>
                <w:rStyle w:val="mqInternal"/>
                <w:noProof/>
              </w:rPr>
              <w:t>{2]</w:t>
            </w:r>
            <w:r>
              <w:rPr>
                <w:noProof/>
              </w:rPr>
              <w:t xml:space="preserve"> app and browse to any web page.</w:t>
            </w:r>
          </w:p>
        </w:tc>
        <w:tc>
          <w:tcPr>
            <w:tcW w:w="7407" w:type="dxa"/>
          </w:tcPr>
          <w:p w:rsidR="00000000" w:rsidRDefault="00E95B7E">
            <w:pPr>
              <w:rPr>
                <w:lang w:val="fr-FR"/>
              </w:rPr>
            </w:pPr>
            <w:r>
              <w:rPr>
                <w:lang w:val="fr-FR"/>
              </w:rPr>
              <w:t xml:space="preserve">Toujours sur votre appareil, ouvrez l'application </w:t>
            </w:r>
            <w:r>
              <w:rPr>
                <w:rStyle w:val="mqInternal"/>
                <w:noProof/>
                <w:lang w:val="fr-FR"/>
              </w:rPr>
              <w:t>[1}</w:t>
            </w:r>
            <w:r>
              <w:rPr>
                <w:lang w:val="fr-FR"/>
              </w:rPr>
              <w:t>Safari</w:t>
            </w:r>
            <w:r>
              <w:rPr>
                <w:rStyle w:val="mqInternal"/>
                <w:noProof/>
                <w:lang w:val="fr-FR"/>
              </w:rPr>
              <w:t>{2]</w:t>
            </w:r>
            <w:r>
              <w:rPr>
                <w:lang w:val="fr-FR"/>
              </w:rPr>
              <w:t xml:space="preserve"> et acc</w:t>
            </w:r>
            <w:r>
              <w:rPr>
                <w:lang w:val="fr-FR"/>
              </w:rPr>
              <w:t>é</w:t>
            </w:r>
            <w:r>
              <w:rPr>
                <w:lang w:val="fr-FR"/>
              </w:rPr>
              <w:t xml:space="preserve">dez </w:t>
            </w:r>
            <w:r>
              <w:rPr>
                <w:lang w:val="fr-FR"/>
              </w:rPr>
              <w:t>à</w:t>
            </w:r>
            <w:r>
              <w:rPr>
                <w:lang w:val="fr-FR"/>
              </w:rPr>
              <w:t xml:space="preserve"> n'importe quelle page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d3cc530e-af52-4371-93f6-a8d8ec89d6f5</w:t>
            </w:r>
          </w:p>
        </w:tc>
        <w:tc>
          <w:tcPr>
            <w:tcW w:w="7407" w:type="dxa"/>
            <w:shd w:val="clear" w:color="auto" w:fill="F2F2F2" w:themeFill="background1" w:themeFillShade="F2"/>
          </w:tcPr>
          <w:p w:rsidR="00000000" w:rsidRDefault="00E95B7E">
            <w:pPr>
              <w:rPr>
                <w:noProof/>
              </w:rPr>
            </w:pPr>
            <w:r>
              <w:rPr>
                <w:noProof/>
              </w:rPr>
              <w:t xml:space="preserve">On your Mac, launch </w:t>
            </w:r>
            <w:r>
              <w:rPr>
                <w:rStyle w:val="mqInternal"/>
                <w:noProof/>
              </w:rPr>
              <w:t>[1}</w:t>
            </w:r>
            <w:r>
              <w:rPr>
                <w:noProof/>
              </w:rPr>
              <w:t>Safari</w:t>
            </w:r>
            <w:r>
              <w:rPr>
                <w:rStyle w:val="mqInternal"/>
                <w:noProof/>
              </w:rPr>
              <w:t>{2]</w:t>
            </w:r>
            <w:r>
              <w:rPr>
                <w:noProof/>
              </w:rPr>
              <w:t xml:space="preserve">, open the </w:t>
            </w:r>
            <w:r>
              <w:rPr>
                <w:rStyle w:val="mqInternal"/>
                <w:noProof/>
              </w:rPr>
              <w:t>[1}</w:t>
            </w:r>
            <w:r>
              <w:rPr>
                <w:noProof/>
              </w:rPr>
              <w:t>Preferences</w:t>
            </w:r>
            <w:r>
              <w:rPr>
                <w:rStyle w:val="mqInternal"/>
                <w:noProof/>
              </w:rPr>
              <w:t>{2]</w:t>
            </w:r>
            <w:r>
              <w:rPr>
                <w:noProof/>
              </w:rPr>
              <w:t xml:space="preserve"> (</w:t>
            </w:r>
            <w:r>
              <w:rPr>
                <w:rStyle w:val="mqInternal"/>
                <w:noProof/>
              </w:rPr>
              <w:t>[1}</w:t>
            </w:r>
            <w:r>
              <w:rPr>
                <w:noProof/>
              </w:rPr>
              <w:t>Safari &gt; Preferences</w:t>
            </w:r>
            <w:r>
              <w:rPr>
                <w:rStyle w:val="mqInternal"/>
                <w:noProof/>
              </w:rPr>
              <w:t>{2]</w:t>
            </w:r>
            <w:r>
              <w:rPr>
                <w:noProof/>
              </w:rPr>
              <w:t xml:space="preserve">), and navigate to the </w:t>
            </w:r>
            <w:r>
              <w:rPr>
                <w:rStyle w:val="mqInternal"/>
                <w:noProof/>
              </w:rPr>
              <w:t>[1}</w:t>
            </w:r>
            <w:r>
              <w:rPr>
                <w:noProof/>
              </w:rPr>
              <w:t>Advanced</w:t>
            </w:r>
            <w:r>
              <w:rPr>
                <w:rStyle w:val="mqInternal"/>
                <w:noProof/>
              </w:rPr>
              <w:t>{2]</w:t>
            </w:r>
            <w:r>
              <w:rPr>
                <w:noProof/>
              </w:rPr>
              <w:t xml:space="preserve"> section.</w:t>
            </w:r>
          </w:p>
        </w:tc>
        <w:tc>
          <w:tcPr>
            <w:tcW w:w="7407" w:type="dxa"/>
          </w:tcPr>
          <w:p w:rsidR="00000000" w:rsidRDefault="00E95B7E">
            <w:pPr>
              <w:rPr>
                <w:lang w:val="fr-FR"/>
              </w:rPr>
            </w:pPr>
            <w:r>
              <w:rPr>
                <w:lang w:val="fr-FR"/>
              </w:rPr>
              <w:t xml:space="preserve">Sur votre Mac, lancez </w:t>
            </w:r>
            <w:r>
              <w:rPr>
                <w:rStyle w:val="mqInternal"/>
                <w:noProof/>
                <w:lang w:val="fr-FR"/>
              </w:rPr>
              <w:t>[1}</w:t>
            </w:r>
            <w:r>
              <w:rPr>
                <w:lang w:val="fr-FR"/>
              </w:rPr>
              <w:t>Safari</w:t>
            </w:r>
            <w:r>
              <w:rPr>
                <w:rStyle w:val="mqInternal"/>
                <w:noProof/>
                <w:lang w:val="fr-FR"/>
              </w:rPr>
              <w:t>{2]</w:t>
            </w:r>
            <w:r>
              <w:rPr>
                <w:lang w:val="fr-FR"/>
              </w:rPr>
              <w:t xml:space="preserve">, ouvrez les </w:t>
            </w:r>
            <w:r>
              <w:rPr>
                <w:rStyle w:val="mqInternal"/>
                <w:noProof/>
                <w:lang w:val="fr-FR"/>
              </w:rPr>
              <w:t>[1}</w:t>
            </w:r>
            <w:r>
              <w:rPr>
                <w:lang w:val="fr-FR"/>
              </w:rPr>
              <w:t>Pr</w:t>
            </w:r>
            <w:r>
              <w:rPr>
                <w:lang w:val="fr-FR"/>
              </w:rPr>
              <w:t>é</w:t>
            </w:r>
            <w:r>
              <w:rPr>
                <w:lang w:val="fr-FR"/>
              </w:rPr>
              <w:t>f</w:t>
            </w:r>
            <w:r>
              <w:rPr>
                <w:lang w:val="fr-FR"/>
              </w:rPr>
              <w:t>é</w:t>
            </w:r>
            <w:r>
              <w:rPr>
                <w:lang w:val="fr-FR"/>
              </w:rPr>
              <w:t>rences (&gt; Pr</w:t>
            </w:r>
            <w:r>
              <w:rPr>
                <w:lang w:val="fr-FR"/>
              </w:rPr>
              <w:t>é</w:t>
            </w:r>
            <w:r>
              <w:rPr>
                <w:lang w:val="fr-FR"/>
              </w:rPr>
              <w:t>f</w:t>
            </w:r>
            <w:r>
              <w:rPr>
                <w:lang w:val="fr-FR"/>
              </w:rPr>
              <w:t>é</w:t>
            </w:r>
            <w:r>
              <w:rPr>
                <w:lang w:val="fr-FR"/>
              </w:rPr>
              <w:t>rences</w:t>
            </w:r>
            <w:r>
              <w:rPr>
                <w:rStyle w:val="mqInternal"/>
                <w:noProof/>
                <w:lang w:val="fr-FR"/>
              </w:rPr>
              <w:t>{2][1}</w:t>
            </w:r>
            <w:r>
              <w:rPr>
                <w:lang w:val="fr-FR"/>
              </w:rPr>
              <w:t>Safari</w:t>
            </w:r>
            <w:r>
              <w:rPr>
                <w:rStyle w:val="mqInternal"/>
                <w:noProof/>
                <w:lang w:val="fr-FR"/>
              </w:rPr>
              <w:t>{2]</w:t>
            </w:r>
            <w:r>
              <w:rPr>
                <w:lang w:val="fr-FR"/>
              </w:rPr>
              <w:t>) et acc</w:t>
            </w:r>
            <w:r>
              <w:rPr>
                <w:lang w:val="fr-FR"/>
              </w:rPr>
              <w:t>é</w:t>
            </w:r>
            <w:r>
              <w:rPr>
                <w:lang w:val="fr-FR"/>
              </w:rPr>
              <w:t xml:space="preserve">dez </w:t>
            </w:r>
            <w:r>
              <w:rPr>
                <w:lang w:val="fr-FR"/>
              </w:rPr>
              <w:t>à</w:t>
            </w:r>
            <w:r>
              <w:rPr>
                <w:lang w:val="fr-FR"/>
              </w:rPr>
              <w:t xml:space="preserve"> la section </w:t>
            </w:r>
            <w:r>
              <w:rPr>
                <w:rStyle w:val="mqInternal"/>
                <w:noProof/>
                <w:lang w:val="fr-FR"/>
              </w:rPr>
              <w:t>[1}</w:t>
            </w:r>
            <w:r>
              <w:rPr>
                <w:lang w:val="fr-FR"/>
              </w:rPr>
              <w:t>Avanc</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aa0adf60-00c3-4410-bd1f-3657d065f37f</w:t>
            </w:r>
          </w:p>
        </w:tc>
        <w:tc>
          <w:tcPr>
            <w:tcW w:w="7407" w:type="dxa"/>
            <w:shd w:val="clear" w:color="auto" w:fill="F2F2F2" w:themeFill="background1" w:themeFillShade="F2"/>
          </w:tcPr>
          <w:p w:rsidR="00000000" w:rsidRDefault="00E95B7E">
            <w:pPr>
              <w:rPr>
                <w:noProof/>
              </w:rPr>
            </w:pPr>
            <w:r>
              <w:rPr>
                <w:noProof/>
              </w:rPr>
              <w:t xml:space="preserve">Enable the </w:t>
            </w:r>
            <w:r>
              <w:rPr>
                <w:rStyle w:val="mqInternal"/>
                <w:noProof/>
              </w:rPr>
              <w:t>[</w:t>
            </w:r>
            <w:r>
              <w:rPr>
                <w:rStyle w:val="mqInternal"/>
                <w:noProof/>
              </w:rPr>
              <w:t>1}</w:t>
            </w:r>
            <w:r>
              <w:rPr>
                <w:noProof/>
              </w:rPr>
              <w:t>Show Develop menu in the menu bar</w:t>
            </w:r>
            <w:r>
              <w:rPr>
                <w:rStyle w:val="mqInternal"/>
                <w:noProof/>
              </w:rPr>
              <w:t>{2]</w:t>
            </w:r>
            <w:r>
              <w:rPr>
                <w:noProof/>
              </w:rPr>
              <w:t xml:space="preserve"> option.</w:t>
            </w:r>
          </w:p>
        </w:tc>
        <w:tc>
          <w:tcPr>
            <w:tcW w:w="7407" w:type="dxa"/>
          </w:tcPr>
          <w:p w:rsidR="00000000" w:rsidRDefault="00E95B7E">
            <w:pPr>
              <w:rPr>
                <w:lang w:val="fr-FR"/>
              </w:rPr>
            </w:pPr>
            <w:r>
              <w:rPr>
                <w:lang w:val="fr-FR"/>
              </w:rPr>
              <w:t xml:space="preserve">Activez le </w:t>
            </w:r>
            <w:r>
              <w:rPr>
                <w:rStyle w:val="mqInternal"/>
                <w:noProof/>
                <w:lang w:val="fr-FR"/>
              </w:rPr>
              <w:t>[1}</w:t>
            </w:r>
            <w:r>
              <w:rPr>
                <w:lang w:val="fr-FR"/>
              </w:rPr>
              <w:t>menu Afficher le d</w:t>
            </w:r>
            <w:r>
              <w:rPr>
                <w:lang w:val="fr-FR"/>
              </w:rPr>
              <w:t>é</w:t>
            </w:r>
            <w:r>
              <w:rPr>
                <w:lang w:val="fr-FR"/>
              </w:rPr>
              <w:t>veloppement dans l'option de la barre de menus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f419022a-c088-41cf-80c1-a02368ff390b</w:t>
            </w:r>
          </w:p>
        </w:tc>
        <w:tc>
          <w:tcPr>
            <w:tcW w:w="7407" w:type="dxa"/>
            <w:shd w:val="clear" w:color="auto" w:fill="F2F2F2" w:themeFill="background1" w:themeFillShade="F2"/>
          </w:tcPr>
          <w:p w:rsidR="00000000" w:rsidRDefault="00E95B7E">
            <w:pPr>
              <w:rPr>
                <w:noProof/>
              </w:rPr>
            </w:pPr>
            <w:r>
              <w:rPr>
                <w:noProof/>
              </w:rPr>
              <w:t>Show Develop Menu</w:t>
            </w:r>
          </w:p>
        </w:tc>
        <w:tc>
          <w:tcPr>
            <w:tcW w:w="7407" w:type="dxa"/>
          </w:tcPr>
          <w:p w:rsidR="00000000" w:rsidRDefault="00E95B7E">
            <w:pPr>
              <w:rPr>
                <w:lang w:val="fr-FR"/>
              </w:rPr>
            </w:pPr>
            <w:r>
              <w:rPr>
                <w:lang w:val="fr-FR"/>
              </w:rPr>
              <w:t>Afficher le menu D</w:t>
            </w:r>
            <w:r>
              <w:rPr>
                <w:lang w:val="fr-FR"/>
              </w:rPr>
              <w:t>é</w:t>
            </w:r>
            <w:r>
              <w:rPr>
                <w:lang w:val="fr-FR"/>
              </w:rPr>
              <w:t>velopper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50d58524-c515-48b4-9cd9-64b01f6</w:t>
            </w:r>
            <w:r>
              <w:rPr>
                <w:noProof/>
                <w:sz w:val="2"/>
              </w:rPr>
              <w:t>1276d</w:t>
            </w:r>
          </w:p>
        </w:tc>
        <w:tc>
          <w:tcPr>
            <w:tcW w:w="7407" w:type="dxa"/>
            <w:shd w:val="clear" w:color="auto" w:fill="F2F2F2" w:themeFill="background1" w:themeFillShade="F2"/>
          </w:tcPr>
          <w:p w:rsidR="00000000" w:rsidRDefault="00E95B7E">
            <w:pPr>
              <w:rPr>
                <w:noProof/>
              </w:rPr>
            </w:pPr>
            <w:r>
              <w:rPr>
                <w:noProof/>
              </w:rPr>
              <w:t>Show Develop Menu</w:t>
            </w:r>
          </w:p>
        </w:tc>
        <w:tc>
          <w:tcPr>
            <w:tcW w:w="7407" w:type="dxa"/>
          </w:tcPr>
          <w:p w:rsidR="00000000" w:rsidRDefault="00E95B7E">
            <w:pPr>
              <w:rPr>
                <w:lang w:val="fr-FR"/>
              </w:rPr>
            </w:pPr>
            <w:r>
              <w:rPr>
                <w:lang w:val="fr-FR"/>
              </w:rPr>
              <w:t>Afficher le menu D</w:t>
            </w:r>
            <w:r>
              <w:rPr>
                <w:lang w:val="fr-FR"/>
              </w:rPr>
              <w:t>é</w:t>
            </w:r>
            <w:r>
              <w:rPr>
                <w:lang w:val="fr-FR"/>
              </w:rPr>
              <w:t>velopper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eefe1549-c2e7-4a97-9137-40fc708adad6</w:t>
            </w:r>
          </w:p>
        </w:tc>
        <w:tc>
          <w:tcPr>
            <w:tcW w:w="7407" w:type="dxa"/>
            <w:shd w:val="clear" w:color="auto" w:fill="F2F2F2" w:themeFill="background1" w:themeFillShade="F2"/>
          </w:tcPr>
          <w:p w:rsidR="00000000" w:rsidRDefault="00E95B7E">
            <w:pPr>
              <w:rPr>
                <w:noProof/>
              </w:rPr>
            </w:pPr>
            <w:r>
              <w:rPr>
                <w:noProof/>
              </w:rPr>
              <w:t xml:space="preserve">Open the </w:t>
            </w:r>
            <w:r>
              <w:rPr>
                <w:rStyle w:val="mqInternal"/>
                <w:noProof/>
              </w:rPr>
              <w:t>[1}</w:t>
            </w:r>
            <w:r>
              <w:rPr>
                <w:noProof/>
              </w:rPr>
              <w:t>Develop</w:t>
            </w:r>
            <w:r>
              <w:rPr>
                <w:rStyle w:val="mqInternal"/>
                <w:noProof/>
              </w:rPr>
              <w:t>{2]</w:t>
            </w:r>
            <w:r>
              <w:rPr>
                <w:noProof/>
              </w:rPr>
              <w:t xml:space="preserve"> menu.</w:t>
            </w:r>
          </w:p>
        </w:tc>
        <w:tc>
          <w:tcPr>
            <w:tcW w:w="7407" w:type="dxa"/>
          </w:tcPr>
          <w:p w:rsidR="00000000" w:rsidRDefault="00E95B7E">
            <w:pPr>
              <w:rPr>
                <w:lang w:val="fr-FR"/>
              </w:rPr>
            </w:pPr>
            <w:r>
              <w:rPr>
                <w:lang w:val="fr-FR"/>
              </w:rPr>
              <w:t xml:space="preserve">Ouvrez le menu </w:t>
            </w:r>
            <w:r>
              <w:rPr>
                <w:rStyle w:val="mqInternal"/>
                <w:noProof/>
                <w:lang w:val="fr-FR"/>
              </w:rPr>
              <w:t>[1}</w:t>
            </w:r>
            <w:r>
              <w:rPr>
                <w:lang w:val="fr-FR"/>
              </w:rPr>
              <w:t>D</w:t>
            </w:r>
            <w:r>
              <w:rPr>
                <w:lang w:val="fr-FR"/>
              </w:rPr>
              <w:t>é</w:t>
            </w:r>
            <w:r>
              <w:rPr>
                <w:lang w:val="fr-FR"/>
              </w:rPr>
              <w:t>velopper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631e55a7-df64-409c-aeb1-9b81f4eb6baa</w:t>
            </w:r>
          </w:p>
        </w:tc>
        <w:tc>
          <w:tcPr>
            <w:tcW w:w="7407" w:type="dxa"/>
            <w:shd w:val="clear" w:color="auto" w:fill="F2F2F2" w:themeFill="background1" w:themeFillShade="F2"/>
          </w:tcPr>
          <w:p w:rsidR="00000000" w:rsidRDefault="00E95B7E">
            <w:pPr>
              <w:rPr>
                <w:noProof/>
              </w:rPr>
            </w:pPr>
            <w:r>
              <w:rPr>
                <w:noProof/>
              </w:rPr>
              <w:t>You will see your iOS device listed.</w:t>
            </w:r>
          </w:p>
        </w:tc>
        <w:tc>
          <w:tcPr>
            <w:tcW w:w="7407" w:type="dxa"/>
          </w:tcPr>
          <w:p w:rsidR="00000000" w:rsidRDefault="00E95B7E">
            <w:pPr>
              <w:rPr>
                <w:lang w:val="fr-FR"/>
              </w:rPr>
            </w:pPr>
            <w:r>
              <w:rPr>
                <w:lang w:val="fr-FR"/>
              </w:rPr>
              <w:t>Vous verrez votre appareil iOS dans la liste.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9c1946d6-edfa-44ee-87b8-890c7a070e91</w:t>
            </w:r>
          </w:p>
        </w:tc>
        <w:tc>
          <w:tcPr>
            <w:tcW w:w="7407" w:type="dxa"/>
            <w:shd w:val="clear" w:color="auto" w:fill="F2F2F2" w:themeFill="background1" w:themeFillShade="F2"/>
          </w:tcPr>
          <w:p w:rsidR="00000000" w:rsidRDefault="00E95B7E">
            <w:pPr>
              <w:rPr>
                <w:noProof/>
              </w:rPr>
            </w:pPr>
            <w:r>
              <w:rPr>
                <w:noProof/>
              </w:rPr>
              <w:t>When you mouse over your device name, you will see the URL to the site you've browsed to on your device displayed.</w:t>
            </w:r>
          </w:p>
        </w:tc>
        <w:tc>
          <w:tcPr>
            <w:tcW w:w="7407" w:type="dxa"/>
          </w:tcPr>
          <w:p w:rsidR="00000000" w:rsidRDefault="00E95B7E">
            <w:pPr>
              <w:rPr>
                <w:lang w:val="fr-FR"/>
              </w:rPr>
            </w:pPr>
            <w:r>
              <w:rPr>
                <w:lang w:val="fr-FR"/>
              </w:rPr>
              <w:t>Lorsque vous passez la souris sur le nom de votre appareil, l'URL du site que vous avez consult</w:t>
            </w:r>
            <w:r>
              <w:rPr>
                <w:lang w:val="fr-FR"/>
              </w:rPr>
              <w:t>é</w:t>
            </w:r>
            <w:r>
              <w:rPr>
                <w:lang w:val="fr-FR"/>
              </w:rPr>
              <w:t>e s'affiche sur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8e7cc9b0-f430-466c-bf9d-e0a42bef6573</w:t>
            </w:r>
          </w:p>
        </w:tc>
        <w:tc>
          <w:tcPr>
            <w:tcW w:w="7407" w:type="dxa"/>
            <w:shd w:val="clear" w:color="auto" w:fill="F2F2F2" w:themeFill="background1" w:themeFillShade="F2"/>
          </w:tcPr>
          <w:p w:rsidR="00000000" w:rsidRDefault="00E95B7E">
            <w:pPr>
              <w:rPr>
                <w:noProof/>
              </w:rPr>
            </w:pPr>
            <w:r>
              <w:rPr>
                <w:noProof/>
              </w:rPr>
              <w:t>Find the Device</w:t>
            </w:r>
          </w:p>
        </w:tc>
        <w:tc>
          <w:tcPr>
            <w:tcW w:w="7407" w:type="dxa"/>
          </w:tcPr>
          <w:p w:rsidR="00000000" w:rsidRDefault="00E95B7E">
            <w:pPr>
              <w:rPr>
                <w:lang w:val="fr-FR"/>
              </w:rPr>
            </w:pPr>
            <w:r>
              <w:rPr>
                <w:lang w:val="fr-FR"/>
              </w:rPr>
              <w:t>Trouver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79aecd5f-9b01-4e66-b634-0429d6b3bb73</w:t>
            </w:r>
          </w:p>
        </w:tc>
        <w:tc>
          <w:tcPr>
            <w:tcW w:w="7407" w:type="dxa"/>
            <w:shd w:val="clear" w:color="auto" w:fill="F2F2F2" w:themeFill="background1" w:themeFillShade="F2"/>
          </w:tcPr>
          <w:p w:rsidR="00000000" w:rsidRDefault="00E95B7E">
            <w:pPr>
              <w:rPr>
                <w:noProof/>
              </w:rPr>
            </w:pPr>
            <w:r>
              <w:rPr>
                <w:noProof/>
              </w:rPr>
              <w:t xml:space="preserve">Find the </w:t>
            </w:r>
            <w:r>
              <w:rPr>
                <w:noProof/>
              </w:rPr>
              <w:t>Device</w:t>
            </w:r>
          </w:p>
        </w:tc>
        <w:tc>
          <w:tcPr>
            <w:tcW w:w="7407" w:type="dxa"/>
          </w:tcPr>
          <w:p w:rsidR="00000000" w:rsidRDefault="00E95B7E">
            <w:pPr>
              <w:rPr>
                <w:lang w:val="fr-FR"/>
              </w:rPr>
            </w:pPr>
            <w:r>
              <w:rPr>
                <w:lang w:val="fr-FR"/>
              </w:rPr>
              <w:t>Trouver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ed472ca9-b572-4978-9a21-b2c7a3c83ac9</w:t>
            </w:r>
          </w:p>
        </w:tc>
        <w:tc>
          <w:tcPr>
            <w:tcW w:w="7407" w:type="dxa"/>
            <w:shd w:val="clear" w:color="auto" w:fill="F2F2F2" w:themeFill="background1" w:themeFillShade="F2"/>
          </w:tcPr>
          <w:p w:rsidR="00000000" w:rsidRDefault="00E95B7E">
            <w:pPr>
              <w:rPr>
                <w:noProof/>
              </w:rPr>
            </w:pPr>
            <w:r>
              <w:rPr>
                <w:noProof/>
              </w:rPr>
              <w:t xml:space="preserve">Select the URL and a </w:t>
            </w:r>
            <w:r>
              <w:rPr>
                <w:rStyle w:val="mqInternal"/>
                <w:noProof/>
              </w:rPr>
              <w:t>[1}</w:t>
            </w:r>
            <w:r>
              <w:rPr>
                <w:noProof/>
              </w:rPr>
              <w:t>Web Inspector</w:t>
            </w:r>
            <w:r>
              <w:rPr>
                <w:rStyle w:val="mqInternal"/>
                <w:noProof/>
              </w:rPr>
              <w:t>{2]</w:t>
            </w:r>
            <w:r>
              <w:rPr>
                <w:noProof/>
              </w:rPr>
              <w:t xml:space="preserve"> window will open, allowing you to preview, inspect, and debug content on your mobile browser from your desktop.</w:t>
            </w:r>
          </w:p>
        </w:tc>
        <w:tc>
          <w:tcPr>
            <w:tcW w:w="7407" w:type="dxa"/>
          </w:tcPr>
          <w:p w:rsidR="00000000" w:rsidRDefault="00E95B7E">
            <w:pPr>
              <w:rPr>
                <w:lang w:val="fr-FR"/>
              </w:rPr>
            </w:pPr>
            <w:r>
              <w:rPr>
                <w:lang w:val="fr-FR"/>
              </w:rPr>
              <w:t>S</w:t>
            </w:r>
            <w:r>
              <w:rPr>
                <w:lang w:val="fr-FR"/>
              </w:rPr>
              <w:t>é</w:t>
            </w:r>
            <w:r>
              <w:rPr>
                <w:lang w:val="fr-FR"/>
              </w:rPr>
              <w:t>lectionnez l'URL et une fen</w:t>
            </w:r>
            <w:r>
              <w:rPr>
                <w:lang w:val="fr-FR"/>
              </w:rPr>
              <w:t>ê</w:t>
            </w:r>
            <w:r>
              <w:rPr>
                <w:lang w:val="fr-FR"/>
              </w:rPr>
              <w:t xml:space="preserve">tre </w:t>
            </w:r>
            <w:r>
              <w:rPr>
                <w:rStyle w:val="mqInternal"/>
                <w:noProof/>
                <w:lang w:val="fr-FR"/>
              </w:rPr>
              <w:t>[1}</w:t>
            </w:r>
            <w:r>
              <w:rPr>
                <w:lang w:val="fr-FR"/>
              </w:rPr>
              <w:t>Web Inspector</w:t>
            </w:r>
            <w:r>
              <w:rPr>
                <w:rStyle w:val="mqInternal"/>
                <w:noProof/>
                <w:lang w:val="fr-FR"/>
              </w:rPr>
              <w:t>{2]</w:t>
            </w:r>
            <w:r>
              <w:rPr>
                <w:lang w:val="fr-FR"/>
              </w:rPr>
              <w:t xml:space="preserve"> s'ouvre, vous permettant de pr</w:t>
            </w:r>
            <w:r>
              <w:rPr>
                <w:lang w:val="fr-FR"/>
              </w:rPr>
              <w:t>é</w:t>
            </w:r>
            <w:r>
              <w:rPr>
                <w:lang w:val="fr-FR"/>
              </w:rPr>
              <w:t>visualiser, d'inspecter et de d</w:t>
            </w:r>
            <w:r>
              <w:rPr>
                <w:lang w:val="fr-FR"/>
              </w:rPr>
              <w:t>é</w:t>
            </w:r>
            <w:r>
              <w:rPr>
                <w:lang w:val="fr-FR"/>
              </w:rPr>
              <w:t xml:space="preserve">boguer le contenu de votre navigateur mobile </w:t>
            </w:r>
            <w:r>
              <w:rPr>
                <w:lang w:val="fr-FR"/>
              </w:rPr>
              <w:t>à</w:t>
            </w:r>
            <w:r>
              <w:rPr>
                <w:lang w:val="fr-FR"/>
              </w:rPr>
              <w:t xml:space="preserve"> partir de votre bureau.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d24976ef-885c-44d3-a7bb-8fdfc2a04650</w:t>
            </w:r>
          </w:p>
        </w:tc>
        <w:tc>
          <w:tcPr>
            <w:tcW w:w="7407" w:type="dxa"/>
            <w:shd w:val="clear" w:color="auto" w:fill="F2F2F2" w:themeFill="background1" w:themeFillShade="F2"/>
          </w:tcPr>
          <w:p w:rsidR="00000000" w:rsidRDefault="00E95B7E">
            <w:pPr>
              <w:rPr>
                <w:noProof/>
              </w:rPr>
            </w:pPr>
            <w:r>
              <w:rPr>
                <w:noProof/>
              </w:rPr>
              <w:t>Debug on Desktop</w:t>
            </w:r>
          </w:p>
        </w:tc>
        <w:tc>
          <w:tcPr>
            <w:tcW w:w="7407" w:type="dxa"/>
          </w:tcPr>
          <w:p w:rsidR="00000000" w:rsidRDefault="00E95B7E">
            <w:pPr>
              <w:rPr>
                <w:lang w:val="fr-FR"/>
              </w:rPr>
            </w:pPr>
            <w:r>
              <w:rPr>
                <w:lang w:val="fr-FR"/>
              </w:rPr>
              <w:t>D</w:t>
            </w:r>
            <w:r>
              <w:rPr>
                <w:lang w:val="fr-FR"/>
              </w:rPr>
              <w:t>é</w:t>
            </w:r>
            <w:r>
              <w:rPr>
                <w:lang w:val="fr-FR"/>
              </w:rPr>
              <w:t>bogage sur le Bureau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d98c9fa0-3d06-4</w:t>
            </w:r>
            <w:r>
              <w:rPr>
                <w:noProof/>
                <w:sz w:val="2"/>
              </w:rPr>
              <w:t>51b-84f7-53a48b21b717</w:t>
            </w:r>
          </w:p>
        </w:tc>
        <w:tc>
          <w:tcPr>
            <w:tcW w:w="7407" w:type="dxa"/>
            <w:shd w:val="clear" w:color="auto" w:fill="F2F2F2" w:themeFill="background1" w:themeFillShade="F2"/>
          </w:tcPr>
          <w:p w:rsidR="00000000" w:rsidRDefault="00E95B7E">
            <w:pPr>
              <w:rPr>
                <w:noProof/>
              </w:rPr>
            </w:pPr>
            <w:r>
              <w:rPr>
                <w:noProof/>
              </w:rPr>
              <w:t>Debug on Desktop</w:t>
            </w:r>
          </w:p>
        </w:tc>
        <w:tc>
          <w:tcPr>
            <w:tcW w:w="7407" w:type="dxa"/>
          </w:tcPr>
          <w:p w:rsidR="00000000" w:rsidRDefault="00E95B7E">
            <w:pPr>
              <w:rPr>
                <w:lang w:val="fr-FR"/>
              </w:rPr>
            </w:pPr>
            <w:r>
              <w:rPr>
                <w:lang w:val="fr-FR"/>
              </w:rPr>
              <w:t>D</w:t>
            </w:r>
            <w:r>
              <w:rPr>
                <w:lang w:val="fr-FR"/>
              </w:rPr>
              <w:t>é</w:t>
            </w:r>
            <w:r>
              <w:rPr>
                <w:lang w:val="fr-FR"/>
              </w:rPr>
              <w:t>bogage sur le Bureau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228dc04c-c12e-4a43-9034-45be3251613a</w:t>
            </w:r>
          </w:p>
        </w:tc>
        <w:tc>
          <w:tcPr>
            <w:tcW w:w="7407" w:type="dxa"/>
            <w:shd w:val="clear" w:color="auto" w:fill="F2F2F2" w:themeFill="background1" w:themeFillShade="F2"/>
          </w:tcPr>
          <w:p w:rsidR="00000000" w:rsidRDefault="00E95B7E">
            <w:pPr>
              <w:rPr>
                <w:noProof/>
              </w:rPr>
            </w:pPr>
            <w:r>
              <w:rPr>
                <w:noProof/>
              </w:rPr>
              <w:t xml:space="preserve">In the </w:t>
            </w:r>
            <w:r>
              <w:rPr>
                <w:rStyle w:val="mqInternal"/>
                <w:noProof/>
              </w:rPr>
              <w:t>[1}</w:t>
            </w:r>
            <w:r>
              <w:rPr>
                <w:noProof/>
              </w:rPr>
              <w:t>Resources</w:t>
            </w:r>
            <w:r>
              <w:rPr>
                <w:rStyle w:val="mqInternal"/>
                <w:noProof/>
              </w:rPr>
              <w:t>{2]</w:t>
            </w:r>
            <w:r>
              <w:rPr>
                <w:noProof/>
              </w:rPr>
              <w:t xml:space="preserve"> section, you can preview and inspect the web page.</w:t>
            </w:r>
          </w:p>
        </w:tc>
        <w:tc>
          <w:tcPr>
            <w:tcW w:w="7407" w:type="dxa"/>
          </w:tcPr>
          <w:p w:rsidR="00000000" w:rsidRDefault="00E95B7E">
            <w:pPr>
              <w:rPr>
                <w:lang w:val="fr-FR"/>
              </w:rPr>
            </w:pPr>
            <w:r>
              <w:rPr>
                <w:lang w:val="fr-FR"/>
              </w:rPr>
              <w:t xml:space="preserve">Dans la section </w:t>
            </w:r>
            <w:r>
              <w:rPr>
                <w:rStyle w:val="mqInternal"/>
                <w:noProof/>
                <w:lang w:val="fr-FR"/>
              </w:rPr>
              <w:t>[1}</w:t>
            </w:r>
            <w:r>
              <w:rPr>
                <w:lang w:val="fr-FR"/>
              </w:rPr>
              <w:t>Ressources</w:t>
            </w:r>
            <w:r>
              <w:rPr>
                <w:rStyle w:val="mqInternal"/>
                <w:noProof/>
                <w:lang w:val="fr-FR"/>
              </w:rPr>
              <w:t>{2]</w:t>
            </w:r>
            <w:r>
              <w:rPr>
                <w:lang w:val="fr-FR"/>
              </w:rPr>
              <w:t xml:space="preserve"> , vous pouvez pr</w:t>
            </w:r>
            <w:r>
              <w:rPr>
                <w:lang w:val="fr-FR"/>
              </w:rPr>
              <w:t>é</w:t>
            </w:r>
            <w:r>
              <w:rPr>
                <w:lang w:val="fr-FR"/>
              </w:rPr>
              <w:t>visualiser et inspecter la p</w:t>
            </w:r>
            <w:r>
              <w:rPr>
                <w:lang w:val="fr-FR"/>
              </w:rPr>
              <w:t>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1452cfbd-e6c6-4dcb-ad7d-e82d471fefac</w:t>
            </w:r>
          </w:p>
        </w:tc>
        <w:tc>
          <w:tcPr>
            <w:tcW w:w="7407" w:type="dxa"/>
            <w:shd w:val="clear" w:color="auto" w:fill="F2F2F2" w:themeFill="background1" w:themeFillShade="F2"/>
          </w:tcPr>
          <w:p w:rsidR="00000000" w:rsidRDefault="00E95B7E">
            <w:pPr>
              <w:rPr>
                <w:noProof/>
              </w:rPr>
            </w:pPr>
            <w:r>
              <w:rPr>
                <w:noProof/>
              </w:rPr>
              <w:t xml:space="preserve">Hovering over elements in the </w:t>
            </w:r>
            <w:r>
              <w:rPr>
                <w:rStyle w:val="mqInternal"/>
                <w:noProof/>
              </w:rPr>
              <w:t>[1}</w:t>
            </w:r>
            <w:r>
              <w:rPr>
                <w:noProof/>
              </w:rPr>
              <w:t>Web Inspector</w:t>
            </w:r>
            <w:r>
              <w:rPr>
                <w:rStyle w:val="mqInternal"/>
                <w:noProof/>
              </w:rPr>
              <w:t>{2]</w:t>
            </w:r>
            <w:r>
              <w:rPr>
                <w:noProof/>
              </w:rPr>
              <w:t xml:space="preserve"> will highlight the corresponding elements in the browser on your iOS device.</w:t>
            </w:r>
          </w:p>
        </w:tc>
        <w:tc>
          <w:tcPr>
            <w:tcW w:w="7407" w:type="dxa"/>
          </w:tcPr>
          <w:p w:rsidR="00000000" w:rsidRDefault="00E95B7E">
            <w:pPr>
              <w:rPr>
                <w:lang w:val="fr-FR"/>
              </w:rPr>
            </w:pPr>
            <w:r>
              <w:rPr>
                <w:lang w:val="fr-FR"/>
              </w:rPr>
              <w:t xml:space="preserve">Le survol des </w:t>
            </w:r>
            <w:r>
              <w:rPr>
                <w:lang w:val="fr-FR"/>
              </w:rPr>
              <w:t>é</w:t>
            </w:r>
            <w:r>
              <w:rPr>
                <w:lang w:val="fr-FR"/>
              </w:rPr>
              <w:t>l</w:t>
            </w:r>
            <w:r>
              <w:rPr>
                <w:lang w:val="fr-FR"/>
              </w:rPr>
              <w:t>é</w:t>
            </w:r>
            <w:r>
              <w:rPr>
                <w:lang w:val="fr-FR"/>
              </w:rPr>
              <w:t xml:space="preserve">ments dans l' </w:t>
            </w:r>
            <w:r>
              <w:rPr>
                <w:rStyle w:val="mqInternal"/>
                <w:noProof/>
                <w:lang w:val="fr-FR"/>
              </w:rPr>
              <w:t>[1}</w:t>
            </w:r>
            <w:r>
              <w:rPr>
                <w:lang w:val="fr-FR"/>
              </w:rPr>
              <w:t>Inspecteur Web</w:t>
            </w:r>
            <w:r>
              <w:rPr>
                <w:rStyle w:val="mqInternal"/>
                <w:noProof/>
                <w:lang w:val="fr-FR"/>
              </w:rPr>
              <w:t>{2]</w:t>
            </w:r>
            <w:r>
              <w:rPr>
                <w:lang w:val="fr-FR"/>
              </w:rPr>
              <w:t xml:space="preserve"> met en surbrillance les </w:t>
            </w:r>
            <w:r>
              <w:rPr>
                <w:lang w:val="fr-FR"/>
              </w:rPr>
              <w:t>é</w:t>
            </w:r>
            <w:r>
              <w:rPr>
                <w:lang w:val="fr-FR"/>
              </w:rPr>
              <w:t>l</w:t>
            </w:r>
            <w:r>
              <w:rPr>
                <w:lang w:val="fr-FR"/>
              </w:rPr>
              <w:t>é</w:t>
            </w:r>
            <w:r>
              <w:rPr>
                <w:lang w:val="fr-FR"/>
              </w:rPr>
              <w:t>ments correspondants dans le navigateur de votre appareil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5fb45105-2f4d-4654-9ecb-cb9f6727cc8c</w:t>
            </w:r>
          </w:p>
        </w:tc>
        <w:tc>
          <w:tcPr>
            <w:tcW w:w="7407" w:type="dxa"/>
            <w:shd w:val="clear" w:color="auto" w:fill="F2F2F2" w:themeFill="background1" w:themeFillShade="F2"/>
          </w:tcPr>
          <w:p w:rsidR="00000000" w:rsidRDefault="00E95B7E">
            <w:pPr>
              <w:rPr>
                <w:noProof/>
              </w:rPr>
            </w:pPr>
            <w:r>
              <w:rPr>
                <w:noProof/>
              </w:rPr>
              <w:t>Inspecting Elements</w:t>
            </w:r>
          </w:p>
        </w:tc>
        <w:tc>
          <w:tcPr>
            <w:tcW w:w="7407" w:type="dxa"/>
          </w:tcPr>
          <w:p w:rsidR="00000000" w:rsidRDefault="00E95B7E">
            <w:pPr>
              <w:rPr>
                <w:lang w:val="fr-FR"/>
              </w:rPr>
            </w:pPr>
            <w:r>
              <w:rPr>
                <w:lang w:val="fr-FR"/>
              </w:rPr>
              <w:t xml:space="preserve">Inspection des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50 </w:t>
            </w:r>
            <w:r>
              <w:rPr>
                <w:noProof/>
                <w:sz w:val="16"/>
              </w:rPr>
              <w:br/>
            </w:r>
            <w:r>
              <w:rPr>
                <w:noProof/>
                <w:sz w:val="2"/>
              </w:rPr>
              <w:t>1cb24c4f-46be-476c-80cd-8772b2174098</w:t>
            </w:r>
          </w:p>
        </w:tc>
        <w:tc>
          <w:tcPr>
            <w:tcW w:w="7407" w:type="dxa"/>
            <w:shd w:val="clear" w:color="auto" w:fill="F2F2F2" w:themeFill="background1" w:themeFillShade="F2"/>
          </w:tcPr>
          <w:p w:rsidR="00000000" w:rsidRDefault="00E95B7E">
            <w:pPr>
              <w:rPr>
                <w:noProof/>
              </w:rPr>
            </w:pPr>
            <w:r>
              <w:rPr>
                <w:noProof/>
              </w:rPr>
              <w:t>Inspecting Elements</w:t>
            </w:r>
          </w:p>
        </w:tc>
        <w:tc>
          <w:tcPr>
            <w:tcW w:w="7407" w:type="dxa"/>
          </w:tcPr>
          <w:p w:rsidR="00000000" w:rsidRDefault="00E95B7E">
            <w:pPr>
              <w:rPr>
                <w:lang w:val="fr-FR"/>
              </w:rPr>
            </w:pPr>
            <w:r>
              <w:rPr>
                <w:lang w:val="fr-FR"/>
              </w:rPr>
              <w:t xml:space="preserve">Inspection des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eececa40-44b1-4ea3-9612-f4a9beda64b8</w:t>
            </w:r>
          </w:p>
        </w:tc>
        <w:tc>
          <w:tcPr>
            <w:tcW w:w="7407" w:type="dxa"/>
            <w:shd w:val="clear" w:color="auto" w:fill="F2F2F2" w:themeFill="background1" w:themeFillShade="F2"/>
          </w:tcPr>
          <w:p w:rsidR="00000000" w:rsidRDefault="00E95B7E">
            <w:pPr>
              <w:rPr>
                <w:noProof/>
              </w:rPr>
            </w:pPr>
            <w:r>
              <w:rPr>
                <w:noProof/>
              </w:rPr>
              <w:t xml:space="preserve">You can also use the </w:t>
            </w:r>
            <w:r>
              <w:rPr>
                <w:rStyle w:val="mqInternal"/>
                <w:noProof/>
              </w:rPr>
              <w:t>[1}</w:t>
            </w:r>
            <w:r>
              <w:rPr>
                <w:noProof/>
              </w:rPr>
              <w:t>Debugger</w:t>
            </w:r>
            <w:r>
              <w:rPr>
                <w:rStyle w:val="mqInternal"/>
                <w:noProof/>
              </w:rPr>
              <w:t>{2]</w:t>
            </w:r>
            <w:r>
              <w:rPr>
                <w:noProof/>
              </w:rPr>
              <w:t xml:space="preserve"> and </w:t>
            </w:r>
            <w:r>
              <w:rPr>
                <w:rStyle w:val="mqInternal"/>
                <w:noProof/>
              </w:rPr>
              <w:t>[1}</w:t>
            </w:r>
            <w:r>
              <w:rPr>
                <w:noProof/>
              </w:rPr>
              <w:t>Console</w:t>
            </w:r>
            <w:r>
              <w:rPr>
                <w:rStyle w:val="mqInternal"/>
                <w:noProof/>
              </w:rPr>
              <w:t>{2]</w:t>
            </w:r>
            <w:r>
              <w:rPr>
                <w:noProof/>
              </w:rPr>
              <w:t xml:space="preserve"> sections to further debug your page by setting breakpoints, logging data, etc.</w:t>
            </w:r>
          </w:p>
        </w:tc>
        <w:tc>
          <w:tcPr>
            <w:tcW w:w="7407" w:type="dxa"/>
          </w:tcPr>
          <w:p w:rsidR="00000000" w:rsidRDefault="00E95B7E">
            <w:pPr>
              <w:rPr>
                <w:lang w:val="fr-FR"/>
              </w:rPr>
            </w:pPr>
            <w:r>
              <w:rPr>
                <w:lang w:val="fr-FR"/>
              </w:rPr>
              <w:t xml:space="preserve">Vous pouvez </w:t>
            </w:r>
            <w:r>
              <w:rPr>
                <w:lang w:val="fr-FR"/>
              </w:rPr>
              <w:t>é</w:t>
            </w:r>
            <w:r>
              <w:rPr>
                <w:lang w:val="fr-FR"/>
              </w:rPr>
              <w:t xml:space="preserve">galement utiliser les sections </w:t>
            </w:r>
            <w:r>
              <w:rPr>
                <w:rStyle w:val="mqInternal"/>
                <w:noProof/>
                <w:lang w:val="fr-FR"/>
              </w:rPr>
              <w:t>[1}</w:t>
            </w:r>
            <w:r>
              <w:rPr>
                <w:lang w:val="fr-FR"/>
              </w:rPr>
              <w:t>D</w:t>
            </w:r>
            <w:r>
              <w:rPr>
                <w:lang w:val="fr-FR"/>
              </w:rPr>
              <w:t>é</w:t>
            </w:r>
            <w:r>
              <w:rPr>
                <w:lang w:val="fr-FR"/>
              </w:rPr>
              <w:t>bogueur</w:t>
            </w:r>
            <w:r>
              <w:rPr>
                <w:rStyle w:val="mqInternal"/>
                <w:noProof/>
                <w:lang w:val="fr-FR"/>
              </w:rPr>
              <w:t>{2]</w:t>
            </w:r>
            <w:r>
              <w:rPr>
                <w:lang w:val="fr-FR"/>
              </w:rPr>
              <w:t xml:space="preserve"> et </w:t>
            </w:r>
            <w:r>
              <w:rPr>
                <w:rStyle w:val="mqInternal"/>
                <w:noProof/>
                <w:lang w:val="fr-FR"/>
              </w:rPr>
              <w:t>[1}</w:t>
            </w:r>
            <w:r>
              <w:rPr>
                <w:lang w:val="fr-FR"/>
              </w:rPr>
              <w:t>Console</w:t>
            </w:r>
            <w:r>
              <w:rPr>
                <w:rStyle w:val="mqInternal"/>
                <w:noProof/>
                <w:lang w:val="fr-FR"/>
              </w:rPr>
              <w:t>{2]</w:t>
            </w:r>
            <w:r>
              <w:rPr>
                <w:lang w:val="fr-FR"/>
              </w:rPr>
              <w:t xml:space="preserve"> pour d</w:t>
            </w:r>
            <w:r>
              <w:rPr>
                <w:lang w:val="fr-FR"/>
              </w:rPr>
              <w:t>é</w:t>
            </w:r>
            <w:r>
              <w:rPr>
                <w:lang w:val="fr-FR"/>
              </w:rPr>
              <w:t>bo</w:t>
            </w:r>
            <w:r>
              <w:rPr>
                <w:lang w:val="fr-FR"/>
              </w:rPr>
              <w:t>guer davantage votre page en d</w:t>
            </w:r>
            <w:r>
              <w:rPr>
                <w:lang w:val="fr-FR"/>
              </w:rPr>
              <w:t>é</w:t>
            </w:r>
            <w:r>
              <w:rPr>
                <w:lang w:val="fr-FR"/>
              </w:rPr>
              <w:t>finissant des points d'arr</w:t>
            </w:r>
            <w:r>
              <w:rPr>
                <w:lang w:val="fr-FR"/>
              </w:rPr>
              <w:t>ê</w:t>
            </w:r>
            <w:r>
              <w:rPr>
                <w:lang w:val="fr-FR"/>
              </w:rPr>
              <w:t>t, en journalisant des donn</w:t>
            </w:r>
            <w:r>
              <w:rPr>
                <w:lang w:val="fr-FR"/>
              </w:rPr>
              <w:t>é</w:t>
            </w:r>
            <w:r>
              <w:rPr>
                <w:lang w:val="fr-FR"/>
              </w:rPr>
              <w:t>es,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5bda641b-8d76-4328-b127-1a0adf4a1769</w:t>
            </w:r>
          </w:p>
        </w:tc>
        <w:tc>
          <w:tcPr>
            <w:tcW w:w="7407" w:type="dxa"/>
            <w:shd w:val="clear" w:color="auto" w:fill="F2F2F2" w:themeFill="background1" w:themeFillShade="F2"/>
          </w:tcPr>
          <w:p w:rsidR="00000000" w:rsidRDefault="00E95B7E">
            <w:pPr>
              <w:rPr>
                <w:noProof/>
              </w:rPr>
            </w:pPr>
            <w:r>
              <w:rPr>
                <w:noProof/>
              </w:rPr>
              <w:t xml:space="preserve">For more detailed information on how to use Safari Web Inspector, visit the </w:t>
            </w:r>
            <w:r>
              <w:rPr>
                <w:rStyle w:val="mqInternal"/>
                <w:noProof/>
              </w:rPr>
              <w:t>[1}</w:t>
            </w:r>
            <w:r>
              <w:rPr>
                <w:noProof/>
              </w:rPr>
              <w:t>Apple's developer documentation</w:t>
            </w:r>
            <w:r>
              <w:rPr>
                <w:rStyle w:val="mqInternal"/>
                <w:noProof/>
              </w:rPr>
              <w:t>{2]</w:t>
            </w:r>
            <w:r>
              <w:rPr>
                <w:noProof/>
              </w:rPr>
              <w:t>.</w:t>
            </w:r>
          </w:p>
        </w:tc>
        <w:tc>
          <w:tcPr>
            <w:tcW w:w="7407" w:type="dxa"/>
          </w:tcPr>
          <w:p w:rsidR="00000000" w:rsidRDefault="00E95B7E">
            <w:pPr>
              <w:rPr>
                <w:lang w:val="fr-FR"/>
              </w:rPr>
            </w:pPr>
            <w:r>
              <w:rPr>
                <w:lang w:val="fr-FR"/>
              </w:rPr>
              <w:t>Pour</w:t>
            </w:r>
            <w:r>
              <w:rPr>
                <w:lang w:val="fr-FR"/>
              </w:rPr>
              <w:t xml:space="preserve"> plus d'informations sur l'utilisation de Safari Web Inspector, consultez la </w:t>
            </w:r>
            <w:r>
              <w:rPr>
                <w:rStyle w:val="mqInternal"/>
                <w:noProof/>
                <w:lang w:val="fr-FR"/>
              </w:rPr>
              <w:t>[1}</w:t>
            </w:r>
            <w:r>
              <w:rPr>
                <w:lang w:val="fr-FR"/>
              </w:rPr>
              <w:t>documentation d</w:t>
            </w:r>
            <w:r>
              <w:rPr>
                <w:lang w:val="fr-FR"/>
              </w:rPr>
              <w:t>é</w:t>
            </w:r>
            <w:r>
              <w:rPr>
                <w:lang w:val="fr-FR"/>
              </w:rPr>
              <w:t>veloppeur d'Apple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699a4a4d-ad4e-4c00-8bed-1a433b90f86e</w:t>
            </w:r>
          </w:p>
        </w:tc>
        <w:tc>
          <w:tcPr>
            <w:tcW w:w="7407" w:type="dxa"/>
            <w:shd w:val="clear" w:color="auto" w:fill="F2F2F2" w:themeFill="background1" w:themeFillShade="F2"/>
          </w:tcPr>
          <w:p w:rsidR="00000000" w:rsidRDefault="00E95B7E">
            <w:pPr>
              <w:rPr>
                <w:noProof/>
              </w:rPr>
            </w:pPr>
            <w:r>
              <w:rPr>
                <w:noProof/>
              </w:rPr>
              <w:t>Android debugging</w:t>
            </w:r>
          </w:p>
        </w:tc>
        <w:tc>
          <w:tcPr>
            <w:tcW w:w="7407" w:type="dxa"/>
          </w:tcPr>
          <w:p w:rsidR="00000000" w:rsidRDefault="00E95B7E">
            <w:pPr>
              <w:rPr>
                <w:lang w:val="fr-FR"/>
              </w:rPr>
            </w:pPr>
            <w:r>
              <w:rPr>
                <w:lang w:val="fr-FR"/>
              </w:rPr>
              <w:t>D</w:t>
            </w:r>
            <w:r>
              <w:rPr>
                <w:lang w:val="fr-FR"/>
              </w:rPr>
              <w:t>é</w:t>
            </w:r>
            <w:r>
              <w:rPr>
                <w:lang w:val="fr-FR"/>
              </w:rPr>
              <w:t>bogage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875dc75b-8e2c-4c37-a21e-72ce9484e872</w:t>
            </w:r>
          </w:p>
        </w:tc>
        <w:tc>
          <w:tcPr>
            <w:tcW w:w="7407" w:type="dxa"/>
            <w:shd w:val="clear" w:color="auto" w:fill="F2F2F2" w:themeFill="background1" w:themeFillShade="F2"/>
          </w:tcPr>
          <w:p w:rsidR="00000000" w:rsidRDefault="00E95B7E">
            <w:pPr>
              <w:rPr>
                <w:noProof/>
              </w:rPr>
            </w:pPr>
            <w:r>
              <w:rPr>
                <w:noProof/>
              </w:rPr>
              <w:t>Minimum requirement</w:t>
            </w:r>
            <w:r>
              <w:rPr>
                <w:noProof/>
              </w:rPr>
              <w:t>s for Android debugging</w:t>
            </w:r>
          </w:p>
        </w:tc>
        <w:tc>
          <w:tcPr>
            <w:tcW w:w="7407" w:type="dxa"/>
          </w:tcPr>
          <w:p w:rsidR="00000000" w:rsidRDefault="00E95B7E">
            <w:pPr>
              <w:rPr>
                <w:lang w:val="fr-FR"/>
              </w:rPr>
            </w:pPr>
            <w:r>
              <w:rPr>
                <w:lang w:val="fr-FR"/>
              </w:rPr>
              <w:t>Configuration minimale requise pour le d</w:t>
            </w:r>
            <w:r>
              <w:rPr>
                <w:lang w:val="fr-FR"/>
              </w:rPr>
              <w:t>é</w:t>
            </w:r>
            <w:r>
              <w:rPr>
                <w:lang w:val="fr-FR"/>
              </w:rPr>
              <w:t>bogage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a6ad911c-e39e-45aa-bdee-f956bc0f98e5</w:t>
            </w:r>
          </w:p>
        </w:tc>
        <w:tc>
          <w:tcPr>
            <w:tcW w:w="7407" w:type="dxa"/>
            <w:shd w:val="clear" w:color="auto" w:fill="F2F2F2" w:themeFill="background1" w:themeFillShade="F2"/>
          </w:tcPr>
          <w:p w:rsidR="00000000" w:rsidRDefault="00E95B7E">
            <w:pPr>
              <w:rPr>
                <w:noProof/>
              </w:rPr>
            </w:pPr>
            <w:r>
              <w:rPr>
                <w:noProof/>
              </w:rPr>
              <w:t>Chrome 32+ running on Mac or Windows</w:t>
            </w:r>
          </w:p>
        </w:tc>
        <w:tc>
          <w:tcPr>
            <w:tcW w:w="7407" w:type="dxa"/>
          </w:tcPr>
          <w:p w:rsidR="00000000" w:rsidRDefault="00E95B7E">
            <w:pPr>
              <w:rPr>
                <w:lang w:val="fr-FR"/>
              </w:rPr>
            </w:pPr>
            <w:r>
              <w:rPr>
                <w:lang w:val="fr-FR"/>
              </w:rPr>
              <w:t>Chrome 32+ s'ex</w:t>
            </w:r>
            <w:r>
              <w:rPr>
                <w:lang w:val="fr-FR"/>
              </w:rPr>
              <w:t>é</w:t>
            </w:r>
            <w:r>
              <w:rPr>
                <w:lang w:val="fr-FR"/>
              </w:rPr>
              <w:t>cutant sur Mac ou Windows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71e0bbd5-a98f-47e3-be6c-ffbde6f4a09f</w:t>
            </w:r>
          </w:p>
        </w:tc>
        <w:tc>
          <w:tcPr>
            <w:tcW w:w="7407" w:type="dxa"/>
            <w:shd w:val="clear" w:color="auto" w:fill="F2F2F2" w:themeFill="background1" w:themeFillShade="F2"/>
          </w:tcPr>
          <w:p w:rsidR="00000000" w:rsidRDefault="00E95B7E">
            <w:pPr>
              <w:rPr>
                <w:noProof/>
              </w:rPr>
            </w:pPr>
            <w:r>
              <w:rPr>
                <w:noProof/>
              </w:rPr>
              <w:t>Android device with Chrome for Android 32+</w:t>
            </w:r>
          </w:p>
        </w:tc>
        <w:tc>
          <w:tcPr>
            <w:tcW w:w="7407" w:type="dxa"/>
          </w:tcPr>
          <w:p w:rsidR="00000000" w:rsidRDefault="00E95B7E">
            <w:pPr>
              <w:rPr>
                <w:lang w:val="fr-FR"/>
              </w:rPr>
            </w:pPr>
            <w:r>
              <w:rPr>
                <w:lang w:val="fr-FR"/>
              </w:rPr>
              <w:t>Appareil Android avec Chrome pour Android 32+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b20416fc-82bb-4e45-b434-f1902c1570d5</w:t>
            </w:r>
          </w:p>
        </w:tc>
        <w:tc>
          <w:tcPr>
            <w:tcW w:w="7407" w:type="dxa"/>
            <w:shd w:val="clear" w:color="auto" w:fill="F2F2F2" w:themeFill="background1" w:themeFillShade="F2"/>
          </w:tcPr>
          <w:p w:rsidR="00000000" w:rsidRDefault="00E95B7E">
            <w:pPr>
              <w:rPr>
                <w:noProof/>
              </w:rPr>
            </w:pPr>
            <w:r>
              <w:rPr>
                <w:noProof/>
              </w:rPr>
              <w:t>Note:</w:t>
            </w:r>
          </w:p>
        </w:tc>
        <w:tc>
          <w:tcPr>
            <w:tcW w:w="7407" w:type="dxa"/>
          </w:tcPr>
          <w:p w:rsidR="00000000" w:rsidRDefault="00E95B7E">
            <w:pPr>
              <w:rPr>
                <w:lang w:val="fr-FR"/>
              </w:rPr>
            </w:pPr>
            <w:r>
              <w:rPr>
                <w:lang w:val="fr-FR"/>
              </w:rPr>
              <w:t>Note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8c990594-0486-40cb-8561-c71a76700a3e</w:t>
            </w:r>
          </w:p>
        </w:tc>
        <w:tc>
          <w:tcPr>
            <w:tcW w:w="7407" w:type="dxa"/>
            <w:shd w:val="clear" w:color="auto" w:fill="F2F2F2" w:themeFill="background1" w:themeFillShade="F2"/>
          </w:tcPr>
          <w:p w:rsidR="00000000" w:rsidRDefault="00E95B7E">
            <w:pPr>
              <w:rPr>
                <w:noProof/>
              </w:rPr>
            </w:pPr>
            <w:r>
              <w:rPr>
                <w:noProof/>
              </w:rPr>
              <w:t>The steps in this section were written using a device running Android 4.3.</w:t>
            </w:r>
          </w:p>
        </w:tc>
        <w:tc>
          <w:tcPr>
            <w:tcW w:w="7407" w:type="dxa"/>
          </w:tcPr>
          <w:p w:rsidR="00000000" w:rsidRDefault="00E95B7E">
            <w:pPr>
              <w:rPr>
                <w:lang w:val="fr-FR"/>
              </w:rPr>
            </w:pPr>
            <w:r>
              <w:rPr>
                <w:lang w:val="fr-FR"/>
              </w:rPr>
              <w:t xml:space="preserve">Les </w:t>
            </w:r>
            <w:r>
              <w:rPr>
                <w:lang w:val="fr-FR"/>
              </w:rPr>
              <w:t>é</w:t>
            </w:r>
            <w:r>
              <w:rPr>
                <w:lang w:val="fr-FR"/>
              </w:rPr>
              <w:t xml:space="preserve">tapes de cette section ont </w:t>
            </w:r>
            <w:r>
              <w:rPr>
                <w:lang w:val="fr-FR"/>
              </w:rPr>
              <w:t>é</w:t>
            </w:r>
            <w:r>
              <w:rPr>
                <w:lang w:val="fr-FR"/>
              </w:rPr>
              <w:t>t</w:t>
            </w:r>
            <w:r>
              <w:rPr>
                <w:lang w:val="fr-FR"/>
              </w:rPr>
              <w:t>é</w:t>
            </w:r>
            <w:r>
              <w:rPr>
                <w:lang w:val="fr-FR"/>
              </w:rPr>
              <w:t xml:space="preserve"> </w:t>
            </w:r>
            <w:r>
              <w:rPr>
                <w:lang w:val="fr-FR"/>
              </w:rPr>
              <w:t>é</w:t>
            </w:r>
            <w:r>
              <w:rPr>
                <w:lang w:val="fr-FR"/>
              </w:rPr>
              <w:t xml:space="preserve">crites </w:t>
            </w:r>
            <w:r>
              <w:rPr>
                <w:lang w:val="fr-FR"/>
              </w:rPr>
              <w:t>à</w:t>
            </w:r>
            <w:r>
              <w:rPr>
                <w:lang w:val="fr-FR"/>
              </w:rPr>
              <w:t xml:space="preserve"> l'aide d'un appareil ex</w:t>
            </w:r>
            <w:r>
              <w:rPr>
                <w:lang w:val="fr-FR"/>
              </w:rPr>
              <w:t>é</w:t>
            </w:r>
            <w:r>
              <w:rPr>
                <w:lang w:val="fr-FR"/>
              </w:rPr>
              <w:t>cutant Android 4.3.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34a775b8-c7f2-49c2-8c2a-a44ef7af5cb5</w:t>
            </w:r>
          </w:p>
        </w:tc>
        <w:tc>
          <w:tcPr>
            <w:tcW w:w="7407" w:type="dxa"/>
            <w:shd w:val="clear" w:color="auto" w:fill="F2F2F2" w:themeFill="background1" w:themeFillShade="F2"/>
          </w:tcPr>
          <w:p w:rsidR="00000000" w:rsidRDefault="00E95B7E">
            <w:pPr>
              <w:rPr>
                <w:noProof/>
              </w:rPr>
            </w:pPr>
            <w:r>
              <w:rPr>
                <w:noProof/>
              </w:rPr>
              <w:t>Enabling debugging on your device</w:t>
            </w:r>
          </w:p>
        </w:tc>
        <w:tc>
          <w:tcPr>
            <w:tcW w:w="7407" w:type="dxa"/>
          </w:tcPr>
          <w:p w:rsidR="00000000" w:rsidRDefault="00E95B7E">
            <w:pPr>
              <w:rPr>
                <w:lang w:val="fr-FR"/>
              </w:rPr>
            </w:pPr>
            <w:r>
              <w:rPr>
                <w:lang w:val="fr-FR"/>
              </w:rPr>
              <w:t>Activation du d</w:t>
            </w:r>
            <w:r>
              <w:rPr>
                <w:lang w:val="fr-FR"/>
              </w:rPr>
              <w:t>é</w:t>
            </w:r>
            <w:r>
              <w:rPr>
                <w:lang w:val="fr-FR"/>
              </w:rPr>
              <w:t>bogage sur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556cf1db-1148-48b7-beb1-2355b8211c91</w:t>
            </w:r>
          </w:p>
        </w:tc>
        <w:tc>
          <w:tcPr>
            <w:tcW w:w="7407" w:type="dxa"/>
            <w:shd w:val="clear" w:color="auto" w:fill="F2F2F2" w:themeFill="background1" w:themeFillShade="F2"/>
          </w:tcPr>
          <w:p w:rsidR="00000000" w:rsidRDefault="00E95B7E">
            <w:pPr>
              <w:rPr>
                <w:noProof/>
              </w:rPr>
            </w:pPr>
            <w:r>
              <w:rPr>
                <w:noProof/>
              </w:rPr>
              <w:t>Before you can begin debugging content on your device, you need to enable USB debugging in your device settings.</w:t>
            </w:r>
          </w:p>
        </w:tc>
        <w:tc>
          <w:tcPr>
            <w:tcW w:w="7407" w:type="dxa"/>
          </w:tcPr>
          <w:p w:rsidR="00000000" w:rsidRDefault="00E95B7E">
            <w:pPr>
              <w:rPr>
                <w:lang w:val="fr-FR"/>
              </w:rPr>
            </w:pPr>
            <w:r>
              <w:rPr>
                <w:lang w:val="fr-FR"/>
              </w:rPr>
              <w:t xml:space="preserve">Avant de pouvoir commencer </w:t>
            </w:r>
            <w:r>
              <w:rPr>
                <w:lang w:val="fr-FR"/>
              </w:rPr>
              <w:t>à</w:t>
            </w:r>
            <w:r>
              <w:rPr>
                <w:lang w:val="fr-FR"/>
              </w:rPr>
              <w:t xml:space="preserve"> d</w:t>
            </w:r>
            <w:r>
              <w:rPr>
                <w:lang w:val="fr-FR"/>
              </w:rPr>
              <w:t>é</w:t>
            </w:r>
            <w:r>
              <w:rPr>
                <w:lang w:val="fr-FR"/>
              </w:rPr>
              <w:t xml:space="preserve">boguer du contenu sur votre appareil, vous </w:t>
            </w:r>
            <w:r>
              <w:rPr>
                <w:lang w:val="fr-FR"/>
              </w:rPr>
              <w:t>devez activer le d</w:t>
            </w:r>
            <w:r>
              <w:rPr>
                <w:lang w:val="fr-FR"/>
              </w:rPr>
              <w:t>é</w:t>
            </w:r>
            <w:r>
              <w:rPr>
                <w:lang w:val="fr-FR"/>
              </w:rPr>
              <w:t>bogage USB dans les param</w:t>
            </w:r>
            <w:r>
              <w:rPr>
                <w:lang w:val="fr-FR"/>
              </w:rPr>
              <w:t>è</w:t>
            </w:r>
            <w:r>
              <w:rPr>
                <w:lang w:val="fr-FR"/>
              </w:rPr>
              <w:t>tres de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6961ddf3-cb1d-4cbd-8587-457ce2347cf5</w:t>
            </w:r>
          </w:p>
        </w:tc>
        <w:tc>
          <w:tcPr>
            <w:tcW w:w="7407" w:type="dxa"/>
            <w:shd w:val="clear" w:color="auto" w:fill="F2F2F2" w:themeFill="background1" w:themeFillShade="F2"/>
          </w:tcPr>
          <w:p w:rsidR="00000000" w:rsidRDefault="00E95B7E">
            <w:pPr>
              <w:rPr>
                <w:noProof/>
              </w:rPr>
            </w:pPr>
            <w:r>
              <w:rPr>
                <w:noProof/>
              </w:rPr>
              <w:t xml:space="preserve">If you are a running Android 4.2+, you will need to enable your device's </w:t>
            </w:r>
            <w:r>
              <w:rPr>
                <w:rStyle w:val="mqInternal"/>
                <w:noProof/>
              </w:rPr>
              <w:t>[1}</w:t>
            </w:r>
            <w:r>
              <w:rPr>
                <w:noProof/>
              </w:rPr>
              <w:t>Developer options</w:t>
            </w:r>
            <w:r>
              <w:rPr>
                <w:rStyle w:val="mqInternal"/>
                <w:noProof/>
              </w:rPr>
              <w:t>{2]</w:t>
            </w:r>
            <w:r>
              <w:rPr>
                <w:noProof/>
              </w:rPr>
              <w:t xml:space="preserve"> before you can turn on USB debugging.</w:t>
            </w:r>
          </w:p>
        </w:tc>
        <w:tc>
          <w:tcPr>
            <w:tcW w:w="7407" w:type="dxa"/>
          </w:tcPr>
          <w:p w:rsidR="00000000" w:rsidRDefault="00E95B7E">
            <w:pPr>
              <w:rPr>
                <w:lang w:val="fr-FR"/>
              </w:rPr>
            </w:pPr>
            <w:r>
              <w:rPr>
                <w:lang w:val="fr-FR"/>
              </w:rPr>
              <w:t>Si vous ex</w:t>
            </w:r>
            <w:r>
              <w:rPr>
                <w:lang w:val="fr-FR"/>
              </w:rPr>
              <w:t>é</w:t>
            </w:r>
            <w:r>
              <w:rPr>
                <w:lang w:val="fr-FR"/>
              </w:rPr>
              <w:t xml:space="preserve">cutez Android 4.2+, vous devez activer les </w:t>
            </w:r>
            <w:r>
              <w:rPr>
                <w:rStyle w:val="mqInternal"/>
                <w:noProof/>
                <w:lang w:val="fr-FR"/>
              </w:rPr>
              <w:t>[1}</w:t>
            </w:r>
            <w:r>
              <w:rPr>
                <w:lang w:val="fr-FR"/>
              </w:rPr>
              <w:t>options d</w:t>
            </w:r>
            <w:r>
              <w:rPr>
                <w:lang w:val="fr-FR"/>
              </w:rPr>
              <w:t>é</w:t>
            </w:r>
            <w:r>
              <w:rPr>
                <w:lang w:val="fr-FR"/>
              </w:rPr>
              <w:t>veloppeur</w:t>
            </w:r>
            <w:r>
              <w:rPr>
                <w:rStyle w:val="mqInternal"/>
                <w:noProof/>
                <w:lang w:val="fr-FR"/>
              </w:rPr>
              <w:t>{2]</w:t>
            </w:r>
            <w:r>
              <w:rPr>
                <w:lang w:val="fr-FR"/>
              </w:rPr>
              <w:t xml:space="preserve"> de votre appareil avant de pouvoir activer le d</w:t>
            </w:r>
            <w:r>
              <w:rPr>
                <w:lang w:val="fr-FR"/>
              </w:rPr>
              <w:t>é</w:t>
            </w:r>
            <w:r>
              <w:rPr>
                <w:lang w:val="fr-FR"/>
              </w:rPr>
              <w:t>bogage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69eee91e-638a-44db-b3b8-5622c1a9f253</w:t>
            </w:r>
          </w:p>
        </w:tc>
        <w:tc>
          <w:tcPr>
            <w:tcW w:w="7407" w:type="dxa"/>
            <w:shd w:val="clear" w:color="auto" w:fill="F2F2F2" w:themeFill="background1" w:themeFillShade="F2"/>
          </w:tcPr>
          <w:p w:rsidR="00000000" w:rsidRDefault="00E95B7E">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 and select the </w:t>
            </w:r>
            <w:r>
              <w:rPr>
                <w:rStyle w:val="mqInternal"/>
                <w:noProof/>
              </w:rPr>
              <w:t>[1}</w:t>
            </w:r>
            <w:r>
              <w:rPr>
                <w:noProof/>
              </w:rPr>
              <w:t>About phone</w:t>
            </w:r>
            <w:r>
              <w:rPr>
                <w:rStyle w:val="mqInternal"/>
                <w:noProof/>
              </w:rPr>
              <w:t>{2]</w:t>
            </w:r>
            <w:r>
              <w:rPr>
                <w:noProof/>
              </w:rPr>
              <w:t xml:space="preserve"> menu.</w:t>
            </w:r>
          </w:p>
        </w:tc>
        <w:tc>
          <w:tcPr>
            <w:tcW w:w="7407" w:type="dxa"/>
          </w:tcPr>
          <w:p w:rsidR="00000000" w:rsidRDefault="00E95B7E">
            <w:pPr>
              <w:rPr>
                <w:lang w:val="fr-FR"/>
              </w:rPr>
            </w:pPr>
            <w:r>
              <w:rPr>
                <w:lang w:val="fr-FR"/>
              </w:rPr>
              <w:t>S</w:t>
            </w:r>
            <w:r>
              <w:rPr>
                <w:lang w:val="fr-FR"/>
              </w:rPr>
              <w:t xml:space="preserve">ur votre appareil, ouvrez l'application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et s</w:t>
            </w:r>
            <w:r>
              <w:rPr>
                <w:lang w:val="fr-FR"/>
              </w:rPr>
              <w:t>é</w:t>
            </w:r>
            <w:r>
              <w:rPr>
                <w:lang w:val="fr-FR"/>
              </w:rPr>
              <w:t xml:space="preserve">lectionnez le menu </w:t>
            </w:r>
            <w:r>
              <w:rPr>
                <w:rStyle w:val="mqInternal"/>
                <w:noProof/>
                <w:lang w:val="fr-FR"/>
              </w:rPr>
              <w:t>[1}</w:t>
            </w:r>
            <w:r>
              <w:rPr>
                <w:lang w:val="fr-FR"/>
              </w:rPr>
              <w:t>À</w:t>
            </w:r>
            <w:r>
              <w:rPr>
                <w:lang w:val="fr-FR"/>
              </w:rPr>
              <w:t xml:space="preserve"> propos du t</w:t>
            </w:r>
            <w:r>
              <w:rPr>
                <w:lang w:val="fr-FR"/>
              </w:rPr>
              <w:t>é</w:t>
            </w:r>
            <w:r>
              <w:rPr>
                <w:lang w:val="fr-FR"/>
              </w:rPr>
              <w:t>l</w:t>
            </w:r>
            <w:r>
              <w:rPr>
                <w:lang w:val="fr-FR"/>
              </w:rPr>
              <w:t>é</w:t>
            </w:r>
            <w:r>
              <w:rPr>
                <w:lang w:val="fr-FR"/>
              </w:rPr>
              <w:t>phone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c857e810-efeb-4a22-b423-8bf7023bb353</w:t>
            </w:r>
          </w:p>
        </w:tc>
        <w:tc>
          <w:tcPr>
            <w:tcW w:w="7407" w:type="dxa"/>
            <w:shd w:val="clear" w:color="auto" w:fill="F2F2F2" w:themeFill="background1" w:themeFillShade="F2"/>
          </w:tcPr>
          <w:p w:rsidR="00000000" w:rsidRDefault="00E95B7E">
            <w:pPr>
              <w:rPr>
                <w:noProof/>
              </w:rPr>
            </w:pPr>
            <w:r>
              <w:rPr>
                <w:noProof/>
              </w:rPr>
              <w:t xml:space="preserve">Locate your device's </w:t>
            </w:r>
            <w:r>
              <w:rPr>
                <w:rStyle w:val="mqInternal"/>
                <w:noProof/>
              </w:rPr>
              <w:t>[1}</w:t>
            </w:r>
            <w:r>
              <w:rPr>
                <w:noProof/>
              </w:rPr>
              <w:t>Build number</w:t>
            </w:r>
            <w:r>
              <w:rPr>
                <w:rStyle w:val="mqInternal"/>
                <w:noProof/>
              </w:rPr>
              <w:t>{2]</w:t>
            </w:r>
            <w:r>
              <w:rPr>
                <w:noProof/>
              </w:rPr>
              <w:t xml:space="preserve"> and tap it seven times.</w:t>
            </w:r>
          </w:p>
        </w:tc>
        <w:tc>
          <w:tcPr>
            <w:tcW w:w="7407" w:type="dxa"/>
          </w:tcPr>
          <w:p w:rsidR="00000000" w:rsidRDefault="00E95B7E">
            <w:pPr>
              <w:rPr>
                <w:lang w:val="fr-FR"/>
              </w:rPr>
            </w:pPr>
            <w:r>
              <w:rPr>
                <w:lang w:val="fr-FR"/>
              </w:rPr>
              <w:t xml:space="preserve">Localisez le </w:t>
            </w:r>
            <w:r>
              <w:rPr>
                <w:rStyle w:val="mqInternal"/>
                <w:noProof/>
                <w:lang w:val="fr-FR"/>
              </w:rPr>
              <w:t>[1}</w:t>
            </w:r>
            <w:r>
              <w:rPr>
                <w:lang w:val="fr-FR"/>
              </w:rPr>
              <w:t>num</w:t>
            </w:r>
            <w:r>
              <w:rPr>
                <w:lang w:val="fr-FR"/>
              </w:rPr>
              <w:t>é</w:t>
            </w:r>
            <w:r>
              <w:rPr>
                <w:lang w:val="fr-FR"/>
              </w:rPr>
              <w:t>ro de construction</w:t>
            </w:r>
            <w:r>
              <w:rPr>
                <w:rStyle w:val="mqInternal"/>
                <w:noProof/>
                <w:lang w:val="fr-FR"/>
              </w:rPr>
              <w:t>{</w:t>
            </w:r>
            <w:r>
              <w:rPr>
                <w:rStyle w:val="mqInternal"/>
                <w:noProof/>
                <w:lang w:val="fr-FR"/>
              </w:rPr>
              <w:t>2]</w:t>
            </w:r>
            <w:r>
              <w:rPr>
                <w:lang w:val="fr-FR"/>
              </w:rPr>
              <w:t xml:space="preserve"> de votre appareil et touchez-le sept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2d22580a-2a86-4f0f-b2dd-dc501bc4dc22</w:t>
            </w:r>
          </w:p>
        </w:tc>
        <w:tc>
          <w:tcPr>
            <w:tcW w:w="7407" w:type="dxa"/>
            <w:shd w:val="clear" w:color="auto" w:fill="F2F2F2" w:themeFill="background1" w:themeFillShade="F2"/>
          </w:tcPr>
          <w:p w:rsidR="00000000" w:rsidRDefault="00E95B7E">
            <w:pPr>
              <w:rPr>
                <w:noProof/>
              </w:rPr>
            </w:pPr>
            <w:r>
              <w:rPr>
                <w:noProof/>
              </w:rPr>
              <w:t>If you are running an older version of Android, you can enable USB debugging by going directly to Settings &gt; Developer options.</w:t>
            </w:r>
          </w:p>
        </w:tc>
        <w:tc>
          <w:tcPr>
            <w:tcW w:w="7407" w:type="dxa"/>
          </w:tcPr>
          <w:p w:rsidR="00000000" w:rsidRDefault="00E95B7E">
            <w:pPr>
              <w:rPr>
                <w:lang w:val="fr-FR"/>
              </w:rPr>
            </w:pPr>
            <w:r>
              <w:rPr>
                <w:lang w:val="fr-FR"/>
              </w:rPr>
              <w:t>Si vous ex</w:t>
            </w:r>
            <w:r>
              <w:rPr>
                <w:lang w:val="fr-FR"/>
              </w:rPr>
              <w:t>é</w:t>
            </w:r>
            <w:r>
              <w:rPr>
                <w:lang w:val="fr-FR"/>
              </w:rPr>
              <w:t>cutez une ancienne version d'Android, vous pouvez activer le d</w:t>
            </w:r>
            <w:r>
              <w:rPr>
                <w:lang w:val="fr-FR"/>
              </w:rPr>
              <w:t>é</w:t>
            </w:r>
            <w:r>
              <w:rPr>
                <w:lang w:val="fr-FR"/>
              </w:rPr>
              <w:t>bogage USB en acc</w:t>
            </w:r>
            <w:r>
              <w:rPr>
                <w:lang w:val="fr-FR"/>
              </w:rPr>
              <w:t>é</w:t>
            </w:r>
            <w:r>
              <w:rPr>
                <w:lang w:val="fr-FR"/>
              </w:rPr>
              <w:t xml:space="preserve">dant directement </w:t>
            </w:r>
            <w:r>
              <w:rPr>
                <w:lang w:val="fr-FR"/>
              </w:rPr>
              <w:t>à</w:t>
            </w:r>
            <w:r>
              <w:rPr>
                <w:lang w:val="fr-FR"/>
              </w:rPr>
              <w:t xml:space="preserve"> Param</w:t>
            </w:r>
            <w:r>
              <w:rPr>
                <w:lang w:val="fr-FR"/>
              </w:rPr>
              <w:t>è</w:t>
            </w:r>
            <w:r>
              <w:rPr>
                <w:lang w:val="fr-FR"/>
              </w:rPr>
              <w:t>tres &gt; Options du d</w:t>
            </w:r>
            <w:r>
              <w:rPr>
                <w:lang w:val="fr-FR"/>
              </w:rPr>
              <w:t>é</w:t>
            </w:r>
            <w:r>
              <w:rPr>
                <w:lang w:val="fr-FR"/>
              </w:rPr>
              <w:t>veloppeur.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05c170bf-d660-4c54-8c74-24cc511e8c26</w:t>
            </w:r>
          </w:p>
        </w:tc>
        <w:tc>
          <w:tcPr>
            <w:tcW w:w="7407" w:type="dxa"/>
            <w:shd w:val="clear" w:color="auto" w:fill="F2F2F2" w:themeFill="background1" w:themeFillShade="F2"/>
          </w:tcPr>
          <w:p w:rsidR="00000000" w:rsidRDefault="00E95B7E">
            <w:pPr>
              <w:rPr>
                <w:noProof/>
              </w:rPr>
            </w:pPr>
            <w:r>
              <w:rPr>
                <w:noProof/>
              </w:rPr>
              <w:t xml:space="preserve">Hit your device's </w:t>
            </w:r>
            <w:r>
              <w:rPr>
                <w:rStyle w:val="mqInternal"/>
                <w:noProof/>
              </w:rPr>
              <w:t>[1}</w:t>
            </w:r>
            <w:r>
              <w:rPr>
                <w:noProof/>
              </w:rPr>
              <w:t>Back</w:t>
            </w:r>
            <w:r>
              <w:rPr>
                <w:rStyle w:val="mqInternal"/>
                <w:noProof/>
              </w:rPr>
              <w:t>{2]</w:t>
            </w:r>
            <w:r>
              <w:rPr>
                <w:noProof/>
              </w:rPr>
              <w:t xml:space="preserve"> button and you will see the </w:t>
            </w:r>
            <w:r>
              <w:rPr>
                <w:rStyle w:val="mqInternal"/>
                <w:noProof/>
              </w:rPr>
              <w:t>[1}</w:t>
            </w:r>
            <w:r>
              <w:rPr>
                <w:noProof/>
              </w:rPr>
              <w:t>Developer options</w:t>
            </w:r>
            <w:r>
              <w:rPr>
                <w:rStyle w:val="mqInternal"/>
                <w:noProof/>
              </w:rPr>
              <w:t>{2]</w:t>
            </w:r>
            <w:r>
              <w:rPr>
                <w:noProof/>
              </w:rPr>
              <w:t xml:space="preserve"> menu listed in the Settings.</w:t>
            </w:r>
          </w:p>
        </w:tc>
        <w:tc>
          <w:tcPr>
            <w:tcW w:w="7407" w:type="dxa"/>
          </w:tcPr>
          <w:p w:rsidR="00000000" w:rsidRDefault="00E95B7E">
            <w:pPr>
              <w:rPr>
                <w:lang w:val="fr-FR"/>
              </w:rPr>
            </w:pPr>
            <w:r>
              <w:rPr>
                <w:lang w:val="fr-FR"/>
              </w:rPr>
              <w:t xml:space="preserve">Appuyez sur le bouton </w:t>
            </w:r>
            <w:r>
              <w:rPr>
                <w:rStyle w:val="mqInternal"/>
                <w:noProof/>
                <w:lang w:val="fr-FR"/>
              </w:rPr>
              <w:t>[1}</w:t>
            </w:r>
            <w:r>
              <w:rPr>
                <w:lang w:val="fr-FR"/>
              </w:rPr>
              <w:t>Pr</w:t>
            </w:r>
            <w:r>
              <w:rPr>
                <w:lang w:val="fr-FR"/>
              </w:rPr>
              <w:t>é</w:t>
            </w:r>
            <w:r>
              <w:rPr>
                <w:lang w:val="fr-FR"/>
              </w:rPr>
              <w:t>c</w:t>
            </w:r>
            <w:r>
              <w:rPr>
                <w:lang w:val="fr-FR"/>
              </w:rPr>
              <w:t>é</w:t>
            </w:r>
            <w:r>
              <w:rPr>
                <w:lang w:val="fr-FR"/>
              </w:rPr>
              <w:t>dent</w:t>
            </w:r>
            <w:r>
              <w:rPr>
                <w:rStyle w:val="mqInternal"/>
                <w:noProof/>
                <w:lang w:val="fr-FR"/>
              </w:rPr>
              <w:t>{2]</w:t>
            </w:r>
            <w:r>
              <w:rPr>
                <w:lang w:val="fr-FR"/>
              </w:rPr>
              <w:t xml:space="preserve"> de votre appareil et vous verrez le menu </w:t>
            </w:r>
            <w:r>
              <w:rPr>
                <w:rStyle w:val="mqInternal"/>
                <w:noProof/>
                <w:lang w:val="fr-FR"/>
              </w:rPr>
              <w:t>[1}</w:t>
            </w:r>
            <w:r>
              <w:rPr>
                <w:lang w:val="fr-FR"/>
              </w:rPr>
              <w:t>Options du d</w:t>
            </w:r>
            <w:r>
              <w:rPr>
                <w:lang w:val="fr-FR"/>
              </w:rPr>
              <w:t>é</w:t>
            </w:r>
            <w:r>
              <w:rPr>
                <w:lang w:val="fr-FR"/>
              </w:rPr>
              <w:t>veloppeur</w:t>
            </w:r>
            <w:r>
              <w:rPr>
                <w:rStyle w:val="mqInternal"/>
                <w:noProof/>
                <w:lang w:val="fr-FR"/>
              </w:rPr>
              <w:t>{2]</w:t>
            </w:r>
            <w:r>
              <w:rPr>
                <w:lang w:val="fr-FR"/>
              </w:rPr>
              <w:t xml:space="preserve"> r</w:t>
            </w:r>
            <w:r>
              <w:rPr>
                <w:lang w:val="fr-FR"/>
              </w:rPr>
              <w:t>é</w:t>
            </w:r>
            <w:r>
              <w:rPr>
                <w:lang w:val="fr-FR"/>
              </w:rPr>
              <w:t>pertori</w:t>
            </w:r>
            <w:r>
              <w:rPr>
                <w:lang w:val="fr-FR"/>
              </w:rPr>
              <w:t>é</w:t>
            </w:r>
            <w:r>
              <w:rPr>
                <w:lang w:val="fr-FR"/>
              </w:rPr>
              <w:t xml:space="preserve"> dans les Param</w:t>
            </w:r>
            <w:r>
              <w:rPr>
                <w:lang w:val="fr-FR"/>
              </w:rPr>
              <w:t>è</w:t>
            </w:r>
            <w:r>
              <w:rPr>
                <w:lang w:val="fr-FR"/>
              </w:rPr>
              <w:t>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d20e5d8f-f290-455d-813d-9e726e5defb0</w:t>
            </w:r>
          </w:p>
        </w:tc>
        <w:tc>
          <w:tcPr>
            <w:tcW w:w="7407" w:type="dxa"/>
            <w:shd w:val="clear" w:color="auto" w:fill="F2F2F2" w:themeFill="background1" w:themeFillShade="F2"/>
          </w:tcPr>
          <w:p w:rsidR="00000000" w:rsidRDefault="00E95B7E">
            <w:pPr>
              <w:rPr>
                <w:noProof/>
              </w:rPr>
            </w:pPr>
            <w:r>
              <w:rPr>
                <w:noProof/>
              </w:rPr>
              <w:t>Get to Developer Options</w:t>
            </w:r>
          </w:p>
        </w:tc>
        <w:tc>
          <w:tcPr>
            <w:tcW w:w="7407" w:type="dxa"/>
          </w:tcPr>
          <w:p w:rsidR="00000000" w:rsidRDefault="00E95B7E">
            <w:pPr>
              <w:rPr>
                <w:lang w:val="fr-FR"/>
              </w:rPr>
            </w:pPr>
            <w:r>
              <w:rPr>
                <w:lang w:val="fr-FR"/>
              </w:rPr>
              <w:t>Obtenir les opti</w:t>
            </w:r>
            <w:r>
              <w:rPr>
                <w:lang w:val="fr-FR"/>
              </w:rPr>
              <w:t>ons du d</w:t>
            </w:r>
            <w:r>
              <w:rPr>
                <w:lang w:val="fr-FR"/>
              </w:rPr>
              <w:t>é</w:t>
            </w:r>
            <w:r>
              <w:rPr>
                <w:lang w:val="fr-FR"/>
              </w:rPr>
              <w:t>veloppeur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d4938754-2f43-421c-b31b-47de4ff072c9</w:t>
            </w:r>
          </w:p>
        </w:tc>
        <w:tc>
          <w:tcPr>
            <w:tcW w:w="7407" w:type="dxa"/>
            <w:shd w:val="clear" w:color="auto" w:fill="F2F2F2" w:themeFill="background1" w:themeFillShade="F2"/>
          </w:tcPr>
          <w:p w:rsidR="00000000" w:rsidRDefault="00E95B7E">
            <w:pPr>
              <w:rPr>
                <w:noProof/>
              </w:rPr>
            </w:pPr>
            <w:r>
              <w:rPr>
                <w:noProof/>
              </w:rPr>
              <w:t>Get to Developer Options</w:t>
            </w:r>
          </w:p>
        </w:tc>
        <w:tc>
          <w:tcPr>
            <w:tcW w:w="7407" w:type="dxa"/>
          </w:tcPr>
          <w:p w:rsidR="00000000" w:rsidRDefault="00E95B7E">
            <w:pPr>
              <w:rPr>
                <w:lang w:val="fr-FR"/>
              </w:rPr>
            </w:pPr>
            <w:r>
              <w:rPr>
                <w:lang w:val="fr-FR"/>
              </w:rPr>
              <w:t>Obtenir les options du d</w:t>
            </w:r>
            <w:r>
              <w:rPr>
                <w:lang w:val="fr-FR"/>
              </w:rPr>
              <w:t>é</w:t>
            </w:r>
            <w:r>
              <w:rPr>
                <w:lang w:val="fr-FR"/>
              </w:rPr>
              <w:t>veloppeur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c978db36-dd20-42cd-8167-24232f7bf8bd</w:t>
            </w:r>
          </w:p>
        </w:tc>
        <w:tc>
          <w:tcPr>
            <w:tcW w:w="7407" w:type="dxa"/>
            <w:shd w:val="clear" w:color="auto" w:fill="F2F2F2" w:themeFill="background1" w:themeFillShade="F2"/>
          </w:tcPr>
          <w:p w:rsidR="00000000" w:rsidRDefault="00E95B7E">
            <w:pPr>
              <w:rPr>
                <w:noProof/>
              </w:rPr>
            </w:pPr>
            <w:r>
              <w:rPr>
                <w:noProof/>
              </w:rPr>
              <w:t xml:space="preserve">Open the </w:t>
            </w:r>
            <w:r>
              <w:rPr>
                <w:rStyle w:val="mqInternal"/>
                <w:noProof/>
              </w:rPr>
              <w:t>[1}</w:t>
            </w:r>
            <w:r>
              <w:rPr>
                <w:noProof/>
              </w:rPr>
              <w:t>Developer options</w:t>
            </w:r>
            <w:r>
              <w:rPr>
                <w:rStyle w:val="mqInternal"/>
                <w:noProof/>
              </w:rPr>
              <w:t>{2]</w:t>
            </w:r>
            <w:r>
              <w:rPr>
                <w:noProof/>
              </w:rPr>
              <w:t xml:space="preserve"> menu and check the box to enable </w:t>
            </w:r>
            <w:r>
              <w:rPr>
                <w:rStyle w:val="mqInternal"/>
                <w:noProof/>
              </w:rPr>
              <w:t>[1}</w:t>
            </w:r>
            <w:r>
              <w:rPr>
                <w:noProof/>
              </w:rPr>
              <w:t>USB debugging</w:t>
            </w:r>
            <w:r>
              <w:rPr>
                <w:rStyle w:val="mqInternal"/>
                <w:noProof/>
              </w:rPr>
              <w:t>{2]</w:t>
            </w:r>
            <w:r>
              <w:rPr>
                <w:noProof/>
              </w:rPr>
              <w:t>.</w:t>
            </w:r>
          </w:p>
        </w:tc>
        <w:tc>
          <w:tcPr>
            <w:tcW w:w="7407" w:type="dxa"/>
          </w:tcPr>
          <w:p w:rsidR="00000000" w:rsidRDefault="00E95B7E">
            <w:pPr>
              <w:rPr>
                <w:lang w:val="fr-FR"/>
              </w:rPr>
            </w:pPr>
            <w:r>
              <w:rPr>
                <w:lang w:val="fr-FR"/>
              </w:rPr>
              <w:t>Ouvrez</w:t>
            </w:r>
            <w:r>
              <w:rPr>
                <w:lang w:val="fr-FR"/>
              </w:rPr>
              <w:t xml:space="preserve"> le menu </w:t>
            </w:r>
            <w:r>
              <w:rPr>
                <w:rStyle w:val="mqInternal"/>
                <w:noProof/>
                <w:lang w:val="fr-FR"/>
              </w:rPr>
              <w:t>[1}</w:t>
            </w:r>
            <w:r>
              <w:rPr>
                <w:lang w:val="fr-FR"/>
              </w:rPr>
              <w:t>Options du d</w:t>
            </w:r>
            <w:r>
              <w:rPr>
                <w:lang w:val="fr-FR"/>
              </w:rPr>
              <w:t>é</w:t>
            </w:r>
            <w:r>
              <w:rPr>
                <w:lang w:val="fr-FR"/>
              </w:rPr>
              <w:t>veloppeur</w:t>
            </w:r>
            <w:r>
              <w:rPr>
                <w:rStyle w:val="mqInternal"/>
                <w:noProof/>
                <w:lang w:val="fr-FR"/>
              </w:rPr>
              <w:t>{2]</w:t>
            </w:r>
            <w:r>
              <w:rPr>
                <w:lang w:val="fr-FR"/>
              </w:rPr>
              <w:t xml:space="preserve"> et cochez la case pour activer le </w:t>
            </w:r>
            <w:r>
              <w:rPr>
                <w:rStyle w:val="mqInternal"/>
                <w:noProof/>
                <w:lang w:val="fr-FR"/>
              </w:rPr>
              <w:t>[1}</w:t>
            </w:r>
            <w:r>
              <w:rPr>
                <w:lang w:val="fr-FR"/>
              </w:rPr>
              <w:t>d</w:t>
            </w:r>
            <w:r>
              <w:rPr>
                <w:lang w:val="fr-FR"/>
              </w:rPr>
              <w:t>é</w:t>
            </w:r>
            <w:r>
              <w:rPr>
                <w:lang w:val="fr-FR"/>
              </w:rPr>
              <w:t>bogage USB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f34956df-fd07-4f59-8c31-a27c4858ed4b</w:t>
            </w:r>
          </w:p>
        </w:tc>
        <w:tc>
          <w:tcPr>
            <w:tcW w:w="7407" w:type="dxa"/>
            <w:shd w:val="clear" w:color="auto" w:fill="F2F2F2" w:themeFill="background1" w:themeFillShade="F2"/>
          </w:tcPr>
          <w:p w:rsidR="00000000" w:rsidRDefault="00E95B7E">
            <w:pPr>
              <w:rPr>
                <w:noProof/>
              </w:rPr>
            </w:pPr>
            <w:r>
              <w:rPr>
                <w:noProof/>
              </w:rPr>
              <w:t>Enable USB Debugging</w:t>
            </w:r>
          </w:p>
        </w:tc>
        <w:tc>
          <w:tcPr>
            <w:tcW w:w="7407" w:type="dxa"/>
          </w:tcPr>
          <w:p w:rsidR="00000000" w:rsidRDefault="00E95B7E">
            <w:pPr>
              <w:rPr>
                <w:lang w:val="fr-FR"/>
              </w:rPr>
            </w:pPr>
            <w:r>
              <w:rPr>
                <w:lang w:val="fr-FR"/>
              </w:rPr>
              <w:t>Activer le d</w:t>
            </w:r>
            <w:r>
              <w:rPr>
                <w:lang w:val="fr-FR"/>
              </w:rPr>
              <w:t>é</w:t>
            </w:r>
            <w:r>
              <w:rPr>
                <w:lang w:val="fr-FR"/>
              </w:rPr>
              <w:t>bogage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b960497f-6943-4555-b3a3-017503ad3514</w:t>
            </w:r>
          </w:p>
        </w:tc>
        <w:tc>
          <w:tcPr>
            <w:tcW w:w="7407" w:type="dxa"/>
            <w:shd w:val="clear" w:color="auto" w:fill="F2F2F2" w:themeFill="background1" w:themeFillShade="F2"/>
          </w:tcPr>
          <w:p w:rsidR="00000000" w:rsidRDefault="00E95B7E">
            <w:pPr>
              <w:rPr>
                <w:noProof/>
              </w:rPr>
            </w:pPr>
            <w:r>
              <w:rPr>
                <w:noProof/>
              </w:rPr>
              <w:t>Enable USB Debugging</w:t>
            </w:r>
          </w:p>
        </w:tc>
        <w:tc>
          <w:tcPr>
            <w:tcW w:w="7407" w:type="dxa"/>
          </w:tcPr>
          <w:p w:rsidR="00000000" w:rsidRDefault="00E95B7E">
            <w:pPr>
              <w:rPr>
                <w:lang w:val="fr-FR"/>
              </w:rPr>
            </w:pPr>
            <w:r>
              <w:rPr>
                <w:lang w:val="fr-FR"/>
              </w:rPr>
              <w:t>Activer le d</w:t>
            </w:r>
            <w:r>
              <w:rPr>
                <w:lang w:val="fr-FR"/>
              </w:rPr>
              <w:t>é</w:t>
            </w:r>
            <w:r>
              <w:rPr>
                <w:lang w:val="fr-FR"/>
              </w:rPr>
              <w:t>bogage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ec6b75b1-2fbf-40dd-9774-2396467591ff</w:t>
            </w:r>
          </w:p>
        </w:tc>
        <w:tc>
          <w:tcPr>
            <w:tcW w:w="7407" w:type="dxa"/>
            <w:shd w:val="clear" w:color="auto" w:fill="F2F2F2" w:themeFill="background1" w:themeFillShade="F2"/>
          </w:tcPr>
          <w:p w:rsidR="00000000" w:rsidRDefault="00E95B7E">
            <w:pPr>
              <w:rPr>
                <w:noProof/>
              </w:rPr>
            </w:pPr>
            <w:r>
              <w:rPr>
                <w:noProof/>
              </w:rPr>
              <w:t>Remote debugging using Chrome for Android</w:t>
            </w:r>
          </w:p>
        </w:tc>
        <w:tc>
          <w:tcPr>
            <w:tcW w:w="7407" w:type="dxa"/>
          </w:tcPr>
          <w:p w:rsidR="00000000" w:rsidRDefault="00E95B7E">
            <w:pPr>
              <w:rPr>
                <w:lang w:val="fr-FR"/>
              </w:rPr>
            </w:pPr>
            <w:r>
              <w:rPr>
                <w:lang w:val="fr-FR"/>
              </w:rPr>
              <w:t>D</w:t>
            </w:r>
            <w:r>
              <w:rPr>
                <w:lang w:val="fr-FR"/>
              </w:rPr>
              <w:t>é</w:t>
            </w:r>
            <w:r>
              <w:rPr>
                <w:lang w:val="fr-FR"/>
              </w:rPr>
              <w:t xml:space="preserve">bogage </w:t>
            </w:r>
            <w:r>
              <w:rPr>
                <w:lang w:val="fr-FR"/>
              </w:rPr>
              <w:t>à</w:t>
            </w:r>
            <w:r>
              <w:rPr>
                <w:lang w:val="fr-FR"/>
              </w:rPr>
              <w:t xml:space="preserve"> distance </w:t>
            </w:r>
            <w:r>
              <w:rPr>
                <w:lang w:val="fr-FR"/>
              </w:rPr>
              <w:t>à</w:t>
            </w:r>
            <w:r>
              <w:rPr>
                <w:lang w:val="fr-FR"/>
              </w:rPr>
              <w:t xml:space="preserve"> l'aide de Chrome pour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4bc093a6-947f-4493-8bde-543e0efb2b3f</w:t>
            </w:r>
          </w:p>
        </w:tc>
        <w:tc>
          <w:tcPr>
            <w:tcW w:w="7407" w:type="dxa"/>
            <w:shd w:val="clear" w:color="auto" w:fill="F2F2F2" w:themeFill="background1" w:themeFillShade="F2"/>
          </w:tcPr>
          <w:p w:rsidR="00000000" w:rsidRDefault="00E95B7E">
            <w:pPr>
              <w:rPr>
                <w:noProof/>
              </w:rPr>
            </w:pPr>
            <w:r>
              <w:rPr>
                <w:noProof/>
              </w:rPr>
              <w:t>Now that USB debugging is enabled on your device, follow these steps to start remote debugging with Chrome:</w:t>
            </w:r>
          </w:p>
        </w:tc>
        <w:tc>
          <w:tcPr>
            <w:tcW w:w="7407" w:type="dxa"/>
          </w:tcPr>
          <w:p w:rsidR="00000000" w:rsidRDefault="00E95B7E">
            <w:pPr>
              <w:rPr>
                <w:lang w:val="fr-FR"/>
              </w:rPr>
            </w:pPr>
            <w:r>
              <w:rPr>
                <w:lang w:val="fr-FR"/>
              </w:rPr>
              <w:t>Maintenant que le d</w:t>
            </w:r>
            <w:r>
              <w:rPr>
                <w:lang w:val="fr-FR"/>
              </w:rPr>
              <w:t>é</w:t>
            </w:r>
            <w:r>
              <w:rPr>
                <w:lang w:val="fr-FR"/>
              </w:rPr>
              <w:t>bogage USB est activ</w:t>
            </w:r>
            <w:r>
              <w:rPr>
                <w:lang w:val="fr-FR"/>
              </w:rPr>
              <w:t>é</w:t>
            </w:r>
            <w:r>
              <w:rPr>
                <w:lang w:val="fr-FR"/>
              </w:rPr>
              <w:t xml:space="preserve"> sur votre appareil, proc</w:t>
            </w:r>
            <w:r>
              <w:rPr>
                <w:lang w:val="fr-FR"/>
              </w:rPr>
              <w:t>é</w:t>
            </w:r>
            <w:r>
              <w:rPr>
                <w:lang w:val="fr-FR"/>
              </w:rPr>
              <w:t>dez comme suit pour d</w:t>
            </w:r>
            <w:r>
              <w:rPr>
                <w:lang w:val="fr-FR"/>
              </w:rPr>
              <w:t>é</w:t>
            </w:r>
            <w:r>
              <w:rPr>
                <w:lang w:val="fr-FR"/>
              </w:rPr>
              <w:t>marrer le d</w:t>
            </w:r>
            <w:r>
              <w:rPr>
                <w:lang w:val="fr-FR"/>
              </w:rPr>
              <w:t>é</w:t>
            </w:r>
            <w:r>
              <w:rPr>
                <w:lang w:val="fr-FR"/>
              </w:rPr>
              <w:t xml:space="preserve">bogage </w:t>
            </w:r>
            <w:r>
              <w:rPr>
                <w:lang w:val="fr-FR"/>
              </w:rPr>
              <w:t>à</w:t>
            </w:r>
            <w:r>
              <w:rPr>
                <w:lang w:val="fr-FR"/>
              </w:rPr>
              <w:t xml:space="preserve"> distance avec Chrome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43edb823-1</w:t>
            </w:r>
            <w:r>
              <w:rPr>
                <w:noProof/>
                <w:sz w:val="2"/>
              </w:rPr>
              <w:t>198-4a52-b2eb-f2e08f511f37</w:t>
            </w:r>
          </w:p>
        </w:tc>
        <w:tc>
          <w:tcPr>
            <w:tcW w:w="7407" w:type="dxa"/>
            <w:shd w:val="clear" w:color="auto" w:fill="F2F2F2" w:themeFill="background1" w:themeFillShade="F2"/>
          </w:tcPr>
          <w:p w:rsidR="00000000" w:rsidRDefault="00E95B7E">
            <w:pPr>
              <w:rPr>
                <w:noProof/>
              </w:rPr>
            </w:pPr>
            <w:r>
              <w:rPr>
                <w:noProof/>
              </w:rPr>
              <w:t xml:space="preserve">On your computer, launch </w:t>
            </w:r>
            <w:r>
              <w:rPr>
                <w:rStyle w:val="mqInternal"/>
                <w:noProof/>
              </w:rPr>
              <w:t>[1}</w:t>
            </w:r>
            <w:r>
              <w:rPr>
                <w:noProof/>
              </w:rPr>
              <w:t>Chrome</w:t>
            </w:r>
            <w:r>
              <w:rPr>
                <w:rStyle w:val="mqInternal"/>
                <w:noProof/>
              </w:rPr>
              <w:t>{2]</w:t>
            </w:r>
            <w:r>
              <w:rPr>
                <w:noProof/>
              </w:rPr>
              <w:t xml:space="preserve"> and browse to </w:t>
            </w:r>
            <w:r>
              <w:rPr>
                <w:rStyle w:val="mqInternal"/>
                <w:noProof/>
              </w:rPr>
              <w:t>[3}[4]{5]</w:t>
            </w:r>
            <w:r>
              <w:rPr>
                <w:noProof/>
              </w:rPr>
              <w:t>.</w:t>
            </w:r>
          </w:p>
        </w:tc>
        <w:tc>
          <w:tcPr>
            <w:tcW w:w="7407" w:type="dxa"/>
          </w:tcPr>
          <w:p w:rsidR="00000000" w:rsidRDefault="00E95B7E">
            <w:pPr>
              <w:rPr>
                <w:lang w:val="fr-FR"/>
              </w:rPr>
            </w:pPr>
            <w:r>
              <w:rPr>
                <w:lang w:val="fr-FR"/>
              </w:rPr>
              <w:t xml:space="preserve">Sur votre ordinateur, lancez </w:t>
            </w:r>
            <w:r>
              <w:rPr>
                <w:rStyle w:val="mqInternal"/>
                <w:noProof/>
                <w:lang w:val="fr-FR"/>
              </w:rPr>
              <w:t>[1}</w:t>
            </w:r>
            <w:r>
              <w:rPr>
                <w:lang w:val="fr-FR"/>
              </w:rPr>
              <w:t>Chrome</w:t>
            </w:r>
            <w:r>
              <w:rPr>
                <w:rStyle w:val="mqInternal"/>
                <w:noProof/>
                <w:lang w:val="fr-FR"/>
              </w:rPr>
              <w:t>{2]</w:t>
            </w:r>
            <w:r>
              <w:rPr>
                <w:lang w:val="fr-FR"/>
              </w:rPr>
              <w:t xml:space="preserve"> et acc</w:t>
            </w:r>
            <w:r>
              <w:rPr>
                <w:lang w:val="fr-FR"/>
              </w:rPr>
              <w:t>é</w:t>
            </w:r>
            <w:r>
              <w:rPr>
                <w:lang w:val="fr-FR"/>
              </w:rPr>
              <w:t xml:space="preserve">dez </w:t>
            </w:r>
            <w:r>
              <w:rPr>
                <w:lang w:val="fr-FR"/>
              </w:rPr>
              <w:t>à</w:t>
            </w:r>
            <w:r>
              <w:rPr>
                <w:lang w:val="fr-FR"/>
              </w:rPr>
              <w:t xml:space="preserve">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4f7ed859-3051-4063-bd57-11c294b35025</w:t>
            </w:r>
          </w:p>
        </w:tc>
        <w:tc>
          <w:tcPr>
            <w:tcW w:w="7407" w:type="dxa"/>
            <w:shd w:val="clear" w:color="auto" w:fill="F2F2F2" w:themeFill="background1" w:themeFillShade="F2"/>
          </w:tcPr>
          <w:p w:rsidR="00000000" w:rsidRDefault="00E95B7E">
            <w:pPr>
              <w:rPr>
                <w:noProof/>
              </w:rPr>
            </w:pPr>
            <w:r>
              <w:rPr>
                <w:noProof/>
              </w:rPr>
              <w:t xml:space="preserve">On the </w:t>
            </w:r>
            <w:r>
              <w:rPr>
                <w:rStyle w:val="mqInternal"/>
                <w:noProof/>
              </w:rPr>
              <w:t>[1}</w:t>
            </w:r>
            <w:r>
              <w:rPr>
                <w:noProof/>
              </w:rPr>
              <w:t>Devices</w:t>
            </w:r>
            <w:r>
              <w:rPr>
                <w:rStyle w:val="mqInternal"/>
                <w:noProof/>
              </w:rPr>
              <w:t>{2]</w:t>
            </w:r>
            <w:r>
              <w:rPr>
                <w:noProof/>
              </w:rPr>
              <w:t xml:space="preserve"> page, enable the </w:t>
            </w:r>
            <w:r>
              <w:rPr>
                <w:rStyle w:val="mqInternal"/>
                <w:noProof/>
              </w:rPr>
              <w:t>[1}</w:t>
            </w:r>
            <w:r>
              <w:rPr>
                <w:noProof/>
              </w:rPr>
              <w:t>Discover USB devi</w:t>
            </w:r>
            <w:r>
              <w:rPr>
                <w:noProof/>
              </w:rPr>
              <w:t>ces</w:t>
            </w:r>
            <w:r>
              <w:rPr>
                <w:rStyle w:val="mqInternal"/>
                <w:noProof/>
              </w:rPr>
              <w:t>{2]</w:t>
            </w:r>
            <w:r>
              <w:rPr>
                <w:noProof/>
              </w:rPr>
              <w:t xml:space="preserve"> option.</w:t>
            </w:r>
          </w:p>
        </w:tc>
        <w:tc>
          <w:tcPr>
            <w:tcW w:w="7407" w:type="dxa"/>
          </w:tcPr>
          <w:p w:rsidR="00000000" w:rsidRDefault="00E95B7E">
            <w:pPr>
              <w:rPr>
                <w:lang w:val="fr-FR"/>
              </w:rPr>
            </w:pPr>
            <w:r>
              <w:rPr>
                <w:lang w:val="fr-FR"/>
              </w:rPr>
              <w:t xml:space="preserve">Sur la page </w:t>
            </w:r>
            <w:r>
              <w:rPr>
                <w:rStyle w:val="mqInternal"/>
                <w:noProof/>
                <w:lang w:val="fr-FR"/>
              </w:rPr>
              <w:t>[1}</w:t>
            </w:r>
            <w:r>
              <w:rPr>
                <w:lang w:val="fr-FR"/>
              </w:rPr>
              <w:t>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 activez l'option </w:t>
            </w:r>
            <w:r>
              <w:rPr>
                <w:rStyle w:val="mqInternal"/>
                <w:noProof/>
                <w:lang w:val="fr-FR"/>
              </w:rPr>
              <w:t>[1}</w:t>
            </w:r>
            <w:r>
              <w:rPr>
                <w:lang w:val="fr-FR"/>
              </w:rPr>
              <w:t>D</w:t>
            </w:r>
            <w:r>
              <w:rPr>
                <w:lang w:val="fr-FR"/>
              </w:rPr>
              <w:t>é</w:t>
            </w:r>
            <w:r>
              <w:rPr>
                <w:lang w:val="fr-FR"/>
              </w:rPr>
              <w:t>couvrir les p</w:t>
            </w:r>
            <w:r>
              <w:rPr>
                <w:lang w:val="fr-FR"/>
              </w:rPr>
              <w:t>é</w:t>
            </w:r>
            <w:r>
              <w:rPr>
                <w:lang w:val="fr-FR"/>
              </w:rPr>
              <w:t>riph</w:t>
            </w:r>
            <w:r>
              <w:rPr>
                <w:lang w:val="fr-FR"/>
              </w:rPr>
              <w:t>é</w:t>
            </w:r>
            <w:r>
              <w:rPr>
                <w:lang w:val="fr-FR"/>
              </w:rPr>
              <w:t>riques USB</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4c30b7d0-e29e-4a82-b805-4c8f7e97575e</w:t>
            </w:r>
          </w:p>
        </w:tc>
        <w:tc>
          <w:tcPr>
            <w:tcW w:w="7407" w:type="dxa"/>
            <w:shd w:val="clear" w:color="auto" w:fill="F2F2F2" w:themeFill="background1" w:themeFillShade="F2"/>
          </w:tcPr>
          <w:p w:rsidR="00000000" w:rsidRDefault="00E95B7E">
            <w:pPr>
              <w:rPr>
                <w:noProof/>
              </w:rPr>
            </w:pPr>
            <w:r>
              <w:rPr>
                <w:noProof/>
              </w:rPr>
              <w:t>Discover USB Devices</w:t>
            </w:r>
          </w:p>
        </w:tc>
        <w:tc>
          <w:tcPr>
            <w:tcW w:w="7407" w:type="dxa"/>
          </w:tcPr>
          <w:p w:rsidR="00000000" w:rsidRDefault="00E95B7E">
            <w:pPr>
              <w:rPr>
                <w:lang w:val="fr-FR"/>
              </w:rPr>
            </w:pPr>
            <w:r>
              <w:rPr>
                <w:lang w:val="fr-FR"/>
              </w:rPr>
              <w:t>D</w:t>
            </w:r>
            <w:r>
              <w:rPr>
                <w:lang w:val="fr-FR"/>
              </w:rPr>
              <w:t>é</w:t>
            </w:r>
            <w:r>
              <w:rPr>
                <w:lang w:val="fr-FR"/>
              </w:rPr>
              <w:t>couvrir les p</w:t>
            </w:r>
            <w:r>
              <w:rPr>
                <w:lang w:val="fr-FR"/>
              </w:rPr>
              <w:t>é</w:t>
            </w:r>
            <w:r>
              <w:rPr>
                <w:lang w:val="fr-FR"/>
              </w:rPr>
              <w:t>riph</w:t>
            </w:r>
            <w:r>
              <w:rPr>
                <w:lang w:val="fr-FR"/>
              </w:rPr>
              <w:t>é</w:t>
            </w:r>
            <w:r>
              <w:rPr>
                <w:lang w:val="fr-FR"/>
              </w:rPr>
              <w:t>riques USB</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79 </w:t>
            </w:r>
            <w:r>
              <w:rPr>
                <w:noProof/>
                <w:sz w:val="16"/>
              </w:rPr>
              <w:br/>
            </w:r>
            <w:r>
              <w:rPr>
                <w:noProof/>
                <w:sz w:val="2"/>
              </w:rPr>
              <w:t>a43307d2-a1f6-4477-b6eb-3a74b74065b3</w:t>
            </w:r>
          </w:p>
        </w:tc>
        <w:tc>
          <w:tcPr>
            <w:tcW w:w="7407" w:type="dxa"/>
            <w:shd w:val="clear" w:color="auto" w:fill="F2F2F2" w:themeFill="background1" w:themeFillShade="F2"/>
          </w:tcPr>
          <w:p w:rsidR="00000000" w:rsidRDefault="00E95B7E">
            <w:pPr>
              <w:rPr>
                <w:noProof/>
              </w:rPr>
            </w:pPr>
            <w:r>
              <w:rPr>
                <w:noProof/>
              </w:rPr>
              <w:t>Discover USB Devices</w:t>
            </w:r>
          </w:p>
        </w:tc>
        <w:tc>
          <w:tcPr>
            <w:tcW w:w="7407" w:type="dxa"/>
          </w:tcPr>
          <w:p w:rsidR="00000000" w:rsidRDefault="00E95B7E">
            <w:pPr>
              <w:rPr>
                <w:lang w:val="fr-FR"/>
              </w:rPr>
            </w:pPr>
            <w:r>
              <w:rPr>
                <w:lang w:val="fr-FR"/>
              </w:rPr>
              <w:t>D</w:t>
            </w:r>
            <w:r>
              <w:rPr>
                <w:lang w:val="fr-FR"/>
              </w:rPr>
              <w:t>é</w:t>
            </w:r>
            <w:r>
              <w:rPr>
                <w:lang w:val="fr-FR"/>
              </w:rPr>
              <w:t>couvrir les p</w:t>
            </w:r>
            <w:r>
              <w:rPr>
                <w:lang w:val="fr-FR"/>
              </w:rPr>
              <w:t>é</w:t>
            </w:r>
            <w:r>
              <w:rPr>
                <w:lang w:val="fr-FR"/>
              </w:rPr>
              <w:t>riph</w:t>
            </w:r>
            <w:r>
              <w:rPr>
                <w:lang w:val="fr-FR"/>
              </w:rPr>
              <w:t>é</w:t>
            </w:r>
            <w:r>
              <w:rPr>
                <w:lang w:val="fr-FR"/>
              </w:rPr>
              <w:t>riques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0b09137a-845c-4998-bb4e-0f21a07af38b</w:t>
            </w:r>
          </w:p>
        </w:tc>
        <w:tc>
          <w:tcPr>
            <w:tcW w:w="7407" w:type="dxa"/>
            <w:shd w:val="clear" w:color="auto" w:fill="F2F2F2" w:themeFill="background1" w:themeFillShade="F2"/>
          </w:tcPr>
          <w:p w:rsidR="00000000" w:rsidRDefault="00E95B7E">
            <w:pPr>
              <w:rPr>
                <w:noProof/>
              </w:rPr>
            </w:pPr>
            <w:r>
              <w:rPr>
                <w:noProof/>
              </w:rPr>
              <w:t>Connect your device to your machine via USB cable.</w:t>
            </w:r>
          </w:p>
        </w:tc>
        <w:tc>
          <w:tcPr>
            <w:tcW w:w="7407" w:type="dxa"/>
          </w:tcPr>
          <w:p w:rsidR="00000000" w:rsidRDefault="00E95B7E">
            <w:pPr>
              <w:rPr>
                <w:lang w:val="fr-FR"/>
              </w:rPr>
            </w:pPr>
            <w:r>
              <w:rPr>
                <w:lang w:val="fr-FR"/>
              </w:rPr>
              <w:t xml:space="preserve">Connectez votre appareil </w:t>
            </w:r>
            <w:r>
              <w:rPr>
                <w:lang w:val="fr-FR"/>
              </w:rPr>
              <w:t>à</w:t>
            </w:r>
            <w:r>
              <w:rPr>
                <w:lang w:val="fr-FR"/>
              </w:rPr>
              <w:t xml:space="preserve"> votre machine via un c</w:t>
            </w:r>
            <w:r>
              <w:rPr>
                <w:lang w:val="fr-FR"/>
              </w:rPr>
              <w:t>â</w:t>
            </w:r>
            <w:r>
              <w:rPr>
                <w:lang w:val="fr-FR"/>
              </w:rPr>
              <w:t>ble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46a36ddb-7f05-4789-bf6e-45e0aafd0091</w:t>
            </w:r>
          </w:p>
        </w:tc>
        <w:tc>
          <w:tcPr>
            <w:tcW w:w="7407" w:type="dxa"/>
            <w:shd w:val="clear" w:color="auto" w:fill="F2F2F2" w:themeFill="background1" w:themeFillShade="F2"/>
          </w:tcPr>
          <w:p w:rsidR="00000000" w:rsidRDefault="00E95B7E">
            <w:pPr>
              <w:rPr>
                <w:noProof/>
              </w:rPr>
            </w:pPr>
            <w:r>
              <w:rPr>
                <w:noProof/>
              </w:rPr>
              <w:t>On your d</w:t>
            </w:r>
            <w:r>
              <w:rPr>
                <w:noProof/>
              </w:rPr>
              <w:t>evice, you will be prompted with a dialog asking if you would like to allow USB debugging.</w:t>
            </w:r>
          </w:p>
        </w:tc>
        <w:tc>
          <w:tcPr>
            <w:tcW w:w="7407" w:type="dxa"/>
          </w:tcPr>
          <w:p w:rsidR="00000000" w:rsidRDefault="00E95B7E">
            <w:pPr>
              <w:rPr>
                <w:lang w:val="fr-FR"/>
              </w:rPr>
            </w:pPr>
            <w:r>
              <w:rPr>
                <w:lang w:val="fr-FR"/>
              </w:rPr>
              <w:t>Sur votre appareil, une bo</w:t>
            </w:r>
            <w:r>
              <w:rPr>
                <w:lang w:val="fr-FR"/>
              </w:rPr>
              <w:t>î</w:t>
            </w:r>
            <w:r>
              <w:rPr>
                <w:lang w:val="fr-FR"/>
              </w:rPr>
              <w:t>te de dialogue vous demandera si vous souhaitez autoriser le d</w:t>
            </w:r>
            <w:r>
              <w:rPr>
                <w:lang w:val="fr-FR"/>
              </w:rPr>
              <w:t>é</w:t>
            </w:r>
            <w:r>
              <w:rPr>
                <w:lang w:val="fr-FR"/>
              </w:rPr>
              <w:t>bogage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3e0acb70-ac22-46bc-b3d5-86a5430c9cf7</w:t>
            </w:r>
          </w:p>
        </w:tc>
        <w:tc>
          <w:tcPr>
            <w:tcW w:w="7407" w:type="dxa"/>
            <w:shd w:val="clear" w:color="auto" w:fill="F2F2F2" w:themeFill="background1" w:themeFillShade="F2"/>
          </w:tcPr>
          <w:p w:rsidR="00000000" w:rsidRDefault="00E95B7E">
            <w:pPr>
              <w:rPr>
                <w:noProof/>
              </w:rPr>
            </w:pPr>
            <w:r>
              <w:rPr>
                <w:noProof/>
              </w:rPr>
              <w:t xml:space="preserve">Choose </w:t>
            </w:r>
            <w:r>
              <w:rPr>
                <w:rStyle w:val="mqInternal"/>
                <w:noProof/>
              </w:rPr>
              <w:t>[1}</w:t>
            </w:r>
            <w:r>
              <w:rPr>
                <w:noProof/>
              </w:rPr>
              <w:t>OK</w:t>
            </w:r>
            <w:r>
              <w:rPr>
                <w:rStyle w:val="mqInternal"/>
                <w:noProof/>
              </w:rPr>
              <w:t>{2]</w:t>
            </w:r>
            <w:r>
              <w:rPr>
                <w:noProof/>
              </w:rPr>
              <w:t xml:space="preserve"> to allow your computer to connect to your device.</w:t>
            </w:r>
          </w:p>
        </w:tc>
        <w:tc>
          <w:tcPr>
            <w:tcW w:w="7407" w:type="dxa"/>
          </w:tcPr>
          <w:p w:rsidR="00000000" w:rsidRDefault="00E95B7E">
            <w:pPr>
              <w:rPr>
                <w:lang w:val="fr-FR"/>
              </w:rPr>
            </w:pPr>
            <w:r>
              <w:rPr>
                <w:lang w:val="fr-FR"/>
              </w:rPr>
              <w:t xml:space="preserve">Choisissez </w:t>
            </w:r>
            <w:r>
              <w:rPr>
                <w:rStyle w:val="mqInternal"/>
                <w:noProof/>
                <w:lang w:val="fr-FR"/>
              </w:rPr>
              <w:t>[1}</w:t>
            </w:r>
            <w:r>
              <w:rPr>
                <w:lang w:val="fr-FR"/>
              </w:rPr>
              <w:t>OK</w:t>
            </w:r>
            <w:r>
              <w:rPr>
                <w:rStyle w:val="mqInternal"/>
                <w:noProof/>
                <w:lang w:val="fr-FR"/>
              </w:rPr>
              <w:t>{2]</w:t>
            </w:r>
            <w:r>
              <w:rPr>
                <w:lang w:val="fr-FR"/>
              </w:rPr>
              <w:t xml:space="preserve"> pour permettre </w:t>
            </w:r>
            <w:r>
              <w:rPr>
                <w:lang w:val="fr-FR"/>
              </w:rPr>
              <w:t>à</w:t>
            </w:r>
            <w:r>
              <w:rPr>
                <w:lang w:val="fr-FR"/>
              </w:rPr>
              <w:t xml:space="preserve"> votre ordinateur de se connecter </w:t>
            </w:r>
            <w:r>
              <w:rPr>
                <w:lang w:val="fr-FR"/>
              </w:rPr>
              <w:t>à</w:t>
            </w:r>
            <w:r>
              <w:rPr>
                <w:lang w:val="fr-FR"/>
              </w:rPr>
              <w:t xml:space="preserve">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894cdb64-7241-425c-a541-6067e08f3a53</w:t>
            </w:r>
          </w:p>
        </w:tc>
        <w:tc>
          <w:tcPr>
            <w:tcW w:w="7407" w:type="dxa"/>
            <w:shd w:val="clear" w:color="auto" w:fill="F2F2F2" w:themeFill="background1" w:themeFillShade="F2"/>
          </w:tcPr>
          <w:p w:rsidR="00000000" w:rsidRDefault="00E95B7E">
            <w:pPr>
              <w:rPr>
                <w:noProof/>
              </w:rPr>
            </w:pPr>
            <w:r>
              <w:rPr>
                <w:noProof/>
              </w:rPr>
              <w:t>Allow Connection to Device</w:t>
            </w:r>
          </w:p>
        </w:tc>
        <w:tc>
          <w:tcPr>
            <w:tcW w:w="7407" w:type="dxa"/>
          </w:tcPr>
          <w:p w:rsidR="00000000" w:rsidRDefault="00E95B7E">
            <w:pPr>
              <w:rPr>
                <w:lang w:val="fr-FR"/>
              </w:rPr>
            </w:pPr>
            <w:r>
              <w:rPr>
                <w:lang w:val="fr-FR"/>
              </w:rPr>
              <w:t>Autoriser la connexion au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1fa5e963-16d4-454d-9430-40fbae655fc6</w:t>
            </w:r>
          </w:p>
        </w:tc>
        <w:tc>
          <w:tcPr>
            <w:tcW w:w="7407" w:type="dxa"/>
            <w:shd w:val="clear" w:color="auto" w:fill="F2F2F2" w:themeFill="background1" w:themeFillShade="F2"/>
          </w:tcPr>
          <w:p w:rsidR="00000000" w:rsidRDefault="00E95B7E">
            <w:pPr>
              <w:rPr>
                <w:noProof/>
              </w:rPr>
            </w:pPr>
            <w:r>
              <w:rPr>
                <w:noProof/>
              </w:rPr>
              <w:t>Allow Connection to Device</w:t>
            </w:r>
          </w:p>
        </w:tc>
        <w:tc>
          <w:tcPr>
            <w:tcW w:w="7407" w:type="dxa"/>
          </w:tcPr>
          <w:p w:rsidR="00000000" w:rsidRDefault="00E95B7E">
            <w:pPr>
              <w:rPr>
                <w:lang w:val="fr-FR"/>
              </w:rPr>
            </w:pPr>
            <w:r>
              <w:rPr>
                <w:lang w:val="fr-FR"/>
              </w:rPr>
              <w:t>Autoriser la connexion au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edef8f62-e0f8-4813-b235-5f2d18fc495a</w:t>
            </w:r>
          </w:p>
        </w:tc>
        <w:tc>
          <w:tcPr>
            <w:tcW w:w="7407" w:type="dxa"/>
            <w:shd w:val="clear" w:color="auto" w:fill="F2F2F2" w:themeFill="background1" w:themeFillShade="F2"/>
          </w:tcPr>
          <w:p w:rsidR="00000000" w:rsidRDefault="00E95B7E">
            <w:pPr>
              <w:rPr>
                <w:noProof/>
              </w:rPr>
            </w:pPr>
            <w:r>
              <w:rPr>
                <w:noProof/>
              </w:rPr>
              <w:t>If you are on a Windows machine, you may need to install USB drivers.</w:t>
            </w:r>
          </w:p>
        </w:tc>
        <w:tc>
          <w:tcPr>
            <w:tcW w:w="7407" w:type="dxa"/>
          </w:tcPr>
          <w:p w:rsidR="00000000" w:rsidRDefault="00E95B7E">
            <w:pPr>
              <w:rPr>
                <w:lang w:val="fr-FR"/>
              </w:rPr>
            </w:pPr>
            <w:r>
              <w:rPr>
                <w:lang w:val="fr-FR"/>
              </w:rPr>
              <w:t xml:space="preserve">Si vous </w:t>
            </w:r>
            <w:r>
              <w:rPr>
                <w:lang w:val="fr-FR"/>
              </w:rPr>
              <w:t>ê</w:t>
            </w:r>
            <w:r>
              <w:rPr>
                <w:lang w:val="fr-FR"/>
              </w:rPr>
              <w:t>tes sur un ordinateur Windows, v</w:t>
            </w:r>
            <w:r>
              <w:rPr>
                <w:lang w:val="fr-FR"/>
              </w:rPr>
              <w:t>ous devrez peut-</w:t>
            </w:r>
            <w:r>
              <w:rPr>
                <w:lang w:val="fr-FR"/>
              </w:rPr>
              <w:t>ê</w:t>
            </w:r>
            <w:r>
              <w:rPr>
                <w:lang w:val="fr-FR"/>
              </w:rPr>
              <w:t>tre installer des pilotes USB.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0c405237-47ef-4d7e-a4b0-b2c7440a3dd7</w:t>
            </w:r>
          </w:p>
        </w:tc>
        <w:tc>
          <w:tcPr>
            <w:tcW w:w="7407" w:type="dxa"/>
            <w:shd w:val="clear" w:color="auto" w:fill="F2F2F2" w:themeFill="background1" w:themeFillShade="F2"/>
          </w:tcPr>
          <w:p w:rsidR="00000000" w:rsidRDefault="00E95B7E">
            <w:pPr>
              <w:rPr>
                <w:noProof/>
              </w:rPr>
            </w:pPr>
            <w:r>
              <w:rPr>
                <w:noProof/>
              </w:rPr>
              <w:t xml:space="preserve">For more information, visit the </w:t>
            </w:r>
            <w:r>
              <w:rPr>
                <w:rStyle w:val="mqInternal"/>
                <w:noProof/>
              </w:rPr>
              <w:t>[1}</w:t>
            </w:r>
            <w:r>
              <w:rPr>
                <w:noProof/>
              </w:rPr>
              <w:t>Android Developer documentation</w:t>
            </w:r>
            <w:r>
              <w:rPr>
                <w:rStyle w:val="mqInternal"/>
                <w:noProof/>
              </w:rPr>
              <w:t>{2]</w:t>
            </w:r>
            <w:r>
              <w:rPr>
                <w:noProof/>
              </w:rPr>
              <w:t>.</w:t>
            </w:r>
          </w:p>
        </w:tc>
        <w:tc>
          <w:tcPr>
            <w:tcW w:w="7407" w:type="dxa"/>
          </w:tcPr>
          <w:p w:rsidR="00000000" w:rsidRDefault="00E95B7E">
            <w:pPr>
              <w:rPr>
                <w:lang w:val="fr-FR"/>
              </w:rPr>
            </w:pPr>
            <w:r>
              <w:rPr>
                <w:lang w:val="fr-FR"/>
              </w:rPr>
              <w:t xml:space="preserve">Pour plus d'informations, consultez la </w:t>
            </w:r>
            <w:r>
              <w:rPr>
                <w:rStyle w:val="mqInternal"/>
                <w:noProof/>
                <w:lang w:val="fr-FR"/>
              </w:rPr>
              <w:t>[1}</w:t>
            </w:r>
            <w:r>
              <w:rPr>
                <w:lang w:val="fr-FR"/>
              </w:rPr>
              <w:t>documentation du d</w:t>
            </w:r>
            <w:r>
              <w:rPr>
                <w:lang w:val="fr-FR"/>
              </w:rPr>
              <w:t>é</w:t>
            </w:r>
            <w:r>
              <w:rPr>
                <w:lang w:val="fr-FR"/>
              </w:rPr>
              <w:t>veloppeur 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fd2b2f6</w:t>
            </w:r>
            <w:r>
              <w:rPr>
                <w:noProof/>
                <w:sz w:val="2"/>
              </w:rPr>
              <w:t>2-0021-4947-a976-d67e5c103066</w:t>
            </w:r>
          </w:p>
        </w:tc>
        <w:tc>
          <w:tcPr>
            <w:tcW w:w="7407" w:type="dxa"/>
            <w:shd w:val="clear" w:color="auto" w:fill="F2F2F2" w:themeFill="background1" w:themeFillShade="F2"/>
          </w:tcPr>
          <w:p w:rsidR="00000000" w:rsidRDefault="00E95B7E">
            <w:pPr>
              <w:rPr>
                <w:noProof/>
              </w:rPr>
            </w:pPr>
            <w:r>
              <w:rPr>
                <w:noProof/>
              </w:rPr>
              <w:t xml:space="preserve">On your device, open the </w:t>
            </w:r>
            <w:r>
              <w:rPr>
                <w:rStyle w:val="mqInternal"/>
                <w:noProof/>
              </w:rPr>
              <w:t>[1}</w:t>
            </w:r>
            <w:r>
              <w:rPr>
                <w:noProof/>
              </w:rPr>
              <w:t>Chrome</w:t>
            </w:r>
            <w:r>
              <w:rPr>
                <w:rStyle w:val="mqInternal"/>
                <w:noProof/>
              </w:rPr>
              <w:t>{2]</w:t>
            </w:r>
            <w:r>
              <w:rPr>
                <w:noProof/>
              </w:rPr>
              <w:t xml:space="preserve"> app and browse to a web page.</w:t>
            </w:r>
          </w:p>
        </w:tc>
        <w:tc>
          <w:tcPr>
            <w:tcW w:w="7407" w:type="dxa"/>
          </w:tcPr>
          <w:p w:rsidR="00000000" w:rsidRDefault="00E95B7E">
            <w:pPr>
              <w:rPr>
                <w:lang w:val="fr-FR"/>
              </w:rPr>
            </w:pPr>
            <w:r>
              <w:rPr>
                <w:lang w:val="fr-FR"/>
              </w:rPr>
              <w:t xml:space="preserve">Sur votre appareil, ouvrez l'application </w:t>
            </w:r>
            <w:r>
              <w:rPr>
                <w:rStyle w:val="mqInternal"/>
                <w:noProof/>
                <w:lang w:val="fr-FR"/>
              </w:rPr>
              <w:t>[1}</w:t>
            </w:r>
            <w:r>
              <w:rPr>
                <w:lang w:val="fr-FR"/>
              </w:rPr>
              <w:t>Chrome</w:t>
            </w:r>
            <w:r>
              <w:rPr>
                <w:rStyle w:val="mqInternal"/>
                <w:noProof/>
                <w:lang w:val="fr-FR"/>
              </w:rPr>
              <w:t>{2]</w:t>
            </w:r>
            <w:r>
              <w:rPr>
                <w:lang w:val="fr-FR"/>
              </w:rPr>
              <w:t xml:space="preserve"> et acc</w:t>
            </w:r>
            <w:r>
              <w:rPr>
                <w:lang w:val="fr-FR"/>
              </w:rPr>
              <w:t>é</w:t>
            </w:r>
            <w:r>
              <w:rPr>
                <w:lang w:val="fr-FR"/>
              </w:rPr>
              <w:t xml:space="preserve">dez </w:t>
            </w:r>
            <w:r>
              <w:rPr>
                <w:lang w:val="fr-FR"/>
              </w:rPr>
              <w:t>à</w:t>
            </w:r>
            <w:r>
              <w:rPr>
                <w:lang w:val="fr-FR"/>
              </w:rPr>
              <w:t xml:space="preserve"> une page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4d1f3ca7-b3ff-4bd5-b306-7a8f3aabb94c</w:t>
            </w:r>
          </w:p>
        </w:tc>
        <w:tc>
          <w:tcPr>
            <w:tcW w:w="7407" w:type="dxa"/>
            <w:shd w:val="clear" w:color="auto" w:fill="F2F2F2" w:themeFill="background1" w:themeFillShade="F2"/>
          </w:tcPr>
          <w:p w:rsidR="00000000" w:rsidRDefault="00E95B7E">
            <w:pPr>
              <w:rPr>
                <w:noProof/>
              </w:rPr>
            </w:pPr>
            <w:r>
              <w:rPr>
                <w:noProof/>
              </w:rPr>
              <w:t xml:space="preserve">Return to </w:t>
            </w:r>
            <w:r>
              <w:rPr>
                <w:rStyle w:val="mqInternal"/>
                <w:noProof/>
              </w:rPr>
              <w:t>[1}</w:t>
            </w:r>
            <w:r>
              <w:rPr>
                <w:noProof/>
              </w:rPr>
              <w:t>Chrome</w:t>
            </w:r>
            <w:r>
              <w:rPr>
                <w:rStyle w:val="mqInternal"/>
                <w:noProof/>
              </w:rPr>
              <w:t>{2]</w:t>
            </w:r>
            <w:r>
              <w:rPr>
                <w:noProof/>
              </w:rPr>
              <w:t xml:space="preserve"> on your computer.</w:t>
            </w:r>
          </w:p>
        </w:tc>
        <w:tc>
          <w:tcPr>
            <w:tcW w:w="7407" w:type="dxa"/>
          </w:tcPr>
          <w:p w:rsidR="00000000" w:rsidRDefault="00E95B7E">
            <w:pPr>
              <w:rPr>
                <w:lang w:val="fr-FR"/>
              </w:rPr>
            </w:pPr>
            <w:r>
              <w:rPr>
                <w:lang w:val="fr-FR"/>
              </w:rPr>
              <w:t xml:space="preserve">Revenir </w:t>
            </w:r>
            <w:r>
              <w:rPr>
                <w:lang w:val="fr-FR"/>
              </w:rPr>
              <w:t>à</w:t>
            </w:r>
            <w:r>
              <w:rPr>
                <w:lang w:val="fr-FR"/>
              </w:rPr>
              <w:t xml:space="preserve"> </w:t>
            </w:r>
            <w:r>
              <w:rPr>
                <w:rStyle w:val="mqInternal"/>
                <w:noProof/>
                <w:lang w:val="fr-FR"/>
              </w:rPr>
              <w:t>[1}</w:t>
            </w:r>
            <w:r>
              <w:rPr>
                <w:lang w:val="fr-FR"/>
              </w:rPr>
              <w:t>Chrome</w:t>
            </w:r>
            <w:r>
              <w:rPr>
                <w:rStyle w:val="mqInternal"/>
                <w:noProof/>
                <w:lang w:val="fr-FR"/>
              </w:rPr>
              <w:t>{2]</w:t>
            </w:r>
            <w:r>
              <w:rPr>
                <w:lang w:val="fr-FR"/>
              </w:rPr>
              <w:t xml:space="preserve"> sur votre ordinateur.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6fe902b0-5a23-4a79-b94d-2454d16ace0c</w:t>
            </w:r>
          </w:p>
        </w:tc>
        <w:tc>
          <w:tcPr>
            <w:tcW w:w="7407" w:type="dxa"/>
            <w:shd w:val="clear" w:color="auto" w:fill="F2F2F2" w:themeFill="background1" w:themeFillShade="F2"/>
          </w:tcPr>
          <w:p w:rsidR="00000000" w:rsidRDefault="00E95B7E">
            <w:pPr>
              <w:rPr>
                <w:noProof/>
              </w:rPr>
            </w:pPr>
            <w:r>
              <w:rPr>
                <w:noProof/>
              </w:rPr>
              <w:t xml:space="preserve">On the </w:t>
            </w:r>
            <w:r>
              <w:rPr>
                <w:rStyle w:val="mqInternal"/>
                <w:noProof/>
              </w:rPr>
              <w:t>[1}[2]{3]</w:t>
            </w:r>
            <w:r>
              <w:rPr>
                <w:noProof/>
              </w:rPr>
              <w:t xml:space="preserve"> page, you should see your connected device.</w:t>
            </w:r>
          </w:p>
        </w:tc>
        <w:tc>
          <w:tcPr>
            <w:tcW w:w="7407" w:type="dxa"/>
          </w:tcPr>
          <w:p w:rsidR="00000000" w:rsidRDefault="00E95B7E">
            <w:pPr>
              <w:rPr>
                <w:lang w:val="fr-FR"/>
              </w:rPr>
            </w:pPr>
            <w:r>
              <w:rPr>
                <w:lang w:val="fr-FR"/>
              </w:rPr>
              <w:t xml:space="preserve">Sur la </w:t>
            </w:r>
            <w:r>
              <w:rPr>
                <w:rStyle w:val="mqInternal"/>
                <w:noProof/>
                <w:lang w:val="fr-FR"/>
              </w:rPr>
              <w:t>[1}[2]{3]</w:t>
            </w:r>
            <w:r>
              <w:rPr>
                <w:lang w:val="fr-FR"/>
              </w:rPr>
              <w:t xml:space="preserve"> page, vous devriez voir votre appareil connect</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4d0db21e-333c-4322-8466-f3aece70ed96</w:t>
            </w:r>
          </w:p>
        </w:tc>
        <w:tc>
          <w:tcPr>
            <w:tcW w:w="7407" w:type="dxa"/>
            <w:shd w:val="clear" w:color="auto" w:fill="F2F2F2" w:themeFill="background1" w:themeFillShade="F2"/>
          </w:tcPr>
          <w:p w:rsidR="00000000" w:rsidRDefault="00E95B7E">
            <w:pPr>
              <w:rPr>
                <w:noProof/>
              </w:rPr>
            </w:pPr>
            <w:r>
              <w:rPr>
                <w:noProof/>
              </w:rPr>
              <w:t>Below your device name, you will be able to see a list of all of the pages open in Chrome on your device.</w:t>
            </w:r>
          </w:p>
        </w:tc>
        <w:tc>
          <w:tcPr>
            <w:tcW w:w="7407" w:type="dxa"/>
          </w:tcPr>
          <w:p w:rsidR="00000000" w:rsidRDefault="00E95B7E">
            <w:pPr>
              <w:rPr>
                <w:lang w:val="fr-FR"/>
              </w:rPr>
            </w:pPr>
            <w:r>
              <w:rPr>
                <w:lang w:val="fr-FR"/>
              </w:rPr>
              <w:t>Sous le nom de votre appareil, vous pourrez voir une liste de toutes les pages ouvertes dans Chrome sur votre app</w:t>
            </w:r>
            <w:r>
              <w:rPr>
                <w:lang w:val="fr-FR"/>
              </w:rPr>
              <w:t>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7c8859da-dd88-4ee2-ab05-8bf041001e88</w:t>
            </w:r>
          </w:p>
        </w:tc>
        <w:tc>
          <w:tcPr>
            <w:tcW w:w="7407" w:type="dxa"/>
            <w:shd w:val="clear" w:color="auto" w:fill="F2F2F2" w:themeFill="background1" w:themeFillShade="F2"/>
          </w:tcPr>
          <w:p w:rsidR="00000000" w:rsidRDefault="00E95B7E">
            <w:pPr>
              <w:rPr>
                <w:noProof/>
              </w:rPr>
            </w:pPr>
            <w:r>
              <w:rPr>
                <w:noProof/>
              </w:rPr>
              <w:t>Connected Devices</w:t>
            </w:r>
          </w:p>
        </w:tc>
        <w:tc>
          <w:tcPr>
            <w:tcW w:w="7407" w:type="dxa"/>
          </w:tcPr>
          <w:p w:rsidR="00000000" w:rsidRDefault="00E95B7E">
            <w:pPr>
              <w:rPr>
                <w:lang w:val="fr-FR"/>
              </w:rPr>
            </w:pPr>
            <w:r>
              <w:rPr>
                <w:lang w:val="fr-FR"/>
              </w:rPr>
              <w:t>P</w:t>
            </w:r>
            <w:r>
              <w:rPr>
                <w:lang w:val="fr-FR"/>
              </w:rPr>
              <w:t>é</w:t>
            </w:r>
            <w:r>
              <w:rPr>
                <w:lang w:val="fr-FR"/>
              </w:rPr>
              <w:t>riph</w:t>
            </w:r>
            <w:r>
              <w:rPr>
                <w:lang w:val="fr-FR"/>
              </w:rPr>
              <w:t>é</w:t>
            </w:r>
            <w:r>
              <w:rPr>
                <w:lang w:val="fr-FR"/>
              </w:rPr>
              <w:t>riques connect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4aefe5c2-7082-4e20-8f81-de686ce1f9aa</w:t>
            </w:r>
          </w:p>
        </w:tc>
        <w:tc>
          <w:tcPr>
            <w:tcW w:w="7407" w:type="dxa"/>
            <w:shd w:val="clear" w:color="auto" w:fill="F2F2F2" w:themeFill="background1" w:themeFillShade="F2"/>
          </w:tcPr>
          <w:p w:rsidR="00000000" w:rsidRDefault="00E95B7E">
            <w:pPr>
              <w:rPr>
                <w:noProof/>
              </w:rPr>
            </w:pPr>
            <w:r>
              <w:rPr>
                <w:noProof/>
              </w:rPr>
              <w:t>Connected Devices</w:t>
            </w:r>
          </w:p>
        </w:tc>
        <w:tc>
          <w:tcPr>
            <w:tcW w:w="7407" w:type="dxa"/>
          </w:tcPr>
          <w:p w:rsidR="00000000" w:rsidRDefault="00E95B7E">
            <w:pPr>
              <w:rPr>
                <w:lang w:val="fr-FR"/>
              </w:rPr>
            </w:pPr>
            <w:r>
              <w:rPr>
                <w:lang w:val="fr-FR"/>
              </w:rPr>
              <w:t>P</w:t>
            </w:r>
            <w:r>
              <w:rPr>
                <w:lang w:val="fr-FR"/>
              </w:rPr>
              <w:t>é</w:t>
            </w:r>
            <w:r>
              <w:rPr>
                <w:lang w:val="fr-FR"/>
              </w:rPr>
              <w:t>riph</w:t>
            </w:r>
            <w:r>
              <w:rPr>
                <w:lang w:val="fr-FR"/>
              </w:rPr>
              <w:t>é</w:t>
            </w:r>
            <w:r>
              <w:rPr>
                <w:lang w:val="fr-FR"/>
              </w:rPr>
              <w:t>riques connect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046f64f3-b3c9-457c-9ca1-d62c47338553</w:t>
            </w:r>
          </w:p>
        </w:tc>
        <w:tc>
          <w:tcPr>
            <w:tcW w:w="7407" w:type="dxa"/>
            <w:shd w:val="clear" w:color="auto" w:fill="F2F2F2" w:themeFill="background1" w:themeFillShade="F2"/>
          </w:tcPr>
          <w:p w:rsidR="00000000" w:rsidRDefault="00E95B7E">
            <w:pPr>
              <w:rPr>
                <w:noProof/>
              </w:rPr>
            </w:pPr>
            <w:r>
              <w:rPr>
                <w:noProof/>
              </w:rPr>
              <w:t xml:space="preserve">To begin debugging a web page, select the </w:t>
            </w:r>
            <w:r>
              <w:rPr>
                <w:rStyle w:val="mqInternal"/>
                <w:noProof/>
              </w:rPr>
              <w:t>[1}</w:t>
            </w:r>
            <w:r>
              <w:rPr>
                <w:noProof/>
              </w:rPr>
              <w:t>inspect</w:t>
            </w:r>
            <w:r>
              <w:rPr>
                <w:rStyle w:val="mqInternal"/>
                <w:noProof/>
              </w:rPr>
              <w:t>{2]</w:t>
            </w:r>
            <w:r>
              <w:rPr>
                <w:noProof/>
              </w:rPr>
              <w:t xml:space="preserve"> link below the page URL.</w:t>
            </w:r>
          </w:p>
        </w:tc>
        <w:tc>
          <w:tcPr>
            <w:tcW w:w="7407" w:type="dxa"/>
          </w:tcPr>
          <w:p w:rsidR="00000000" w:rsidRDefault="00E95B7E">
            <w:pPr>
              <w:rPr>
                <w:lang w:val="fr-FR"/>
              </w:rPr>
            </w:pPr>
            <w:r>
              <w:rPr>
                <w:lang w:val="fr-FR"/>
              </w:rPr>
              <w:t>Pour commencer le d</w:t>
            </w:r>
            <w:r>
              <w:rPr>
                <w:lang w:val="fr-FR"/>
              </w:rPr>
              <w:t>é</w:t>
            </w:r>
            <w:r>
              <w:rPr>
                <w:lang w:val="fr-FR"/>
              </w:rPr>
              <w:t>bogage d'une page Web, s</w:t>
            </w:r>
            <w:r>
              <w:rPr>
                <w:lang w:val="fr-FR"/>
              </w:rPr>
              <w:t>é</w:t>
            </w:r>
            <w:r>
              <w:rPr>
                <w:lang w:val="fr-FR"/>
              </w:rPr>
              <w:t xml:space="preserve">lectionnez le lien </w:t>
            </w:r>
            <w:r>
              <w:rPr>
                <w:rStyle w:val="mqInternal"/>
                <w:noProof/>
                <w:lang w:val="fr-FR"/>
              </w:rPr>
              <w:t>[1}</w:t>
            </w:r>
            <w:r>
              <w:rPr>
                <w:lang w:val="fr-FR"/>
              </w:rPr>
              <w:t>Inspecter</w:t>
            </w:r>
            <w:r>
              <w:rPr>
                <w:rStyle w:val="mqInternal"/>
                <w:noProof/>
                <w:lang w:val="fr-FR"/>
              </w:rPr>
              <w:t>{2]</w:t>
            </w:r>
            <w:r>
              <w:rPr>
                <w:lang w:val="fr-FR"/>
              </w:rPr>
              <w:t xml:space="preserve"> sous l'URL de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27366ced-4969-4888-a989-ff17948de310</w:t>
            </w:r>
          </w:p>
        </w:tc>
        <w:tc>
          <w:tcPr>
            <w:tcW w:w="7407" w:type="dxa"/>
            <w:shd w:val="clear" w:color="auto" w:fill="F2F2F2" w:themeFill="background1" w:themeFillShade="F2"/>
          </w:tcPr>
          <w:p w:rsidR="00000000" w:rsidRDefault="00E95B7E">
            <w:pPr>
              <w:rPr>
                <w:noProof/>
              </w:rPr>
            </w:pPr>
            <w:r>
              <w:rPr>
                <w:noProof/>
              </w:rPr>
              <w:t xml:space="preserve">This will open Chrome's </w:t>
            </w:r>
            <w:r>
              <w:rPr>
                <w:rStyle w:val="mqInternal"/>
                <w:noProof/>
              </w:rPr>
              <w:t>[1}</w:t>
            </w:r>
            <w:r>
              <w:rPr>
                <w:noProof/>
              </w:rPr>
              <w:t>Dev</w:t>
            </w:r>
            <w:r>
              <w:rPr>
                <w:noProof/>
              </w:rPr>
              <w:t>eloper Tools</w:t>
            </w:r>
            <w:r>
              <w:rPr>
                <w:rStyle w:val="mqInternal"/>
                <w:noProof/>
              </w:rPr>
              <w:t>{2]</w:t>
            </w:r>
            <w:r>
              <w:rPr>
                <w:noProof/>
              </w:rPr>
              <w:t>.</w:t>
            </w:r>
          </w:p>
        </w:tc>
        <w:tc>
          <w:tcPr>
            <w:tcW w:w="7407" w:type="dxa"/>
          </w:tcPr>
          <w:p w:rsidR="00000000" w:rsidRDefault="00E95B7E">
            <w:pPr>
              <w:rPr>
                <w:lang w:val="fr-FR"/>
              </w:rPr>
            </w:pPr>
            <w:r>
              <w:rPr>
                <w:lang w:val="fr-FR"/>
              </w:rPr>
              <w:t xml:space="preserve">Cela ouvrira les </w:t>
            </w:r>
            <w:r>
              <w:rPr>
                <w:rStyle w:val="mqInternal"/>
                <w:noProof/>
                <w:lang w:val="fr-FR"/>
              </w:rPr>
              <w:t>[1}</w:t>
            </w:r>
            <w:r>
              <w:rPr>
                <w:lang w:val="fr-FR"/>
              </w:rPr>
              <w:t>outils de d</w:t>
            </w:r>
            <w:r>
              <w:rPr>
                <w:lang w:val="fr-FR"/>
              </w:rPr>
              <w:t>é</w:t>
            </w:r>
            <w:r>
              <w:rPr>
                <w:lang w:val="fr-FR"/>
              </w:rPr>
              <w:t>veloppement</w:t>
            </w:r>
            <w:r>
              <w:rPr>
                <w:rStyle w:val="mqInternal"/>
                <w:noProof/>
                <w:lang w:val="fr-FR"/>
              </w:rPr>
              <w:t>{2]</w:t>
            </w:r>
            <w:r>
              <w:rPr>
                <w:lang w:val="fr-FR"/>
              </w:rPr>
              <w:t>de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68d56791-4a2a-4cb3-b1bc-2ce15dc9b679</w:t>
            </w:r>
          </w:p>
        </w:tc>
        <w:tc>
          <w:tcPr>
            <w:tcW w:w="7407" w:type="dxa"/>
            <w:shd w:val="clear" w:color="auto" w:fill="F2F2F2" w:themeFill="background1" w:themeFillShade="F2"/>
          </w:tcPr>
          <w:p w:rsidR="00000000" w:rsidRDefault="00E95B7E">
            <w:pPr>
              <w:rPr>
                <w:noProof/>
              </w:rPr>
            </w:pPr>
            <w:r>
              <w:rPr>
                <w:noProof/>
              </w:rPr>
              <w:t>Inspect Web Page</w:t>
            </w:r>
          </w:p>
        </w:tc>
        <w:tc>
          <w:tcPr>
            <w:tcW w:w="7407" w:type="dxa"/>
          </w:tcPr>
          <w:p w:rsidR="00000000" w:rsidRDefault="00E95B7E">
            <w:pPr>
              <w:rPr>
                <w:lang w:val="fr-FR"/>
              </w:rPr>
            </w:pPr>
            <w:r>
              <w:rPr>
                <w:lang w:val="fr-FR"/>
              </w:rPr>
              <w:t>Inspecter la page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640bd0f5-9813-4a99-a263-aa20e96f431a</w:t>
            </w:r>
          </w:p>
        </w:tc>
        <w:tc>
          <w:tcPr>
            <w:tcW w:w="7407" w:type="dxa"/>
            <w:shd w:val="clear" w:color="auto" w:fill="F2F2F2" w:themeFill="background1" w:themeFillShade="F2"/>
          </w:tcPr>
          <w:p w:rsidR="00000000" w:rsidRDefault="00E95B7E">
            <w:pPr>
              <w:rPr>
                <w:noProof/>
              </w:rPr>
            </w:pPr>
            <w:r>
              <w:rPr>
                <w:noProof/>
              </w:rPr>
              <w:t>Inspect Web Page</w:t>
            </w:r>
          </w:p>
        </w:tc>
        <w:tc>
          <w:tcPr>
            <w:tcW w:w="7407" w:type="dxa"/>
          </w:tcPr>
          <w:p w:rsidR="00000000" w:rsidRDefault="00E95B7E">
            <w:pPr>
              <w:rPr>
                <w:lang w:val="fr-FR"/>
              </w:rPr>
            </w:pPr>
            <w:r>
              <w:rPr>
                <w:lang w:val="fr-FR"/>
              </w:rPr>
              <w:t>Inspecter la page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78d12873-a999-</w:t>
            </w:r>
            <w:r>
              <w:rPr>
                <w:noProof/>
                <w:sz w:val="2"/>
              </w:rPr>
              <w:t>4c35-a4b7-4f85fb7084c1</w:t>
            </w:r>
          </w:p>
        </w:tc>
        <w:tc>
          <w:tcPr>
            <w:tcW w:w="7407" w:type="dxa"/>
            <w:shd w:val="clear" w:color="auto" w:fill="F2F2F2" w:themeFill="background1" w:themeFillShade="F2"/>
          </w:tcPr>
          <w:p w:rsidR="00000000" w:rsidRDefault="00E95B7E">
            <w:pPr>
              <w:rPr>
                <w:noProof/>
              </w:rPr>
            </w:pPr>
            <w:r>
              <w:rPr>
                <w:noProof/>
              </w:rPr>
              <w:t xml:space="preserve">To the left of the </w:t>
            </w:r>
            <w:r>
              <w:rPr>
                <w:rStyle w:val="mqInternal"/>
                <w:noProof/>
              </w:rPr>
              <w:t>[1}</w:t>
            </w:r>
            <w:r>
              <w:rPr>
                <w:noProof/>
              </w:rPr>
              <w:t>Elements</w:t>
            </w:r>
            <w:r>
              <w:rPr>
                <w:rStyle w:val="mqInternal"/>
                <w:noProof/>
              </w:rPr>
              <w:t>{2]</w:t>
            </w:r>
            <w:r>
              <w:rPr>
                <w:noProof/>
              </w:rPr>
              <w:t xml:space="preserve"> tab, you can select the device icon to open DevTool's Screencast feature.</w:t>
            </w:r>
          </w:p>
        </w:tc>
        <w:tc>
          <w:tcPr>
            <w:tcW w:w="7407" w:type="dxa"/>
          </w:tcPr>
          <w:p w:rsidR="00000000" w:rsidRDefault="00E95B7E">
            <w:pPr>
              <w:rPr>
                <w:lang w:val="fr-FR"/>
              </w:rPr>
            </w:pPr>
            <w:r>
              <w:rPr>
                <w:lang w:val="fr-FR"/>
              </w:rPr>
              <w:t>À</w:t>
            </w:r>
            <w:r>
              <w:rPr>
                <w:lang w:val="fr-FR"/>
              </w:rPr>
              <w:t xml:space="preserve"> gauche de l'onglet </w:t>
            </w:r>
            <w:r>
              <w:rPr>
                <w:rStyle w:val="mqInternal"/>
                <w:noProof/>
                <w:lang w:val="fr-FR"/>
              </w:rPr>
              <w:t>[1}</w:t>
            </w:r>
            <w:r>
              <w:rPr>
                <w:lang w:val="fr-FR"/>
              </w:rPr>
              <w:t>El</w:t>
            </w:r>
            <w:r>
              <w:rPr>
                <w:lang w:val="fr-FR"/>
              </w:rPr>
              <w:t>é</w:t>
            </w:r>
            <w:r>
              <w:rPr>
                <w:lang w:val="fr-FR"/>
              </w:rPr>
              <w:t>ments</w:t>
            </w:r>
            <w:r>
              <w:rPr>
                <w:rStyle w:val="mqInternal"/>
                <w:noProof/>
                <w:lang w:val="fr-FR"/>
              </w:rPr>
              <w:t>{2]</w:t>
            </w:r>
            <w:r>
              <w:rPr>
                <w:lang w:val="fr-FR"/>
              </w:rPr>
              <w:t xml:space="preserve"> , vous pouvez s</w:t>
            </w:r>
            <w:r>
              <w:rPr>
                <w:lang w:val="fr-FR"/>
              </w:rPr>
              <w:t>é</w:t>
            </w:r>
            <w:r>
              <w:rPr>
                <w:lang w:val="fr-FR"/>
              </w:rPr>
              <w:t>lectionner l'ic</w:t>
            </w:r>
            <w:r>
              <w:rPr>
                <w:lang w:val="fr-FR"/>
              </w:rPr>
              <w:t>ô</w:t>
            </w:r>
            <w:r>
              <w:rPr>
                <w:lang w:val="fr-FR"/>
              </w:rPr>
              <w:t>ne du p</w:t>
            </w:r>
            <w:r>
              <w:rPr>
                <w:lang w:val="fr-FR"/>
              </w:rPr>
              <w:t>é</w:t>
            </w:r>
            <w:r>
              <w:rPr>
                <w:lang w:val="fr-FR"/>
              </w:rPr>
              <w:t>riph</w:t>
            </w:r>
            <w:r>
              <w:rPr>
                <w:lang w:val="fr-FR"/>
              </w:rPr>
              <w:t>é</w:t>
            </w:r>
            <w:r>
              <w:rPr>
                <w:lang w:val="fr-FR"/>
              </w:rPr>
              <w:t>rique pour ouvrir la fonction Screencast de DevTool.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20153bd2-da67-4802-8a1a-d8c715ade1e4</w:t>
            </w:r>
          </w:p>
        </w:tc>
        <w:tc>
          <w:tcPr>
            <w:tcW w:w="7407" w:type="dxa"/>
            <w:shd w:val="clear" w:color="auto" w:fill="F2F2F2" w:themeFill="background1" w:themeFillShade="F2"/>
          </w:tcPr>
          <w:p w:rsidR="00000000" w:rsidRDefault="00E95B7E">
            <w:pPr>
              <w:rPr>
                <w:noProof/>
              </w:rPr>
            </w:pPr>
            <w:r>
              <w:rPr>
                <w:noProof/>
              </w:rPr>
              <w:t>This allows you to open a live preview of the content as it appears on your mobile device.</w:t>
            </w:r>
          </w:p>
        </w:tc>
        <w:tc>
          <w:tcPr>
            <w:tcW w:w="7407" w:type="dxa"/>
          </w:tcPr>
          <w:p w:rsidR="00000000" w:rsidRDefault="00E95B7E">
            <w:pPr>
              <w:rPr>
                <w:lang w:val="fr-FR"/>
              </w:rPr>
            </w:pPr>
            <w:r>
              <w:rPr>
                <w:lang w:val="fr-FR"/>
              </w:rPr>
              <w:t>Cela vous permet d'ouvrir un aper</w:t>
            </w:r>
            <w:r>
              <w:rPr>
                <w:lang w:val="fr-FR"/>
              </w:rPr>
              <w:t>ç</w:t>
            </w:r>
            <w:r>
              <w:rPr>
                <w:lang w:val="fr-FR"/>
              </w:rPr>
              <w:t>u en direct du contenu tel qu'il ap</w:t>
            </w:r>
            <w:r>
              <w:rPr>
                <w:lang w:val="fr-FR"/>
              </w:rPr>
              <w:t>para</w:t>
            </w:r>
            <w:r>
              <w:rPr>
                <w:lang w:val="fr-FR"/>
              </w:rPr>
              <w:t>î</w:t>
            </w:r>
            <w:r>
              <w:rPr>
                <w:lang w:val="fr-FR"/>
              </w:rPr>
              <w:t>t sur votre appareil mobile.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f7ed9503-09eb-4695-b4b4-d75450e3c6a3</w:t>
            </w:r>
          </w:p>
        </w:tc>
        <w:tc>
          <w:tcPr>
            <w:tcW w:w="7407" w:type="dxa"/>
            <w:shd w:val="clear" w:color="auto" w:fill="F2F2F2" w:themeFill="background1" w:themeFillShade="F2"/>
          </w:tcPr>
          <w:p w:rsidR="00000000" w:rsidRDefault="00E95B7E">
            <w:pPr>
              <w:rPr>
                <w:noProof/>
              </w:rPr>
            </w:pPr>
            <w:r>
              <w:rPr>
                <w:noProof/>
              </w:rPr>
              <w:t xml:space="preserve">For more information on how you can use screencasting to interact with your device, visit </w:t>
            </w:r>
            <w:r>
              <w:rPr>
                <w:rStyle w:val="mqInternal"/>
                <w:noProof/>
              </w:rPr>
              <w:t>[1}</w:t>
            </w:r>
            <w:r>
              <w:rPr>
                <w:noProof/>
              </w:rPr>
              <w:t>Google's documentation</w:t>
            </w:r>
            <w:r>
              <w:rPr>
                <w:rStyle w:val="mqInternal"/>
                <w:noProof/>
              </w:rPr>
              <w:t>{2]</w:t>
            </w:r>
            <w:r>
              <w:rPr>
                <w:noProof/>
              </w:rPr>
              <w:t>.</w:t>
            </w:r>
          </w:p>
        </w:tc>
        <w:tc>
          <w:tcPr>
            <w:tcW w:w="7407" w:type="dxa"/>
          </w:tcPr>
          <w:p w:rsidR="00000000" w:rsidRDefault="00E95B7E">
            <w:pPr>
              <w:rPr>
                <w:lang w:val="fr-FR"/>
              </w:rPr>
            </w:pPr>
            <w:r>
              <w:rPr>
                <w:lang w:val="fr-FR"/>
              </w:rPr>
              <w:t>Pour plus d'informations sur la fa</w:t>
            </w:r>
            <w:r>
              <w:rPr>
                <w:lang w:val="fr-FR"/>
              </w:rPr>
              <w:t>ç</w:t>
            </w:r>
            <w:r>
              <w:rPr>
                <w:lang w:val="fr-FR"/>
              </w:rPr>
              <w:t>on dont vous pouvez util</w:t>
            </w:r>
            <w:r>
              <w:rPr>
                <w:lang w:val="fr-FR"/>
              </w:rPr>
              <w:t xml:space="preserve">iser le screencasting pour interagir avec votre appareil, consultez </w:t>
            </w:r>
            <w:r>
              <w:rPr>
                <w:rStyle w:val="mqInternal"/>
                <w:noProof/>
                <w:lang w:val="fr-FR"/>
              </w:rPr>
              <w:t>[1}</w:t>
            </w:r>
            <w:r>
              <w:rPr>
                <w:lang w:val="fr-FR"/>
              </w:rPr>
              <w:t>la documentation de Google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910bede5-0f7c-497c-9a20-17c41a53a065</w:t>
            </w:r>
          </w:p>
        </w:tc>
        <w:tc>
          <w:tcPr>
            <w:tcW w:w="7407" w:type="dxa"/>
            <w:shd w:val="clear" w:color="auto" w:fill="F2F2F2" w:themeFill="background1" w:themeFillShade="F2"/>
          </w:tcPr>
          <w:p w:rsidR="00000000" w:rsidRDefault="00E95B7E">
            <w:pPr>
              <w:rPr>
                <w:noProof/>
              </w:rPr>
            </w:pPr>
            <w:r>
              <w:rPr>
                <w:noProof/>
              </w:rPr>
              <w:t xml:space="preserve">For more detailed information on how to use Chrome Developer Tools, visit the </w:t>
            </w:r>
            <w:r>
              <w:rPr>
                <w:rStyle w:val="mqInternal"/>
                <w:noProof/>
              </w:rPr>
              <w:t>[1}</w:t>
            </w:r>
            <w:r>
              <w:rPr>
                <w:noProof/>
              </w:rPr>
              <w:t>Google's developer documentati</w:t>
            </w:r>
            <w:r>
              <w:rPr>
                <w:noProof/>
              </w:rPr>
              <w:t>on</w:t>
            </w:r>
            <w:r>
              <w:rPr>
                <w:rStyle w:val="mqInternal"/>
                <w:noProof/>
              </w:rPr>
              <w:t>{2]</w:t>
            </w:r>
            <w:r>
              <w:rPr>
                <w:noProof/>
              </w:rPr>
              <w:t>.</w:t>
            </w:r>
          </w:p>
        </w:tc>
        <w:tc>
          <w:tcPr>
            <w:tcW w:w="7407" w:type="dxa"/>
          </w:tcPr>
          <w:p w:rsidR="00000000" w:rsidRDefault="00E95B7E">
            <w:pPr>
              <w:rPr>
                <w:lang w:val="fr-FR"/>
              </w:rPr>
            </w:pPr>
            <w:r>
              <w:rPr>
                <w:lang w:val="fr-FR"/>
              </w:rPr>
              <w:t>Pour plus d'informations sur l'utilisation des outils de d</w:t>
            </w:r>
            <w:r>
              <w:rPr>
                <w:lang w:val="fr-FR"/>
              </w:rPr>
              <w:t>é</w:t>
            </w:r>
            <w:r>
              <w:rPr>
                <w:lang w:val="fr-FR"/>
              </w:rPr>
              <w:t xml:space="preserve">veloppement Chrome, consultez la </w:t>
            </w:r>
            <w:r>
              <w:rPr>
                <w:rStyle w:val="mqInternal"/>
                <w:noProof/>
                <w:lang w:val="fr-FR"/>
              </w:rPr>
              <w:t>[1}</w:t>
            </w:r>
            <w:r>
              <w:rPr>
                <w:lang w:val="fr-FR"/>
              </w:rPr>
              <w:t>documentation Google pour les d</w:t>
            </w:r>
            <w:r>
              <w:rPr>
                <w:lang w:val="fr-FR"/>
              </w:rPr>
              <w:t>é</w:t>
            </w:r>
            <w:r>
              <w:rPr>
                <w:lang w:val="fr-FR"/>
              </w:rPr>
              <w:t>veloppeurs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bfb55a43-4ca3-4ca4-9e70-a292bca830e4</w:t>
            </w:r>
          </w:p>
        </w:tc>
        <w:tc>
          <w:tcPr>
            <w:tcW w:w="7407" w:type="dxa"/>
            <w:shd w:val="clear" w:color="auto" w:fill="F2F2F2" w:themeFill="background1" w:themeFillShade="F2"/>
          </w:tcPr>
          <w:p w:rsidR="00000000" w:rsidRDefault="00E95B7E">
            <w:pPr>
              <w:rPr>
                <w:noProof/>
              </w:rPr>
            </w:pPr>
            <w:r>
              <w:rPr>
                <w:noProof/>
              </w:rPr>
              <w:t>Charles for mobile</w:t>
            </w:r>
          </w:p>
        </w:tc>
        <w:tc>
          <w:tcPr>
            <w:tcW w:w="7407" w:type="dxa"/>
          </w:tcPr>
          <w:p w:rsidR="00000000" w:rsidRDefault="00E95B7E">
            <w:pPr>
              <w:rPr>
                <w:lang w:val="fr-FR"/>
              </w:rPr>
            </w:pPr>
            <w:r>
              <w:rPr>
                <w:lang w:val="fr-FR"/>
              </w:rPr>
              <w:t>Charles pour mobile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b9129e38-9b69-4802-</w:t>
            </w:r>
            <w:r>
              <w:rPr>
                <w:noProof/>
                <w:sz w:val="2"/>
              </w:rPr>
              <w:t>bd30-22bd5192ce09</w:t>
            </w:r>
          </w:p>
        </w:tc>
        <w:tc>
          <w:tcPr>
            <w:tcW w:w="7407" w:type="dxa"/>
            <w:shd w:val="clear" w:color="auto" w:fill="F2F2F2" w:themeFill="background1" w:themeFillShade="F2"/>
          </w:tcPr>
          <w:p w:rsidR="00000000" w:rsidRDefault="00E95B7E">
            <w:pPr>
              <w:rPr>
                <w:noProof/>
              </w:rPr>
            </w:pPr>
            <w:r>
              <w:rPr>
                <w:noProof/>
              </w:rPr>
              <w:t>Charles is a web proxy that can be run on your own computer, allowing you to record data that is sent and received via your web browser.</w:t>
            </w:r>
          </w:p>
        </w:tc>
        <w:tc>
          <w:tcPr>
            <w:tcW w:w="7407" w:type="dxa"/>
          </w:tcPr>
          <w:p w:rsidR="00000000" w:rsidRDefault="00E95B7E">
            <w:pPr>
              <w:rPr>
                <w:lang w:val="fr-FR"/>
              </w:rPr>
            </w:pPr>
            <w:r>
              <w:rPr>
                <w:lang w:val="fr-FR"/>
              </w:rPr>
              <w:t xml:space="preserve">Charles est un proxy web qui peut </w:t>
            </w:r>
            <w:r>
              <w:rPr>
                <w:lang w:val="fr-FR"/>
              </w:rPr>
              <w:t>ê</w:t>
            </w:r>
            <w:r>
              <w:rPr>
                <w:lang w:val="fr-FR"/>
              </w:rPr>
              <w:t>tre ex</w:t>
            </w:r>
            <w:r>
              <w:rPr>
                <w:lang w:val="fr-FR"/>
              </w:rPr>
              <w:t>é</w:t>
            </w:r>
            <w:r>
              <w:rPr>
                <w:lang w:val="fr-FR"/>
              </w:rPr>
              <w:t>cut</w:t>
            </w:r>
            <w:r>
              <w:rPr>
                <w:lang w:val="fr-FR"/>
              </w:rPr>
              <w:t>é</w:t>
            </w:r>
            <w:r>
              <w:rPr>
                <w:lang w:val="fr-FR"/>
              </w:rPr>
              <w:t xml:space="preserve"> sur votre propre ordinateur, vous permettant d'enregistrer les donn</w:t>
            </w:r>
            <w:r>
              <w:rPr>
                <w:lang w:val="fr-FR"/>
              </w:rPr>
              <w:t>é</w:t>
            </w:r>
            <w:r>
              <w:rPr>
                <w:lang w:val="fr-FR"/>
              </w:rPr>
              <w:t>es envoy</w:t>
            </w:r>
            <w:r>
              <w:rPr>
                <w:lang w:val="fr-FR"/>
              </w:rPr>
              <w:t>é</w:t>
            </w:r>
            <w:r>
              <w:rPr>
                <w:lang w:val="fr-FR"/>
              </w:rPr>
              <w:t>es et re</w:t>
            </w:r>
            <w:r>
              <w:rPr>
                <w:lang w:val="fr-FR"/>
              </w:rPr>
              <w:t>ç</w:t>
            </w:r>
            <w:r>
              <w:rPr>
                <w:lang w:val="fr-FR"/>
              </w:rPr>
              <w:t>ues via votre navigateur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199af1cb-7072-4a92-8afe-c5c7d24fea9e</w:t>
            </w:r>
          </w:p>
        </w:tc>
        <w:tc>
          <w:tcPr>
            <w:tcW w:w="7407" w:type="dxa"/>
            <w:shd w:val="clear" w:color="auto" w:fill="F2F2F2" w:themeFill="background1" w:themeFillShade="F2"/>
          </w:tcPr>
          <w:p w:rsidR="00000000" w:rsidRDefault="00E95B7E">
            <w:pPr>
              <w:rPr>
                <w:noProof/>
              </w:rPr>
            </w:pPr>
            <w:r>
              <w:rPr>
                <w:noProof/>
              </w:rPr>
              <w:t xml:space="preserve">Visit the </w:t>
            </w:r>
            <w:r>
              <w:rPr>
                <w:rStyle w:val="mqInternal"/>
                <w:noProof/>
              </w:rPr>
              <w:t>[1}</w:t>
            </w:r>
            <w:r>
              <w:rPr>
                <w:noProof/>
              </w:rPr>
              <w:t>Charles website</w:t>
            </w:r>
            <w:r>
              <w:rPr>
                <w:rStyle w:val="mqInternal"/>
                <w:noProof/>
              </w:rPr>
              <w:t>{2]</w:t>
            </w:r>
            <w:r>
              <w:rPr>
                <w:noProof/>
              </w:rPr>
              <w:t xml:space="preserve"> for more information on this application.</w:t>
            </w:r>
          </w:p>
        </w:tc>
        <w:tc>
          <w:tcPr>
            <w:tcW w:w="7407" w:type="dxa"/>
          </w:tcPr>
          <w:p w:rsidR="00000000" w:rsidRDefault="00E95B7E">
            <w:pPr>
              <w:rPr>
                <w:lang w:val="fr-FR"/>
              </w:rPr>
            </w:pPr>
            <w:r>
              <w:rPr>
                <w:lang w:val="fr-FR"/>
              </w:rPr>
              <w:t xml:space="preserve">Visitez le </w:t>
            </w:r>
            <w:r>
              <w:rPr>
                <w:rStyle w:val="mqInternal"/>
                <w:noProof/>
                <w:lang w:val="fr-FR"/>
              </w:rPr>
              <w:t>[1}</w:t>
            </w:r>
            <w:r>
              <w:rPr>
                <w:lang w:val="fr-FR"/>
              </w:rPr>
              <w:t>site Web</w:t>
            </w:r>
            <w:r>
              <w:rPr>
                <w:lang w:val="fr-FR"/>
              </w:rPr>
              <w:t xml:space="preserve"> de Charles</w:t>
            </w:r>
            <w:r>
              <w:rPr>
                <w:rStyle w:val="mqInternal"/>
                <w:noProof/>
                <w:lang w:val="fr-FR"/>
              </w:rPr>
              <w:t>{2]</w:t>
            </w:r>
            <w:r>
              <w:rPr>
                <w:lang w:val="fr-FR"/>
              </w:rPr>
              <w:t xml:space="preserve"> pour plus d'informations sur cette 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5bffda3d-ea79-44fb-b9ed-dc661c53cd31</w:t>
            </w:r>
          </w:p>
        </w:tc>
        <w:tc>
          <w:tcPr>
            <w:tcW w:w="7407" w:type="dxa"/>
            <w:shd w:val="clear" w:color="auto" w:fill="F2F2F2" w:themeFill="background1" w:themeFillShade="F2"/>
          </w:tcPr>
          <w:p w:rsidR="00000000" w:rsidRDefault="00E95B7E">
            <w:pPr>
              <w:rPr>
                <w:noProof/>
              </w:rPr>
            </w:pPr>
            <w:r>
              <w:rPr>
                <w:noProof/>
              </w:rPr>
              <w:t>Minimum requirements for Charles</w:t>
            </w:r>
          </w:p>
        </w:tc>
        <w:tc>
          <w:tcPr>
            <w:tcW w:w="7407" w:type="dxa"/>
          </w:tcPr>
          <w:p w:rsidR="00000000" w:rsidRDefault="00E95B7E">
            <w:pPr>
              <w:rPr>
                <w:lang w:val="fr-FR"/>
              </w:rPr>
            </w:pPr>
            <w:r>
              <w:rPr>
                <w:lang w:val="fr-FR"/>
              </w:rPr>
              <w:t>Exigences minimales pour Charles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108 </w:t>
            </w:r>
            <w:r>
              <w:rPr>
                <w:noProof/>
                <w:sz w:val="16"/>
              </w:rPr>
              <w:br/>
            </w:r>
            <w:r>
              <w:rPr>
                <w:noProof/>
                <w:sz w:val="2"/>
              </w:rPr>
              <w:t>775e4bb7-ed74-448e-9d8b-9eebbe77338e</w:t>
            </w:r>
          </w:p>
        </w:tc>
        <w:tc>
          <w:tcPr>
            <w:tcW w:w="7407" w:type="dxa"/>
            <w:shd w:val="clear" w:color="auto" w:fill="F2F2F2" w:themeFill="background1" w:themeFillShade="F2"/>
          </w:tcPr>
          <w:p w:rsidR="00000000" w:rsidRDefault="00E95B7E">
            <w:pPr>
              <w:rPr>
                <w:noProof/>
              </w:rPr>
            </w:pPr>
            <w:r>
              <w:rPr>
                <w:noProof/>
              </w:rPr>
              <w:t>Charles is compatible with Windows, Mac a</w:t>
            </w:r>
            <w:r>
              <w:rPr>
                <w:noProof/>
              </w:rPr>
              <w:t>nd Linux</w:t>
            </w:r>
          </w:p>
        </w:tc>
        <w:tc>
          <w:tcPr>
            <w:tcW w:w="7407" w:type="dxa"/>
          </w:tcPr>
          <w:p w:rsidR="00000000" w:rsidRDefault="00E95B7E">
            <w:pPr>
              <w:rPr>
                <w:lang w:val="fr-FR"/>
              </w:rPr>
            </w:pPr>
            <w:r>
              <w:rPr>
                <w:lang w:val="fr-FR"/>
              </w:rPr>
              <w:t>Charles est compatible avec Windows, Mac et Linux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f1552943-4388-44dd-b9e4-c71ea2f9c4b1</w:t>
            </w:r>
          </w:p>
        </w:tc>
        <w:tc>
          <w:tcPr>
            <w:tcW w:w="7407" w:type="dxa"/>
            <w:shd w:val="clear" w:color="auto" w:fill="F2F2F2" w:themeFill="background1" w:themeFillShade="F2"/>
          </w:tcPr>
          <w:p w:rsidR="00000000" w:rsidRDefault="00E95B7E">
            <w:pPr>
              <w:rPr>
                <w:noProof/>
              </w:rPr>
            </w:pPr>
            <w:r>
              <w:rPr>
                <w:noProof/>
              </w:rPr>
              <w:t>iOS and/or Android device</w:t>
            </w:r>
          </w:p>
        </w:tc>
        <w:tc>
          <w:tcPr>
            <w:tcW w:w="7407" w:type="dxa"/>
          </w:tcPr>
          <w:p w:rsidR="00000000" w:rsidRDefault="00E95B7E">
            <w:pPr>
              <w:rPr>
                <w:lang w:val="fr-FR"/>
              </w:rPr>
            </w:pPr>
            <w:r>
              <w:rPr>
                <w:lang w:val="fr-FR"/>
              </w:rPr>
              <w:t>Appareil iOS et/ou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70d5bd0d-bdcb-457d-b81c-280877bfa968</w:t>
            </w:r>
          </w:p>
        </w:tc>
        <w:tc>
          <w:tcPr>
            <w:tcW w:w="7407" w:type="dxa"/>
            <w:shd w:val="clear" w:color="auto" w:fill="F2F2F2" w:themeFill="background1" w:themeFillShade="F2"/>
          </w:tcPr>
          <w:p w:rsidR="00000000" w:rsidRDefault="00E95B7E">
            <w:pPr>
              <w:rPr>
                <w:noProof/>
              </w:rPr>
            </w:pPr>
            <w:r>
              <w:rPr>
                <w:noProof/>
              </w:rPr>
              <w:t>Setting up Charles on your machine</w:t>
            </w:r>
          </w:p>
        </w:tc>
        <w:tc>
          <w:tcPr>
            <w:tcW w:w="7407" w:type="dxa"/>
          </w:tcPr>
          <w:p w:rsidR="00000000" w:rsidRDefault="00E95B7E">
            <w:pPr>
              <w:rPr>
                <w:lang w:val="fr-FR"/>
              </w:rPr>
            </w:pPr>
            <w:r>
              <w:rPr>
                <w:lang w:val="fr-FR"/>
              </w:rPr>
              <w:t>Configuration de Charles sur votre machine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45d23d4d-cd37-4a6f-ab89-97bbe8b1f457</w:t>
            </w:r>
          </w:p>
        </w:tc>
        <w:tc>
          <w:tcPr>
            <w:tcW w:w="7407" w:type="dxa"/>
            <w:shd w:val="clear" w:color="auto" w:fill="F2F2F2" w:themeFill="background1" w:themeFillShade="F2"/>
          </w:tcPr>
          <w:p w:rsidR="00000000" w:rsidRDefault="00E95B7E">
            <w:pPr>
              <w:rPr>
                <w:noProof/>
              </w:rPr>
            </w:pPr>
            <w:r>
              <w:rPr>
                <w:noProof/>
              </w:rPr>
              <w:t>Follow the steps below to get Charles running on your machine.</w:t>
            </w:r>
          </w:p>
        </w:tc>
        <w:tc>
          <w:tcPr>
            <w:tcW w:w="7407" w:type="dxa"/>
          </w:tcPr>
          <w:p w:rsidR="00000000" w:rsidRDefault="00E95B7E">
            <w:pPr>
              <w:rPr>
                <w:lang w:val="fr-FR"/>
              </w:rPr>
            </w:pPr>
            <w:r>
              <w:rPr>
                <w:lang w:val="fr-FR"/>
              </w:rPr>
              <w:t xml:space="preserve">Suivez les </w:t>
            </w:r>
            <w:r>
              <w:rPr>
                <w:lang w:val="fr-FR"/>
              </w:rPr>
              <w:t>é</w:t>
            </w:r>
            <w:r>
              <w:rPr>
                <w:lang w:val="fr-FR"/>
              </w:rPr>
              <w:t>tapes ci-dessous pour faire fonctionner Charles sur votre machine.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84cc8fff-a7e7-452d-af0</w:t>
            </w:r>
            <w:r>
              <w:rPr>
                <w:noProof/>
                <w:sz w:val="2"/>
              </w:rPr>
              <w:t>0-97ac4ca5865d</w:t>
            </w:r>
          </w:p>
        </w:tc>
        <w:tc>
          <w:tcPr>
            <w:tcW w:w="7407" w:type="dxa"/>
            <w:shd w:val="clear" w:color="auto" w:fill="F2F2F2" w:themeFill="background1" w:themeFillShade="F2"/>
          </w:tcPr>
          <w:p w:rsidR="00000000" w:rsidRDefault="00E95B7E">
            <w:pPr>
              <w:rPr>
                <w:noProof/>
              </w:rPr>
            </w:pPr>
            <w:r>
              <w:rPr>
                <w:rStyle w:val="mqInternal"/>
                <w:noProof/>
              </w:rPr>
              <w:t>[1}</w:t>
            </w:r>
            <w:r>
              <w:rPr>
                <w:noProof/>
              </w:rPr>
              <w:t>Download</w:t>
            </w:r>
            <w:r>
              <w:rPr>
                <w:rStyle w:val="mqInternal"/>
                <w:noProof/>
              </w:rPr>
              <w:t>{2]</w:t>
            </w:r>
            <w:r>
              <w:rPr>
                <w:noProof/>
              </w:rPr>
              <w:t xml:space="preserve"> and install Charles on your machine.</w:t>
            </w:r>
          </w:p>
        </w:tc>
        <w:tc>
          <w:tcPr>
            <w:tcW w:w="7407" w:type="dxa"/>
          </w:tcPr>
          <w:p w:rsidR="00000000" w:rsidRDefault="00E95B7E">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chargez</w:t>
            </w:r>
            <w:r>
              <w:rPr>
                <w:rStyle w:val="mqInternal"/>
                <w:noProof/>
                <w:lang w:val="fr-FR"/>
              </w:rPr>
              <w:t>{2]</w:t>
            </w:r>
            <w:r>
              <w:rPr>
                <w:lang w:val="fr-FR"/>
              </w:rPr>
              <w:t xml:space="preserve"> et installez Charles sur votre ordinateur.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29c7cb5a-40a1-4dad-a281-80f466aad95b</w:t>
            </w:r>
          </w:p>
        </w:tc>
        <w:tc>
          <w:tcPr>
            <w:tcW w:w="7407" w:type="dxa"/>
            <w:shd w:val="clear" w:color="auto" w:fill="F2F2F2" w:themeFill="background1" w:themeFillShade="F2"/>
          </w:tcPr>
          <w:p w:rsidR="00000000" w:rsidRDefault="00E95B7E">
            <w:pPr>
              <w:rPr>
                <w:noProof/>
              </w:rPr>
            </w:pPr>
            <w:r>
              <w:rPr>
                <w:noProof/>
              </w:rPr>
              <w:t xml:space="preserve">On your computer, run </w:t>
            </w:r>
            <w:r>
              <w:rPr>
                <w:rStyle w:val="mqInternal"/>
                <w:noProof/>
              </w:rPr>
              <w:t>[1}</w:t>
            </w:r>
            <w:r>
              <w:rPr>
                <w:noProof/>
              </w:rPr>
              <w:t>Charles</w:t>
            </w:r>
            <w:r>
              <w:rPr>
                <w:rStyle w:val="mqInternal"/>
                <w:noProof/>
              </w:rPr>
              <w:t>{2]</w:t>
            </w:r>
            <w:r>
              <w:rPr>
                <w:noProof/>
              </w:rPr>
              <w:t>.</w:t>
            </w:r>
          </w:p>
        </w:tc>
        <w:tc>
          <w:tcPr>
            <w:tcW w:w="7407" w:type="dxa"/>
          </w:tcPr>
          <w:p w:rsidR="00000000" w:rsidRDefault="00E95B7E">
            <w:pPr>
              <w:rPr>
                <w:lang w:val="fr-FR"/>
              </w:rPr>
            </w:pPr>
            <w:r>
              <w:rPr>
                <w:lang w:val="fr-FR"/>
              </w:rPr>
              <w:t>Sur votre ordinateur, ex</w:t>
            </w:r>
            <w:r>
              <w:rPr>
                <w:lang w:val="fr-FR"/>
              </w:rPr>
              <w:t>é</w:t>
            </w:r>
            <w:r>
              <w:rPr>
                <w:lang w:val="fr-FR"/>
              </w:rPr>
              <w:t xml:space="preserve">cutez </w:t>
            </w:r>
            <w:r>
              <w:rPr>
                <w:rStyle w:val="mqInternal"/>
                <w:noProof/>
                <w:lang w:val="fr-FR"/>
              </w:rPr>
              <w:t>[1}</w:t>
            </w:r>
            <w:r>
              <w:rPr>
                <w:lang w:val="fr-FR"/>
              </w:rPr>
              <w:t>Charles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1</w:t>
            </w:r>
            <w:r>
              <w:rPr>
                <w:noProof/>
                <w:sz w:val="16"/>
              </w:rPr>
              <w:t xml:space="preserve">14 </w:t>
            </w:r>
            <w:r>
              <w:rPr>
                <w:noProof/>
                <w:sz w:val="16"/>
              </w:rPr>
              <w:br/>
            </w:r>
            <w:r>
              <w:rPr>
                <w:noProof/>
                <w:sz w:val="2"/>
              </w:rPr>
              <w:t>7e925dc5-3e86-4746-a9f2-6bbfd4c11875</w:t>
            </w:r>
          </w:p>
        </w:tc>
        <w:tc>
          <w:tcPr>
            <w:tcW w:w="7407" w:type="dxa"/>
            <w:shd w:val="clear" w:color="auto" w:fill="F2F2F2" w:themeFill="background1" w:themeFillShade="F2"/>
          </w:tcPr>
          <w:p w:rsidR="00000000" w:rsidRDefault="00E95B7E">
            <w:pPr>
              <w:rPr>
                <w:noProof/>
              </w:rPr>
            </w:pPr>
            <w:r>
              <w:rPr>
                <w:noProof/>
              </w:rPr>
              <w:t xml:space="preserve">From the menu, select </w:t>
            </w:r>
            <w:r>
              <w:rPr>
                <w:rStyle w:val="mqInternal"/>
                <w:noProof/>
              </w:rPr>
              <w:t>[1}</w:t>
            </w:r>
            <w:r>
              <w:rPr>
                <w:noProof/>
              </w:rPr>
              <w:t>Proxy &gt; Proxy Settings</w:t>
            </w:r>
            <w:r>
              <w:rPr>
                <w:rStyle w:val="mqInternal"/>
                <w:noProof/>
              </w:rPr>
              <w:t>{2]</w:t>
            </w:r>
            <w:r>
              <w:rPr>
                <w:noProof/>
              </w:rPr>
              <w:t>.</w:t>
            </w:r>
          </w:p>
        </w:tc>
        <w:tc>
          <w:tcPr>
            <w:tcW w:w="7407" w:type="dxa"/>
          </w:tcPr>
          <w:p w:rsidR="00000000" w:rsidRDefault="00E95B7E">
            <w:pPr>
              <w:rPr>
                <w:lang w:val="fr-FR"/>
              </w:rPr>
            </w:pPr>
            <w:r>
              <w:rPr>
                <w:lang w:val="fr-FR"/>
              </w:rPr>
              <w:t>Dans le menu,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du &gt; proxy proxy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3967ba67-e6e4-46fc-af60-edef2dbef238</w:t>
            </w:r>
          </w:p>
        </w:tc>
        <w:tc>
          <w:tcPr>
            <w:tcW w:w="7407" w:type="dxa"/>
            <w:shd w:val="clear" w:color="auto" w:fill="F2F2F2" w:themeFill="background1" w:themeFillShade="F2"/>
          </w:tcPr>
          <w:p w:rsidR="00000000" w:rsidRDefault="00E95B7E">
            <w:pPr>
              <w:rPr>
                <w:noProof/>
              </w:rPr>
            </w:pPr>
            <w:r>
              <w:rPr>
                <w:noProof/>
              </w:rPr>
              <w:t xml:space="preserve">Ensure a port has been assigned (e.g., 8888) and the </w:t>
            </w:r>
            <w:r>
              <w:rPr>
                <w:rStyle w:val="mqInternal"/>
                <w:noProof/>
              </w:rPr>
              <w:t>[1}</w:t>
            </w:r>
            <w:r>
              <w:rPr>
                <w:noProof/>
              </w:rPr>
              <w:t>En</w:t>
            </w:r>
            <w:r>
              <w:rPr>
                <w:noProof/>
              </w:rPr>
              <w:t>able transparent HTTP proxying</w:t>
            </w:r>
            <w:r>
              <w:rPr>
                <w:rStyle w:val="mqInternal"/>
                <w:noProof/>
              </w:rPr>
              <w:t>{2]</w:t>
            </w:r>
            <w:r>
              <w:rPr>
                <w:noProof/>
              </w:rPr>
              <w:t xml:space="preserve"> option is selected.</w:t>
            </w:r>
          </w:p>
        </w:tc>
        <w:tc>
          <w:tcPr>
            <w:tcW w:w="7407" w:type="dxa"/>
          </w:tcPr>
          <w:p w:rsidR="00000000" w:rsidRDefault="00E95B7E">
            <w:pPr>
              <w:rPr>
                <w:lang w:val="fr-FR"/>
              </w:rPr>
            </w:pPr>
            <w:r>
              <w:rPr>
                <w:lang w:val="fr-FR"/>
              </w:rPr>
              <w:t xml:space="preserve">Assurez-vous qu'un port a </w:t>
            </w:r>
            <w:r>
              <w:rPr>
                <w:lang w:val="fr-FR"/>
              </w:rPr>
              <w:t>é</w:t>
            </w:r>
            <w:r>
              <w:rPr>
                <w:lang w:val="fr-FR"/>
              </w:rPr>
              <w:t>t</w:t>
            </w:r>
            <w:r>
              <w:rPr>
                <w:lang w:val="fr-FR"/>
              </w:rPr>
              <w:t>é</w:t>
            </w:r>
            <w:r>
              <w:rPr>
                <w:lang w:val="fr-FR"/>
              </w:rPr>
              <w:t xml:space="preserve"> attribu</w:t>
            </w:r>
            <w:r>
              <w:rPr>
                <w:lang w:val="fr-FR"/>
              </w:rPr>
              <w:t>é</w:t>
            </w:r>
            <w:r>
              <w:rPr>
                <w:lang w:val="fr-FR"/>
              </w:rPr>
              <w:t xml:space="preserve"> (par exemple, 8888) et le </w:t>
            </w:r>
            <w:r>
              <w:rPr>
                <w:rStyle w:val="mqInternal"/>
                <w:noProof/>
                <w:lang w:val="fr-FR"/>
              </w:rPr>
              <w:t>[1}</w:t>
            </w:r>
            <w:r>
              <w:rPr>
                <w:lang w:val="fr-FR"/>
              </w:rPr>
              <w:t>Activer le proxy HTTP transparent</w:t>
            </w:r>
            <w:r>
              <w:rPr>
                <w:rStyle w:val="mqInternal"/>
                <w:noProof/>
                <w:lang w:val="fr-FR"/>
              </w:rPr>
              <w:t>{2]</w:t>
            </w:r>
            <w:r>
              <w:rPr>
                <w:lang w:val="fr-FR"/>
              </w:rPr>
              <w:t xml:space="preserve"> l'option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ff613602-4207-4c6f-8db5-5ef898a543d2</w:t>
            </w:r>
          </w:p>
        </w:tc>
        <w:tc>
          <w:tcPr>
            <w:tcW w:w="7407" w:type="dxa"/>
            <w:shd w:val="clear" w:color="auto" w:fill="F2F2F2" w:themeFill="background1" w:themeFillShade="F2"/>
          </w:tcPr>
          <w:p w:rsidR="00000000" w:rsidRDefault="00E95B7E">
            <w:pPr>
              <w:rPr>
                <w:noProof/>
              </w:rPr>
            </w:pPr>
            <w:r>
              <w:rPr>
                <w:noProof/>
              </w:rPr>
              <w:t>Proxy settings</w:t>
            </w:r>
          </w:p>
        </w:tc>
        <w:tc>
          <w:tcPr>
            <w:tcW w:w="7407" w:type="dxa"/>
          </w:tcPr>
          <w:p w:rsidR="00000000" w:rsidRDefault="00E95B7E">
            <w:pPr>
              <w:rPr>
                <w:lang w:val="fr-FR"/>
              </w:rPr>
            </w:pPr>
            <w:r>
              <w:rPr>
                <w:lang w:val="fr-FR"/>
              </w:rPr>
              <w:t>Param</w:t>
            </w:r>
            <w:r>
              <w:rPr>
                <w:lang w:val="fr-FR"/>
              </w:rPr>
              <w:t>è</w:t>
            </w:r>
            <w:r>
              <w:rPr>
                <w:lang w:val="fr-FR"/>
              </w:rPr>
              <w:t>tres du proxy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f66d51d1-3b39-4416-a7f4-64ef42af7b38</w:t>
            </w:r>
          </w:p>
        </w:tc>
        <w:tc>
          <w:tcPr>
            <w:tcW w:w="7407" w:type="dxa"/>
            <w:shd w:val="clear" w:color="auto" w:fill="F2F2F2" w:themeFill="background1" w:themeFillShade="F2"/>
          </w:tcPr>
          <w:p w:rsidR="00000000" w:rsidRDefault="00E95B7E">
            <w:pPr>
              <w:rPr>
                <w:noProof/>
              </w:rPr>
            </w:pPr>
            <w:r>
              <w:rPr>
                <w:noProof/>
              </w:rPr>
              <w:t>Proxy settings</w:t>
            </w:r>
          </w:p>
        </w:tc>
        <w:tc>
          <w:tcPr>
            <w:tcW w:w="7407" w:type="dxa"/>
          </w:tcPr>
          <w:p w:rsidR="00000000" w:rsidRDefault="00E95B7E">
            <w:pPr>
              <w:rPr>
                <w:lang w:val="fr-FR"/>
              </w:rPr>
            </w:pPr>
            <w:r>
              <w:rPr>
                <w:lang w:val="fr-FR"/>
              </w:rPr>
              <w:t>Param</w:t>
            </w:r>
            <w:r>
              <w:rPr>
                <w:lang w:val="fr-FR"/>
              </w:rPr>
              <w:t>è</w:t>
            </w:r>
            <w:r>
              <w:rPr>
                <w:lang w:val="fr-FR"/>
              </w:rPr>
              <w:t>tres du proxy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312f6d09-ee35-4ceb-a4e3-51c9e02f272a</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OK</w:t>
            </w:r>
            <w:r>
              <w:rPr>
                <w:rStyle w:val="mqInternal"/>
                <w:noProof/>
              </w:rPr>
              <w:t>{2]</w:t>
            </w:r>
            <w:r>
              <w:rPr>
                <w:noProof/>
              </w:rPr>
              <w:t xml:space="preserve"> to save changes and close the dialog.</w:t>
            </w:r>
          </w:p>
        </w:tc>
        <w:tc>
          <w:tcPr>
            <w:tcW w:w="7407" w:type="dxa"/>
          </w:tcPr>
          <w:p w:rsidR="00000000" w:rsidRDefault="00E95B7E">
            <w:pPr>
              <w:rPr>
                <w:lang w:val="fr-FR"/>
              </w:rPr>
            </w:pPr>
            <w:r>
              <w:rPr>
                <w:lang w:val="fr-FR"/>
              </w:rPr>
              <w:t>S</w:t>
            </w:r>
            <w:r>
              <w:rPr>
                <w:lang w:val="fr-FR"/>
              </w:rPr>
              <w:t>é</w:t>
            </w:r>
            <w:r>
              <w:rPr>
                <w:lang w:val="fr-FR"/>
              </w:rPr>
              <w:t xml:space="preserve">lectionnez </w:t>
            </w:r>
            <w:r>
              <w:rPr>
                <w:rStyle w:val="mqInternal"/>
                <w:noProof/>
                <w:lang w:val="fr-FR"/>
              </w:rPr>
              <w:t>[1}</w:t>
            </w:r>
            <w:r>
              <w:rPr>
                <w:lang w:val="fr-FR"/>
              </w:rPr>
              <w:t>OK</w:t>
            </w:r>
            <w:r>
              <w:rPr>
                <w:rStyle w:val="mqInternal"/>
                <w:noProof/>
                <w:lang w:val="fr-FR"/>
              </w:rPr>
              <w:t>{2]</w:t>
            </w:r>
            <w:r>
              <w:rPr>
                <w:lang w:val="fr-FR"/>
              </w:rPr>
              <w:t xml:space="preserve"> pour enregistrer les modifications et fermer </w:t>
            </w:r>
            <w:r>
              <w:rPr>
                <w:lang w:val="fr-FR"/>
              </w:rPr>
              <w:t>la bo</w:t>
            </w:r>
            <w:r>
              <w:rPr>
                <w:lang w:val="fr-FR"/>
              </w:rPr>
              <w:t>î</w:t>
            </w:r>
            <w:r>
              <w:rPr>
                <w:lang w:val="fr-FR"/>
              </w:rPr>
              <w:t>te de dialogue.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6837d9cd-4d4b-4f85-ad12-74bbde656d85</w:t>
            </w:r>
          </w:p>
        </w:tc>
        <w:tc>
          <w:tcPr>
            <w:tcW w:w="7407" w:type="dxa"/>
            <w:shd w:val="clear" w:color="auto" w:fill="F2F2F2" w:themeFill="background1" w:themeFillShade="F2"/>
          </w:tcPr>
          <w:p w:rsidR="00000000" w:rsidRDefault="00E95B7E">
            <w:pPr>
              <w:rPr>
                <w:noProof/>
              </w:rPr>
            </w:pPr>
            <w:r>
              <w:rPr>
                <w:noProof/>
              </w:rPr>
              <w:t xml:space="preserve">From the menu, select </w:t>
            </w:r>
            <w:r>
              <w:rPr>
                <w:rStyle w:val="mqInternal"/>
                <w:noProof/>
              </w:rPr>
              <w:t>[1}</w:t>
            </w:r>
            <w:r>
              <w:rPr>
                <w:noProof/>
              </w:rPr>
              <w:t>Proxy &gt; SSL Proxy Settings</w:t>
            </w:r>
            <w:r>
              <w:rPr>
                <w:rStyle w:val="mqInternal"/>
                <w:noProof/>
              </w:rPr>
              <w:t>{2]</w:t>
            </w:r>
            <w:r>
              <w:rPr>
                <w:noProof/>
              </w:rPr>
              <w:t>.</w:t>
            </w:r>
          </w:p>
        </w:tc>
        <w:tc>
          <w:tcPr>
            <w:tcW w:w="7407" w:type="dxa"/>
          </w:tcPr>
          <w:p w:rsidR="00000000" w:rsidRDefault="00E95B7E">
            <w:pPr>
              <w:rPr>
                <w:lang w:val="fr-FR"/>
              </w:rPr>
            </w:pPr>
            <w:r>
              <w:rPr>
                <w:lang w:val="fr-FR"/>
              </w:rPr>
              <w:t>Dans le menu, s</w:t>
            </w:r>
            <w:r>
              <w:rPr>
                <w:lang w:val="fr-FR"/>
              </w:rPr>
              <w:t>é</w:t>
            </w:r>
            <w:r>
              <w:rPr>
                <w:lang w:val="fr-FR"/>
              </w:rPr>
              <w:t xml:space="preserve">lectionnez </w:t>
            </w:r>
            <w:r>
              <w:rPr>
                <w:rStyle w:val="mqInternal"/>
                <w:noProof/>
                <w:lang w:val="fr-FR"/>
              </w:rPr>
              <w:t>[1}</w:t>
            </w:r>
            <w:r>
              <w:rPr>
                <w:lang w:val="fr-FR"/>
              </w:rPr>
              <w:t>Proxy &gt; SSL Proxy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7e1787f4-82c1-4393-9bc3-a5202b52ce31</w:t>
            </w:r>
          </w:p>
        </w:tc>
        <w:tc>
          <w:tcPr>
            <w:tcW w:w="7407" w:type="dxa"/>
            <w:shd w:val="clear" w:color="auto" w:fill="F2F2F2" w:themeFill="background1" w:themeFillShade="F2"/>
          </w:tcPr>
          <w:p w:rsidR="00000000" w:rsidRDefault="00E95B7E">
            <w:pPr>
              <w:rPr>
                <w:noProof/>
              </w:rPr>
            </w:pPr>
            <w:r>
              <w:rPr>
                <w:noProof/>
              </w:rPr>
              <w:t xml:space="preserve">Ensure the </w:t>
            </w:r>
            <w:r>
              <w:rPr>
                <w:rStyle w:val="mqInternal"/>
                <w:noProof/>
              </w:rPr>
              <w:t>[1}</w:t>
            </w:r>
            <w:r>
              <w:rPr>
                <w:noProof/>
              </w:rPr>
              <w:t>Enable SSL Proxyi</w:t>
            </w:r>
            <w:r>
              <w:rPr>
                <w:noProof/>
              </w:rPr>
              <w:t>ng</w:t>
            </w:r>
            <w:r>
              <w:rPr>
                <w:rStyle w:val="mqInternal"/>
                <w:noProof/>
              </w:rPr>
              <w:t>{2]</w:t>
            </w:r>
            <w:r>
              <w:rPr>
                <w:noProof/>
              </w:rPr>
              <w:t xml:space="preserve"> option is selected.</w:t>
            </w:r>
          </w:p>
        </w:tc>
        <w:tc>
          <w:tcPr>
            <w:tcW w:w="7407" w:type="dxa"/>
          </w:tcPr>
          <w:p w:rsidR="00000000" w:rsidRDefault="00E95B7E">
            <w:pPr>
              <w:rPr>
                <w:lang w:val="fr-FR"/>
              </w:rPr>
            </w:pPr>
            <w:r>
              <w:rPr>
                <w:lang w:val="fr-FR"/>
              </w:rPr>
              <w:t xml:space="preserve">Assurez-vous que l'option </w:t>
            </w:r>
            <w:r>
              <w:rPr>
                <w:rStyle w:val="mqInternal"/>
                <w:noProof/>
                <w:lang w:val="fr-FR"/>
              </w:rPr>
              <w:t>[1}</w:t>
            </w:r>
            <w:r>
              <w:rPr>
                <w:lang w:val="fr-FR"/>
              </w:rPr>
              <w:t>Activer le proxy SSL</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9cfae811-a78b-4aea-ae3f-2fa1a7d86440</w:t>
            </w:r>
          </w:p>
        </w:tc>
        <w:tc>
          <w:tcPr>
            <w:tcW w:w="7407" w:type="dxa"/>
            <w:shd w:val="clear" w:color="auto" w:fill="F2F2F2" w:themeFill="background1" w:themeFillShade="F2"/>
          </w:tcPr>
          <w:p w:rsidR="00000000" w:rsidRDefault="00E95B7E">
            <w:pPr>
              <w:rPr>
                <w:noProof/>
              </w:rPr>
            </w:pPr>
            <w:r>
              <w:rPr>
                <w:noProof/>
              </w:rPr>
              <w:t>SSL Proxy settings</w:t>
            </w:r>
          </w:p>
        </w:tc>
        <w:tc>
          <w:tcPr>
            <w:tcW w:w="7407" w:type="dxa"/>
          </w:tcPr>
          <w:p w:rsidR="00000000" w:rsidRDefault="00E95B7E">
            <w:pPr>
              <w:rPr>
                <w:lang w:val="fr-FR"/>
              </w:rPr>
            </w:pPr>
            <w:r>
              <w:rPr>
                <w:lang w:val="fr-FR"/>
              </w:rPr>
              <w:t>Param</w:t>
            </w:r>
            <w:r>
              <w:rPr>
                <w:lang w:val="fr-FR"/>
              </w:rPr>
              <w:t>è</w:t>
            </w:r>
            <w:r>
              <w:rPr>
                <w:lang w:val="fr-FR"/>
              </w:rPr>
              <w:t>tres du proxy SSL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464cd0c2-cbc6-45a4-a13c-5035088642c9</w:t>
            </w:r>
          </w:p>
        </w:tc>
        <w:tc>
          <w:tcPr>
            <w:tcW w:w="7407" w:type="dxa"/>
            <w:shd w:val="clear" w:color="auto" w:fill="F2F2F2" w:themeFill="background1" w:themeFillShade="F2"/>
          </w:tcPr>
          <w:p w:rsidR="00000000" w:rsidRDefault="00E95B7E">
            <w:pPr>
              <w:rPr>
                <w:noProof/>
              </w:rPr>
            </w:pPr>
            <w:r>
              <w:rPr>
                <w:noProof/>
              </w:rPr>
              <w:t>SSL Proxy settings</w:t>
            </w:r>
          </w:p>
        </w:tc>
        <w:tc>
          <w:tcPr>
            <w:tcW w:w="7407" w:type="dxa"/>
          </w:tcPr>
          <w:p w:rsidR="00000000" w:rsidRDefault="00E95B7E">
            <w:pPr>
              <w:rPr>
                <w:lang w:val="fr-FR"/>
              </w:rPr>
            </w:pPr>
            <w:r>
              <w:rPr>
                <w:lang w:val="fr-FR"/>
              </w:rPr>
              <w:t>Param</w:t>
            </w:r>
            <w:r>
              <w:rPr>
                <w:lang w:val="fr-FR"/>
              </w:rPr>
              <w:t>è</w:t>
            </w:r>
            <w:r>
              <w:rPr>
                <w:lang w:val="fr-FR"/>
              </w:rPr>
              <w:t>tres du proxy SSL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ecbc36c2-9594-4c64-a66c-7b67d9bd540b</w:t>
            </w:r>
          </w:p>
        </w:tc>
        <w:tc>
          <w:tcPr>
            <w:tcW w:w="7407" w:type="dxa"/>
            <w:shd w:val="clear" w:color="auto" w:fill="F2F2F2" w:themeFill="background1" w:themeFillShade="F2"/>
          </w:tcPr>
          <w:p w:rsidR="00000000" w:rsidRDefault="00E95B7E">
            <w:pPr>
              <w:rPr>
                <w:noProof/>
              </w:rPr>
            </w:pPr>
            <w:r>
              <w:rPr>
                <w:noProof/>
              </w:rPr>
              <w:t xml:space="preserve">In the </w:t>
            </w:r>
            <w:r>
              <w:rPr>
                <w:rStyle w:val="mqInternal"/>
                <w:noProof/>
              </w:rPr>
              <w:t>[1}</w:t>
            </w:r>
            <w:r>
              <w:rPr>
                <w:noProof/>
              </w:rPr>
              <w:t>Location</w:t>
            </w:r>
            <w:r>
              <w:rPr>
                <w:rStyle w:val="mqInternal"/>
                <w:noProof/>
              </w:rPr>
              <w:t>{2]</w:t>
            </w:r>
            <w:r>
              <w:rPr>
                <w:noProof/>
              </w:rPr>
              <w:t xml:space="preserve"> section, select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E95B7E">
            <w:pPr>
              <w:rPr>
                <w:lang w:val="fr-FR"/>
              </w:rPr>
            </w:pPr>
            <w:r>
              <w:rPr>
                <w:lang w:val="fr-FR"/>
              </w:rPr>
              <w:t xml:space="preserve">Dans la section </w:t>
            </w:r>
            <w:r>
              <w:rPr>
                <w:rStyle w:val="mqInternal"/>
                <w:noProof/>
                <w:lang w:val="fr-FR"/>
              </w:rPr>
              <w:t>[1}</w:t>
            </w:r>
            <w:r>
              <w:rPr>
                <w:lang w:val="fr-FR"/>
              </w:rPr>
              <w:t>Emplacement</w:t>
            </w:r>
            <w:r>
              <w:rPr>
                <w:rStyle w:val="mqInternal"/>
                <w:noProof/>
                <w:lang w:val="fr-FR"/>
              </w:rPr>
              <w:t>{2]</w:t>
            </w:r>
            <w:r>
              <w:rPr>
                <w:lang w:val="fr-FR"/>
              </w:rPr>
              <w:t xml:space="preserve"> , s</w:t>
            </w:r>
            <w:r>
              <w:rPr>
                <w:lang w:val="fr-FR"/>
              </w:rPr>
              <w:t>é</w:t>
            </w:r>
            <w:r>
              <w:rPr>
                <w:lang w:val="fr-FR"/>
              </w:rPr>
              <w:t xml:space="preserve">lectionnez le bouton </w:t>
            </w:r>
            <w:r>
              <w:rPr>
                <w:rStyle w:val="mqInternal"/>
                <w:noProof/>
                <w:lang w:val="fr-FR"/>
              </w:rPr>
              <w:t>[1}</w:t>
            </w:r>
            <w:r>
              <w:rPr>
                <w:lang w:val="fr-FR"/>
              </w:rPr>
              <w:t>Ajouter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7ead9699-173d-4a6b-85d6-11ba177062e0</w:t>
            </w:r>
          </w:p>
        </w:tc>
        <w:tc>
          <w:tcPr>
            <w:tcW w:w="7407" w:type="dxa"/>
            <w:shd w:val="clear" w:color="auto" w:fill="F2F2F2" w:themeFill="background1" w:themeFillShade="F2"/>
          </w:tcPr>
          <w:p w:rsidR="00000000" w:rsidRDefault="00E95B7E">
            <w:pPr>
              <w:rPr>
                <w:noProof/>
              </w:rPr>
            </w:pPr>
            <w:r>
              <w:rPr>
                <w:noProof/>
              </w:rPr>
              <w:t xml:space="preserve">In the </w:t>
            </w:r>
            <w:r>
              <w:rPr>
                <w:rStyle w:val="mqInternal"/>
                <w:noProof/>
              </w:rPr>
              <w:t>[1}</w:t>
            </w:r>
            <w:r>
              <w:rPr>
                <w:noProof/>
              </w:rPr>
              <w:t>Edit Location</w:t>
            </w:r>
            <w:r>
              <w:rPr>
                <w:rStyle w:val="mqInternal"/>
                <w:noProof/>
              </w:rPr>
              <w:t>{2]</w:t>
            </w:r>
            <w:r>
              <w:rPr>
                <w:noProof/>
              </w:rPr>
              <w:t xml:space="preserve"> dialog, navigate to the </w:t>
            </w:r>
            <w:r>
              <w:rPr>
                <w:rStyle w:val="mqInternal"/>
                <w:noProof/>
              </w:rPr>
              <w:t>[1}</w:t>
            </w:r>
            <w:r>
              <w:rPr>
                <w:noProof/>
              </w:rPr>
              <w:t>Port</w:t>
            </w:r>
            <w:r>
              <w:rPr>
                <w:rStyle w:val="mqInternal"/>
                <w:noProof/>
              </w:rPr>
              <w:t>{2]</w:t>
            </w:r>
            <w:r>
              <w:rPr>
                <w:noProof/>
              </w:rPr>
              <w:t xml:space="preserve"> field and enter </w:t>
            </w:r>
            <w:r>
              <w:rPr>
                <w:rStyle w:val="mqInternal"/>
                <w:noProof/>
              </w:rPr>
              <w:t>[1}</w:t>
            </w:r>
            <w:r>
              <w:rPr>
                <w:noProof/>
              </w:rPr>
              <w:t>443</w:t>
            </w:r>
            <w:r>
              <w:rPr>
                <w:rStyle w:val="mqInternal"/>
                <w:noProof/>
              </w:rPr>
              <w:t>{2]</w:t>
            </w:r>
            <w:r>
              <w:rPr>
                <w:noProof/>
              </w:rPr>
              <w:t>.</w:t>
            </w:r>
          </w:p>
        </w:tc>
        <w:tc>
          <w:tcPr>
            <w:tcW w:w="7407" w:type="dxa"/>
          </w:tcPr>
          <w:p w:rsidR="00000000" w:rsidRDefault="00E95B7E">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Modifier l'emplacement</w:t>
            </w:r>
            <w:r>
              <w:rPr>
                <w:rStyle w:val="mqInternal"/>
                <w:noProof/>
                <w:lang w:val="fr-FR"/>
              </w:rPr>
              <w:t>{2]</w:t>
            </w:r>
            <w:r>
              <w:rPr>
                <w:lang w:val="fr-FR"/>
              </w:rPr>
              <w:t xml:space="preserve"> , acc</w:t>
            </w:r>
            <w:r>
              <w:rPr>
                <w:lang w:val="fr-FR"/>
              </w:rPr>
              <w:t>é</w:t>
            </w:r>
            <w:r>
              <w:rPr>
                <w:lang w:val="fr-FR"/>
              </w:rPr>
              <w:t xml:space="preserve">dez au champ </w:t>
            </w:r>
            <w:r>
              <w:rPr>
                <w:rStyle w:val="mqInternal"/>
                <w:noProof/>
                <w:lang w:val="fr-FR"/>
              </w:rPr>
              <w:t>[1}</w:t>
            </w:r>
            <w:r>
              <w:rPr>
                <w:lang w:val="fr-FR"/>
              </w:rPr>
              <w:t>Port</w:t>
            </w:r>
            <w:r>
              <w:rPr>
                <w:rStyle w:val="mqInternal"/>
                <w:noProof/>
                <w:lang w:val="fr-FR"/>
              </w:rPr>
              <w:t>{2]</w:t>
            </w:r>
            <w:r>
              <w:rPr>
                <w:lang w:val="fr-FR"/>
              </w:rPr>
              <w:t xml:space="preserve"> et entrez </w:t>
            </w:r>
            <w:r>
              <w:rPr>
                <w:rStyle w:val="mqInternal"/>
                <w:noProof/>
                <w:lang w:val="fr-FR"/>
              </w:rPr>
              <w:t>[1}</w:t>
            </w:r>
            <w:r>
              <w:rPr>
                <w:lang w:val="fr-FR"/>
              </w:rPr>
              <w:t>443</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2d677573-110e-44ce-ba1a-2fc7e0fc5424</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OK</w:t>
            </w:r>
            <w:r>
              <w:rPr>
                <w:rStyle w:val="mqInternal"/>
                <w:noProof/>
              </w:rPr>
              <w:t>{2]</w:t>
            </w:r>
            <w:r>
              <w:rPr>
                <w:noProof/>
              </w:rPr>
              <w:t xml:space="preserve"> to save this</w:t>
            </w:r>
            <w:r>
              <w:rPr>
                <w:noProof/>
              </w:rPr>
              <w:t xml:space="preserve"> change.</w:t>
            </w:r>
          </w:p>
        </w:tc>
        <w:tc>
          <w:tcPr>
            <w:tcW w:w="7407" w:type="dxa"/>
          </w:tcPr>
          <w:p w:rsidR="00000000" w:rsidRDefault="00E95B7E">
            <w:pPr>
              <w:rPr>
                <w:lang w:val="fr-FR"/>
              </w:rPr>
            </w:pPr>
            <w:r>
              <w:rPr>
                <w:lang w:val="fr-FR"/>
              </w:rPr>
              <w:t>S</w:t>
            </w:r>
            <w:r>
              <w:rPr>
                <w:lang w:val="fr-FR"/>
              </w:rPr>
              <w:t>é</w:t>
            </w:r>
            <w:r>
              <w:rPr>
                <w:lang w:val="fr-FR"/>
              </w:rPr>
              <w:t xml:space="preserve">lectionner </w:t>
            </w:r>
            <w:r>
              <w:rPr>
                <w:rStyle w:val="mqInternal"/>
                <w:noProof/>
                <w:lang w:val="fr-FR"/>
              </w:rPr>
              <w:t>[1}</w:t>
            </w:r>
            <w:r>
              <w:rPr>
                <w:lang w:val="fr-FR"/>
              </w:rPr>
              <w:t>D'accord</w:t>
            </w:r>
            <w:r>
              <w:rPr>
                <w:rStyle w:val="mqInternal"/>
                <w:noProof/>
                <w:lang w:val="fr-FR"/>
              </w:rPr>
              <w:t>{2]</w:t>
            </w:r>
            <w:r>
              <w:rPr>
                <w:lang w:val="fr-FR"/>
              </w:rPr>
              <w:t xml:space="preserve"> pour enregistrer cette modification.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27c77c7a-3433-40e7-bf82-949e7fde8c2e</w:t>
            </w:r>
          </w:p>
        </w:tc>
        <w:tc>
          <w:tcPr>
            <w:tcW w:w="7407" w:type="dxa"/>
            <w:shd w:val="clear" w:color="auto" w:fill="F2F2F2" w:themeFill="background1" w:themeFillShade="F2"/>
          </w:tcPr>
          <w:p w:rsidR="00000000" w:rsidRDefault="00E95B7E">
            <w:pPr>
              <w:rPr>
                <w:noProof/>
              </w:rPr>
            </w:pPr>
            <w:r>
              <w:rPr>
                <w:noProof/>
              </w:rPr>
              <w:t>Location port 443</w:t>
            </w:r>
          </w:p>
        </w:tc>
        <w:tc>
          <w:tcPr>
            <w:tcW w:w="7407" w:type="dxa"/>
          </w:tcPr>
          <w:p w:rsidR="00000000" w:rsidRDefault="00E95B7E">
            <w:pPr>
              <w:rPr>
                <w:lang w:val="fr-FR"/>
              </w:rPr>
            </w:pPr>
            <w:r>
              <w:rPr>
                <w:lang w:val="fr-FR"/>
              </w:rPr>
              <w:t>Emplacement port 443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18eb5a70-8ff2-48e6-b8b3-074d148763ad</w:t>
            </w:r>
          </w:p>
        </w:tc>
        <w:tc>
          <w:tcPr>
            <w:tcW w:w="7407" w:type="dxa"/>
            <w:shd w:val="clear" w:color="auto" w:fill="F2F2F2" w:themeFill="background1" w:themeFillShade="F2"/>
          </w:tcPr>
          <w:p w:rsidR="00000000" w:rsidRDefault="00E95B7E">
            <w:pPr>
              <w:rPr>
                <w:noProof/>
              </w:rPr>
            </w:pPr>
            <w:r>
              <w:rPr>
                <w:noProof/>
              </w:rPr>
              <w:t>Location port 443</w:t>
            </w:r>
          </w:p>
        </w:tc>
        <w:tc>
          <w:tcPr>
            <w:tcW w:w="7407" w:type="dxa"/>
          </w:tcPr>
          <w:p w:rsidR="00000000" w:rsidRDefault="00E95B7E">
            <w:pPr>
              <w:rPr>
                <w:lang w:val="fr-FR"/>
              </w:rPr>
            </w:pPr>
            <w:r>
              <w:rPr>
                <w:lang w:val="fr-FR"/>
              </w:rPr>
              <w:t>Emplacement port 443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d53e0eb8-4db9-4185-8ef4-3a6a24bd59bf</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OK</w:t>
            </w:r>
            <w:r>
              <w:rPr>
                <w:rStyle w:val="mqInternal"/>
                <w:noProof/>
              </w:rPr>
              <w:t>{2]</w:t>
            </w:r>
            <w:r>
              <w:rPr>
                <w:noProof/>
              </w:rPr>
              <w:t xml:space="preserve"> to close the </w:t>
            </w:r>
            <w:r>
              <w:rPr>
                <w:rStyle w:val="mqInternal"/>
                <w:noProof/>
              </w:rPr>
              <w:t>[1}</w:t>
            </w:r>
            <w:r>
              <w:rPr>
                <w:noProof/>
              </w:rPr>
              <w:t>Edit Location</w:t>
            </w:r>
            <w:r>
              <w:rPr>
                <w:rStyle w:val="mqInternal"/>
                <w:noProof/>
              </w:rPr>
              <w:t>{2]</w:t>
            </w:r>
            <w:r>
              <w:rPr>
                <w:noProof/>
              </w:rPr>
              <w:t xml:space="preserve"> dialog.</w:t>
            </w:r>
          </w:p>
        </w:tc>
        <w:tc>
          <w:tcPr>
            <w:tcW w:w="7407" w:type="dxa"/>
          </w:tcPr>
          <w:p w:rsidR="00000000" w:rsidRDefault="00E95B7E">
            <w:pPr>
              <w:rPr>
                <w:lang w:val="fr-FR"/>
              </w:rPr>
            </w:pPr>
            <w:r>
              <w:rPr>
                <w:lang w:val="fr-FR"/>
              </w:rPr>
              <w:t>S</w:t>
            </w:r>
            <w:r>
              <w:rPr>
                <w:lang w:val="fr-FR"/>
              </w:rPr>
              <w:t>é</w:t>
            </w:r>
            <w:r>
              <w:rPr>
                <w:lang w:val="fr-FR"/>
              </w:rPr>
              <w:t xml:space="preserve">lectionner </w:t>
            </w:r>
            <w:r>
              <w:rPr>
                <w:rStyle w:val="mqInternal"/>
                <w:noProof/>
                <w:lang w:val="fr-FR"/>
              </w:rPr>
              <w:t>[1}</w:t>
            </w:r>
            <w:r>
              <w:rPr>
                <w:lang w:val="fr-FR"/>
              </w:rPr>
              <w:t>D'accord</w:t>
            </w:r>
            <w:r>
              <w:rPr>
                <w:rStyle w:val="mqInternal"/>
                <w:noProof/>
                <w:lang w:val="fr-FR"/>
              </w:rPr>
              <w:t>{2]</w:t>
            </w:r>
            <w:r>
              <w:rPr>
                <w:lang w:val="fr-FR"/>
              </w:rPr>
              <w:t xml:space="preserve"> pour fermer le </w:t>
            </w:r>
            <w:r>
              <w:rPr>
                <w:rStyle w:val="mqInternal"/>
                <w:noProof/>
                <w:lang w:val="fr-FR"/>
              </w:rPr>
              <w:t>[1}</w:t>
            </w:r>
            <w:r>
              <w:rPr>
                <w:lang w:val="fr-FR"/>
              </w:rPr>
              <w:t>Modifier l'emplacement</w:t>
            </w:r>
            <w:r>
              <w:rPr>
                <w:rStyle w:val="mqInternal"/>
                <w:noProof/>
                <w:lang w:val="fr-FR"/>
              </w:rPr>
              <w:t>{2]</w:t>
            </w:r>
            <w:r>
              <w:rPr>
                <w:lang w:val="fr-FR"/>
              </w:rPr>
              <w:t xml:space="preserve"> dialogue.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7d9a3fda-9fb1-473b-8ffc-2cd0eecf9f5e</w:t>
            </w:r>
          </w:p>
        </w:tc>
        <w:tc>
          <w:tcPr>
            <w:tcW w:w="7407" w:type="dxa"/>
            <w:shd w:val="clear" w:color="auto" w:fill="F2F2F2" w:themeFill="background1" w:themeFillShade="F2"/>
          </w:tcPr>
          <w:p w:rsidR="00000000" w:rsidRDefault="00E95B7E">
            <w:pPr>
              <w:rPr>
                <w:noProof/>
              </w:rPr>
            </w:pPr>
            <w:r>
              <w:rPr>
                <w:noProof/>
              </w:rPr>
              <w:t>SSL settings with location</w:t>
            </w:r>
          </w:p>
        </w:tc>
        <w:tc>
          <w:tcPr>
            <w:tcW w:w="7407" w:type="dxa"/>
          </w:tcPr>
          <w:p w:rsidR="00000000" w:rsidRDefault="00E95B7E">
            <w:pPr>
              <w:rPr>
                <w:lang w:val="fr-FR"/>
              </w:rPr>
            </w:pPr>
            <w:r>
              <w:rPr>
                <w:lang w:val="fr-FR"/>
              </w:rPr>
              <w:t>Param</w:t>
            </w:r>
            <w:r>
              <w:rPr>
                <w:lang w:val="fr-FR"/>
              </w:rPr>
              <w:t>è</w:t>
            </w:r>
            <w:r>
              <w:rPr>
                <w:lang w:val="fr-FR"/>
              </w:rPr>
              <w:t>tres SSL avec emplacement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0804a7f6-f752-40f8-b119-7a66f5417212</w:t>
            </w:r>
          </w:p>
        </w:tc>
        <w:tc>
          <w:tcPr>
            <w:tcW w:w="7407" w:type="dxa"/>
            <w:shd w:val="clear" w:color="auto" w:fill="F2F2F2" w:themeFill="background1" w:themeFillShade="F2"/>
          </w:tcPr>
          <w:p w:rsidR="00000000" w:rsidRDefault="00E95B7E">
            <w:pPr>
              <w:rPr>
                <w:noProof/>
              </w:rPr>
            </w:pPr>
            <w:r>
              <w:rPr>
                <w:noProof/>
              </w:rPr>
              <w:t>SSL settings with location</w:t>
            </w:r>
          </w:p>
        </w:tc>
        <w:tc>
          <w:tcPr>
            <w:tcW w:w="7407" w:type="dxa"/>
          </w:tcPr>
          <w:p w:rsidR="00000000" w:rsidRDefault="00E95B7E">
            <w:pPr>
              <w:rPr>
                <w:lang w:val="fr-FR"/>
              </w:rPr>
            </w:pPr>
            <w:r>
              <w:rPr>
                <w:lang w:val="fr-FR"/>
              </w:rPr>
              <w:t>Param</w:t>
            </w:r>
            <w:r>
              <w:rPr>
                <w:lang w:val="fr-FR"/>
              </w:rPr>
              <w:t>è</w:t>
            </w:r>
            <w:r>
              <w:rPr>
                <w:lang w:val="fr-FR"/>
              </w:rPr>
              <w:t>tres SSL avec emplacement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70f42837-9b7c-4338-b519-31412882f157</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OK</w:t>
            </w:r>
            <w:r>
              <w:rPr>
                <w:rStyle w:val="mqInternal"/>
                <w:noProof/>
              </w:rPr>
              <w:t>{2]</w:t>
            </w:r>
            <w:r>
              <w:rPr>
                <w:noProof/>
              </w:rPr>
              <w:t xml:space="preserve"> to exit the </w:t>
            </w:r>
            <w:r>
              <w:rPr>
                <w:rStyle w:val="mqInternal"/>
                <w:noProof/>
              </w:rPr>
              <w:t>[1}</w:t>
            </w:r>
            <w:r>
              <w:rPr>
                <w:noProof/>
              </w:rPr>
              <w:t>SSL Proxying Settings</w:t>
            </w:r>
            <w:r>
              <w:rPr>
                <w:rStyle w:val="mqInternal"/>
                <w:noProof/>
              </w:rPr>
              <w:t>{2]</w:t>
            </w:r>
            <w:r>
              <w:rPr>
                <w:noProof/>
              </w:rPr>
              <w:t xml:space="preserve"> dialog.</w:t>
            </w:r>
          </w:p>
        </w:tc>
        <w:tc>
          <w:tcPr>
            <w:tcW w:w="7407" w:type="dxa"/>
          </w:tcPr>
          <w:p w:rsidR="00000000" w:rsidRDefault="00E95B7E">
            <w:pPr>
              <w:rPr>
                <w:lang w:val="fr-FR"/>
              </w:rPr>
            </w:pPr>
            <w:r>
              <w:rPr>
                <w:lang w:val="fr-FR"/>
              </w:rPr>
              <w:t>S</w:t>
            </w:r>
            <w:r>
              <w:rPr>
                <w:lang w:val="fr-FR"/>
              </w:rPr>
              <w:t>é</w:t>
            </w:r>
            <w:r>
              <w:rPr>
                <w:lang w:val="fr-FR"/>
              </w:rPr>
              <w:t xml:space="preserve">lectionnez </w:t>
            </w:r>
            <w:r>
              <w:rPr>
                <w:rStyle w:val="mqInternal"/>
                <w:noProof/>
                <w:lang w:val="fr-FR"/>
              </w:rPr>
              <w:t>[1}</w:t>
            </w:r>
            <w:r>
              <w:rPr>
                <w:lang w:val="fr-FR"/>
              </w:rPr>
              <w:t>OK</w:t>
            </w:r>
            <w:r>
              <w:rPr>
                <w:rStyle w:val="mqInternal"/>
                <w:noProof/>
                <w:lang w:val="fr-FR"/>
              </w:rPr>
              <w:t>{2]</w:t>
            </w:r>
            <w:r>
              <w:rPr>
                <w:lang w:val="fr-FR"/>
              </w:rPr>
              <w:t xml:space="preserve"> pour quitter la bo</w:t>
            </w:r>
            <w:r>
              <w:rPr>
                <w:lang w:val="fr-FR"/>
              </w:rPr>
              <w:t>î</w:t>
            </w:r>
            <w:r>
              <w:rPr>
                <w:lang w:val="fr-FR"/>
              </w:rPr>
              <w:t xml:space="preserve">te de dialogue </w:t>
            </w:r>
            <w:r>
              <w:rPr>
                <w:rStyle w:val="mqInternal"/>
                <w:noProof/>
                <w:lang w:val="fr-FR"/>
              </w:rPr>
              <w:t>[1}</w:t>
            </w:r>
            <w:r>
              <w:rPr>
                <w:lang w:val="fr-FR"/>
              </w:rPr>
              <w:t>Param</w:t>
            </w:r>
            <w:r>
              <w:rPr>
                <w:lang w:val="fr-FR"/>
              </w:rPr>
              <w:t>è</w:t>
            </w:r>
            <w:r>
              <w:rPr>
                <w:lang w:val="fr-FR"/>
              </w:rPr>
              <w:t>tres de proxy SSL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1439aa90-1f35-4e1b-ac12-b2eb97beb37f</w:t>
            </w:r>
          </w:p>
        </w:tc>
        <w:tc>
          <w:tcPr>
            <w:tcW w:w="7407" w:type="dxa"/>
            <w:shd w:val="clear" w:color="auto" w:fill="F2F2F2" w:themeFill="background1" w:themeFillShade="F2"/>
          </w:tcPr>
          <w:p w:rsidR="00000000" w:rsidRDefault="00E95B7E">
            <w:pPr>
              <w:rPr>
                <w:noProof/>
              </w:rPr>
            </w:pPr>
            <w:r>
              <w:rPr>
                <w:noProof/>
              </w:rPr>
              <w:t xml:space="preserve">Navigate to </w:t>
            </w:r>
            <w:r>
              <w:rPr>
                <w:rStyle w:val="mqInternal"/>
                <w:noProof/>
              </w:rPr>
              <w:t>[1}</w:t>
            </w:r>
            <w:r>
              <w:rPr>
                <w:noProof/>
              </w:rPr>
              <w:t>Help &gt; SSL Proxying &gt; Install Charles Root Certificate on a Mobile Device or Remote Browser</w:t>
            </w:r>
            <w:r>
              <w:rPr>
                <w:rStyle w:val="mqInternal"/>
                <w:noProof/>
              </w:rPr>
              <w:t>{2]</w:t>
            </w:r>
            <w:r>
              <w:rPr>
                <w:noProof/>
              </w:rPr>
              <w:t>.</w:t>
            </w:r>
          </w:p>
        </w:tc>
        <w:tc>
          <w:tcPr>
            <w:tcW w:w="7407" w:type="dxa"/>
          </w:tcPr>
          <w:p w:rsidR="00000000" w:rsidRDefault="00E95B7E">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Aide &gt; SSL Proxying &gt; </w:t>
            </w:r>
            <w:r>
              <w:rPr>
                <w:lang w:val="fr-FR"/>
              </w:rPr>
              <w:t>Installer le certificat racine Charles sur un appareil mobile ou un navigateur distant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7de5f39c-b780-4ae4-989c-31138503f282</w:t>
            </w:r>
          </w:p>
        </w:tc>
        <w:tc>
          <w:tcPr>
            <w:tcW w:w="7407" w:type="dxa"/>
            <w:shd w:val="clear" w:color="auto" w:fill="F2F2F2" w:themeFill="background1" w:themeFillShade="F2"/>
          </w:tcPr>
          <w:p w:rsidR="00000000" w:rsidRDefault="00E95B7E">
            <w:pPr>
              <w:rPr>
                <w:noProof/>
              </w:rPr>
            </w:pPr>
            <w:r>
              <w:rPr>
                <w:noProof/>
              </w:rPr>
              <w:t>Install root certificate</w:t>
            </w:r>
          </w:p>
        </w:tc>
        <w:tc>
          <w:tcPr>
            <w:tcW w:w="7407" w:type="dxa"/>
          </w:tcPr>
          <w:p w:rsidR="00000000" w:rsidRDefault="00E95B7E">
            <w:pPr>
              <w:rPr>
                <w:lang w:val="fr-FR"/>
              </w:rPr>
            </w:pPr>
            <w:r>
              <w:rPr>
                <w:lang w:val="fr-FR"/>
              </w:rPr>
              <w:t>Installer le certificat racine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e5e5fd98-4b9b-4136-872e-2b0f1672f9ab</w:t>
            </w:r>
          </w:p>
        </w:tc>
        <w:tc>
          <w:tcPr>
            <w:tcW w:w="7407" w:type="dxa"/>
            <w:shd w:val="clear" w:color="auto" w:fill="F2F2F2" w:themeFill="background1" w:themeFillShade="F2"/>
          </w:tcPr>
          <w:p w:rsidR="00000000" w:rsidRDefault="00E95B7E">
            <w:pPr>
              <w:rPr>
                <w:noProof/>
              </w:rPr>
            </w:pPr>
            <w:r>
              <w:rPr>
                <w:noProof/>
              </w:rPr>
              <w:t>Install root certificate</w:t>
            </w:r>
          </w:p>
        </w:tc>
        <w:tc>
          <w:tcPr>
            <w:tcW w:w="7407" w:type="dxa"/>
          </w:tcPr>
          <w:p w:rsidR="00000000" w:rsidRDefault="00E95B7E">
            <w:pPr>
              <w:rPr>
                <w:lang w:val="fr-FR"/>
              </w:rPr>
            </w:pPr>
            <w:r>
              <w:rPr>
                <w:lang w:val="fr-FR"/>
              </w:rPr>
              <w:t>Installer le certificat racine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a1e7be7b-2a80-49a8-8917-76d616e438f0</w:t>
            </w:r>
          </w:p>
        </w:tc>
        <w:tc>
          <w:tcPr>
            <w:tcW w:w="7407" w:type="dxa"/>
            <w:shd w:val="clear" w:color="auto" w:fill="F2F2F2" w:themeFill="background1" w:themeFillShade="F2"/>
          </w:tcPr>
          <w:p w:rsidR="00000000" w:rsidRDefault="00E95B7E">
            <w:pPr>
              <w:rPr>
                <w:noProof/>
              </w:rPr>
            </w:pPr>
            <w:r>
              <w:rPr>
                <w:noProof/>
              </w:rPr>
              <w:t>You should see a message that identifies the local Server IP and Port number (8888) that you will use to set up the device.</w:t>
            </w:r>
          </w:p>
        </w:tc>
        <w:tc>
          <w:tcPr>
            <w:tcW w:w="7407" w:type="dxa"/>
          </w:tcPr>
          <w:p w:rsidR="00000000" w:rsidRDefault="00E95B7E">
            <w:pPr>
              <w:rPr>
                <w:lang w:val="fr-FR"/>
              </w:rPr>
            </w:pPr>
            <w:r>
              <w:rPr>
                <w:lang w:val="fr-FR"/>
              </w:rPr>
              <w:t>Vous devriez voir un message qui identifie l'adresse IP et le num</w:t>
            </w:r>
            <w:r>
              <w:rPr>
                <w:lang w:val="fr-FR"/>
              </w:rPr>
              <w:t>é</w:t>
            </w:r>
            <w:r>
              <w:rPr>
                <w:lang w:val="fr-FR"/>
              </w:rPr>
              <w:t>ro de port du serveur local (8888) que vous utiliserez pour configurer le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4dbbf72d-80a2-487c-9ec1-f8510908d233</w:t>
            </w:r>
          </w:p>
        </w:tc>
        <w:tc>
          <w:tcPr>
            <w:tcW w:w="7407" w:type="dxa"/>
            <w:shd w:val="clear" w:color="auto" w:fill="F2F2F2" w:themeFill="background1" w:themeFillShade="F2"/>
          </w:tcPr>
          <w:p w:rsidR="00000000" w:rsidRDefault="00E95B7E">
            <w:pPr>
              <w:rPr>
                <w:noProof/>
              </w:rPr>
            </w:pPr>
            <w:r>
              <w:rPr>
                <w:noProof/>
              </w:rPr>
              <w:t>You should also see the URL to download and install the cer</w:t>
            </w:r>
            <w:r>
              <w:rPr>
                <w:noProof/>
              </w:rPr>
              <w:t>tificate.</w:t>
            </w:r>
          </w:p>
        </w:tc>
        <w:tc>
          <w:tcPr>
            <w:tcW w:w="7407" w:type="dxa"/>
          </w:tcPr>
          <w:p w:rsidR="00000000" w:rsidRDefault="00E95B7E">
            <w:pPr>
              <w:rPr>
                <w:lang w:val="fr-FR"/>
              </w:rPr>
            </w:pPr>
            <w:r>
              <w:rPr>
                <w:lang w:val="fr-FR"/>
              </w:rPr>
              <w:t xml:space="preserve">Vous devriez </w:t>
            </w:r>
            <w:r>
              <w:rPr>
                <w:lang w:val="fr-FR"/>
              </w:rPr>
              <w:t>é</w:t>
            </w:r>
            <w:r>
              <w:rPr>
                <w:lang w:val="fr-FR"/>
              </w:rPr>
              <w:t>galement voir l'URL pour t</w:t>
            </w:r>
            <w:r>
              <w:rPr>
                <w:lang w:val="fr-FR"/>
              </w:rPr>
              <w:t>é</w:t>
            </w:r>
            <w:r>
              <w:rPr>
                <w:lang w:val="fr-FR"/>
              </w:rPr>
              <w:t>l</w:t>
            </w:r>
            <w:r>
              <w:rPr>
                <w:lang w:val="fr-FR"/>
              </w:rPr>
              <w:t>é</w:t>
            </w:r>
            <w:r>
              <w:rPr>
                <w:lang w:val="fr-FR"/>
              </w:rPr>
              <w:t>charger et installer le certificat.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f34a33b9-a260-4ccb-80d4-48e7bdf3e1d5</w:t>
            </w:r>
          </w:p>
        </w:tc>
        <w:tc>
          <w:tcPr>
            <w:tcW w:w="7407" w:type="dxa"/>
            <w:shd w:val="clear" w:color="auto" w:fill="F2F2F2" w:themeFill="background1" w:themeFillShade="F2"/>
          </w:tcPr>
          <w:p w:rsidR="00000000" w:rsidRDefault="00E95B7E">
            <w:pPr>
              <w:rPr>
                <w:noProof/>
              </w:rPr>
            </w:pPr>
            <w:r>
              <w:rPr>
                <w:noProof/>
              </w:rPr>
              <w:t>Copy these to your computer for later use.</w:t>
            </w:r>
          </w:p>
        </w:tc>
        <w:tc>
          <w:tcPr>
            <w:tcW w:w="7407" w:type="dxa"/>
          </w:tcPr>
          <w:p w:rsidR="00000000" w:rsidRDefault="00E95B7E">
            <w:pPr>
              <w:rPr>
                <w:lang w:val="fr-FR"/>
              </w:rPr>
            </w:pPr>
            <w:r>
              <w:rPr>
                <w:lang w:val="fr-FR"/>
              </w:rPr>
              <w:t>Copiez ces fichiers sur votre ordinateur pour une utilisation ult</w:t>
            </w:r>
            <w:r>
              <w:rPr>
                <w:lang w:val="fr-FR"/>
              </w:rPr>
              <w:t>é</w:t>
            </w:r>
            <w:r>
              <w:rPr>
                <w:lang w:val="fr-FR"/>
              </w:rPr>
              <w:t>rieure.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8</w:t>
            </w:r>
            <w:r>
              <w:rPr>
                <w:noProof/>
                <w:sz w:val="2"/>
              </w:rPr>
              <w:t>7f3694f-c805-4110-9be8-66cc7c14a0d5</w:t>
            </w:r>
          </w:p>
        </w:tc>
        <w:tc>
          <w:tcPr>
            <w:tcW w:w="7407" w:type="dxa"/>
            <w:shd w:val="clear" w:color="auto" w:fill="F2F2F2" w:themeFill="background1" w:themeFillShade="F2"/>
          </w:tcPr>
          <w:p w:rsidR="00000000" w:rsidRDefault="00E95B7E">
            <w:pPr>
              <w:rPr>
                <w:noProof/>
              </w:rPr>
            </w:pPr>
            <w:r>
              <w:rPr>
                <w:noProof/>
              </w:rPr>
              <w:t>Certificate message</w:t>
            </w:r>
          </w:p>
        </w:tc>
        <w:tc>
          <w:tcPr>
            <w:tcW w:w="7407" w:type="dxa"/>
          </w:tcPr>
          <w:p w:rsidR="00000000" w:rsidRDefault="00E95B7E">
            <w:pPr>
              <w:rPr>
                <w:lang w:val="fr-FR"/>
              </w:rPr>
            </w:pPr>
            <w:r>
              <w:rPr>
                <w:lang w:val="fr-FR"/>
              </w:rPr>
              <w:t>Message de certificat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c54fc6f1-dd99-4d4b-856e-798c4c81d6ec</w:t>
            </w:r>
          </w:p>
        </w:tc>
        <w:tc>
          <w:tcPr>
            <w:tcW w:w="7407" w:type="dxa"/>
            <w:shd w:val="clear" w:color="auto" w:fill="F2F2F2" w:themeFill="background1" w:themeFillShade="F2"/>
          </w:tcPr>
          <w:p w:rsidR="00000000" w:rsidRDefault="00E95B7E">
            <w:pPr>
              <w:rPr>
                <w:noProof/>
              </w:rPr>
            </w:pPr>
            <w:r>
              <w:rPr>
                <w:noProof/>
              </w:rPr>
              <w:t>Certificate message</w:t>
            </w:r>
          </w:p>
        </w:tc>
        <w:tc>
          <w:tcPr>
            <w:tcW w:w="7407" w:type="dxa"/>
          </w:tcPr>
          <w:p w:rsidR="00000000" w:rsidRDefault="00E95B7E">
            <w:pPr>
              <w:rPr>
                <w:lang w:val="fr-FR"/>
              </w:rPr>
            </w:pPr>
            <w:r>
              <w:rPr>
                <w:lang w:val="fr-FR"/>
              </w:rPr>
              <w:t>Message de certificat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d7f565ba-048c-4181-8ad3-db79cd277043</w:t>
            </w:r>
          </w:p>
        </w:tc>
        <w:tc>
          <w:tcPr>
            <w:tcW w:w="7407" w:type="dxa"/>
            <w:shd w:val="clear" w:color="auto" w:fill="F2F2F2" w:themeFill="background1" w:themeFillShade="F2"/>
          </w:tcPr>
          <w:p w:rsidR="00000000" w:rsidRDefault="00E95B7E">
            <w:pPr>
              <w:rPr>
                <w:noProof/>
              </w:rPr>
            </w:pPr>
            <w:r>
              <w:rPr>
                <w:noProof/>
              </w:rPr>
              <w:t>Notice that you will need to enable the Charles ce</w:t>
            </w:r>
            <w:r>
              <w:rPr>
                <w:noProof/>
              </w:rPr>
              <w:t>rtificate to be trusted.</w:t>
            </w:r>
          </w:p>
        </w:tc>
        <w:tc>
          <w:tcPr>
            <w:tcW w:w="7407" w:type="dxa"/>
          </w:tcPr>
          <w:p w:rsidR="00000000" w:rsidRDefault="00E95B7E">
            <w:pPr>
              <w:rPr>
                <w:lang w:val="fr-FR"/>
              </w:rPr>
            </w:pPr>
            <w:r>
              <w:rPr>
                <w:lang w:val="fr-FR"/>
              </w:rPr>
              <w:t>Notez que vous devrez activer la confiance du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147 </w:t>
            </w:r>
            <w:r>
              <w:rPr>
                <w:noProof/>
                <w:sz w:val="16"/>
              </w:rPr>
              <w:br/>
            </w:r>
            <w:r>
              <w:rPr>
                <w:noProof/>
                <w:sz w:val="2"/>
              </w:rPr>
              <w:t>cd32d9f5-0522-46ab-938b-a5018bd5ff56</w:t>
            </w:r>
          </w:p>
        </w:tc>
        <w:tc>
          <w:tcPr>
            <w:tcW w:w="7407" w:type="dxa"/>
            <w:shd w:val="clear" w:color="auto" w:fill="F2F2F2" w:themeFill="background1" w:themeFillShade="F2"/>
          </w:tcPr>
          <w:p w:rsidR="00000000" w:rsidRDefault="00E95B7E">
            <w:pPr>
              <w:rPr>
                <w:noProof/>
              </w:rPr>
            </w:pPr>
            <w:r>
              <w:rPr>
                <w:noProof/>
              </w:rPr>
              <w:t>Setting up Charles on your device</w:t>
            </w:r>
          </w:p>
        </w:tc>
        <w:tc>
          <w:tcPr>
            <w:tcW w:w="7407" w:type="dxa"/>
          </w:tcPr>
          <w:p w:rsidR="00000000" w:rsidRDefault="00E95B7E">
            <w:pPr>
              <w:rPr>
                <w:lang w:val="fr-FR"/>
              </w:rPr>
            </w:pPr>
            <w:r>
              <w:rPr>
                <w:lang w:val="fr-FR"/>
              </w:rPr>
              <w:t>Configuration de Charles sur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d06c212f-c9e9-4cc4-be18-3f815d01e6ea</w:t>
            </w:r>
          </w:p>
        </w:tc>
        <w:tc>
          <w:tcPr>
            <w:tcW w:w="7407" w:type="dxa"/>
            <w:shd w:val="clear" w:color="auto" w:fill="F2F2F2" w:themeFill="background1" w:themeFillShade="F2"/>
          </w:tcPr>
          <w:p w:rsidR="00000000" w:rsidRDefault="00E95B7E">
            <w:pPr>
              <w:rPr>
                <w:noProof/>
              </w:rPr>
            </w:pPr>
            <w:r>
              <w:rPr>
                <w:noProof/>
              </w:rPr>
              <w:t>In this section, you will learn how to set up your iOS and/or Android device to work with Charles on your computer.</w:t>
            </w:r>
          </w:p>
        </w:tc>
        <w:tc>
          <w:tcPr>
            <w:tcW w:w="7407" w:type="dxa"/>
          </w:tcPr>
          <w:p w:rsidR="00000000" w:rsidRDefault="00E95B7E">
            <w:pPr>
              <w:rPr>
                <w:lang w:val="fr-FR"/>
              </w:rPr>
            </w:pPr>
            <w:r>
              <w:rPr>
                <w:lang w:val="fr-FR"/>
              </w:rPr>
              <w:t>Dans cette section, vous apprendrez comment configurer votre appareil iOS et/ou Android pour qu'il fonctionne avec Charles sur votre ordinat</w:t>
            </w:r>
            <w:r>
              <w:rPr>
                <w:lang w:val="fr-FR"/>
              </w:rPr>
              <w: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77b66364-1479-41ef-b51b-67c506ed994b</w:t>
            </w:r>
          </w:p>
        </w:tc>
        <w:tc>
          <w:tcPr>
            <w:tcW w:w="7407" w:type="dxa"/>
            <w:shd w:val="clear" w:color="auto" w:fill="F2F2F2" w:themeFill="background1" w:themeFillShade="F2"/>
          </w:tcPr>
          <w:p w:rsidR="00000000" w:rsidRDefault="00E95B7E">
            <w:pPr>
              <w:rPr>
                <w:noProof/>
              </w:rPr>
            </w:pPr>
            <w:r>
              <w:rPr>
                <w:noProof/>
              </w:rPr>
              <w:t>Setting up your iOS device</w:t>
            </w:r>
          </w:p>
        </w:tc>
        <w:tc>
          <w:tcPr>
            <w:tcW w:w="7407" w:type="dxa"/>
          </w:tcPr>
          <w:p w:rsidR="00000000" w:rsidRDefault="00E95B7E">
            <w:pPr>
              <w:rPr>
                <w:lang w:val="fr-FR"/>
              </w:rPr>
            </w:pPr>
            <w:r>
              <w:rPr>
                <w:lang w:val="fr-FR"/>
              </w:rPr>
              <w:t>Configuration de votre appareil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d5552edb-27b1-4063-bb2b-a7f7c1e32966</w:t>
            </w:r>
          </w:p>
        </w:tc>
        <w:tc>
          <w:tcPr>
            <w:tcW w:w="7407" w:type="dxa"/>
            <w:shd w:val="clear" w:color="auto" w:fill="F2F2F2" w:themeFill="background1" w:themeFillShade="F2"/>
          </w:tcPr>
          <w:p w:rsidR="00000000" w:rsidRDefault="00E95B7E">
            <w:pPr>
              <w:rPr>
                <w:noProof/>
              </w:rPr>
            </w:pPr>
            <w:r>
              <w:rPr>
                <w:noProof/>
              </w:rPr>
              <w:t>On your device, make sure you are connected to the same network as your computer.</w:t>
            </w:r>
          </w:p>
        </w:tc>
        <w:tc>
          <w:tcPr>
            <w:tcW w:w="7407" w:type="dxa"/>
          </w:tcPr>
          <w:p w:rsidR="00000000" w:rsidRDefault="00E95B7E">
            <w:pPr>
              <w:rPr>
                <w:lang w:val="fr-FR"/>
              </w:rPr>
            </w:pPr>
            <w:r>
              <w:rPr>
                <w:lang w:val="fr-FR"/>
              </w:rPr>
              <w:t xml:space="preserve">Sur votre appareil, </w:t>
            </w:r>
            <w:r>
              <w:rPr>
                <w:lang w:val="fr-FR"/>
              </w:rPr>
              <w:t xml:space="preserve">assurez-vous que vous </w:t>
            </w:r>
            <w:r>
              <w:rPr>
                <w:lang w:val="fr-FR"/>
              </w:rPr>
              <w:t>ê</w:t>
            </w:r>
            <w:r>
              <w:rPr>
                <w:lang w:val="fr-FR"/>
              </w:rPr>
              <w:t>tes connect</w:t>
            </w:r>
            <w:r>
              <w:rPr>
                <w:lang w:val="fr-FR"/>
              </w:rPr>
              <w:t>é</w:t>
            </w:r>
            <w:r>
              <w:rPr>
                <w:lang w:val="fr-FR"/>
              </w:rPr>
              <w:t xml:space="preserve"> au m</w:t>
            </w:r>
            <w:r>
              <w:rPr>
                <w:lang w:val="fr-FR"/>
              </w:rPr>
              <w:t>ê</w:t>
            </w:r>
            <w:r>
              <w:rPr>
                <w:lang w:val="fr-FR"/>
              </w:rPr>
              <w:t>me r</w:t>
            </w:r>
            <w:r>
              <w:rPr>
                <w:lang w:val="fr-FR"/>
              </w:rPr>
              <w:t>é</w:t>
            </w:r>
            <w:r>
              <w:rPr>
                <w:lang w:val="fr-FR"/>
              </w:rPr>
              <w:t>seau que votre ordinateur.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ae8cb522-1a72-483f-a864-001141425aa2</w:t>
            </w:r>
          </w:p>
        </w:tc>
        <w:tc>
          <w:tcPr>
            <w:tcW w:w="7407" w:type="dxa"/>
            <w:shd w:val="clear" w:color="auto" w:fill="F2F2F2" w:themeFill="background1" w:themeFillShade="F2"/>
          </w:tcPr>
          <w:p w:rsidR="00000000" w:rsidRDefault="00E95B7E">
            <w:pPr>
              <w:rPr>
                <w:noProof/>
              </w:rPr>
            </w:pPr>
            <w:r>
              <w:rPr>
                <w:noProof/>
              </w:rPr>
              <w:t xml:space="preserve">You can verify this by navigating to </w:t>
            </w:r>
            <w:r>
              <w:rPr>
                <w:rStyle w:val="mqInternal"/>
                <w:noProof/>
              </w:rPr>
              <w:t>[1}</w:t>
            </w:r>
            <w:r>
              <w:rPr>
                <w:noProof/>
              </w:rPr>
              <w:t>settings &gt; Wifi</w:t>
            </w:r>
            <w:r>
              <w:rPr>
                <w:rStyle w:val="mqInternal"/>
                <w:noProof/>
              </w:rPr>
              <w:t>{2]</w:t>
            </w:r>
            <w:r>
              <w:rPr>
                <w:noProof/>
              </w:rPr>
              <w:t xml:space="preserve"> and selecting the network name to show advanced options.</w:t>
            </w:r>
          </w:p>
        </w:tc>
        <w:tc>
          <w:tcPr>
            <w:tcW w:w="7407" w:type="dxa"/>
          </w:tcPr>
          <w:p w:rsidR="00000000" w:rsidRDefault="00E95B7E">
            <w:pPr>
              <w:rPr>
                <w:lang w:val="fr-FR"/>
              </w:rPr>
            </w:pPr>
            <w:r>
              <w:rPr>
                <w:lang w:val="fr-FR"/>
              </w:rPr>
              <w:t>Vous pouvez le v</w:t>
            </w:r>
            <w:r>
              <w:rPr>
                <w:lang w:val="fr-FR"/>
              </w:rPr>
              <w:t>é</w:t>
            </w:r>
            <w:r>
              <w:rPr>
                <w:lang w:val="fr-FR"/>
              </w:rPr>
              <w:t>rifier en acc</w:t>
            </w:r>
            <w:r>
              <w:rPr>
                <w:lang w:val="fr-FR"/>
              </w:rPr>
              <w:t>é</w:t>
            </w:r>
            <w:r>
              <w:rPr>
                <w:lang w:val="fr-FR"/>
              </w:rPr>
              <w:t xml:space="preserve">dant aux </w:t>
            </w:r>
            <w:r>
              <w:rPr>
                <w:rStyle w:val="mqInternal"/>
                <w:noProof/>
                <w:lang w:val="fr-FR"/>
              </w:rPr>
              <w:t>[1}</w:t>
            </w:r>
            <w:r>
              <w:rPr>
                <w:lang w:val="fr-FR"/>
              </w:rPr>
              <w:t>param</w:t>
            </w:r>
            <w:r>
              <w:rPr>
                <w:lang w:val="fr-FR"/>
              </w:rPr>
              <w:t>è</w:t>
            </w:r>
            <w:r>
              <w:rPr>
                <w:lang w:val="fr-FR"/>
              </w:rPr>
              <w:t>tres &gt; Wifi</w:t>
            </w:r>
            <w:r>
              <w:rPr>
                <w:rStyle w:val="mqInternal"/>
                <w:noProof/>
                <w:lang w:val="fr-FR"/>
              </w:rPr>
              <w:t>{2]</w:t>
            </w:r>
            <w:r>
              <w:rPr>
                <w:lang w:val="fr-FR"/>
              </w:rPr>
              <w:t xml:space="preserve"> et en s</w:t>
            </w:r>
            <w:r>
              <w:rPr>
                <w:lang w:val="fr-FR"/>
              </w:rPr>
              <w:t>é</w:t>
            </w:r>
            <w:r>
              <w:rPr>
                <w:lang w:val="fr-FR"/>
              </w:rPr>
              <w:t>lectionnant le nom du r</w:t>
            </w:r>
            <w:r>
              <w:rPr>
                <w:lang w:val="fr-FR"/>
              </w:rPr>
              <w:t>é</w:t>
            </w:r>
            <w:r>
              <w:rPr>
                <w:lang w:val="fr-FR"/>
              </w:rPr>
              <w:t>seau pour afficher les options avanc</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351d71bd-7cf9-417e-886f-3f280272f7d0</w:t>
            </w:r>
          </w:p>
        </w:tc>
        <w:tc>
          <w:tcPr>
            <w:tcW w:w="7407" w:type="dxa"/>
            <w:shd w:val="clear" w:color="auto" w:fill="F2F2F2" w:themeFill="background1" w:themeFillShade="F2"/>
          </w:tcPr>
          <w:p w:rsidR="00000000" w:rsidRDefault="00E95B7E">
            <w:pPr>
              <w:rPr>
                <w:noProof/>
              </w:rPr>
            </w:pPr>
            <w:r>
              <w:rPr>
                <w:noProof/>
              </w:rPr>
              <w:t>Device network</w:t>
            </w:r>
          </w:p>
        </w:tc>
        <w:tc>
          <w:tcPr>
            <w:tcW w:w="7407" w:type="dxa"/>
          </w:tcPr>
          <w:p w:rsidR="00000000" w:rsidRDefault="00E95B7E">
            <w:pPr>
              <w:rPr>
                <w:lang w:val="fr-FR"/>
              </w:rPr>
            </w:pPr>
            <w:r>
              <w:rPr>
                <w:lang w:val="fr-FR"/>
              </w:rPr>
              <w:t>R</w:t>
            </w:r>
            <w:r>
              <w:rPr>
                <w:lang w:val="fr-FR"/>
              </w:rPr>
              <w:t>é</w:t>
            </w:r>
            <w:r>
              <w:rPr>
                <w:lang w:val="fr-FR"/>
              </w:rPr>
              <w:t>seau de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370e60cb-1c73-44cd-a1fd-34b21749d1e5</w:t>
            </w:r>
          </w:p>
        </w:tc>
        <w:tc>
          <w:tcPr>
            <w:tcW w:w="7407" w:type="dxa"/>
            <w:shd w:val="clear" w:color="auto" w:fill="F2F2F2" w:themeFill="background1" w:themeFillShade="F2"/>
          </w:tcPr>
          <w:p w:rsidR="00000000" w:rsidRDefault="00E95B7E">
            <w:pPr>
              <w:rPr>
                <w:noProof/>
              </w:rPr>
            </w:pPr>
            <w:r>
              <w:rPr>
                <w:noProof/>
              </w:rPr>
              <w:t>Device network</w:t>
            </w:r>
          </w:p>
        </w:tc>
        <w:tc>
          <w:tcPr>
            <w:tcW w:w="7407" w:type="dxa"/>
          </w:tcPr>
          <w:p w:rsidR="00000000" w:rsidRDefault="00E95B7E">
            <w:pPr>
              <w:rPr>
                <w:lang w:val="fr-FR"/>
              </w:rPr>
            </w:pPr>
            <w:r>
              <w:rPr>
                <w:lang w:val="fr-FR"/>
              </w:rPr>
              <w:t>R</w:t>
            </w:r>
            <w:r>
              <w:rPr>
                <w:lang w:val="fr-FR"/>
              </w:rPr>
              <w:t>é</w:t>
            </w:r>
            <w:r>
              <w:rPr>
                <w:lang w:val="fr-FR"/>
              </w:rPr>
              <w:t>seau de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2554ef94-321b-4f29-b318-ffc94b34ac7a</w:t>
            </w:r>
          </w:p>
        </w:tc>
        <w:tc>
          <w:tcPr>
            <w:tcW w:w="7407" w:type="dxa"/>
            <w:shd w:val="clear" w:color="auto" w:fill="F2F2F2" w:themeFill="background1" w:themeFillShade="F2"/>
          </w:tcPr>
          <w:p w:rsidR="00000000" w:rsidRDefault="00E95B7E">
            <w:pPr>
              <w:rPr>
                <w:noProof/>
              </w:rPr>
            </w:pPr>
            <w:r>
              <w:rPr>
                <w:noProof/>
              </w:rPr>
              <w:t xml:space="preserve">In the HTTP section at the bottom, select </w:t>
            </w:r>
            <w:r>
              <w:rPr>
                <w:rStyle w:val="mqInternal"/>
                <w:noProof/>
              </w:rPr>
              <w:t>[1}</w:t>
            </w:r>
            <w:r>
              <w:rPr>
                <w:noProof/>
              </w:rPr>
              <w:t>Manual</w:t>
            </w:r>
            <w:r>
              <w:rPr>
                <w:rStyle w:val="mqInternal"/>
                <w:noProof/>
              </w:rPr>
              <w:t>{2]</w:t>
            </w:r>
            <w:r>
              <w:rPr>
                <w:noProof/>
              </w:rPr>
              <w:t xml:space="preserve"> mode.</w:t>
            </w:r>
          </w:p>
        </w:tc>
        <w:tc>
          <w:tcPr>
            <w:tcW w:w="7407" w:type="dxa"/>
          </w:tcPr>
          <w:p w:rsidR="00000000" w:rsidRDefault="00E95B7E">
            <w:pPr>
              <w:rPr>
                <w:lang w:val="fr-FR"/>
              </w:rPr>
            </w:pPr>
            <w:r>
              <w:rPr>
                <w:lang w:val="fr-FR"/>
              </w:rPr>
              <w:t>Dans la section HTTP en bas, s</w:t>
            </w:r>
            <w:r>
              <w:rPr>
                <w:lang w:val="fr-FR"/>
              </w:rPr>
              <w:t>é</w:t>
            </w:r>
            <w:r>
              <w:rPr>
                <w:lang w:val="fr-FR"/>
              </w:rPr>
              <w:t xml:space="preserve">lectionnez Mode </w:t>
            </w:r>
            <w:r>
              <w:rPr>
                <w:rStyle w:val="mqInternal"/>
                <w:noProof/>
                <w:lang w:val="fr-FR"/>
              </w:rPr>
              <w:t>[1}</w:t>
            </w:r>
            <w:r>
              <w:rPr>
                <w:lang w:val="fr-FR"/>
              </w:rPr>
              <w:t>manuel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cdfa7d46-a030-41ae-818b-bc84b06121c0</w:t>
            </w:r>
          </w:p>
        </w:tc>
        <w:tc>
          <w:tcPr>
            <w:tcW w:w="7407" w:type="dxa"/>
            <w:shd w:val="clear" w:color="auto" w:fill="F2F2F2" w:themeFill="background1" w:themeFillShade="F2"/>
          </w:tcPr>
          <w:p w:rsidR="00000000" w:rsidRDefault="00E95B7E">
            <w:pPr>
              <w:rPr>
                <w:noProof/>
              </w:rPr>
            </w:pPr>
            <w:r>
              <w:rPr>
                <w:noProof/>
              </w:rPr>
              <w:t>Then, ad</w:t>
            </w:r>
            <w:r>
              <w:rPr>
                <w:noProof/>
              </w:rPr>
              <w:t>d the Server IP and Port number (8888) that you copied from Charles in a previous step.</w:t>
            </w:r>
          </w:p>
        </w:tc>
        <w:tc>
          <w:tcPr>
            <w:tcW w:w="7407" w:type="dxa"/>
          </w:tcPr>
          <w:p w:rsidR="00000000" w:rsidRDefault="00E95B7E">
            <w:pPr>
              <w:rPr>
                <w:lang w:val="fr-FR"/>
              </w:rPr>
            </w:pPr>
            <w:r>
              <w:rPr>
                <w:lang w:val="fr-FR"/>
              </w:rPr>
              <w:t>Ensuite, ajoutez l'adresse IP du serveur et le num</w:t>
            </w:r>
            <w:r>
              <w:rPr>
                <w:lang w:val="fr-FR"/>
              </w:rPr>
              <w:t>é</w:t>
            </w:r>
            <w:r>
              <w:rPr>
                <w:lang w:val="fr-FR"/>
              </w:rPr>
              <w:t>ro de port (8888) que vous avez copi</w:t>
            </w:r>
            <w:r>
              <w:rPr>
                <w:lang w:val="fr-FR"/>
              </w:rPr>
              <w:t>é</w:t>
            </w:r>
            <w:r>
              <w:rPr>
                <w:lang w:val="fr-FR"/>
              </w:rPr>
              <w:t xml:space="preserve">s </w:t>
            </w:r>
            <w:r>
              <w:rPr>
                <w:lang w:val="fr-FR"/>
              </w:rPr>
              <w:t>à</w:t>
            </w:r>
            <w:r>
              <w:rPr>
                <w:lang w:val="fr-FR"/>
              </w:rPr>
              <w:t xml:space="preserve"> partir de Charles lors d'une </w:t>
            </w:r>
            <w:r>
              <w:rPr>
                <w:lang w:val="fr-FR"/>
              </w:rPr>
              <w:t>é</w:t>
            </w:r>
            <w:r>
              <w:rPr>
                <w:lang w:val="fr-FR"/>
              </w:rPr>
              <w:t>tape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89609932-0397-4515-bf84</w:t>
            </w:r>
            <w:r>
              <w:rPr>
                <w:noProof/>
                <w:sz w:val="2"/>
              </w:rPr>
              <w:t>-01b3b2e3add7</w:t>
            </w:r>
          </w:p>
        </w:tc>
        <w:tc>
          <w:tcPr>
            <w:tcW w:w="7407" w:type="dxa"/>
            <w:shd w:val="clear" w:color="auto" w:fill="F2F2F2" w:themeFill="background1" w:themeFillShade="F2"/>
          </w:tcPr>
          <w:p w:rsidR="00000000" w:rsidRDefault="00E95B7E">
            <w:pPr>
              <w:rPr>
                <w:noProof/>
              </w:rPr>
            </w:pPr>
            <w:r>
              <w:rPr>
                <w:noProof/>
              </w:rPr>
              <w:t>Wifi details</w:t>
            </w:r>
          </w:p>
        </w:tc>
        <w:tc>
          <w:tcPr>
            <w:tcW w:w="7407" w:type="dxa"/>
          </w:tcPr>
          <w:p w:rsidR="00000000" w:rsidRDefault="00E95B7E">
            <w:pPr>
              <w:rPr>
                <w:lang w:val="fr-FR"/>
              </w:rPr>
            </w:pPr>
            <w:r>
              <w:rPr>
                <w:lang w:val="fr-FR"/>
              </w:rPr>
              <w:t>D</w:t>
            </w:r>
            <w:r>
              <w:rPr>
                <w:lang w:val="fr-FR"/>
              </w:rPr>
              <w:t>é</w:t>
            </w:r>
            <w:r>
              <w:rPr>
                <w:lang w:val="fr-FR"/>
              </w:rPr>
              <w:t>tails Wifi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159 </w:t>
            </w:r>
            <w:r>
              <w:rPr>
                <w:noProof/>
                <w:sz w:val="16"/>
              </w:rPr>
              <w:br/>
            </w:r>
            <w:r>
              <w:rPr>
                <w:noProof/>
                <w:sz w:val="2"/>
              </w:rPr>
              <w:t>49b02346-7244-4fe5-835b-9b488675a24d</w:t>
            </w:r>
          </w:p>
        </w:tc>
        <w:tc>
          <w:tcPr>
            <w:tcW w:w="7407" w:type="dxa"/>
            <w:shd w:val="clear" w:color="auto" w:fill="F2F2F2" w:themeFill="background1" w:themeFillShade="F2"/>
          </w:tcPr>
          <w:p w:rsidR="00000000" w:rsidRDefault="00E95B7E">
            <w:pPr>
              <w:rPr>
                <w:noProof/>
              </w:rPr>
            </w:pPr>
            <w:r>
              <w:rPr>
                <w:noProof/>
              </w:rPr>
              <w:t>Wifi details</w:t>
            </w:r>
          </w:p>
        </w:tc>
        <w:tc>
          <w:tcPr>
            <w:tcW w:w="7407" w:type="dxa"/>
          </w:tcPr>
          <w:p w:rsidR="00000000" w:rsidRDefault="00E95B7E">
            <w:pPr>
              <w:rPr>
                <w:lang w:val="fr-FR"/>
              </w:rPr>
            </w:pPr>
            <w:r>
              <w:rPr>
                <w:lang w:val="fr-FR"/>
              </w:rPr>
              <w:t>D</w:t>
            </w:r>
            <w:r>
              <w:rPr>
                <w:lang w:val="fr-FR"/>
              </w:rPr>
              <w:t>é</w:t>
            </w:r>
            <w:r>
              <w:rPr>
                <w:lang w:val="fr-FR"/>
              </w:rPr>
              <w:t>tails Wifi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0bdef8e2-136e-4bcf-9f90-9c2b6c212dad</w:t>
            </w:r>
          </w:p>
        </w:tc>
        <w:tc>
          <w:tcPr>
            <w:tcW w:w="7407" w:type="dxa"/>
            <w:shd w:val="clear" w:color="auto" w:fill="F2F2F2" w:themeFill="background1" w:themeFillShade="F2"/>
          </w:tcPr>
          <w:p w:rsidR="00000000" w:rsidRDefault="00E95B7E">
            <w:pPr>
              <w:rPr>
                <w:noProof/>
              </w:rPr>
            </w:pPr>
            <w:r>
              <w:rPr>
                <w:noProof/>
              </w:rPr>
              <w:t xml:space="preserve">On your device, open a browser and navigate to </w:t>
            </w:r>
            <w:r>
              <w:rPr>
                <w:rStyle w:val="mqInternal"/>
                <w:noProof/>
              </w:rPr>
              <w:t>[1}</w:t>
            </w:r>
            <w:r>
              <w:rPr>
                <w:noProof/>
              </w:rPr>
              <w:t>http://www.charlesproxy.com/getssl</w:t>
            </w:r>
            <w:r>
              <w:rPr>
                <w:rStyle w:val="mqInternal"/>
                <w:noProof/>
              </w:rPr>
              <w:t>{2]</w:t>
            </w:r>
            <w:r>
              <w:rPr>
                <w:noProof/>
              </w:rPr>
              <w:t>.</w:t>
            </w:r>
          </w:p>
        </w:tc>
        <w:tc>
          <w:tcPr>
            <w:tcW w:w="7407" w:type="dxa"/>
          </w:tcPr>
          <w:p w:rsidR="00000000" w:rsidRDefault="00E95B7E">
            <w:pPr>
              <w:rPr>
                <w:lang w:val="fr-FR"/>
              </w:rPr>
            </w:pPr>
            <w:r>
              <w:rPr>
                <w:lang w:val="fr-FR"/>
              </w:rPr>
              <w:t>Sur votre appareil, ouvrez un navigateur et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http://www.charlesproxy.com/getssl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e004b239-30d0-42e9-8bba-c3fb1d8bbb41</w:t>
            </w:r>
          </w:p>
        </w:tc>
        <w:tc>
          <w:tcPr>
            <w:tcW w:w="7407" w:type="dxa"/>
            <w:shd w:val="clear" w:color="auto" w:fill="F2F2F2" w:themeFill="background1" w:themeFillShade="F2"/>
          </w:tcPr>
          <w:p w:rsidR="00000000" w:rsidRDefault="00E95B7E">
            <w:pPr>
              <w:rPr>
                <w:noProof/>
              </w:rPr>
            </w:pPr>
            <w:r>
              <w:rPr>
                <w:noProof/>
              </w:rPr>
              <w:t xml:space="preserve">You will be redirected to your device settings where you will be prompted to install the </w:t>
            </w:r>
            <w:r>
              <w:rPr>
                <w:rStyle w:val="mqInternal"/>
                <w:noProof/>
              </w:rPr>
              <w:t>[1}</w:t>
            </w:r>
            <w:r>
              <w:rPr>
                <w:noProof/>
              </w:rPr>
              <w:t>Charles Proxy Custom Root</w:t>
            </w:r>
            <w:r>
              <w:rPr>
                <w:noProof/>
              </w:rPr>
              <w:t xml:space="preserve"> Certificate</w:t>
            </w:r>
            <w:r>
              <w:rPr>
                <w:rStyle w:val="mqInternal"/>
                <w:noProof/>
              </w:rPr>
              <w:t>{2]</w:t>
            </w:r>
            <w:r>
              <w:rPr>
                <w:noProof/>
              </w:rPr>
              <w:t xml:space="preserve"> profile.</w:t>
            </w:r>
          </w:p>
        </w:tc>
        <w:tc>
          <w:tcPr>
            <w:tcW w:w="7407" w:type="dxa"/>
          </w:tcPr>
          <w:p w:rsidR="00000000" w:rsidRDefault="00E95B7E">
            <w:pPr>
              <w:rPr>
                <w:lang w:val="fr-FR"/>
              </w:rPr>
            </w:pPr>
            <w:r>
              <w:rPr>
                <w:lang w:val="fr-FR"/>
              </w:rPr>
              <w:t>Vous serez redirig</w:t>
            </w:r>
            <w:r>
              <w:rPr>
                <w:lang w:val="fr-FR"/>
              </w:rPr>
              <w:t>é</w:t>
            </w:r>
            <w:r>
              <w:rPr>
                <w:lang w:val="fr-FR"/>
              </w:rPr>
              <w:t xml:space="preserve"> vers les param</w:t>
            </w:r>
            <w:r>
              <w:rPr>
                <w:lang w:val="fr-FR"/>
              </w:rPr>
              <w:t>è</w:t>
            </w:r>
            <w:r>
              <w:rPr>
                <w:lang w:val="fr-FR"/>
              </w:rPr>
              <w:t>tres de votre appareil o</w:t>
            </w:r>
            <w:r>
              <w:rPr>
                <w:lang w:val="fr-FR"/>
              </w:rPr>
              <w:t>ù</w:t>
            </w:r>
            <w:r>
              <w:rPr>
                <w:lang w:val="fr-FR"/>
              </w:rPr>
              <w:t xml:space="preserve"> vous serez invit</w:t>
            </w:r>
            <w:r>
              <w:rPr>
                <w:lang w:val="fr-FR"/>
              </w:rPr>
              <w:t>é</w:t>
            </w:r>
            <w:r>
              <w:rPr>
                <w:lang w:val="fr-FR"/>
              </w:rPr>
              <w:t xml:space="preserve"> </w:t>
            </w:r>
            <w:r>
              <w:rPr>
                <w:lang w:val="fr-FR"/>
              </w:rPr>
              <w:t>à</w:t>
            </w:r>
            <w:r>
              <w:rPr>
                <w:lang w:val="fr-FR"/>
              </w:rPr>
              <w:t xml:space="preserve"> installer le profil de </w:t>
            </w:r>
            <w:r>
              <w:rPr>
                <w:rStyle w:val="mqInternal"/>
                <w:noProof/>
                <w:lang w:val="fr-FR"/>
              </w:rPr>
              <w:t>[1}</w:t>
            </w:r>
            <w:r>
              <w:rPr>
                <w:lang w:val="fr-FR"/>
              </w:rPr>
              <w:t>certificat racine personnalis</w:t>
            </w:r>
            <w:r>
              <w:rPr>
                <w:lang w:val="fr-FR"/>
              </w:rPr>
              <w:t>é</w:t>
            </w:r>
            <w:r>
              <w:rPr>
                <w:lang w:val="fr-FR"/>
              </w:rPr>
              <w:t xml:space="preserve"> Charles Proxy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e5906818-cc5b-4f4a-b064-b7f8005065b1</w:t>
            </w:r>
          </w:p>
        </w:tc>
        <w:tc>
          <w:tcPr>
            <w:tcW w:w="7407" w:type="dxa"/>
            <w:shd w:val="clear" w:color="auto" w:fill="F2F2F2" w:themeFill="background1" w:themeFillShade="F2"/>
          </w:tcPr>
          <w:p w:rsidR="00000000" w:rsidRDefault="00E95B7E">
            <w:pPr>
              <w:rPr>
                <w:noProof/>
              </w:rPr>
            </w:pPr>
            <w:r>
              <w:rPr>
                <w:noProof/>
              </w:rPr>
              <w:t xml:space="preserve">Select the </w:t>
            </w:r>
            <w:r>
              <w:rPr>
                <w:rStyle w:val="mqInternal"/>
                <w:noProof/>
              </w:rPr>
              <w:t>[1}</w:t>
            </w:r>
            <w:r>
              <w:rPr>
                <w:noProof/>
              </w:rPr>
              <w:t>Install</w:t>
            </w:r>
            <w:r>
              <w:rPr>
                <w:rStyle w:val="mqInternal"/>
                <w:noProof/>
              </w:rPr>
              <w:t>{2]</w:t>
            </w:r>
            <w:r>
              <w:rPr>
                <w:noProof/>
              </w:rPr>
              <w:t xml:space="preserve"> button to install the Charles certificate on your device.</w:t>
            </w:r>
          </w:p>
        </w:tc>
        <w:tc>
          <w:tcPr>
            <w:tcW w:w="7407" w:type="dxa"/>
          </w:tcPr>
          <w:p w:rsidR="00000000" w:rsidRDefault="00E95B7E">
            <w:pPr>
              <w:rPr>
                <w:lang w:val="fr-FR"/>
              </w:rPr>
            </w:pPr>
            <w:r>
              <w:rPr>
                <w:lang w:val="fr-FR"/>
              </w:rPr>
              <w:t xml:space="preserve">Cliquez sur le bouton </w:t>
            </w:r>
            <w:r>
              <w:rPr>
                <w:rStyle w:val="mqInternal"/>
                <w:noProof/>
                <w:lang w:val="fr-FR"/>
              </w:rPr>
              <w:t>[1}</w:t>
            </w:r>
            <w:r>
              <w:rPr>
                <w:lang w:val="fr-FR"/>
              </w:rPr>
              <w:t>Installer</w:t>
            </w:r>
            <w:r>
              <w:rPr>
                <w:rStyle w:val="mqInternal"/>
                <w:noProof/>
                <w:lang w:val="fr-FR"/>
              </w:rPr>
              <w:t>{2]</w:t>
            </w:r>
            <w:r>
              <w:rPr>
                <w:lang w:val="fr-FR"/>
              </w:rPr>
              <w:t xml:space="preserve"> pour installer le certificat Charles sur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097dcb40-5c36-4ca6-a5e5-c717834f9e81</w:t>
            </w:r>
          </w:p>
        </w:tc>
        <w:tc>
          <w:tcPr>
            <w:tcW w:w="7407" w:type="dxa"/>
            <w:shd w:val="clear" w:color="auto" w:fill="F2F2F2" w:themeFill="background1" w:themeFillShade="F2"/>
          </w:tcPr>
          <w:p w:rsidR="00000000" w:rsidRDefault="00E95B7E">
            <w:pPr>
              <w:rPr>
                <w:noProof/>
              </w:rPr>
            </w:pPr>
            <w:r>
              <w:rPr>
                <w:noProof/>
              </w:rPr>
              <w:t>Install Charles certificate</w:t>
            </w:r>
          </w:p>
        </w:tc>
        <w:tc>
          <w:tcPr>
            <w:tcW w:w="7407" w:type="dxa"/>
          </w:tcPr>
          <w:p w:rsidR="00000000" w:rsidRDefault="00E95B7E">
            <w:pPr>
              <w:rPr>
                <w:lang w:val="fr-FR"/>
              </w:rPr>
            </w:pPr>
            <w:r>
              <w:rPr>
                <w:lang w:val="fr-FR"/>
              </w:rPr>
              <w:t>Installer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9f67d5d4-525f-48f0-b34f-edf471c3c752</w:t>
            </w:r>
          </w:p>
        </w:tc>
        <w:tc>
          <w:tcPr>
            <w:tcW w:w="7407" w:type="dxa"/>
            <w:shd w:val="clear" w:color="auto" w:fill="F2F2F2" w:themeFill="background1" w:themeFillShade="F2"/>
          </w:tcPr>
          <w:p w:rsidR="00000000" w:rsidRDefault="00E95B7E">
            <w:pPr>
              <w:rPr>
                <w:noProof/>
              </w:rPr>
            </w:pPr>
            <w:r>
              <w:rPr>
                <w:noProof/>
              </w:rPr>
              <w:t>Install Charles certificate</w:t>
            </w:r>
          </w:p>
        </w:tc>
        <w:tc>
          <w:tcPr>
            <w:tcW w:w="7407" w:type="dxa"/>
          </w:tcPr>
          <w:p w:rsidR="00000000" w:rsidRDefault="00E95B7E">
            <w:pPr>
              <w:rPr>
                <w:lang w:val="fr-FR"/>
              </w:rPr>
            </w:pPr>
            <w:r>
              <w:rPr>
                <w:lang w:val="fr-FR"/>
              </w:rPr>
              <w:t>Installer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166 </w:t>
            </w:r>
            <w:r>
              <w:rPr>
                <w:noProof/>
                <w:sz w:val="16"/>
              </w:rPr>
              <w:br/>
            </w:r>
            <w:r>
              <w:rPr>
                <w:noProof/>
                <w:sz w:val="2"/>
              </w:rPr>
              <w:t>dc99f112-e737-409a-86e6-4c70a175264a</w:t>
            </w:r>
          </w:p>
        </w:tc>
        <w:tc>
          <w:tcPr>
            <w:tcW w:w="7407" w:type="dxa"/>
            <w:shd w:val="clear" w:color="auto" w:fill="F2F2F2" w:themeFill="background1" w:themeFillShade="F2"/>
          </w:tcPr>
          <w:p w:rsidR="00000000" w:rsidRDefault="00E95B7E">
            <w:pPr>
              <w:rPr>
                <w:noProof/>
              </w:rPr>
            </w:pPr>
            <w:r>
              <w:rPr>
                <w:noProof/>
              </w:rPr>
              <w:t>Follow the steps to install the Charles certificate.</w:t>
            </w:r>
          </w:p>
        </w:tc>
        <w:tc>
          <w:tcPr>
            <w:tcW w:w="7407" w:type="dxa"/>
          </w:tcPr>
          <w:p w:rsidR="00000000" w:rsidRDefault="00E95B7E">
            <w:pPr>
              <w:rPr>
                <w:lang w:val="fr-FR"/>
              </w:rPr>
            </w:pPr>
            <w:r>
              <w:rPr>
                <w:lang w:val="fr-FR"/>
              </w:rPr>
              <w:t xml:space="preserve">Suivez les </w:t>
            </w:r>
            <w:r>
              <w:rPr>
                <w:lang w:val="fr-FR"/>
              </w:rPr>
              <w:t>é</w:t>
            </w:r>
            <w:r>
              <w:rPr>
                <w:lang w:val="fr-FR"/>
              </w:rPr>
              <w:t>tapes pour installer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af576589-75af-464e-b228-042c5fe97de9</w:t>
            </w:r>
          </w:p>
        </w:tc>
        <w:tc>
          <w:tcPr>
            <w:tcW w:w="7407" w:type="dxa"/>
            <w:shd w:val="clear" w:color="auto" w:fill="F2F2F2" w:themeFill="background1" w:themeFillShade="F2"/>
          </w:tcPr>
          <w:p w:rsidR="00000000" w:rsidRDefault="00E95B7E">
            <w:pPr>
              <w:rPr>
                <w:noProof/>
              </w:rPr>
            </w:pPr>
            <w:r>
              <w:rPr>
                <w:noProof/>
              </w:rPr>
              <w:t xml:space="preserve">When complete, select </w:t>
            </w:r>
            <w:r>
              <w:rPr>
                <w:rStyle w:val="mqInternal"/>
                <w:noProof/>
              </w:rPr>
              <w:t>[1}</w:t>
            </w:r>
            <w:r>
              <w:rPr>
                <w:noProof/>
              </w:rPr>
              <w:t>Done</w:t>
            </w:r>
            <w:r>
              <w:rPr>
                <w:rStyle w:val="mqInternal"/>
                <w:noProof/>
              </w:rPr>
              <w:t>{2]</w:t>
            </w:r>
            <w:r>
              <w:rPr>
                <w:noProof/>
              </w:rPr>
              <w:t>.</w:t>
            </w:r>
          </w:p>
        </w:tc>
        <w:tc>
          <w:tcPr>
            <w:tcW w:w="7407" w:type="dxa"/>
          </w:tcPr>
          <w:p w:rsidR="00000000" w:rsidRDefault="00E95B7E">
            <w:pPr>
              <w:rPr>
                <w:lang w:val="fr-FR"/>
              </w:rPr>
            </w:pPr>
            <w:r>
              <w:rPr>
                <w:lang w:val="fr-FR"/>
              </w:rPr>
              <w:t>Lorsque vous avez termin</w:t>
            </w:r>
            <w:r>
              <w:rPr>
                <w:lang w:val="fr-FR"/>
              </w:rPr>
              <w:t>é</w:t>
            </w:r>
            <w:r>
              <w:rPr>
                <w:lang w:val="fr-FR"/>
              </w:rPr>
              <w:t>, s</w:t>
            </w:r>
            <w:r>
              <w:rPr>
                <w:lang w:val="fr-FR"/>
              </w:rPr>
              <w:t>é</w:t>
            </w:r>
            <w:r>
              <w:rPr>
                <w:lang w:val="fr-FR"/>
              </w:rPr>
              <w:t xml:space="preserve">lectionnez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4ec775c0-a690-4a9a-9386-6c75da78a6f0</w:t>
            </w:r>
          </w:p>
        </w:tc>
        <w:tc>
          <w:tcPr>
            <w:tcW w:w="7407" w:type="dxa"/>
            <w:shd w:val="clear" w:color="auto" w:fill="F2F2F2" w:themeFill="background1" w:themeFillShade="F2"/>
          </w:tcPr>
          <w:p w:rsidR="00000000" w:rsidRDefault="00E95B7E">
            <w:pPr>
              <w:rPr>
                <w:noProof/>
              </w:rPr>
            </w:pPr>
            <w:r>
              <w:rPr>
                <w:noProof/>
              </w:rPr>
              <w:t>Charles profile installed</w:t>
            </w:r>
          </w:p>
        </w:tc>
        <w:tc>
          <w:tcPr>
            <w:tcW w:w="7407" w:type="dxa"/>
          </w:tcPr>
          <w:p w:rsidR="00000000" w:rsidRDefault="00E95B7E">
            <w:pPr>
              <w:rPr>
                <w:lang w:val="fr-FR"/>
              </w:rPr>
            </w:pPr>
            <w:r>
              <w:rPr>
                <w:lang w:val="fr-FR"/>
              </w:rPr>
              <w:t>Profil Charles install</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371d6665-c382-427f-99f8-a</w:t>
            </w:r>
            <w:r>
              <w:rPr>
                <w:noProof/>
                <w:sz w:val="2"/>
              </w:rPr>
              <w:t>340a739e7ad</w:t>
            </w:r>
          </w:p>
        </w:tc>
        <w:tc>
          <w:tcPr>
            <w:tcW w:w="7407" w:type="dxa"/>
            <w:shd w:val="clear" w:color="auto" w:fill="F2F2F2" w:themeFill="background1" w:themeFillShade="F2"/>
          </w:tcPr>
          <w:p w:rsidR="00000000" w:rsidRDefault="00E95B7E">
            <w:pPr>
              <w:rPr>
                <w:noProof/>
              </w:rPr>
            </w:pPr>
            <w:r>
              <w:rPr>
                <w:noProof/>
              </w:rPr>
              <w:t>Charles profile installed</w:t>
            </w:r>
          </w:p>
        </w:tc>
        <w:tc>
          <w:tcPr>
            <w:tcW w:w="7407" w:type="dxa"/>
          </w:tcPr>
          <w:p w:rsidR="00000000" w:rsidRDefault="00E95B7E">
            <w:pPr>
              <w:rPr>
                <w:lang w:val="fr-FR"/>
              </w:rPr>
            </w:pPr>
            <w:r>
              <w:rPr>
                <w:lang w:val="fr-FR"/>
              </w:rPr>
              <w:t>Profil Charles install</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6327aa97-5938-4ee6-9f64-f9286adf1f7a</w:t>
            </w:r>
          </w:p>
        </w:tc>
        <w:tc>
          <w:tcPr>
            <w:tcW w:w="7407" w:type="dxa"/>
            <w:shd w:val="clear" w:color="auto" w:fill="F2F2F2" w:themeFill="background1" w:themeFillShade="F2"/>
          </w:tcPr>
          <w:p w:rsidR="00000000" w:rsidRDefault="00E95B7E">
            <w:pPr>
              <w:rPr>
                <w:noProof/>
              </w:rPr>
            </w:pPr>
            <w:r>
              <w:rPr>
                <w:noProof/>
              </w:rPr>
              <w:t>Next, you are ready to ensure that your device trusts the Charles certificate.</w:t>
            </w:r>
          </w:p>
        </w:tc>
        <w:tc>
          <w:tcPr>
            <w:tcW w:w="7407" w:type="dxa"/>
          </w:tcPr>
          <w:p w:rsidR="00000000" w:rsidRDefault="00E95B7E">
            <w:pPr>
              <w:rPr>
                <w:lang w:val="fr-FR"/>
              </w:rPr>
            </w:pPr>
            <w:r>
              <w:rPr>
                <w:lang w:val="fr-FR"/>
              </w:rPr>
              <w:t xml:space="preserve">Ensuite, vous </w:t>
            </w:r>
            <w:r>
              <w:rPr>
                <w:lang w:val="fr-FR"/>
              </w:rPr>
              <w:t>ê</w:t>
            </w:r>
            <w:r>
              <w:rPr>
                <w:lang w:val="fr-FR"/>
              </w:rPr>
              <w:t>tes pr</w:t>
            </w:r>
            <w:r>
              <w:rPr>
                <w:lang w:val="fr-FR"/>
              </w:rPr>
              <w:t>ê</w:t>
            </w:r>
            <w:r>
              <w:rPr>
                <w:lang w:val="fr-FR"/>
              </w:rPr>
              <w:t xml:space="preserve">t </w:t>
            </w:r>
            <w:r>
              <w:rPr>
                <w:lang w:val="fr-FR"/>
              </w:rPr>
              <w:t>à</w:t>
            </w:r>
            <w:r>
              <w:rPr>
                <w:lang w:val="fr-FR"/>
              </w:rPr>
              <w:t xml:space="preserve"> vous assurer que votre appareil approuve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f276bb63-977f-438e-b3a8-9e71474c266a</w:t>
            </w:r>
          </w:p>
        </w:tc>
        <w:tc>
          <w:tcPr>
            <w:tcW w:w="7407" w:type="dxa"/>
            <w:shd w:val="clear" w:color="auto" w:fill="F2F2F2" w:themeFill="background1" w:themeFillShade="F2"/>
          </w:tcPr>
          <w:p w:rsidR="00000000" w:rsidRDefault="00E95B7E">
            <w:pPr>
              <w:rPr>
                <w:noProof/>
              </w:rPr>
            </w:pPr>
            <w:r>
              <w:rPr>
                <w:noProof/>
              </w:rPr>
              <w:t xml:space="preserve">On your device, navigate to </w:t>
            </w:r>
            <w:r>
              <w:rPr>
                <w:rStyle w:val="mqInternal"/>
                <w:noProof/>
              </w:rPr>
              <w:t>[1}</w:t>
            </w:r>
            <w:r>
              <w:rPr>
                <w:noProof/>
              </w:rPr>
              <w:t>General &gt; About &gt; Certificate Trust Settings</w:t>
            </w:r>
            <w:r>
              <w:rPr>
                <w:rStyle w:val="mqInternal"/>
                <w:noProof/>
              </w:rPr>
              <w:t>{2]</w:t>
            </w:r>
            <w:r>
              <w:rPr>
                <w:noProof/>
              </w:rPr>
              <w:t>.</w:t>
            </w:r>
          </w:p>
        </w:tc>
        <w:tc>
          <w:tcPr>
            <w:tcW w:w="7407" w:type="dxa"/>
          </w:tcPr>
          <w:p w:rsidR="00000000" w:rsidRDefault="00E95B7E">
            <w:pPr>
              <w:rPr>
                <w:lang w:val="fr-FR"/>
              </w:rPr>
            </w:pPr>
            <w:r>
              <w:rPr>
                <w:lang w:val="fr-FR"/>
              </w:rPr>
              <w:t>Sur votre appareil,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 xml:space="preserve">s </w:t>
            </w:r>
            <w:r>
              <w:rPr>
                <w:lang w:val="fr-FR"/>
              </w:rPr>
              <w:t>à</w:t>
            </w:r>
            <w:r>
              <w:rPr>
                <w:lang w:val="fr-FR"/>
              </w:rPr>
              <w:t xml:space="preserve"> &gt; propos des param</w:t>
            </w:r>
            <w:r>
              <w:rPr>
                <w:lang w:val="fr-FR"/>
              </w:rPr>
              <w:t>è</w:t>
            </w:r>
            <w:r>
              <w:rPr>
                <w:lang w:val="fr-FR"/>
              </w:rPr>
              <w:t>tres &gt; d'approbation des certificats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7bc0cc9d-46c1-49b5-a87d-6e67ad5c41fe</w:t>
            </w:r>
          </w:p>
        </w:tc>
        <w:tc>
          <w:tcPr>
            <w:tcW w:w="7407" w:type="dxa"/>
            <w:shd w:val="clear" w:color="auto" w:fill="F2F2F2" w:themeFill="background1" w:themeFillShade="F2"/>
          </w:tcPr>
          <w:p w:rsidR="00000000" w:rsidRDefault="00E95B7E">
            <w:pPr>
              <w:rPr>
                <w:noProof/>
              </w:rPr>
            </w:pPr>
            <w:r>
              <w:rPr>
                <w:noProof/>
              </w:rPr>
              <w:t>Here you should find the Charles Proxy certificate.</w:t>
            </w:r>
          </w:p>
        </w:tc>
        <w:tc>
          <w:tcPr>
            <w:tcW w:w="7407" w:type="dxa"/>
          </w:tcPr>
          <w:p w:rsidR="00000000" w:rsidRDefault="00E95B7E">
            <w:pPr>
              <w:rPr>
                <w:lang w:val="fr-FR"/>
              </w:rPr>
            </w:pPr>
            <w:r>
              <w:rPr>
                <w:lang w:val="fr-FR"/>
              </w:rPr>
              <w:t>Ici vous devriez trouver le certificat Charles Proxy.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4cf0b574-9eac-4ef1-8c7c-ed6852c951a3</w:t>
            </w:r>
          </w:p>
        </w:tc>
        <w:tc>
          <w:tcPr>
            <w:tcW w:w="7407" w:type="dxa"/>
            <w:shd w:val="clear" w:color="auto" w:fill="F2F2F2" w:themeFill="background1" w:themeFillShade="F2"/>
          </w:tcPr>
          <w:p w:rsidR="00000000" w:rsidRDefault="00E95B7E">
            <w:pPr>
              <w:rPr>
                <w:noProof/>
              </w:rPr>
            </w:pPr>
            <w:r>
              <w:rPr>
                <w:noProof/>
              </w:rPr>
              <w:t>Certificate Trust Setti</w:t>
            </w:r>
            <w:r>
              <w:rPr>
                <w:noProof/>
              </w:rPr>
              <w:t>ngs</w:t>
            </w:r>
          </w:p>
        </w:tc>
        <w:tc>
          <w:tcPr>
            <w:tcW w:w="7407" w:type="dxa"/>
          </w:tcPr>
          <w:p w:rsidR="00000000" w:rsidRDefault="00E95B7E">
            <w:pPr>
              <w:rPr>
                <w:lang w:val="fr-FR"/>
              </w:rPr>
            </w:pPr>
            <w:r>
              <w:rPr>
                <w:lang w:val="fr-FR"/>
              </w:rPr>
              <w:t>Param</w:t>
            </w:r>
            <w:r>
              <w:rPr>
                <w:lang w:val="fr-FR"/>
              </w:rPr>
              <w:t>è</w:t>
            </w:r>
            <w:r>
              <w:rPr>
                <w:lang w:val="fr-FR"/>
              </w:rPr>
              <w:t>tres de confiance des certificats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bfbdd6a3-18dd-481b-9b2c-9bf4bedef361</w:t>
            </w:r>
          </w:p>
        </w:tc>
        <w:tc>
          <w:tcPr>
            <w:tcW w:w="7407" w:type="dxa"/>
            <w:shd w:val="clear" w:color="auto" w:fill="F2F2F2" w:themeFill="background1" w:themeFillShade="F2"/>
          </w:tcPr>
          <w:p w:rsidR="00000000" w:rsidRDefault="00E95B7E">
            <w:pPr>
              <w:rPr>
                <w:noProof/>
              </w:rPr>
            </w:pPr>
            <w:r>
              <w:rPr>
                <w:noProof/>
              </w:rPr>
              <w:t>Certificate Trust Settings</w:t>
            </w:r>
          </w:p>
        </w:tc>
        <w:tc>
          <w:tcPr>
            <w:tcW w:w="7407" w:type="dxa"/>
          </w:tcPr>
          <w:p w:rsidR="00000000" w:rsidRDefault="00E95B7E">
            <w:pPr>
              <w:rPr>
                <w:lang w:val="fr-FR"/>
              </w:rPr>
            </w:pPr>
            <w:r>
              <w:rPr>
                <w:lang w:val="fr-FR"/>
              </w:rPr>
              <w:t>Param</w:t>
            </w:r>
            <w:r>
              <w:rPr>
                <w:lang w:val="fr-FR"/>
              </w:rPr>
              <w:t>è</w:t>
            </w:r>
            <w:r>
              <w:rPr>
                <w:lang w:val="fr-FR"/>
              </w:rPr>
              <w:t>tres de confiance des certificats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177 </w:t>
            </w:r>
            <w:r>
              <w:rPr>
                <w:noProof/>
                <w:sz w:val="16"/>
              </w:rPr>
              <w:br/>
            </w:r>
            <w:r>
              <w:rPr>
                <w:noProof/>
                <w:sz w:val="2"/>
              </w:rPr>
              <w:t>d26e299f-6423-4f9e-8f99-3171a94dd990</w:t>
            </w:r>
          </w:p>
        </w:tc>
        <w:tc>
          <w:tcPr>
            <w:tcW w:w="7407" w:type="dxa"/>
            <w:shd w:val="clear" w:color="auto" w:fill="F2F2F2" w:themeFill="background1" w:themeFillShade="F2"/>
          </w:tcPr>
          <w:p w:rsidR="00000000" w:rsidRDefault="00E95B7E">
            <w:pPr>
              <w:rPr>
                <w:noProof/>
              </w:rPr>
            </w:pPr>
            <w:r>
              <w:rPr>
                <w:noProof/>
              </w:rPr>
              <w:t>Enable the Charles certificate.</w:t>
            </w:r>
          </w:p>
        </w:tc>
        <w:tc>
          <w:tcPr>
            <w:tcW w:w="7407" w:type="dxa"/>
          </w:tcPr>
          <w:p w:rsidR="00000000" w:rsidRDefault="00E95B7E">
            <w:pPr>
              <w:rPr>
                <w:lang w:val="fr-FR"/>
              </w:rPr>
            </w:pPr>
            <w:r>
              <w:rPr>
                <w:lang w:val="fr-FR"/>
              </w:rPr>
              <w:t>Activez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178 </w:t>
            </w:r>
            <w:r>
              <w:rPr>
                <w:noProof/>
                <w:sz w:val="16"/>
              </w:rPr>
              <w:br/>
            </w:r>
            <w:r>
              <w:rPr>
                <w:noProof/>
                <w:sz w:val="2"/>
              </w:rPr>
              <w:t>cbada4ab-5497-41ab-8f0f-1f009dc94049</w:t>
            </w:r>
          </w:p>
        </w:tc>
        <w:tc>
          <w:tcPr>
            <w:tcW w:w="7407" w:type="dxa"/>
            <w:shd w:val="clear" w:color="auto" w:fill="F2F2F2" w:themeFill="background1" w:themeFillShade="F2"/>
          </w:tcPr>
          <w:p w:rsidR="00000000" w:rsidRDefault="00E95B7E">
            <w:pPr>
              <w:rPr>
                <w:noProof/>
              </w:rPr>
            </w:pPr>
            <w:r>
              <w:rPr>
                <w:noProof/>
              </w:rPr>
              <w:t>Notice the warning message.</w:t>
            </w:r>
          </w:p>
        </w:tc>
        <w:tc>
          <w:tcPr>
            <w:tcW w:w="7407" w:type="dxa"/>
          </w:tcPr>
          <w:p w:rsidR="00000000" w:rsidRDefault="00E95B7E">
            <w:pPr>
              <w:rPr>
                <w:lang w:val="fr-FR"/>
              </w:rPr>
            </w:pPr>
            <w:r>
              <w:rPr>
                <w:lang w:val="fr-FR"/>
              </w:rPr>
              <w:t>Notez le message d'avertissement.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330bf3fa-e8d4-4539-83f1-fd0a962cfab9</w:t>
            </w:r>
          </w:p>
        </w:tc>
        <w:tc>
          <w:tcPr>
            <w:tcW w:w="7407" w:type="dxa"/>
            <w:shd w:val="clear" w:color="auto" w:fill="F2F2F2" w:themeFill="background1" w:themeFillShade="F2"/>
          </w:tcPr>
          <w:p w:rsidR="00000000" w:rsidRDefault="00E95B7E">
            <w:pPr>
              <w:rPr>
                <w:noProof/>
              </w:rPr>
            </w:pPr>
            <w:r>
              <w:rPr>
                <w:noProof/>
              </w:rPr>
              <w:t>You may want to disable this certificate when not debugging with Charles.</w:t>
            </w:r>
          </w:p>
        </w:tc>
        <w:tc>
          <w:tcPr>
            <w:tcW w:w="7407" w:type="dxa"/>
          </w:tcPr>
          <w:p w:rsidR="00000000" w:rsidRDefault="00E95B7E">
            <w:pPr>
              <w:rPr>
                <w:lang w:val="fr-FR"/>
              </w:rPr>
            </w:pPr>
            <w:r>
              <w:rPr>
                <w:lang w:val="fr-FR"/>
              </w:rPr>
              <w:t>Vou</w:t>
            </w:r>
            <w:r>
              <w:rPr>
                <w:lang w:val="fr-FR"/>
              </w:rPr>
              <w:t>s pouvez d</w:t>
            </w:r>
            <w:r>
              <w:rPr>
                <w:lang w:val="fr-FR"/>
              </w:rPr>
              <w:t>é</w:t>
            </w:r>
            <w:r>
              <w:rPr>
                <w:lang w:val="fr-FR"/>
              </w:rPr>
              <w:t>sactiver ce certificat lorsque vous ne d</w:t>
            </w:r>
            <w:r>
              <w:rPr>
                <w:lang w:val="fr-FR"/>
              </w:rPr>
              <w:t>é</w:t>
            </w:r>
            <w:r>
              <w:rPr>
                <w:lang w:val="fr-FR"/>
              </w:rPr>
              <w:t>boguez pas avec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c3ecc18d-4009-4ab6-aaa2-46f4ee06de2b</w:t>
            </w:r>
          </w:p>
        </w:tc>
        <w:tc>
          <w:tcPr>
            <w:tcW w:w="7407" w:type="dxa"/>
            <w:shd w:val="clear" w:color="auto" w:fill="F2F2F2" w:themeFill="background1" w:themeFillShade="F2"/>
          </w:tcPr>
          <w:p w:rsidR="00000000" w:rsidRDefault="00E95B7E">
            <w:pPr>
              <w:rPr>
                <w:noProof/>
              </w:rPr>
            </w:pPr>
            <w:r>
              <w:rPr>
                <w:noProof/>
              </w:rPr>
              <w:t>Enable trust certificate</w:t>
            </w:r>
          </w:p>
        </w:tc>
        <w:tc>
          <w:tcPr>
            <w:tcW w:w="7407" w:type="dxa"/>
          </w:tcPr>
          <w:p w:rsidR="00000000" w:rsidRDefault="00E95B7E">
            <w:pPr>
              <w:rPr>
                <w:lang w:val="fr-FR"/>
              </w:rPr>
            </w:pPr>
            <w:r>
              <w:rPr>
                <w:lang w:val="fr-FR"/>
              </w:rPr>
              <w:t>Activer le certificat d'approbation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38a3d5a0-1532-4b4e-b147-dae6d23d3cf7</w:t>
            </w:r>
          </w:p>
        </w:tc>
        <w:tc>
          <w:tcPr>
            <w:tcW w:w="7407" w:type="dxa"/>
            <w:shd w:val="clear" w:color="auto" w:fill="F2F2F2" w:themeFill="background1" w:themeFillShade="F2"/>
          </w:tcPr>
          <w:p w:rsidR="00000000" w:rsidRDefault="00E95B7E">
            <w:pPr>
              <w:rPr>
                <w:noProof/>
              </w:rPr>
            </w:pPr>
            <w:r>
              <w:rPr>
                <w:noProof/>
              </w:rPr>
              <w:t>Enable trust certificate</w:t>
            </w:r>
          </w:p>
        </w:tc>
        <w:tc>
          <w:tcPr>
            <w:tcW w:w="7407" w:type="dxa"/>
          </w:tcPr>
          <w:p w:rsidR="00000000" w:rsidRDefault="00E95B7E">
            <w:pPr>
              <w:rPr>
                <w:lang w:val="fr-FR"/>
              </w:rPr>
            </w:pPr>
            <w:r>
              <w:rPr>
                <w:lang w:val="fr-FR"/>
              </w:rPr>
              <w:t>Activer le certificat d'approbation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a99e2ed3-e2a5-4a2b-b858-83fe70bb8e19</w:t>
            </w:r>
          </w:p>
        </w:tc>
        <w:tc>
          <w:tcPr>
            <w:tcW w:w="7407" w:type="dxa"/>
            <w:shd w:val="clear" w:color="auto" w:fill="F2F2F2" w:themeFill="background1" w:themeFillShade="F2"/>
          </w:tcPr>
          <w:p w:rsidR="00000000" w:rsidRDefault="00E95B7E">
            <w:pPr>
              <w:rPr>
                <w:noProof/>
              </w:rPr>
            </w:pPr>
            <w:r>
              <w:rPr>
                <w:noProof/>
              </w:rPr>
              <w:t>Now, you will be able to see any data sent and received in Charles.</w:t>
            </w:r>
          </w:p>
        </w:tc>
        <w:tc>
          <w:tcPr>
            <w:tcW w:w="7407" w:type="dxa"/>
          </w:tcPr>
          <w:p w:rsidR="00000000" w:rsidRDefault="00E95B7E">
            <w:pPr>
              <w:rPr>
                <w:lang w:val="fr-FR"/>
              </w:rPr>
            </w:pPr>
            <w:r>
              <w:rPr>
                <w:lang w:val="fr-FR"/>
              </w:rPr>
              <w:t>Maintenant, vous pourrez voir toutes les donn</w:t>
            </w:r>
            <w:r>
              <w:rPr>
                <w:lang w:val="fr-FR"/>
              </w:rPr>
              <w:t>é</w:t>
            </w:r>
            <w:r>
              <w:rPr>
                <w:lang w:val="fr-FR"/>
              </w:rPr>
              <w:t>es envoy</w:t>
            </w:r>
            <w:r>
              <w:rPr>
                <w:lang w:val="fr-FR"/>
              </w:rPr>
              <w:t>é</w:t>
            </w:r>
            <w:r>
              <w:rPr>
                <w:lang w:val="fr-FR"/>
              </w:rPr>
              <w:t>es et re</w:t>
            </w:r>
            <w:r>
              <w:rPr>
                <w:lang w:val="fr-FR"/>
              </w:rPr>
              <w:t>ç</w:t>
            </w:r>
            <w:r>
              <w:rPr>
                <w:lang w:val="fr-FR"/>
              </w:rPr>
              <w:t xml:space="preserve">ues dans </w:t>
            </w:r>
            <w:r>
              <w:rPr>
                <w:lang w:val="fr-FR"/>
              </w:rPr>
              <w:lastRenderedPageBreak/>
              <w:t>Charles.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185 </w:t>
            </w:r>
            <w:r>
              <w:rPr>
                <w:noProof/>
                <w:sz w:val="16"/>
              </w:rPr>
              <w:br/>
            </w:r>
            <w:r>
              <w:rPr>
                <w:noProof/>
                <w:sz w:val="2"/>
              </w:rPr>
              <w:t>686525ac-4517-4781-8e</w:t>
            </w:r>
            <w:r>
              <w:rPr>
                <w:noProof/>
                <w:sz w:val="2"/>
              </w:rPr>
              <w:t>20-5132a191624f</w:t>
            </w:r>
          </w:p>
        </w:tc>
        <w:tc>
          <w:tcPr>
            <w:tcW w:w="7407" w:type="dxa"/>
            <w:shd w:val="clear" w:color="auto" w:fill="F2F2F2" w:themeFill="background1" w:themeFillShade="F2"/>
          </w:tcPr>
          <w:p w:rsidR="00000000" w:rsidRDefault="00E95B7E">
            <w:pPr>
              <w:rPr>
                <w:noProof/>
              </w:rPr>
            </w:pPr>
            <w:r>
              <w:rPr>
                <w:noProof/>
              </w:rPr>
              <w:t>See Charles data</w:t>
            </w:r>
          </w:p>
        </w:tc>
        <w:tc>
          <w:tcPr>
            <w:tcW w:w="7407" w:type="dxa"/>
          </w:tcPr>
          <w:p w:rsidR="00000000" w:rsidRDefault="00E95B7E">
            <w:pPr>
              <w:rPr>
                <w:lang w:val="fr-FR"/>
              </w:rPr>
            </w:pPr>
            <w:r>
              <w:rPr>
                <w:lang w:val="fr-FR"/>
              </w:rPr>
              <w:t>Voir les donn</w:t>
            </w:r>
            <w:r>
              <w:rPr>
                <w:lang w:val="fr-FR"/>
              </w:rPr>
              <w:t>é</w:t>
            </w:r>
            <w:r>
              <w:rPr>
                <w:lang w:val="fr-FR"/>
              </w:rPr>
              <w:t>es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186 </w:t>
            </w:r>
            <w:r>
              <w:rPr>
                <w:noProof/>
                <w:sz w:val="16"/>
              </w:rPr>
              <w:br/>
            </w:r>
            <w:r>
              <w:rPr>
                <w:noProof/>
                <w:sz w:val="2"/>
              </w:rPr>
              <w:t>e46f6688-7d4e-46bc-83d8-05916acfe9c9</w:t>
            </w:r>
          </w:p>
        </w:tc>
        <w:tc>
          <w:tcPr>
            <w:tcW w:w="7407" w:type="dxa"/>
            <w:shd w:val="clear" w:color="auto" w:fill="F2F2F2" w:themeFill="background1" w:themeFillShade="F2"/>
          </w:tcPr>
          <w:p w:rsidR="00000000" w:rsidRDefault="00E95B7E">
            <w:pPr>
              <w:rPr>
                <w:noProof/>
              </w:rPr>
            </w:pPr>
            <w:r>
              <w:rPr>
                <w:noProof/>
              </w:rPr>
              <w:t>See Charles data</w:t>
            </w:r>
          </w:p>
        </w:tc>
        <w:tc>
          <w:tcPr>
            <w:tcW w:w="7407" w:type="dxa"/>
          </w:tcPr>
          <w:p w:rsidR="00000000" w:rsidRDefault="00E95B7E">
            <w:pPr>
              <w:rPr>
                <w:lang w:val="fr-FR"/>
              </w:rPr>
            </w:pPr>
            <w:r>
              <w:rPr>
                <w:lang w:val="fr-FR"/>
              </w:rPr>
              <w:t>Voir les donn</w:t>
            </w:r>
            <w:r>
              <w:rPr>
                <w:lang w:val="fr-FR"/>
              </w:rPr>
              <w:t>é</w:t>
            </w:r>
            <w:r>
              <w:rPr>
                <w:lang w:val="fr-FR"/>
              </w:rPr>
              <w:t>es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ac4648c1-902e-4e81-977d-571d61959e14</w:t>
            </w:r>
          </w:p>
        </w:tc>
        <w:tc>
          <w:tcPr>
            <w:tcW w:w="7407" w:type="dxa"/>
            <w:shd w:val="clear" w:color="auto" w:fill="F2F2F2" w:themeFill="background1" w:themeFillShade="F2"/>
          </w:tcPr>
          <w:p w:rsidR="00000000" w:rsidRDefault="00E95B7E">
            <w:pPr>
              <w:rPr>
                <w:noProof/>
              </w:rPr>
            </w:pPr>
            <w:r>
              <w:rPr>
                <w:noProof/>
              </w:rPr>
              <w:t>Setting up your Android device</w:t>
            </w:r>
          </w:p>
        </w:tc>
        <w:tc>
          <w:tcPr>
            <w:tcW w:w="7407" w:type="dxa"/>
          </w:tcPr>
          <w:p w:rsidR="00000000" w:rsidRDefault="00E95B7E">
            <w:pPr>
              <w:rPr>
                <w:lang w:val="fr-FR"/>
              </w:rPr>
            </w:pPr>
            <w:r>
              <w:rPr>
                <w:lang w:val="fr-FR"/>
              </w:rPr>
              <w:t>Configuration de votre appareil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c7046d02-5f5d-4b75-a956-a97f87b47920</w:t>
            </w:r>
          </w:p>
        </w:tc>
        <w:tc>
          <w:tcPr>
            <w:tcW w:w="7407" w:type="dxa"/>
            <w:shd w:val="clear" w:color="auto" w:fill="F2F2F2" w:themeFill="background1" w:themeFillShade="F2"/>
          </w:tcPr>
          <w:p w:rsidR="00000000" w:rsidRDefault="00E95B7E">
            <w:pPr>
              <w:rPr>
                <w:noProof/>
              </w:rPr>
            </w:pPr>
            <w:r>
              <w:rPr>
                <w:noProof/>
              </w:rPr>
              <w:t>These steps will only work on devices running Android 2.3 and up.</w:t>
            </w:r>
          </w:p>
        </w:tc>
        <w:tc>
          <w:tcPr>
            <w:tcW w:w="7407" w:type="dxa"/>
          </w:tcPr>
          <w:p w:rsidR="00000000" w:rsidRDefault="00E95B7E">
            <w:pPr>
              <w:rPr>
                <w:lang w:val="fr-FR"/>
              </w:rPr>
            </w:pPr>
            <w:r>
              <w:rPr>
                <w:lang w:val="fr-FR"/>
              </w:rPr>
              <w:t xml:space="preserve">Ces </w:t>
            </w:r>
            <w:r>
              <w:rPr>
                <w:lang w:val="fr-FR"/>
              </w:rPr>
              <w:t>é</w:t>
            </w:r>
            <w:r>
              <w:rPr>
                <w:lang w:val="fr-FR"/>
              </w:rPr>
              <w:t>tapes ne fonctionneront que sur les appareils ex</w:t>
            </w:r>
            <w:r>
              <w:rPr>
                <w:lang w:val="fr-FR"/>
              </w:rPr>
              <w:t>é</w:t>
            </w:r>
            <w:r>
              <w:rPr>
                <w:lang w:val="fr-FR"/>
              </w:rPr>
              <w:t>cutant Android 2.3 et versions ult</w:t>
            </w:r>
            <w:r>
              <w:rPr>
                <w:lang w:val="fr-FR"/>
              </w:rPr>
              <w:t>é</w:t>
            </w:r>
            <w:r>
              <w:rPr>
                <w:lang w:val="fr-FR"/>
              </w:rPr>
              <w:t>rieures.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5edfd24d-b62e-45b2-8e41-9315d2ca03d4</w:t>
            </w:r>
          </w:p>
        </w:tc>
        <w:tc>
          <w:tcPr>
            <w:tcW w:w="7407" w:type="dxa"/>
            <w:shd w:val="clear" w:color="auto" w:fill="F2F2F2" w:themeFill="background1" w:themeFillShade="F2"/>
          </w:tcPr>
          <w:p w:rsidR="00000000" w:rsidRDefault="00E95B7E">
            <w:pPr>
              <w:rPr>
                <w:noProof/>
              </w:rPr>
            </w:pPr>
            <w:r>
              <w:rPr>
                <w:noProof/>
              </w:rPr>
              <w:t xml:space="preserve">On your device, open a browser and navigate to </w:t>
            </w:r>
            <w:r>
              <w:rPr>
                <w:rStyle w:val="mqInternal"/>
                <w:noProof/>
              </w:rPr>
              <w:t>[1}</w:t>
            </w:r>
            <w:r>
              <w:rPr>
                <w:noProof/>
              </w:rPr>
              <w:t>//chls.pro/ssl</w:t>
            </w:r>
            <w:r>
              <w:rPr>
                <w:rStyle w:val="mqInternal"/>
                <w:noProof/>
              </w:rPr>
              <w:t>{2]</w:t>
            </w:r>
            <w:r>
              <w:rPr>
                <w:noProof/>
              </w:rPr>
              <w:t>.</w:t>
            </w:r>
          </w:p>
        </w:tc>
        <w:tc>
          <w:tcPr>
            <w:tcW w:w="7407" w:type="dxa"/>
          </w:tcPr>
          <w:p w:rsidR="00000000" w:rsidRDefault="00E95B7E">
            <w:pPr>
              <w:rPr>
                <w:lang w:val="fr-FR"/>
              </w:rPr>
            </w:pPr>
            <w:r>
              <w:rPr>
                <w:lang w:val="fr-FR"/>
              </w:rPr>
              <w:t>Sur votre appareil, ouvrez un navigateur et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//chls.pro/ssl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190 </w:t>
            </w:r>
            <w:r>
              <w:rPr>
                <w:noProof/>
                <w:sz w:val="16"/>
              </w:rPr>
              <w:br/>
            </w:r>
            <w:r>
              <w:rPr>
                <w:noProof/>
                <w:sz w:val="2"/>
              </w:rPr>
              <w:t>e8570a5f-d5b3-4fc8-8302-3fbe0547f95c</w:t>
            </w:r>
          </w:p>
        </w:tc>
        <w:tc>
          <w:tcPr>
            <w:tcW w:w="7407" w:type="dxa"/>
            <w:shd w:val="clear" w:color="auto" w:fill="F2F2F2" w:themeFill="background1" w:themeFillShade="F2"/>
          </w:tcPr>
          <w:p w:rsidR="00000000" w:rsidRDefault="00E95B7E">
            <w:pPr>
              <w:rPr>
                <w:noProof/>
              </w:rPr>
            </w:pPr>
            <w:r>
              <w:rPr>
                <w:noProof/>
              </w:rPr>
              <w:t xml:space="preserve">You will be prompted with a </w:t>
            </w:r>
            <w:r>
              <w:rPr>
                <w:rStyle w:val="mqInternal"/>
                <w:noProof/>
              </w:rPr>
              <w:t>[1}</w:t>
            </w:r>
            <w:r>
              <w:rPr>
                <w:noProof/>
              </w:rPr>
              <w:t>Certificate name</w:t>
            </w:r>
            <w:r>
              <w:rPr>
                <w:rStyle w:val="mqInternal"/>
                <w:noProof/>
              </w:rPr>
              <w:t>{2]</w:t>
            </w:r>
            <w:r>
              <w:rPr>
                <w:noProof/>
              </w:rPr>
              <w:t xml:space="preserve"> dialog.</w:t>
            </w:r>
          </w:p>
        </w:tc>
        <w:tc>
          <w:tcPr>
            <w:tcW w:w="7407" w:type="dxa"/>
          </w:tcPr>
          <w:p w:rsidR="00000000" w:rsidRDefault="00E95B7E">
            <w:pPr>
              <w:rPr>
                <w:lang w:val="fr-FR"/>
              </w:rPr>
            </w:pPr>
            <w:r>
              <w:rPr>
                <w:lang w:val="fr-FR"/>
              </w:rPr>
              <w:t>Vous sere</w:t>
            </w:r>
            <w:r>
              <w:rPr>
                <w:lang w:val="fr-FR"/>
              </w:rPr>
              <w:t>z invit</w:t>
            </w:r>
            <w:r>
              <w:rPr>
                <w:lang w:val="fr-FR"/>
              </w:rPr>
              <w:t>é</w:t>
            </w:r>
            <w:r>
              <w:rPr>
                <w:lang w:val="fr-FR"/>
              </w:rPr>
              <w:t xml:space="preserve"> avec une bo</w:t>
            </w:r>
            <w:r>
              <w:rPr>
                <w:lang w:val="fr-FR"/>
              </w:rPr>
              <w:t>î</w:t>
            </w:r>
            <w:r>
              <w:rPr>
                <w:lang w:val="fr-FR"/>
              </w:rPr>
              <w:t xml:space="preserve">te de dialogue </w:t>
            </w:r>
            <w:r>
              <w:rPr>
                <w:rStyle w:val="mqInternal"/>
                <w:noProof/>
                <w:lang w:val="fr-FR"/>
              </w:rPr>
              <w:t>[1}</w:t>
            </w:r>
            <w:r>
              <w:rPr>
                <w:lang w:val="fr-FR"/>
              </w:rPr>
              <w:t>Nom de certificat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191 </w:t>
            </w:r>
            <w:r>
              <w:rPr>
                <w:noProof/>
                <w:sz w:val="16"/>
              </w:rPr>
              <w:br/>
            </w:r>
            <w:r>
              <w:rPr>
                <w:noProof/>
                <w:sz w:val="2"/>
              </w:rPr>
              <w:t>e3db0584-4f5e-456f-829d-f4d5121b5cc6</w:t>
            </w:r>
          </w:p>
        </w:tc>
        <w:tc>
          <w:tcPr>
            <w:tcW w:w="7407" w:type="dxa"/>
            <w:shd w:val="clear" w:color="auto" w:fill="F2F2F2" w:themeFill="background1" w:themeFillShade="F2"/>
          </w:tcPr>
          <w:p w:rsidR="00000000" w:rsidRDefault="00E95B7E">
            <w:pPr>
              <w:rPr>
                <w:noProof/>
              </w:rPr>
            </w:pPr>
            <w:r>
              <w:rPr>
                <w:noProof/>
              </w:rPr>
              <w:t xml:space="preserve">Specify a name for the certificate and set the </w:t>
            </w:r>
            <w:r>
              <w:rPr>
                <w:rStyle w:val="mqInternal"/>
                <w:noProof/>
              </w:rPr>
              <w:t>[1}</w:t>
            </w:r>
            <w:r>
              <w:rPr>
                <w:noProof/>
              </w:rPr>
              <w:t>Used for</w:t>
            </w:r>
            <w:r>
              <w:rPr>
                <w:rStyle w:val="mqInternal"/>
                <w:noProof/>
              </w:rPr>
              <w:t>{2]</w:t>
            </w:r>
            <w:r>
              <w:rPr>
                <w:noProof/>
              </w:rPr>
              <w:t xml:space="preserve"> field to </w:t>
            </w:r>
            <w:r>
              <w:rPr>
                <w:rStyle w:val="mqInternal"/>
                <w:noProof/>
              </w:rPr>
              <w:t>[1}</w:t>
            </w:r>
            <w:r>
              <w:rPr>
                <w:noProof/>
              </w:rPr>
              <w:t>Wi-Fi</w:t>
            </w:r>
            <w:r>
              <w:rPr>
                <w:rStyle w:val="mqInternal"/>
                <w:noProof/>
              </w:rPr>
              <w:t>{2]</w:t>
            </w:r>
            <w:r>
              <w:rPr>
                <w:noProof/>
              </w:rPr>
              <w:t>.</w:t>
            </w:r>
          </w:p>
        </w:tc>
        <w:tc>
          <w:tcPr>
            <w:tcW w:w="7407" w:type="dxa"/>
          </w:tcPr>
          <w:p w:rsidR="00000000" w:rsidRDefault="00E95B7E">
            <w:pPr>
              <w:rPr>
                <w:lang w:val="fr-FR"/>
              </w:rPr>
            </w:pPr>
            <w:r>
              <w:rPr>
                <w:lang w:val="fr-FR"/>
              </w:rPr>
              <w:t>Sp</w:t>
            </w:r>
            <w:r>
              <w:rPr>
                <w:lang w:val="fr-FR"/>
              </w:rPr>
              <w:t>é</w:t>
            </w:r>
            <w:r>
              <w:rPr>
                <w:lang w:val="fr-FR"/>
              </w:rPr>
              <w:t>cifiez un nom pour le certificat et d</w:t>
            </w:r>
            <w:r>
              <w:rPr>
                <w:lang w:val="fr-FR"/>
              </w:rPr>
              <w:t>é</w:t>
            </w:r>
            <w:r>
              <w:rPr>
                <w:lang w:val="fr-FR"/>
              </w:rPr>
              <w:t xml:space="preserve">finissez le champ </w:t>
            </w:r>
            <w:r>
              <w:rPr>
                <w:rStyle w:val="mqInternal"/>
                <w:noProof/>
                <w:lang w:val="fr-FR"/>
              </w:rPr>
              <w:t>[1}</w:t>
            </w:r>
            <w:r>
              <w:rPr>
                <w:lang w:val="fr-FR"/>
              </w:rPr>
              <w:t>Utili</w:t>
            </w:r>
            <w:r>
              <w:rPr>
                <w:lang w:val="fr-FR"/>
              </w:rPr>
              <w:t>s</w:t>
            </w:r>
            <w:r>
              <w:rPr>
                <w:lang w:val="fr-FR"/>
              </w:rPr>
              <w:t>é</w:t>
            </w:r>
            <w:r>
              <w:rPr>
                <w:lang w:val="fr-FR"/>
              </w:rPr>
              <w:t xml:space="preserve"> pour</w:t>
            </w:r>
            <w:r>
              <w:rPr>
                <w:rStyle w:val="mqInternal"/>
                <w:noProof/>
                <w:lang w:val="fr-FR"/>
              </w:rPr>
              <w:t>{2]</w:t>
            </w:r>
            <w:r>
              <w:rPr>
                <w:lang w:val="fr-FR"/>
              </w:rPr>
              <w:t xml:space="preserve"> sur </w:t>
            </w:r>
            <w:r>
              <w:rPr>
                <w:rStyle w:val="mqInternal"/>
                <w:noProof/>
                <w:lang w:val="fr-FR"/>
              </w:rPr>
              <w:t>[1}</w:t>
            </w:r>
            <w:r>
              <w:rPr>
                <w:lang w:val="fr-FR"/>
              </w:rPr>
              <w:t>Wi-Fi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192 </w:t>
            </w:r>
            <w:r>
              <w:rPr>
                <w:noProof/>
                <w:sz w:val="16"/>
              </w:rPr>
              <w:br/>
            </w:r>
            <w:r>
              <w:rPr>
                <w:noProof/>
                <w:sz w:val="2"/>
              </w:rPr>
              <w:t>f2d947ec-e23b-4326-a32d-480d42852a2d</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OK</w:t>
            </w:r>
            <w:r>
              <w:rPr>
                <w:rStyle w:val="mqInternal"/>
                <w:noProof/>
              </w:rPr>
              <w:t>{2]</w:t>
            </w:r>
            <w:r>
              <w:rPr>
                <w:noProof/>
              </w:rPr>
              <w:t xml:space="preserve"> to install the certificate.</w:t>
            </w:r>
          </w:p>
        </w:tc>
        <w:tc>
          <w:tcPr>
            <w:tcW w:w="7407" w:type="dxa"/>
          </w:tcPr>
          <w:p w:rsidR="00000000" w:rsidRDefault="00E95B7E">
            <w:pPr>
              <w:rPr>
                <w:lang w:val="fr-FR"/>
              </w:rPr>
            </w:pPr>
            <w:r>
              <w:rPr>
                <w:lang w:val="fr-FR"/>
              </w:rPr>
              <w:t>S</w:t>
            </w:r>
            <w:r>
              <w:rPr>
                <w:lang w:val="fr-FR"/>
              </w:rPr>
              <w:t>é</w:t>
            </w:r>
            <w:r>
              <w:rPr>
                <w:lang w:val="fr-FR"/>
              </w:rPr>
              <w:t xml:space="preserve">lectionnez </w:t>
            </w:r>
            <w:r>
              <w:rPr>
                <w:rStyle w:val="mqInternal"/>
                <w:noProof/>
                <w:lang w:val="fr-FR"/>
              </w:rPr>
              <w:t>[1}</w:t>
            </w:r>
            <w:r>
              <w:rPr>
                <w:lang w:val="fr-FR"/>
              </w:rPr>
              <w:t>OK</w:t>
            </w:r>
            <w:r>
              <w:rPr>
                <w:rStyle w:val="mqInternal"/>
                <w:noProof/>
                <w:lang w:val="fr-FR"/>
              </w:rPr>
              <w:t>{2]</w:t>
            </w:r>
            <w:r>
              <w:rPr>
                <w:lang w:val="fr-FR"/>
              </w:rPr>
              <w:t xml:space="preserve"> pour installer le certificat.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eaf8790e-605e-432c-b198-fc0e811b5059</w:t>
            </w:r>
          </w:p>
        </w:tc>
        <w:tc>
          <w:tcPr>
            <w:tcW w:w="7407" w:type="dxa"/>
            <w:shd w:val="clear" w:color="auto" w:fill="F2F2F2" w:themeFill="background1" w:themeFillShade="F2"/>
          </w:tcPr>
          <w:p w:rsidR="00000000" w:rsidRDefault="00E95B7E">
            <w:pPr>
              <w:rPr>
                <w:noProof/>
              </w:rPr>
            </w:pPr>
            <w:r>
              <w:rPr>
                <w:noProof/>
              </w:rPr>
              <w:t>Install Charles Certificate</w:t>
            </w:r>
          </w:p>
        </w:tc>
        <w:tc>
          <w:tcPr>
            <w:tcW w:w="7407" w:type="dxa"/>
          </w:tcPr>
          <w:p w:rsidR="00000000" w:rsidRDefault="00E95B7E">
            <w:pPr>
              <w:rPr>
                <w:lang w:val="fr-FR"/>
              </w:rPr>
            </w:pPr>
            <w:r>
              <w:rPr>
                <w:lang w:val="fr-FR"/>
              </w:rPr>
              <w:t>Installer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f672231f-3267-4259-af92-7c97d1892017</w:t>
            </w:r>
          </w:p>
        </w:tc>
        <w:tc>
          <w:tcPr>
            <w:tcW w:w="7407" w:type="dxa"/>
            <w:shd w:val="clear" w:color="auto" w:fill="F2F2F2" w:themeFill="background1" w:themeFillShade="F2"/>
          </w:tcPr>
          <w:p w:rsidR="00000000" w:rsidRDefault="00E95B7E">
            <w:pPr>
              <w:rPr>
                <w:noProof/>
              </w:rPr>
            </w:pPr>
            <w:r>
              <w:rPr>
                <w:noProof/>
              </w:rPr>
              <w:t>Install Charles Certificate</w:t>
            </w:r>
          </w:p>
        </w:tc>
        <w:tc>
          <w:tcPr>
            <w:tcW w:w="7407" w:type="dxa"/>
          </w:tcPr>
          <w:p w:rsidR="00000000" w:rsidRDefault="00E95B7E">
            <w:pPr>
              <w:rPr>
                <w:lang w:val="fr-FR"/>
              </w:rPr>
            </w:pPr>
            <w:r>
              <w:rPr>
                <w:lang w:val="fr-FR"/>
              </w:rPr>
              <w:t>Installer le certificat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196 </w:t>
            </w:r>
            <w:r>
              <w:rPr>
                <w:noProof/>
                <w:sz w:val="16"/>
              </w:rPr>
              <w:br/>
            </w:r>
            <w:r>
              <w:rPr>
                <w:noProof/>
                <w:sz w:val="2"/>
              </w:rPr>
              <w:t>8b99a2b2-c4c3-4351-af55-b1a3dded32dc</w:t>
            </w:r>
          </w:p>
        </w:tc>
        <w:tc>
          <w:tcPr>
            <w:tcW w:w="7407" w:type="dxa"/>
            <w:shd w:val="clear" w:color="auto" w:fill="F2F2F2" w:themeFill="background1" w:themeFillShade="F2"/>
          </w:tcPr>
          <w:p w:rsidR="00000000" w:rsidRDefault="00E95B7E">
            <w:pPr>
              <w:rPr>
                <w:noProof/>
              </w:rPr>
            </w:pPr>
            <w:r>
              <w:rPr>
                <w:noProof/>
              </w:rPr>
              <w:t xml:space="preserve">Next, open the </w:t>
            </w:r>
            <w:r>
              <w:rPr>
                <w:rStyle w:val="mqInternal"/>
                <w:noProof/>
              </w:rPr>
              <w:t>[1}</w:t>
            </w:r>
            <w:r>
              <w:rPr>
                <w:noProof/>
              </w:rPr>
              <w:t>Settings &gt; Wi-Fi</w:t>
            </w:r>
            <w:r>
              <w:rPr>
                <w:rStyle w:val="mqInternal"/>
                <w:noProof/>
              </w:rPr>
              <w:t>{2]</w:t>
            </w:r>
            <w:r>
              <w:rPr>
                <w:noProof/>
              </w:rPr>
              <w:t xml:space="preserve"> menu.</w:t>
            </w:r>
          </w:p>
        </w:tc>
        <w:tc>
          <w:tcPr>
            <w:tcW w:w="7407" w:type="dxa"/>
          </w:tcPr>
          <w:p w:rsidR="00000000" w:rsidRDefault="00E95B7E">
            <w:pPr>
              <w:rPr>
                <w:lang w:val="fr-FR"/>
              </w:rPr>
            </w:pPr>
            <w:r>
              <w:rPr>
                <w:lang w:val="fr-FR"/>
              </w:rPr>
              <w:t xml:space="preserve">Ensuite, ouvrez le menu </w:t>
            </w:r>
            <w:r>
              <w:rPr>
                <w:rStyle w:val="mqInternal"/>
                <w:noProof/>
                <w:lang w:val="fr-FR"/>
              </w:rPr>
              <w:t>[1}</w:t>
            </w:r>
            <w:r>
              <w:rPr>
                <w:lang w:val="fr-FR"/>
              </w:rPr>
              <w:t>Param</w:t>
            </w:r>
            <w:r>
              <w:rPr>
                <w:lang w:val="fr-FR"/>
              </w:rPr>
              <w:t>è</w:t>
            </w:r>
            <w:r>
              <w:rPr>
                <w:lang w:val="fr-FR"/>
              </w:rPr>
              <w:t>t</w:t>
            </w:r>
            <w:r>
              <w:rPr>
                <w:lang w:val="fr-FR"/>
              </w:rPr>
              <w:t>res &gt; Wi-Fi</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197 </w:t>
            </w:r>
            <w:r>
              <w:rPr>
                <w:noProof/>
                <w:sz w:val="16"/>
              </w:rPr>
              <w:br/>
            </w:r>
            <w:r>
              <w:rPr>
                <w:noProof/>
                <w:sz w:val="2"/>
              </w:rPr>
              <w:t>3afe6059-de8e-4283-ad80-4bafc112176a</w:t>
            </w:r>
          </w:p>
        </w:tc>
        <w:tc>
          <w:tcPr>
            <w:tcW w:w="7407" w:type="dxa"/>
            <w:shd w:val="clear" w:color="auto" w:fill="F2F2F2" w:themeFill="background1" w:themeFillShade="F2"/>
          </w:tcPr>
          <w:p w:rsidR="00000000" w:rsidRDefault="00E95B7E">
            <w:pPr>
              <w:rPr>
                <w:noProof/>
              </w:rPr>
            </w:pPr>
            <w:r>
              <w:rPr>
                <w:noProof/>
              </w:rPr>
              <w:t>You will see a list of networks that you have connected to on your device.</w:t>
            </w:r>
          </w:p>
        </w:tc>
        <w:tc>
          <w:tcPr>
            <w:tcW w:w="7407" w:type="dxa"/>
          </w:tcPr>
          <w:p w:rsidR="00000000" w:rsidRDefault="00E95B7E">
            <w:pPr>
              <w:rPr>
                <w:lang w:val="fr-FR"/>
              </w:rPr>
            </w:pPr>
            <w:r>
              <w:rPr>
                <w:lang w:val="fr-FR"/>
              </w:rPr>
              <w:t>Vous verrez une liste des r</w:t>
            </w:r>
            <w:r>
              <w:rPr>
                <w:lang w:val="fr-FR"/>
              </w:rPr>
              <w:t>é</w:t>
            </w:r>
            <w:r>
              <w:rPr>
                <w:lang w:val="fr-FR"/>
              </w:rPr>
              <w:t xml:space="preserve">seaux auxquels vous vous </w:t>
            </w:r>
            <w:r>
              <w:rPr>
                <w:lang w:val="fr-FR"/>
              </w:rPr>
              <w:t>ê</w:t>
            </w:r>
            <w:r>
              <w:rPr>
                <w:lang w:val="fr-FR"/>
              </w:rPr>
              <w:t>tes connect</w:t>
            </w:r>
            <w:r>
              <w:rPr>
                <w:lang w:val="fr-FR"/>
              </w:rPr>
              <w:t>é</w:t>
            </w:r>
            <w:r>
              <w:rPr>
                <w:lang w:val="fr-FR"/>
              </w:rPr>
              <w:t xml:space="preserve"> sur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66b43ffd-1f62-4d90-9649-ed37</w:t>
            </w:r>
            <w:r>
              <w:rPr>
                <w:noProof/>
                <w:sz w:val="2"/>
              </w:rPr>
              <w:t>f49c85dd</w:t>
            </w:r>
          </w:p>
        </w:tc>
        <w:tc>
          <w:tcPr>
            <w:tcW w:w="7407" w:type="dxa"/>
            <w:shd w:val="clear" w:color="auto" w:fill="F2F2F2" w:themeFill="background1" w:themeFillShade="F2"/>
          </w:tcPr>
          <w:p w:rsidR="00000000" w:rsidRDefault="00E95B7E">
            <w:pPr>
              <w:rPr>
                <w:noProof/>
              </w:rPr>
            </w:pPr>
            <w:r>
              <w:rPr>
                <w:noProof/>
              </w:rPr>
              <w:t>Select the wireless network that you are currently connected to.</w:t>
            </w:r>
          </w:p>
        </w:tc>
        <w:tc>
          <w:tcPr>
            <w:tcW w:w="7407" w:type="dxa"/>
          </w:tcPr>
          <w:p w:rsidR="00000000" w:rsidRDefault="00E95B7E">
            <w:pPr>
              <w:rPr>
                <w:lang w:val="fr-FR"/>
              </w:rPr>
            </w:pPr>
            <w:r>
              <w:rPr>
                <w:lang w:val="fr-FR"/>
              </w:rPr>
              <w:t>S</w:t>
            </w:r>
            <w:r>
              <w:rPr>
                <w:lang w:val="fr-FR"/>
              </w:rPr>
              <w:t>é</w:t>
            </w:r>
            <w:r>
              <w:rPr>
                <w:lang w:val="fr-FR"/>
              </w:rPr>
              <w:t>lectionnez le r</w:t>
            </w:r>
            <w:r>
              <w:rPr>
                <w:lang w:val="fr-FR"/>
              </w:rPr>
              <w:t>é</w:t>
            </w:r>
            <w:r>
              <w:rPr>
                <w:lang w:val="fr-FR"/>
              </w:rPr>
              <w:t xml:space="preserve">seau sans fil auquel vous </w:t>
            </w:r>
            <w:r>
              <w:rPr>
                <w:lang w:val="fr-FR"/>
              </w:rPr>
              <w:t>ê</w:t>
            </w:r>
            <w:r>
              <w:rPr>
                <w:lang w:val="fr-FR"/>
              </w:rPr>
              <w:t>tes actuellement connect</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199 </w:t>
            </w:r>
            <w:r>
              <w:rPr>
                <w:noProof/>
                <w:sz w:val="16"/>
              </w:rPr>
              <w:br/>
            </w:r>
            <w:r>
              <w:rPr>
                <w:noProof/>
                <w:sz w:val="2"/>
              </w:rPr>
              <w:t>da11b7b9-c717-4a97-afc0-4cb4dd3f3e99</w:t>
            </w:r>
          </w:p>
        </w:tc>
        <w:tc>
          <w:tcPr>
            <w:tcW w:w="7407" w:type="dxa"/>
            <w:shd w:val="clear" w:color="auto" w:fill="F2F2F2" w:themeFill="background1" w:themeFillShade="F2"/>
          </w:tcPr>
          <w:p w:rsidR="00000000" w:rsidRDefault="00E95B7E">
            <w:pPr>
              <w:rPr>
                <w:noProof/>
              </w:rPr>
            </w:pPr>
            <w:r>
              <w:rPr>
                <w:noProof/>
              </w:rPr>
              <w:t xml:space="preserve">Remember, this network must match the network you are connected to </w:t>
            </w:r>
            <w:r>
              <w:rPr>
                <w:noProof/>
              </w:rPr>
              <w:t>on your computer.</w:t>
            </w:r>
          </w:p>
        </w:tc>
        <w:tc>
          <w:tcPr>
            <w:tcW w:w="7407" w:type="dxa"/>
          </w:tcPr>
          <w:p w:rsidR="00000000" w:rsidRDefault="00E95B7E">
            <w:pPr>
              <w:rPr>
                <w:lang w:val="fr-FR"/>
              </w:rPr>
            </w:pPr>
            <w:r>
              <w:rPr>
                <w:lang w:val="fr-FR"/>
              </w:rPr>
              <w:t>N'oubliez pas que ce r</w:t>
            </w:r>
            <w:r>
              <w:rPr>
                <w:lang w:val="fr-FR"/>
              </w:rPr>
              <w:t>é</w:t>
            </w:r>
            <w:r>
              <w:rPr>
                <w:lang w:val="fr-FR"/>
              </w:rPr>
              <w:t>seau doit correspondre au r</w:t>
            </w:r>
            <w:r>
              <w:rPr>
                <w:lang w:val="fr-FR"/>
              </w:rPr>
              <w:t>é</w:t>
            </w:r>
            <w:r>
              <w:rPr>
                <w:lang w:val="fr-FR"/>
              </w:rPr>
              <w:t xml:space="preserve">seau auquel vous </w:t>
            </w:r>
            <w:r>
              <w:rPr>
                <w:lang w:val="fr-FR"/>
              </w:rPr>
              <w:t>ê</w:t>
            </w:r>
            <w:r>
              <w:rPr>
                <w:lang w:val="fr-FR"/>
              </w:rPr>
              <w:t>tes connect</w:t>
            </w:r>
            <w:r>
              <w:rPr>
                <w:lang w:val="fr-FR"/>
              </w:rPr>
              <w:t>é</w:t>
            </w:r>
            <w:r>
              <w:rPr>
                <w:lang w:val="fr-FR"/>
              </w:rPr>
              <w:t xml:space="preserve"> sur votre ordinateur.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200 </w:t>
            </w:r>
            <w:r>
              <w:rPr>
                <w:noProof/>
                <w:sz w:val="16"/>
              </w:rPr>
              <w:br/>
            </w:r>
            <w:r>
              <w:rPr>
                <w:noProof/>
                <w:sz w:val="2"/>
              </w:rPr>
              <w:t>a71b0e72-f8ee-42f6-a241-76e235d4d11a</w:t>
            </w:r>
          </w:p>
        </w:tc>
        <w:tc>
          <w:tcPr>
            <w:tcW w:w="7407" w:type="dxa"/>
            <w:shd w:val="clear" w:color="auto" w:fill="F2F2F2" w:themeFill="background1" w:themeFillShade="F2"/>
          </w:tcPr>
          <w:p w:rsidR="00000000" w:rsidRDefault="00E95B7E">
            <w:pPr>
              <w:rPr>
                <w:noProof/>
              </w:rPr>
            </w:pPr>
            <w:r>
              <w:rPr>
                <w:noProof/>
              </w:rPr>
              <w:t>This will open a small dialog with three options</w:t>
            </w:r>
            <w:r>
              <w:rPr>
                <w:noProof/>
              </w:rPr>
              <w:t>—</w:t>
            </w:r>
            <w:r>
              <w:rPr>
                <w:noProof/>
              </w:rPr>
              <w:t>Edit, View, or Forget.</w:t>
            </w:r>
          </w:p>
        </w:tc>
        <w:tc>
          <w:tcPr>
            <w:tcW w:w="7407" w:type="dxa"/>
          </w:tcPr>
          <w:p w:rsidR="00000000" w:rsidRDefault="00E95B7E">
            <w:pPr>
              <w:rPr>
                <w:lang w:val="fr-FR"/>
              </w:rPr>
            </w:pPr>
            <w:r>
              <w:rPr>
                <w:lang w:val="fr-FR"/>
              </w:rPr>
              <w:t>Cela ouvrira une petite bo</w:t>
            </w:r>
            <w:r>
              <w:rPr>
                <w:lang w:val="fr-FR"/>
              </w:rPr>
              <w:t>î</w:t>
            </w:r>
            <w:r>
              <w:rPr>
                <w:lang w:val="fr-FR"/>
              </w:rPr>
              <w:t>te de dialogue avec trois options : Modifier, Afficher ou Oublier.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99e20013-7538-4113-9592-9de9b3a80230</w:t>
            </w:r>
          </w:p>
        </w:tc>
        <w:tc>
          <w:tcPr>
            <w:tcW w:w="7407" w:type="dxa"/>
            <w:shd w:val="clear" w:color="auto" w:fill="F2F2F2" w:themeFill="background1" w:themeFillShade="F2"/>
          </w:tcPr>
          <w:p w:rsidR="00000000" w:rsidRDefault="00E95B7E">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E95B7E">
            <w:pPr>
              <w:rPr>
                <w:lang w:val="fr-FR"/>
              </w:rPr>
            </w:pPr>
            <w:r>
              <w:rPr>
                <w:lang w:val="fr-FR"/>
              </w:rPr>
              <w:t>S</w:t>
            </w:r>
            <w:r>
              <w:rPr>
                <w:lang w:val="fr-FR"/>
              </w:rPr>
              <w:t>é</w:t>
            </w:r>
            <w:r>
              <w:rPr>
                <w:lang w:val="fr-FR"/>
              </w:rPr>
              <w:t xml:space="preserve">lectionnez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548603ec-bc47-4120-8a36-42dabe7bae9c</w:t>
            </w:r>
          </w:p>
        </w:tc>
        <w:tc>
          <w:tcPr>
            <w:tcW w:w="7407" w:type="dxa"/>
            <w:shd w:val="clear" w:color="auto" w:fill="F2F2F2" w:themeFill="background1" w:themeFillShade="F2"/>
          </w:tcPr>
          <w:p w:rsidR="00000000" w:rsidRDefault="00E95B7E">
            <w:pPr>
              <w:rPr>
                <w:noProof/>
              </w:rPr>
            </w:pPr>
            <w:r>
              <w:rPr>
                <w:noProof/>
              </w:rPr>
              <w:t xml:space="preserve">In this dialog, scroll down </w:t>
            </w:r>
            <w:r>
              <w:rPr>
                <w:noProof/>
              </w:rPr>
              <w:t xml:space="preserve">to the bottom and enable the </w:t>
            </w:r>
            <w:r>
              <w:rPr>
                <w:rStyle w:val="mqInternal"/>
                <w:noProof/>
              </w:rPr>
              <w:t>[1}</w:t>
            </w:r>
            <w:r>
              <w:rPr>
                <w:noProof/>
              </w:rPr>
              <w:t>Show advanced options</w:t>
            </w:r>
            <w:r>
              <w:rPr>
                <w:rStyle w:val="mqInternal"/>
                <w:noProof/>
              </w:rPr>
              <w:t>{2]</w:t>
            </w:r>
            <w:r>
              <w:rPr>
                <w:noProof/>
              </w:rPr>
              <w:t xml:space="preserve"> field.</w:t>
            </w:r>
          </w:p>
        </w:tc>
        <w:tc>
          <w:tcPr>
            <w:tcW w:w="7407" w:type="dxa"/>
          </w:tcPr>
          <w:p w:rsidR="00000000" w:rsidRDefault="00E95B7E">
            <w:pPr>
              <w:rPr>
                <w:lang w:val="fr-FR"/>
              </w:rPr>
            </w:pPr>
            <w:r>
              <w:rPr>
                <w:lang w:val="fr-FR"/>
              </w:rPr>
              <w:t>Dans cette bo</w:t>
            </w:r>
            <w:r>
              <w:rPr>
                <w:lang w:val="fr-FR"/>
              </w:rPr>
              <w:t>î</w:t>
            </w:r>
            <w:r>
              <w:rPr>
                <w:lang w:val="fr-FR"/>
              </w:rPr>
              <w:t>te de dialogue, faites d</w:t>
            </w:r>
            <w:r>
              <w:rPr>
                <w:lang w:val="fr-FR"/>
              </w:rPr>
              <w:t>é</w:t>
            </w:r>
            <w:r>
              <w:rPr>
                <w:lang w:val="fr-FR"/>
              </w:rPr>
              <w:t xml:space="preserve">filer vers le bas et activez le champ </w:t>
            </w:r>
            <w:r>
              <w:rPr>
                <w:rStyle w:val="mqInternal"/>
                <w:noProof/>
                <w:lang w:val="fr-FR"/>
              </w:rPr>
              <w:t>[1}</w:t>
            </w:r>
            <w:r>
              <w:rPr>
                <w:lang w:val="fr-FR"/>
              </w:rPr>
              <w:t>Afficher les options avanc</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203 </w:t>
            </w:r>
            <w:r>
              <w:rPr>
                <w:noProof/>
                <w:sz w:val="16"/>
              </w:rPr>
              <w:br/>
            </w:r>
            <w:r>
              <w:rPr>
                <w:noProof/>
                <w:sz w:val="2"/>
              </w:rPr>
              <w:t>8c505120-c2c0-4a50-9d75-1929e41a8865</w:t>
            </w:r>
          </w:p>
        </w:tc>
        <w:tc>
          <w:tcPr>
            <w:tcW w:w="7407" w:type="dxa"/>
            <w:shd w:val="clear" w:color="auto" w:fill="F2F2F2" w:themeFill="background1" w:themeFillShade="F2"/>
          </w:tcPr>
          <w:p w:rsidR="00000000" w:rsidRDefault="00E95B7E">
            <w:pPr>
              <w:rPr>
                <w:noProof/>
              </w:rPr>
            </w:pPr>
            <w:r>
              <w:rPr>
                <w:noProof/>
              </w:rPr>
              <w:t>This will reveal Proxy and IP settings.</w:t>
            </w:r>
          </w:p>
        </w:tc>
        <w:tc>
          <w:tcPr>
            <w:tcW w:w="7407" w:type="dxa"/>
          </w:tcPr>
          <w:p w:rsidR="00000000" w:rsidRDefault="00E95B7E">
            <w:pPr>
              <w:rPr>
                <w:lang w:val="fr-FR"/>
              </w:rPr>
            </w:pPr>
            <w:r>
              <w:rPr>
                <w:lang w:val="fr-FR"/>
              </w:rPr>
              <w:t>Cela r</w:t>
            </w:r>
            <w:r>
              <w:rPr>
                <w:lang w:val="fr-FR"/>
              </w:rPr>
              <w:t>é</w:t>
            </w:r>
            <w:r>
              <w:rPr>
                <w:lang w:val="fr-FR"/>
              </w:rPr>
              <w:t>v</w:t>
            </w:r>
            <w:r>
              <w:rPr>
                <w:lang w:val="fr-FR"/>
              </w:rPr>
              <w:t>é</w:t>
            </w:r>
            <w:r>
              <w:rPr>
                <w:lang w:val="fr-FR"/>
              </w:rPr>
              <w:t>lera les param</w:t>
            </w:r>
            <w:r>
              <w:rPr>
                <w:lang w:val="fr-FR"/>
              </w:rPr>
              <w:t>è</w:t>
            </w:r>
            <w:r>
              <w:rPr>
                <w:lang w:val="fr-FR"/>
              </w:rPr>
              <w:t>tres Proxy et IP.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e8207999-ab55-4ccd-9113-dc995fa517e3</w:t>
            </w:r>
          </w:p>
        </w:tc>
        <w:tc>
          <w:tcPr>
            <w:tcW w:w="7407" w:type="dxa"/>
            <w:shd w:val="clear" w:color="auto" w:fill="F2F2F2" w:themeFill="background1" w:themeFillShade="F2"/>
          </w:tcPr>
          <w:p w:rsidR="00000000" w:rsidRDefault="00E95B7E">
            <w:pPr>
              <w:rPr>
                <w:noProof/>
              </w:rPr>
            </w:pPr>
            <w:r>
              <w:rPr>
                <w:noProof/>
              </w:rPr>
              <w:t>Advanced Settings</w:t>
            </w:r>
          </w:p>
        </w:tc>
        <w:tc>
          <w:tcPr>
            <w:tcW w:w="7407" w:type="dxa"/>
          </w:tcPr>
          <w:p w:rsidR="00000000" w:rsidRDefault="00E95B7E">
            <w:pPr>
              <w:rPr>
                <w:lang w:val="fr-FR"/>
              </w:rPr>
            </w:pPr>
            <w:r>
              <w:rPr>
                <w:lang w:val="fr-FR"/>
              </w:rPr>
              <w:t>Param</w:t>
            </w:r>
            <w:r>
              <w:rPr>
                <w:lang w:val="fr-FR"/>
              </w:rPr>
              <w:t>è</w:t>
            </w:r>
            <w:r>
              <w:rPr>
                <w:lang w:val="fr-FR"/>
              </w:rPr>
              <w:t>tres avanc</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5469e96a-46f0-49e5-ae9c-b8cd21f0bee1</w:t>
            </w:r>
          </w:p>
        </w:tc>
        <w:tc>
          <w:tcPr>
            <w:tcW w:w="7407" w:type="dxa"/>
            <w:shd w:val="clear" w:color="auto" w:fill="F2F2F2" w:themeFill="background1" w:themeFillShade="F2"/>
          </w:tcPr>
          <w:p w:rsidR="00000000" w:rsidRDefault="00E95B7E">
            <w:pPr>
              <w:rPr>
                <w:noProof/>
              </w:rPr>
            </w:pPr>
            <w:r>
              <w:rPr>
                <w:noProof/>
              </w:rPr>
              <w:t>Advanced Settings</w:t>
            </w:r>
          </w:p>
        </w:tc>
        <w:tc>
          <w:tcPr>
            <w:tcW w:w="7407" w:type="dxa"/>
          </w:tcPr>
          <w:p w:rsidR="00000000" w:rsidRDefault="00E95B7E">
            <w:pPr>
              <w:rPr>
                <w:lang w:val="fr-FR"/>
              </w:rPr>
            </w:pPr>
            <w:r>
              <w:rPr>
                <w:lang w:val="fr-FR"/>
              </w:rPr>
              <w:t>Param</w:t>
            </w:r>
            <w:r>
              <w:rPr>
                <w:lang w:val="fr-FR"/>
              </w:rPr>
              <w:t>è</w:t>
            </w:r>
            <w:r>
              <w:rPr>
                <w:lang w:val="fr-FR"/>
              </w:rPr>
              <w:t>tres avanc</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207 </w:t>
            </w:r>
            <w:r>
              <w:rPr>
                <w:noProof/>
                <w:sz w:val="16"/>
              </w:rPr>
              <w:br/>
            </w:r>
            <w:r>
              <w:rPr>
                <w:noProof/>
                <w:sz w:val="2"/>
              </w:rPr>
              <w:t>1b5ea33e-1ac6-425b-ba9a-001cbeb89cfa</w:t>
            </w:r>
          </w:p>
        </w:tc>
        <w:tc>
          <w:tcPr>
            <w:tcW w:w="7407" w:type="dxa"/>
            <w:shd w:val="clear" w:color="auto" w:fill="F2F2F2" w:themeFill="background1" w:themeFillShade="F2"/>
          </w:tcPr>
          <w:p w:rsidR="00000000" w:rsidRDefault="00E95B7E">
            <w:pPr>
              <w:rPr>
                <w:noProof/>
              </w:rPr>
            </w:pPr>
            <w:r>
              <w:rPr>
                <w:noProof/>
              </w:rPr>
              <w:t xml:space="preserve">Change the </w:t>
            </w:r>
            <w:r>
              <w:rPr>
                <w:rStyle w:val="mqInternal"/>
                <w:noProof/>
              </w:rPr>
              <w:t>[1}</w:t>
            </w:r>
            <w:r>
              <w:rPr>
                <w:noProof/>
              </w:rPr>
              <w:t>Proxy settings</w:t>
            </w:r>
            <w:r>
              <w:rPr>
                <w:rStyle w:val="mqInternal"/>
                <w:noProof/>
              </w:rPr>
              <w:t>{2]</w:t>
            </w:r>
            <w:r>
              <w:rPr>
                <w:noProof/>
              </w:rPr>
              <w:t xml:space="preserve"> field to </w:t>
            </w:r>
            <w:r>
              <w:rPr>
                <w:rStyle w:val="mqInternal"/>
                <w:noProof/>
              </w:rPr>
              <w:t>[1}</w:t>
            </w:r>
            <w:r>
              <w:rPr>
                <w:noProof/>
              </w:rPr>
              <w:t>Manual</w:t>
            </w:r>
            <w:r>
              <w:rPr>
                <w:rStyle w:val="mqInternal"/>
                <w:noProof/>
              </w:rPr>
              <w:t>{2]</w:t>
            </w:r>
            <w:r>
              <w:rPr>
                <w:noProof/>
              </w:rPr>
              <w:t>.</w:t>
            </w:r>
          </w:p>
        </w:tc>
        <w:tc>
          <w:tcPr>
            <w:tcW w:w="7407" w:type="dxa"/>
          </w:tcPr>
          <w:p w:rsidR="00000000" w:rsidRDefault="00E95B7E">
            <w:pPr>
              <w:rPr>
                <w:lang w:val="fr-FR"/>
              </w:rPr>
            </w:pPr>
            <w:r>
              <w:rPr>
                <w:lang w:val="fr-FR"/>
              </w:rPr>
              <w:t xml:space="preserve">Modifiez le champ </w:t>
            </w:r>
            <w:r>
              <w:rPr>
                <w:rStyle w:val="mqInternal"/>
                <w:noProof/>
                <w:lang w:val="fr-FR"/>
              </w:rPr>
              <w:t>[1}</w:t>
            </w:r>
            <w:r>
              <w:rPr>
                <w:lang w:val="fr-FR"/>
              </w:rPr>
              <w:t>Param</w:t>
            </w:r>
            <w:r>
              <w:rPr>
                <w:lang w:val="fr-FR"/>
              </w:rPr>
              <w:t>è</w:t>
            </w:r>
            <w:r>
              <w:rPr>
                <w:lang w:val="fr-FR"/>
              </w:rPr>
              <w:t>tres du proxy</w:t>
            </w:r>
            <w:r>
              <w:rPr>
                <w:rStyle w:val="mqInternal"/>
                <w:noProof/>
                <w:lang w:val="fr-FR"/>
              </w:rPr>
              <w:t>{2]</w:t>
            </w:r>
            <w:r>
              <w:rPr>
                <w:lang w:val="fr-FR"/>
              </w:rPr>
              <w:t xml:space="preserve"> sur </w:t>
            </w:r>
            <w:r>
              <w:rPr>
                <w:rStyle w:val="mqInternal"/>
                <w:noProof/>
                <w:lang w:val="fr-FR"/>
              </w:rPr>
              <w:t>[1}</w:t>
            </w:r>
            <w:r>
              <w:rPr>
                <w:lang w:val="fr-FR"/>
              </w:rPr>
              <w:t>Manuel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208 </w:t>
            </w:r>
            <w:r>
              <w:rPr>
                <w:noProof/>
                <w:sz w:val="16"/>
              </w:rPr>
              <w:br/>
            </w:r>
            <w:r>
              <w:rPr>
                <w:noProof/>
                <w:sz w:val="2"/>
              </w:rPr>
              <w:t>cc003d65-4c2f-4684-b100-d3dd05c9b0fd</w:t>
            </w:r>
          </w:p>
        </w:tc>
        <w:tc>
          <w:tcPr>
            <w:tcW w:w="7407" w:type="dxa"/>
            <w:shd w:val="clear" w:color="auto" w:fill="F2F2F2" w:themeFill="background1" w:themeFillShade="F2"/>
          </w:tcPr>
          <w:p w:rsidR="00000000" w:rsidRDefault="00E95B7E">
            <w:pPr>
              <w:rPr>
                <w:noProof/>
              </w:rPr>
            </w:pPr>
            <w:r>
              <w:rPr>
                <w:noProof/>
              </w:rPr>
              <w:t xml:space="preserve">Fill out the </w:t>
            </w:r>
            <w:r>
              <w:rPr>
                <w:rStyle w:val="mqInternal"/>
                <w:noProof/>
              </w:rPr>
              <w:t>[1}</w:t>
            </w:r>
            <w:r>
              <w:rPr>
                <w:noProof/>
              </w:rPr>
              <w:t>Proxy host name</w:t>
            </w:r>
            <w:r>
              <w:rPr>
                <w:rStyle w:val="mqInternal"/>
                <w:noProof/>
              </w:rPr>
              <w:t>{2]</w:t>
            </w:r>
            <w:r>
              <w:rPr>
                <w:noProof/>
              </w:rPr>
              <w:t xml:space="preserve"> field with your computer</w:t>
            </w:r>
            <w:r>
              <w:rPr>
                <w:noProof/>
              </w:rPr>
              <w:t xml:space="preserve">'s IP address and the </w:t>
            </w:r>
            <w:r>
              <w:rPr>
                <w:rStyle w:val="mqInternal"/>
                <w:noProof/>
              </w:rPr>
              <w:t>[1}</w:t>
            </w:r>
            <w:r>
              <w:rPr>
                <w:noProof/>
              </w:rPr>
              <w:t>Proxy port</w:t>
            </w:r>
            <w:r>
              <w:rPr>
                <w:rStyle w:val="mqInternal"/>
                <w:noProof/>
              </w:rPr>
              <w:t>{2]</w:t>
            </w:r>
            <w:r>
              <w:rPr>
                <w:noProof/>
              </w:rPr>
              <w:t xml:space="preserve"> field to match the port set in Charles (by default, the port is set to 8888).</w:t>
            </w:r>
          </w:p>
        </w:tc>
        <w:tc>
          <w:tcPr>
            <w:tcW w:w="7407" w:type="dxa"/>
          </w:tcPr>
          <w:p w:rsidR="00000000" w:rsidRDefault="00E95B7E">
            <w:pPr>
              <w:rPr>
                <w:lang w:val="fr-FR"/>
              </w:rPr>
            </w:pPr>
            <w:r>
              <w:rPr>
                <w:lang w:val="fr-FR"/>
              </w:rPr>
              <w:t xml:space="preserve">Remplissez le champ </w:t>
            </w:r>
            <w:r>
              <w:rPr>
                <w:rStyle w:val="mqInternal"/>
                <w:noProof/>
                <w:lang w:val="fr-FR"/>
              </w:rPr>
              <w:t>[1}</w:t>
            </w:r>
            <w:r>
              <w:rPr>
                <w:lang w:val="fr-FR"/>
              </w:rPr>
              <w:t>Nom d'h</w:t>
            </w:r>
            <w:r>
              <w:rPr>
                <w:lang w:val="fr-FR"/>
              </w:rPr>
              <w:t>ô</w:t>
            </w:r>
            <w:r>
              <w:rPr>
                <w:lang w:val="fr-FR"/>
              </w:rPr>
              <w:t>te proxy</w:t>
            </w:r>
            <w:r>
              <w:rPr>
                <w:rStyle w:val="mqInternal"/>
                <w:noProof/>
                <w:lang w:val="fr-FR"/>
              </w:rPr>
              <w:t>{2]</w:t>
            </w:r>
            <w:r>
              <w:rPr>
                <w:lang w:val="fr-FR"/>
              </w:rPr>
              <w:t xml:space="preserve"> avec l'adresse IP de votre ordinateur et le champ </w:t>
            </w:r>
            <w:r>
              <w:rPr>
                <w:rStyle w:val="mqInternal"/>
                <w:noProof/>
                <w:lang w:val="fr-FR"/>
              </w:rPr>
              <w:t>[1}</w:t>
            </w:r>
            <w:r>
              <w:rPr>
                <w:lang w:val="fr-FR"/>
              </w:rPr>
              <w:t>Port proxy</w:t>
            </w:r>
            <w:r>
              <w:rPr>
                <w:rStyle w:val="mqInternal"/>
                <w:noProof/>
                <w:lang w:val="fr-FR"/>
              </w:rPr>
              <w:t>{2]</w:t>
            </w:r>
            <w:r>
              <w:rPr>
                <w:lang w:val="fr-FR"/>
              </w:rPr>
              <w:t xml:space="preserve"> pour correspondre au port d</w:t>
            </w:r>
            <w:r>
              <w:rPr>
                <w:lang w:val="fr-FR"/>
              </w:rPr>
              <w:t>é</w:t>
            </w:r>
            <w:r>
              <w:rPr>
                <w:lang w:val="fr-FR"/>
              </w:rPr>
              <w:t>f</w:t>
            </w:r>
            <w:r>
              <w:rPr>
                <w:lang w:val="fr-FR"/>
              </w:rPr>
              <w:t>ini dans Charles (par d</w:t>
            </w:r>
            <w:r>
              <w:rPr>
                <w:lang w:val="fr-FR"/>
              </w:rPr>
              <w:t>é</w:t>
            </w:r>
            <w:r>
              <w:rPr>
                <w:lang w:val="fr-FR"/>
              </w:rPr>
              <w:t>faut, le port est d</w:t>
            </w:r>
            <w:r>
              <w:rPr>
                <w:lang w:val="fr-FR"/>
              </w:rPr>
              <w:t>é</w:t>
            </w:r>
            <w:r>
              <w:rPr>
                <w:lang w:val="fr-FR"/>
              </w:rPr>
              <w:t>fini sur 8888).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de4f515e-f3e9-4ded-9e93-89c7db365ccc</w:t>
            </w:r>
          </w:p>
        </w:tc>
        <w:tc>
          <w:tcPr>
            <w:tcW w:w="7407" w:type="dxa"/>
            <w:shd w:val="clear" w:color="auto" w:fill="F2F2F2" w:themeFill="background1" w:themeFillShade="F2"/>
          </w:tcPr>
          <w:p w:rsidR="00000000" w:rsidRDefault="00E95B7E">
            <w:pPr>
              <w:rPr>
                <w:noProof/>
              </w:rPr>
            </w:pPr>
            <w:r>
              <w:rPr>
                <w:noProof/>
              </w:rPr>
              <w:t>Select Save.</w:t>
            </w:r>
          </w:p>
        </w:tc>
        <w:tc>
          <w:tcPr>
            <w:tcW w:w="7407" w:type="dxa"/>
          </w:tcPr>
          <w:p w:rsidR="00000000" w:rsidRDefault="00E95B7E">
            <w:pPr>
              <w:rPr>
                <w:lang w:val="fr-FR"/>
              </w:rPr>
            </w:pPr>
            <w:r>
              <w:rPr>
                <w:lang w:val="fr-FR"/>
              </w:rPr>
              <w:t>S</w:t>
            </w:r>
            <w:r>
              <w:rPr>
                <w:lang w:val="fr-FR"/>
              </w:rPr>
              <w:t>é</w:t>
            </w:r>
            <w:r>
              <w:rPr>
                <w:lang w:val="fr-FR"/>
              </w:rPr>
              <w:t>lectionnez Enregistrer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211 </w:t>
            </w:r>
            <w:r>
              <w:rPr>
                <w:noProof/>
                <w:sz w:val="16"/>
              </w:rPr>
              <w:br/>
            </w:r>
            <w:r>
              <w:rPr>
                <w:noProof/>
                <w:sz w:val="2"/>
              </w:rPr>
              <w:t>69ec8b6c-2524-4f3f-ba6a-7d093b1d7c7d</w:t>
            </w:r>
          </w:p>
        </w:tc>
        <w:tc>
          <w:tcPr>
            <w:tcW w:w="7407" w:type="dxa"/>
            <w:shd w:val="clear" w:color="auto" w:fill="F2F2F2" w:themeFill="background1" w:themeFillShade="F2"/>
          </w:tcPr>
          <w:p w:rsidR="00000000" w:rsidRDefault="00E95B7E">
            <w:pPr>
              <w:rPr>
                <w:noProof/>
              </w:rPr>
            </w:pPr>
            <w:r>
              <w:rPr>
                <w:noProof/>
              </w:rPr>
              <w:t>Set IP Address</w:t>
            </w:r>
          </w:p>
        </w:tc>
        <w:tc>
          <w:tcPr>
            <w:tcW w:w="7407" w:type="dxa"/>
          </w:tcPr>
          <w:p w:rsidR="00000000" w:rsidRDefault="00E95B7E">
            <w:pPr>
              <w:rPr>
                <w:lang w:val="fr-FR"/>
              </w:rPr>
            </w:pPr>
            <w:r>
              <w:rPr>
                <w:lang w:val="fr-FR"/>
              </w:rPr>
              <w:t>D</w:t>
            </w:r>
            <w:r>
              <w:rPr>
                <w:lang w:val="fr-FR"/>
              </w:rPr>
              <w:t>é</w:t>
            </w:r>
            <w:r>
              <w:rPr>
                <w:lang w:val="fr-FR"/>
              </w:rPr>
              <w:t>finir l'adresse IP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212 </w:t>
            </w:r>
            <w:r>
              <w:rPr>
                <w:noProof/>
                <w:sz w:val="16"/>
              </w:rPr>
              <w:br/>
            </w:r>
            <w:r>
              <w:rPr>
                <w:noProof/>
                <w:sz w:val="2"/>
              </w:rPr>
              <w:t>05e49bde-a373-479c-a1ea-3ed58facf255</w:t>
            </w:r>
          </w:p>
        </w:tc>
        <w:tc>
          <w:tcPr>
            <w:tcW w:w="7407" w:type="dxa"/>
            <w:shd w:val="clear" w:color="auto" w:fill="F2F2F2" w:themeFill="background1" w:themeFillShade="F2"/>
          </w:tcPr>
          <w:p w:rsidR="00000000" w:rsidRDefault="00E95B7E">
            <w:pPr>
              <w:rPr>
                <w:noProof/>
              </w:rPr>
            </w:pPr>
            <w:r>
              <w:rPr>
                <w:noProof/>
              </w:rPr>
              <w:t>Set IP Address</w:t>
            </w:r>
          </w:p>
        </w:tc>
        <w:tc>
          <w:tcPr>
            <w:tcW w:w="7407" w:type="dxa"/>
          </w:tcPr>
          <w:p w:rsidR="00000000" w:rsidRDefault="00E95B7E">
            <w:pPr>
              <w:rPr>
                <w:lang w:val="fr-FR"/>
              </w:rPr>
            </w:pPr>
            <w:r>
              <w:rPr>
                <w:lang w:val="fr-FR"/>
              </w:rPr>
              <w:t>D</w:t>
            </w:r>
            <w:r>
              <w:rPr>
                <w:lang w:val="fr-FR"/>
              </w:rPr>
              <w:t>é</w:t>
            </w:r>
            <w:r>
              <w:rPr>
                <w:lang w:val="fr-FR"/>
              </w:rPr>
              <w:t>finir l'adresse IP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213 </w:t>
            </w:r>
            <w:r>
              <w:rPr>
                <w:noProof/>
                <w:sz w:val="16"/>
              </w:rPr>
              <w:br/>
            </w:r>
            <w:r>
              <w:rPr>
                <w:noProof/>
                <w:sz w:val="2"/>
              </w:rPr>
              <w:t>99744bbc-78b7-49fd-9790-9af0ac0ff5c5</w:t>
            </w:r>
          </w:p>
        </w:tc>
        <w:tc>
          <w:tcPr>
            <w:tcW w:w="7407" w:type="dxa"/>
            <w:shd w:val="clear" w:color="auto" w:fill="F2F2F2" w:themeFill="background1" w:themeFillShade="F2"/>
          </w:tcPr>
          <w:p w:rsidR="00000000" w:rsidRDefault="00E95B7E">
            <w:pPr>
              <w:rPr>
                <w:noProof/>
              </w:rPr>
            </w:pPr>
            <w:r>
              <w:rPr>
                <w:noProof/>
              </w:rPr>
              <w:t>In your device's default browser, navigate to a website.</w:t>
            </w:r>
          </w:p>
        </w:tc>
        <w:tc>
          <w:tcPr>
            <w:tcW w:w="7407" w:type="dxa"/>
          </w:tcPr>
          <w:p w:rsidR="00000000" w:rsidRDefault="00E95B7E">
            <w:pPr>
              <w:rPr>
                <w:lang w:val="fr-FR"/>
              </w:rPr>
            </w:pPr>
            <w:r>
              <w:rPr>
                <w:lang w:val="fr-FR"/>
              </w:rPr>
              <w:t>Dans le navigateur par d</w:t>
            </w:r>
            <w:r>
              <w:rPr>
                <w:lang w:val="fr-FR"/>
              </w:rPr>
              <w:t>é</w:t>
            </w:r>
            <w:r>
              <w:rPr>
                <w:lang w:val="fr-FR"/>
              </w:rPr>
              <w:t>faut de votre appareil, acc</w:t>
            </w:r>
            <w:r>
              <w:rPr>
                <w:lang w:val="fr-FR"/>
              </w:rPr>
              <w:t>é</w:t>
            </w:r>
            <w:r>
              <w:rPr>
                <w:lang w:val="fr-FR"/>
              </w:rPr>
              <w:t xml:space="preserve">dez </w:t>
            </w:r>
            <w:r>
              <w:rPr>
                <w:lang w:val="fr-FR"/>
              </w:rPr>
              <w:t>à</w:t>
            </w:r>
            <w:r>
              <w:rPr>
                <w:lang w:val="fr-FR"/>
              </w:rPr>
              <w:t xml:space="preserve"> un site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214 </w:t>
            </w:r>
            <w:r>
              <w:rPr>
                <w:noProof/>
                <w:sz w:val="16"/>
              </w:rPr>
              <w:br/>
            </w:r>
            <w:r>
              <w:rPr>
                <w:noProof/>
                <w:sz w:val="2"/>
              </w:rPr>
              <w:t>873b5</w:t>
            </w:r>
            <w:r>
              <w:rPr>
                <w:noProof/>
                <w:sz w:val="2"/>
              </w:rPr>
              <w:t>251-7241-4b83-b904-53c6fb77406e</w:t>
            </w:r>
          </w:p>
        </w:tc>
        <w:tc>
          <w:tcPr>
            <w:tcW w:w="7407" w:type="dxa"/>
            <w:shd w:val="clear" w:color="auto" w:fill="F2F2F2" w:themeFill="background1" w:themeFillShade="F2"/>
          </w:tcPr>
          <w:p w:rsidR="00000000" w:rsidRDefault="00E95B7E">
            <w:pPr>
              <w:rPr>
                <w:noProof/>
              </w:rPr>
            </w:pPr>
            <w:r>
              <w:rPr>
                <w:noProof/>
              </w:rPr>
              <w:t>You will be able to see any data sent and received in Charles.</w:t>
            </w:r>
          </w:p>
        </w:tc>
        <w:tc>
          <w:tcPr>
            <w:tcW w:w="7407" w:type="dxa"/>
          </w:tcPr>
          <w:p w:rsidR="00000000" w:rsidRDefault="00E95B7E">
            <w:pPr>
              <w:rPr>
                <w:lang w:val="fr-FR"/>
              </w:rPr>
            </w:pPr>
            <w:r>
              <w:rPr>
                <w:lang w:val="fr-FR"/>
              </w:rPr>
              <w:t>Vous pourrez voir toutes les donn</w:t>
            </w:r>
            <w:r>
              <w:rPr>
                <w:lang w:val="fr-FR"/>
              </w:rPr>
              <w:t>é</w:t>
            </w:r>
            <w:r>
              <w:rPr>
                <w:lang w:val="fr-FR"/>
              </w:rPr>
              <w:t>es envoy</w:t>
            </w:r>
            <w:r>
              <w:rPr>
                <w:lang w:val="fr-FR"/>
              </w:rPr>
              <w:t>é</w:t>
            </w:r>
            <w:r>
              <w:rPr>
                <w:lang w:val="fr-FR"/>
              </w:rPr>
              <w:t>es et re</w:t>
            </w:r>
            <w:r>
              <w:rPr>
                <w:lang w:val="fr-FR"/>
              </w:rPr>
              <w:t>ç</w:t>
            </w:r>
            <w:r>
              <w:rPr>
                <w:lang w:val="fr-FR"/>
              </w:rPr>
              <w:t>ues dans Charles.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216 </w:t>
            </w:r>
            <w:r>
              <w:rPr>
                <w:noProof/>
                <w:sz w:val="16"/>
              </w:rPr>
              <w:br/>
            </w:r>
            <w:r>
              <w:rPr>
                <w:noProof/>
                <w:sz w:val="2"/>
              </w:rPr>
              <w:t>b38fee4b-b436-4f19-983f-6eb321497bd4</w:t>
            </w:r>
          </w:p>
        </w:tc>
        <w:tc>
          <w:tcPr>
            <w:tcW w:w="7407" w:type="dxa"/>
            <w:shd w:val="clear" w:color="auto" w:fill="F2F2F2" w:themeFill="background1" w:themeFillShade="F2"/>
          </w:tcPr>
          <w:p w:rsidR="00000000" w:rsidRDefault="00E95B7E">
            <w:pPr>
              <w:rPr>
                <w:noProof/>
              </w:rPr>
            </w:pPr>
            <w:r>
              <w:rPr>
                <w:noProof/>
              </w:rPr>
              <w:t>See Data Transfer</w:t>
            </w:r>
          </w:p>
        </w:tc>
        <w:tc>
          <w:tcPr>
            <w:tcW w:w="7407" w:type="dxa"/>
          </w:tcPr>
          <w:p w:rsidR="00000000" w:rsidRDefault="00E95B7E">
            <w:pPr>
              <w:rPr>
                <w:lang w:val="fr-FR"/>
              </w:rPr>
            </w:pPr>
            <w:r>
              <w:rPr>
                <w:lang w:val="fr-FR"/>
              </w:rPr>
              <w:t>Voir Transfert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217</w:t>
            </w:r>
            <w:r>
              <w:rPr>
                <w:noProof/>
                <w:sz w:val="16"/>
              </w:rPr>
              <w:t xml:space="preserve"> </w:t>
            </w:r>
            <w:r>
              <w:rPr>
                <w:noProof/>
                <w:sz w:val="16"/>
              </w:rPr>
              <w:br/>
            </w:r>
            <w:r>
              <w:rPr>
                <w:noProof/>
                <w:sz w:val="2"/>
              </w:rPr>
              <w:t>ad426795-576f-4b79-b4b2-efad9c00bc3b</w:t>
            </w:r>
          </w:p>
        </w:tc>
        <w:tc>
          <w:tcPr>
            <w:tcW w:w="7407" w:type="dxa"/>
            <w:shd w:val="clear" w:color="auto" w:fill="F2F2F2" w:themeFill="background1" w:themeFillShade="F2"/>
          </w:tcPr>
          <w:p w:rsidR="00000000" w:rsidRDefault="00E95B7E">
            <w:pPr>
              <w:rPr>
                <w:noProof/>
              </w:rPr>
            </w:pPr>
            <w:r>
              <w:rPr>
                <w:noProof/>
              </w:rPr>
              <w:t>See Data Transfer</w:t>
            </w:r>
          </w:p>
        </w:tc>
        <w:tc>
          <w:tcPr>
            <w:tcW w:w="7407" w:type="dxa"/>
          </w:tcPr>
          <w:p w:rsidR="00000000" w:rsidRDefault="00E95B7E">
            <w:pPr>
              <w:rPr>
                <w:lang w:val="fr-FR"/>
              </w:rPr>
            </w:pPr>
            <w:r>
              <w:rPr>
                <w:lang w:val="fr-FR"/>
              </w:rPr>
              <w:t>Voir Transfert de donn</w:t>
            </w:r>
            <w:r>
              <w:rPr>
                <w:lang w:val="fr-FR"/>
              </w:rPr>
              <w:t>é</w:t>
            </w:r>
            <w:r>
              <w:rPr>
                <w:lang w:val="fr-FR"/>
              </w:rPr>
              <w:t>es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ooyala-training-videos.html</w:t>
            </w:r>
          </w:p>
          <w:p w:rsidR="00000000" w:rsidRDefault="00E95B7E">
            <w:pPr>
              <w:jc w:val="center"/>
              <w:rPr>
                <w:b/>
                <w:noProof/>
              </w:rPr>
            </w:pPr>
            <w:r>
              <w:rPr>
                <w:b/>
                <w:noProof/>
              </w:rPr>
              <w:t>MQ971010 9df33876-0466-4138-8d6e-b3ca1a63234b</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 </w:t>
            </w:r>
            <w:r>
              <w:rPr>
                <w:noProof/>
                <w:sz w:val="16"/>
              </w:rPr>
              <w:br/>
            </w:r>
            <w:r>
              <w:rPr>
                <w:noProof/>
                <w:sz w:val="2"/>
              </w:rPr>
              <w:t>7520c130-fca7-4a78-92ec-6682f5abe77e</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a2ddb091-8b5a-4e91-a7ae-163d286a657b</w:t>
            </w:r>
          </w:p>
        </w:tc>
        <w:tc>
          <w:tcPr>
            <w:tcW w:w="7407" w:type="dxa"/>
            <w:shd w:val="clear" w:color="auto" w:fill="F2F2F2" w:themeFill="background1" w:themeFillShade="F2"/>
          </w:tcPr>
          <w:p w:rsidR="00000000" w:rsidRDefault="00E95B7E">
            <w:pPr>
              <w:rPr>
                <w:noProof/>
              </w:rPr>
            </w:pPr>
            <w:r>
              <w:rPr>
                <w:noProof/>
              </w:rPr>
              <w:t>Ooyala Training Videos parent:</w:t>
            </w:r>
          </w:p>
        </w:tc>
        <w:tc>
          <w:tcPr>
            <w:tcW w:w="7407" w:type="dxa"/>
          </w:tcPr>
          <w:p w:rsidR="00000000" w:rsidRDefault="00E95B7E">
            <w:pPr>
              <w:rPr>
                <w:lang w:val="fr-FR"/>
              </w:rPr>
            </w:pPr>
            <w:r>
              <w:rPr>
                <w:lang w:val="fr-FR"/>
              </w:rPr>
              <w:t>Vid</w:t>
            </w:r>
            <w:r>
              <w:rPr>
                <w:lang w:val="fr-FR"/>
              </w:rPr>
              <w:t>é</w:t>
            </w:r>
            <w:r>
              <w:rPr>
                <w:lang w:val="fr-FR"/>
              </w:rPr>
              <w:t>os de formation Ooyala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2c1815fe-149f-4cbe-97a3-dae049ceb9e7</w:t>
            </w:r>
          </w:p>
        </w:tc>
        <w:tc>
          <w:tcPr>
            <w:tcW w:w="7407" w:type="dxa"/>
            <w:shd w:val="clear" w:color="auto" w:fill="F2F2F2" w:themeFill="background1" w:themeFillShade="F2"/>
          </w:tcPr>
          <w:p w:rsidR="00000000" w:rsidRDefault="00E95B7E">
            <w:pPr>
              <w:rPr>
                <w:noProof/>
              </w:rPr>
            </w:pPr>
            <w:r>
              <w:rPr>
                <w:noProof/>
              </w:rPr>
              <w:t>Ooyala ---</w:t>
            </w:r>
          </w:p>
        </w:tc>
        <w:tc>
          <w:tcPr>
            <w:tcW w:w="7407" w:type="dxa"/>
          </w:tcPr>
          <w:p w:rsidR="00000000" w:rsidRDefault="00E95B7E">
            <w:pPr>
              <w:rPr>
                <w:lang w:val="fr-FR"/>
              </w:rPr>
            </w:pPr>
            <w:r>
              <w:rPr>
                <w:lang w:val="fr-FR"/>
              </w:rPr>
              <w:t>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22363be4-5471-4063-926f-c5a077deffe6</w:t>
            </w:r>
          </w:p>
        </w:tc>
        <w:tc>
          <w:tcPr>
            <w:tcW w:w="7407" w:type="dxa"/>
            <w:shd w:val="clear" w:color="auto" w:fill="F2F2F2" w:themeFill="background1" w:themeFillShade="F2"/>
          </w:tcPr>
          <w:p w:rsidR="00000000" w:rsidRDefault="00E95B7E">
            <w:pPr>
              <w:rPr>
                <w:noProof/>
              </w:rPr>
            </w:pPr>
            <w:r>
              <w:rPr>
                <w:noProof/>
              </w:rPr>
              <w:t>Ooyala Training Videos</w:t>
            </w:r>
          </w:p>
        </w:tc>
        <w:tc>
          <w:tcPr>
            <w:tcW w:w="7407" w:type="dxa"/>
          </w:tcPr>
          <w:p w:rsidR="00000000" w:rsidRDefault="00E95B7E">
            <w:pPr>
              <w:rPr>
                <w:lang w:val="fr-FR"/>
              </w:rPr>
            </w:pPr>
            <w:r>
              <w:rPr>
                <w:lang w:val="fr-FR"/>
              </w:rPr>
              <w:t>Vid</w:t>
            </w:r>
            <w:r>
              <w:rPr>
                <w:lang w:val="fr-FR"/>
              </w:rPr>
              <w:t>é</w:t>
            </w:r>
            <w:r>
              <w:rPr>
                <w:lang w:val="fr-FR"/>
              </w:rPr>
              <w:t>os de formation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6ac73c67-a594-48b6-9c18-ae677fd9b9e3</w:t>
            </w:r>
          </w:p>
        </w:tc>
        <w:tc>
          <w:tcPr>
            <w:tcW w:w="7407" w:type="dxa"/>
            <w:shd w:val="clear" w:color="auto" w:fill="F2F2F2" w:themeFill="background1" w:themeFillShade="F2"/>
          </w:tcPr>
          <w:p w:rsidR="00000000" w:rsidRDefault="00E95B7E">
            <w:pPr>
              <w:rPr>
                <w:noProof/>
              </w:rPr>
            </w:pPr>
            <w:r>
              <w:rPr>
                <w:rStyle w:val="mqInternal"/>
                <w:noProof/>
              </w:rPr>
              <w:t>[1}[2]</w:t>
            </w:r>
            <w:r>
              <w:rPr>
                <w:noProof/>
              </w:rPr>
              <w:t xml:space="preserve"> Back to Ooyala Documentation</w:t>
            </w:r>
            <w:r>
              <w:rPr>
                <w:rStyle w:val="mqInternal"/>
                <w:noProof/>
              </w:rPr>
              <w:t>{3]</w:t>
            </w:r>
          </w:p>
        </w:tc>
        <w:tc>
          <w:tcPr>
            <w:tcW w:w="7407" w:type="dxa"/>
          </w:tcPr>
          <w:p w:rsidR="00000000" w:rsidRDefault="00E95B7E">
            <w:pPr>
              <w:rPr>
                <w:lang w:val="fr-FR"/>
              </w:rPr>
            </w:pPr>
            <w:r>
              <w:rPr>
                <w:rStyle w:val="mqInternal"/>
                <w:noProof/>
                <w:lang w:val="fr-FR"/>
              </w:rPr>
              <w:t>[1}[2]</w:t>
            </w:r>
            <w:r>
              <w:rPr>
                <w:lang w:val="fr-FR"/>
              </w:rPr>
              <w:t xml:space="preserve"> Retour </w:t>
            </w:r>
            <w:r>
              <w:rPr>
                <w:lang w:val="fr-FR"/>
              </w:rPr>
              <w:t>à</w:t>
            </w:r>
            <w:r>
              <w:rPr>
                <w:lang w:val="fr-FR"/>
              </w:rPr>
              <w:t xml:space="preserve"> la documentation Ooyala</w:t>
            </w:r>
            <w:r>
              <w:rPr>
                <w:rStyle w:val="mqInternal"/>
                <w:noProof/>
                <w:lang w:val="fr-FR"/>
              </w:rPr>
              <w:t>{3]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a9d04e40-e2af-489c-8842-de78ed9c433e</w:t>
            </w:r>
          </w:p>
        </w:tc>
        <w:tc>
          <w:tcPr>
            <w:tcW w:w="7407" w:type="dxa"/>
            <w:shd w:val="clear" w:color="auto" w:fill="F2F2F2" w:themeFill="background1" w:themeFillShade="F2"/>
          </w:tcPr>
          <w:p w:rsidR="00000000" w:rsidRDefault="00E95B7E">
            <w:pPr>
              <w:rPr>
                <w:noProof/>
              </w:rPr>
            </w:pPr>
            <w:r>
              <w:rPr>
                <w:noProof/>
              </w:rPr>
              <w:t>Ooyala Backlot</w:t>
            </w:r>
          </w:p>
        </w:tc>
        <w:tc>
          <w:tcPr>
            <w:tcW w:w="7407" w:type="dxa"/>
          </w:tcPr>
          <w:p w:rsidR="00000000" w:rsidRDefault="00E95B7E">
            <w:pPr>
              <w:rPr>
                <w:lang w:val="fr-FR"/>
              </w:rPr>
            </w:pPr>
            <w:r>
              <w:rPr>
                <w:lang w:val="fr-FR"/>
              </w:rPr>
              <w:t>Ooyala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786095ed-05e6-47d2-98ec-c4712f19b333</w:t>
            </w:r>
          </w:p>
        </w:tc>
        <w:tc>
          <w:tcPr>
            <w:tcW w:w="7407" w:type="dxa"/>
            <w:shd w:val="clear" w:color="auto" w:fill="F2F2F2" w:themeFill="background1" w:themeFillShade="F2"/>
          </w:tcPr>
          <w:p w:rsidR="00000000" w:rsidRDefault="00E95B7E">
            <w:pPr>
              <w:rPr>
                <w:noProof/>
              </w:rPr>
            </w:pPr>
            <w:r>
              <w:rPr>
                <w:noProof/>
              </w:rPr>
              <w:t>Ooyala Player</w:t>
            </w:r>
          </w:p>
        </w:tc>
        <w:tc>
          <w:tcPr>
            <w:tcW w:w="7407" w:type="dxa"/>
          </w:tcPr>
          <w:p w:rsidR="00000000" w:rsidRDefault="00E95B7E">
            <w:pPr>
              <w:rPr>
                <w:lang w:val="fr-FR"/>
              </w:rPr>
            </w:pPr>
            <w:r>
              <w:rPr>
                <w:lang w:val="fr-FR"/>
              </w:rPr>
              <w:t>Ooyala Joueur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38f6470c-2583-45c2-bb04-adcbc051d2f2</w:t>
            </w:r>
          </w:p>
        </w:tc>
        <w:tc>
          <w:tcPr>
            <w:tcW w:w="7407" w:type="dxa"/>
            <w:shd w:val="clear" w:color="auto" w:fill="F2F2F2" w:themeFill="background1" w:themeFillShade="F2"/>
          </w:tcPr>
          <w:p w:rsidR="00000000" w:rsidRDefault="00E95B7E">
            <w:pPr>
              <w:rPr>
                <w:noProof/>
              </w:rPr>
            </w:pPr>
            <w:r>
              <w:rPr>
                <w:noProof/>
              </w:rPr>
              <w:t>Ooyala Live</w:t>
            </w:r>
          </w:p>
        </w:tc>
        <w:tc>
          <w:tcPr>
            <w:tcW w:w="7407" w:type="dxa"/>
          </w:tcPr>
          <w:p w:rsidR="00000000" w:rsidRDefault="00E95B7E">
            <w:pPr>
              <w:rPr>
                <w:lang w:val="fr-FR"/>
              </w:rPr>
            </w:pPr>
            <w:r>
              <w:rPr>
                <w:lang w:val="fr-FR"/>
              </w:rPr>
              <w:t>Ooyala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72330ba4-f149-4749-a7d8-e0fcaa9a9da6</w:t>
            </w:r>
          </w:p>
        </w:tc>
        <w:tc>
          <w:tcPr>
            <w:tcW w:w="7407" w:type="dxa"/>
            <w:shd w:val="clear" w:color="auto" w:fill="F2F2F2" w:themeFill="background1" w:themeFillShade="F2"/>
          </w:tcPr>
          <w:p w:rsidR="00000000" w:rsidRDefault="00E95B7E">
            <w:pPr>
              <w:rPr>
                <w:noProof/>
              </w:rPr>
            </w:pPr>
            <w:r>
              <w:rPr>
                <w:noProof/>
              </w:rPr>
              <w:t>Ooyala Analytics</w:t>
            </w:r>
          </w:p>
        </w:tc>
        <w:tc>
          <w:tcPr>
            <w:tcW w:w="7407" w:type="dxa"/>
          </w:tcPr>
          <w:p w:rsidR="00000000" w:rsidRDefault="00E95B7E">
            <w:pPr>
              <w:rPr>
                <w:lang w:val="fr-FR"/>
              </w:rPr>
            </w:pPr>
            <w:r>
              <w:rPr>
                <w:lang w:val="fr-FR"/>
              </w:rPr>
              <w:t>Ooyala Analytics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07a5bb6a-41a5-47c4-848e-d01d27fac941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5779097b-09b1-4630-8eef-7d00d4ece6af</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ac6ddd4c-8c24-4aca-9465-30270ca7501e</w:t>
            </w:r>
          </w:p>
        </w:tc>
        <w:tc>
          <w:tcPr>
            <w:tcW w:w="7407" w:type="dxa"/>
            <w:shd w:val="clear" w:color="auto" w:fill="F2F2F2" w:themeFill="background1" w:themeFillShade="F2"/>
          </w:tcPr>
          <w:p w:rsidR="00000000" w:rsidRDefault="00E95B7E">
            <w:pPr>
              <w:rPr>
                <w:noProof/>
              </w:rPr>
            </w:pPr>
            <w:r>
              <w:rPr>
                <w:noProof/>
              </w:rPr>
              <w:t>'Migrating from Ooyala' parent:</w:t>
            </w:r>
          </w:p>
        </w:tc>
        <w:tc>
          <w:tcPr>
            <w:tcW w:w="7407" w:type="dxa"/>
          </w:tcPr>
          <w:p w:rsidR="00000000" w:rsidRDefault="00E95B7E">
            <w:pPr>
              <w:rPr>
                <w:lang w:val="fr-FR"/>
              </w:rPr>
            </w:pPr>
            <w:r>
              <w:rPr>
                <w:lang w:val="fr-FR"/>
              </w:rPr>
              <w:t>Parent 'Migrer depuis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7dca78eb-606f-47e9-9618-71eb7c3fad48</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e24a8de4-c465-493e-a936-0ec61a382362</w:t>
            </w:r>
          </w:p>
        </w:tc>
        <w:tc>
          <w:tcPr>
            <w:tcW w:w="7407" w:type="dxa"/>
            <w:shd w:val="clear" w:color="auto" w:fill="F2F2F2" w:themeFill="background1" w:themeFillShade="F2"/>
          </w:tcPr>
          <w:p w:rsidR="00000000" w:rsidRDefault="00E95B7E">
            <w:pPr>
              <w:rPr>
                <w:noProof/>
              </w:rPr>
            </w:pPr>
            <w:r>
              <w:rPr>
                <w:noProof/>
              </w:rPr>
              <w:t>This</w:t>
            </w:r>
            <w:r>
              <w:rPr>
                <w:noProof/>
              </w:rPr>
              <w:t xml:space="preserve"> section provides information to help former Ooyala customers migrate to Video Cloud. ---</w:t>
            </w:r>
          </w:p>
        </w:tc>
        <w:tc>
          <w:tcPr>
            <w:tcW w:w="7407" w:type="dxa"/>
          </w:tcPr>
          <w:p w:rsidR="00000000" w:rsidRDefault="00E95B7E">
            <w:pPr>
              <w:rPr>
                <w:lang w:val="fr-FR"/>
              </w:rPr>
            </w:pPr>
            <w:r>
              <w:rPr>
                <w:lang w:val="fr-FR"/>
              </w:rPr>
              <w:t xml:space="preserve">Cette section fournit des informations pour aider les anciens clients Ooyala </w:t>
            </w:r>
            <w:r>
              <w:rPr>
                <w:lang w:val="fr-FR"/>
              </w:rPr>
              <w:t>à</w:t>
            </w:r>
            <w:r>
              <w:rPr>
                <w:lang w:val="fr-FR"/>
              </w:rPr>
              <w:t xml:space="preserve"> migrer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07a83182-30f6-4476-9e04-9ab7008bd15d</w:t>
            </w:r>
          </w:p>
        </w:tc>
        <w:tc>
          <w:tcPr>
            <w:tcW w:w="7407" w:type="dxa"/>
            <w:shd w:val="clear" w:color="auto" w:fill="F2F2F2" w:themeFill="background1" w:themeFillShade="F2"/>
          </w:tcPr>
          <w:p w:rsidR="00000000" w:rsidRDefault="00E95B7E">
            <w:pPr>
              <w:rPr>
                <w:noProof/>
              </w:rPr>
            </w:pPr>
            <w:r>
              <w:rPr>
                <w:noProof/>
              </w:rPr>
              <w:t>\{\{ page.title }</w:t>
            </w:r>
            <w:r>
              <w:rPr>
                <w:noProof/>
              </w:rPr>
              <w:t>}</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79524abf-0480-4568-9e52-6e566a448ac2</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f2752814-3473-43b5-ae37-a7e1468810d6</w:t>
            </w:r>
          </w:p>
        </w:tc>
        <w:tc>
          <w:tcPr>
            <w:tcW w:w="7407" w:type="dxa"/>
            <w:shd w:val="clear" w:color="auto" w:fill="F2F2F2" w:themeFill="background1" w:themeFillShade="F2"/>
          </w:tcPr>
          <w:p w:rsidR="00000000" w:rsidRDefault="00E95B7E">
            <w:pPr>
              <w:rPr>
                <w:noProof/>
              </w:rPr>
            </w:pPr>
            <w:r>
              <w:rPr>
                <w:noProof/>
              </w:rPr>
              <w:t>Topics in this section</w:t>
            </w:r>
          </w:p>
        </w:tc>
        <w:tc>
          <w:tcPr>
            <w:tcW w:w="7407" w:type="dxa"/>
          </w:tcPr>
          <w:p w:rsidR="00000000" w:rsidRDefault="00E95B7E">
            <w:pPr>
              <w:rPr>
                <w:lang w:val="fr-FR"/>
              </w:rPr>
            </w:pPr>
            <w:r>
              <w:rPr>
                <w:lang w:val="fr-FR"/>
              </w:rPr>
              <w:t>Rubriques de cette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e19d7584-b533-4df4-8a2d-3d76bad635cb</w:t>
            </w:r>
          </w:p>
        </w:tc>
        <w:tc>
          <w:tcPr>
            <w:tcW w:w="7407" w:type="dxa"/>
            <w:shd w:val="clear" w:color="auto" w:fill="F2F2F2" w:themeFill="background1" w:themeFillShade="F2"/>
          </w:tcPr>
          <w:p w:rsidR="00000000" w:rsidRDefault="00E95B7E">
            <w:pPr>
              <w:rPr>
                <w:noProof/>
              </w:rPr>
            </w:pPr>
            <w:r>
              <w:rPr>
                <w:noProof/>
              </w:rPr>
              <w:t xml:space="preserve">\{% for item in </w:t>
            </w:r>
            <w:r>
              <w:rPr>
                <w:noProof/>
              </w:rPr>
              <w:t>site.data.navigation %} \{% if item.name == page.title %} \{% for entry in item.docs %}</w:t>
            </w:r>
          </w:p>
        </w:tc>
        <w:tc>
          <w:tcPr>
            <w:tcW w:w="7407" w:type="dxa"/>
          </w:tcPr>
          <w:p w:rsidR="00000000" w:rsidRDefault="00E95B7E">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6e18ac86-a29b-4f7d-a4f7-06c3a2b9c877</w:t>
            </w:r>
          </w:p>
        </w:tc>
        <w:tc>
          <w:tcPr>
            <w:tcW w:w="7407" w:type="dxa"/>
            <w:shd w:val="clear" w:color="auto" w:fill="F2F2F2" w:themeFill="background1" w:themeFillShade="F2"/>
          </w:tcPr>
          <w:p w:rsidR="00000000" w:rsidRDefault="00E95B7E">
            <w:pPr>
              <w:rPr>
                <w:noProof/>
              </w:rPr>
            </w:pPr>
            <w:r>
              <w:rPr>
                <w:rStyle w:val="mqInternal"/>
                <w:noProof/>
              </w:rPr>
              <w:t>[1}</w:t>
            </w:r>
            <w:r>
              <w:rPr>
                <w:noProof/>
              </w:rPr>
              <w:t>\{\{ entry.name }}</w:t>
            </w:r>
            <w:r>
              <w:rPr>
                <w:rStyle w:val="mqInternal"/>
                <w:noProof/>
              </w:rPr>
              <w:t>{</w:t>
            </w:r>
            <w:r>
              <w:rPr>
                <w:rStyle w:val="mqInternal"/>
                <w:noProof/>
              </w:rPr>
              <w:t>2]</w:t>
            </w:r>
            <w:r>
              <w:rPr>
                <w:noProof/>
              </w:rPr>
              <w:t xml:space="preserve"> \{% if entry.docs %}</w:t>
            </w:r>
          </w:p>
        </w:tc>
        <w:tc>
          <w:tcPr>
            <w:tcW w:w="7407" w:type="dxa"/>
          </w:tcPr>
          <w:p w:rsidR="00000000" w:rsidRDefault="00E95B7E">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5a3500ac-43e1-4b53-b0e6-3183f7516aef</w:t>
            </w:r>
          </w:p>
        </w:tc>
        <w:tc>
          <w:tcPr>
            <w:tcW w:w="7407" w:type="dxa"/>
            <w:shd w:val="clear" w:color="auto" w:fill="F2F2F2" w:themeFill="background1" w:themeFillShade="F2"/>
          </w:tcPr>
          <w:p w:rsidR="00000000" w:rsidRDefault="00E95B7E">
            <w:pPr>
              <w:rPr>
                <w:noProof/>
              </w:rPr>
            </w:pPr>
            <w:r>
              <w:rPr>
                <w:noProof/>
              </w:rPr>
              <w:t>\{% for subentry in entry.docs %}</w:t>
            </w:r>
          </w:p>
        </w:tc>
        <w:tc>
          <w:tcPr>
            <w:tcW w:w="7407" w:type="dxa"/>
          </w:tcPr>
          <w:p w:rsidR="00000000" w:rsidRDefault="00E95B7E">
            <w:pPr>
              <w:rPr>
                <w:lang w:val="fr-FR"/>
              </w:rPr>
            </w:pPr>
            <w:r>
              <w:rPr>
                <w:lang w:val="fr-FR"/>
              </w:rPr>
              <w:t>\{% for subentry in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849258f2-1dd5-4420-9b0b-10aef7989cf2</w:t>
            </w:r>
          </w:p>
        </w:tc>
        <w:tc>
          <w:tcPr>
            <w:tcW w:w="7407" w:type="dxa"/>
            <w:shd w:val="clear" w:color="auto" w:fill="F2F2F2" w:themeFill="background1" w:themeFillShade="F2"/>
          </w:tcPr>
          <w:p w:rsidR="00000000" w:rsidRDefault="00E95B7E">
            <w:pPr>
              <w:rPr>
                <w:noProof/>
              </w:rPr>
            </w:pPr>
            <w:r>
              <w:rPr>
                <w:rStyle w:val="mqInternal"/>
                <w:noProof/>
              </w:rPr>
              <w:t>[1}</w:t>
            </w:r>
            <w:r>
              <w:rPr>
                <w:noProof/>
              </w:rPr>
              <w:t>\{\{ subentry.name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85df3564-eaa1-4f4f-82e2-dff83574f698</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0153bc01-b8a0-4b8a-9cea-306dea2abed3</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4311aa27-1791-4aff-b00a-86f8f82309bb</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w:t>
            </w:r>
            <w:r>
              <w:rPr>
                <w:lang w:val="fr-FR"/>
              </w:rPr>
              <w:t>{% endif %} \{%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ooyala-video-platform-release-notes.html</w:t>
            </w:r>
          </w:p>
          <w:p w:rsidR="00000000" w:rsidRDefault="00E95B7E">
            <w:pPr>
              <w:jc w:val="center"/>
              <w:rPr>
                <w:b/>
                <w:noProof/>
              </w:rPr>
            </w:pPr>
            <w:r>
              <w:rPr>
                <w:b/>
                <w:noProof/>
              </w:rPr>
              <w:t>MQ971010 cda8cfdb-7bb9-4a63-b882-3f96afd906dd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16d5c2e1-4b4e-480b-b876-d1e0e7292905</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81987848-daba-432c-98bc-7cd2e8592125</w:t>
            </w:r>
          </w:p>
        </w:tc>
        <w:tc>
          <w:tcPr>
            <w:tcW w:w="7407" w:type="dxa"/>
            <w:shd w:val="clear" w:color="auto" w:fill="F2F2F2" w:themeFill="background1" w:themeFillShade="F2"/>
          </w:tcPr>
          <w:p w:rsidR="00000000" w:rsidRDefault="00E95B7E">
            <w:pPr>
              <w:rPr>
                <w:noProof/>
              </w:rPr>
            </w:pPr>
            <w:r>
              <w:rPr>
                <w:noProof/>
              </w:rPr>
              <w:t>Ooyala Video Platform Release Notes pa</w:t>
            </w:r>
            <w:r>
              <w:rPr>
                <w:noProof/>
              </w:rPr>
              <w:t>rent:</w:t>
            </w:r>
          </w:p>
        </w:tc>
        <w:tc>
          <w:tcPr>
            <w:tcW w:w="7407" w:type="dxa"/>
          </w:tcPr>
          <w:p w:rsidR="00000000" w:rsidRDefault="00E95B7E">
            <w:pPr>
              <w:rPr>
                <w:lang w:val="fr-FR"/>
              </w:rPr>
            </w:pPr>
            <w:r>
              <w:rPr>
                <w:lang w:val="fr-FR"/>
              </w:rPr>
              <w:t>Ooyala Video Platform Release Notes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bc9a33bc-d73e-4cfa-b300-fe1faa2fd094</w:t>
            </w:r>
          </w:p>
        </w:tc>
        <w:tc>
          <w:tcPr>
            <w:tcW w:w="7407" w:type="dxa"/>
            <w:shd w:val="clear" w:color="auto" w:fill="F2F2F2" w:themeFill="background1" w:themeFillShade="F2"/>
          </w:tcPr>
          <w:p w:rsidR="00000000" w:rsidRDefault="00E95B7E">
            <w:pPr>
              <w:rPr>
                <w:noProof/>
              </w:rPr>
            </w:pPr>
            <w:r>
              <w:rPr>
                <w:noProof/>
              </w:rPr>
              <w:t>Ooyala ---</w:t>
            </w:r>
          </w:p>
        </w:tc>
        <w:tc>
          <w:tcPr>
            <w:tcW w:w="7407" w:type="dxa"/>
          </w:tcPr>
          <w:p w:rsidR="00000000" w:rsidRDefault="00E95B7E">
            <w:pPr>
              <w:rPr>
                <w:lang w:val="fr-FR"/>
              </w:rPr>
            </w:pPr>
            <w:r>
              <w:rPr>
                <w:lang w:val="fr-FR"/>
              </w:rPr>
              <w:t>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098ec642-734a-45a4-9e91-6ff7e09dc5bb</w:t>
            </w:r>
          </w:p>
        </w:tc>
        <w:tc>
          <w:tcPr>
            <w:tcW w:w="7407" w:type="dxa"/>
            <w:shd w:val="clear" w:color="auto" w:fill="F2F2F2" w:themeFill="background1" w:themeFillShade="F2"/>
          </w:tcPr>
          <w:p w:rsidR="00000000" w:rsidRDefault="00E95B7E">
            <w:pPr>
              <w:rPr>
                <w:noProof/>
              </w:rPr>
            </w:pPr>
            <w:r>
              <w:rPr>
                <w:noProof/>
              </w:rPr>
              <w:t>Ooyala Video Platform Release Notes</w:t>
            </w:r>
          </w:p>
        </w:tc>
        <w:tc>
          <w:tcPr>
            <w:tcW w:w="7407" w:type="dxa"/>
          </w:tcPr>
          <w:p w:rsidR="00000000" w:rsidRDefault="00E95B7E">
            <w:pPr>
              <w:rPr>
                <w:lang w:val="fr-FR"/>
              </w:rPr>
            </w:pPr>
            <w:r>
              <w:rPr>
                <w:lang w:val="fr-FR"/>
              </w:rPr>
              <w:t xml:space="preserve">Notes de mise </w:t>
            </w:r>
            <w:r>
              <w:rPr>
                <w:lang w:val="fr-FR"/>
              </w:rPr>
              <w:t>à</w:t>
            </w:r>
            <w:r>
              <w:rPr>
                <w:lang w:val="fr-FR"/>
              </w:rPr>
              <w:t xml:space="preserve"> jour de la plateforme vid</w:t>
            </w:r>
            <w:r>
              <w:rPr>
                <w:lang w:val="fr-FR"/>
              </w:rPr>
              <w:t>é</w:t>
            </w:r>
            <w:r>
              <w:rPr>
                <w:lang w:val="fr-FR"/>
              </w:rPr>
              <w:t>o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b884b33c-f9a0-42ec-9838-2a4c1507578a</w:t>
            </w:r>
          </w:p>
        </w:tc>
        <w:tc>
          <w:tcPr>
            <w:tcW w:w="7407" w:type="dxa"/>
            <w:shd w:val="clear" w:color="auto" w:fill="F2F2F2" w:themeFill="background1" w:themeFillShade="F2"/>
          </w:tcPr>
          <w:p w:rsidR="00000000" w:rsidRDefault="00E95B7E">
            <w:pPr>
              <w:rPr>
                <w:noProof/>
              </w:rPr>
            </w:pPr>
            <w:r>
              <w:rPr>
                <w:noProof/>
              </w:rPr>
              <w:t>This a summary of releases for the Ooyala video platform.</w:t>
            </w:r>
          </w:p>
        </w:tc>
        <w:tc>
          <w:tcPr>
            <w:tcW w:w="7407" w:type="dxa"/>
          </w:tcPr>
          <w:p w:rsidR="00000000" w:rsidRDefault="00E95B7E">
            <w:pPr>
              <w:rPr>
                <w:lang w:val="fr-FR"/>
              </w:rPr>
            </w:pPr>
            <w:r>
              <w:rPr>
                <w:lang w:val="fr-FR"/>
              </w:rPr>
              <w:t>Ceci est un r</w:t>
            </w:r>
            <w:r>
              <w:rPr>
                <w:lang w:val="fr-FR"/>
              </w:rPr>
              <w:t>é</w:t>
            </w:r>
            <w:r>
              <w:rPr>
                <w:lang w:val="fr-FR"/>
              </w:rPr>
              <w:t>sum</w:t>
            </w:r>
            <w:r>
              <w:rPr>
                <w:lang w:val="fr-FR"/>
              </w:rPr>
              <w:t>é</w:t>
            </w:r>
            <w:r>
              <w:rPr>
                <w:lang w:val="fr-FR"/>
              </w:rPr>
              <w:t xml:space="preserve"> des versions de la plateforme vid</w:t>
            </w:r>
            <w:r>
              <w:rPr>
                <w:lang w:val="fr-FR"/>
              </w:rPr>
              <w:t>é</w:t>
            </w:r>
            <w:r>
              <w:rPr>
                <w:lang w:val="fr-FR"/>
              </w:rPr>
              <w:t>o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1d11d57e-6a35-4399-a93b-12e3ec3113f3</w:t>
            </w:r>
          </w:p>
        </w:tc>
        <w:tc>
          <w:tcPr>
            <w:tcW w:w="7407" w:type="dxa"/>
            <w:shd w:val="clear" w:color="auto" w:fill="F2F2F2" w:themeFill="background1" w:themeFillShade="F2"/>
          </w:tcPr>
          <w:p w:rsidR="00000000" w:rsidRDefault="00E95B7E">
            <w:pPr>
              <w:rPr>
                <w:noProof/>
              </w:rPr>
            </w:pPr>
            <w:r>
              <w:rPr>
                <w:rStyle w:val="mqInternal"/>
                <w:noProof/>
              </w:rPr>
              <w:t>[1}</w:t>
            </w:r>
            <w:r>
              <w:rPr>
                <w:noProof/>
              </w:rPr>
              <w:t>2019-09-11</w:t>
            </w:r>
            <w:r>
              <w:rPr>
                <w:rStyle w:val="mqInternal"/>
                <w:noProof/>
              </w:rPr>
              <w:t>{2]</w:t>
            </w:r>
          </w:p>
        </w:tc>
        <w:tc>
          <w:tcPr>
            <w:tcW w:w="7407" w:type="dxa"/>
          </w:tcPr>
          <w:p w:rsidR="00000000" w:rsidRDefault="00E95B7E">
            <w:pPr>
              <w:rPr>
                <w:lang w:val="fr-FR"/>
              </w:rPr>
            </w:pPr>
            <w:r>
              <w:rPr>
                <w:rStyle w:val="mqInternal"/>
                <w:noProof/>
                <w:lang w:val="fr-FR"/>
              </w:rPr>
              <w:t>[1}</w:t>
            </w:r>
            <w:r>
              <w:rPr>
                <w:lang w:val="fr-FR"/>
              </w:rPr>
              <w:t>2019-09-11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5c8e551d-74ae-4453-</w:t>
            </w:r>
            <w:r>
              <w:rPr>
                <w:noProof/>
                <w:sz w:val="2"/>
              </w:rPr>
              <w:t>a0c7-1ed7dbd76708</w:t>
            </w:r>
          </w:p>
        </w:tc>
        <w:tc>
          <w:tcPr>
            <w:tcW w:w="7407" w:type="dxa"/>
            <w:shd w:val="clear" w:color="auto" w:fill="F2F2F2" w:themeFill="background1" w:themeFillShade="F2"/>
          </w:tcPr>
          <w:p w:rsidR="00000000" w:rsidRDefault="00E95B7E">
            <w:pPr>
              <w:rPr>
                <w:noProof/>
              </w:rPr>
            </w:pPr>
            <w:r>
              <w:rPr>
                <w:rStyle w:val="mqInternal"/>
                <w:noProof/>
              </w:rPr>
              <w:t>[1}</w:t>
            </w:r>
            <w:r>
              <w:rPr>
                <w:noProof/>
              </w:rPr>
              <w:t>iOS SDK v4.47.0</w:t>
            </w:r>
            <w:r>
              <w:rPr>
                <w:rStyle w:val="mqInternal"/>
                <w:noProof/>
              </w:rPr>
              <w:t>{2]</w:t>
            </w:r>
          </w:p>
        </w:tc>
        <w:tc>
          <w:tcPr>
            <w:tcW w:w="7407" w:type="dxa"/>
          </w:tcPr>
          <w:p w:rsidR="00000000" w:rsidRDefault="00E95B7E">
            <w:pPr>
              <w:rPr>
                <w:lang w:val="fr-FR"/>
              </w:rPr>
            </w:pPr>
            <w:r>
              <w:rPr>
                <w:rStyle w:val="mqInternal"/>
                <w:noProof/>
                <w:lang w:val="fr-FR"/>
              </w:rPr>
              <w:t>[1}</w:t>
            </w:r>
            <w:r>
              <w:rPr>
                <w:lang w:val="fr-FR"/>
              </w:rPr>
              <w:t>iOS SDK v4.47.0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aaf588fd-f426-475e-8e3a-8d54dddd23a2</w:t>
            </w:r>
          </w:p>
        </w:tc>
        <w:tc>
          <w:tcPr>
            <w:tcW w:w="7407" w:type="dxa"/>
            <w:shd w:val="clear" w:color="auto" w:fill="F2F2F2" w:themeFill="background1" w:themeFillShade="F2"/>
          </w:tcPr>
          <w:p w:rsidR="00000000" w:rsidRDefault="00E95B7E">
            <w:pPr>
              <w:rPr>
                <w:noProof/>
              </w:rPr>
            </w:pPr>
            <w:r>
              <w:rPr>
                <w:rStyle w:val="mqInternal"/>
                <w:noProof/>
              </w:rPr>
              <w:t>[1}</w:t>
            </w:r>
            <w:r>
              <w:rPr>
                <w:noProof/>
              </w:rPr>
              <w:t>Android SDK v4.47.0</w:t>
            </w:r>
            <w:r>
              <w:rPr>
                <w:rStyle w:val="mqInternal"/>
                <w:noProof/>
              </w:rPr>
              <w:t>{2]</w:t>
            </w:r>
          </w:p>
        </w:tc>
        <w:tc>
          <w:tcPr>
            <w:tcW w:w="7407" w:type="dxa"/>
          </w:tcPr>
          <w:p w:rsidR="00000000" w:rsidRDefault="00E95B7E">
            <w:pPr>
              <w:rPr>
                <w:lang w:val="fr-FR"/>
              </w:rPr>
            </w:pPr>
            <w:r>
              <w:rPr>
                <w:rStyle w:val="mqInternal"/>
                <w:noProof/>
                <w:lang w:val="fr-FR"/>
              </w:rPr>
              <w:t>[1}</w:t>
            </w:r>
            <w:r>
              <w:rPr>
                <w:lang w:val="fr-FR"/>
              </w:rPr>
              <w:t>Android SDK v4.47.0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a93d50ce-aea4-41df-8f3f-5221f59173b3</w:t>
            </w:r>
          </w:p>
        </w:tc>
        <w:tc>
          <w:tcPr>
            <w:tcW w:w="7407" w:type="dxa"/>
            <w:shd w:val="clear" w:color="auto" w:fill="F2F2F2" w:themeFill="background1" w:themeFillShade="F2"/>
          </w:tcPr>
          <w:p w:rsidR="00000000" w:rsidRDefault="00E95B7E">
            <w:pPr>
              <w:rPr>
                <w:noProof/>
              </w:rPr>
            </w:pPr>
            <w:r>
              <w:rPr>
                <w:rStyle w:val="mqInternal"/>
                <w:noProof/>
              </w:rPr>
              <w:t>[1}</w:t>
            </w:r>
            <w:r>
              <w:rPr>
                <w:noProof/>
              </w:rPr>
              <w:t>2019-09-09</w:t>
            </w:r>
            <w:r>
              <w:rPr>
                <w:rStyle w:val="mqInternal"/>
                <w:noProof/>
              </w:rPr>
              <w:t>{2]</w:t>
            </w:r>
          </w:p>
        </w:tc>
        <w:tc>
          <w:tcPr>
            <w:tcW w:w="7407" w:type="dxa"/>
          </w:tcPr>
          <w:p w:rsidR="00000000" w:rsidRDefault="00E95B7E">
            <w:pPr>
              <w:rPr>
                <w:lang w:val="fr-FR"/>
              </w:rPr>
            </w:pPr>
            <w:r>
              <w:rPr>
                <w:rStyle w:val="mqInternal"/>
                <w:noProof/>
                <w:lang w:val="fr-FR"/>
              </w:rPr>
              <w:t>[1}</w:t>
            </w:r>
            <w:r>
              <w:rPr>
                <w:lang w:val="fr-FR"/>
              </w:rPr>
              <w:t>2019-09-09</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b48f5d7e-bf43-4b7b-aa73-0d6d558e7e73</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 Web Player version 4.35.35</w:t>
            </w:r>
            <w:r>
              <w:rPr>
                <w:rStyle w:val="mqInternal"/>
                <w:noProof/>
              </w:rPr>
              <w:t>{2]</w:t>
            </w:r>
          </w:p>
        </w:tc>
        <w:tc>
          <w:tcPr>
            <w:tcW w:w="7407" w:type="dxa"/>
          </w:tcPr>
          <w:p w:rsidR="00000000" w:rsidRDefault="00E95B7E">
            <w:pPr>
              <w:rPr>
                <w:lang w:val="fr-FR"/>
              </w:rPr>
            </w:pPr>
            <w:r>
              <w:rPr>
                <w:rStyle w:val="mqInternal"/>
                <w:noProof/>
                <w:lang w:val="fr-FR"/>
              </w:rPr>
              <w:t>[1}</w:t>
            </w:r>
            <w:r>
              <w:rPr>
                <w:lang w:val="fr-FR"/>
              </w:rPr>
              <w:t>Ooyala Web Player version 4.35.35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 </w:t>
            </w:r>
            <w:r>
              <w:rPr>
                <w:noProof/>
                <w:sz w:val="16"/>
              </w:rPr>
              <w:br/>
            </w:r>
            <w:r>
              <w:rPr>
                <w:noProof/>
                <w:sz w:val="2"/>
              </w:rPr>
              <w:t>9797599e-b57d-4c6d-9f7d-602ff8cb0251</w:t>
            </w:r>
          </w:p>
        </w:tc>
        <w:tc>
          <w:tcPr>
            <w:tcW w:w="7407" w:type="dxa"/>
            <w:shd w:val="clear" w:color="auto" w:fill="F2F2F2" w:themeFill="background1" w:themeFillShade="F2"/>
          </w:tcPr>
          <w:p w:rsidR="00000000" w:rsidRDefault="00E95B7E">
            <w:pPr>
              <w:rPr>
                <w:noProof/>
              </w:rPr>
            </w:pPr>
            <w:r>
              <w:rPr>
                <w:rStyle w:val="mqInternal"/>
                <w:noProof/>
              </w:rPr>
              <w:t>[1}</w:t>
            </w:r>
            <w:r>
              <w:rPr>
                <w:noProof/>
              </w:rPr>
              <w:t>2019-05-15</w:t>
            </w:r>
            <w:r>
              <w:rPr>
                <w:rStyle w:val="mqInternal"/>
                <w:noProof/>
              </w:rPr>
              <w:t>{2]</w:t>
            </w:r>
          </w:p>
        </w:tc>
        <w:tc>
          <w:tcPr>
            <w:tcW w:w="7407" w:type="dxa"/>
          </w:tcPr>
          <w:p w:rsidR="00000000" w:rsidRDefault="00E95B7E">
            <w:pPr>
              <w:rPr>
                <w:lang w:val="fr-FR"/>
              </w:rPr>
            </w:pPr>
            <w:r>
              <w:rPr>
                <w:rStyle w:val="mqInternal"/>
                <w:noProof/>
                <w:lang w:val="fr-FR"/>
              </w:rPr>
              <w:t>[1}</w:t>
            </w:r>
            <w:r>
              <w:rPr>
                <w:lang w:val="fr-FR"/>
              </w:rPr>
              <w:t>2019-05-15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7680672b-3481-4915-9e48-786bb47f05fb</w:t>
            </w:r>
          </w:p>
        </w:tc>
        <w:tc>
          <w:tcPr>
            <w:tcW w:w="7407" w:type="dxa"/>
            <w:shd w:val="clear" w:color="auto" w:fill="F2F2F2" w:themeFill="background1" w:themeFillShade="F2"/>
          </w:tcPr>
          <w:p w:rsidR="00000000" w:rsidRDefault="00E95B7E">
            <w:pPr>
              <w:rPr>
                <w:noProof/>
              </w:rPr>
            </w:pPr>
            <w:r>
              <w:rPr>
                <w:rStyle w:val="mqInternal"/>
                <w:noProof/>
              </w:rPr>
              <w:t>[1}</w:t>
            </w:r>
            <w:r>
              <w:rPr>
                <w:noProof/>
              </w:rPr>
              <w:t>Audio Late Binding</w:t>
            </w:r>
            <w:r>
              <w:rPr>
                <w:rStyle w:val="mqInternal"/>
                <w:noProof/>
              </w:rPr>
              <w:t>{2]</w:t>
            </w:r>
          </w:p>
        </w:tc>
        <w:tc>
          <w:tcPr>
            <w:tcW w:w="7407" w:type="dxa"/>
          </w:tcPr>
          <w:p w:rsidR="00000000" w:rsidRDefault="00E95B7E">
            <w:pPr>
              <w:rPr>
                <w:lang w:val="fr-FR"/>
              </w:rPr>
            </w:pPr>
            <w:r>
              <w:rPr>
                <w:rStyle w:val="mqInternal"/>
                <w:noProof/>
                <w:lang w:val="fr-FR"/>
              </w:rPr>
              <w:t>[1}</w:t>
            </w:r>
            <w:r>
              <w:rPr>
                <w:lang w:val="fr-FR"/>
              </w:rPr>
              <w:t>Liaison audio tardive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27ee1e15-96a5-45de-aedc-150fe5fb0342</w:t>
            </w:r>
          </w:p>
        </w:tc>
        <w:tc>
          <w:tcPr>
            <w:tcW w:w="7407" w:type="dxa"/>
            <w:shd w:val="clear" w:color="auto" w:fill="F2F2F2" w:themeFill="background1" w:themeFillShade="F2"/>
          </w:tcPr>
          <w:p w:rsidR="00000000" w:rsidRDefault="00E95B7E">
            <w:pPr>
              <w:rPr>
                <w:noProof/>
              </w:rPr>
            </w:pPr>
            <w:r>
              <w:rPr>
                <w:rStyle w:val="mqInternal"/>
                <w:noProof/>
              </w:rPr>
              <w:t>[1}</w:t>
            </w:r>
            <w:r>
              <w:rPr>
                <w:noProof/>
              </w:rPr>
              <w:t>Scheduled Switching Between Live Event Inputs</w:t>
            </w:r>
            <w:r>
              <w:rPr>
                <w:rStyle w:val="mqInternal"/>
                <w:noProof/>
              </w:rPr>
              <w:t>{2]</w:t>
            </w:r>
          </w:p>
        </w:tc>
        <w:tc>
          <w:tcPr>
            <w:tcW w:w="7407" w:type="dxa"/>
          </w:tcPr>
          <w:p w:rsidR="00000000" w:rsidRDefault="00E95B7E">
            <w:pPr>
              <w:rPr>
                <w:lang w:val="fr-FR"/>
              </w:rPr>
            </w:pPr>
            <w:r>
              <w:rPr>
                <w:rStyle w:val="mqInternal"/>
                <w:noProof/>
                <w:lang w:val="fr-FR"/>
              </w:rPr>
              <w:t>[1}</w:t>
            </w:r>
            <w:r>
              <w:rPr>
                <w:lang w:val="fr-FR"/>
              </w:rPr>
              <w:t>Changement planifi</w:t>
            </w:r>
            <w:r>
              <w:rPr>
                <w:lang w:val="fr-FR"/>
              </w:rPr>
              <w:t>é</w:t>
            </w:r>
            <w:r>
              <w:rPr>
                <w:lang w:val="fr-FR"/>
              </w:rPr>
              <w:t xml:space="preserve"> entre les entr</w:t>
            </w:r>
            <w:r>
              <w:rPr>
                <w:lang w:val="fr-FR"/>
              </w:rPr>
              <w:t>é</w:t>
            </w:r>
            <w:r>
              <w:rPr>
                <w:lang w:val="fr-FR"/>
              </w:rPr>
              <w:t>es d'</w:t>
            </w:r>
            <w:r>
              <w:rPr>
                <w:lang w:val="fr-FR"/>
              </w:rPr>
              <w:t>é</w:t>
            </w:r>
            <w:r>
              <w:rPr>
                <w:lang w:val="fr-FR"/>
              </w:rPr>
              <w:t>v</w:t>
            </w:r>
            <w:r>
              <w:rPr>
                <w:lang w:val="fr-FR"/>
              </w:rPr>
              <w:t>é</w:t>
            </w:r>
            <w:r>
              <w:rPr>
                <w:lang w:val="fr-FR"/>
              </w:rPr>
              <w:t>nements en direct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a2f7db86-e378-433b-acc6-0f858bf374a5</w:t>
            </w:r>
          </w:p>
        </w:tc>
        <w:tc>
          <w:tcPr>
            <w:tcW w:w="7407" w:type="dxa"/>
            <w:shd w:val="clear" w:color="auto" w:fill="F2F2F2" w:themeFill="background1" w:themeFillShade="F2"/>
          </w:tcPr>
          <w:p w:rsidR="00000000" w:rsidRDefault="00E95B7E">
            <w:pPr>
              <w:rPr>
                <w:noProof/>
              </w:rPr>
            </w:pPr>
            <w:r>
              <w:rPr>
                <w:rStyle w:val="mqInternal"/>
                <w:noProof/>
              </w:rPr>
              <w:t>[1}</w:t>
            </w:r>
            <w:r>
              <w:rPr>
                <w:noProof/>
              </w:rPr>
              <w:t>Select Ingest Profile for Video Uploads</w:t>
            </w:r>
            <w:r>
              <w:rPr>
                <w:rStyle w:val="mqInternal"/>
                <w:noProof/>
              </w:rPr>
              <w:t>{2]</w:t>
            </w:r>
          </w:p>
        </w:tc>
        <w:tc>
          <w:tcPr>
            <w:tcW w:w="7407" w:type="dxa"/>
          </w:tcPr>
          <w:p w:rsidR="00000000" w:rsidRDefault="00E95B7E">
            <w:pPr>
              <w:rPr>
                <w:lang w:val="fr-FR"/>
              </w:rPr>
            </w:pPr>
            <w:r>
              <w:rPr>
                <w:rStyle w:val="mqInternal"/>
                <w:noProof/>
                <w:lang w:val="fr-FR"/>
              </w:rPr>
              <w:t>[1}</w:t>
            </w:r>
            <w:r>
              <w:rPr>
                <w:lang w:val="fr-FR"/>
              </w:rPr>
              <w:t>S</w:t>
            </w:r>
            <w:r>
              <w:rPr>
                <w:lang w:val="fr-FR"/>
              </w:rPr>
              <w:t>é</w:t>
            </w:r>
            <w:r>
              <w:rPr>
                <w:lang w:val="fr-FR"/>
              </w:rPr>
              <w:t>lectionner le profil d'ingest pour les t</w:t>
            </w:r>
            <w:r>
              <w:rPr>
                <w:lang w:val="fr-FR"/>
              </w:rPr>
              <w:t>é</w:t>
            </w:r>
            <w:r>
              <w:rPr>
                <w:lang w:val="fr-FR"/>
              </w:rPr>
              <w:t>l</w:t>
            </w:r>
            <w:r>
              <w:rPr>
                <w:lang w:val="fr-FR"/>
              </w:rPr>
              <w:t>é</w:t>
            </w:r>
            <w:r>
              <w:rPr>
                <w:lang w:val="fr-FR"/>
              </w:rPr>
              <w:t>chargements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19246cb5-0ffc-4751-af67-f25a872fead9</w:t>
            </w:r>
          </w:p>
        </w:tc>
        <w:tc>
          <w:tcPr>
            <w:tcW w:w="7407" w:type="dxa"/>
            <w:shd w:val="clear" w:color="auto" w:fill="F2F2F2" w:themeFill="background1" w:themeFillShade="F2"/>
          </w:tcPr>
          <w:p w:rsidR="00000000" w:rsidRDefault="00E95B7E">
            <w:pPr>
              <w:rPr>
                <w:noProof/>
              </w:rPr>
            </w:pPr>
            <w:r>
              <w:rPr>
                <w:rStyle w:val="mqInternal"/>
                <w:noProof/>
              </w:rPr>
              <w:t>[1}</w:t>
            </w:r>
            <w:r>
              <w:rPr>
                <w:noProof/>
              </w:rPr>
              <w:t>2019-05-08</w:t>
            </w:r>
            <w:r>
              <w:rPr>
                <w:rStyle w:val="mqInternal"/>
                <w:noProof/>
              </w:rPr>
              <w:t>{2]</w:t>
            </w:r>
          </w:p>
        </w:tc>
        <w:tc>
          <w:tcPr>
            <w:tcW w:w="7407" w:type="dxa"/>
          </w:tcPr>
          <w:p w:rsidR="00000000" w:rsidRDefault="00E95B7E">
            <w:pPr>
              <w:rPr>
                <w:lang w:val="fr-FR"/>
              </w:rPr>
            </w:pPr>
            <w:r>
              <w:rPr>
                <w:rStyle w:val="mqInternal"/>
                <w:noProof/>
                <w:lang w:val="fr-FR"/>
              </w:rPr>
              <w:t>[1}</w:t>
            </w:r>
            <w:r>
              <w:rPr>
                <w:lang w:val="fr-FR"/>
              </w:rPr>
              <w:t>2019-05-08</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835ce0df-30ed-43ea-a2b0-29ab0f7ba34f</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 Web Player v</w:t>
            </w:r>
            <w:r>
              <w:rPr>
                <w:noProof/>
              </w:rPr>
              <w:t>ersion 4.33.25</w:t>
            </w:r>
            <w:r>
              <w:rPr>
                <w:rStyle w:val="mqInternal"/>
                <w:noProof/>
              </w:rPr>
              <w:t>{2]</w:t>
            </w:r>
          </w:p>
        </w:tc>
        <w:tc>
          <w:tcPr>
            <w:tcW w:w="7407" w:type="dxa"/>
          </w:tcPr>
          <w:p w:rsidR="00000000" w:rsidRDefault="00E95B7E">
            <w:pPr>
              <w:rPr>
                <w:lang w:val="fr-FR"/>
              </w:rPr>
            </w:pPr>
            <w:r>
              <w:rPr>
                <w:rStyle w:val="mqInternal"/>
                <w:noProof/>
                <w:lang w:val="fr-FR"/>
              </w:rPr>
              <w:t>[1}</w:t>
            </w:r>
            <w:r>
              <w:rPr>
                <w:lang w:val="fr-FR"/>
              </w:rPr>
              <w:t>Ooyala Web Player version 4.33.25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005c195c-ea09-423f-8680-f8941b8c7bb6</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 Mobile SDK for iOS version 4.45.0</w:t>
            </w:r>
            <w:r>
              <w:rPr>
                <w:rStyle w:val="mqInternal"/>
                <w:noProof/>
              </w:rPr>
              <w:t>{2]</w:t>
            </w:r>
          </w:p>
        </w:tc>
        <w:tc>
          <w:tcPr>
            <w:tcW w:w="7407" w:type="dxa"/>
          </w:tcPr>
          <w:p w:rsidR="00000000" w:rsidRDefault="00E95B7E">
            <w:pPr>
              <w:rPr>
                <w:lang w:val="fr-FR"/>
              </w:rPr>
            </w:pPr>
            <w:r>
              <w:rPr>
                <w:rStyle w:val="mqInternal"/>
                <w:noProof/>
                <w:lang w:val="fr-FR"/>
              </w:rPr>
              <w:t>[1}</w:t>
            </w:r>
            <w:r>
              <w:rPr>
                <w:lang w:val="fr-FR"/>
              </w:rPr>
              <w:t>Ooyala Mobile SDK pour iOS version 4.45.0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34d63844-deee-41ff-93ff-3db5b97498d5</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 Mobile SDK for Android version 4.45.0</w:t>
            </w:r>
            <w:r>
              <w:rPr>
                <w:rStyle w:val="mqInternal"/>
                <w:noProof/>
              </w:rPr>
              <w:t>{2]</w:t>
            </w:r>
          </w:p>
        </w:tc>
        <w:tc>
          <w:tcPr>
            <w:tcW w:w="7407" w:type="dxa"/>
          </w:tcPr>
          <w:p w:rsidR="00000000" w:rsidRDefault="00E95B7E">
            <w:pPr>
              <w:rPr>
                <w:lang w:val="fr-FR"/>
              </w:rPr>
            </w:pPr>
            <w:r>
              <w:rPr>
                <w:rStyle w:val="mqInternal"/>
                <w:noProof/>
                <w:lang w:val="fr-FR"/>
              </w:rPr>
              <w:t>[1}</w:t>
            </w:r>
            <w:r>
              <w:rPr>
                <w:lang w:val="fr-FR"/>
              </w:rPr>
              <w:t>Ooyala Mobile SDK pour Android version 4.45.0</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ooyala-video-cloud-ingestion-adapter-manifest-file-formats.html</w:t>
            </w:r>
          </w:p>
          <w:p w:rsidR="00000000" w:rsidRDefault="00E95B7E">
            <w:pPr>
              <w:jc w:val="center"/>
              <w:rPr>
                <w:b/>
                <w:noProof/>
              </w:rPr>
            </w:pPr>
            <w:r>
              <w:rPr>
                <w:b/>
                <w:noProof/>
              </w:rPr>
              <w:t>MQ971010 d12b46d8-d342-4228-962d-a4ad104d9650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8afdc35c-328d-46c3-9145-5c3cfd3faacf</w:t>
            </w:r>
          </w:p>
        </w:tc>
        <w:tc>
          <w:tcPr>
            <w:tcW w:w="7407" w:type="dxa"/>
            <w:shd w:val="clear" w:color="auto" w:fill="F2F2F2" w:themeFill="background1" w:themeFillShade="F2"/>
          </w:tcPr>
          <w:p w:rsidR="00000000" w:rsidRDefault="00E95B7E">
            <w:pPr>
              <w:rPr>
                <w:noProof/>
              </w:rPr>
            </w:pPr>
            <w:r>
              <w:rPr>
                <w:noProof/>
              </w:rPr>
              <w:t xml:space="preserve">--- </w:t>
            </w:r>
            <w:r>
              <w:rPr>
                <w:noProof/>
              </w:rPr>
              <w:t>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becb01a9-a549-4290-9a46-a258d78262a4</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6dd3e16c-663f-41c1-99ce-3bb35d8898c8</w:t>
            </w:r>
          </w:p>
        </w:tc>
        <w:tc>
          <w:tcPr>
            <w:tcW w:w="7407" w:type="dxa"/>
            <w:shd w:val="clear" w:color="auto" w:fill="F2F2F2" w:themeFill="background1" w:themeFillShade="F2"/>
          </w:tcPr>
          <w:p w:rsidR="00000000" w:rsidRDefault="00E95B7E">
            <w:pPr>
              <w:rPr>
                <w:noProof/>
              </w:rPr>
            </w:pPr>
            <w:r>
              <w:rPr>
                <w:noProof/>
              </w:rPr>
              <w:t>Manifest File Formats' parent:</w:t>
            </w:r>
          </w:p>
        </w:tc>
        <w:tc>
          <w:tcPr>
            <w:tcW w:w="7407" w:type="dxa"/>
          </w:tcPr>
          <w:p w:rsidR="00000000" w:rsidRDefault="00E95B7E">
            <w:pPr>
              <w:rPr>
                <w:lang w:val="fr-FR"/>
              </w:rPr>
            </w:pPr>
            <w:r>
              <w:rPr>
                <w:lang w:val="fr-FR"/>
              </w:rPr>
              <w:t>Parent des formats de fichier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a268ebe0-6d5a-41ce-a0ff-499cf72131a6</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21f9cce4-864c-4f71-a4ef-edb3598c7ea0</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cf6e90f8-1238-4d57-867f-7db9a584f651</w:t>
            </w:r>
          </w:p>
        </w:tc>
        <w:tc>
          <w:tcPr>
            <w:tcW w:w="7407" w:type="dxa"/>
            <w:shd w:val="clear" w:color="auto" w:fill="F2F2F2" w:themeFill="background1" w:themeFillShade="F2"/>
          </w:tcPr>
          <w:p w:rsidR="00000000" w:rsidRDefault="00E95B7E">
            <w:pPr>
              <w:rPr>
                <w:noProof/>
              </w:rPr>
            </w:pPr>
            <w:r>
              <w:rPr>
                <w:noProof/>
              </w:rPr>
              <w:t>M</w:t>
            </w:r>
            <w:r>
              <w:rPr>
                <w:noProof/>
              </w:rPr>
              <w:t>anifest File Formats</w:t>
            </w:r>
          </w:p>
        </w:tc>
        <w:tc>
          <w:tcPr>
            <w:tcW w:w="7407" w:type="dxa"/>
          </w:tcPr>
          <w:p w:rsidR="00000000" w:rsidRDefault="00E95B7E">
            <w:pPr>
              <w:rPr>
                <w:lang w:val="fr-FR"/>
              </w:rPr>
            </w:pPr>
            <w:r>
              <w:rPr>
                <w:lang w:val="fr-FR"/>
              </w:rPr>
              <w:t>Formats de fichier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4582f885-e58a-4427-baad-e61204b2fc36</w:t>
            </w:r>
          </w:p>
        </w:tc>
        <w:tc>
          <w:tcPr>
            <w:tcW w:w="7407" w:type="dxa"/>
            <w:shd w:val="clear" w:color="auto" w:fill="F2F2F2" w:themeFill="background1" w:themeFillShade="F2"/>
          </w:tcPr>
          <w:p w:rsidR="00000000" w:rsidRDefault="00E95B7E">
            <w:pPr>
              <w:rPr>
                <w:noProof/>
              </w:rPr>
            </w:pPr>
            <w:r>
              <w:rPr>
                <w:noProof/>
              </w:rPr>
              <w:t>This topic covers the manifest file formats you may use for ingesting videos and assets.</w:t>
            </w:r>
          </w:p>
        </w:tc>
        <w:tc>
          <w:tcPr>
            <w:tcW w:w="7407" w:type="dxa"/>
          </w:tcPr>
          <w:p w:rsidR="00000000" w:rsidRDefault="00E95B7E">
            <w:pPr>
              <w:rPr>
                <w:lang w:val="fr-FR"/>
              </w:rPr>
            </w:pPr>
            <w:r>
              <w:rPr>
                <w:lang w:val="fr-FR"/>
              </w:rPr>
              <w:t>Cette rubrique couvre les formats de fichier manifeste que vous pouvez utiliser pour ing</w:t>
            </w:r>
            <w:r>
              <w:rPr>
                <w:lang w:val="fr-FR"/>
              </w:rPr>
              <w:t>é</w:t>
            </w:r>
            <w:r>
              <w:rPr>
                <w:lang w:val="fr-FR"/>
              </w:rPr>
              <w:t>rer des vid</w:t>
            </w:r>
            <w:r>
              <w:rPr>
                <w:lang w:val="fr-FR"/>
              </w:rPr>
              <w:t>é</w:t>
            </w:r>
            <w:r>
              <w:rPr>
                <w:lang w:val="fr-FR"/>
              </w:rPr>
              <w:t>os et des ressources.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e445c681-a9dc-4cab-9948-35c0dcc080d8</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w:t>
            </w:r>
            <w:r>
              <w:rPr>
                <w:lang w:val="fr-FR"/>
              </w:rPr>
              <w:t xml:space="preserve">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89bbabc3-0150-49fd-9257-42fd9091c56b</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c114080c-99f1-4754-b4e6-33c42d99c3c6</w:t>
            </w:r>
          </w:p>
        </w:tc>
        <w:tc>
          <w:tcPr>
            <w:tcW w:w="7407" w:type="dxa"/>
            <w:shd w:val="clear" w:color="auto" w:fill="F2F2F2" w:themeFill="background1" w:themeFillShade="F2"/>
          </w:tcPr>
          <w:p w:rsidR="00000000" w:rsidRDefault="00E95B7E">
            <w:pPr>
              <w:rPr>
                <w:noProof/>
              </w:rPr>
            </w:pPr>
            <w:r>
              <w:rPr>
                <w:noProof/>
              </w:rPr>
              <w:t>When ingesting videos, you can use manifest files to specify extra metadata (including the video title, description, flight times, labels, and custom metadata), as well as thumbnail and closed caption files.</w:t>
            </w:r>
          </w:p>
        </w:tc>
        <w:tc>
          <w:tcPr>
            <w:tcW w:w="7407" w:type="dxa"/>
          </w:tcPr>
          <w:p w:rsidR="00000000" w:rsidRDefault="00E95B7E">
            <w:pPr>
              <w:rPr>
                <w:lang w:val="fr-FR"/>
              </w:rPr>
            </w:pPr>
            <w:r>
              <w:rPr>
                <w:lang w:val="fr-FR"/>
              </w:rPr>
              <w:t>Lors de l'ingestion de vid</w:t>
            </w:r>
            <w:r>
              <w:rPr>
                <w:lang w:val="fr-FR"/>
              </w:rPr>
              <w:t>é</w:t>
            </w:r>
            <w:r>
              <w:rPr>
                <w:lang w:val="fr-FR"/>
              </w:rPr>
              <w:t>os, vous pouvez utili</w:t>
            </w:r>
            <w:r>
              <w:rPr>
                <w:lang w:val="fr-FR"/>
              </w:rPr>
              <w:t>ser des fichiers manifeste pour sp</w:t>
            </w:r>
            <w:r>
              <w:rPr>
                <w:lang w:val="fr-FR"/>
              </w:rPr>
              <w:t>é</w:t>
            </w:r>
            <w:r>
              <w:rPr>
                <w:lang w:val="fr-FR"/>
              </w:rPr>
              <w:t>cifier des m</w:t>
            </w:r>
            <w:r>
              <w:rPr>
                <w:lang w:val="fr-FR"/>
              </w:rPr>
              <w:t>é</w:t>
            </w:r>
            <w:r>
              <w:rPr>
                <w:lang w:val="fr-FR"/>
              </w:rPr>
              <w:t>tadonn</w:t>
            </w:r>
            <w:r>
              <w:rPr>
                <w:lang w:val="fr-FR"/>
              </w:rPr>
              <w:t>é</w:t>
            </w:r>
            <w:r>
              <w:rPr>
                <w:lang w:val="fr-FR"/>
              </w:rPr>
              <w:t>es suppl</w:t>
            </w:r>
            <w:r>
              <w:rPr>
                <w:lang w:val="fr-FR"/>
              </w:rPr>
              <w:t>é</w:t>
            </w:r>
            <w:r>
              <w:rPr>
                <w:lang w:val="fr-FR"/>
              </w:rPr>
              <w:t>mentaires (y compris le titre de la vid</w:t>
            </w:r>
            <w:r>
              <w:rPr>
                <w:lang w:val="fr-FR"/>
              </w:rPr>
              <w:t>é</w:t>
            </w:r>
            <w:r>
              <w:rPr>
                <w:lang w:val="fr-FR"/>
              </w:rPr>
              <w:t xml:space="preserve">o, la description, les heures de vol, les </w:t>
            </w:r>
            <w:r>
              <w:rPr>
                <w:lang w:val="fr-FR"/>
              </w:rPr>
              <w:t>é</w:t>
            </w:r>
            <w:r>
              <w:rPr>
                <w:lang w:val="fr-FR"/>
              </w:rPr>
              <w:t>tiquettes et les m</w:t>
            </w:r>
            <w:r>
              <w:rPr>
                <w:lang w:val="fr-FR"/>
              </w:rPr>
              <w:t>é</w:t>
            </w:r>
            <w:r>
              <w:rPr>
                <w:lang w:val="fr-FR"/>
              </w:rPr>
              <w:t>tadonn</w:t>
            </w:r>
            <w:r>
              <w:rPr>
                <w:lang w:val="fr-FR"/>
              </w:rPr>
              <w:t>é</w:t>
            </w:r>
            <w:r>
              <w:rPr>
                <w:lang w:val="fr-FR"/>
              </w:rPr>
              <w:t>es personnalis</w:t>
            </w:r>
            <w:r>
              <w:rPr>
                <w:lang w:val="fr-FR"/>
              </w:rPr>
              <w:t>é</w:t>
            </w:r>
            <w:r>
              <w:rPr>
                <w:lang w:val="fr-FR"/>
              </w:rPr>
              <w:t>es), ainsi que des fichiers de vignettes et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1</w:t>
            </w:r>
            <w:r>
              <w:rPr>
                <w:noProof/>
                <w:sz w:val="16"/>
              </w:rPr>
              <w:t xml:space="preserve">1 </w:t>
            </w:r>
            <w:r>
              <w:rPr>
                <w:noProof/>
                <w:sz w:val="16"/>
              </w:rPr>
              <w:br/>
            </w:r>
            <w:r>
              <w:rPr>
                <w:noProof/>
                <w:sz w:val="2"/>
              </w:rPr>
              <w:t>42652d78-4fc0-4646-9025-5925d46878b6</w:t>
            </w:r>
          </w:p>
        </w:tc>
        <w:tc>
          <w:tcPr>
            <w:tcW w:w="7407" w:type="dxa"/>
            <w:shd w:val="clear" w:color="auto" w:fill="F2F2F2" w:themeFill="background1" w:themeFillShade="F2"/>
          </w:tcPr>
          <w:p w:rsidR="00000000" w:rsidRDefault="00E95B7E">
            <w:pPr>
              <w:rPr>
                <w:noProof/>
              </w:rPr>
            </w:pPr>
            <w:r>
              <w:rPr>
                <w:noProof/>
              </w:rPr>
              <w:t>Manifest files are in either XML or CSV format.</w:t>
            </w:r>
          </w:p>
        </w:tc>
        <w:tc>
          <w:tcPr>
            <w:tcW w:w="7407" w:type="dxa"/>
          </w:tcPr>
          <w:p w:rsidR="00000000" w:rsidRDefault="00E95B7E">
            <w:pPr>
              <w:rPr>
                <w:lang w:val="fr-FR"/>
              </w:rPr>
            </w:pPr>
            <w:r>
              <w:rPr>
                <w:lang w:val="fr-FR"/>
              </w:rPr>
              <w:t>Les fichiers Manifest sont au format XML ou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00af543e-5230-4600-9c2a-945d7e3b458b</w:t>
            </w:r>
          </w:p>
        </w:tc>
        <w:tc>
          <w:tcPr>
            <w:tcW w:w="7407" w:type="dxa"/>
            <w:shd w:val="clear" w:color="auto" w:fill="F2F2F2" w:themeFill="background1" w:themeFillShade="F2"/>
          </w:tcPr>
          <w:p w:rsidR="00000000" w:rsidRDefault="00E95B7E">
            <w:pPr>
              <w:rPr>
                <w:noProof/>
              </w:rPr>
            </w:pPr>
            <w:r>
              <w:rPr>
                <w:noProof/>
              </w:rPr>
              <w:t>For details on manifests, see:</w:t>
            </w:r>
          </w:p>
        </w:tc>
        <w:tc>
          <w:tcPr>
            <w:tcW w:w="7407" w:type="dxa"/>
          </w:tcPr>
          <w:p w:rsidR="00000000" w:rsidRDefault="00E95B7E">
            <w:pPr>
              <w:rPr>
                <w:lang w:val="fr-FR"/>
              </w:rPr>
            </w:pPr>
            <w:r>
              <w:rPr>
                <w:lang w:val="fr-FR"/>
              </w:rPr>
              <w:t>Pour plus de d</w:t>
            </w:r>
            <w:r>
              <w:rPr>
                <w:lang w:val="fr-FR"/>
              </w:rPr>
              <w:t>é</w:t>
            </w:r>
            <w:r>
              <w:rPr>
                <w:lang w:val="fr-FR"/>
              </w:rPr>
              <w:t>tails sur les manifestes, voir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1b5b4351-8a76-4b91-84ac-b3f0bcba9b99</w:t>
            </w:r>
          </w:p>
        </w:tc>
        <w:tc>
          <w:tcPr>
            <w:tcW w:w="7407" w:type="dxa"/>
            <w:shd w:val="clear" w:color="auto" w:fill="F2F2F2" w:themeFill="background1" w:themeFillShade="F2"/>
          </w:tcPr>
          <w:p w:rsidR="00000000" w:rsidRDefault="00E95B7E">
            <w:pPr>
              <w:rPr>
                <w:noProof/>
              </w:rPr>
            </w:pPr>
            <w:r>
              <w:rPr>
                <w:rStyle w:val="mqInternal"/>
                <w:noProof/>
              </w:rPr>
              <w:t>[1}</w:t>
            </w:r>
            <w:r>
              <w:rPr>
                <w:noProof/>
              </w:rPr>
              <w:t>CSV Manifest Files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Fichiers Manifest CSV</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759d6614-271d-4079-a1be-d39d038b670e</w:t>
            </w:r>
          </w:p>
        </w:tc>
        <w:tc>
          <w:tcPr>
            <w:tcW w:w="7407" w:type="dxa"/>
            <w:shd w:val="clear" w:color="auto" w:fill="F2F2F2" w:themeFill="background1" w:themeFillShade="F2"/>
          </w:tcPr>
          <w:p w:rsidR="00000000" w:rsidRDefault="00E95B7E">
            <w:pPr>
              <w:rPr>
                <w:noProof/>
              </w:rPr>
            </w:pPr>
            <w:r>
              <w:rPr>
                <w:rStyle w:val="mqInternal"/>
                <w:noProof/>
              </w:rPr>
              <w:t>[1}</w:t>
            </w:r>
            <w:r>
              <w:rPr>
                <w:noProof/>
              </w:rPr>
              <w:t>XML Manifest Files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Fichiers Manifest XML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9845dd9f-f9ba-4616-b09d-16eab6e905fe</w:t>
            </w:r>
          </w:p>
        </w:tc>
        <w:tc>
          <w:tcPr>
            <w:tcW w:w="7407" w:type="dxa"/>
            <w:shd w:val="clear" w:color="auto" w:fill="F2F2F2" w:themeFill="background1" w:themeFillShade="F2"/>
          </w:tcPr>
          <w:p w:rsidR="00000000" w:rsidRDefault="00E95B7E">
            <w:pPr>
              <w:rPr>
                <w:noProof/>
              </w:rPr>
            </w:pPr>
            <w:r>
              <w:rPr>
                <w:noProof/>
              </w:rPr>
              <w:t>When processing begins</w:t>
            </w:r>
          </w:p>
        </w:tc>
        <w:tc>
          <w:tcPr>
            <w:tcW w:w="7407" w:type="dxa"/>
          </w:tcPr>
          <w:p w:rsidR="00000000" w:rsidRDefault="00E95B7E">
            <w:pPr>
              <w:rPr>
                <w:lang w:val="fr-FR"/>
              </w:rPr>
            </w:pPr>
            <w:r>
              <w:rPr>
                <w:lang w:val="fr-FR"/>
              </w:rPr>
              <w:t>Lorsque le traitement commence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a7744fb6-cc5c-478e-9215-f4156720c072</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c166b7b8-b3fb-4e1c-8016-8ecde5357593</w:t>
            </w:r>
          </w:p>
        </w:tc>
        <w:tc>
          <w:tcPr>
            <w:tcW w:w="7407" w:type="dxa"/>
            <w:shd w:val="clear" w:color="auto" w:fill="F2F2F2" w:themeFill="background1" w:themeFillShade="F2"/>
          </w:tcPr>
          <w:p w:rsidR="00000000" w:rsidRDefault="00E95B7E">
            <w:pPr>
              <w:rPr>
                <w:noProof/>
              </w:rPr>
            </w:pPr>
            <w:r>
              <w:rPr>
                <w:noProof/>
              </w:rPr>
              <w:t>This topic applies to OIS v2.5.</w:t>
            </w:r>
          </w:p>
        </w:tc>
        <w:tc>
          <w:tcPr>
            <w:tcW w:w="7407" w:type="dxa"/>
          </w:tcPr>
          <w:p w:rsidR="00000000" w:rsidRDefault="00E95B7E">
            <w:pPr>
              <w:rPr>
                <w:lang w:val="fr-FR"/>
              </w:rPr>
            </w:pPr>
            <w:r>
              <w:rPr>
                <w:lang w:val="fr-FR"/>
              </w:rPr>
              <w:t xml:space="preserve">Cette rubrique s'applique </w:t>
            </w:r>
            <w:r>
              <w:rPr>
                <w:lang w:val="fr-FR"/>
              </w:rPr>
              <w:t>à</w:t>
            </w:r>
            <w:r>
              <w:rPr>
                <w:lang w:val="fr-FR"/>
              </w:rPr>
              <w:t xml:space="preserve">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c901c850-ade1-4c73-9649-1ca69f816f1d</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ae51f428-d601-4936-9510-bbd8805b2ba0</w:t>
            </w:r>
          </w:p>
        </w:tc>
        <w:tc>
          <w:tcPr>
            <w:tcW w:w="7407" w:type="dxa"/>
            <w:shd w:val="clear" w:color="auto" w:fill="F2F2F2" w:themeFill="background1" w:themeFillShade="F2"/>
          </w:tcPr>
          <w:p w:rsidR="00000000" w:rsidRDefault="00E95B7E">
            <w:pPr>
              <w:rPr>
                <w:noProof/>
              </w:rPr>
            </w:pPr>
            <w:r>
              <w:rPr>
                <w:noProof/>
              </w:rPr>
              <w:t>Video Cloud does not begin processing any of the videos until the XML or CSV manifest file is received.</w:t>
            </w:r>
          </w:p>
        </w:tc>
        <w:tc>
          <w:tcPr>
            <w:tcW w:w="7407" w:type="dxa"/>
          </w:tcPr>
          <w:p w:rsidR="00000000" w:rsidRDefault="00E95B7E">
            <w:pPr>
              <w:rPr>
                <w:lang w:val="fr-FR"/>
              </w:rPr>
            </w:pPr>
            <w:r>
              <w:rPr>
                <w:lang w:val="fr-FR"/>
              </w:rPr>
              <w:t xml:space="preserve">Video Cloud ne commence pas </w:t>
            </w:r>
            <w:r>
              <w:rPr>
                <w:lang w:val="fr-FR"/>
              </w:rPr>
              <w:t>à</w:t>
            </w:r>
            <w:r>
              <w:rPr>
                <w:lang w:val="fr-FR"/>
              </w:rPr>
              <w:t xml:space="preserve"> traiter les vid</w:t>
            </w:r>
            <w:r>
              <w:rPr>
                <w:lang w:val="fr-FR"/>
              </w:rPr>
              <w:t>é</w:t>
            </w:r>
            <w:r>
              <w:rPr>
                <w:lang w:val="fr-FR"/>
              </w:rPr>
              <w:t>os tant que le fichier manifeste XML ou CS</w:t>
            </w:r>
            <w:r>
              <w:rPr>
                <w:lang w:val="fr-FR"/>
              </w:rPr>
              <w:t>V n'est pas re</w:t>
            </w:r>
            <w:r>
              <w:rPr>
                <w:lang w:val="fr-FR"/>
              </w:rPr>
              <w:t>ç</w:t>
            </w:r>
            <w:r>
              <w:rPr>
                <w:lang w:val="fr-FR"/>
              </w:rPr>
              <w:t>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dba68236-bf39-4eb6-8ebd-bed14d3d5d7d</w:t>
            </w:r>
          </w:p>
        </w:tc>
        <w:tc>
          <w:tcPr>
            <w:tcW w:w="7407" w:type="dxa"/>
            <w:shd w:val="clear" w:color="auto" w:fill="F2F2F2" w:themeFill="background1" w:themeFillShade="F2"/>
          </w:tcPr>
          <w:p w:rsidR="00000000" w:rsidRDefault="00E95B7E">
            <w:pPr>
              <w:rPr>
                <w:noProof/>
              </w:rPr>
            </w:pPr>
            <w:r>
              <w:rPr>
                <w:noProof/>
              </w:rPr>
              <w:t>As a result, it is important to choose a batch upload strategy.</w:t>
            </w:r>
          </w:p>
        </w:tc>
        <w:tc>
          <w:tcPr>
            <w:tcW w:w="7407" w:type="dxa"/>
          </w:tcPr>
          <w:p w:rsidR="00000000" w:rsidRDefault="00E95B7E">
            <w:pPr>
              <w:rPr>
                <w:lang w:val="fr-FR"/>
              </w:rPr>
            </w:pPr>
            <w:r>
              <w:rPr>
                <w:lang w:val="fr-FR"/>
              </w:rPr>
              <w:t>Par cons</w:t>
            </w:r>
            <w:r>
              <w:rPr>
                <w:lang w:val="fr-FR"/>
              </w:rPr>
              <w:t>é</w:t>
            </w:r>
            <w:r>
              <w:rPr>
                <w:lang w:val="fr-FR"/>
              </w:rPr>
              <w:t>quent, il est important de choisir une strat</w:t>
            </w:r>
            <w:r>
              <w:rPr>
                <w:lang w:val="fr-FR"/>
              </w:rPr>
              <w:t>é</w:t>
            </w:r>
            <w:r>
              <w:rPr>
                <w:lang w:val="fr-FR"/>
              </w:rPr>
              <w:t>gie de t</w:t>
            </w:r>
            <w:r>
              <w:rPr>
                <w:lang w:val="fr-FR"/>
              </w:rPr>
              <w:t>é</w:t>
            </w:r>
            <w:r>
              <w:rPr>
                <w:lang w:val="fr-FR"/>
              </w:rPr>
              <w:t>l</w:t>
            </w:r>
            <w:r>
              <w:rPr>
                <w:lang w:val="fr-FR"/>
              </w:rPr>
              <w:t>é</w:t>
            </w:r>
            <w:r>
              <w:rPr>
                <w:lang w:val="fr-FR"/>
              </w:rPr>
              <w:t>chargement par lots.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6a17cd9b-d441-49db-bfb0-c2f50d3ad7bf</w:t>
            </w:r>
          </w:p>
        </w:tc>
        <w:tc>
          <w:tcPr>
            <w:tcW w:w="7407" w:type="dxa"/>
            <w:shd w:val="clear" w:color="auto" w:fill="F2F2F2" w:themeFill="background1" w:themeFillShade="F2"/>
          </w:tcPr>
          <w:p w:rsidR="00000000" w:rsidRDefault="00E95B7E">
            <w:pPr>
              <w:rPr>
                <w:noProof/>
              </w:rPr>
            </w:pPr>
            <w:r>
              <w:rPr>
                <w:noProof/>
              </w:rPr>
              <w:t>If y</w:t>
            </w:r>
            <w:r>
              <w:rPr>
                <w:noProof/>
              </w:rPr>
              <w:t>our videos must be available quickly (e.g., news distribution), you should create very small batches or even batch them individually (one CSV or XML file per video).</w:t>
            </w:r>
          </w:p>
        </w:tc>
        <w:tc>
          <w:tcPr>
            <w:tcW w:w="7407" w:type="dxa"/>
          </w:tcPr>
          <w:p w:rsidR="00000000" w:rsidRDefault="00E95B7E">
            <w:pPr>
              <w:rPr>
                <w:lang w:val="fr-FR"/>
              </w:rPr>
            </w:pPr>
            <w:r>
              <w:rPr>
                <w:lang w:val="fr-FR"/>
              </w:rPr>
              <w:t>Si vos vid</w:t>
            </w:r>
            <w:r>
              <w:rPr>
                <w:lang w:val="fr-FR"/>
              </w:rPr>
              <w:t>é</w:t>
            </w:r>
            <w:r>
              <w:rPr>
                <w:lang w:val="fr-FR"/>
              </w:rPr>
              <w:t xml:space="preserve">os doivent </w:t>
            </w:r>
            <w:r>
              <w:rPr>
                <w:lang w:val="fr-FR"/>
              </w:rPr>
              <w:t>ê</w:t>
            </w:r>
            <w:r>
              <w:rPr>
                <w:lang w:val="fr-FR"/>
              </w:rPr>
              <w:t>tre disponibles rapidement (p. ex. distribution de nouvelles), vous</w:t>
            </w:r>
            <w:r>
              <w:rPr>
                <w:lang w:val="fr-FR"/>
              </w:rPr>
              <w:t xml:space="preserve"> devez cr</w:t>
            </w:r>
            <w:r>
              <w:rPr>
                <w:lang w:val="fr-FR"/>
              </w:rPr>
              <w:t>é</w:t>
            </w:r>
            <w:r>
              <w:rPr>
                <w:lang w:val="fr-FR"/>
              </w:rPr>
              <w:t>er de tr</w:t>
            </w:r>
            <w:r>
              <w:rPr>
                <w:lang w:val="fr-FR"/>
              </w:rPr>
              <w:t>è</w:t>
            </w:r>
            <w:r>
              <w:rPr>
                <w:lang w:val="fr-FR"/>
              </w:rPr>
              <w:t>s petits lots ou m</w:t>
            </w:r>
            <w:r>
              <w:rPr>
                <w:lang w:val="fr-FR"/>
              </w:rPr>
              <w:t>ê</w:t>
            </w:r>
            <w:r>
              <w:rPr>
                <w:lang w:val="fr-FR"/>
              </w:rPr>
              <w:t>me les regrouper individuellement (un fichier CSV ou XML par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lastRenderedPageBreak/>
              <w:t>ooyala-video-cloud-ingestion-adapter-ingesting-ois-25.html</w:t>
            </w:r>
          </w:p>
          <w:p w:rsidR="00000000" w:rsidRDefault="00E95B7E">
            <w:pPr>
              <w:jc w:val="center"/>
              <w:rPr>
                <w:b/>
                <w:noProof/>
              </w:rPr>
            </w:pPr>
            <w:r>
              <w:rPr>
                <w:b/>
                <w:noProof/>
              </w:rPr>
              <w:t>MQ971010 a12a4db7-f65e-4e7b-ab89-fb6bda22f2dc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6b72b144-1ec8-4684-ac81-068622922cd1</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4c364a36-69a2-4934-9a2b-98b09dc939f1</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ec7f09ed-0e89-4ae6-9bcd-19c4b1226edc</w:t>
            </w:r>
          </w:p>
        </w:tc>
        <w:tc>
          <w:tcPr>
            <w:tcW w:w="7407" w:type="dxa"/>
            <w:shd w:val="clear" w:color="auto" w:fill="F2F2F2" w:themeFill="background1" w:themeFillShade="F2"/>
          </w:tcPr>
          <w:p w:rsidR="00000000" w:rsidRDefault="00E95B7E">
            <w:pPr>
              <w:rPr>
                <w:noProof/>
              </w:rPr>
            </w:pPr>
            <w:r>
              <w:rPr>
                <w:noProof/>
              </w:rPr>
              <w:t>Ingesting with OIS 2.5' parent:</w:t>
            </w:r>
          </w:p>
        </w:tc>
        <w:tc>
          <w:tcPr>
            <w:tcW w:w="7407" w:type="dxa"/>
          </w:tcPr>
          <w:p w:rsidR="00000000" w:rsidRDefault="00E95B7E">
            <w:pPr>
              <w:rPr>
                <w:lang w:val="fr-FR"/>
              </w:rPr>
            </w:pPr>
            <w:r>
              <w:rPr>
                <w:lang w:val="fr-FR"/>
              </w:rPr>
              <w:t>Ingestion avec le parent OIS 2.5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75a0dbf1-d09a-440d-97f6-b883f7496f7e</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b33a6752-927c-4bb0-9ddc-aeeaffe0dc0c</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bc84616a-7fcf-4a4c-a396-e4274d788bf0</w:t>
            </w:r>
          </w:p>
        </w:tc>
        <w:tc>
          <w:tcPr>
            <w:tcW w:w="7407" w:type="dxa"/>
            <w:shd w:val="clear" w:color="auto" w:fill="F2F2F2" w:themeFill="background1" w:themeFillShade="F2"/>
          </w:tcPr>
          <w:p w:rsidR="00000000" w:rsidRDefault="00E95B7E">
            <w:pPr>
              <w:rPr>
                <w:noProof/>
              </w:rPr>
            </w:pPr>
            <w:r>
              <w:rPr>
                <w:noProof/>
              </w:rPr>
              <w:t>I</w:t>
            </w:r>
            <w:r>
              <w:rPr>
                <w:noProof/>
              </w:rPr>
              <w:t>ngesting with OIS 2.5</w:t>
            </w:r>
          </w:p>
        </w:tc>
        <w:tc>
          <w:tcPr>
            <w:tcW w:w="7407" w:type="dxa"/>
          </w:tcPr>
          <w:p w:rsidR="00000000" w:rsidRDefault="00E95B7E">
            <w:pPr>
              <w:rPr>
                <w:lang w:val="fr-FR"/>
              </w:rPr>
            </w:pPr>
            <w:r>
              <w:rPr>
                <w:lang w:val="fr-FR"/>
              </w:rPr>
              <w:t>Ingester avec OIS 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dd8f23c0-e2ee-4525-a38b-f07d94dabab3</w:t>
            </w:r>
          </w:p>
        </w:tc>
        <w:tc>
          <w:tcPr>
            <w:tcW w:w="7407" w:type="dxa"/>
            <w:shd w:val="clear" w:color="auto" w:fill="F2F2F2" w:themeFill="background1" w:themeFillShade="F2"/>
          </w:tcPr>
          <w:p w:rsidR="00000000" w:rsidRDefault="00E95B7E">
            <w:pPr>
              <w:rPr>
                <w:noProof/>
              </w:rPr>
            </w:pPr>
            <w:r>
              <w:rPr>
                <w:noProof/>
              </w:rPr>
              <w:t xml:space="preserve">You can continue using OIS 2.5 via the </w:t>
            </w:r>
            <w:r>
              <w:rPr>
                <w:rStyle w:val="mqInternal"/>
                <w:noProof/>
              </w:rPr>
              <w:t>[1}</w:t>
            </w:r>
            <w:r>
              <w:rPr>
                <w:noProof/>
              </w:rPr>
              <w:t>Ingest Adapter</w:t>
            </w:r>
            <w:r>
              <w:rPr>
                <w:rStyle w:val="mqInternal"/>
                <w:noProof/>
              </w:rPr>
              <w:t>{2]</w:t>
            </w:r>
            <w:r>
              <w:rPr>
                <w:noProof/>
              </w:rPr>
              <w:t xml:space="preserve"> to add videos and assets to Video Cloud.</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utiliser OIS 2.5 via l' </w:t>
            </w:r>
            <w:r>
              <w:rPr>
                <w:rStyle w:val="mqInternal"/>
                <w:noProof/>
                <w:lang w:val="fr-FR"/>
              </w:rPr>
              <w:t>[1}</w:t>
            </w:r>
            <w:r>
              <w:rPr>
                <w:lang w:val="fr-FR"/>
              </w:rPr>
              <w:t>adaptateur Ingest</w:t>
            </w:r>
            <w:r>
              <w:rPr>
                <w:rStyle w:val="mqInternal"/>
                <w:noProof/>
                <w:lang w:val="fr-FR"/>
              </w:rPr>
              <w:t>{</w:t>
            </w:r>
            <w:r>
              <w:rPr>
                <w:rStyle w:val="mqInternal"/>
                <w:noProof/>
                <w:lang w:val="fr-FR"/>
              </w:rPr>
              <w:t>2]</w:t>
            </w:r>
            <w:r>
              <w:rPr>
                <w:lang w:val="fr-FR"/>
              </w:rPr>
              <w:t xml:space="preserve"> pour ajouter des vid</w:t>
            </w:r>
            <w:r>
              <w:rPr>
                <w:lang w:val="fr-FR"/>
              </w:rPr>
              <w:t>é</w:t>
            </w:r>
            <w:r>
              <w:rPr>
                <w:lang w:val="fr-FR"/>
              </w:rPr>
              <w:t xml:space="preserve">os et des ressources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0e43b58a-d091-4442-94cc-87ef5a8d8173</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bba39d03-824f-4894-ac90-5634ce062c88</w:t>
            </w:r>
          </w:p>
        </w:tc>
        <w:tc>
          <w:tcPr>
            <w:tcW w:w="7407" w:type="dxa"/>
            <w:shd w:val="clear" w:color="auto" w:fill="F2F2F2" w:themeFill="background1" w:themeFillShade="F2"/>
          </w:tcPr>
          <w:p w:rsidR="00000000" w:rsidRDefault="00E95B7E">
            <w:pPr>
              <w:rPr>
                <w:noProof/>
              </w:rPr>
            </w:pPr>
            <w:r>
              <w:rPr>
                <w:noProof/>
              </w:rPr>
              <w:t>Source File Formats Supported</w:t>
            </w:r>
          </w:p>
        </w:tc>
        <w:tc>
          <w:tcPr>
            <w:tcW w:w="7407" w:type="dxa"/>
          </w:tcPr>
          <w:p w:rsidR="00000000" w:rsidRDefault="00E95B7E">
            <w:pPr>
              <w:rPr>
                <w:lang w:val="fr-FR"/>
              </w:rPr>
            </w:pPr>
            <w:r>
              <w:rPr>
                <w:lang w:val="fr-FR"/>
              </w:rPr>
              <w:t>Formats de fichier source pris en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25b3c079-5195-451a-af18-a212a5c429aa</w:t>
            </w:r>
          </w:p>
        </w:tc>
        <w:tc>
          <w:tcPr>
            <w:tcW w:w="7407" w:type="dxa"/>
            <w:shd w:val="clear" w:color="auto" w:fill="F2F2F2" w:themeFill="background1" w:themeFillShade="F2"/>
          </w:tcPr>
          <w:p w:rsidR="00000000" w:rsidRDefault="00E95B7E">
            <w:pPr>
              <w:rPr>
                <w:noProof/>
              </w:rPr>
            </w:pPr>
            <w:r>
              <w:rPr>
                <w:noProof/>
              </w:rPr>
              <w:t xml:space="preserve">Supported ingestion file formats are detailed in </w:t>
            </w:r>
            <w:r>
              <w:rPr>
                <w:rStyle w:val="mqInternal"/>
                <w:noProof/>
              </w:rPr>
              <w:t>[1}</w:t>
            </w:r>
            <w:r>
              <w:rPr>
                <w:noProof/>
              </w:rPr>
              <w:t>Ingestion fi</w:t>
            </w:r>
            <w:r>
              <w:rPr>
                <w:noProof/>
              </w:rPr>
              <w:t>le formats</w:t>
            </w:r>
            <w:r>
              <w:rPr>
                <w:rStyle w:val="mqInternal"/>
                <w:noProof/>
              </w:rPr>
              <w:t>{2]</w:t>
            </w:r>
            <w:r>
              <w:rPr>
                <w:noProof/>
              </w:rPr>
              <w:t>.</w:t>
            </w:r>
          </w:p>
        </w:tc>
        <w:tc>
          <w:tcPr>
            <w:tcW w:w="7407" w:type="dxa"/>
          </w:tcPr>
          <w:p w:rsidR="00000000" w:rsidRDefault="00E95B7E">
            <w:pPr>
              <w:rPr>
                <w:lang w:val="fr-FR"/>
              </w:rPr>
            </w:pPr>
            <w:r>
              <w:rPr>
                <w:lang w:val="fr-FR"/>
              </w:rPr>
              <w:t>Les formats de fichiers d'ingestion pris en charge sont d</w:t>
            </w:r>
            <w:r>
              <w:rPr>
                <w:lang w:val="fr-FR"/>
              </w:rPr>
              <w:t>é</w:t>
            </w:r>
            <w:r>
              <w:rPr>
                <w:lang w:val="fr-FR"/>
              </w:rPr>
              <w:t>taill</w:t>
            </w:r>
            <w:r>
              <w:rPr>
                <w:lang w:val="fr-FR"/>
              </w:rPr>
              <w:t>é</w:t>
            </w:r>
            <w:r>
              <w:rPr>
                <w:lang w:val="fr-FR"/>
              </w:rPr>
              <w:t xml:space="preserve">s dans les </w:t>
            </w:r>
            <w:r>
              <w:rPr>
                <w:rStyle w:val="mqInternal"/>
                <w:noProof/>
                <w:lang w:val="fr-FR"/>
              </w:rPr>
              <w:t>[1}</w:t>
            </w:r>
            <w:r>
              <w:rPr>
                <w:lang w:val="fr-FR"/>
              </w:rPr>
              <w:t>formats de fichier d'ingestion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2fd24a79-d6a5-475f-87b6-8a08b4304a20</w:t>
            </w:r>
          </w:p>
        </w:tc>
        <w:tc>
          <w:tcPr>
            <w:tcW w:w="7407" w:type="dxa"/>
            <w:shd w:val="clear" w:color="auto" w:fill="F2F2F2" w:themeFill="background1" w:themeFillShade="F2"/>
          </w:tcPr>
          <w:p w:rsidR="00000000" w:rsidRDefault="00E95B7E">
            <w:pPr>
              <w:rPr>
                <w:noProof/>
              </w:rPr>
            </w:pPr>
            <w:r>
              <w:rPr>
                <w:noProof/>
              </w:rPr>
              <w:t>Ways to ingest videos and assets</w:t>
            </w:r>
          </w:p>
        </w:tc>
        <w:tc>
          <w:tcPr>
            <w:tcW w:w="7407" w:type="dxa"/>
          </w:tcPr>
          <w:p w:rsidR="00000000" w:rsidRDefault="00E95B7E">
            <w:pPr>
              <w:rPr>
                <w:lang w:val="fr-FR"/>
              </w:rPr>
            </w:pPr>
            <w:r>
              <w:rPr>
                <w:lang w:val="fr-FR"/>
              </w:rPr>
              <w:t>Fa</w:t>
            </w:r>
            <w:r>
              <w:rPr>
                <w:lang w:val="fr-FR"/>
              </w:rPr>
              <w:t>ç</w:t>
            </w:r>
            <w:r>
              <w:rPr>
                <w:lang w:val="fr-FR"/>
              </w:rPr>
              <w:t>ons d'ing</w:t>
            </w:r>
            <w:r>
              <w:rPr>
                <w:lang w:val="fr-FR"/>
              </w:rPr>
              <w:t>é</w:t>
            </w:r>
            <w:r>
              <w:rPr>
                <w:lang w:val="fr-FR"/>
              </w:rPr>
              <w:t>rer des vid</w:t>
            </w:r>
            <w:r>
              <w:rPr>
                <w:lang w:val="fr-FR"/>
              </w:rPr>
              <w:t>é</w:t>
            </w:r>
            <w:r>
              <w:rPr>
                <w:lang w:val="fr-FR"/>
              </w:rPr>
              <w:t>os et des ressources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40</w:t>
            </w:r>
            <w:r>
              <w:rPr>
                <w:noProof/>
                <w:sz w:val="2"/>
              </w:rPr>
              <w:t>b4de7e-42c2-49d7-9a01-0158647aa73b</w:t>
            </w:r>
          </w:p>
        </w:tc>
        <w:tc>
          <w:tcPr>
            <w:tcW w:w="7407" w:type="dxa"/>
            <w:shd w:val="clear" w:color="auto" w:fill="F2F2F2" w:themeFill="background1" w:themeFillShade="F2"/>
          </w:tcPr>
          <w:p w:rsidR="00000000" w:rsidRDefault="00E95B7E">
            <w:pPr>
              <w:rPr>
                <w:noProof/>
              </w:rPr>
            </w:pPr>
            <w:r>
              <w:rPr>
                <w:rStyle w:val="mqInternal"/>
                <w:noProof/>
              </w:rPr>
              <w:t>[1}[2}</w:t>
            </w:r>
            <w:r>
              <w:rPr>
                <w:noProof/>
              </w:rPr>
              <w:t>Ingesting with FTPS</w:t>
            </w:r>
            <w:r>
              <w:rPr>
                <w:rStyle w:val="mqInternal"/>
                <w:noProof/>
              </w:rPr>
              <w:t>{3]{4][5]</w:t>
            </w:r>
            <w:r>
              <w:rPr>
                <w:noProof/>
              </w:rPr>
              <w:t xml:space="preserve"> You can use FTPS to upload videos, thumbnails, closed captions, and manifest files to Backlot.</w:t>
            </w:r>
          </w:p>
        </w:tc>
        <w:tc>
          <w:tcPr>
            <w:tcW w:w="7407" w:type="dxa"/>
          </w:tcPr>
          <w:p w:rsidR="00000000" w:rsidRDefault="00E95B7E">
            <w:pPr>
              <w:rPr>
                <w:lang w:val="fr-FR"/>
              </w:rPr>
            </w:pPr>
            <w:r>
              <w:rPr>
                <w:rStyle w:val="mqInternal"/>
                <w:noProof/>
                <w:lang w:val="fr-FR"/>
              </w:rPr>
              <w:t>[1}[2}</w:t>
            </w:r>
            <w:r>
              <w:rPr>
                <w:lang w:val="fr-FR"/>
              </w:rPr>
              <w:t>Ing</w:t>
            </w:r>
            <w:r>
              <w:rPr>
                <w:lang w:val="fr-FR"/>
              </w:rPr>
              <w:t>é</w:t>
            </w:r>
            <w:r>
              <w:rPr>
                <w:lang w:val="fr-FR"/>
              </w:rPr>
              <w:t>rer avec FTPS</w:t>
            </w:r>
            <w:r>
              <w:rPr>
                <w:rStyle w:val="mqInternal"/>
                <w:noProof/>
                <w:lang w:val="fr-FR"/>
              </w:rPr>
              <w:t>{3]{4][5]</w:t>
            </w:r>
            <w:r>
              <w:rPr>
                <w:lang w:val="fr-FR"/>
              </w:rPr>
              <w:t xml:space="preserve"> Vous pouvez utiliser FTPS pour t</w:t>
            </w:r>
            <w:r>
              <w:rPr>
                <w:lang w:val="fr-FR"/>
              </w:rPr>
              <w:t>é</w:t>
            </w:r>
            <w:r>
              <w:rPr>
                <w:lang w:val="fr-FR"/>
              </w:rPr>
              <w:t>l</w:t>
            </w:r>
            <w:r>
              <w:rPr>
                <w:lang w:val="fr-FR"/>
              </w:rPr>
              <w:t>é</w:t>
            </w:r>
            <w:r>
              <w:rPr>
                <w:lang w:val="fr-FR"/>
              </w:rPr>
              <w:t>charger des vid</w:t>
            </w:r>
            <w:r>
              <w:rPr>
                <w:lang w:val="fr-FR"/>
              </w:rPr>
              <w:t>é</w:t>
            </w:r>
            <w:r>
              <w:rPr>
                <w:lang w:val="fr-FR"/>
              </w:rPr>
              <w:t>os, des</w:t>
            </w:r>
            <w:r>
              <w:rPr>
                <w:lang w:val="fr-FR"/>
              </w:rPr>
              <w:t xml:space="preserve"> miniatures, des sous-titres cod</w:t>
            </w:r>
            <w:r>
              <w:rPr>
                <w:lang w:val="fr-FR"/>
              </w:rPr>
              <w:t>é</w:t>
            </w:r>
            <w:r>
              <w:rPr>
                <w:lang w:val="fr-FR"/>
              </w:rPr>
              <w:t>s et des fichiers manifestes sur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95c3f7b3-e215-4cdc-8260-ea5e324c0abf</w:t>
            </w:r>
          </w:p>
        </w:tc>
        <w:tc>
          <w:tcPr>
            <w:tcW w:w="7407" w:type="dxa"/>
            <w:shd w:val="clear" w:color="auto" w:fill="F2F2F2" w:themeFill="background1" w:themeFillShade="F2"/>
          </w:tcPr>
          <w:p w:rsidR="00000000" w:rsidRDefault="00E95B7E">
            <w:pPr>
              <w:rPr>
                <w:noProof/>
              </w:rPr>
            </w:pPr>
            <w:r>
              <w:rPr>
                <w:rStyle w:val="mqInternal"/>
                <w:noProof/>
              </w:rPr>
              <w:t>[1}[2}</w:t>
            </w:r>
            <w:r>
              <w:rPr>
                <w:noProof/>
              </w:rPr>
              <w:t>Ingesting with Aspera</w:t>
            </w:r>
            <w:r>
              <w:rPr>
                <w:rStyle w:val="mqInternal"/>
                <w:noProof/>
              </w:rPr>
              <w:t>{3]{4][5]</w:t>
            </w:r>
            <w:r>
              <w:rPr>
                <w:noProof/>
              </w:rPr>
              <w:t xml:space="preserve"> You can use Aspera file transfer software to upload videos, thumbnails, closed captions and manifest files.</w:t>
            </w:r>
          </w:p>
        </w:tc>
        <w:tc>
          <w:tcPr>
            <w:tcW w:w="7407" w:type="dxa"/>
          </w:tcPr>
          <w:p w:rsidR="00000000" w:rsidRDefault="00E95B7E">
            <w:pPr>
              <w:rPr>
                <w:lang w:val="fr-FR"/>
              </w:rPr>
            </w:pPr>
            <w:r>
              <w:rPr>
                <w:rStyle w:val="mqInternal"/>
                <w:noProof/>
                <w:lang w:val="fr-FR"/>
              </w:rPr>
              <w:t>[1}[2}</w:t>
            </w:r>
            <w:r>
              <w:rPr>
                <w:lang w:val="fr-FR"/>
              </w:rPr>
              <w:t>Ing</w:t>
            </w:r>
            <w:r>
              <w:rPr>
                <w:lang w:val="fr-FR"/>
              </w:rPr>
              <w:t>é</w:t>
            </w:r>
            <w:r>
              <w:rPr>
                <w:lang w:val="fr-FR"/>
              </w:rPr>
              <w:t>rer avec Aspera</w:t>
            </w:r>
            <w:r>
              <w:rPr>
                <w:rStyle w:val="mqInternal"/>
                <w:noProof/>
                <w:lang w:val="fr-FR"/>
              </w:rPr>
              <w:t>{3]{4][5]</w:t>
            </w:r>
            <w:r>
              <w:rPr>
                <w:lang w:val="fr-FR"/>
              </w:rPr>
              <w:t xml:space="preserve"> Vous pouvez utiliser le logiciel de transfert de fichiers Aspera pour t</w:t>
            </w:r>
            <w:r>
              <w:rPr>
                <w:lang w:val="fr-FR"/>
              </w:rPr>
              <w:t>é</w:t>
            </w:r>
            <w:r>
              <w:rPr>
                <w:lang w:val="fr-FR"/>
              </w:rPr>
              <w:t>l</w:t>
            </w:r>
            <w:r>
              <w:rPr>
                <w:lang w:val="fr-FR"/>
              </w:rPr>
              <w:t>é</w:t>
            </w:r>
            <w:r>
              <w:rPr>
                <w:lang w:val="fr-FR"/>
              </w:rPr>
              <w:t>charger des vid</w:t>
            </w:r>
            <w:r>
              <w:rPr>
                <w:lang w:val="fr-FR"/>
              </w:rPr>
              <w:t>é</w:t>
            </w:r>
            <w:r>
              <w:rPr>
                <w:lang w:val="fr-FR"/>
              </w:rPr>
              <w:t>os, des miniatures, des sous-titres cod</w:t>
            </w:r>
            <w:r>
              <w:rPr>
                <w:lang w:val="fr-FR"/>
              </w:rPr>
              <w:t>é</w:t>
            </w:r>
            <w:r>
              <w:rPr>
                <w:lang w:val="fr-FR"/>
              </w:rPr>
              <w:t>s et des fichiers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871ce755-e403-46a8-b45b-97bbb6b17dfa</w:t>
            </w:r>
          </w:p>
        </w:tc>
        <w:tc>
          <w:tcPr>
            <w:tcW w:w="7407" w:type="dxa"/>
            <w:shd w:val="clear" w:color="auto" w:fill="F2F2F2" w:themeFill="background1" w:themeFillShade="F2"/>
          </w:tcPr>
          <w:p w:rsidR="00000000" w:rsidRDefault="00E95B7E">
            <w:pPr>
              <w:rPr>
                <w:noProof/>
              </w:rPr>
            </w:pPr>
            <w:r>
              <w:rPr>
                <w:rStyle w:val="mqInternal"/>
                <w:noProof/>
              </w:rPr>
              <w:t>[1}[2}</w:t>
            </w:r>
            <w:r>
              <w:rPr>
                <w:noProof/>
              </w:rPr>
              <w:t>Ingesting from a Remotely Hosted MRSS Feed</w:t>
            </w:r>
            <w:r>
              <w:rPr>
                <w:rStyle w:val="mqInternal"/>
                <w:noProof/>
              </w:rPr>
              <w:t>{3]{4][5]</w:t>
            </w:r>
            <w:r>
              <w:rPr>
                <w:noProof/>
              </w:rPr>
              <w:t xml:space="preserve"> You can use Media RSS (MRSS) to have Ooyala pull your content from your own system from</w:t>
            </w:r>
            <w:r>
              <w:rPr>
                <w:noProof/>
              </w:rPr>
              <w:t xml:space="preserve"> an MRSS feed that you publish.</w:t>
            </w:r>
          </w:p>
        </w:tc>
        <w:tc>
          <w:tcPr>
            <w:tcW w:w="7407" w:type="dxa"/>
          </w:tcPr>
          <w:p w:rsidR="00000000" w:rsidRDefault="00E95B7E">
            <w:pPr>
              <w:rPr>
                <w:lang w:val="fr-FR"/>
              </w:rPr>
            </w:pPr>
            <w:r>
              <w:rPr>
                <w:rStyle w:val="mqInternal"/>
                <w:noProof/>
                <w:lang w:val="fr-FR"/>
              </w:rPr>
              <w:t>[1}[2}</w:t>
            </w:r>
            <w:r>
              <w:rPr>
                <w:lang w:val="fr-FR"/>
              </w:rPr>
              <w:t>Ing</w:t>
            </w:r>
            <w:r>
              <w:rPr>
                <w:lang w:val="fr-FR"/>
              </w:rPr>
              <w:t>é</w:t>
            </w:r>
            <w:r>
              <w:rPr>
                <w:lang w:val="fr-FR"/>
              </w:rPr>
              <w:t xml:space="preserve">rer </w:t>
            </w:r>
            <w:r>
              <w:rPr>
                <w:lang w:val="fr-FR"/>
              </w:rPr>
              <w:t>à</w:t>
            </w:r>
            <w:r>
              <w:rPr>
                <w:lang w:val="fr-FR"/>
              </w:rPr>
              <w:t xml:space="preserve"> partir d'un flux MRSS h</w:t>
            </w:r>
            <w:r>
              <w:rPr>
                <w:lang w:val="fr-FR"/>
              </w:rPr>
              <w:t>é</w:t>
            </w:r>
            <w:r>
              <w:rPr>
                <w:lang w:val="fr-FR"/>
              </w:rPr>
              <w:t>berg</w:t>
            </w:r>
            <w:r>
              <w:rPr>
                <w:lang w:val="fr-FR"/>
              </w:rPr>
              <w:t>é</w:t>
            </w:r>
            <w:r>
              <w:rPr>
                <w:lang w:val="fr-FR"/>
              </w:rPr>
              <w:t xml:space="preserve"> </w:t>
            </w:r>
            <w:r>
              <w:rPr>
                <w:lang w:val="fr-FR"/>
              </w:rPr>
              <w:t>à</w:t>
            </w:r>
            <w:r>
              <w:rPr>
                <w:lang w:val="fr-FR"/>
              </w:rPr>
              <w:t xml:space="preserve"> distance</w:t>
            </w:r>
            <w:r>
              <w:rPr>
                <w:rStyle w:val="mqInternal"/>
                <w:noProof/>
                <w:lang w:val="fr-FR"/>
              </w:rPr>
              <w:t>{3]{4][5]</w:t>
            </w:r>
            <w:r>
              <w:rPr>
                <w:lang w:val="fr-FR"/>
              </w:rPr>
              <w:t xml:space="preserve"> Vous pouvez utiliser Media RSS (MRSS) pour demander </w:t>
            </w:r>
            <w:r>
              <w:rPr>
                <w:lang w:val="fr-FR"/>
              </w:rPr>
              <w:t>à</w:t>
            </w:r>
            <w:r>
              <w:rPr>
                <w:lang w:val="fr-FR"/>
              </w:rPr>
              <w:t xml:space="preserve"> Ooyala d'extraire votre contenu de votre propre syst</w:t>
            </w:r>
            <w:r>
              <w:rPr>
                <w:lang w:val="fr-FR"/>
              </w:rPr>
              <w:t>è</w:t>
            </w:r>
            <w:r>
              <w:rPr>
                <w:lang w:val="fr-FR"/>
              </w:rPr>
              <w:t xml:space="preserve">me </w:t>
            </w:r>
            <w:r>
              <w:rPr>
                <w:lang w:val="fr-FR"/>
              </w:rPr>
              <w:t>à</w:t>
            </w:r>
            <w:r>
              <w:rPr>
                <w:lang w:val="fr-FR"/>
              </w:rPr>
              <w:t xml:space="preserve"> partir d'un flux MRSS que vous publiez.</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9</w:t>
            </w:r>
            <w:r>
              <w:rPr>
                <w:noProof/>
                <w:sz w:val="2"/>
              </w:rPr>
              <w:t>4930a6b-e99b-4bd8-bd3b-e03eb57d3539</w:t>
            </w:r>
          </w:p>
        </w:tc>
        <w:tc>
          <w:tcPr>
            <w:tcW w:w="7407" w:type="dxa"/>
            <w:shd w:val="clear" w:color="auto" w:fill="F2F2F2" w:themeFill="background1" w:themeFillShade="F2"/>
          </w:tcPr>
          <w:p w:rsidR="00000000" w:rsidRDefault="00E95B7E">
            <w:pPr>
              <w:rPr>
                <w:noProof/>
              </w:rPr>
            </w:pPr>
            <w:r>
              <w:rPr>
                <w:noProof/>
              </w:rPr>
              <w:t>Backlot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E95B7E">
            <w:pPr>
              <w:rPr>
                <w:lang w:val="fr-FR"/>
              </w:rPr>
            </w:pPr>
            <w:r>
              <w:rPr>
                <w:lang w:val="fr-FR"/>
              </w:rPr>
              <w:t>Backlo</w:t>
            </w:r>
            <w:r>
              <w:rPr>
                <w:lang w:val="fr-FR"/>
              </w:rPr>
              <w:t>t extrait les m</w:t>
            </w:r>
            <w:r>
              <w:rPr>
                <w:lang w:val="fr-FR"/>
              </w:rPr>
              <w:t>é</w:t>
            </w:r>
            <w:r>
              <w:rPr>
                <w:lang w:val="fr-FR"/>
              </w:rPr>
              <w:t>tadonn</w:t>
            </w:r>
            <w:r>
              <w:rPr>
                <w:lang w:val="fr-FR"/>
              </w:rPr>
              <w:t>é</w:t>
            </w:r>
            <w:r>
              <w:rPr>
                <w:lang w:val="fr-FR"/>
              </w:rPr>
              <w:t>es du flux MRSS et cr</w:t>
            </w:r>
            <w:r>
              <w:rPr>
                <w:lang w:val="fr-FR"/>
              </w:rPr>
              <w:t>é</w:t>
            </w:r>
            <w:r>
              <w:rPr>
                <w:lang w:val="fr-FR"/>
              </w:rPr>
              <w:t>e une ressource distante ou t</w:t>
            </w:r>
            <w:r>
              <w:rPr>
                <w:lang w:val="fr-FR"/>
              </w:rPr>
              <w:t>é</w:t>
            </w:r>
            <w:r>
              <w:rPr>
                <w:lang w:val="fr-FR"/>
              </w:rPr>
              <w:t>l</w:t>
            </w:r>
            <w:r>
              <w:rPr>
                <w:lang w:val="fr-FR"/>
              </w:rPr>
              <w:t>é</w:t>
            </w:r>
            <w:r>
              <w:rPr>
                <w:lang w:val="fr-FR"/>
              </w:rPr>
              <w:t>charge (</w:t>
            </w:r>
            <w:r>
              <w:rPr>
                <w:lang w:val="fr-FR"/>
              </w:rPr>
              <w:t>à</w:t>
            </w:r>
            <w:r>
              <w:rPr>
                <w:lang w:val="fr-FR"/>
              </w:rPr>
              <w:t xml:space="preserve"> partir de l'endroit o</w:t>
            </w:r>
            <w:r>
              <w:rPr>
                <w:lang w:val="fr-FR"/>
              </w:rPr>
              <w:t>ù</w:t>
            </w:r>
            <w:r>
              <w:rPr>
                <w:lang w:val="fr-FR"/>
              </w:rPr>
              <w:t xml:space="preserve"> elles sont h</w:t>
            </w:r>
            <w:r>
              <w:rPr>
                <w:lang w:val="fr-FR"/>
              </w:rPr>
              <w:t>é</w:t>
            </w:r>
            <w:r>
              <w:rPr>
                <w:lang w:val="fr-FR"/>
              </w:rPr>
              <w:t>berg</w:t>
            </w:r>
            <w:r>
              <w:rPr>
                <w:lang w:val="fr-FR"/>
              </w:rPr>
              <w:t>é</w:t>
            </w:r>
            <w:r>
              <w:rPr>
                <w:lang w:val="fr-FR"/>
              </w:rPr>
              <w:t>es) et traite les vid</w:t>
            </w:r>
            <w:r>
              <w:rPr>
                <w:lang w:val="fr-FR"/>
              </w:rPr>
              <w:t>é</w:t>
            </w:r>
            <w:r>
              <w:rPr>
                <w:lang w:val="fr-FR"/>
              </w:rPr>
              <w:t>os et tous les fichiers associ</w:t>
            </w:r>
            <w:r>
              <w:rPr>
                <w:lang w:val="fr-FR"/>
              </w:rPr>
              <w:t>é</w:t>
            </w:r>
            <w:r>
              <w:rPr>
                <w:lang w:val="fr-FR"/>
              </w:rPr>
              <w:t>s (miniatures, fichiers de sous-titres,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cb446d6a-a48c-47cf-a877</w:t>
            </w:r>
            <w:r>
              <w:rPr>
                <w:noProof/>
                <w:sz w:val="2"/>
              </w:rPr>
              <w:t>-7cf23bf59c71</w:t>
            </w:r>
          </w:p>
        </w:tc>
        <w:tc>
          <w:tcPr>
            <w:tcW w:w="7407" w:type="dxa"/>
            <w:shd w:val="clear" w:color="auto" w:fill="F2F2F2" w:themeFill="background1" w:themeFillShade="F2"/>
          </w:tcPr>
          <w:p w:rsidR="00000000" w:rsidRDefault="00E95B7E">
            <w:pPr>
              <w:rPr>
                <w:noProof/>
              </w:rPr>
            </w:pPr>
            <w:r>
              <w:rPr>
                <w:rStyle w:val="mqInternal"/>
                <w:noProof/>
              </w:rPr>
              <w:t>[1}[2}</w:t>
            </w:r>
            <w:r>
              <w:rPr>
                <w:noProof/>
              </w:rPr>
              <w:t>Manifest File Formats</w:t>
            </w:r>
            <w:r>
              <w:rPr>
                <w:rStyle w:val="mqInternal"/>
                <w:noProof/>
              </w:rPr>
              <w:t>{3]{4]</w:t>
            </w:r>
          </w:p>
        </w:tc>
        <w:tc>
          <w:tcPr>
            <w:tcW w:w="7407" w:type="dxa"/>
          </w:tcPr>
          <w:p w:rsidR="00000000" w:rsidRDefault="00E95B7E">
            <w:pPr>
              <w:rPr>
                <w:lang w:val="fr-FR"/>
              </w:rPr>
            </w:pPr>
            <w:r>
              <w:rPr>
                <w:rStyle w:val="mqInternal"/>
                <w:noProof/>
                <w:lang w:val="fr-FR"/>
              </w:rPr>
              <w:t>[1}[2}</w:t>
            </w:r>
            <w:r>
              <w:rPr>
                <w:lang w:val="fr-FR"/>
              </w:rPr>
              <w:t>Formats de fichier manifeste</w:t>
            </w:r>
            <w:r>
              <w:rPr>
                <w:rStyle w:val="mqInternal"/>
                <w:noProof/>
                <w:lang w:val="fr-FR"/>
              </w:rPr>
              <w:t>{3]{4]</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trending-now-report-reference.html</w:t>
            </w:r>
          </w:p>
          <w:p w:rsidR="00000000" w:rsidRDefault="00E95B7E">
            <w:pPr>
              <w:jc w:val="center"/>
              <w:rPr>
                <w:b/>
                <w:noProof/>
              </w:rPr>
            </w:pPr>
            <w:r>
              <w:rPr>
                <w:b/>
                <w:noProof/>
              </w:rPr>
              <w:t>MQ971010 a815f5c1-283e-4ca7-a906-1b842cb681c3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faf8949a-7623-49fd-9107-2b43ec1da324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a0c5c57e-2455-4dad-8a49-305c79048c6e</w:t>
            </w:r>
          </w:p>
        </w:tc>
        <w:tc>
          <w:tcPr>
            <w:tcW w:w="7407" w:type="dxa"/>
            <w:shd w:val="clear" w:color="auto" w:fill="F2F2F2" w:themeFill="background1" w:themeFillShade="F2"/>
          </w:tcPr>
          <w:p w:rsidR="00000000" w:rsidRDefault="00E95B7E">
            <w:pPr>
              <w:rPr>
                <w:noProof/>
              </w:rPr>
            </w:pPr>
            <w:r>
              <w:rPr>
                <w:noProof/>
              </w:rPr>
              <w:t>Trending Now Report Reference parent:</w:t>
            </w:r>
          </w:p>
        </w:tc>
        <w:tc>
          <w:tcPr>
            <w:tcW w:w="7407" w:type="dxa"/>
          </w:tcPr>
          <w:p w:rsidR="00000000" w:rsidRDefault="00E95B7E">
            <w:pPr>
              <w:rPr>
                <w:lang w:val="fr-FR"/>
              </w:rPr>
            </w:pPr>
            <w:r>
              <w:rPr>
                <w:lang w:val="fr-FR"/>
              </w:rPr>
              <w:t>Parent de r</w:t>
            </w:r>
            <w:r>
              <w:rPr>
                <w:lang w:val="fr-FR"/>
              </w:rPr>
              <w:t>é</w:t>
            </w:r>
            <w:r>
              <w:rPr>
                <w:lang w:val="fr-FR"/>
              </w:rPr>
              <w:t>f</w:t>
            </w:r>
            <w:r>
              <w:rPr>
                <w:lang w:val="fr-FR"/>
              </w:rPr>
              <w:t>é</w:t>
            </w:r>
            <w:r>
              <w:rPr>
                <w:lang w:val="fr-FR"/>
              </w:rPr>
              <w:t>rence du rapport Tendance maintenant: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02b6e774-aa1b-4b6b-a332-6519388dccd6</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16e3cbf6-4dea-4124-a586-604899325</w:t>
            </w:r>
            <w:r>
              <w:rPr>
                <w:noProof/>
                <w:sz w:val="2"/>
              </w:rPr>
              <w:t>1a9</w:t>
            </w:r>
          </w:p>
        </w:tc>
        <w:tc>
          <w:tcPr>
            <w:tcW w:w="7407" w:type="dxa"/>
            <w:shd w:val="clear" w:color="auto" w:fill="F2F2F2" w:themeFill="background1" w:themeFillShade="F2"/>
          </w:tcPr>
          <w:p w:rsidR="00000000" w:rsidRDefault="00E95B7E">
            <w:pPr>
              <w:rPr>
                <w:noProof/>
              </w:rPr>
            </w:pPr>
            <w:r>
              <w:rPr>
                <w:noProof/>
              </w:rPr>
              <w:t>Trending Now Report Reference</w:t>
            </w:r>
          </w:p>
        </w:tc>
        <w:tc>
          <w:tcPr>
            <w:tcW w:w="7407" w:type="dxa"/>
          </w:tcPr>
          <w:p w:rsidR="00000000" w:rsidRDefault="00E95B7E">
            <w:pPr>
              <w:rPr>
                <w:lang w:val="fr-FR"/>
              </w:rPr>
            </w:pPr>
            <w:r>
              <w:rPr>
                <w:lang w:val="fr-FR"/>
              </w:rPr>
              <w:t>R</w:t>
            </w:r>
            <w:r>
              <w:rPr>
                <w:lang w:val="fr-FR"/>
              </w:rPr>
              <w:t>é</w:t>
            </w:r>
            <w:r>
              <w:rPr>
                <w:lang w:val="fr-FR"/>
              </w:rPr>
              <w:t>f</w:t>
            </w:r>
            <w:r>
              <w:rPr>
                <w:lang w:val="fr-FR"/>
              </w:rPr>
              <w:t>é</w:t>
            </w:r>
            <w:r>
              <w:rPr>
                <w:lang w:val="fr-FR"/>
              </w:rPr>
              <w:t>rence du rapport Tendances maintenant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819c30bf-ef42-4c4e-abd0-5941fe73e8de</w:t>
            </w:r>
          </w:p>
        </w:tc>
        <w:tc>
          <w:tcPr>
            <w:tcW w:w="7407" w:type="dxa"/>
            <w:shd w:val="clear" w:color="auto" w:fill="F2F2F2" w:themeFill="background1" w:themeFillShade="F2"/>
          </w:tcPr>
          <w:p w:rsidR="00000000" w:rsidRDefault="00E95B7E">
            <w:pPr>
              <w:rPr>
                <w:noProof/>
              </w:rPr>
            </w:pPr>
            <w:r>
              <w:rPr>
                <w:noProof/>
              </w:rPr>
              <w:t>In this topic you will learn about the Trending Now report that is provided as part of the Analytics module.</w:t>
            </w:r>
          </w:p>
        </w:tc>
        <w:tc>
          <w:tcPr>
            <w:tcW w:w="7407" w:type="dxa"/>
          </w:tcPr>
          <w:p w:rsidR="00000000" w:rsidRDefault="00E95B7E">
            <w:pPr>
              <w:rPr>
                <w:lang w:val="fr-FR"/>
              </w:rPr>
            </w:pPr>
            <w:r>
              <w:rPr>
                <w:lang w:val="fr-FR"/>
              </w:rPr>
              <w:t>Dans cette rubrique, vous d</w:t>
            </w:r>
            <w:r>
              <w:rPr>
                <w:lang w:val="fr-FR"/>
              </w:rPr>
              <w:t>é</w:t>
            </w:r>
            <w:r>
              <w:rPr>
                <w:lang w:val="fr-FR"/>
              </w:rPr>
              <w:t>couvrirez le rapport Tendances maintenant fourni dans le cadre du module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c18a905f-d586-4fa2-97f6-7b35bb4b6280</w:t>
            </w:r>
          </w:p>
        </w:tc>
        <w:tc>
          <w:tcPr>
            <w:tcW w:w="7407" w:type="dxa"/>
            <w:shd w:val="clear" w:color="auto" w:fill="F2F2F2" w:themeFill="background1" w:themeFillShade="F2"/>
          </w:tcPr>
          <w:p w:rsidR="00000000" w:rsidRDefault="00E95B7E">
            <w:pPr>
              <w:rPr>
                <w:noProof/>
              </w:rPr>
            </w:pPr>
            <w:r>
              <w:rPr>
                <w:noProof/>
              </w:rPr>
              <w:t>Note:</w:t>
            </w:r>
          </w:p>
        </w:tc>
        <w:tc>
          <w:tcPr>
            <w:tcW w:w="7407" w:type="dxa"/>
          </w:tcPr>
          <w:p w:rsidR="00000000" w:rsidRDefault="00E95B7E">
            <w:pPr>
              <w:rPr>
                <w:lang w:val="fr-FR"/>
              </w:rPr>
            </w:pPr>
            <w:r>
              <w:rPr>
                <w:lang w:val="fr-FR"/>
              </w:rPr>
              <w:t>Note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c72d35a5-9c5d-4b99-8579-39e806e7ef9f</w:t>
            </w:r>
          </w:p>
        </w:tc>
        <w:tc>
          <w:tcPr>
            <w:tcW w:w="7407" w:type="dxa"/>
            <w:shd w:val="clear" w:color="auto" w:fill="F2F2F2" w:themeFill="background1" w:themeFillShade="F2"/>
          </w:tcPr>
          <w:p w:rsidR="00000000" w:rsidRDefault="00E95B7E">
            <w:pPr>
              <w:rPr>
                <w:noProof/>
              </w:rPr>
            </w:pPr>
            <w:r>
              <w:rPr>
                <w:noProof/>
              </w:rPr>
              <w:t>This feature is in Limited Availability.</w:t>
            </w:r>
          </w:p>
        </w:tc>
        <w:tc>
          <w:tcPr>
            <w:tcW w:w="7407" w:type="dxa"/>
          </w:tcPr>
          <w:p w:rsidR="00000000" w:rsidRDefault="00E95B7E">
            <w:pPr>
              <w:rPr>
                <w:lang w:val="fr-FR"/>
              </w:rPr>
            </w:pPr>
            <w:r>
              <w:rPr>
                <w:lang w:val="fr-FR"/>
              </w:rPr>
              <w:t>Cette fonctionnalit</w:t>
            </w:r>
            <w:r>
              <w:rPr>
                <w:lang w:val="fr-FR"/>
              </w:rPr>
              <w:t>é</w:t>
            </w:r>
            <w:r>
              <w:rPr>
                <w:lang w:val="fr-FR"/>
              </w:rPr>
              <w:t xml:space="preserve"> est en disponibilit</w:t>
            </w:r>
            <w:r>
              <w:rPr>
                <w:lang w:val="fr-FR"/>
              </w:rPr>
              <w:t>é</w:t>
            </w:r>
            <w:r>
              <w:rPr>
                <w:lang w:val="fr-FR"/>
              </w:rPr>
              <w:t xml:space="preserve"> limit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93c1c76d-2afd-4afa-a77e-f88a3a9417a4</w:t>
            </w:r>
          </w:p>
        </w:tc>
        <w:tc>
          <w:tcPr>
            <w:tcW w:w="7407" w:type="dxa"/>
            <w:shd w:val="clear" w:color="auto" w:fill="F2F2F2" w:themeFill="background1" w:themeFillShade="F2"/>
          </w:tcPr>
          <w:p w:rsidR="00000000" w:rsidRDefault="00E95B7E">
            <w:pPr>
              <w:rPr>
                <w:noProof/>
              </w:rPr>
            </w:pPr>
            <w:r>
              <w:rPr>
                <w:noProof/>
              </w:rPr>
              <w:t xml:space="preserve">If you are interested in enabling it for your account, contact your Account </w:t>
            </w:r>
            <w:r>
              <w:rPr>
                <w:noProof/>
              </w:rPr>
              <w:lastRenderedPageBreak/>
              <w:t>Manager</w:t>
            </w:r>
          </w:p>
        </w:tc>
        <w:tc>
          <w:tcPr>
            <w:tcW w:w="7407" w:type="dxa"/>
          </w:tcPr>
          <w:p w:rsidR="00000000" w:rsidRDefault="00E95B7E">
            <w:pPr>
              <w:rPr>
                <w:lang w:val="fr-FR"/>
              </w:rPr>
            </w:pPr>
            <w:r>
              <w:rPr>
                <w:lang w:val="fr-FR"/>
              </w:rPr>
              <w:lastRenderedPageBreak/>
              <w:t xml:space="preserve">Si vous souhaitez l'activer pour votre compte, contactez votre responsable de </w:t>
            </w:r>
            <w:r>
              <w:rPr>
                <w:lang w:val="fr-FR"/>
              </w:rPr>
              <w:lastRenderedPageBreak/>
              <w:t>compte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9 </w:t>
            </w:r>
            <w:r>
              <w:rPr>
                <w:noProof/>
                <w:sz w:val="16"/>
              </w:rPr>
              <w:br/>
            </w:r>
            <w:r>
              <w:rPr>
                <w:noProof/>
                <w:sz w:val="2"/>
              </w:rPr>
              <w:t>91a7ae1d-5f</w:t>
            </w:r>
            <w:r>
              <w:rPr>
                <w:noProof/>
                <w:sz w:val="2"/>
              </w:rPr>
              <w:t>24-457e-83e6-05c08a7720fc</w:t>
            </w:r>
          </w:p>
        </w:tc>
        <w:tc>
          <w:tcPr>
            <w:tcW w:w="7407" w:type="dxa"/>
            <w:shd w:val="clear" w:color="auto" w:fill="F2F2F2" w:themeFill="background1" w:themeFillShade="F2"/>
          </w:tcPr>
          <w:p w:rsidR="00000000" w:rsidRDefault="00E95B7E">
            <w:pPr>
              <w:rPr>
                <w:noProof/>
              </w:rPr>
            </w:pPr>
            <w:r>
              <w:rPr>
                <w:noProof/>
              </w:rPr>
              <w:t xml:space="preserve">To view the Trending Now report, open the Analytics module and select </w:t>
            </w:r>
            <w:r>
              <w:rPr>
                <w:rStyle w:val="mqInternal"/>
                <w:noProof/>
              </w:rPr>
              <w:t>[1}[2}</w:t>
            </w:r>
            <w:r>
              <w:rPr>
                <w:noProof/>
              </w:rPr>
              <w:t>Trending Now</w:t>
            </w:r>
            <w:r>
              <w:rPr>
                <w:rStyle w:val="mqInternal"/>
                <w:noProof/>
              </w:rPr>
              <w:t>{3]{4]</w:t>
            </w:r>
            <w:r>
              <w:rPr>
                <w:noProof/>
              </w:rPr>
              <w:t xml:space="preserve"> from the left side navigation.</w:t>
            </w:r>
          </w:p>
        </w:tc>
        <w:tc>
          <w:tcPr>
            <w:tcW w:w="7407" w:type="dxa"/>
          </w:tcPr>
          <w:p w:rsidR="00000000" w:rsidRDefault="00E95B7E">
            <w:pPr>
              <w:rPr>
                <w:lang w:val="fr-FR"/>
              </w:rPr>
            </w:pPr>
            <w:r>
              <w:rPr>
                <w:lang w:val="fr-FR"/>
              </w:rPr>
              <w:t>Pour afficher le rapport Tendances maintenant, ouvrez le module Analytics et s</w:t>
            </w:r>
            <w:r>
              <w:rPr>
                <w:lang w:val="fr-FR"/>
              </w:rPr>
              <w:t>é</w:t>
            </w:r>
            <w:r>
              <w:rPr>
                <w:lang w:val="fr-FR"/>
              </w:rPr>
              <w:t xml:space="preserve">lectionnez </w:t>
            </w:r>
            <w:r>
              <w:rPr>
                <w:rStyle w:val="mqInternal"/>
                <w:noProof/>
                <w:lang w:val="fr-FR"/>
              </w:rPr>
              <w:t>[1}[2}</w:t>
            </w:r>
            <w:r>
              <w:rPr>
                <w:lang w:val="fr-FR"/>
              </w:rPr>
              <w:t>Tendances maintenant</w:t>
            </w:r>
            <w:r>
              <w:rPr>
                <w:rStyle w:val="mqInternal"/>
                <w:noProof/>
                <w:lang w:val="fr-FR"/>
              </w:rPr>
              <w:t>{3]{4]</w:t>
            </w:r>
            <w:r>
              <w:rPr>
                <w:lang w:val="fr-FR"/>
              </w:rPr>
              <w:t xml:space="preserve"> dans la navigation de gauche.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e900363c-84c8-494d-af04-17209aad08f3</w:t>
            </w:r>
          </w:p>
        </w:tc>
        <w:tc>
          <w:tcPr>
            <w:tcW w:w="7407" w:type="dxa"/>
            <w:shd w:val="clear" w:color="auto" w:fill="F2F2F2" w:themeFill="background1" w:themeFillShade="F2"/>
          </w:tcPr>
          <w:p w:rsidR="00000000" w:rsidRDefault="00E95B7E">
            <w:pPr>
              <w:rPr>
                <w:noProof/>
              </w:rPr>
            </w:pPr>
            <w:r>
              <w:rPr>
                <w:noProof/>
              </w:rPr>
              <w:t>The report will display a graph showing the number of concurrent viewers for the past hour.</w:t>
            </w:r>
          </w:p>
        </w:tc>
        <w:tc>
          <w:tcPr>
            <w:tcW w:w="7407" w:type="dxa"/>
          </w:tcPr>
          <w:p w:rsidR="00000000" w:rsidRDefault="00E95B7E">
            <w:pPr>
              <w:rPr>
                <w:lang w:val="fr-FR"/>
              </w:rPr>
            </w:pPr>
            <w:r>
              <w:rPr>
                <w:lang w:val="fr-FR"/>
              </w:rPr>
              <w:t>Le rapport affiche un graphique indiquant le nombre de visionneus</w:t>
            </w:r>
            <w:r>
              <w:rPr>
                <w:lang w:val="fr-FR"/>
              </w:rPr>
              <w:t>es simultan</w:t>
            </w:r>
            <w:r>
              <w:rPr>
                <w:lang w:val="fr-FR"/>
              </w:rPr>
              <w:t>é</w:t>
            </w:r>
            <w:r>
              <w:rPr>
                <w:lang w:val="fr-FR"/>
              </w:rPr>
              <w:t>es au cours de la derni</w:t>
            </w:r>
            <w:r>
              <w:rPr>
                <w:lang w:val="fr-FR"/>
              </w:rPr>
              <w:t>è</w:t>
            </w:r>
            <w:r>
              <w:rPr>
                <w:lang w:val="fr-FR"/>
              </w:rPr>
              <w:t>re heure.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0f845719-3105-49f6-9617-1c1f928de78a</w:t>
            </w:r>
          </w:p>
        </w:tc>
        <w:tc>
          <w:tcPr>
            <w:tcW w:w="7407" w:type="dxa"/>
            <w:shd w:val="clear" w:color="auto" w:fill="F2F2F2" w:themeFill="background1" w:themeFillShade="F2"/>
          </w:tcPr>
          <w:p w:rsidR="00000000" w:rsidRDefault="00E95B7E">
            <w:pPr>
              <w:rPr>
                <w:noProof/>
              </w:rPr>
            </w:pPr>
            <w:r>
              <w:rPr>
                <w:noProof/>
              </w:rPr>
              <w:t>The graph will update every 5 seconds.</w:t>
            </w:r>
          </w:p>
        </w:tc>
        <w:tc>
          <w:tcPr>
            <w:tcW w:w="7407" w:type="dxa"/>
          </w:tcPr>
          <w:p w:rsidR="00000000" w:rsidRDefault="00E95B7E">
            <w:pPr>
              <w:rPr>
                <w:lang w:val="fr-FR"/>
              </w:rPr>
            </w:pPr>
            <w:r>
              <w:rPr>
                <w:lang w:val="fr-FR"/>
              </w:rPr>
              <w:t xml:space="preserve">Le graphique sera mis </w:t>
            </w:r>
            <w:r>
              <w:rPr>
                <w:lang w:val="fr-FR"/>
              </w:rPr>
              <w:t>à</w:t>
            </w:r>
            <w:r>
              <w:rPr>
                <w:lang w:val="fr-FR"/>
              </w:rPr>
              <w:t xml:space="preserve"> jour toutes les 5 secondes.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a2cfa2c9-3207-41cc-92a2-ae81ee99753a</w:t>
            </w:r>
          </w:p>
        </w:tc>
        <w:tc>
          <w:tcPr>
            <w:tcW w:w="7407" w:type="dxa"/>
            <w:shd w:val="clear" w:color="auto" w:fill="F2F2F2" w:themeFill="background1" w:themeFillShade="F2"/>
          </w:tcPr>
          <w:p w:rsidR="00000000" w:rsidRDefault="00E95B7E">
            <w:pPr>
              <w:rPr>
                <w:noProof/>
              </w:rPr>
            </w:pPr>
            <w:r>
              <w:rPr>
                <w:noProof/>
              </w:rPr>
              <w:t>trending now graph</w:t>
            </w:r>
          </w:p>
        </w:tc>
        <w:tc>
          <w:tcPr>
            <w:tcW w:w="7407" w:type="dxa"/>
          </w:tcPr>
          <w:p w:rsidR="00000000" w:rsidRDefault="00E95B7E">
            <w:pPr>
              <w:rPr>
                <w:lang w:val="fr-FR"/>
              </w:rPr>
            </w:pPr>
            <w:r>
              <w:rPr>
                <w:lang w:val="fr-FR"/>
              </w:rPr>
              <w:t>tendance mainten</w:t>
            </w:r>
            <w:r>
              <w:rPr>
                <w:lang w:val="fr-FR"/>
              </w:rPr>
              <w:t>ant graphique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e3aead65-0443-4af4-b82c-2f22d08302d4</w:t>
            </w:r>
          </w:p>
        </w:tc>
        <w:tc>
          <w:tcPr>
            <w:tcW w:w="7407" w:type="dxa"/>
            <w:shd w:val="clear" w:color="auto" w:fill="F2F2F2" w:themeFill="background1" w:themeFillShade="F2"/>
          </w:tcPr>
          <w:p w:rsidR="00000000" w:rsidRDefault="00E95B7E">
            <w:pPr>
              <w:rPr>
                <w:noProof/>
              </w:rPr>
            </w:pPr>
            <w:r>
              <w:rPr>
                <w:noProof/>
              </w:rPr>
              <w:t>Note:</w:t>
            </w:r>
          </w:p>
        </w:tc>
        <w:tc>
          <w:tcPr>
            <w:tcW w:w="7407" w:type="dxa"/>
          </w:tcPr>
          <w:p w:rsidR="00000000" w:rsidRDefault="00E95B7E">
            <w:pPr>
              <w:rPr>
                <w:lang w:val="fr-FR"/>
              </w:rPr>
            </w:pPr>
            <w:r>
              <w:rPr>
                <w:lang w:val="fr-FR"/>
              </w:rPr>
              <w:t>Note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ea2c0088-58a2-45f2-8883-9f3c187ede7c</w:t>
            </w:r>
          </w:p>
        </w:tc>
        <w:tc>
          <w:tcPr>
            <w:tcW w:w="7407" w:type="dxa"/>
            <w:shd w:val="clear" w:color="auto" w:fill="F2F2F2" w:themeFill="background1" w:themeFillShade="F2"/>
          </w:tcPr>
          <w:p w:rsidR="00000000" w:rsidRDefault="00E95B7E">
            <w:pPr>
              <w:rPr>
                <w:noProof/>
              </w:rPr>
            </w:pPr>
            <w:r>
              <w:rPr>
                <w:noProof/>
              </w:rPr>
              <w:t>A unique user is determined by browser user agent combined with IP address.</w:t>
            </w:r>
          </w:p>
        </w:tc>
        <w:tc>
          <w:tcPr>
            <w:tcW w:w="7407" w:type="dxa"/>
          </w:tcPr>
          <w:p w:rsidR="00000000" w:rsidRDefault="00E95B7E">
            <w:pPr>
              <w:rPr>
                <w:lang w:val="fr-FR"/>
              </w:rPr>
            </w:pPr>
            <w:r>
              <w:rPr>
                <w:lang w:val="fr-FR"/>
              </w:rPr>
              <w:t>Un utilisateur unique est d</w:t>
            </w:r>
            <w:r>
              <w:rPr>
                <w:lang w:val="fr-FR"/>
              </w:rPr>
              <w:t>é</w:t>
            </w:r>
            <w:r>
              <w:rPr>
                <w:lang w:val="fr-FR"/>
              </w:rPr>
              <w:t>termin</w:t>
            </w:r>
            <w:r>
              <w:rPr>
                <w:lang w:val="fr-FR"/>
              </w:rPr>
              <w:t>é</w:t>
            </w:r>
            <w:r>
              <w:rPr>
                <w:lang w:val="fr-FR"/>
              </w:rPr>
              <w:t xml:space="preserve"> par l'agent utilisateur du navigateur combin</w:t>
            </w:r>
            <w:r>
              <w:rPr>
                <w:lang w:val="fr-FR"/>
              </w:rPr>
              <w:t>é</w:t>
            </w:r>
            <w:r>
              <w:rPr>
                <w:lang w:val="fr-FR"/>
              </w:rPr>
              <w:t xml:space="preserve"> avec l'adresse IP.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8778f241-11c8-4bd8-b2e8-eb2d4e46db70</w:t>
            </w:r>
          </w:p>
        </w:tc>
        <w:tc>
          <w:tcPr>
            <w:tcW w:w="7407" w:type="dxa"/>
            <w:shd w:val="clear" w:color="auto" w:fill="F2F2F2" w:themeFill="background1" w:themeFillShade="F2"/>
          </w:tcPr>
          <w:p w:rsidR="00000000" w:rsidRDefault="00E95B7E">
            <w:pPr>
              <w:rPr>
                <w:noProof/>
              </w:rPr>
            </w:pPr>
            <w:r>
              <w:rPr>
                <w:noProof/>
              </w:rPr>
              <w:t>Multiple tabs of the same player running in the same browser will only be 1 user.</w:t>
            </w:r>
          </w:p>
        </w:tc>
        <w:tc>
          <w:tcPr>
            <w:tcW w:w="7407" w:type="dxa"/>
          </w:tcPr>
          <w:p w:rsidR="00000000" w:rsidRDefault="00E95B7E">
            <w:pPr>
              <w:rPr>
                <w:lang w:val="fr-FR"/>
              </w:rPr>
            </w:pPr>
            <w:r>
              <w:rPr>
                <w:lang w:val="fr-FR"/>
              </w:rPr>
              <w:t>Plusieurs onglets d'un m</w:t>
            </w:r>
            <w:r>
              <w:rPr>
                <w:lang w:val="fr-FR"/>
              </w:rPr>
              <w:t>ê</w:t>
            </w:r>
            <w:r>
              <w:rPr>
                <w:lang w:val="fr-FR"/>
              </w:rPr>
              <w:t>me joueur fonctionnant dans le m</w:t>
            </w:r>
            <w:r>
              <w:rPr>
                <w:lang w:val="fr-FR"/>
              </w:rPr>
              <w:t>ê</w:t>
            </w:r>
            <w:r>
              <w:rPr>
                <w:lang w:val="fr-FR"/>
              </w:rPr>
              <w:t>me navig</w:t>
            </w:r>
            <w:r>
              <w:rPr>
                <w:lang w:val="fr-FR"/>
              </w:rPr>
              <w:t>ateur ne seront qu'un utilisateur.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43079dc0-c6a7-4938-84c1-99d2368b62ae</w:t>
            </w:r>
          </w:p>
        </w:tc>
        <w:tc>
          <w:tcPr>
            <w:tcW w:w="7407" w:type="dxa"/>
            <w:shd w:val="clear" w:color="auto" w:fill="F2F2F2" w:themeFill="background1" w:themeFillShade="F2"/>
          </w:tcPr>
          <w:p w:rsidR="00000000" w:rsidRDefault="00E95B7E">
            <w:pPr>
              <w:rPr>
                <w:noProof/>
              </w:rPr>
            </w:pPr>
            <w:r>
              <w:rPr>
                <w:noProof/>
              </w:rPr>
              <w:t>If your account is enabled for Brightcove Live, you will have the option to view the number of concurrent viewers for all videos, VOD assets or live assets.</w:t>
            </w:r>
          </w:p>
        </w:tc>
        <w:tc>
          <w:tcPr>
            <w:tcW w:w="7407" w:type="dxa"/>
          </w:tcPr>
          <w:p w:rsidR="00000000" w:rsidRDefault="00E95B7E">
            <w:pPr>
              <w:rPr>
                <w:lang w:val="fr-FR"/>
              </w:rPr>
            </w:pPr>
            <w:r>
              <w:rPr>
                <w:lang w:val="fr-FR"/>
              </w:rPr>
              <w:t>Si votre compte est ac</w:t>
            </w:r>
            <w:r>
              <w:rPr>
                <w:lang w:val="fr-FR"/>
              </w:rPr>
              <w:t>tiv</w:t>
            </w:r>
            <w:r>
              <w:rPr>
                <w:lang w:val="fr-FR"/>
              </w:rPr>
              <w:t>é</w:t>
            </w:r>
            <w:r>
              <w:rPr>
                <w:lang w:val="fr-FR"/>
              </w:rPr>
              <w:t xml:space="preserve"> pour Brightcove Live, vous avez la possibilit</w:t>
            </w:r>
            <w:r>
              <w:rPr>
                <w:lang w:val="fr-FR"/>
              </w:rPr>
              <w:t>é</w:t>
            </w:r>
            <w:r>
              <w:rPr>
                <w:lang w:val="fr-FR"/>
              </w:rPr>
              <w:t xml:space="preserve"> d'afficher le nombre de visionneuses simultan</w:t>
            </w:r>
            <w:r>
              <w:rPr>
                <w:lang w:val="fr-FR"/>
              </w:rPr>
              <w:t>é</w:t>
            </w:r>
            <w:r>
              <w:rPr>
                <w:lang w:val="fr-FR"/>
              </w:rPr>
              <w:t>es pour toutes les vid</w:t>
            </w:r>
            <w:r>
              <w:rPr>
                <w:lang w:val="fr-FR"/>
              </w:rPr>
              <w:t>é</w:t>
            </w:r>
            <w:r>
              <w:rPr>
                <w:lang w:val="fr-FR"/>
              </w:rPr>
              <w:t>os, ressources VOD ou actifs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42cfaf69-1cce-4136-9150-1dacda8e8f44</w:t>
            </w:r>
          </w:p>
        </w:tc>
        <w:tc>
          <w:tcPr>
            <w:tcW w:w="7407" w:type="dxa"/>
            <w:shd w:val="clear" w:color="auto" w:fill="F2F2F2" w:themeFill="background1" w:themeFillShade="F2"/>
          </w:tcPr>
          <w:p w:rsidR="00000000" w:rsidRDefault="00E95B7E">
            <w:pPr>
              <w:rPr>
                <w:noProof/>
              </w:rPr>
            </w:pPr>
            <w:r>
              <w:rPr>
                <w:noProof/>
              </w:rPr>
              <w:t>report switcher</w:t>
            </w:r>
          </w:p>
        </w:tc>
        <w:tc>
          <w:tcPr>
            <w:tcW w:w="7407" w:type="dxa"/>
          </w:tcPr>
          <w:p w:rsidR="00000000" w:rsidRDefault="00E95B7E">
            <w:pPr>
              <w:rPr>
                <w:lang w:val="fr-FR"/>
              </w:rPr>
            </w:pPr>
            <w:r>
              <w:rPr>
                <w:lang w:val="fr-FR"/>
              </w:rPr>
              <w:t>commutateur de rapport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64be5d0b-f34c-43aa-abe8-8688e6bb6959</w:t>
            </w:r>
          </w:p>
        </w:tc>
        <w:tc>
          <w:tcPr>
            <w:tcW w:w="7407" w:type="dxa"/>
            <w:shd w:val="clear" w:color="auto" w:fill="F2F2F2" w:themeFill="background1" w:themeFillShade="F2"/>
          </w:tcPr>
          <w:p w:rsidR="00000000" w:rsidRDefault="00E95B7E">
            <w:pPr>
              <w:rPr>
                <w:noProof/>
              </w:rPr>
            </w:pPr>
            <w:r>
              <w:rPr>
                <w:noProof/>
              </w:rPr>
              <w:t xml:space="preserve">Sections below the graph will display the </w:t>
            </w:r>
            <w:r>
              <w:rPr>
                <w:rStyle w:val="mqInternal"/>
                <w:noProof/>
              </w:rPr>
              <w:t>[1}</w:t>
            </w:r>
            <w:r>
              <w:rPr>
                <w:noProof/>
              </w:rPr>
              <w:t>Top Videos</w:t>
            </w:r>
            <w:r>
              <w:rPr>
                <w:rStyle w:val="mqInternal"/>
                <w:noProof/>
              </w:rPr>
              <w:t>{2]</w:t>
            </w:r>
            <w:r>
              <w:rPr>
                <w:noProof/>
              </w:rPr>
              <w:t xml:space="preserve">, </w:t>
            </w:r>
            <w:r>
              <w:rPr>
                <w:rStyle w:val="mqInternal"/>
                <w:noProof/>
              </w:rPr>
              <w:t>[1}</w:t>
            </w:r>
            <w:r>
              <w:rPr>
                <w:noProof/>
              </w:rPr>
              <w:t>Top Countries</w:t>
            </w:r>
            <w:r>
              <w:rPr>
                <w:rStyle w:val="mqInternal"/>
                <w:noProof/>
              </w:rPr>
              <w:t>{2]</w:t>
            </w:r>
            <w:r>
              <w:rPr>
                <w:noProof/>
              </w:rPr>
              <w:t xml:space="preserve"> and </w:t>
            </w:r>
            <w:r>
              <w:rPr>
                <w:rStyle w:val="mqInternal"/>
                <w:noProof/>
              </w:rPr>
              <w:t>[1}</w:t>
            </w:r>
            <w:r>
              <w:rPr>
                <w:noProof/>
              </w:rPr>
              <w:t>Top Cities</w:t>
            </w:r>
            <w:r>
              <w:rPr>
                <w:rStyle w:val="mqInternal"/>
                <w:noProof/>
              </w:rPr>
              <w:t>{2]</w:t>
            </w:r>
            <w:r>
              <w:rPr>
                <w:noProof/>
              </w:rPr>
              <w:t xml:space="preserve"> for the last minute and will update every 5 seconds.</w:t>
            </w:r>
          </w:p>
        </w:tc>
        <w:tc>
          <w:tcPr>
            <w:tcW w:w="7407" w:type="dxa"/>
          </w:tcPr>
          <w:p w:rsidR="00000000" w:rsidRDefault="00E95B7E">
            <w:pPr>
              <w:rPr>
                <w:lang w:val="fr-FR"/>
              </w:rPr>
            </w:pPr>
            <w:r>
              <w:rPr>
                <w:lang w:val="fr-FR"/>
              </w:rPr>
              <w:t xml:space="preserve">Les sections sous le graphique afficheront les </w:t>
            </w:r>
            <w:r>
              <w:rPr>
                <w:rStyle w:val="mqInternal"/>
                <w:noProof/>
                <w:lang w:val="fr-FR"/>
              </w:rPr>
              <w:t>[1}</w:t>
            </w:r>
            <w:r>
              <w:rPr>
                <w:lang w:val="fr-FR"/>
              </w:rPr>
              <w:t>meilleures vid</w:t>
            </w:r>
            <w:r>
              <w:rPr>
                <w:lang w:val="fr-FR"/>
              </w:rPr>
              <w:t>é</w:t>
            </w:r>
            <w:r>
              <w:rPr>
                <w:lang w:val="fr-FR"/>
              </w:rPr>
              <w:t>os</w:t>
            </w:r>
            <w:r>
              <w:rPr>
                <w:rStyle w:val="mqInternal"/>
                <w:noProof/>
                <w:lang w:val="fr-FR"/>
              </w:rPr>
              <w:t>{2]</w:t>
            </w:r>
            <w:r>
              <w:rPr>
                <w:lang w:val="fr-FR"/>
              </w:rPr>
              <w:t xml:space="preserve">, </w:t>
            </w:r>
            <w:r>
              <w:rPr>
                <w:rStyle w:val="mqInternal"/>
                <w:noProof/>
                <w:lang w:val="fr-FR"/>
              </w:rPr>
              <w:t>[1}</w:t>
            </w:r>
            <w:r>
              <w:rPr>
                <w:lang w:val="fr-FR"/>
              </w:rPr>
              <w:t>les pays les plus populaires et les</w:t>
            </w:r>
            <w:r>
              <w:rPr>
                <w:rStyle w:val="mqInternal"/>
                <w:noProof/>
                <w:lang w:val="fr-FR"/>
              </w:rPr>
              <w:t>{2]</w:t>
            </w:r>
            <w:r>
              <w:rPr>
                <w:lang w:val="fr-FR"/>
              </w:rPr>
              <w:t xml:space="preserve"> </w:t>
            </w:r>
            <w:r>
              <w:rPr>
                <w:rStyle w:val="mqInternal"/>
                <w:noProof/>
                <w:lang w:val="fr-FR"/>
              </w:rPr>
              <w:t>[1}</w:t>
            </w:r>
            <w:r>
              <w:rPr>
                <w:lang w:val="fr-FR"/>
              </w:rPr>
              <w:t>villes les plus populaires</w:t>
            </w:r>
            <w:r>
              <w:rPr>
                <w:rStyle w:val="mqInternal"/>
                <w:noProof/>
                <w:lang w:val="fr-FR"/>
              </w:rPr>
              <w:t>{2]</w:t>
            </w:r>
            <w:r>
              <w:rPr>
                <w:lang w:val="fr-FR"/>
              </w:rPr>
              <w:t xml:space="preserve"> pour la derni</w:t>
            </w:r>
            <w:r>
              <w:rPr>
                <w:lang w:val="fr-FR"/>
              </w:rPr>
              <w:t>è</w:t>
            </w:r>
            <w:r>
              <w:rPr>
                <w:lang w:val="fr-FR"/>
              </w:rPr>
              <w:t xml:space="preserve">re minute et seront mises </w:t>
            </w:r>
            <w:r>
              <w:rPr>
                <w:lang w:val="fr-FR"/>
              </w:rPr>
              <w:t>à</w:t>
            </w:r>
            <w:r>
              <w:rPr>
                <w:lang w:val="fr-FR"/>
              </w:rPr>
              <w:t xml:space="preserve"> jour toutes les 5 secondes.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0900af67-1908-465b-af35-531bfa8f7d19</w:t>
            </w:r>
          </w:p>
        </w:tc>
        <w:tc>
          <w:tcPr>
            <w:tcW w:w="7407" w:type="dxa"/>
            <w:shd w:val="clear" w:color="auto" w:fill="F2F2F2" w:themeFill="background1" w:themeFillShade="F2"/>
          </w:tcPr>
          <w:p w:rsidR="00000000" w:rsidRDefault="00E95B7E">
            <w:pPr>
              <w:rPr>
                <w:noProof/>
              </w:rPr>
            </w:pPr>
            <w:r>
              <w:rPr>
                <w:noProof/>
              </w:rPr>
              <w:t>report switcher</w:t>
            </w:r>
          </w:p>
        </w:tc>
        <w:tc>
          <w:tcPr>
            <w:tcW w:w="7407" w:type="dxa"/>
          </w:tcPr>
          <w:p w:rsidR="00000000" w:rsidRDefault="00E95B7E">
            <w:pPr>
              <w:rPr>
                <w:lang w:val="fr-FR"/>
              </w:rPr>
            </w:pPr>
            <w:r>
              <w:rPr>
                <w:lang w:val="fr-FR"/>
              </w:rPr>
              <w:t>commutateur de rapport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migration-docs-ooyala-customers.html</w:t>
            </w:r>
          </w:p>
          <w:p w:rsidR="00000000" w:rsidRDefault="00E95B7E">
            <w:pPr>
              <w:jc w:val="center"/>
              <w:rPr>
                <w:b/>
                <w:noProof/>
              </w:rPr>
            </w:pPr>
            <w:r>
              <w:rPr>
                <w:b/>
                <w:noProof/>
              </w:rPr>
              <w:t>MQ971010 c94b4d16-74d0-4b13-a3d1-4602823ffbc9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221be1cf-a18d-4d49-8211-7a1c0a540d6b</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ed8c9be4-846f-4c2a-a3e1-9021d036be80</w:t>
            </w:r>
          </w:p>
        </w:tc>
        <w:tc>
          <w:tcPr>
            <w:tcW w:w="7407" w:type="dxa"/>
            <w:shd w:val="clear" w:color="auto" w:fill="F2F2F2" w:themeFill="background1" w:themeFillShade="F2"/>
          </w:tcPr>
          <w:p w:rsidR="00000000" w:rsidRDefault="00E95B7E">
            <w:pPr>
              <w:rPr>
                <w:noProof/>
              </w:rPr>
            </w:pPr>
            <w:r>
              <w:rPr>
                <w:noProof/>
              </w:rPr>
              <w:t>Migration Docs for Ooyala Customers parent:</w:t>
            </w:r>
          </w:p>
        </w:tc>
        <w:tc>
          <w:tcPr>
            <w:tcW w:w="7407" w:type="dxa"/>
          </w:tcPr>
          <w:p w:rsidR="00000000" w:rsidRDefault="00E95B7E">
            <w:pPr>
              <w:rPr>
                <w:lang w:val="fr-FR"/>
              </w:rPr>
            </w:pPr>
            <w:r>
              <w:rPr>
                <w:lang w:val="fr-FR"/>
              </w:rPr>
              <w:t>Documents de migration po</w:t>
            </w:r>
            <w:r>
              <w:rPr>
                <w:lang w:val="fr-FR"/>
              </w:rPr>
              <w:t>ur le parent des clients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19473b08-d7af-4bda-b99e-943499184215</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94fa2acf-48e7-49a6-8e35-dea79d043ce1</w:t>
            </w:r>
          </w:p>
        </w:tc>
        <w:tc>
          <w:tcPr>
            <w:tcW w:w="7407" w:type="dxa"/>
            <w:shd w:val="clear" w:color="auto" w:fill="F2F2F2" w:themeFill="background1" w:themeFillShade="F2"/>
          </w:tcPr>
          <w:p w:rsidR="00000000" w:rsidRDefault="00E95B7E">
            <w:pPr>
              <w:rPr>
                <w:noProof/>
              </w:rPr>
            </w:pPr>
            <w:r>
              <w:rPr>
                <w:noProof/>
              </w:rPr>
              <w:t>Migration Docs for Ooyala Customers</w:t>
            </w:r>
          </w:p>
        </w:tc>
        <w:tc>
          <w:tcPr>
            <w:tcW w:w="7407" w:type="dxa"/>
          </w:tcPr>
          <w:p w:rsidR="00000000" w:rsidRDefault="00E95B7E">
            <w:pPr>
              <w:rPr>
                <w:lang w:val="fr-FR"/>
              </w:rPr>
            </w:pPr>
            <w:r>
              <w:rPr>
                <w:lang w:val="fr-FR"/>
              </w:rPr>
              <w:t>Docs de migration pour les clients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67619581-3c9d-4a75-a84c-668d240989eb</w:t>
            </w:r>
          </w:p>
        </w:tc>
        <w:tc>
          <w:tcPr>
            <w:tcW w:w="7407" w:type="dxa"/>
            <w:shd w:val="clear" w:color="auto" w:fill="F2F2F2" w:themeFill="background1" w:themeFillShade="F2"/>
          </w:tcPr>
          <w:p w:rsidR="00000000" w:rsidRDefault="00E95B7E">
            <w:pPr>
              <w:rPr>
                <w:noProof/>
              </w:rPr>
            </w:pPr>
            <w:r>
              <w:rPr>
                <w:noProof/>
              </w:rPr>
              <w:t>The topics listed here cover the connectors and adapters that Brightcove has built to help Ooyala customers during the transition to Video Cloud.</w:t>
            </w:r>
          </w:p>
        </w:tc>
        <w:tc>
          <w:tcPr>
            <w:tcW w:w="7407" w:type="dxa"/>
          </w:tcPr>
          <w:p w:rsidR="00000000" w:rsidRDefault="00E95B7E">
            <w:pPr>
              <w:rPr>
                <w:lang w:val="fr-FR"/>
              </w:rPr>
            </w:pPr>
            <w:r>
              <w:rPr>
                <w:lang w:val="fr-FR"/>
              </w:rPr>
              <w:t xml:space="preserve">Les rubriques </w:t>
            </w:r>
            <w:r>
              <w:rPr>
                <w:lang w:val="fr-FR"/>
              </w:rPr>
              <w:t>é</w:t>
            </w:r>
            <w:r>
              <w:rPr>
                <w:lang w:val="fr-FR"/>
              </w:rPr>
              <w:t>num</w:t>
            </w:r>
            <w:r>
              <w:rPr>
                <w:lang w:val="fr-FR"/>
              </w:rPr>
              <w:t>é</w:t>
            </w:r>
            <w:r>
              <w:rPr>
                <w:lang w:val="fr-FR"/>
              </w:rPr>
              <w:t>r</w:t>
            </w:r>
            <w:r>
              <w:rPr>
                <w:lang w:val="fr-FR"/>
              </w:rPr>
              <w:t>é</w:t>
            </w:r>
            <w:r>
              <w:rPr>
                <w:lang w:val="fr-FR"/>
              </w:rPr>
              <w:t>es ici couvrent les connecteurs et adaptateurs que B</w:t>
            </w:r>
            <w:r>
              <w:rPr>
                <w:lang w:val="fr-FR"/>
              </w:rPr>
              <w:t>rightcove a con</w:t>
            </w:r>
            <w:r>
              <w:rPr>
                <w:lang w:val="fr-FR"/>
              </w:rPr>
              <w:t>ç</w:t>
            </w:r>
            <w:r>
              <w:rPr>
                <w:lang w:val="fr-FR"/>
              </w:rPr>
              <w:t>us pour aider les clients d'Ooyala lors de la transition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05992a62-5847-4b9e-b0c9-b8d61c8bc8b9</w:t>
            </w:r>
          </w:p>
        </w:tc>
        <w:tc>
          <w:tcPr>
            <w:tcW w:w="7407" w:type="dxa"/>
            <w:shd w:val="clear" w:color="auto" w:fill="F2F2F2" w:themeFill="background1" w:themeFillShade="F2"/>
          </w:tcPr>
          <w:p w:rsidR="00000000" w:rsidRDefault="00E95B7E">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ces rubriques s'appliquent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57017378-e4ed-450a-b83c-4d0562f0104c</w:t>
            </w:r>
          </w:p>
        </w:tc>
        <w:tc>
          <w:tcPr>
            <w:tcW w:w="7407" w:type="dxa"/>
            <w:shd w:val="clear" w:color="auto" w:fill="F2F2F2" w:themeFill="background1" w:themeFillShade="F2"/>
          </w:tcPr>
          <w:p w:rsidR="00000000" w:rsidRDefault="00E95B7E">
            <w:pPr>
              <w:rPr>
                <w:noProof/>
              </w:rPr>
            </w:pPr>
            <w:r>
              <w:rPr>
                <w:noProof/>
              </w:rPr>
              <w:t>Check back here regularly, because Brightcove is working on additional tools to help with the migration from Ooyala to Video Cloud.</w:t>
            </w:r>
          </w:p>
        </w:tc>
        <w:tc>
          <w:tcPr>
            <w:tcW w:w="7407" w:type="dxa"/>
          </w:tcPr>
          <w:p w:rsidR="00000000" w:rsidRDefault="00E95B7E">
            <w:pPr>
              <w:rPr>
                <w:lang w:val="fr-FR"/>
              </w:rPr>
            </w:pPr>
            <w:r>
              <w:rPr>
                <w:lang w:val="fr-FR"/>
              </w:rPr>
              <w:t>Revenez r</w:t>
            </w:r>
            <w:r>
              <w:rPr>
                <w:lang w:val="fr-FR"/>
              </w:rPr>
              <w:t>é</w:t>
            </w:r>
            <w:r>
              <w:rPr>
                <w:lang w:val="fr-FR"/>
              </w:rPr>
              <w:t>guli</w:t>
            </w:r>
            <w:r>
              <w:rPr>
                <w:lang w:val="fr-FR"/>
              </w:rPr>
              <w:t>è</w:t>
            </w:r>
            <w:r>
              <w:rPr>
                <w:lang w:val="fr-FR"/>
              </w:rPr>
              <w:t>rement ici</w:t>
            </w:r>
            <w:r>
              <w:rPr>
                <w:lang w:val="fr-FR"/>
              </w:rPr>
              <w:t>, car Brightcove travaille sur d'autres outils pour faciliter la migration d'Ooyala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7102bf6b-1266-44dc-9d49-b7eac2e7819b</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the Ooyala Players to Deliver Video Cloud Content</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lecteurs Ooyala pour diffuser du contenu 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f7150707-6f80-4d80-95a1-86620c8d8ba0</w:t>
            </w:r>
          </w:p>
        </w:tc>
        <w:tc>
          <w:tcPr>
            <w:tcW w:w="7407" w:type="dxa"/>
            <w:shd w:val="clear" w:color="auto" w:fill="F2F2F2" w:themeFill="background1" w:themeFillShade="F2"/>
          </w:tcPr>
          <w:p w:rsidR="00000000" w:rsidRDefault="00E95B7E">
            <w:pPr>
              <w:rPr>
                <w:noProof/>
              </w:rPr>
            </w:pPr>
            <w:r>
              <w:rPr>
                <w:rStyle w:val="mqInternal"/>
                <w:noProof/>
              </w:rPr>
              <w:t>[1}</w:t>
            </w:r>
            <w:r>
              <w:rPr>
                <w:noProof/>
              </w:rPr>
              <w:t>Adding the Brightcove DNS Server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Ajout du serveur DNS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0c8198c3-8d3e-4634-b912-45f8aaecc5b5</w:t>
            </w:r>
          </w:p>
        </w:tc>
        <w:tc>
          <w:tcPr>
            <w:tcW w:w="7407" w:type="dxa"/>
            <w:shd w:val="clear" w:color="auto" w:fill="F2F2F2" w:themeFill="background1" w:themeFillShade="F2"/>
          </w:tcPr>
          <w:p w:rsidR="00000000" w:rsidRDefault="00E95B7E">
            <w:pPr>
              <w:rPr>
                <w:noProof/>
              </w:rPr>
            </w:pPr>
            <w:r>
              <w:rPr>
                <w:rStyle w:val="mqInternal"/>
                <w:noProof/>
              </w:rPr>
              <w:t>[1}</w:t>
            </w:r>
            <w:r>
              <w:rPr>
                <w:noProof/>
              </w:rPr>
              <w:t>Backlot/Video Cloud C</w:t>
            </w:r>
            <w:r>
              <w:rPr>
                <w:noProof/>
              </w:rPr>
              <w:t>MS Connector</w:t>
            </w:r>
            <w:r>
              <w:rPr>
                <w:rStyle w:val="mqInternal"/>
                <w:noProof/>
              </w:rPr>
              <w:t>{2]</w:t>
            </w:r>
          </w:p>
        </w:tc>
        <w:tc>
          <w:tcPr>
            <w:tcW w:w="7407" w:type="dxa"/>
          </w:tcPr>
          <w:p w:rsidR="00000000" w:rsidRDefault="00E95B7E">
            <w:pPr>
              <w:rPr>
                <w:lang w:val="fr-FR"/>
              </w:rPr>
            </w:pPr>
            <w:r>
              <w:rPr>
                <w:rStyle w:val="mqInternal"/>
                <w:noProof/>
                <w:lang w:val="fr-FR"/>
              </w:rPr>
              <w:t>[1}</w:t>
            </w:r>
            <w:r>
              <w:rPr>
                <w:lang w:val="fr-FR"/>
              </w:rPr>
              <w:t>Connecteur CMS Backlot/Video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701844ed-f602-4200-b605-0dd2ce3e1e20</w:t>
            </w:r>
          </w:p>
        </w:tc>
        <w:tc>
          <w:tcPr>
            <w:tcW w:w="7407" w:type="dxa"/>
            <w:shd w:val="clear" w:color="auto" w:fill="F2F2F2" w:themeFill="background1" w:themeFillShade="F2"/>
          </w:tcPr>
          <w:p w:rsidR="00000000" w:rsidRDefault="00E95B7E">
            <w:pPr>
              <w:rPr>
                <w:noProof/>
              </w:rPr>
            </w:pPr>
            <w:r>
              <w:rPr>
                <w:rStyle w:val="mqInternal"/>
                <w:noProof/>
              </w:rPr>
              <w:t>[1}</w:t>
            </w:r>
            <w:r>
              <w:rPr>
                <w:noProof/>
              </w:rPr>
              <w:t>Backlot and Video Cloud:</w:t>
            </w:r>
          </w:p>
        </w:tc>
        <w:tc>
          <w:tcPr>
            <w:tcW w:w="7407" w:type="dxa"/>
          </w:tcPr>
          <w:p w:rsidR="00000000" w:rsidRDefault="00E95B7E">
            <w:pPr>
              <w:rPr>
                <w:lang w:val="fr-FR"/>
              </w:rPr>
            </w:pPr>
            <w:r>
              <w:rPr>
                <w:rStyle w:val="mqInternal"/>
                <w:noProof/>
                <w:lang w:val="fr-FR"/>
              </w:rPr>
              <w:t>[1}</w:t>
            </w:r>
            <w:r>
              <w:rPr>
                <w:lang w:val="fr-FR"/>
              </w:rPr>
              <w:t>Backlot et Cloud vid</w:t>
            </w:r>
            <w:r>
              <w:rPr>
                <w:lang w:val="fr-FR"/>
              </w:rPr>
              <w:t>é</w:t>
            </w:r>
            <w:r>
              <w:rPr>
                <w:lang w:val="fr-FR"/>
              </w:rPr>
              <w:t>o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c68dec39-6f17-4ea9-831f-d45b1b008949</w:t>
            </w:r>
          </w:p>
        </w:tc>
        <w:tc>
          <w:tcPr>
            <w:tcW w:w="7407" w:type="dxa"/>
            <w:shd w:val="clear" w:color="auto" w:fill="F2F2F2" w:themeFill="background1" w:themeFillShade="F2"/>
          </w:tcPr>
          <w:p w:rsidR="00000000" w:rsidRDefault="00E95B7E">
            <w:pPr>
              <w:rPr>
                <w:noProof/>
              </w:rPr>
            </w:pPr>
            <w:r>
              <w:rPr>
                <w:noProof/>
              </w:rPr>
              <w:t>Video and Playlist Fields</w:t>
            </w:r>
            <w:r>
              <w:rPr>
                <w:rStyle w:val="mqInternal"/>
                <w:noProof/>
              </w:rPr>
              <w:t>{1]</w:t>
            </w:r>
          </w:p>
        </w:tc>
        <w:tc>
          <w:tcPr>
            <w:tcW w:w="7407" w:type="dxa"/>
          </w:tcPr>
          <w:p w:rsidR="00000000" w:rsidRDefault="00E95B7E">
            <w:pPr>
              <w:rPr>
                <w:lang w:val="fr-FR"/>
              </w:rPr>
            </w:pPr>
            <w:r>
              <w:rPr>
                <w:lang w:val="fr-FR"/>
              </w:rPr>
              <w:t>Champs vid</w:t>
            </w:r>
            <w:r>
              <w:rPr>
                <w:lang w:val="fr-FR"/>
              </w:rPr>
              <w:t>é</w:t>
            </w:r>
            <w:r>
              <w:rPr>
                <w:lang w:val="fr-FR"/>
              </w:rPr>
              <w:t>o et liste de lectu</w:t>
            </w:r>
            <w:r>
              <w:rPr>
                <w:lang w:val="fr-FR"/>
              </w:rPr>
              <w:t>re</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71a207b2-388f-4248-838a-d74f50284b54</w:t>
            </w:r>
          </w:p>
        </w:tc>
        <w:tc>
          <w:tcPr>
            <w:tcW w:w="7407" w:type="dxa"/>
            <w:shd w:val="clear" w:color="auto" w:fill="F2F2F2" w:themeFill="background1" w:themeFillShade="F2"/>
          </w:tcPr>
          <w:p w:rsidR="00000000" w:rsidRDefault="00E95B7E">
            <w:pPr>
              <w:rPr>
                <w:noProof/>
              </w:rPr>
            </w:pPr>
            <w:r>
              <w:rPr>
                <w:rStyle w:val="mqInternal"/>
                <w:noProof/>
              </w:rPr>
              <w:t>[1}</w:t>
            </w:r>
            <w:r>
              <w:rPr>
                <w:noProof/>
              </w:rPr>
              <w:t>Backlot API Reference (Brightcove version)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backlot (version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b9be9c62-c47d-41a2-8fae-ecd2a41befd4</w:t>
            </w:r>
          </w:p>
        </w:tc>
        <w:tc>
          <w:tcPr>
            <w:tcW w:w="7407" w:type="dxa"/>
            <w:shd w:val="clear" w:color="auto" w:fill="F2F2F2" w:themeFill="background1" w:themeFillShade="F2"/>
          </w:tcPr>
          <w:p w:rsidR="00000000" w:rsidRDefault="00E95B7E">
            <w:pPr>
              <w:rPr>
                <w:noProof/>
              </w:rPr>
            </w:pPr>
            <w:r>
              <w:rPr>
                <w:rStyle w:val="mqInternal"/>
                <w:noProof/>
              </w:rPr>
              <w:t>[1}</w:t>
            </w:r>
            <w:r>
              <w:rPr>
                <w:noProof/>
              </w:rPr>
              <w:t>Migrating to Video Cloud:</w:t>
            </w:r>
          </w:p>
        </w:tc>
        <w:tc>
          <w:tcPr>
            <w:tcW w:w="7407" w:type="dxa"/>
          </w:tcPr>
          <w:p w:rsidR="00000000" w:rsidRDefault="00E95B7E">
            <w:pPr>
              <w:rPr>
                <w:lang w:val="fr-FR"/>
              </w:rPr>
            </w:pPr>
            <w:r>
              <w:rPr>
                <w:rStyle w:val="mqInternal"/>
                <w:noProof/>
                <w:lang w:val="fr-FR"/>
              </w:rPr>
              <w:t>[1}</w:t>
            </w:r>
            <w:r>
              <w:rPr>
                <w:lang w:val="fr-FR"/>
              </w:rPr>
              <w:t>Migration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 </w:t>
            </w:r>
            <w:r>
              <w:rPr>
                <w:noProof/>
                <w:sz w:val="16"/>
              </w:rPr>
              <w:br/>
            </w:r>
            <w:r>
              <w:rPr>
                <w:noProof/>
                <w:sz w:val="2"/>
              </w:rPr>
              <w:t>d6b36c11-a961-4285-b8ed-7a999bfd28bf</w:t>
            </w:r>
          </w:p>
        </w:tc>
        <w:tc>
          <w:tcPr>
            <w:tcW w:w="7407" w:type="dxa"/>
            <w:shd w:val="clear" w:color="auto" w:fill="F2F2F2" w:themeFill="background1" w:themeFillShade="F2"/>
          </w:tcPr>
          <w:p w:rsidR="00000000" w:rsidRDefault="00E95B7E">
            <w:pPr>
              <w:rPr>
                <w:noProof/>
              </w:rPr>
            </w:pPr>
            <w:r>
              <w:rPr>
                <w:noProof/>
              </w:rPr>
              <w:t>Ingestion Adapter</w:t>
            </w:r>
            <w:r>
              <w:rPr>
                <w:rStyle w:val="mqInternal"/>
                <w:noProof/>
              </w:rPr>
              <w:t>{1]</w:t>
            </w:r>
          </w:p>
        </w:tc>
        <w:tc>
          <w:tcPr>
            <w:tcW w:w="7407" w:type="dxa"/>
          </w:tcPr>
          <w:p w:rsidR="00000000" w:rsidRDefault="00E95B7E">
            <w:pPr>
              <w:rPr>
                <w:lang w:val="fr-FR"/>
              </w:rPr>
            </w:pPr>
            <w:r>
              <w:rPr>
                <w:lang w:val="fr-FR"/>
              </w:rPr>
              <w:t>Adaptateur d'ingestion</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0ca45df7-673d-4a3c-b421-2896643d7db5</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fede0b69-8232-401d-8b7a-e6f53132e</w:t>
            </w:r>
            <w:r>
              <w:rPr>
                <w:noProof/>
                <w:sz w:val="2"/>
              </w:rPr>
              <w:t>86f</w:t>
            </w:r>
          </w:p>
        </w:tc>
        <w:tc>
          <w:tcPr>
            <w:tcW w:w="7407" w:type="dxa"/>
            <w:shd w:val="clear" w:color="auto" w:fill="F2F2F2" w:themeFill="background1" w:themeFillShade="F2"/>
          </w:tcPr>
          <w:p w:rsidR="00000000" w:rsidRDefault="00E95B7E">
            <w:pPr>
              <w:rPr>
                <w:noProof/>
              </w:rPr>
            </w:pPr>
            <w:r>
              <w:rPr>
                <w:noProof/>
              </w:rPr>
              <w:t>Ingesting with OIS 2.5</w:t>
            </w:r>
            <w:r>
              <w:rPr>
                <w:rStyle w:val="mqInternal"/>
                <w:noProof/>
              </w:rPr>
              <w:t>{1]</w:t>
            </w:r>
          </w:p>
        </w:tc>
        <w:tc>
          <w:tcPr>
            <w:tcW w:w="7407" w:type="dxa"/>
          </w:tcPr>
          <w:p w:rsidR="00000000" w:rsidRDefault="00E95B7E">
            <w:pPr>
              <w:rPr>
                <w:lang w:val="fr-FR"/>
              </w:rPr>
            </w:pPr>
            <w:r>
              <w:rPr>
                <w:lang w:val="fr-FR"/>
              </w:rPr>
              <w:t>Ingester avec OIS 2.5</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2ec77a8e-b2c4-4978-b329-c060f403cb3a</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92709bbd-90bc-4a73-aad7-2c73bada19f7</w:t>
            </w:r>
          </w:p>
        </w:tc>
        <w:tc>
          <w:tcPr>
            <w:tcW w:w="7407" w:type="dxa"/>
            <w:shd w:val="clear" w:color="auto" w:fill="F2F2F2" w:themeFill="background1" w:themeFillShade="F2"/>
          </w:tcPr>
          <w:p w:rsidR="00000000" w:rsidRDefault="00E95B7E">
            <w:pPr>
              <w:rPr>
                <w:noProof/>
              </w:rPr>
            </w:pPr>
            <w:r>
              <w:rPr>
                <w:noProof/>
              </w:rPr>
              <w:t>Manifest File Formats</w:t>
            </w:r>
            <w:r>
              <w:rPr>
                <w:rStyle w:val="mqInternal"/>
                <w:noProof/>
              </w:rPr>
              <w:t>{1]</w:t>
            </w:r>
          </w:p>
        </w:tc>
        <w:tc>
          <w:tcPr>
            <w:tcW w:w="7407" w:type="dxa"/>
          </w:tcPr>
          <w:p w:rsidR="00000000" w:rsidRDefault="00E95B7E">
            <w:pPr>
              <w:rPr>
                <w:lang w:val="fr-FR"/>
              </w:rPr>
            </w:pPr>
            <w:r>
              <w:rPr>
                <w:lang w:val="fr-FR"/>
              </w:rPr>
              <w:t>Formats de fichier manifeste</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e18f6467-c58d-460f-8217-2c93515c4a25</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51958ab6-6477-4fe3-ab7d-cac4f9efb325</w:t>
            </w:r>
          </w:p>
        </w:tc>
        <w:tc>
          <w:tcPr>
            <w:tcW w:w="7407" w:type="dxa"/>
            <w:shd w:val="clear" w:color="auto" w:fill="F2F2F2" w:themeFill="background1" w:themeFillShade="F2"/>
          </w:tcPr>
          <w:p w:rsidR="00000000" w:rsidRDefault="00E95B7E">
            <w:pPr>
              <w:rPr>
                <w:noProof/>
              </w:rPr>
            </w:pPr>
            <w:r>
              <w:rPr>
                <w:noProof/>
              </w:rPr>
              <w:t>Input File Formats</w:t>
            </w:r>
            <w:r>
              <w:rPr>
                <w:rStyle w:val="mqInternal"/>
                <w:noProof/>
              </w:rPr>
              <w:t>{1]</w:t>
            </w:r>
          </w:p>
        </w:tc>
        <w:tc>
          <w:tcPr>
            <w:tcW w:w="7407" w:type="dxa"/>
          </w:tcPr>
          <w:p w:rsidR="00000000" w:rsidRDefault="00E95B7E">
            <w:pPr>
              <w:rPr>
                <w:lang w:val="fr-FR"/>
              </w:rPr>
            </w:pPr>
            <w:r>
              <w:rPr>
                <w:lang w:val="fr-FR"/>
              </w:rPr>
              <w:t>Formats de fichier d'</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c34edfe2-91dc-4d0f-8f0c-dcbd787c397f</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fb08ec0f-3934-42c1-9d6a-0a6f2c807ed3</w:t>
            </w:r>
          </w:p>
        </w:tc>
        <w:tc>
          <w:tcPr>
            <w:tcW w:w="7407" w:type="dxa"/>
            <w:shd w:val="clear" w:color="auto" w:fill="F2F2F2" w:themeFill="background1" w:themeFillShade="F2"/>
          </w:tcPr>
          <w:p w:rsidR="00000000" w:rsidRDefault="00E95B7E">
            <w:pPr>
              <w:rPr>
                <w:noProof/>
              </w:rPr>
            </w:pPr>
            <w:r>
              <w:rPr>
                <w:noProof/>
              </w:rPr>
              <w:t>Ingestion Using Aspera</w:t>
            </w:r>
            <w:r>
              <w:rPr>
                <w:rStyle w:val="mqInternal"/>
                <w:noProof/>
              </w:rPr>
              <w:t>{1]</w:t>
            </w:r>
          </w:p>
        </w:tc>
        <w:tc>
          <w:tcPr>
            <w:tcW w:w="7407" w:type="dxa"/>
          </w:tcPr>
          <w:p w:rsidR="00000000" w:rsidRDefault="00E95B7E">
            <w:pPr>
              <w:rPr>
                <w:lang w:val="fr-FR"/>
              </w:rPr>
            </w:pPr>
            <w:r>
              <w:rPr>
                <w:lang w:val="fr-FR"/>
              </w:rPr>
              <w:t xml:space="preserve">Ingestion </w:t>
            </w:r>
            <w:r>
              <w:rPr>
                <w:lang w:val="fr-FR"/>
              </w:rPr>
              <w:t>à</w:t>
            </w:r>
            <w:r>
              <w:rPr>
                <w:lang w:val="fr-FR"/>
              </w:rPr>
              <w:t xml:space="preserve"> l'aide d'Aspera</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85e52d38-201a-41cd-a88c-8b4ea6353943</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be5cb1d5-3fdf-49c7-baa6-8f7735101a7e</w:t>
            </w:r>
          </w:p>
        </w:tc>
        <w:tc>
          <w:tcPr>
            <w:tcW w:w="7407" w:type="dxa"/>
            <w:shd w:val="clear" w:color="auto" w:fill="F2F2F2" w:themeFill="background1" w:themeFillShade="F2"/>
          </w:tcPr>
          <w:p w:rsidR="00000000" w:rsidRDefault="00E95B7E">
            <w:pPr>
              <w:rPr>
                <w:noProof/>
              </w:rPr>
            </w:pPr>
            <w:r>
              <w:rPr>
                <w:noProof/>
              </w:rPr>
              <w:t>Ingestion Using SFTP</w:t>
            </w:r>
            <w:r>
              <w:rPr>
                <w:rStyle w:val="mqInternal"/>
                <w:noProof/>
              </w:rPr>
              <w:t>{1]</w:t>
            </w:r>
          </w:p>
        </w:tc>
        <w:tc>
          <w:tcPr>
            <w:tcW w:w="7407" w:type="dxa"/>
          </w:tcPr>
          <w:p w:rsidR="00000000" w:rsidRDefault="00E95B7E">
            <w:pPr>
              <w:rPr>
                <w:lang w:val="fr-FR"/>
              </w:rPr>
            </w:pPr>
            <w:r>
              <w:rPr>
                <w:lang w:val="fr-FR"/>
              </w:rPr>
              <w:t xml:space="preserve">Ingestion </w:t>
            </w:r>
            <w:r>
              <w:rPr>
                <w:lang w:val="fr-FR"/>
              </w:rPr>
              <w:t>à</w:t>
            </w:r>
            <w:r>
              <w:rPr>
                <w:lang w:val="fr-FR"/>
              </w:rPr>
              <w:t xml:space="preserve"> l'aide de SFTP</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f63a02c8-f69b-4733-9349-83833ff9</w:t>
            </w:r>
            <w:r>
              <w:rPr>
                <w:noProof/>
                <w:sz w:val="2"/>
              </w:rPr>
              <w:t>4ca8</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c819c707-550e-4bae-982b-895d6deed678</w:t>
            </w:r>
          </w:p>
        </w:tc>
        <w:tc>
          <w:tcPr>
            <w:tcW w:w="7407" w:type="dxa"/>
            <w:shd w:val="clear" w:color="auto" w:fill="F2F2F2" w:themeFill="background1" w:themeFillShade="F2"/>
          </w:tcPr>
          <w:p w:rsidR="00000000" w:rsidRDefault="00E95B7E">
            <w:pPr>
              <w:rPr>
                <w:noProof/>
              </w:rPr>
            </w:pPr>
            <w:r>
              <w:rPr>
                <w:noProof/>
              </w:rPr>
              <w:t>Ingestion Using MRSS</w:t>
            </w:r>
            <w:r>
              <w:rPr>
                <w:rStyle w:val="mqInternal"/>
                <w:noProof/>
              </w:rPr>
              <w:t>{1]</w:t>
            </w:r>
          </w:p>
        </w:tc>
        <w:tc>
          <w:tcPr>
            <w:tcW w:w="7407" w:type="dxa"/>
          </w:tcPr>
          <w:p w:rsidR="00000000" w:rsidRDefault="00E95B7E">
            <w:pPr>
              <w:rPr>
                <w:lang w:val="fr-FR"/>
              </w:rPr>
            </w:pPr>
            <w:r>
              <w:rPr>
                <w:lang w:val="fr-FR"/>
              </w:rPr>
              <w:t>Ingestion par SGRM</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210df467-c4d7-4b96-b996-028131972ec5</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1c79ca04-f18d-4fbd-ae24-d68c9949cbe4</w:t>
            </w:r>
          </w:p>
        </w:tc>
        <w:tc>
          <w:tcPr>
            <w:tcW w:w="7407" w:type="dxa"/>
            <w:shd w:val="clear" w:color="auto" w:fill="F2F2F2" w:themeFill="background1" w:themeFillShade="F2"/>
          </w:tcPr>
          <w:p w:rsidR="00000000" w:rsidRDefault="00E95B7E">
            <w:pPr>
              <w:rPr>
                <w:noProof/>
              </w:rPr>
            </w:pPr>
            <w:r>
              <w:rPr>
                <w:noProof/>
              </w:rPr>
              <w:t>Using MRSS to Create Remote Assets</w:t>
            </w:r>
            <w:r>
              <w:rPr>
                <w:rStyle w:val="mqInternal"/>
                <w:noProof/>
              </w:rPr>
              <w:t>{1]</w:t>
            </w:r>
          </w:p>
        </w:tc>
        <w:tc>
          <w:tcPr>
            <w:tcW w:w="7407" w:type="dxa"/>
          </w:tcPr>
          <w:p w:rsidR="00000000" w:rsidRDefault="00E95B7E">
            <w:pPr>
              <w:rPr>
                <w:lang w:val="fr-FR"/>
              </w:rPr>
            </w:pPr>
            <w:r>
              <w:rPr>
                <w:lang w:val="fr-FR"/>
              </w:rPr>
              <w:t>Utilisation de MRSS pour cr</w:t>
            </w:r>
            <w:r>
              <w:rPr>
                <w:lang w:val="fr-FR"/>
              </w:rPr>
              <w:t>é</w:t>
            </w:r>
            <w:r>
              <w:rPr>
                <w:lang w:val="fr-FR"/>
              </w:rPr>
              <w:t>er des ressources distantes</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168b5be6-6976-49b3-816d-3ac826fdaa60</w:t>
            </w:r>
          </w:p>
        </w:tc>
        <w:tc>
          <w:tcPr>
            <w:tcW w:w="7407" w:type="dxa"/>
            <w:shd w:val="clear" w:color="auto" w:fill="F2F2F2" w:themeFill="background1" w:themeFillShade="F2"/>
          </w:tcPr>
          <w:p w:rsidR="00000000" w:rsidRDefault="00E95B7E">
            <w:pPr>
              <w:rPr>
                <w:noProof/>
              </w:rPr>
            </w:pPr>
            <w:r>
              <w:rPr>
                <w:rStyle w:val="mqInternal"/>
                <w:noProof/>
              </w:rPr>
              <w:t>[1}</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115f4298-f40e-41b8-98df-faeff86e06a9</w:t>
            </w:r>
          </w:p>
        </w:tc>
        <w:tc>
          <w:tcPr>
            <w:tcW w:w="7407" w:type="dxa"/>
            <w:shd w:val="clear" w:color="auto" w:fill="F2F2F2" w:themeFill="background1" w:themeFillShade="F2"/>
          </w:tcPr>
          <w:p w:rsidR="00000000" w:rsidRDefault="00E95B7E">
            <w:pPr>
              <w:rPr>
                <w:noProof/>
              </w:rPr>
            </w:pPr>
            <w:r>
              <w:rPr>
                <w:noProof/>
              </w:rPr>
              <w:t>CSV Manifest Files</w:t>
            </w:r>
            <w:r>
              <w:rPr>
                <w:rStyle w:val="mqInternal"/>
                <w:noProof/>
              </w:rPr>
              <w:t>{1]</w:t>
            </w:r>
          </w:p>
        </w:tc>
        <w:tc>
          <w:tcPr>
            <w:tcW w:w="7407" w:type="dxa"/>
          </w:tcPr>
          <w:p w:rsidR="00000000" w:rsidRDefault="00E95B7E">
            <w:pPr>
              <w:rPr>
                <w:lang w:val="fr-FR"/>
              </w:rPr>
            </w:pPr>
            <w:r>
              <w:rPr>
                <w:lang w:val="fr-FR"/>
              </w:rPr>
              <w:t>Fichiers Manifest CSV</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8122d50c-7193-42fd-83f0-3299f38db29e</w:t>
            </w:r>
          </w:p>
        </w:tc>
        <w:tc>
          <w:tcPr>
            <w:tcW w:w="7407" w:type="dxa"/>
            <w:shd w:val="clear" w:color="auto" w:fill="F2F2F2" w:themeFill="background1" w:themeFillShade="F2"/>
          </w:tcPr>
          <w:p w:rsidR="00000000" w:rsidRDefault="00E95B7E">
            <w:pPr>
              <w:rPr>
                <w:noProof/>
              </w:rPr>
            </w:pPr>
            <w:r>
              <w:rPr>
                <w:rStyle w:val="mqInternal"/>
                <w:noProof/>
              </w:rPr>
              <w:t>[1</w:t>
            </w:r>
            <w:r>
              <w:rPr>
                <w:rStyle w:val="mqInternal"/>
                <w:noProof/>
              </w:rPr>
              <w:t>}</w:t>
            </w:r>
            <w:r>
              <w:rPr>
                <w:noProof/>
              </w:rPr>
              <w:t>Ooyala-Video Cloud Ingestion Adapter:</w:t>
            </w:r>
          </w:p>
        </w:tc>
        <w:tc>
          <w:tcPr>
            <w:tcW w:w="7407" w:type="dxa"/>
          </w:tcPr>
          <w:p w:rsidR="00000000" w:rsidRDefault="00E95B7E">
            <w:pPr>
              <w:rPr>
                <w:lang w:val="fr-FR"/>
              </w:rPr>
            </w:pPr>
            <w:r>
              <w:rPr>
                <w:rStyle w:val="mqInternal"/>
                <w:noProof/>
                <w:lang w:val="fr-FR"/>
              </w:rPr>
              <w:t>[1}</w:t>
            </w: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ef869c97-ac06-4f84-9372-4936e3d5fe4d</w:t>
            </w:r>
          </w:p>
        </w:tc>
        <w:tc>
          <w:tcPr>
            <w:tcW w:w="7407" w:type="dxa"/>
            <w:shd w:val="clear" w:color="auto" w:fill="F2F2F2" w:themeFill="background1" w:themeFillShade="F2"/>
          </w:tcPr>
          <w:p w:rsidR="00000000" w:rsidRDefault="00E95B7E">
            <w:pPr>
              <w:rPr>
                <w:noProof/>
              </w:rPr>
            </w:pPr>
            <w:r>
              <w:rPr>
                <w:noProof/>
              </w:rPr>
              <w:t>XML Manifest Files</w:t>
            </w:r>
            <w:r>
              <w:rPr>
                <w:rStyle w:val="mqInternal"/>
                <w:noProof/>
              </w:rPr>
              <w:t>{1]</w:t>
            </w:r>
          </w:p>
        </w:tc>
        <w:tc>
          <w:tcPr>
            <w:tcW w:w="7407" w:type="dxa"/>
          </w:tcPr>
          <w:p w:rsidR="00000000" w:rsidRDefault="00E95B7E">
            <w:pPr>
              <w:rPr>
                <w:lang w:val="fr-FR"/>
              </w:rPr>
            </w:pPr>
            <w:r>
              <w:rPr>
                <w:lang w:val="fr-FR"/>
              </w:rPr>
              <w:t>Fichiers Manifest XML</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69b04c4e-d18f-49df-b4db-81ae316fec93</w:t>
            </w:r>
          </w:p>
        </w:tc>
        <w:tc>
          <w:tcPr>
            <w:tcW w:w="7407" w:type="dxa"/>
            <w:shd w:val="clear" w:color="auto" w:fill="F2F2F2" w:themeFill="background1" w:themeFillShade="F2"/>
          </w:tcPr>
          <w:p w:rsidR="00000000" w:rsidRDefault="00E95B7E">
            <w:pPr>
              <w:rPr>
                <w:noProof/>
              </w:rPr>
            </w:pPr>
            <w:r>
              <w:rPr>
                <w:rStyle w:val="mqInternal"/>
                <w:noProof/>
              </w:rPr>
              <w:t>[1}</w:t>
            </w:r>
            <w:r>
              <w:rPr>
                <w:noProof/>
              </w:rPr>
              <w:t>Migrating to Video Cloud:</w:t>
            </w:r>
          </w:p>
        </w:tc>
        <w:tc>
          <w:tcPr>
            <w:tcW w:w="7407" w:type="dxa"/>
          </w:tcPr>
          <w:p w:rsidR="00000000" w:rsidRDefault="00E95B7E">
            <w:pPr>
              <w:rPr>
                <w:lang w:val="fr-FR"/>
              </w:rPr>
            </w:pPr>
            <w:r>
              <w:rPr>
                <w:rStyle w:val="mqInternal"/>
                <w:noProof/>
                <w:lang w:val="fr-FR"/>
              </w:rPr>
              <w:t>[1}</w:t>
            </w:r>
            <w:r>
              <w:rPr>
                <w:lang w:val="fr-FR"/>
              </w:rPr>
              <w:t>Migration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a956a89a-f446-4a22-98c5-fae646b06110</w:t>
            </w:r>
          </w:p>
        </w:tc>
        <w:tc>
          <w:tcPr>
            <w:tcW w:w="7407" w:type="dxa"/>
            <w:shd w:val="clear" w:color="auto" w:fill="F2F2F2" w:themeFill="background1" w:themeFillShade="F2"/>
          </w:tcPr>
          <w:p w:rsidR="00000000" w:rsidRDefault="00E95B7E">
            <w:pPr>
              <w:rPr>
                <w:noProof/>
              </w:rPr>
            </w:pPr>
            <w:r>
              <w:rPr>
                <w:noProof/>
              </w:rPr>
              <w:t>IQ API and Video Cloud Analytics API</w:t>
            </w:r>
            <w:r>
              <w:rPr>
                <w:rStyle w:val="mqInternal"/>
                <w:noProof/>
              </w:rPr>
              <w:t>{1]</w:t>
            </w:r>
          </w:p>
        </w:tc>
        <w:tc>
          <w:tcPr>
            <w:tcW w:w="7407" w:type="dxa"/>
          </w:tcPr>
          <w:p w:rsidR="00000000" w:rsidRDefault="00E95B7E">
            <w:pPr>
              <w:rPr>
                <w:lang w:val="fr-FR"/>
              </w:rPr>
            </w:pPr>
            <w:r>
              <w:rPr>
                <w:lang w:val="fr-FR"/>
              </w:rPr>
              <w:t>API IQ et API Video Cloud Analytics</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67b1ba7d-a6ec-4a3f-8805-f2add96480c8</w:t>
            </w:r>
          </w:p>
        </w:tc>
        <w:tc>
          <w:tcPr>
            <w:tcW w:w="7407" w:type="dxa"/>
            <w:shd w:val="clear" w:color="auto" w:fill="F2F2F2" w:themeFill="background1" w:themeFillShade="F2"/>
          </w:tcPr>
          <w:p w:rsidR="00000000" w:rsidRDefault="00E95B7E">
            <w:pPr>
              <w:rPr>
                <w:noProof/>
              </w:rPr>
            </w:pPr>
            <w:r>
              <w:rPr>
                <w:rStyle w:val="mqInternal"/>
                <w:noProof/>
              </w:rPr>
              <w:t>[1}</w:t>
            </w:r>
            <w:r>
              <w:rPr>
                <w:noProof/>
              </w:rPr>
              <w:t>Authentication for Video Cloud Platform APIs</w:t>
            </w:r>
            <w:r>
              <w:rPr>
                <w:rStyle w:val="mqInternal"/>
                <w:noProof/>
              </w:rPr>
              <w:t>{2]</w:t>
            </w:r>
          </w:p>
        </w:tc>
        <w:tc>
          <w:tcPr>
            <w:tcW w:w="7407" w:type="dxa"/>
          </w:tcPr>
          <w:p w:rsidR="00000000" w:rsidRDefault="00E95B7E">
            <w:pPr>
              <w:rPr>
                <w:lang w:val="fr-FR"/>
              </w:rPr>
            </w:pPr>
            <w:r>
              <w:rPr>
                <w:rStyle w:val="mqInternal"/>
                <w:noProof/>
                <w:lang w:val="fr-FR"/>
              </w:rPr>
              <w:t>[1}</w:t>
            </w:r>
            <w:r>
              <w:rPr>
                <w:lang w:val="fr-FR"/>
              </w:rPr>
              <w:t>Authentifi</w:t>
            </w:r>
            <w:r>
              <w:rPr>
                <w:lang w:val="fr-FR"/>
              </w:rPr>
              <w:t>cation pour les API Video Cloud Platform</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ooyala-video-cloud-ingestion-adapter-ingesting-remote-assets-mrss.html</w:t>
            </w:r>
          </w:p>
          <w:p w:rsidR="00000000" w:rsidRDefault="00E95B7E">
            <w:pPr>
              <w:jc w:val="center"/>
              <w:rPr>
                <w:b/>
                <w:noProof/>
              </w:rPr>
            </w:pPr>
            <w:r>
              <w:rPr>
                <w:b/>
                <w:noProof/>
              </w:rPr>
              <w:t>MQ971010 cdf0b27b-e542-40e1-b1cb-057bbd1dac90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88dc2b08-37ec-4f08-b3e4-e0fdae172e97</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0a3136fa-04b9-42de-b5c2-2357b7ee0dfc</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b16d0ad9-5c42-4f6d-8e0c-e3feca886bd0</w:t>
            </w:r>
          </w:p>
        </w:tc>
        <w:tc>
          <w:tcPr>
            <w:tcW w:w="7407" w:type="dxa"/>
            <w:shd w:val="clear" w:color="auto" w:fill="F2F2F2" w:themeFill="background1" w:themeFillShade="F2"/>
          </w:tcPr>
          <w:p w:rsidR="00000000" w:rsidRDefault="00E95B7E">
            <w:pPr>
              <w:rPr>
                <w:noProof/>
              </w:rPr>
            </w:pPr>
            <w:r>
              <w:rPr>
                <w:noProof/>
              </w:rPr>
              <w:t>Ingesting Remote Assets via MRSS' parent:</w:t>
            </w:r>
          </w:p>
        </w:tc>
        <w:tc>
          <w:tcPr>
            <w:tcW w:w="7407" w:type="dxa"/>
          </w:tcPr>
          <w:p w:rsidR="00000000" w:rsidRDefault="00E95B7E">
            <w:pPr>
              <w:rPr>
                <w:lang w:val="fr-FR"/>
              </w:rPr>
            </w:pPr>
            <w:r>
              <w:rPr>
                <w:lang w:val="fr-FR"/>
              </w:rPr>
              <w:t>Ingestion d'actifs distants via le parent de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08de4f07-9d66-452a-926c-e31e95ba1012</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e5894d0f-68a3-436d-ba2c-1019aa3ef5c5</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4e25e200-720c-475a-915a-acb90ed95961</w:t>
            </w:r>
          </w:p>
        </w:tc>
        <w:tc>
          <w:tcPr>
            <w:tcW w:w="7407" w:type="dxa"/>
            <w:shd w:val="clear" w:color="auto" w:fill="F2F2F2" w:themeFill="background1" w:themeFillShade="F2"/>
          </w:tcPr>
          <w:p w:rsidR="00000000" w:rsidRDefault="00E95B7E">
            <w:pPr>
              <w:rPr>
                <w:noProof/>
              </w:rPr>
            </w:pPr>
            <w:r>
              <w:rPr>
                <w:noProof/>
              </w:rPr>
              <w:t>In</w:t>
            </w:r>
            <w:r>
              <w:rPr>
                <w:noProof/>
              </w:rPr>
              <w:t>gesting Remote Assets via MRSS</w:t>
            </w:r>
          </w:p>
        </w:tc>
        <w:tc>
          <w:tcPr>
            <w:tcW w:w="7407" w:type="dxa"/>
          </w:tcPr>
          <w:p w:rsidR="00000000" w:rsidRDefault="00E95B7E">
            <w:pPr>
              <w:rPr>
                <w:lang w:val="fr-FR"/>
              </w:rPr>
            </w:pPr>
            <w:r>
              <w:rPr>
                <w:lang w:val="fr-FR"/>
              </w:rPr>
              <w:t>Ingestion d'actifs distants via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0a6dd69a-ce91-42e3-a81f-0b0a6515b980</w:t>
            </w:r>
          </w:p>
        </w:tc>
        <w:tc>
          <w:tcPr>
            <w:tcW w:w="7407" w:type="dxa"/>
            <w:shd w:val="clear" w:color="auto" w:fill="F2F2F2" w:themeFill="background1" w:themeFillShade="F2"/>
          </w:tcPr>
          <w:p w:rsidR="00000000" w:rsidRDefault="00E95B7E">
            <w:pPr>
              <w:rPr>
                <w:noProof/>
              </w:rPr>
            </w:pPr>
            <w:r>
              <w:rPr>
                <w:noProof/>
              </w:rPr>
              <w:t>You can continue using MRSS to create and update remote assets in Video Cloud.</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utiliser MRSS pour cr</w:t>
            </w:r>
            <w:r>
              <w:rPr>
                <w:lang w:val="fr-FR"/>
              </w:rPr>
              <w:t>é</w:t>
            </w:r>
            <w:r>
              <w:rPr>
                <w:lang w:val="fr-FR"/>
              </w:rPr>
              <w:t xml:space="preserve">er et mettre </w:t>
            </w:r>
            <w:r>
              <w:rPr>
                <w:lang w:val="fr-FR"/>
              </w:rPr>
              <w:t>à</w:t>
            </w:r>
            <w:r>
              <w:rPr>
                <w:lang w:val="fr-FR"/>
              </w:rPr>
              <w:t xml:space="preserve"> jour de</w:t>
            </w:r>
            <w:r>
              <w:rPr>
                <w:lang w:val="fr-FR"/>
              </w:rPr>
              <w:t>s ressources distantes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f073da9e-c2a2-4f13-93af-347a1ae43d03</w:t>
            </w:r>
          </w:p>
        </w:tc>
        <w:tc>
          <w:tcPr>
            <w:tcW w:w="7407" w:type="dxa"/>
            <w:shd w:val="clear" w:color="auto" w:fill="F2F2F2" w:themeFill="background1" w:themeFillShade="F2"/>
          </w:tcPr>
          <w:p w:rsidR="00000000" w:rsidRDefault="00E95B7E">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ces rubriques s'appliquent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6a8514cc-7d61-450a-8df9-07c075f5b7f9</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faac8b34-84eb-4c30-a065-06f5b7c263b8</w:t>
            </w:r>
          </w:p>
        </w:tc>
        <w:tc>
          <w:tcPr>
            <w:tcW w:w="7407" w:type="dxa"/>
            <w:shd w:val="clear" w:color="auto" w:fill="F2F2F2" w:themeFill="background1" w:themeFillShade="F2"/>
          </w:tcPr>
          <w:p w:rsidR="00000000" w:rsidRDefault="00E95B7E">
            <w:pPr>
              <w:rPr>
                <w:noProof/>
              </w:rPr>
            </w:pPr>
            <w:r>
              <w:rPr>
                <w:noProof/>
              </w:rPr>
              <w:t>You can add or update remote assets using Media RSS (MRSS).</w:t>
            </w:r>
          </w:p>
        </w:tc>
        <w:tc>
          <w:tcPr>
            <w:tcW w:w="7407" w:type="dxa"/>
          </w:tcPr>
          <w:p w:rsidR="00000000" w:rsidRDefault="00E95B7E">
            <w:pPr>
              <w:rPr>
                <w:lang w:val="fr-FR"/>
              </w:rPr>
            </w:pPr>
            <w:r>
              <w:rPr>
                <w:lang w:val="fr-FR"/>
              </w:rPr>
              <w:t xml:space="preserve">Vous pouvez ajouter ou mettre </w:t>
            </w:r>
            <w:r>
              <w:rPr>
                <w:lang w:val="fr-FR"/>
              </w:rPr>
              <w:t>à</w:t>
            </w:r>
            <w:r>
              <w:rPr>
                <w:lang w:val="fr-FR"/>
              </w:rPr>
              <w:t xml:space="preserve"> jour des ressources distantes </w:t>
            </w:r>
            <w:r>
              <w:rPr>
                <w:lang w:val="fr-FR"/>
              </w:rPr>
              <w:t>à</w:t>
            </w:r>
            <w:r>
              <w:rPr>
                <w:lang w:val="fr-FR"/>
              </w:rPr>
              <w:t xml:space="preserve"> l'a</w:t>
            </w:r>
            <w:r>
              <w:rPr>
                <w:lang w:val="fr-FR"/>
              </w:rPr>
              <w:t>ide de Media RSS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18291d1e-4ef2-433d-8bec-a038f2597765</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Working with Remote Assets</w:t>
            </w:r>
            <w:r>
              <w:rPr>
                <w:rStyle w:val="mqInternal"/>
                <w:noProof/>
              </w:rPr>
              <w:t>{2]</w:t>
            </w:r>
            <w:r>
              <w:rPr>
                <w:noProof/>
              </w:rPr>
              <w:t xml:space="preserve"> for a better understanding of remote assets in Video Cloud.</w:t>
            </w:r>
          </w:p>
        </w:tc>
        <w:tc>
          <w:tcPr>
            <w:tcW w:w="7407" w:type="dxa"/>
          </w:tcPr>
          <w:p w:rsidR="00000000" w:rsidRDefault="00E95B7E">
            <w:pPr>
              <w:rPr>
                <w:lang w:val="fr-FR"/>
              </w:rPr>
            </w:pPr>
            <w:r>
              <w:rPr>
                <w:lang w:val="fr-FR"/>
              </w:rPr>
              <w:t xml:space="preserve">Reportez-vous </w:t>
            </w:r>
            <w:r>
              <w:rPr>
                <w:rStyle w:val="mqInternal"/>
                <w:noProof/>
                <w:lang w:val="fr-FR"/>
              </w:rPr>
              <w:t>[1}</w:t>
            </w:r>
            <w:r>
              <w:rPr>
                <w:lang w:val="fr-FR"/>
              </w:rPr>
              <w:t>à</w:t>
            </w:r>
            <w:r>
              <w:rPr>
                <w:lang w:val="fr-FR"/>
              </w:rPr>
              <w:t xml:space="preserve"> la section Utilisation des ressources distantes</w:t>
            </w:r>
            <w:r>
              <w:rPr>
                <w:rStyle w:val="mqInternal"/>
                <w:noProof/>
                <w:lang w:val="fr-FR"/>
              </w:rPr>
              <w:t>{2]</w:t>
            </w:r>
            <w:r>
              <w:rPr>
                <w:lang w:val="fr-FR"/>
              </w:rPr>
              <w:t xml:space="preserve"> pour une meilleure compr</w:t>
            </w:r>
            <w:r>
              <w:rPr>
                <w:lang w:val="fr-FR"/>
              </w:rPr>
              <w:t>é</w:t>
            </w:r>
            <w:r>
              <w:rPr>
                <w:lang w:val="fr-FR"/>
              </w:rPr>
              <w:t>hension des ressources distantes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 </w:t>
            </w:r>
            <w:r>
              <w:rPr>
                <w:noProof/>
                <w:sz w:val="16"/>
              </w:rPr>
              <w:br/>
            </w:r>
            <w:r>
              <w:rPr>
                <w:noProof/>
                <w:sz w:val="2"/>
              </w:rPr>
              <w:t>2d0ed9bc-5b19-4cdf-846f-ebe755346a81</w:t>
            </w:r>
          </w:p>
        </w:tc>
        <w:tc>
          <w:tcPr>
            <w:tcW w:w="7407" w:type="dxa"/>
            <w:shd w:val="clear" w:color="auto" w:fill="F2F2F2" w:themeFill="background1" w:themeFillShade="F2"/>
          </w:tcPr>
          <w:p w:rsidR="00000000" w:rsidRDefault="00E95B7E">
            <w:pPr>
              <w:rPr>
                <w:noProof/>
              </w:rPr>
            </w:pPr>
            <w:r>
              <w:rPr>
                <w:noProof/>
              </w:rPr>
              <w:t xml:space="preserve">When using MRSS to add or update a remote asset, you identify the asset as remote by specifying the </w:t>
            </w:r>
            <w:r>
              <w:rPr>
                <w:rStyle w:val="mqInternal"/>
                <w:noProof/>
              </w:rPr>
              <w:t>[1}</w:t>
            </w:r>
            <w:r>
              <w:rPr>
                <w:noProof/>
              </w:rPr>
              <w:t>&lt;ooyala:remoteasset&gt;</w:t>
            </w:r>
            <w:r>
              <w:rPr>
                <w:rStyle w:val="mqInternal"/>
                <w:noProof/>
              </w:rPr>
              <w:t>{2]</w:t>
            </w:r>
            <w:r>
              <w:rPr>
                <w:noProof/>
              </w:rPr>
              <w:t xml:space="preserve"> tag (inste</w:t>
            </w:r>
            <w:r>
              <w:rPr>
                <w:noProof/>
              </w:rPr>
              <w:t xml:space="preserve">ad of </w:t>
            </w:r>
            <w:r>
              <w:rPr>
                <w:rStyle w:val="mqInternal"/>
                <w:noProof/>
              </w:rPr>
              <w:t>[1}</w:t>
            </w:r>
            <w:r>
              <w:rPr>
                <w:noProof/>
              </w:rPr>
              <w:t>&lt;media:content&gt;</w:t>
            </w:r>
            <w:r>
              <w:rPr>
                <w:rStyle w:val="mqInternal"/>
                <w:noProof/>
              </w:rPr>
              <w:t>{2]</w:t>
            </w:r>
            <w:r>
              <w:rPr>
                <w:noProof/>
              </w:rPr>
              <w:t>) in the MRSS feed item.</w:t>
            </w:r>
          </w:p>
        </w:tc>
        <w:tc>
          <w:tcPr>
            <w:tcW w:w="7407" w:type="dxa"/>
          </w:tcPr>
          <w:p w:rsidR="00000000" w:rsidRDefault="00E95B7E">
            <w:pPr>
              <w:rPr>
                <w:lang w:val="fr-FR"/>
              </w:rPr>
            </w:pPr>
            <w:r>
              <w:rPr>
                <w:lang w:val="fr-FR"/>
              </w:rPr>
              <w:t xml:space="preserve">Lorsque vous utilisez MRSS pour ajouter ou mettre </w:t>
            </w:r>
            <w:r>
              <w:rPr>
                <w:lang w:val="fr-FR"/>
              </w:rPr>
              <w:t>à</w:t>
            </w:r>
            <w:r>
              <w:rPr>
                <w:lang w:val="fr-FR"/>
              </w:rPr>
              <w:t xml:space="preserve"> jour une ressource distante, vous identifiez l'actif comme distant en sp</w:t>
            </w:r>
            <w:r>
              <w:rPr>
                <w:lang w:val="fr-FR"/>
              </w:rPr>
              <w:t>é</w:t>
            </w:r>
            <w:r>
              <w:rPr>
                <w:lang w:val="fr-FR"/>
              </w:rPr>
              <w:t xml:space="preserve">cifiant la&gt; balise </w:t>
            </w:r>
            <w:r>
              <w:rPr>
                <w:rStyle w:val="mqInternal"/>
                <w:noProof/>
                <w:lang w:val="fr-FR"/>
              </w:rPr>
              <w:t>[1}</w:t>
            </w:r>
            <w:r>
              <w:rPr>
                <w:lang w:val="fr-FR"/>
              </w:rPr>
              <w:t>&lt;ooyala:remoteasset</w:t>
            </w:r>
            <w:r>
              <w:rPr>
                <w:rStyle w:val="mqInternal"/>
                <w:noProof/>
                <w:lang w:val="fr-FR"/>
              </w:rPr>
              <w:t>{2]</w:t>
            </w:r>
            <w:r>
              <w:rPr>
                <w:lang w:val="fr-FR"/>
              </w:rPr>
              <w:t xml:space="preserve"> (au lieu de </w:t>
            </w:r>
            <w:r>
              <w:rPr>
                <w:rStyle w:val="mqInternal"/>
                <w:noProof/>
                <w:lang w:val="fr-FR"/>
              </w:rPr>
              <w:t>[1}</w:t>
            </w:r>
            <w:r>
              <w:rPr>
                <w:lang w:val="fr-FR"/>
              </w:rPr>
              <w:t>&lt;media:content&gt;</w:t>
            </w:r>
            <w:r>
              <w:rPr>
                <w:rStyle w:val="mqInternal"/>
                <w:noProof/>
                <w:lang w:val="fr-FR"/>
              </w:rPr>
              <w:t>{2]</w:t>
            </w:r>
            <w:r>
              <w:rPr>
                <w:lang w:val="fr-FR"/>
              </w:rPr>
              <w:t xml:space="preserve"> </w:t>
            </w:r>
            <w:r>
              <w:rPr>
                <w:lang w:val="fr-FR"/>
              </w:rPr>
              <w:t>) dans le Article d'alimentation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5bc728b1-2b82-4cd9-a27c-6ebad22684ce</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914f67a4-9d4d-48fb-85ad-e34f63ee45b7</w:t>
            </w:r>
          </w:p>
        </w:tc>
        <w:tc>
          <w:tcPr>
            <w:tcW w:w="7407" w:type="dxa"/>
            <w:shd w:val="clear" w:color="auto" w:fill="F2F2F2" w:themeFill="background1" w:themeFillShade="F2"/>
          </w:tcPr>
          <w:p w:rsidR="00000000" w:rsidRDefault="00E95B7E">
            <w:pPr>
              <w:rPr>
                <w:noProof/>
              </w:rPr>
            </w:pPr>
            <w:r>
              <w:rPr>
                <w:noProof/>
              </w:rPr>
              <w:t xml:space="preserve">To decide whether to add or update a remote asset, Brightcove uses the </w:t>
            </w:r>
            <w:r>
              <w:rPr>
                <w:rStyle w:val="mqInternal"/>
                <w:noProof/>
              </w:rPr>
              <w:t>[1}[2]{3]</w:t>
            </w:r>
            <w:r>
              <w:rPr>
                <w:noProof/>
              </w:rPr>
              <w:t xml:space="preserve"> field in the </w:t>
            </w:r>
            <w:r>
              <w:rPr>
                <w:rStyle w:val="mqInternal"/>
                <w:noProof/>
              </w:rPr>
              <w:t>[4}</w:t>
            </w:r>
            <w:r>
              <w:rPr>
                <w:noProof/>
              </w:rPr>
              <w:t>XML Manifest</w:t>
            </w:r>
            <w:r>
              <w:rPr>
                <w:rStyle w:val="mqInternal"/>
                <w:noProof/>
              </w:rPr>
              <w:t>{5]</w:t>
            </w:r>
            <w:r>
              <w:rPr>
                <w:noProof/>
              </w:rPr>
              <w:t xml:space="preserve"> to determine whether the remote asset currently exists (update) or not (add).</w:t>
            </w:r>
          </w:p>
        </w:tc>
        <w:tc>
          <w:tcPr>
            <w:tcW w:w="7407" w:type="dxa"/>
          </w:tcPr>
          <w:p w:rsidR="00000000" w:rsidRDefault="00E95B7E">
            <w:pPr>
              <w:rPr>
                <w:lang w:val="fr-FR"/>
              </w:rPr>
            </w:pPr>
            <w:r>
              <w:rPr>
                <w:lang w:val="fr-FR"/>
              </w:rPr>
              <w:t>Pour d</w:t>
            </w:r>
            <w:r>
              <w:rPr>
                <w:lang w:val="fr-FR"/>
              </w:rPr>
              <w:t>é</w:t>
            </w:r>
            <w:r>
              <w:rPr>
                <w:lang w:val="fr-FR"/>
              </w:rPr>
              <w:t xml:space="preserve">cider d'ajouter ou de mettre </w:t>
            </w:r>
            <w:r>
              <w:rPr>
                <w:lang w:val="fr-FR"/>
              </w:rPr>
              <w:t>à</w:t>
            </w:r>
            <w:r>
              <w:rPr>
                <w:lang w:val="fr-FR"/>
              </w:rPr>
              <w:t xml:space="preserve"> jour une ressource distante, Brightcove utilise le </w:t>
            </w:r>
            <w:r>
              <w:rPr>
                <w:rStyle w:val="mqInternal"/>
                <w:noProof/>
                <w:lang w:val="fr-FR"/>
              </w:rPr>
              <w:t>[1}[2]{3]</w:t>
            </w:r>
            <w:r>
              <w:rPr>
                <w:lang w:val="fr-FR"/>
              </w:rPr>
              <w:t xml:space="preserve"> champ du </w:t>
            </w:r>
            <w:r>
              <w:rPr>
                <w:rStyle w:val="mqInternal"/>
                <w:noProof/>
                <w:lang w:val="fr-FR"/>
              </w:rPr>
              <w:t>[4}</w:t>
            </w:r>
            <w:r>
              <w:rPr>
                <w:lang w:val="fr-FR"/>
              </w:rPr>
              <w:t>manifeste XML</w:t>
            </w:r>
            <w:r>
              <w:rPr>
                <w:rStyle w:val="mqInternal"/>
                <w:noProof/>
                <w:lang w:val="fr-FR"/>
              </w:rPr>
              <w:t>{5]</w:t>
            </w:r>
            <w:r>
              <w:rPr>
                <w:lang w:val="fr-FR"/>
              </w:rPr>
              <w:t xml:space="preserve"> pour d</w:t>
            </w:r>
            <w:r>
              <w:rPr>
                <w:lang w:val="fr-FR"/>
              </w:rPr>
              <w:t>é</w:t>
            </w:r>
            <w:r>
              <w:rPr>
                <w:lang w:val="fr-FR"/>
              </w:rPr>
              <w:t>terminer si la ressource di</w:t>
            </w:r>
            <w:r>
              <w:rPr>
                <w:lang w:val="fr-FR"/>
              </w:rPr>
              <w:t xml:space="preserve">stante existe actuellement (mise </w:t>
            </w:r>
            <w:r>
              <w:rPr>
                <w:lang w:val="fr-FR"/>
              </w:rPr>
              <w:t>à</w:t>
            </w:r>
            <w:r>
              <w:rPr>
                <w:lang w:val="fr-FR"/>
              </w:rPr>
              <w:t xml:space="preserve"> jour) ou non (ajouter).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73b1058f-47a0-4628-9128-be35e490cef6</w:t>
            </w:r>
          </w:p>
        </w:tc>
        <w:tc>
          <w:tcPr>
            <w:tcW w:w="7407" w:type="dxa"/>
            <w:shd w:val="clear" w:color="auto" w:fill="F2F2F2" w:themeFill="background1" w:themeFillShade="F2"/>
          </w:tcPr>
          <w:p w:rsidR="00000000" w:rsidRDefault="00E95B7E">
            <w:pPr>
              <w:rPr>
                <w:noProof/>
              </w:rPr>
            </w:pPr>
            <w:r>
              <w:rPr>
                <w:noProof/>
              </w:rPr>
              <w:t>Adding a Remote Asset</w:t>
            </w:r>
          </w:p>
        </w:tc>
        <w:tc>
          <w:tcPr>
            <w:tcW w:w="7407" w:type="dxa"/>
          </w:tcPr>
          <w:p w:rsidR="00000000" w:rsidRDefault="00E95B7E">
            <w:pPr>
              <w:rPr>
                <w:lang w:val="fr-FR"/>
              </w:rPr>
            </w:pPr>
            <w:r>
              <w:rPr>
                <w:lang w:val="fr-FR"/>
              </w:rPr>
              <w:t>Ajout d'une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f56e5941-b3fe-4888-8d60-6a5eded056d3</w:t>
            </w:r>
          </w:p>
        </w:tc>
        <w:tc>
          <w:tcPr>
            <w:tcW w:w="7407" w:type="dxa"/>
            <w:shd w:val="clear" w:color="auto" w:fill="F2F2F2" w:themeFill="background1" w:themeFillShade="F2"/>
          </w:tcPr>
          <w:p w:rsidR="00000000" w:rsidRDefault="00E95B7E">
            <w:pPr>
              <w:rPr>
                <w:noProof/>
              </w:rPr>
            </w:pPr>
            <w:r>
              <w:rPr>
                <w:noProof/>
              </w:rPr>
              <w:t>The following example code creates a remote asset (the specified &lt;guid&gt; does not exist).</w:t>
            </w:r>
          </w:p>
        </w:tc>
        <w:tc>
          <w:tcPr>
            <w:tcW w:w="7407" w:type="dxa"/>
          </w:tcPr>
          <w:p w:rsidR="00000000" w:rsidRDefault="00E95B7E">
            <w:pPr>
              <w:rPr>
                <w:lang w:val="fr-FR"/>
              </w:rPr>
            </w:pPr>
            <w:r>
              <w:rPr>
                <w:lang w:val="fr-FR"/>
              </w:rPr>
              <w:t>L'exemple de code suivant cr</w:t>
            </w:r>
            <w:r>
              <w:rPr>
                <w:lang w:val="fr-FR"/>
              </w:rPr>
              <w:t>é</w:t>
            </w:r>
            <w:r>
              <w:rPr>
                <w:lang w:val="fr-FR"/>
              </w:rPr>
              <w:t>e une ressource distante (le &lt;guid sp</w:t>
            </w:r>
            <w:r>
              <w:rPr>
                <w:lang w:val="fr-FR"/>
              </w:rPr>
              <w:t>é</w:t>
            </w:r>
            <w:r>
              <w:rPr>
                <w:lang w:val="fr-FR"/>
              </w:rPr>
              <w:t>cifi</w:t>
            </w:r>
            <w:r>
              <w:rPr>
                <w:lang w:val="fr-FR"/>
              </w:rPr>
              <w:t>é</w:t>
            </w:r>
            <w:r>
              <w:rPr>
                <w:lang w:val="fr-FR"/>
              </w:rPr>
              <w:t>&gt; n'existe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9bf04a8d-72d3-43f4-94e1-003c0375655c</w:t>
            </w:r>
          </w:p>
        </w:tc>
        <w:tc>
          <w:tcPr>
            <w:tcW w:w="7407" w:type="dxa"/>
            <w:shd w:val="clear" w:color="auto" w:fill="F2F2F2" w:themeFill="background1" w:themeFillShade="F2"/>
          </w:tcPr>
          <w:p w:rsidR="00000000" w:rsidRDefault="00E95B7E">
            <w:pPr>
              <w:rPr>
                <w:noProof/>
              </w:rPr>
            </w:pPr>
            <w:r>
              <w:rPr>
                <w:noProof/>
              </w:rPr>
              <w:t>&lt;rss xmlns:media="http://search.yaho</w:t>
            </w:r>
            <w:r>
              <w:rPr>
                <w:noProof/>
              </w:rPr>
              <w:t>o.com/mrss/" xmlns:dcterms="http://purl.org/dc/terms/" xmlns:fh="http://purl.org/syndication/history/1.0" xmlns:ooyala="http://www.ooyala.com/mrss/" version="2.0"&gt;</w:t>
            </w:r>
          </w:p>
        </w:tc>
        <w:tc>
          <w:tcPr>
            <w:tcW w:w="7407" w:type="dxa"/>
          </w:tcPr>
          <w:p w:rsidR="00000000" w:rsidRDefault="00E95B7E">
            <w:pPr>
              <w:rPr>
                <w:lang w:val="fr-FR"/>
              </w:rPr>
            </w:pPr>
            <w:r>
              <w:rPr>
                <w:lang w:val="fr-FR"/>
              </w:rPr>
              <w:t>&lt;rss xmlns:media="http://search.yahoo.com/mrss/" xmlns:dcterms="http://purl.org/dc/terms/" x</w:t>
            </w:r>
            <w:r>
              <w:rPr>
                <w:lang w:val="fr-FR"/>
              </w:rPr>
              <w:t>mlns:fh="http://purl.org/syndication/history/1.0" xmlns:ooyala="http://www.ooyala.com/mrss/" version="2.0"&gt;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9d697d89-45fe-436b-ab75-b8a83743779f</w:t>
            </w:r>
          </w:p>
        </w:tc>
        <w:tc>
          <w:tcPr>
            <w:tcW w:w="7407" w:type="dxa"/>
            <w:shd w:val="clear" w:color="auto" w:fill="F2F2F2" w:themeFill="background1" w:themeFillShade="F2"/>
          </w:tcPr>
          <w:p w:rsidR="00000000" w:rsidRDefault="00E95B7E">
            <w:pPr>
              <w:rPr>
                <w:noProof/>
              </w:rPr>
            </w:pPr>
            <w:r>
              <w:rPr>
                <w:noProof/>
              </w:rPr>
              <w:t>&lt;channel&gt;</w:t>
            </w:r>
          </w:p>
        </w:tc>
        <w:tc>
          <w:tcPr>
            <w:tcW w:w="7407" w:type="dxa"/>
          </w:tcPr>
          <w:p w:rsidR="00000000" w:rsidRDefault="00E95B7E">
            <w:pPr>
              <w:rPr>
                <w:lang w:val="fr-FR"/>
              </w:rPr>
            </w:pPr>
            <w:r>
              <w:rPr>
                <w:lang w:val="fr-FR"/>
              </w:rPr>
              <w:t>&lt;channel&gt;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a9325026-fbbf-42a1-bd15-4ac61c34fbb4</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b021b142-bc1b-4819-9a6e-bf02fe11dd98</w:t>
            </w:r>
          </w:p>
        </w:tc>
        <w:tc>
          <w:tcPr>
            <w:tcW w:w="7407" w:type="dxa"/>
            <w:shd w:val="clear" w:color="auto" w:fill="F2F2F2" w:themeFill="background1" w:themeFillShade="F2"/>
          </w:tcPr>
          <w:p w:rsidR="00000000" w:rsidRDefault="00E95B7E">
            <w:pPr>
              <w:rPr>
                <w:noProof/>
              </w:rPr>
            </w:pPr>
            <w:r>
              <w:rPr>
                <w:noProof/>
              </w:rPr>
              <w:t>&lt;ooyala:remoteasset durationInMs='1000' url="http://mysite.com/RCTTestAssets/mrss/assets/Test.mp4"/&gt;</w:t>
            </w:r>
          </w:p>
        </w:tc>
        <w:tc>
          <w:tcPr>
            <w:tcW w:w="7407" w:type="dxa"/>
          </w:tcPr>
          <w:p w:rsidR="00000000" w:rsidRDefault="00E95B7E">
            <w:pPr>
              <w:rPr>
                <w:lang w:val="fr-FR"/>
              </w:rPr>
            </w:pPr>
            <w:r>
              <w:rPr>
                <w:lang w:val="fr-FR"/>
              </w:rPr>
              <w:t>&lt;ooyala:remoteasset durationInMs='1000' url="http://mysite.com/RCTTestAssets/mrss/assets/Test.mp4"/&gt;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51c2bca2-342</w:t>
            </w:r>
            <w:r>
              <w:rPr>
                <w:noProof/>
                <w:sz w:val="2"/>
              </w:rPr>
              <w:t>e-49e6-8015-e4d1fc2e80e1</w:t>
            </w:r>
          </w:p>
        </w:tc>
        <w:tc>
          <w:tcPr>
            <w:tcW w:w="7407" w:type="dxa"/>
            <w:shd w:val="clear" w:color="auto" w:fill="F2F2F2" w:themeFill="background1" w:themeFillShade="F2"/>
          </w:tcPr>
          <w:p w:rsidR="00000000" w:rsidRDefault="00E95B7E">
            <w:pPr>
              <w:rPr>
                <w:noProof/>
              </w:rPr>
            </w:pPr>
            <w:r>
              <w:rPr>
                <w:noProof/>
              </w:rPr>
              <w:t>&lt;media:thumbnail url="http://mysite.com/test.jpg"/&gt;</w:t>
            </w:r>
          </w:p>
        </w:tc>
        <w:tc>
          <w:tcPr>
            <w:tcW w:w="7407" w:type="dxa"/>
          </w:tcPr>
          <w:p w:rsidR="00000000" w:rsidRDefault="00E95B7E">
            <w:pPr>
              <w:rPr>
                <w:lang w:val="fr-FR"/>
              </w:rPr>
            </w:pPr>
            <w:r>
              <w:rPr>
                <w:lang w:val="fr-FR"/>
              </w:rPr>
              <w:t>&lt;media:thumbnail url="http://mysite.com/test.jpg"/&gt;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e571c9ff-c1eb-4459-9885-a89ad899e636</w:t>
            </w:r>
          </w:p>
        </w:tc>
        <w:tc>
          <w:tcPr>
            <w:tcW w:w="7407" w:type="dxa"/>
            <w:shd w:val="clear" w:color="auto" w:fill="F2F2F2" w:themeFill="background1" w:themeFillShade="F2"/>
          </w:tcPr>
          <w:p w:rsidR="00000000" w:rsidRDefault="00E95B7E">
            <w:pPr>
              <w:rPr>
                <w:noProof/>
              </w:rPr>
            </w:pPr>
            <w:r>
              <w:rPr>
                <w:noProof/>
              </w:rPr>
              <w:t>&lt;media:subTitle href="http://mysite.com/test.dfxp"/&gt;</w:t>
            </w:r>
          </w:p>
        </w:tc>
        <w:tc>
          <w:tcPr>
            <w:tcW w:w="7407" w:type="dxa"/>
          </w:tcPr>
          <w:p w:rsidR="00000000" w:rsidRDefault="00E95B7E">
            <w:pPr>
              <w:rPr>
                <w:lang w:val="fr-FR"/>
              </w:rPr>
            </w:pPr>
            <w:r>
              <w:rPr>
                <w:lang w:val="fr-FR"/>
              </w:rPr>
              <w:t>&lt;media:subTitle href="http://mys</w:t>
            </w:r>
            <w:r>
              <w:rPr>
                <w:lang w:val="fr-FR"/>
              </w:rPr>
              <w:t>ite.com/test.dfxp"/&gt;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7bca9fd2-49ca-4ead-a142-31e1fc6560ef</w:t>
            </w:r>
          </w:p>
        </w:tc>
        <w:tc>
          <w:tcPr>
            <w:tcW w:w="7407" w:type="dxa"/>
            <w:shd w:val="clear" w:color="auto" w:fill="F2F2F2" w:themeFill="background1" w:themeFillShade="F2"/>
          </w:tcPr>
          <w:p w:rsidR="00000000" w:rsidRDefault="00E95B7E">
            <w:pPr>
              <w:rPr>
                <w:noProof/>
              </w:rPr>
            </w:pPr>
            <w:r>
              <w:rPr>
                <w:noProof/>
              </w:rPr>
              <w:t>&lt;media:title&gt;Test&lt;/media:title&gt;</w:t>
            </w:r>
          </w:p>
        </w:tc>
        <w:tc>
          <w:tcPr>
            <w:tcW w:w="7407" w:type="dxa"/>
          </w:tcPr>
          <w:p w:rsidR="00000000" w:rsidRDefault="00E95B7E">
            <w:pPr>
              <w:rPr>
                <w:lang w:val="fr-FR"/>
              </w:rPr>
            </w:pPr>
            <w:r>
              <w:rPr>
                <w:lang w:val="fr-FR"/>
              </w:rPr>
              <w:t>&lt;media:title&gt;Test&lt;/media:title&gt;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29f033bd-07f7-4568-80ba-6543148ef570</w:t>
            </w:r>
          </w:p>
        </w:tc>
        <w:tc>
          <w:tcPr>
            <w:tcW w:w="7407" w:type="dxa"/>
            <w:shd w:val="clear" w:color="auto" w:fill="F2F2F2" w:themeFill="background1" w:themeFillShade="F2"/>
          </w:tcPr>
          <w:p w:rsidR="00000000" w:rsidRDefault="00E95B7E">
            <w:pPr>
              <w:rPr>
                <w:noProof/>
              </w:rPr>
            </w:pPr>
            <w:r>
              <w:rPr>
                <w:noProof/>
              </w:rPr>
              <w:t>&lt;media:description&gt;Test&lt;/media:description&gt;</w:t>
            </w:r>
          </w:p>
        </w:tc>
        <w:tc>
          <w:tcPr>
            <w:tcW w:w="7407" w:type="dxa"/>
          </w:tcPr>
          <w:p w:rsidR="00000000" w:rsidRDefault="00E95B7E">
            <w:pPr>
              <w:rPr>
                <w:lang w:val="fr-FR"/>
              </w:rPr>
            </w:pPr>
            <w:r>
              <w:rPr>
                <w:lang w:val="fr-FR"/>
              </w:rPr>
              <w:t>&lt;media:description&gt;Test&lt;/media:description&gt;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1e9a61f8-2497-435e-9440-b243c2762681</w:t>
            </w:r>
          </w:p>
        </w:tc>
        <w:tc>
          <w:tcPr>
            <w:tcW w:w="7407" w:type="dxa"/>
            <w:shd w:val="clear" w:color="auto" w:fill="F2F2F2" w:themeFill="background1" w:themeFillShade="F2"/>
          </w:tcPr>
          <w:p w:rsidR="00000000" w:rsidRDefault="00E95B7E">
            <w:pPr>
              <w:rPr>
                <w:noProof/>
              </w:rPr>
            </w:pPr>
            <w:r>
              <w:rPr>
                <w:noProof/>
              </w:rPr>
              <w:t>&lt;ooyala:labels&gt;/Test&lt;/ooyala:labels&gt;</w:t>
            </w:r>
          </w:p>
        </w:tc>
        <w:tc>
          <w:tcPr>
            <w:tcW w:w="7407" w:type="dxa"/>
          </w:tcPr>
          <w:p w:rsidR="00000000" w:rsidRDefault="00E95B7E">
            <w:pPr>
              <w:rPr>
                <w:lang w:val="fr-FR"/>
              </w:rPr>
            </w:pPr>
            <w:r>
              <w:rPr>
                <w:lang w:val="fr-FR"/>
              </w:rPr>
              <w:t>&lt;ooyala:</w:t>
            </w:r>
            <w:r>
              <w:rPr>
                <w:lang w:val="fr-FR"/>
              </w:rPr>
              <w:t>é</w:t>
            </w:r>
            <w:r>
              <w:rPr>
                <w:lang w:val="fr-FR"/>
              </w:rPr>
              <w:t>tiquettes&gt; /Test &lt;/ooyala:labels&gt;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6779b935-0768-43bf-ad52-67f8e590021a</w:t>
            </w:r>
          </w:p>
        </w:tc>
        <w:tc>
          <w:tcPr>
            <w:tcW w:w="7407" w:type="dxa"/>
            <w:shd w:val="clear" w:color="auto" w:fill="F2F2F2" w:themeFill="background1" w:themeFillShade="F2"/>
          </w:tcPr>
          <w:p w:rsidR="00000000" w:rsidRDefault="00E95B7E">
            <w:pPr>
              <w:rPr>
                <w:noProof/>
              </w:rPr>
            </w:pPr>
            <w:r>
              <w:rPr>
                <w:noProof/>
              </w:rPr>
              <w:t>&lt;link&gt;http://mysite.com/videos/sports/test_0010.html&lt;/link&gt;</w:t>
            </w:r>
          </w:p>
        </w:tc>
        <w:tc>
          <w:tcPr>
            <w:tcW w:w="7407" w:type="dxa"/>
          </w:tcPr>
          <w:p w:rsidR="00000000" w:rsidRDefault="00E95B7E">
            <w:pPr>
              <w:rPr>
                <w:lang w:val="fr-FR"/>
              </w:rPr>
            </w:pPr>
            <w:r>
              <w:rPr>
                <w:lang w:val="fr-FR"/>
              </w:rPr>
              <w:t>&lt;link&gt;http://mysite.com/videos/</w:t>
            </w:r>
            <w:r>
              <w:rPr>
                <w:lang w:val="fr-FR"/>
              </w:rPr>
              <w:t>sports/test_0010.html&lt;/link&gt;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ec1e3c12-c840-4889-a9fd-8947a52c724a</w:t>
            </w:r>
          </w:p>
        </w:tc>
        <w:tc>
          <w:tcPr>
            <w:tcW w:w="7407" w:type="dxa"/>
            <w:shd w:val="clear" w:color="auto" w:fill="F2F2F2" w:themeFill="background1" w:themeFillShade="F2"/>
          </w:tcPr>
          <w:p w:rsidR="00000000" w:rsidRDefault="00E95B7E">
            <w:pPr>
              <w:rPr>
                <w:noProof/>
              </w:rPr>
            </w:pPr>
            <w:r>
              <w:rPr>
                <w:noProof/>
              </w:rPr>
              <w:t>&lt;!-- set flight times --&gt;</w:t>
            </w:r>
          </w:p>
        </w:tc>
        <w:tc>
          <w:tcPr>
            <w:tcW w:w="7407" w:type="dxa"/>
          </w:tcPr>
          <w:p w:rsidR="00000000" w:rsidRDefault="00E95B7E">
            <w:pPr>
              <w:rPr>
                <w:lang w:val="fr-FR"/>
              </w:rPr>
            </w:pPr>
            <w:r>
              <w:rPr>
                <w:lang w:val="fr-FR"/>
              </w:rPr>
              <w:t>&lt;!-- set flight times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e3662cf5-ff4d-460a-99a3-8b04201e4e5c</w:t>
            </w:r>
          </w:p>
        </w:tc>
        <w:tc>
          <w:tcPr>
            <w:tcW w:w="7407" w:type="dxa"/>
            <w:shd w:val="clear" w:color="auto" w:fill="F2F2F2" w:themeFill="background1" w:themeFillShade="F2"/>
          </w:tcPr>
          <w:p w:rsidR="00000000" w:rsidRDefault="00E95B7E">
            <w:pPr>
              <w:rPr>
                <w:noProof/>
              </w:rPr>
            </w:pPr>
            <w:r>
              <w:rPr>
                <w:noProof/>
              </w:rPr>
              <w:t>&lt;dcterms:valid&gt;</w:t>
            </w:r>
          </w:p>
        </w:tc>
        <w:tc>
          <w:tcPr>
            <w:tcW w:w="7407" w:type="dxa"/>
          </w:tcPr>
          <w:p w:rsidR="00000000" w:rsidRDefault="00E95B7E">
            <w:pPr>
              <w:rPr>
                <w:lang w:val="fr-FR"/>
              </w:rPr>
            </w:pPr>
            <w:r>
              <w:rPr>
                <w:lang w:val="fr-FR"/>
              </w:rPr>
              <w:t>&lt;dcterms:valid&gt;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e9d9aad4-b526-4a2d-a9ad-16cc7fe84700</w:t>
            </w:r>
          </w:p>
        </w:tc>
        <w:tc>
          <w:tcPr>
            <w:tcW w:w="7407" w:type="dxa"/>
            <w:shd w:val="clear" w:color="auto" w:fill="F2F2F2" w:themeFill="background1" w:themeFillShade="F2"/>
          </w:tcPr>
          <w:p w:rsidR="00000000" w:rsidRDefault="00E95B7E">
            <w:pPr>
              <w:rPr>
                <w:noProof/>
              </w:rPr>
            </w:pPr>
            <w:r>
              <w:rPr>
                <w:noProof/>
              </w:rPr>
              <w:t>start=2011-06-28T15:15:00-07:00; end=2022-12-01T16:00:00-07:00;scheme=W3C-DTF</w:t>
            </w:r>
          </w:p>
        </w:tc>
        <w:tc>
          <w:tcPr>
            <w:tcW w:w="7407" w:type="dxa"/>
          </w:tcPr>
          <w:p w:rsidR="00000000" w:rsidRDefault="00E95B7E">
            <w:pPr>
              <w:rPr>
                <w:lang w:val="fr-FR"/>
              </w:rPr>
            </w:pPr>
            <w:r>
              <w:rPr>
                <w:lang w:val="fr-FR"/>
              </w:rPr>
              <w:t>d</w:t>
            </w:r>
            <w:r>
              <w:rPr>
                <w:lang w:val="fr-FR"/>
              </w:rPr>
              <w:t>é</w:t>
            </w:r>
            <w:r>
              <w:rPr>
                <w:lang w:val="fr-FR"/>
              </w:rPr>
              <w:t>marr=2011-06-28T 15:15:00 - 07:00 ; end=2022-12-01T 16:00:00 - 07:00 ; Sch</w:t>
            </w:r>
            <w:r>
              <w:rPr>
                <w:lang w:val="fr-FR"/>
              </w:rPr>
              <w:t>é</w:t>
            </w:r>
            <w:r>
              <w:rPr>
                <w:lang w:val="fr-FR"/>
              </w:rPr>
              <w:t>ma =W3C-DTF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f453cf2a-e61e-4ece-851f-91c124e5f548</w:t>
            </w:r>
          </w:p>
        </w:tc>
        <w:tc>
          <w:tcPr>
            <w:tcW w:w="7407" w:type="dxa"/>
            <w:shd w:val="clear" w:color="auto" w:fill="F2F2F2" w:themeFill="background1" w:themeFillShade="F2"/>
          </w:tcPr>
          <w:p w:rsidR="00000000" w:rsidRDefault="00E95B7E">
            <w:pPr>
              <w:rPr>
                <w:noProof/>
              </w:rPr>
            </w:pPr>
            <w:r>
              <w:rPr>
                <w:noProof/>
              </w:rPr>
              <w:t>&lt;/dcterms:valid&gt;</w:t>
            </w:r>
          </w:p>
        </w:tc>
        <w:tc>
          <w:tcPr>
            <w:tcW w:w="7407" w:type="dxa"/>
          </w:tcPr>
          <w:p w:rsidR="00000000" w:rsidRDefault="00E95B7E">
            <w:pPr>
              <w:rPr>
                <w:lang w:val="fr-FR"/>
              </w:rPr>
            </w:pPr>
            <w:r>
              <w:rPr>
                <w:lang w:val="fr-FR"/>
              </w:rPr>
              <w:t>&lt;/dcterms:valid&gt;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4f322fc9-ec0c-4aee-9dd9-ab8662844281</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d2ca0ce6-ccf0-4d8c-bc67-03784dd6dc2f</w:t>
            </w:r>
          </w:p>
        </w:tc>
        <w:tc>
          <w:tcPr>
            <w:tcW w:w="7407" w:type="dxa"/>
            <w:shd w:val="clear" w:color="auto" w:fill="F2F2F2" w:themeFill="background1" w:themeFillShade="F2"/>
          </w:tcPr>
          <w:p w:rsidR="00000000" w:rsidRDefault="00E95B7E">
            <w:pPr>
              <w:rPr>
                <w:noProof/>
              </w:rPr>
            </w:pPr>
            <w:r>
              <w:rPr>
                <w:noProof/>
              </w:rPr>
              <w:t>&lt;/channel&gt;</w:t>
            </w:r>
          </w:p>
        </w:tc>
        <w:tc>
          <w:tcPr>
            <w:tcW w:w="7407" w:type="dxa"/>
          </w:tcPr>
          <w:p w:rsidR="00000000" w:rsidRDefault="00E95B7E">
            <w:pPr>
              <w:rPr>
                <w:lang w:val="fr-FR"/>
              </w:rPr>
            </w:pPr>
            <w:r>
              <w:rPr>
                <w:lang w:val="fr-FR"/>
              </w:rPr>
              <w:t>&lt;/channel&gt;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1731a3af-07ed-4f8d-aea9-923fc767db60</w:t>
            </w:r>
          </w:p>
        </w:tc>
        <w:tc>
          <w:tcPr>
            <w:tcW w:w="7407" w:type="dxa"/>
            <w:shd w:val="clear" w:color="auto" w:fill="F2F2F2" w:themeFill="background1" w:themeFillShade="F2"/>
          </w:tcPr>
          <w:p w:rsidR="00000000" w:rsidRDefault="00E95B7E">
            <w:pPr>
              <w:rPr>
                <w:noProof/>
              </w:rPr>
            </w:pPr>
            <w:r>
              <w:rPr>
                <w:noProof/>
              </w:rPr>
              <w:t>&lt;/rss&gt;</w:t>
            </w:r>
          </w:p>
        </w:tc>
        <w:tc>
          <w:tcPr>
            <w:tcW w:w="7407" w:type="dxa"/>
          </w:tcPr>
          <w:p w:rsidR="00000000" w:rsidRDefault="00E95B7E">
            <w:pPr>
              <w:rPr>
                <w:lang w:val="fr-FR"/>
              </w:rPr>
            </w:pPr>
            <w:r>
              <w:rPr>
                <w:lang w:val="fr-FR"/>
              </w:rPr>
              <w:t>&lt;/rss&gt;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02a399de-9400-4df9-af97-e6968f22e730</w:t>
            </w:r>
          </w:p>
        </w:tc>
        <w:tc>
          <w:tcPr>
            <w:tcW w:w="7407" w:type="dxa"/>
            <w:shd w:val="clear" w:color="auto" w:fill="F2F2F2" w:themeFill="background1" w:themeFillShade="F2"/>
          </w:tcPr>
          <w:p w:rsidR="00000000" w:rsidRDefault="00E95B7E">
            <w:pPr>
              <w:rPr>
                <w:noProof/>
              </w:rPr>
            </w:pPr>
            <w:r>
              <w:rPr>
                <w:noProof/>
              </w:rPr>
              <w:t>Updating a Remote Asset</w:t>
            </w:r>
          </w:p>
        </w:tc>
        <w:tc>
          <w:tcPr>
            <w:tcW w:w="7407" w:type="dxa"/>
          </w:tcPr>
          <w:p w:rsidR="00000000" w:rsidRDefault="00E95B7E">
            <w:pPr>
              <w:rPr>
                <w:lang w:val="fr-FR"/>
              </w:rPr>
            </w:pPr>
            <w:r>
              <w:rPr>
                <w:lang w:val="fr-FR"/>
              </w:rPr>
              <w:t xml:space="preserve">Mise </w:t>
            </w:r>
            <w:r>
              <w:rPr>
                <w:lang w:val="fr-FR"/>
              </w:rPr>
              <w:t>à</w:t>
            </w:r>
            <w:r>
              <w:rPr>
                <w:lang w:val="fr-FR"/>
              </w:rPr>
              <w:t xml:space="preserve"> jour d'une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7f1f8e58-f3f5-441a-b3bf-5ce5c4f94f32</w:t>
            </w:r>
          </w:p>
        </w:tc>
        <w:tc>
          <w:tcPr>
            <w:tcW w:w="7407" w:type="dxa"/>
            <w:shd w:val="clear" w:color="auto" w:fill="F2F2F2" w:themeFill="background1" w:themeFillShade="F2"/>
          </w:tcPr>
          <w:p w:rsidR="00000000" w:rsidRDefault="00E95B7E">
            <w:pPr>
              <w:rPr>
                <w:noProof/>
              </w:rPr>
            </w:pPr>
            <w:r>
              <w:rPr>
                <w:noProof/>
              </w:rPr>
              <w:t>For an existing remote asset, you can update the following fields via MRSS:</w:t>
            </w:r>
          </w:p>
        </w:tc>
        <w:tc>
          <w:tcPr>
            <w:tcW w:w="7407" w:type="dxa"/>
          </w:tcPr>
          <w:p w:rsidR="00000000" w:rsidRDefault="00E95B7E">
            <w:pPr>
              <w:rPr>
                <w:lang w:val="fr-FR"/>
              </w:rPr>
            </w:pPr>
            <w:r>
              <w:rPr>
                <w:lang w:val="fr-FR"/>
              </w:rPr>
              <w:t xml:space="preserve">Pour une ressource distante existante, vous pouvez mettre </w:t>
            </w:r>
            <w:r>
              <w:rPr>
                <w:lang w:val="fr-FR"/>
              </w:rPr>
              <w:t>à</w:t>
            </w:r>
            <w:r>
              <w:rPr>
                <w:lang w:val="fr-FR"/>
              </w:rPr>
              <w:t xml:space="preserve"> jour les champs suivants via MRSS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862273</w:t>
            </w:r>
            <w:r>
              <w:rPr>
                <w:noProof/>
                <w:sz w:val="2"/>
              </w:rPr>
              <w:t>38-8091-4a10-9874-30858622aa39</w:t>
            </w:r>
          </w:p>
        </w:tc>
        <w:tc>
          <w:tcPr>
            <w:tcW w:w="7407" w:type="dxa"/>
            <w:shd w:val="clear" w:color="auto" w:fill="F2F2F2" w:themeFill="background1" w:themeFillShade="F2"/>
          </w:tcPr>
          <w:p w:rsidR="00000000" w:rsidRDefault="00E95B7E">
            <w:pPr>
              <w:rPr>
                <w:noProof/>
              </w:rPr>
            </w:pPr>
            <w:r>
              <w:rPr>
                <w:noProof/>
              </w:rPr>
              <w:t xml:space="preserve">When you submit the MRSS feed item, if it contains updates to any of these fields in the </w:t>
            </w:r>
            <w:r>
              <w:rPr>
                <w:rStyle w:val="mqInternal"/>
                <w:noProof/>
              </w:rPr>
              <w:t>[1}[2]{3]</w:t>
            </w:r>
            <w:r>
              <w:rPr>
                <w:noProof/>
              </w:rPr>
              <w:t xml:space="preserve"> tag, the system updates the remote asset with the applicable changes.</w:t>
            </w:r>
          </w:p>
        </w:tc>
        <w:tc>
          <w:tcPr>
            <w:tcW w:w="7407" w:type="dxa"/>
          </w:tcPr>
          <w:p w:rsidR="00000000" w:rsidRDefault="00E95B7E">
            <w:pPr>
              <w:rPr>
                <w:lang w:val="fr-FR"/>
              </w:rPr>
            </w:pPr>
            <w:r>
              <w:rPr>
                <w:lang w:val="fr-FR"/>
              </w:rPr>
              <w:t>Lorsque vous soumettez l'</w:t>
            </w:r>
            <w:r>
              <w:rPr>
                <w:lang w:val="fr-FR"/>
              </w:rPr>
              <w:t>é</w:t>
            </w:r>
            <w:r>
              <w:rPr>
                <w:lang w:val="fr-FR"/>
              </w:rPr>
              <w:t>l</w:t>
            </w:r>
            <w:r>
              <w:rPr>
                <w:lang w:val="fr-FR"/>
              </w:rPr>
              <w:t>é</w:t>
            </w:r>
            <w:r>
              <w:rPr>
                <w:lang w:val="fr-FR"/>
              </w:rPr>
              <w:t>ment de flux MRSS, s'il cont</w:t>
            </w:r>
            <w:r>
              <w:rPr>
                <w:lang w:val="fr-FR"/>
              </w:rPr>
              <w:t xml:space="preserve">ient des mises </w:t>
            </w:r>
            <w:r>
              <w:rPr>
                <w:lang w:val="fr-FR"/>
              </w:rPr>
              <w:t>à</w:t>
            </w:r>
            <w:r>
              <w:rPr>
                <w:lang w:val="fr-FR"/>
              </w:rPr>
              <w:t xml:space="preserve"> jour de l'un de ces champs dans la </w:t>
            </w:r>
            <w:r>
              <w:rPr>
                <w:rStyle w:val="mqInternal"/>
                <w:noProof/>
                <w:lang w:val="fr-FR"/>
              </w:rPr>
              <w:t>[1}[2]{3]</w:t>
            </w:r>
            <w:r>
              <w:rPr>
                <w:lang w:val="fr-FR"/>
              </w:rPr>
              <w:t xml:space="preserve"> balise, le syst</w:t>
            </w:r>
            <w:r>
              <w:rPr>
                <w:lang w:val="fr-FR"/>
              </w:rPr>
              <w:t>è</w:t>
            </w:r>
            <w:r>
              <w:rPr>
                <w:lang w:val="fr-FR"/>
              </w:rPr>
              <w:t xml:space="preserve">me met </w:t>
            </w:r>
            <w:r>
              <w:rPr>
                <w:lang w:val="fr-FR"/>
              </w:rPr>
              <w:t>à</w:t>
            </w:r>
            <w:r>
              <w:rPr>
                <w:lang w:val="fr-FR"/>
              </w:rPr>
              <w:t xml:space="preserve"> jour la ressource distante avec les modifications applicables.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ooyala-video-cloud-migration-authentication-brightcove-api-requests.html</w:t>
            </w:r>
          </w:p>
          <w:p w:rsidR="00000000" w:rsidRDefault="00E95B7E">
            <w:pPr>
              <w:jc w:val="center"/>
              <w:rPr>
                <w:b/>
                <w:noProof/>
              </w:rPr>
            </w:pPr>
            <w:r>
              <w:rPr>
                <w:b/>
                <w:noProof/>
              </w:rPr>
              <w:lastRenderedPageBreak/>
              <w:t>MQ971010 f5450992-1f0e-45c4-be92</w:t>
            </w:r>
            <w:r>
              <w:rPr>
                <w:b/>
                <w:noProof/>
              </w:rPr>
              <w:t>-fab4181e0eba</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 </w:t>
            </w:r>
            <w:r>
              <w:rPr>
                <w:noProof/>
                <w:sz w:val="16"/>
              </w:rPr>
              <w:br/>
            </w:r>
            <w:r>
              <w:rPr>
                <w:noProof/>
                <w:sz w:val="2"/>
              </w:rPr>
              <w:t>c4b40202-8c35-4f59-accc-683b1d5f203c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5b71500c-f0d0-4a5a-a8ea-8f5236ce2d37</w:t>
            </w:r>
          </w:p>
        </w:tc>
        <w:tc>
          <w:tcPr>
            <w:tcW w:w="7407" w:type="dxa"/>
            <w:shd w:val="clear" w:color="auto" w:fill="F2F2F2" w:themeFill="background1" w:themeFillShade="F2"/>
          </w:tcPr>
          <w:p w:rsidR="00000000" w:rsidRDefault="00E95B7E">
            <w:pPr>
              <w:rPr>
                <w:noProof/>
              </w:rPr>
            </w:pPr>
            <w:r>
              <w:rPr>
                <w:noProof/>
              </w:rPr>
              <w:t>'Ooyala to Video Cloud Migration:</w:t>
            </w:r>
          </w:p>
        </w:tc>
        <w:tc>
          <w:tcPr>
            <w:tcW w:w="7407" w:type="dxa"/>
          </w:tcPr>
          <w:p w:rsidR="00000000" w:rsidRDefault="00E95B7E">
            <w:pPr>
              <w:rPr>
                <w:lang w:val="fr-FR"/>
              </w:rPr>
            </w:pPr>
            <w:r>
              <w:rPr>
                <w:lang w:val="fr-FR"/>
              </w:rPr>
              <w:t>Migration d'Ooyala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489e620d-01ec-49f4-ac37-cf0d5edf860a</w:t>
            </w:r>
          </w:p>
        </w:tc>
        <w:tc>
          <w:tcPr>
            <w:tcW w:w="7407" w:type="dxa"/>
            <w:shd w:val="clear" w:color="auto" w:fill="F2F2F2" w:themeFill="background1" w:themeFillShade="F2"/>
          </w:tcPr>
          <w:p w:rsidR="00000000" w:rsidRDefault="00E95B7E">
            <w:pPr>
              <w:rPr>
                <w:noProof/>
              </w:rPr>
            </w:pPr>
            <w:r>
              <w:rPr>
                <w:noProof/>
              </w:rPr>
              <w:t>Authentication for Brightcove API Requests' parent:</w:t>
            </w:r>
          </w:p>
        </w:tc>
        <w:tc>
          <w:tcPr>
            <w:tcW w:w="7407" w:type="dxa"/>
          </w:tcPr>
          <w:p w:rsidR="00000000" w:rsidRDefault="00E95B7E">
            <w:pPr>
              <w:rPr>
                <w:lang w:val="fr-FR"/>
              </w:rPr>
            </w:pPr>
            <w:r>
              <w:rPr>
                <w:lang w:val="fr-FR"/>
              </w:rPr>
              <w:t>Authentification pour le parent des demandes d'API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476e652e-42dc-4d63-9530-866b363614dc</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a4b66235-9bb5-4099-bf86-8dfb145d17f4</w:t>
            </w:r>
          </w:p>
        </w:tc>
        <w:tc>
          <w:tcPr>
            <w:tcW w:w="7407" w:type="dxa"/>
            <w:shd w:val="clear" w:color="auto" w:fill="F2F2F2" w:themeFill="background1" w:themeFillShade="F2"/>
          </w:tcPr>
          <w:p w:rsidR="00000000" w:rsidRDefault="00E95B7E">
            <w:pPr>
              <w:rPr>
                <w:noProof/>
              </w:rPr>
            </w:pPr>
            <w:r>
              <w:rPr>
                <w:noProof/>
              </w:rPr>
              <w:t>Ooyala to Video Cloud Migration:</w:t>
            </w:r>
          </w:p>
        </w:tc>
        <w:tc>
          <w:tcPr>
            <w:tcW w:w="7407" w:type="dxa"/>
          </w:tcPr>
          <w:p w:rsidR="00000000" w:rsidRDefault="00E95B7E">
            <w:pPr>
              <w:rPr>
                <w:lang w:val="fr-FR"/>
              </w:rPr>
            </w:pPr>
            <w:r>
              <w:rPr>
                <w:lang w:val="fr-FR"/>
              </w:rPr>
              <w:t>Migration Ooyala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8947f94d-1e6b-4cdf-8e9a-9a47e1f3f074</w:t>
            </w:r>
          </w:p>
        </w:tc>
        <w:tc>
          <w:tcPr>
            <w:tcW w:w="7407" w:type="dxa"/>
            <w:shd w:val="clear" w:color="auto" w:fill="F2F2F2" w:themeFill="background1" w:themeFillShade="F2"/>
          </w:tcPr>
          <w:p w:rsidR="00000000" w:rsidRDefault="00E95B7E">
            <w:pPr>
              <w:rPr>
                <w:noProof/>
              </w:rPr>
            </w:pPr>
            <w:r>
              <w:rPr>
                <w:noProof/>
              </w:rPr>
              <w:t>Authentication for Brightcove API Requests</w:t>
            </w:r>
          </w:p>
        </w:tc>
        <w:tc>
          <w:tcPr>
            <w:tcW w:w="7407" w:type="dxa"/>
          </w:tcPr>
          <w:p w:rsidR="00000000" w:rsidRDefault="00E95B7E">
            <w:pPr>
              <w:rPr>
                <w:lang w:val="fr-FR"/>
              </w:rPr>
            </w:pPr>
            <w:r>
              <w:rPr>
                <w:lang w:val="fr-FR"/>
              </w:rPr>
              <w:t>Authentification pour les demandes d'API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fa055c66-92a8-4dd6-b41c-25f418063f48</w:t>
            </w:r>
          </w:p>
        </w:tc>
        <w:tc>
          <w:tcPr>
            <w:tcW w:w="7407" w:type="dxa"/>
            <w:shd w:val="clear" w:color="auto" w:fill="F2F2F2" w:themeFill="background1" w:themeFillShade="F2"/>
          </w:tcPr>
          <w:p w:rsidR="00000000" w:rsidRDefault="00E95B7E">
            <w:pPr>
              <w:rPr>
                <w:noProof/>
              </w:rPr>
            </w:pPr>
            <w:r>
              <w:rPr>
                <w:noProof/>
              </w:rPr>
              <w:t>This topic</w:t>
            </w:r>
            <w:r>
              <w:rPr>
                <w:noProof/>
              </w:rPr>
              <w:t xml:space="preserve"> covers authentication for request to Brightcove's REST APIs/</w:t>
            </w:r>
          </w:p>
        </w:tc>
        <w:tc>
          <w:tcPr>
            <w:tcW w:w="7407" w:type="dxa"/>
          </w:tcPr>
          <w:p w:rsidR="00000000" w:rsidRDefault="00E95B7E">
            <w:pPr>
              <w:rPr>
                <w:lang w:val="fr-FR"/>
              </w:rPr>
            </w:pPr>
            <w:r>
              <w:rPr>
                <w:lang w:val="fr-FR"/>
              </w:rPr>
              <w:t xml:space="preserve">Cette rubrique couvre l'authentification pour la demande </w:t>
            </w:r>
            <w:r>
              <w:rPr>
                <w:lang w:val="fr-FR"/>
              </w:rPr>
              <w:t>à</w:t>
            </w:r>
            <w:r>
              <w:rPr>
                <w:lang w:val="fr-FR"/>
              </w:rPr>
              <w:t xml:space="preserve"> l'API REST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aa8c037b-1ee2-463b-88b8-975cc0fbfd69</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w:t>
            </w:r>
            <w:r>
              <w:rPr>
                <w:noProof/>
              </w:rPr>
              <w:t>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2629ac6a-153e-4f04-993a-b3301118ce57</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fcbfe6bb-1c9c-401a-8dd3-3a9fc1d0ad5f</w:t>
            </w:r>
          </w:p>
        </w:tc>
        <w:tc>
          <w:tcPr>
            <w:tcW w:w="7407" w:type="dxa"/>
            <w:shd w:val="clear" w:color="auto" w:fill="F2F2F2" w:themeFill="background1" w:themeFillShade="F2"/>
          </w:tcPr>
          <w:p w:rsidR="00000000" w:rsidRDefault="00E95B7E">
            <w:pPr>
              <w:rPr>
                <w:noProof/>
              </w:rPr>
            </w:pPr>
            <w:r>
              <w:rPr>
                <w:noProof/>
              </w:rPr>
              <w:t>Most of the Brightcove REST APIs use OAuth2 as the basis for authentication, and we'll look at the OAuth implementation in more detail in the sections that follow.</w:t>
            </w:r>
          </w:p>
        </w:tc>
        <w:tc>
          <w:tcPr>
            <w:tcW w:w="7407" w:type="dxa"/>
          </w:tcPr>
          <w:p w:rsidR="00000000" w:rsidRDefault="00E95B7E">
            <w:pPr>
              <w:rPr>
                <w:lang w:val="fr-FR"/>
              </w:rPr>
            </w:pPr>
            <w:r>
              <w:rPr>
                <w:lang w:val="fr-FR"/>
              </w:rPr>
              <w:t>La plupart des API REST de Brightcove utilisent OAuth2 comme base pour l'authentification, e</w:t>
            </w:r>
            <w:r>
              <w:rPr>
                <w:lang w:val="fr-FR"/>
              </w:rPr>
              <w:t>t nous examinerons l'impl</w:t>
            </w:r>
            <w:r>
              <w:rPr>
                <w:lang w:val="fr-FR"/>
              </w:rPr>
              <w:t>é</w:t>
            </w:r>
            <w:r>
              <w:rPr>
                <w:lang w:val="fr-FR"/>
              </w:rPr>
              <w:t>mentation OAuth plus en d</w:t>
            </w:r>
            <w:r>
              <w:rPr>
                <w:lang w:val="fr-FR"/>
              </w:rPr>
              <w:t>é</w:t>
            </w:r>
            <w:r>
              <w:rPr>
                <w:lang w:val="fr-FR"/>
              </w:rPr>
              <w:t>tail dans les sections qui suivent.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be6142da-a542-4d1d-a2d8-6dfc250359ad</w:t>
            </w:r>
          </w:p>
        </w:tc>
        <w:tc>
          <w:tcPr>
            <w:tcW w:w="7407" w:type="dxa"/>
            <w:shd w:val="clear" w:color="auto" w:fill="F2F2F2" w:themeFill="background1" w:themeFillShade="F2"/>
          </w:tcPr>
          <w:p w:rsidR="00000000" w:rsidRDefault="00E95B7E">
            <w:pPr>
              <w:rPr>
                <w:noProof/>
              </w:rPr>
            </w:pPr>
            <w:r>
              <w:rPr>
                <w:noProof/>
              </w:rPr>
              <w:t>First, however, note that three APIs use different approaches to authentication:</w:t>
            </w:r>
          </w:p>
        </w:tc>
        <w:tc>
          <w:tcPr>
            <w:tcW w:w="7407" w:type="dxa"/>
          </w:tcPr>
          <w:p w:rsidR="00000000" w:rsidRDefault="00E95B7E">
            <w:pPr>
              <w:rPr>
                <w:lang w:val="fr-FR"/>
              </w:rPr>
            </w:pPr>
            <w:r>
              <w:rPr>
                <w:lang w:val="fr-FR"/>
              </w:rPr>
              <w:t>Tout d'abord, notez cependant que trois API u</w:t>
            </w:r>
            <w:r>
              <w:rPr>
                <w:lang w:val="fr-FR"/>
              </w:rPr>
              <w:t>tilisent diff</w:t>
            </w:r>
            <w:r>
              <w:rPr>
                <w:lang w:val="fr-FR"/>
              </w:rPr>
              <w:t>é</w:t>
            </w:r>
            <w:r>
              <w:rPr>
                <w:lang w:val="fr-FR"/>
              </w:rPr>
              <w:t>rentes approches d'authentification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52561e4c-51f0-496c-af08-b967c974266a</w:t>
            </w:r>
          </w:p>
        </w:tc>
        <w:tc>
          <w:tcPr>
            <w:tcW w:w="7407" w:type="dxa"/>
            <w:shd w:val="clear" w:color="auto" w:fill="F2F2F2" w:themeFill="background1" w:themeFillShade="F2"/>
          </w:tcPr>
          <w:p w:rsidR="00000000" w:rsidRDefault="00E95B7E">
            <w:pPr>
              <w:rPr>
                <w:noProof/>
              </w:rPr>
            </w:pPr>
            <w:r>
              <w:rPr>
                <w:noProof/>
              </w:rPr>
              <w:t>Policy key authentication:</w:t>
            </w:r>
          </w:p>
        </w:tc>
        <w:tc>
          <w:tcPr>
            <w:tcW w:w="7407" w:type="dxa"/>
          </w:tcPr>
          <w:p w:rsidR="00000000" w:rsidRDefault="00E95B7E">
            <w:pPr>
              <w:rPr>
                <w:lang w:val="fr-FR"/>
              </w:rPr>
            </w:pPr>
            <w:r>
              <w:rPr>
                <w:lang w:val="fr-FR"/>
              </w:rPr>
              <w:t>Authentification cl</w:t>
            </w:r>
            <w:r>
              <w:rPr>
                <w:lang w:val="fr-FR"/>
              </w:rPr>
              <w:t>é</w:t>
            </w:r>
            <w:r>
              <w:rPr>
                <w:lang w:val="fr-FR"/>
              </w:rPr>
              <w:t xml:space="preserve"> de strat</w:t>
            </w:r>
            <w:r>
              <w:rPr>
                <w:lang w:val="fr-FR"/>
              </w:rPr>
              <w:t>é</w:t>
            </w:r>
            <w:r>
              <w:rPr>
                <w:lang w:val="fr-FR"/>
              </w:rPr>
              <w:t>gie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9b298ea2-e409-4121-a89c-cfa148cc5056</w:t>
            </w:r>
          </w:p>
        </w:tc>
        <w:tc>
          <w:tcPr>
            <w:tcW w:w="7407" w:type="dxa"/>
            <w:shd w:val="clear" w:color="auto" w:fill="F2F2F2" w:themeFill="background1" w:themeFillShade="F2"/>
          </w:tcPr>
          <w:p w:rsidR="00000000" w:rsidRDefault="00E95B7E">
            <w:pPr>
              <w:rPr>
                <w:noProof/>
              </w:rPr>
            </w:pPr>
            <w:r>
              <w:rPr>
                <w:noProof/>
              </w:rPr>
              <w:t>Playback API</w:t>
            </w:r>
          </w:p>
        </w:tc>
        <w:tc>
          <w:tcPr>
            <w:tcW w:w="7407" w:type="dxa"/>
          </w:tcPr>
          <w:p w:rsidR="00000000" w:rsidRDefault="00E95B7E">
            <w:pPr>
              <w:rPr>
                <w:lang w:val="fr-FR"/>
              </w:rPr>
            </w:pPr>
            <w:r>
              <w:rPr>
                <w:lang w:val="fr-FR"/>
              </w:rPr>
              <w:t>API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e37f8e4d-9c1b-4d99-8770-</w:t>
            </w:r>
            <w:r>
              <w:rPr>
                <w:noProof/>
                <w:sz w:val="2"/>
              </w:rPr>
              <w:t>2af8bdebd6b6</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w:t>
            </w:r>
            <w:r>
              <w:rPr>
                <w:noProof/>
              </w:rPr>
              <w:t>Playback API</w:t>
            </w:r>
            <w:r>
              <w:rPr>
                <w:rStyle w:val="mqInternal"/>
                <w:noProof/>
              </w:rPr>
              <w:t>{2]</w:t>
            </w:r>
            <w:r>
              <w:rPr>
                <w:noProof/>
              </w:rPr>
              <w:t xml:space="preserve"> used mainly to retrieve video and playlist data from players or web portals, uses a </w:t>
            </w:r>
            <w:r>
              <w:rPr>
                <w:rStyle w:val="mqInternal"/>
                <w:noProof/>
              </w:rPr>
              <w:t>[3}[4]{5]</w:t>
            </w:r>
            <w:r>
              <w:rPr>
                <w:noProof/>
              </w:rPr>
              <w:t xml:space="preserve">, for authentication, usually passed as an argument in an </w:t>
            </w:r>
            <w:r>
              <w:rPr>
                <w:rStyle w:val="mqInternal"/>
                <w:noProof/>
              </w:rPr>
              <w:t>[3}[7]{5]</w:t>
            </w:r>
            <w:r>
              <w:rPr>
                <w:noProof/>
              </w:rPr>
              <w:t xml:space="preserve"> header:</w:t>
            </w:r>
          </w:p>
        </w:tc>
        <w:tc>
          <w:tcPr>
            <w:tcW w:w="7407" w:type="dxa"/>
          </w:tcPr>
          <w:p w:rsidR="00000000" w:rsidRDefault="00E95B7E">
            <w:pPr>
              <w:rPr>
                <w:lang w:val="fr-FR"/>
              </w:rPr>
            </w:pPr>
            <w:r>
              <w:rPr>
                <w:lang w:val="fr-FR"/>
              </w:rPr>
              <w:t xml:space="preserve">L' </w:t>
            </w:r>
            <w:r>
              <w:rPr>
                <w:rStyle w:val="mqInternal"/>
                <w:noProof/>
                <w:lang w:val="fr-FR"/>
              </w:rPr>
              <w:t>[1}</w:t>
            </w:r>
            <w:r>
              <w:rPr>
                <w:lang w:val="fr-FR"/>
              </w:rPr>
              <w:t>API de lecture</w:t>
            </w:r>
            <w:r>
              <w:rPr>
                <w:rStyle w:val="mqInternal"/>
                <w:noProof/>
                <w:lang w:val="fr-FR"/>
              </w:rPr>
              <w:t>{2]</w:t>
            </w:r>
            <w:r>
              <w:rPr>
                <w:lang w:val="fr-FR"/>
              </w:rPr>
              <w:t xml:space="preserve"> utilis</w:t>
            </w:r>
            <w:r>
              <w:rPr>
                <w:lang w:val="fr-FR"/>
              </w:rPr>
              <w:t>é</w:t>
            </w:r>
            <w:r>
              <w:rPr>
                <w:lang w:val="fr-FR"/>
              </w:rPr>
              <w:t>e principalement pour r</w:t>
            </w:r>
            <w:r>
              <w:rPr>
                <w:lang w:val="fr-FR"/>
              </w:rPr>
              <w:t>é</w:t>
            </w:r>
            <w:r>
              <w:rPr>
                <w:lang w:val="fr-FR"/>
              </w:rPr>
              <w:t>cup</w:t>
            </w:r>
            <w:r>
              <w:rPr>
                <w:lang w:val="fr-FR"/>
              </w:rPr>
              <w:t>é</w:t>
            </w:r>
            <w:r>
              <w:rPr>
                <w:lang w:val="fr-FR"/>
              </w:rPr>
              <w:t>rer des donn</w:t>
            </w:r>
            <w:r>
              <w:rPr>
                <w:lang w:val="fr-FR"/>
              </w:rPr>
              <w:t>é</w:t>
            </w:r>
            <w:r>
              <w:rPr>
                <w:lang w:val="fr-FR"/>
              </w:rPr>
              <w:t>es vid</w:t>
            </w:r>
            <w:r>
              <w:rPr>
                <w:lang w:val="fr-FR"/>
              </w:rPr>
              <w:t>é</w:t>
            </w:r>
            <w:r>
              <w:rPr>
                <w:lang w:val="fr-FR"/>
              </w:rPr>
              <w:t xml:space="preserve">o et de playlist </w:t>
            </w:r>
            <w:r>
              <w:rPr>
                <w:lang w:val="fr-FR"/>
              </w:rPr>
              <w:t>à</w:t>
            </w:r>
            <w:r>
              <w:rPr>
                <w:lang w:val="fr-FR"/>
              </w:rPr>
              <w:t xml:space="preserve"> partir de lecteurs ou de portails Web, utilise un </w:t>
            </w:r>
            <w:r>
              <w:rPr>
                <w:rStyle w:val="mqInternal"/>
                <w:noProof/>
                <w:lang w:val="fr-FR"/>
              </w:rPr>
              <w:t>[3}[4]{5]</w:t>
            </w:r>
            <w:r>
              <w:rPr>
                <w:lang w:val="fr-FR"/>
              </w:rPr>
              <w:t xml:space="preserve"> , pour l'authentification, g</w:t>
            </w:r>
            <w:r>
              <w:rPr>
                <w:lang w:val="fr-FR"/>
              </w:rPr>
              <w:t>é</w:t>
            </w:r>
            <w:r>
              <w:rPr>
                <w:lang w:val="fr-FR"/>
              </w:rPr>
              <w:t>n</w:t>
            </w:r>
            <w:r>
              <w:rPr>
                <w:lang w:val="fr-FR"/>
              </w:rPr>
              <w:t>é</w:t>
            </w:r>
            <w:r>
              <w:rPr>
                <w:lang w:val="fr-FR"/>
              </w:rPr>
              <w:t>ralement pass</w:t>
            </w:r>
            <w:r>
              <w:rPr>
                <w:lang w:val="fr-FR"/>
              </w:rPr>
              <w:t>é</w:t>
            </w:r>
            <w:r>
              <w:rPr>
                <w:lang w:val="fr-FR"/>
              </w:rPr>
              <w:t xml:space="preserve"> comme argument dans un </w:t>
            </w:r>
            <w:r>
              <w:rPr>
                <w:rStyle w:val="mqInternal"/>
                <w:noProof/>
                <w:lang w:val="fr-FR"/>
              </w:rPr>
              <w:t>[3}[7]{5]</w:t>
            </w:r>
            <w:r>
              <w:rPr>
                <w:lang w:val="fr-FR"/>
              </w:rPr>
              <w:t xml:space="preserve"> en-t</w:t>
            </w:r>
            <w:r>
              <w:rPr>
                <w:lang w:val="fr-FR"/>
              </w:rPr>
              <w:t>ê</w:t>
            </w:r>
            <w:r>
              <w:rPr>
                <w:lang w:val="fr-FR"/>
              </w:rPr>
              <w:t>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5a8d016f-d434-4f91-80fe-f9c280c7183</w:t>
            </w:r>
            <w:r>
              <w:rPr>
                <w:noProof/>
                <w:sz w:val="2"/>
              </w:rPr>
              <w:t>a</w:t>
            </w:r>
          </w:p>
        </w:tc>
        <w:tc>
          <w:tcPr>
            <w:tcW w:w="7407" w:type="dxa"/>
            <w:shd w:val="clear" w:color="auto" w:fill="F2F2F2" w:themeFill="background1" w:themeFillShade="F2"/>
          </w:tcPr>
          <w:p w:rsidR="00000000" w:rsidRDefault="00E95B7E">
            <w:pPr>
              <w:rPr>
                <w:noProof/>
              </w:rPr>
            </w:pPr>
            <w:r>
              <w:rPr>
                <w:noProof/>
              </w:rPr>
              <w:t xml:space="preserve">Policy keys are generated automatically for Brightcove players, and may be taken from a </w:t>
            </w:r>
            <w:r>
              <w:rPr>
                <w:rStyle w:val="mqInternal"/>
                <w:noProof/>
              </w:rPr>
              <w:t>[1}</w:t>
            </w:r>
            <w:r>
              <w:rPr>
                <w:noProof/>
              </w:rPr>
              <w:t>player configuration</w:t>
            </w:r>
            <w:r>
              <w:rPr>
                <w:rStyle w:val="mqInternal"/>
                <w:noProof/>
              </w:rPr>
              <w:t>{2]</w:t>
            </w:r>
            <w:r>
              <w:rPr>
                <w:noProof/>
              </w:rPr>
              <w:t xml:space="preserve">, or generated using the </w:t>
            </w:r>
            <w:r>
              <w:rPr>
                <w:rStyle w:val="mqInternal"/>
                <w:noProof/>
              </w:rPr>
              <w:t>[3}</w:t>
            </w:r>
            <w:r>
              <w:rPr>
                <w:noProof/>
              </w:rPr>
              <w:t>Policy API</w:t>
            </w:r>
            <w:r>
              <w:rPr>
                <w:rStyle w:val="mqInternal"/>
                <w:noProof/>
              </w:rPr>
              <w:t>{2]</w:t>
            </w:r>
          </w:p>
        </w:tc>
        <w:tc>
          <w:tcPr>
            <w:tcW w:w="7407" w:type="dxa"/>
          </w:tcPr>
          <w:p w:rsidR="00000000" w:rsidRDefault="00E95B7E">
            <w:pPr>
              <w:rPr>
                <w:lang w:val="fr-FR"/>
              </w:rPr>
            </w:pPr>
            <w:r>
              <w:rPr>
                <w:lang w:val="fr-FR"/>
              </w:rPr>
              <w:t>Les cl</w:t>
            </w:r>
            <w:r>
              <w:rPr>
                <w:lang w:val="fr-FR"/>
              </w:rPr>
              <w:t>é</w:t>
            </w:r>
            <w:r>
              <w:rPr>
                <w:lang w:val="fr-FR"/>
              </w:rPr>
              <w:t>s de strat</w:t>
            </w:r>
            <w:r>
              <w:rPr>
                <w:lang w:val="fr-FR"/>
              </w:rPr>
              <w:t>é</w:t>
            </w:r>
            <w:r>
              <w:rPr>
                <w:lang w:val="fr-FR"/>
              </w:rPr>
              <w:t>gie sont g</w:t>
            </w:r>
            <w:r>
              <w:rPr>
                <w:lang w:val="fr-FR"/>
              </w:rPr>
              <w:t>é</w:t>
            </w:r>
            <w:r>
              <w:rPr>
                <w:lang w:val="fr-FR"/>
              </w:rPr>
              <w:t>n</w:t>
            </w:r>
            <w:r>
              <w:rPr>
                <w:lang w:val="fr-FR"/>
              </w:rPr>
              <w:t>é</w:t>
            </w:r>
            <w:r>
              <w:rPr>
                <w:lang w:val="fr-FR"/>
              </w:rPr>
              <w:t>r</w:t>
            </w:r>
            <w:r>
              <w:rPr>
                <w:lang w:val="fr-FR"/>
              </w:rPr>
              <w:t>é</w:t>
            </w:r>
            <w:r>
              <w:rPr>
                <w:lang w:val="fr-FR"/>
              </w:rPr>
              <w:t xml:space="preserve">es automatiquement pour les joueurs Brightcove et peuvent </w:t>
            </w:r>
            <w:r>
              <w:rPr>
                <w:lang w:val="fr-FR"/>
              </w:rPr>
              <w:t>ê</w:t>
            </w:r>
            <w:r>
              <w:rPr>
                <w:lang w:val="fr-FR"/>
              </w:rPr>
              <w:t>tre ex</w:t>
            </w:r>
            <w:r>
              <w:rPr>
                <w:lang w:val="fr-FR"/>
              </w:rPr>
              <w:t xml:space="preserve">traites d'une </w:t>
            </w:r>
            <w:r>
              <w:rPr>
                <w:rStyle w:val="mqInternal"/>
                <w:noProof/>
                <w:lang w:val="fr-FR"/>
              </w:rPr>
              <w:t>[1}</w:t>
            </w:r>
            <w:r>
              <w:rPr>
                <w:lang w:val="fr-FR"/>
              </w:rPr>
              <w:t>configuration de lecteur</w:t>
            </w:r>
            <w:r>
              <w:rPr>
                <w:rStyle w:val="mqInternal"/>
                <w:noProof/>
                <w:lang w:val="fr-FR"/>
              </w:rPr>
              <w:t>{2]</w:t>
            </w:r>
            <w:r>
              <w:rPr>
                <w:lang w:val="fr-FR"/>
              </w:rPr>
              <w:t xml:space="preserve"> ou g</w:t>
            </w:r>
            <w:r>
              <w:rPr>
                <w:lang w:val="fr-FR"/>
              </w:rPr>
              <w:t>é</w:t>
            </w:r>
            <w:r>
              <w:rPr>
                <w:lang w:val="fr-FR"/>
              </w:rPr>
              <w:t>n</w:t>
            </w:r>
            <w:r>
              <w:rPr>
                <w:lang w:val="fr-FR"/>
              </w:rPr>
              <w:t>é</w:t>
            </w:r>
            <w:r>
              <w:rPr>
                <w:lang w:val="fr-FR"/>
              </w:rPr>
              <w:t>r</w:t>
            </w:r>
            <w:r>
              <w:rPr>
                <w:lang w:val="fr-FR"/>
              </w:rPr>
              <w:t>é</w:t>
            </w:r>
            <w:r>
              <w:rPr>
                <w:lang w:val="fr-FR"/>
              </w:rPr>
              <w:t xml:space="preserve">es </w:t>
            </w:r>
            <w:r>
              <w:rPr>
                <w:lang w:val="fr-FR"/>
              </w:rPr>
              <w:t>à</w:t>
            </w:r>
            <w:r>
              <w:rPr>
                <w:lang w:val="fr-FR"/>
              </w:rPr>
              <w:t xml:space="preserve"> l'aide de l' </w:t>
            </w:r>
            <w:r>
              <w:rPr>
                <w:rStyle w:val="mqInternal"/>
                <w:noProof/>
                <w:lang w:val="fr-FR"/>
              </w:rPr>
              <w:t>[3}</w:t>
            </w:r>
            <w:r>
              <w:rPr>
                <w:lang w:val="fr-FR"/>
              </w:rPr>
              <w:t>API Policy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c9cd73c7-f461-4055-a280-c71aca2140a6</w:t>
            </w:r>
          </w:p>
        </w:tc>
        <w:tc>
          <w:tcPr>
            <w:tcW w:w="7407" w:type="dxa"/>
            <w:shd w:val="clear" w:color="auto" w:fill="F2F2F2" w:themeFill="background1" w:themeFillShade="F2"/>
          </w:tcPr>
          <w:p w:rsidR="00000000" w:rsidRDefault="00E95B7E">
            <w:pPr>
              <w:rPr>
                <w:noProof/>
              </w:rPr>
            </w:pPr>
            <w:r>
              <w:rPr>
                <w:noProof/>
              </w:rPr>
              <w:t>API-key authentication:</w:t>
            </w:r>
          </w:p>
        </w:tc>
        <w:tc>
          <w:tcPr>
            <w:tcW w:w="7407" w:type="dxa"/>
          </w:tcPr>
          <w:p w:rsidR="00000000" w:rsidRDefault="00E95B7E">
            <w:pPr>
              <w:rPr>
                <w:lang w:val="fr-FR"/>
              </w:rPr>
            </w:pPr>
            <w:r>
              <w:rPr>
                <w:lang w:val="fr-FR"/>
              </w:rPr>
              <w:t>Authentification par cl</w:t>
            </w:r>
            <w:r>
              <w:rPr>
                <w:lang w:val="fr-FR"/>
              </w:rPr>
              <w:t>é</w:t>
            </w:r>
            <w:r>
              <w:rPr>
                <w:lang w:val="fr-FR"/>
              </w:rPr>
              <w:t xml:space="preserve"> API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fa178a9a-ba96-4fbb-b515-f7f62a9bf1c3</w:t>
            </w:r>
          </w:p>
        </w:tc>
        <w:tc>
          <w:tcPr>
            <w:tcW w:w="7407" w:type="dxa"/>
            <w:shd w:val="clear" w:color="auto" w:fill="F2F2F2" w:themeFill="background1" w:themeFillShade="F2"/>
          </w:tcPr>
          <w:p w:rsidR="00000000" w:rsidRDefault="00E95B7E">
            <w:pPr>
              <w:rPr>
                <w:noProof/>
              </w:rPr>
            </w:pPr>
            <w:r>
              <w:rPr>
                <w:noProof/>
              </w:rPr>
              <w:t>Live API</w:t>
            </w:r>
          </w:p>
        </w:tc>
        <w:tc>
          <w:tcPr>
            <w:tcW w:w="7407" w:type="dxa"/>
          </w:tcPr>
          <w:p w:rsidR="00000000" w:rsidRDefault="00E95B7E">
            <w:pPr>
              <w:rPr>
                <w:lang w:val="fr-FR"/>
              </w:rPr>
            </w:pPr>
            <w:r>
              <w:rPr>
                <w:lang w:val="fr-FR"/>
              </w:rPr>
              <w:t>API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a2529c2c-2abb-4842-8ef5-da62b37f22c2</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w:t>
            </w:r>
            <w:r>
              <w:rPr>
                <w:noProof/>
              </w:rPr>
              <w:t>Live API</w:t>
            </w:r>
            <w:r>
              <w:rPr>
                <w:rStyle w:val="mqInternal"/>
                <w:noProof/>
              </w:rPr>
              <w:t>{2]</w:t>
            </w:r>
            <w:r>
              <w:rPr>
                <w:noProof/>
              </w:rPr>
              <w:t xml:space="preserve"> uses an API key that is supplied when you account is set up to authenticate requests.</w:t>
            </w:r>
          </w:p>
        </w:tc>
        <w:tc>
          <w:tcPr>
            <w:tcW w:w="7407" w:type="dxa"/>
          </w:tcPr>
          <w:p w:rsidR="00000000" w:rsidRDefault="00E95B7E">
            <w:pPr>
              <w:rPr>
                <w:lang w:val="fr-FR"/>
              </w:rPr>
            </w:pPr>
            <w:r>
              <w:rPr>
                <w:lang w:val="fr-FR"/>
              </w:rPr>
              <w:t xml:space="preserve">L' </w:t>
            </w:r>
            <w:r>
              <w:rPr>
                <w:rStyle w:val="mqInternal"/>
                <w:noProof/>
                <w:lang w:val="fr-FR"/>
              </w:rPr>
              <w:t>[1}</w:t>
            </w:r>
            <w:r>
              <w:rPr>
                <w:lang w:val="fr-FR"/>
              </w:rPr>
              <w:t>API Live</w:t>
            </w:r>
            <w:r>
              <w:rPr>
                <w:rStyle w:val="mqInternal"/>
                <w:noProof/>
                <w:lang w:val="fr-FR"/>
              </w:rPr>
              <w:t>{2]</w:t>
            </w:r>
            <w:r>
              <w:rPr>
                <w:lang w:val="fr-FR"/>
              </w:rPr>
              <w:t xml:space="preserve"> utilise une cl</w:t>
            </w:r>
            <w:r>
              <w:rPr>
                <w:lang w:val="fr-FR"/>
              </w:rPr>
              <w:t>é</w:t>
            </w:r>
            <w:r>
              <w:rPr>
                <w:lang w:val="fr-FR"/>
              </w:rPr>
              <w:t xml:space="preserve"> d'API fournie lorsque votre compte est configur</w:t>
            </w:r>
            <w:r>
              <w:rPr>
                <w:lang w:val="fr-FR"/>
              </w:rPr>
              <w:t>é</w:t>
            </w:r>
            <w:r>
              <w:rPr>
                <w:lang w:val="fr-FR"/>
              </w:rPr>
              <w:t xml:space="preserve"> pour authentifier les demandes.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a7889dd6-7e70-454a-9d21-bdb9e3397c14</w:t>
            </w:r>
          </w:p>
        </w:tc>
        <w:tc>
          <w:tcPr>
            <w:tcW w:w="7407" w:type="dxa"/>
            <w:shd w:val="clear" w:color="auto" w:fill="F2F2F2" w:themeFill="background1" w:themeFillShade="F2"/>
          </w:tcPr>
          <w:p w:rsidR="00000000" w:rsidRDefault="00E95B7E">
            <w:pPr>
              <w:rPr>
                <w:noProof/>
              </w:rPr>
            </w:pPr>
            <w:r>
              <w:rPr>
                <w:noProof/>
              </w:rPr>
              <w:t xml:space="preserve">The API key is passed in an </w:t>
            </w:r>
            <w:r>
              <w:rPr>
                <w:rStyle w:val="mqInternal"/>
                <w:noProof/>
              </w:rPr>
              <w:t>[1}[2]{3]</w:t>
            </w:r>
            <w:r>
              <w:rPr>
                <w:noProof/>
              </w:rPr>
              <w:t xml:space="preserve"> header:</w:t>
            </w:r>
          </w:p>
        </w:tc>
        <w:tc>
          <w:tcPr>
            <w:tcW w:w="7407" w:type="dxa"/>
          </w:tcPr>
          <w:p w:rsidR="00000000" w:rsidRDefault="00E95B7E">
            <w:pPr>
              <w:rPr>
                <w:lang w:val="fr-FR"/>
              </w:rPr>
            </w:pPr>
            <w:r>
              <w:rPr>
                <w:lang w:val="fr-FR"/>
              </w:rPr>
              <w:t>La cl</w:t>
            </w:r>
            <w:r>
              <w:rPr>
                <w:lang w:val="fr-FR"/>
              </w:rPr>
              <w:t>é</w:t>
            </w:r>
            <w:r>
              <w:rPr>
                <w:lang w:val="fr-FR"/>
              </w:rPr>
              <w:t xml:space="preserve"> API est pass</w:t>
            </w:r>
            <w:r>
              <w:rPr>
                <w:lang w:val="fr-FR"/>
              </w:rPr>
              <w:t>é</w:t>
            </w:r>
            <w:r>
              <w:rPr>
                <w:lang w:val="fr-FR"/>
              </w:rPr>
              <w:t xml:space="preserve">e dans un </w:t>
            </w:r>
            <w:r>
              <w:rPr>
                <w:rStyle w:val="mqInternal"/>
                <w:noProof/>
                <w:lang w:val="fr-FR"/>
              </w:rPr>
              <w:t>[1}[2]{3]</w:t>
            </w:r>
            <w:r>
              <w:rPr>
                <w:lang w:val="fr-FR"/>
              </w:rPr>
              <w:t xml:space="preserve"> en-t</w:t>
            </w:r>
            <w:r>
              <w:rPr>
                <w:lang w:val="fr-FR"/>
              </w:rPr>
              <w:t>ê</w:t>
            </w:r>
            <w:r>
              <w:rPr>
                <w:lang w:val="fr-FR"/>
              </w:rPr>
              <w:t>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b381fc3b-350f-4345-a5fb-804151e3377e</w:t>
            </w:r>
          </w:p>
        </w:tc>
        <w:tc>
          <w:tcPr>
            <w:tcW w:w="7407" w:type="dxa"/>
            <w:shd w:val="clear" w:color="auto" w:fill="F2F2F2" w:themeFill="background1" w:themeFillShade="F2"/>
          </w:tcPr>
          <w:p w:rsidR="00000000" w:rsidRDefault="00E95B7E">
            <w:pPr>
              <w:rPr>
                <w:noProof/>
              </w:rPr>
            </w:pPr>
            <w:r>
              <w:rPr>
                <w:noProof/>
              </w:rPr>
              <w:t>OAuth2 authentication</w:t>
            </w:r>
          </w:p>
        </w:tc>
        <w:tc>
          <w:tcPr>
            <w:tcW w:w="7407" w:type="dxa"/>
          </w:tcPr>
          <w:p w:rsidR="00000000" w:rsidRDefault="00E95B7E">
            <w:pPr>
              <w:rPr>
                <w:lang w:val="fr-FR"/>
              </w:rPr>
            </w:pPr>
            <w:r>
              <w:rPr>
                <w:lang w:val="fr-FR"/>
              </w:rPr>
              <w:t>Auth2 Auth2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c74fb336-0d9b-4480-8684-06a3824c1eb0</w:t>
            </w:r>
          </w:p>
        </w:tc>
        <w:tc>
          <w:tcPr>
            <w:tcW w:w="7407" w:type="dxa"/>
            <w:shd w:val="clear" w:color="auto" w:fill="F2F2F2" w:themeFill="background1" w:themeFillShade="F2"/>
          </w:tcPr>
          <w:p w:rsidR="00000000" w:rsidRDefault="00E95B7E">
            <w:pPr>
              <w:rPr>
                <w:noProof/>
              </w:rPr>
            </w:pPr>
            <w:r>
              <w:rPr>
                <w:noProof/>
              </w:rPr>
              <w:t>The other REST APIs for Video Cloud use OAuth2 for authentication, For those familiar with OAuth2, we use a client credential flow.</w:t>
            </w:r>
          </w:p>
        </w:tc>
        <w:tc>
          <w:tcPr>
            <w:tcW w:w="7407" w:type="dxa"/>
          </w:tcPr>
          <w:p w:rsidR="00000000" w:rsidRDefault="00E95B7E">
            <w:pPr>
              <w:rPr>
                <w:lang w:val="fr-FR"/>
              </w:rPr>
            </w:pPr>
            <w:r>
              <w:rPr>
                <w:lang w:val="fr-FR"/>
              </w:rPr>
              <w:t>Les autres API REST pour Video Cloud utilisent OAuth2 pour l'authentification, Pour ceux qui connaissent OAuth2, nous utili</w:t>
            </w:r>
            <w:r>
              <w:rPr>
                <w:lang w:val="fr-FR"/>
              </w:rPr>
              <w:t>sons un flux d'informations d'identification client.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7c9f10d4-eb50-40db-b160-80087661c486</w:t>
            </w:r>
          </w:p>
        </w:tc>
        <w:tc>
          <w:tcPr>
            <w:tcW w:w="7407" w:type="dxa"/>
            <w:shd w:val="clear" w:color="auto" w:fill="F2F2F2" w:themeFill="background1" w:themeFillShade="F2"/>
          </w:tcPr>
          <w:p w:rsidR="00000000" w:rsidRDefault="00E95B7E">
            <w:pPr>
              <w:rPr>
                <w:noProof/>
              </w:rPr>
            </w:pPr>
            <w:r>
              <w:rPr>
                <w:noProof/>
              </w:rPr>
              <w:t>There are two operations involved:</w:t>
            </w:r>
          </w:p>
        </w:tc>
        <w:tc>
          <w:tcPr>
            <w:tcW w:w="7407" w:type="dxa"/>
          </w:tcPr>
          <w:p w:rsidR="00000000" w:rsidRDefault="00E95B7E">
            <w:pPr>
              <w:rPr>
                <w:lang w:val="fr-FR"/>
              </w:rPr>
            </w:pPr>
            <w:r>
              <w:rPr>
                <w:lang w:val="fr-FR"/>
              </w:rPr>
              <w:t>Il y a deux op</w:t>
            </w:r>
            <w:r>
              <w:rPr>
                <w:lang w:val="fr-FR"/>
              </w:rPr>
              <w:t>é</w:t>
            </w:r>
            <w:r>
              <w:rPr>
                <w:lang w:val="fr-FR"/>
              </w:rPr>
              <w:t>rations en jeu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18e084db-829e-4d3c-916a-dd43c8e56a30</w:t>
            </w:r>
          </w:p>
        </w:tc>
        <w:tc>
          <w:tcPr>
            <w:tcW w:w="7407" w:type="dxa"/>
            <w:shd w:val="clear" w:color="auto" w:fill="F2F2F2" w:themeFill="background1" w:themeFillShade="F2"/>
          </w:tcPr>
          <w:p w:rsidR="00000000" w:rsidRDefault="00E95B7E">
            <w:pPr>
              <w:rPr>
                <w:noProof/>
              </w:rPr>
            </w:pPr>
            <w:r>
              <w:rPr>
                <w:rStyle w:val="mqInternal"/>
                <w:noProof/>
              </w:rPr>
              <w:t>[1}</w:t>
            </w:r>
            <w:r>
              <w:rPr>
                <w:noProof/>
              </w:rPr>
              <w:t>Get client credentials:</w:t>
            </w:r>
            <w:r>
              <w:rPr>
                <w:rStyle w:val="mqInternal"/>
                <w:noProof/>
              </w:rPr>
              <w:t>{2]</w:t>
            </w:r>
            <w:r>
              <w:rPr>
                <w:noProof/>
              </w:rPr>
              <w:t xml:space="preserve"> this is a one-time ope</w:t>
            </w:r>
            <w:r>
              <w:rPr>
                <w:noProof/>
              </w:rPr>
              <w:t xml:space="preserve">ration that is most easily carried out using the </w:t>
            </w:r>
            <w:r>
              <w:rPr>
                <w:rStyle w:val="mqInternal"/>
                <w:noProof/>
              </w:rPr>
              <w:t>[1}</w:t>
            </w:r>
            <w:r>
              <w:rPr>
                <w:noProof/>
              </w:rPr>
              <w:t>API Authentication</w:t>
            </w:r>
            <w:r>
              <w:rPr>
                <w:rStyle w:val="mqInternal"/>
                <w:noProof/>
              </w:rPr>
              <w:t>{2]</w:t>
            </w:r>
            <w:r>
              <w:rPr>
                <w:noProof/>
              </w:rPr>
              <w:t xml:space="preserve"> page of the Admin tools in Studio.</w:t>
            </w:r>
          </w:p>
        </w:tc>
        <w:tc>
          <w:tcPr>
            <w:tcW w:w="7407" w:type="dxa"/>
          </w:tcPr>
          <w:p w:rsidR="00000000" w:rsidRDefault="00E95B7E">
            <w:pPr>
              <w:rPr>
                <w:lang w:val="fr-FR"/>
              </w:rPr>
            </w:pPr>
            <w:r>
              <w:rPr>
                <w:rStyle w:val="mqInternal"/>
                <w:noProof/>
                <w:lang w:val="fr-FR"/>
              </w:rPr>
              <w:t>[1}</w:t>
            </w:r>
            <w:r>
              <w:rPr>
                <w:lang w:val="fr-FR"/>
              </w:rPr>
              <w:t>Obtenir les informations d'identification client :</w:t>
            </w:r>
            <w:r>
              <w:rPr>
                <w:rStyle w:val="mqInternal"/>
                <w:noProof/>
                <w:lang w:val="fr-FR"/>
              </w:rPr>
              <w:t>{2]</w:t>
            </w:r>
            <w:r>
              <w:rPr>
                <w:lang w:val="fr-FR"/>
              </w:rPr>
              <w:t xml:space="preserve"> il s'agit d'une op</w:t>
            </w:r>
            <w:r>
              <w:rPr>
                <w:lang w:val="fr-FR"/>
              </w:rPr>
              <w:t>é</w:t>
            </w:r>
            <w:r>
              <w:rPr>
                <w:lang w:val="fr-FR"/>
              </w:rPr>
              <w:t xml:space="preserve">ration unique qui est la plus facile </w:t>
            </w:r>
            <w:r>
              <w:rPr>
                <w:lang w:val="fr-FR"/>
              </w:rPr>
              <w:t>à</w:t>
            </w:r>
            <w:r>
              <w:rPr>
                <w:lang w:val="fr-FR"/>
              </w:rPr>
              <w:t xml:space="preserve"> effectuer </w:t>
            </w:r>
            <w:r>
              <w:rPr>
                <w:lang w:val="fr-FR"/>
              </w:rPr>
              <w:t>à</w:t>
            </w:r>
            <w:r>
              <w:rPr>
                <w:lang w:val="fr-FR"/>
              </w:rPr>
              <w:t xml:space="preserve"> l'aide de la page </w:t>
            </w:r>
            <w:r>
              <w:rPr>
                <w:rStyle w:val="mqInternal"/>
                <w:noProof/>
                <w:lang w:val="fr-FR"/>
              </w:rPr>
              <w:t>[1</w:t>
            </w:r>
            <w:r>
              <w:rPr>
                <w:rStyle w:val="mqInternal"/>
                <w:noProof/>
                <w:lang w:val="fr-FR"/>
              </w:rPr>
              <w:t>}</w:t>
            </w:r>
            <w:r>
              <w:rPr>
                <w:lang w:val="fr-FR"/>
              </w:rPr>
              <w:t>Authentification API</w:t>
            </w:r>
            <w:r>
              <w:rPr>
                <w:rStyle w:val="mqInternal"/>
                <w:noProof/>
                <w:lang w:val="fr-FR"/>
              </w:rPr>
              <w:t>{2]</w:t>
            </w:r>
            <w:r>
              <w:rPr>
                <w:lang w:val="fr-FR"/>
              </w:rPr>
              <w:t xml:space="preserve"> des outils d'administration de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038ca45c-9e22-4b3a-804c-dd47225fb44b</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 and step-by-step </w:t>
            </w:r>
            <w:r>
              <w:rPr>
                <w:noProof/>
              </w:rPr>
              <w:lastRenderedPageBreak/>
              <w:t>instructions.</w:t>
            </w:r>
          </w:p>
        </w:tc>
        <w:tc>
          <w:tcPr>
            <w:tcW w:w="7407" w:type="dxa"/>
          </w:tcPr>
          <w:p w:rsidR="00000000" w:rsidRDefault="00E95B7E">
            <w:pPr>
              <w:rPr>
                <w:lang w:val="fr-FR"/>
              </w:rPr>
            </w:pPr>
            <w:r>
              <w:rPr>
                <w:lang w:val="fr-FR"/>
              </w:rPr>
              <w:lastRenderedPageBreak/>
              <w:t xml:space="preserve">Reportez-vous </w:t>
            </w:r>
            <w:r>
              <w:rPr>
                <w:lang w:val="fr-FR"/>
              </w:rPr>
              <w:t>à</w:t>
            </w:r>
            <w:r>
              <w:rPr>
                <w:lang w:val="fr-FR"/>
              </w:rPr>
              <w:t xml:space="preserve"> </w:t>
            </w:r>
            <w:r>
              <w:rPr>
                <w:rStyle w:val="mqInternal"/>
                <w:noProof/>
                <w:lang w:val="fr-FR"/>
              </w:rPr>
              <w:t>[1}</w:t>
            </w:r>
            <w:r>
              <w:rPr>
                <w:lang w:val="fr-FR"/>
              </w:rPr>
              <w:t>la section Gestion des informations d'authentification API</w:t>
            </w:r>
            <w:r>
              <w:rPr>
                <w:rStyle w:val="mqInternal"/>
                <w:noProof/>
                <w:lang w:val="fr-FR"/>
              </w:rPr>
              <w:t>{2]</w:t>
            </w:r>
            <w:r>
              <w:rPr>
                <w:lang w:val="fr-FR"/>
              </w:rPr>
              <w:t xml:space="preserve"> </w:t>
            </w:r>
            <w:r>
              <w:rPr>
                <w:lang w:val="fr-FR"/>
              </w:rPr>
              <w:lastRenderedPageBreak/>
              <w:t>pour plus de d</w:t>
            </w:r>
            <w:r>
              <w:rPr>
                <w:lang w:val="fr-FR"/>
              </w:rPr>
              <w:t>é</w:t>
            </w:r>
            <w:r>
              <w:rPr>
                <w:lang w:val="fr-FR"/>
              </w:rPr>
              <w:t xml:space="preserve">tails et des instructions </w:t>
            </w:r>
            <w:r>
              <w:rPr>
                <w:lang w:val="fr-FR"/>
              </w:rPr>
              <w:t>é</w:t>
            </w:r>
            <w:r>
              <w:rPr>
                <w:lang w:val="fr-FR"/>
              </w:rPr>
              <w:t xml:space="preserve">tape par </w:t>
            </w:r>
            <w:r>
              <w:rPr>
                <w:lang w:val="fr-FR"/>
              </w:rPr>
              <w:t>é</w:t>
            </w:r>
            <w:r>
              <w:rPr>
                <w:lang w:val="fr-FR"/>
              </w:rPr>
              <w:t>tape.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27 </w:t>
            </w:r>
            <w:r>
              <w:rPr>
                <w:noProof/>
                <w:sz w:val="16"/>
              </w:rPr>
              <w:br/>
            </w:r>
            <w:r>
              <w:rPr>
                <w:noProof/>
                <w:sz w:val="2"/>
              </w:rPr>
              <w:t>12da7d72-2d4c-4d8b-83de-62df7edf11c4</w:t>
            </w:r>
          </w:p>
        </w:tc>
        <w:tc>
          <w:tcPr>
            <w:tcW w:w="7407" w:type="dxa"/>
            <w:shd w:val="clear" w:color="auto" w:fill="F2F2F2" w:themeFill="background1" w:themeFillShade="F2"/>
          </w:tcPr>
          <w:p w:rsidR="00000000" w:rsidRDefault="00E95B7E">
            <w:pPr>
              <w:rPr>
                <w:noProof/>
              </w:rPr>
            </w:pPr>
            <w:r>
              <w:rPr>
                <w:rStyle w:val="mqInternal"/>
                <w:noProof/>
              </w:rPr>
              <w:t>[1}</w:t>
            </w:r>
            <w:r>
              <w:rPr>
                <w:noProof/>
              </w:rPr>
              <w:t>Get an access token:</w:t>
            </w:r>
            <w:r>
              <w:rPr>
                <w:rStyle w:val="mqInternal"/>
                <w:noProof/>
              </w:rPr>
              <w:t>{2]</w:t>
            </w:r>
            <w:r>
              <w:rPr>
                <w:noProof/>
              </w:rPr>
              <w:t xml:space="preserve"> each API request must contain an access token sent in an </w:t>
            </w:r>
            <w:r>
              <w:rPr>
                <w:rStyle w:val="mqInternal"/>
                <w:noProof/>
              </w:rPr>
              <w:t>[3}[4]{5]</w:t>
            </w:r>
            <w:r>
              <w:rPr>
                <w:noProof/>
              </w:rPr>
              <w:t xml:space="preserve"> </w:t>
            </w:r>
            <w:r>
              <w:rPr>
                <w:noProof/>
              </w:rPr>
              <w:t>header:</w:t>
            </w:r>
          </w:p>
        </w:tc>
        <w:tc>
          <w:tcPr>
            <w:tcW w:w="7407" w:type="dxa"/>
          </w:tcPr>
          <w:p w:rsidR="00000000" w:rsidRDefault="00E95B7E">
            <w:pPr>
              <w:rPr>
                <w:lang w:val="fr-FR"/>
              </w:rPr>
            </w:pPr>
            <w:r>
              <w:rPr>
                <w:rStyle w:val="mqInternal"/>
                <w:noProof/>
                <w:lang w:val="fr-FR"/>
              </w:rPr>
              <w:t>[1}</w:t>
            </w:r>
            <w:r>
              <w:rPr>
                <w:lang w:val="fr-FR"/>
              </w:rPr>
              <w:t>Obtenir un jeton d'acc</w:t>
            </w:r>
            <w:r>
              <w:rPr>
                <w:lang w:val="fr-FR"/>
              </w:rPr>
              <w:t>è</w:t>
            </w:r>
            <w:r>
              <w:rPr>
                <w:lang w:val="fr-FR"/>
              </w:rPr>
              <w:t>s :</w:t>
            </w:r>
            <w:r>
              <w:rPr>
                <w:rStyle w:val="mqInternal"/>
                <w:noProof/>
                <w:lang w:val="fr-FR"/>
              </w:rPr>
              <w:t>{2]</w:t>
            </w:r>
            <w:r>
              <w:rPr>
                <w:lang w:val="fr-FR"/>
              </w:rPr>
              <w:t xml:space="preserve"> chaque demande d'API doit contenir un jeton d'acc</w:t>
            </w:r>
            <w:r>
              <w:rPr>
                <w:lang w:val="fr-FR"/>
              </w:rPr>
              <w:t>è</w:t>
            </w:r>
            <w:r>
              <w:rPr>
                <w:lang w:val="fr-FR"/>
              </w:rPr>
              <w:t>s envoy</w:t>
            </w:r>
            <w:r>
              <w:rPr>
                <w:lang w:val="fr-FR"/>
              </w:rPr>
              <w:t>é</w:t>
            </w:r>
            <w:r>
              <w:rPr>
                <w:lang w:val="fr-FR"/>
              </w:rPr>
              <w:t xml:space="preserve"> dans un </w:t>
            </w:r>
            <w:r>
              <w:rPr>
                <w:rStyle w:val="mqInternal"/>
                <w:noProof/>
                <w:lang w:val="fr-FR"/>
              </w:rPr>
              <w:t>[3}[4]{5]</w:t>
            </w:r>
            <w:r>
              <w:rPr>
                <w:lang w:val="fr-FR"/>
              </w:rPr>
              <w:t xml:space="preserve"> en-t</w:t>
            </w:r>
            <w:r>
              <w:rPr>
                <w:lang w:val="fr-FR"/>
              </w:rPr>
              <w:t>ê</w:t>
            </w:r>
            <w:r>
              <w:rPr>
                <w:lang w:val="fr-FR"/>
              </w:rPr>
              <w:t>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93acae43-2f7c-48ec-8b8f-9cee2cea2bb8</w:t>
            </w:r>
          </w:p>
        </w:tc>
        <w:tc>
          <w:tcPr>
            <w:tcW w:w="7407" w:type="dxa"/>
            <w:shd w:val="clear" w:color="auto" w:fill="F2F2F2" w:themeFill="background1" w:themeFillShade="F2"/>
          </w:tcPr>
          <w:p w:rsidR="00000000" w:rsidRDefault="00E95B7E">
            <w:pPr>
              <w:rPr>
                <w:noProof/>
              </w:rPr>
            </w:pPr>
            <w:r>
              <w:rPr>
                <w:noProof/>
              </w:rPr>
              <w:t>Access tokens live for five minutes, so unless you running a process that will be gene</w:t>
            </w:r>
            <w:r>
              <w:rPr>
                <w:noProof/>
              </w:rPr>
              <w:t>rating repeated API requests, you will probably just want to get a new one for each request.</w:t>
            </w:r>
          </w:p>
        </w:tc>
        <w:tc>
          <w:tcPr>
            <w:tcW w:w="7407" w:type="dxa"/>
          </w:tcPr>
          <w:p w:rsidR="00000000" w:rsidRDefault="00E95B7E">
            <w:pPr>
              <w:rPr>
                <w:lang w:val="fr-FR"/>
              </w:rPr>
            </w:pPr>
            <w:r>
              <w:rPr>
                <w:lang w:val="fr-FR"/>
              </w:rPr>
              <w:t>Les jetons d'acc</w:t>
            </w:r>
            <w:r>
              <w:rPr>
                <w:lang w:val="fr-FR"/>
              </w:rPr>
              <w:t>è</w:t>
            </w:r>
            <w:r>
              <w:rPr>
                <w:lang w:val="fr-FR"/>
              </w:rPr>
              <w:t xml:space="preserve">s vivent pendant cinq minutes, donc </w:t>
            </w:r>
            <w:r>
              <w:rPr>
                <w:lang w:val="fr-FR"/>
              </w:rPr>
              <w:t>à</w:t>
            </w:r>
            <w:r>
              <w:rPr>
                <w:lang w:val="fr-FR"/>
              </w:rPr>
              <w:t xml:space="preserve"> moins que vous n'ex</w:t>
            </w:r>
            <w:r>
              <w:rPr>
                <w:lang w:val="fr-FR"/>
              </w:rPr>
              <w:t>é</w:t>
            </w:r>
            <w:r>
              <w:rPr>
                <w:lang w:val="fr-FR"/>
              </w:rPr>
              <w:t>cutiez un processus qui g</w:t>
            </w:r>
            <w:r>
              <w:rPr>
                <w:lang w:val="fr-FR"/>
              </w:rPr>
              <w:t>é</w:t>
            </w:r>
            <w:r>
              <w:rPr>
                <w:lang w:val="fr-FR"/>
              </w:rPr>
              <w:t>n</w:t>
            </w:r>
            <w:r>
              <w:rPr>
                <w:lang w:val="fr-FR"/>
              </w:rPr>
              <w:t>é</w:t>
            </w:r>
            <w:r>
              <w:rPr>
                <w:lang w:val="fr-FR"/>
              </w:rPr>
              <w:t>rera des requ</w:t>
            </w:r>
            <w:r>
              <w:rPr>
                <w:lang w:val="fr-FR"/>
              </w:rPr>
              <w:t>ê</w:t>
            </w:r>
            <w:r>
              <w:rPr>
                <w:lang w:val="fr-FR"/>
              </w:rPr>
              <w:t>tes API r</w:t>
            </w:r>
            <w:r>
              <w:rPr>
                <w:lang w:val="fr-FR"/>
              </w:rPr>
              <w:t>é</w:t>
            </w:r>
            <w:r>
              <w:rPr>
                <w:lang w:val="fr-FR"/>
              </w:rPr>
              <w:t>p</w:t>
            </w:r>
            <w:r>
              <w:rPr>
                <w:lang w:val="fr-FR"/>
              </w:rPr>
              <w:t>é</w:t>
            </w:r>
            <w:r>
              <w:rPr>
                <w:lang w:val="fr-FR"/>
              </w:rPr>
              <w:t>t</w:t>
            </w:r>
            <w:r>
              <w:rPr>
                <w:lang w:val="fr-FR"/>
              </w:rPr>
              <w:t>é</w:t>
            </w:r>
            <w:r>
              <w:rPr>
                <w:lang w:val="fr-FR"/>
              </w:rPr>
              <w:t>es, vous voudrez probablement ju</w:t>
            </w:r>
            <w:r>
              <w:rPr>
                <w:lang w:val="fr-FR"/>
              </w:rPr>
              <w:t>ste en obtenir un nouveau pour chaque requ</w:t>
            </w:r>
            <w:r>
              <w:rPr>
                <w:lang w:val="fr-FR"/>
              </w:rPr>
              <w:t>ê</w:t>
            </w:r>
            <w:r>
              <w:rPr>
                <w:lang w:val="fr-FR"/>
              </w:rPr>
              <w: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83ad9c53-4339-4f2e-83cf-495684208ed1</w:t>
            </w:r>
          </w:p>
        </w:tc>
        <w:tc>
          <w:tcPr>
            <w:tcW w:w="7407" w:type="dxa"/>
            <w:shd w:val="clear" w:color="auto" w:fill="F2F2F2" w:themeFill="background1" w:themeFillShade="F2"/>
          </w:tcPr>
          <w:p w:rsidR="00000000" w:rsidRDefault="00E95B7E">
            <w:pPr>
              <w:rPr>
                <w:noProof/>
              </w:rPr>
            </w:pPr>
            <w:r>
              <w:rPr>
                <w:noProof/>
              </w:rPr>
              <w:t>Access tokens are obtained by sending the client credentials in a request to Brightcove's OAuth API.</w:t>
            </w:r>
          </w:p>
        </w:tc>
        <w:tc>
          <w:tcPr>
            <w:tcW w:w="7407" w:type="dxa"/>
          </w:tcPr>
          <w:p w:rsidR="00000000" w:rsidRDefault="00E95B7E">
            <w:pPr>
              <w:rPr>
                <w:lang w:val="fr-FR"/>
              </w:rPr>
            </w:pPr>
            <w:r>
              <w:rPr>
                <w:lang w:val="fr-FR"/>
              </w:rPr>
              <w:t>Les jetons d'acc</w:t>
            </w:r>
            <w:r>
              <w:rPr>
                <w:lang w:val="fr-FR"/>
              </w:rPr>
              <w:t>è</w:t>
            </w:r>
            <w:r>
              <w:rPr>
                <w:lang w:val="fr-FR"/>
              </w:rPr>
              <w:t>s sont obtenus en envoyant les informations d'ide</w:t>
            </w:r>
            <w:r>
              <w:rPr>
                <w:lang w:val="fr-FR"/>
              </w:rPr>
              <w:t>ntification du client dans une requ</w:t>
            </w:r>
            <w:r>
              <w:rPr>
                <w:lang w:val="fr-FR"/>
              </w:rPr>
              <w:t>ê</w:t>
            </w:r>
            <w:r>
              <w:rPr>
                <w:lang w:val="fr-FR"/>
              </w:rPr>
              <w:t xml:space="preserve">te </w:t>
            </w:r>
            <w:r>
              <w:rPr>
                <w:lang w:val="fr-FR"/>
              </w:rPr>
              <w:t>à</w:t>
            </w:r>
            <w:r>
              <w:rPr>
                <w:lang w:val="fr-FR"/>
              </w:rPr>
              <w:t xml:space="preserve"> l'API OAuth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7a6cb244-2d81-46e0-9750-1cfffff35d43</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full details.</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Obtenir des jetons d'acc</w:t>
            </w:r>
            <w:r>
              <w:rPr>
                <w:lang w:val="fr-FR"/>
              </w:rPr>
              <w:t>è</w:t>
            </w:r>
            <w:r>
              <w:rPr>
                <w:lang w:val="fr-FR"/>
              </w:rPr>
              <w:t>s</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ff3d11d7-974e-4755-b964-11659a7b76e7</w:t>
            </w:r>
          </w:p>
        </w:tc>
        <w:tc>
          <w:tcPr>
            <w:tcW w:w="7407" w:type="dxa"/>
            <w:shd w:val="clear" w:color="auto" w:fill="F2F2F2" w:themeFill="background1" w:themeFillShade="F2"/>
          </w:tcPr>
          <w:p w:rsidR="00000000" w:rsidRDefault="00E95B7E">
            <w:pPr>
              <w:rPr>
                <w:noProof/>
              </w:rPr>
            </w:pPr>
            <w:r>
              <w:rPr>
                <w:noProof/>
              </w:rPr>
              <w:t xml:space="preserve">There is also a </w:t>
            </w:r>
            <w:r>
              <w:rPr>
                <w:rStyle w:val="mqInternal"/>
                <w:noProof/>
              </w:rPr>
              <w:t>[1}</w:t>
            </w:r>
            <w:r>
              <w:rPr>
                <w:noProof/>
              </w:rPr>
              <w:t>sample app</w:t>
            </w:r>
            <w:r>
              <w:rPr>
                <w:rStyle w:val="mqInternal"/>
                <w:noProof/>
              </w:rPr>
              <w:t>{2]</w:t>
            </w:r>
            <w:r>
              <w:rPr>
                <w:noProof/>
              </w:rPr>
              <w:t xml:space="preserve"> you can use to get a one-off token for testing API calls.</w:t>
            </w:r>
          </w:p>
        </w:tc>
        <w:tc>
          <w:tcPr>
            <w:tcW w:w="7407" w:type="dxa"/>
          </w:tcPr>
          <w:p w:rsidR="00000000" w:rsidRDefault="00E95B7E">
            <w:pPr>
              <w:rPr>
                <w:lang w:val="fr-FR"/>
              </w:rPr>
            </w:pPr>
            <w:r>
              <w:rPr>
                <w:lang w:val="fr-FR"/>
              </w:rPr>
              <w:t xml:space="preserve">Il existe </w:t>
            </w:r>
            <w:r>
              <w:rPr>
                <w:lang w:val="fr-FR"/>
              </w:rPr>
              <w:t>é</w:t>
            </w:r>
            <w:r>
              <w:rPr>
                <w:lang w:val="fr-FR"/>
              </w:rPr>
              <w:t xml:space="preserve">galement un </w:t>
            </w:r>
            <w:r>
              <w:rPr>
                <w:rStyle w:val="mqInternal"/>
                <w:noProof/>
                <w:lang w:val="fr-FR"/>
              </w:rPr>
              <w:t>[1}</w:t>
            </w:r>
            <w:r>
              <w:rPr>
                <w:lang w:val="fr-FR"/>
              </w:rPr>
              <w:t>exemple d'application</w:t>
            </w:r>
            <w:r>
              <w:rPr>
                <w:rStyle w:val="mqInternal"/>
                <w:noProof/>
                <w:lang w:val="fr-FR"/>
              </w:rPr>
              <w:t>{2]</w:t>
            </w:r>
            <w:r>
              <w:rPr>
                <w:lang w:val="fr-FR"/>
              </w:rPr>
              <w:t xml:space="preserve"> que vous pouvez utiliser pour obtenir un jeton unique pour tester les appels d'API.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119b6157-56aa-4fe2-97e0-24ee22906eed</w:t>
            </w:r>
          </w:p>
        </w:tc>
        <w:tc>
          <w:tcPr>
            <w:tcW w:w="7407" w:type="dxa"/>
            <w:shd w:val="clear" w:color="auto" w:fill="F2F2F2" w:themeFill="background1" w:themeFillShade="F2"/>
          </w:tcPr>
          <w:p w:rsidR="00000000" w:rsidRDefault="00E95B7E">
            <w:pPr>
              <w:rPr>
                <w:noProof/>
              </w:rPr>
            </w:pPr>
            <w:r>
              <w:rPr>
                <w:noProof/>
              </w:rPr>
              <w:t xml:space="preserve">There are also instructions for configuring the popular REST clients </w:t>
            </w:r>
            <w:r>
              <w:rPr>
                <w:rStyle w:val="mqInternal"/>
                <w:noProof/>
              </w:rPr>
              <w:t>[1}</w:t>
            </w:r>
            <w:r>
              <w:rPr>
                <w:noProof/>
              </w:rPr>
              <w:t>Postman</w:t>
            </w:r>
            <w:r>
              <w:rPr>
                <w:rStyle w:val="mqInternal"/>
                <w:noProof/>
              </w:rPr>
              <w:t>{2]</w:t>
            </w:r>
            <w:r>
              <w:rPr>
                <w:noProof/>
              </w:rPr>
              <w:t xml:space="preserve"> and </w:t>
            </w:r>
            <w:r>
              <w:rPr>
                <w:rStyle w:val="mqInternal"/>
                <w:noProof/>
              </w:rPr>
              <w:t>[3}</w:t>
            </w:r>
            <w:r>
              <w:rPr>
                <w:noProof/>
              </w:rPr>
              <w:t>Insomnia</w:t>
            </w:r>
            <w:r>
              <w:rPr>
                <w:rStyle w:val="mqInternal"/>
                <w:noProof/>
              </w:rPr>
              <w:t>{2]</w:t>
            </w:r>
            <w:r>
              <w:rPr>
                <w:noProof/>
              </w:rPr>
              <w:t>.</w:t>
            </w:r>
          </w:p>
        </w:tc>
        <w:tc>
          <w:tcPr>
            <w:tcW w:w="7407" w:type="dxa"/>
          </w:tcPr>
          <w:p w:rsidR="00000000" w:rsidRDefault="00E95B7E">
            <w:pPr>
              <w:rPr>
                <w:lang w:val="fr-FR"/>
              </w:rPr>
            </w:pPr>
            <w:r>
              <w:rPr>
                <w:lang w:val="fr-FR"/>
              </w:rPr>
              <w:t>Il y a aussi des instructi</w:t>
            </w:r>
            <w:r>
              <w:rPr>
                <w:lang w:val="fr-FR"/>
              </w:rPr>
              <w:t xml:space="preserve">ons pour configurer les clients REST populaire </w:t>
            </w:r>
            <w:r>
              <w:rPr>
                <w:rStyle w:val="mqInternal"/>
                <w:noProof/>
                <w:lang w:val="fr-FR"/>
              </w:rPr>
              <w:t>[1}</w:t>
            </w:r>
            <w:r>
              <w:rPr>
                <w:lang w:val="fr-FR"/>
              </w:rPr>
              <w:t>Postman</w:t>
            </w:r>
            <w:r>
              <w:rPr>
                <w:rStyle w:val="mqInternal"/>
                <w:noProof/>
                <w:lang w:val="fr-FR"/>
              </w:rPr>
              <w:t>{2]</w:t>
            </w:r>
            <w:r>
              <w:rPr>
                <w:lang w:val="fr-FR"/>
              </w:rPr>
              <w:t xml:space="preserve"> et </w:t>
            </w:r>
            <w:r>
              <w:rPr>
                <w:rStyle w:val="mqInternal"/>
                <w:noProof/>
                <w:lang w:val="fr-FR"/>
              </w:rPr>
              <w:t>[3}</w:t>
            </w:r>
            <w:r>
              <w:rPr>
                <w:lang w:val="fr-FR"/>
              </w:rPr>
              <w:t>Insomnia</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migrating-video-cloud-ad-sets.html</w:t>
            </w:r>
          </w:p>
          <w:p w:rsidR="00000000" w:rsidRDefault="00E95B7E">
            <w:pPr>
              <w:jc w:val="center"/>
              <w:rPr>
                <w:b/>
                <w:noProof/>
              </w:rPr>
            </w:pPr>
            <w:r>
              <w:rPr>
                <w:b/>
                <w:noProof/>
              </w:rPr>
              <w:t>MQ971010 89085c5c-a8e6-4d45-9ac6-9ac23ae7d00f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01646495-88ef-4d2d-bd3a-df90d8b94854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09735874-1010-4a45-a124-3628f0db23b7</w:t>
            </w:r>
          </w:p>
        </w:tc>
        <w:tc>
          <w:tcPr>
            <w:tcW w:w="7407" w:type="dxa"/>
            <w:shd w:val="clear" w:color="auto" w:fill="F2F2F2" w:themeFill="background1" w:themeFillShade="F2"/>
          </w:tcPr>
          <w:p w:rsidR="00000000" w:rsidRDefault="00E95B7E">
            <w:pPr>
              <w:rPr>
                <w:noProof/>
              </w:rPr>
            </w:pPr>
            <w:r>
              <w:rPr>
                <w:noProof/>
              </w:rPr>
              <w:t>'Migrating to Video Cloud:</w:t>
            </w:r>
          </w:p>
        </w:tc>
        <w:tc>
          <w:tcPr>
            <w:tcW w:w="7407" w:type="dxa"/>
          </w:tcPr>
          <w:p w:rsidR="00000000" w:rsidRDefault="00E95B7E">
            <w:pPr>
              <w:rPr>
                <w:lang w:val="fr-FR"/>
              </w:rPr>
            </w:pPr>
            <w:r>
              <w:rPr>
                <w:lang w:val="fr-FR"/>
              </w:rPr>
              <w:t>'Migration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fdcaa1e9-f0d0-46bc-b72e-01131444c78a</w:t>
            </w:r>
          </w:p>
        </w:tc>
        <w:tc>
          <w:tcPr>
            <w:tcW w:w="7407" w:type="dxa"/>
            <w:shd w:val="clear" w:color="auto" w:fill="F2F2F2" w:themeFill="background1" w:themeFillShade="F2"/>
          </w:tcPr>
          <w:p w:rsidR="00000000" w:rsidRDefault="00E95B7E">
            <w:pPr>
              <w:rPr>
                <w:noProof/>
              </w:rPr>
            </w:pPr>
            <w:r>
              <w:rPr>
                <w:noProof/>
              </w:rPr>
              <w:t>Ad Sets' description: '</w:t>
            </w:r>
          </w:p>
        </w:tc>
        <w:tc>
          <w:tcPr>
            <w:tcW w:w="7407" w:type="dxa"/>
          </w:tcPr>
          <w:p w:rsidR="00000000" w:rsidRDefault="00E95B7E">
            <w:pPr>
              <w:rPr>
                <w:lang w:val="fr-FR"/>
              </w:rPr>
            </w:pPr>
            <w:r>
              <w:rPr>
                <w:lang w:val="fr-FR"/>
              </w:rPr>
              <w:t>Description des ensembles d'annonces: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50dae89d-a7ab-4285-b84c-ac524a9916f4</w:t>
            </w:r>
          </w:p>
        </w:tc>
        <w:tc>
          <w:tcPr>
            <w:tcW w:w="7407" w:type="dxa"/>
            <w:shd w:val="clear" w:color="auto" w:fill="F2F2F2" w:themeFill="background1" w:themeFillShade="F2"/>
          </w:tcPr>
          <w:p w:rsidR="00000000" w:rsidRDefault="00E95B7E">
            <w:pPr>
              <w:rPr>
                <w:noProof/>
              </w:rPr>
            </w:pPr>
            <w:r>
              <w:rPr>
                <w:noProof/>
              </w:rPr>
              <w:t>This topic covers how ad sets are migrated to Video Cloud.</w:t>
            </w:r>
          </w:p>
        </w:tc>
        <w:tc>
          <w:tcPr>
            <w:tcW w:w="7407" w:type="dxa"/>
          </w:tcPr>
          <w:p w:rsidR="00000000" w:rsidRDefault="00E95B7E">
            <w:pPr>
              <w:rPr>
                <w:lang w:val="fr-FR"/>
              </w:rPr>
            </w:pPr>
            <w:r>
              <w:rPr>
                <w:lang w:val="fr-FR"/>
              </w:rPr>
              <w:t>Cette rubrique d</w:t>
            </w:r>
            <w:r>
              <w:rPr>
                <w:lang w:val="fr-FR"/>
              </w:rPr>
              <w:t>é</w:t>
            </w:r>
            <w:r>
              <w:rPr>
                <w:lang w:val="fr-FR"/>
              </w:rPr>
              <w:t>crit la fa</w:t>
            </w:r>
            <w:r>
              <w:rPr>
                <w:lang w:val="fr-FR"/>
              </w:rPr>
              <w:t>ç</w:t>
            </w:r>
            <w:r>
              <w:rPr>
                <w:lang w:val="fr-FR"/>
              </w:rPr>
              <w:t>on dont les jeux d'annonces sont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727dd09b-a10c-4769-9759-9231c4082fc4</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w:t>
            </w:r>
            <w:r>
              <w:rPr>
                <w:noProof/>
              </w:rPr>
              <w:t xml:space="preserve">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62aadc33-9a59-4eea-97b9-25a3a16e9ff8</w:t>
            </w:r>
          </w:p>
        </w:tc>
        <w:tc>
          <w:tcPr>
            <w:tcW w:w="7407" w:type="dxa"/>
            <w:shd w:val="clear" w:color="auto" w:fill="F2F2F2" w:themeFill="background1" w:themeFillShade="F2"/>
          </w:tcPr>
          <w:p w:rsidR="00000000" w:rsidRDefault="00E95B7E">
            <w:pPr>
              <w:rPr>
                <w:noProof/>
              </w:rPr>
            </w:pPr>
            <w:r>
              <w:rPr>
                <w:noProof/>
              </w:rPr>
              <w:t>' parent:</w:t>
            </w:r>
          </w:p>
        </w:tc>
        <w:tc>
          <w:tcPr>
            <w:tcW w:w="7407" w:type="dxa"/>
          </w:tcPr>
          <w:p w:rsidR="00000000" w:rsidRDefault="00E95B7E">
            <w:pPr>
              <w:rPr>
                <w:lang w:val="fr-FR"/>
              </w:rPr>
            </w:pPr>
            <w:r>
              <w:rPr>
                <w:lang w:val="fr-FR"/>
              </w:rPr>
              <w:t>'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92fadb90-2d02-45cb-a518-427c738b6ff6</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a1a2a01c-f5a7-4481-bed5-a769a9879629</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c78269a7-68df-4cb7-b569-e734581fc4a3</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ea87eeca-b10d-44a7-9e07-4bb60e29689f</w:t>
            </w:r>
          </w:p>
        </w:tc>
        <w:tc>
          <w:tcPr>
            <w:tcW w:w="7407" w:type="dxa"/>
            <w:shd w:val="clear" w:color="auto" w:fill="F2F2F2" w:themeFill="background1" w:themeFillShade="F2"/>
          </w:tcPr>
          <w:p w:rsidR="00000000" w:rsidRDefault="00E95B7E">
            <w:pPr>
              <w:rPr>
                <w:noProof/>
              </w:rPr>
            </w:pPr>
            <w:r>
              <w:rPr>
                <w:noProof/>
              </w:rPr>
              <w:t>How Ad Sets are migrate</w:t>
            </w:r>
            <w:r>
              <w:rPr>
                <w:noProof/>
              </w:rPr>
              <w:t>d</w:t>
            </w:r>
          </w:p>
        </w:tc>
        <w:tc>
          <w:tcPr>
            <w:tcW w:w="7407" w:type="dxa"/>
          </w:tcPr>
          <w:p w:rsidR="00000000" w:rsidRDefault="00E95B7E">
            <w:pPr>
              <w:rPr>
                <w:lang w:val="fr-FR"/>
              </w:rPr>
            </w:pPr>
            <w:r>
              <w:rPr>
                <w:lang w:val="fr-FR"/>
              </w:rPr>
              <w:t>Migration des jeux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dcd97211-f2f6-433e-b3fa-2801c96ba14e</w:t>
            </w:r>
          </w:p>
        </w:tc>
        <w:tc>
          <w:tcPr>
            <w:tcW w:w="7407" w:type="dxa"/>
            <w:shd w:val="clear" w:color="auto" w:fill="F2F2F2" w:themeFill="background1" w:themeFillShade="F2"/>
          </w:tcPr>
          <w:p w:rsidR="00000000" w:rsidRDefault="00E95B7E">
            <w:pPr>
              <w:rPr>
                <w:noProof/>
              </w:rPr>
            </w:pPr>
            <w:r>
              <w:rPr>
                <w:noProof/>
              </w:rPr>
              <w:t>Video Cloud does not have the concept of an ad set.</w:t>
            </w:r>
          </w:p>
        </w:tc>
        <w:tc>
          <w:tcPr>
            <w:tcW w:w="7407" w:type="dxa"/>
          </w:tcPr>
          <w:p w:rsidR="00000000" w:rsidRDefault="00E95B7E">
            <w:pPr>
              <w:rPr>
                <w:lang w:val="fr-FR"/>
              </w:rPr>
            </w:pPr>
            <w:r>
              <w:rPr>
                <w:lang w:val="fr-FR"/>
              </w:rPr>
              <w:t>Video Cloud n'a pas le concept d'un jeu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27851064-4be2-4754-ad37-f822f74e132b</w:t>
            </w:r>
          </w:p>
        </w:tc>
        <w:tc>
          <w:tcPr>
            <w:tcW w:w="7407" w:type="dxa"/>
            <w:shd w:val="clear" w:color="auto" w:fill="F2F2F2" w:themeFill="background1" w:themeFillShade="F2"/>
          </w:tcPr>
          <w:p w:rsidR="00000000" w:rsidRDefault="00E95B7E">
            <w:pPr>
              <w:rPr>
                <w:noProof/>
              </w:rPr>
            </w:pPr>
            <w:r>
              <w:rPr>
                <w:noProof/>
              </w:rPr>
              <w:t>Client-side ads are set up generally through video cuepoints and an advertising plugin for the player.</w:t>
            </w:r>
          </w:p>
        </w:tc>
        <w:tc>
          <w:tcPr>
            <w:tcW w:w="7407" w:type="dxa"/>
          </w:tcPr>
          <w:p w:rsidR="00000000" w:rsidRDefault="00E95B7E">
            <w:pPr>
              <w:rPr>
                <w:lang w:val="fr-FR"/>
              </w:rPr>
            </w:pPr>
            <w:r>
              <w:rPr>
                <w:lang w:val="fr-FR"/>
              </w:rPr>
              <w:t>Les annonces c</w:t>
            </w:r>
            <w:r>
              <w:rPr>
                <w:lang w:val="fr-FR"/>
              </w:rPr>
              <w:t>ô</w:t>
            </w:r>
            <w:r>
              <w:rPr>
                <w:lang w:val="fr-FR"/>
              </w:rPr>
              <w:t>t</w:t>
            </w:r>
            <w:r>
              <w:rPr>
                <w:lang w:val="fr-FR"/>
              </w:rPr>
              <w:t>é</w:t>
            </w:r>
            <w:r>
              <w:rPr>
                <w:lang w:val="fr-FR"/>
              </w:rPr>
              <w:t xml:space="preserve"> client sont g</w:t>
            </w:r>
            <w:r>
              <w:rPr>
                <w:lang w:val="fr-FR"/>
              </w:rPr>
              <w:t>é</w:t>
            </w:r>
            <w:r>
              <w:rPr>
                <w:lang w:val="fr-FR"/>
              </w:rPr>
              <w:t>n</w:t>
            </w:r>
            <w:r>
              <w:rPr>
                <w:lang w:val="fr-FR"/>
              </w:rPr>
              <w:t>é</w:t>
            </w:r>
            <w:r>
              <w:rPr>
                <w:lang w:val="fr-FR"/>
              </w:rPr>
              <w:t>ralement configur</w:t>
            </w:r>
            <w:r>
              <w:rPr>
                <w:lang w:val="fr-FR"/>
              </w:rPr>
              <w:t>é</w:t>
            </w:r>
            <w:r>
              <w:rPr>
                <w:lang w:val="fr-FR"/>
              </w:rPr>
              <w:t>es par le biais de points de cueils vid</w:t>
            </w:r>
            <w:r>
              <w:rPr>
                <w:lang w:val="fr-FR"/>
              </w:rPr>
              <w:t>é</w:t>
            </w:r>
            <w:r>
              <w:rPr>
                <w:lang w:val="fr-FR"/>
              </w:rPr>
              <w:t>o et d'un plugin publicitaire pour le joueur.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4124882c-f</w:t>
            </w:r>
            <w:r>
              <w:rPr>
                <w:noProof/>
                <w:sz w:val="2"/>
              </w:rPr>
              <w:t>d5c-4475-8342-3c2186678023</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Step-by-Step:</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40bbcabf-3d38-4ada-aa90-77462c0f210b</w:t>
            </w:r>
          </w:p>
        </w:tc>
        <w:tc>
          <w:tcPr>
            <w:tcW w:w="7407" w:type="dxa"/>
            <w:shd w:val="clear" w:color="auto" w:fill="F2F2F2" w:themeFill="background1" w:themeFillShade="F2"/>
          </w:tcPr>
          <w:p w:rsidR="00000000" w:rsidRDefault="00E95B7E">
            <w:pPr>
              <w:rPr>
                <w:noProof/>
              </w:rPr>
            </w:pPr>
            <w:r>
              <w:rPr>
                <w:noProof/>
              </w:rPr>
              <w:t>Implementing Advertising</w:t>
            </w:r>
            <w:r>
              <w:rPr>
                <w:rStyle w:val="mqInternal"/>
                <w:noProof/>
              </w:rPr>
              <w:t>{1]</w:t>
            </w:r>
            <w:r>
              <w:rPr>
                <w:noProof/>
              </w:rPr>
              <w:t xml:space="preserve"> for more details.</w:t>
            </w:r>
          </w:p>
        </w:tc>
        <w:tc>
          <w:tcPr>
            <w:tcW w:w="7407" w:type="dxa"/>
          </w:tcPr>
          <w:p w:rsidR="00000000" w:rsidRDefault="00E95B7E">
            <w:pPr>
              <w:rPr>
                <w:lang w:val="fr-FR"/>
              </w:rPr>
            </w:pPr>
            <w:r>
              <w:rPr>
                <w:lang w:val="fr-FR"/>
              </w:rPr>
              <w:t xml:space="preserve">Mise en </w:t>
            </w:r>
            <w:r>
              <w:rPr>
                <w:lang w:val="fr-FR"/>
              </w:rPr>
              <w:t>œ</w:t>
            </w:r>
            <w:r>
              <w:rPr>
                <w:lang w:val="fr-FR"/>
              </w:rPr>
              <w:t>uvre de la publicit</w:t>
            </w:r>
            <w:r>
              <w:rPr>
                <w:lang w:val="fr-FR"/>
              </w:rPr>
              <w:t>é</w:t>
            </w:r>
            <w:r>
              <w:rPr>
                <w:rStyle w:val="mqInternal"/>
                <w:noProof/>
                <w:lang w:val="fr-FR"/>
              </w:rPr>
              <w:t>{1]</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f76a1d16-481d-4ed5-927f-5db0652f0d6c</w:t>
            </w:r>
          </w:p>
        </w:tc>
        <w:tc>
          <w:tcPr>
            <w:tcW w:w="7407" w:type="dxa"/>
            <w:shd w:val="clear" w:color="auto" w:fill="F2F2F2" w:themeFill="background1" w:themeFillShade="F2"/>
          </w:tcPr>
          <w:p w:rsidR="00000000" w:rsidRDefault="00E95B7E">
            <w:pPr>
              <w:rPr>
                <w:noProof/>
              </w:rPr>
            </w:pPr>
            <w:r>
              <w:rPr>
                <w:noProof/>
              </w:rPr>
              <w:t>In migrating videos to Video Cloud that are associated with an as set, we are doing two things:</w:t>
            </w:r>
          </w:p>
        </w:tc>
        <w:tc>
          <w:tcPr>
            <w:tcW w:w="7407" w:type="dxa"/>
          </w:tcPr>
          <w:p w:rsidR="00000000" w:rsidRDefault="00E95B7E">
            <w:pPr>
              <w:rPr>
                <w:lang w:val="fr-FR"/>
              </w:rPr>
            </w:pPr>
            <w:r>
              <w:rPr>
                <w:lang w:val="fr-FR"/>
              </w:rPr>
              <w:t>Lors de la migration de vid</w:t>
            </w:r>
            <w:r>
              <w:rPr>
                <w:lang w:val="fr-FR"/>
              </w:rPr>
              <w:t>é</w:t>
            </w:r>
            <w:r>
              <w:rPr>
                <w:lang w:val="fr-FR"/>
              </w:rPr>
              <w:t>os vers Video Cloud associ</w:t>
            </w:r>
            <w:r>
              <w:rPr>
                <w:lang w:val="fr-FR"/>
              </w:rPr>
              <w:t>é</w:t>
            </w:r>
            <w:r>
              <w:rPr>
                <w:lang w:val="fr-FR"/>
              </w:rPr>
              <w:t xml:space="preserve">es </w:t>
            </w:r>
            <w:r>
              <w:rPr>
                <w:lang w:val="fr-FR"/>
              </w:rPr>
              <w:t>à</w:t>
            </w:r>
            <w:r>
              <w:rPr>
                <w:lang w:val="fr-FR"/>
              </w:rPr>
              <w:t xml:space="preserve"> un tel ensemble, nous faisons deux choses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42daa078-ff1f-</w:t>
            </w:r>
            <w:r>
              <w:rPr>
                <w:noProof/>
                <w:sz w:val="2"/>
              </w:rPr>
              <w:t>4773-8577-670977c060da</w:t>
            </w:r>
          </w:p>
        </w:tc>
        <w:tc>
          <w:tcPr>
            <w:tcW w:w="7407" w:type="dxa"/>
            <w:shd w:val="clear" w:color="auto" w:fill="F2F2F2" w:themeFill="background1" w:themeFillShade="F2"/>
          </w:tcPr>
          <w:p w:rsidR="00000000" w:rsidRDefault="00E95B7E">
            <w:pPr>
              <w:rPr>
                <w:noProof/>
              </w:rPr>
            </w:pPr>
            <w:r>
              <w:rPr>
                <w:noProof/>
              </w:rPr>
              <w:t xml:space="preserve">Migrating some ad set data to cuepoints (what is migrated varies by the </w:t>
            </w:r>
            <w:r>
              <w:rPr>
                <w:rStyle w:val="mqInternal"/>
                <w:noProof/>
              </w:rPr>
              <w:t>[1}[2]{3]</w:t>
            </w:r>
            <w:r>
              <w:rPr>
                <w:noProof/>
              </w:rPr>
              <w:t>, and is detailed in sections below)</w:t>
            </w:r>
          </w:p>
        </w:tc>
        <w:tc>
          <w:tcPr>
            <w:tcW w:w="7407" w:type="dxa"/>
          </w:tcPr>
          <w:p w:rsidR="00000000" w:rsidRDefault="00E95B7E">
            <w:pPr>
              <w:rPr>
                <w:lang w:val="fr-FR"/>
              </w:rPr>
            </w:pPr>
            <w:r>
              <w:rPr>
                <w:lang w:val="fr-FR"/>
              </w:rPr>
              <w:t>Migration de certaines donn</w:t>
            </w:r>
            <w:r>
              <w:rPr>
                <w:lang w:val="fr-FR"/>
              </w:rPr>
              <w:t>é</w:t>
            </w:r>
            <w:r>
              <w:rPr>
                <w:lang w:val="fr-FR"/>
              </w:rPr>
              <w:t>es de jeu d'annonces vers des points de cueille (ce qui est migr</w:t>
            </w:r>
            <w:r>
              <w:rPr>
                <w:lang w:val="fr-FR"/>
              </w:rPr>
              <w:t>é</w:t>
            </w:r>
            <w:r>
              <w:rPr>
                <w:lang w:val="fr-FR"/>
              </w:rPr>
              <w:t xml:space="preserve"> varie selon le </w:t>
            </w:r>
            <w:r>
              <w:rPr>
                <w:rStyle w:val="mqInternal"/>
                <w:noProof/>
                <w:lang w:val="fr-FR"/>
              </w:rPr>
              <w:t>[1}[2]</w:t>
            </w:r>
            <w:r>
              <w:rPr>
                <w:rStyle w:val="mqInternal"/>
                <w:noProof/>
                <w:lang w:val="fr-FR"/>
              </w:rPr>
              <w:t>{3]</w:t>
            </w:r>
            <w:r>
              <w:rPr>
                <w:lang w:val="fr-FR"/>
              </w:rPr>
              <w:t>, et est d</w:t>
            </w:r>
            <w:r>
              <w:rPr>
                <w:lang w:val="fr-FR"/>
              </w:rPr>
              <w:t>é</w:t>
            </w:r>
            <w:r>
              <w:rPr>
                <w:lang w:val="fr-FR"/>
              </w:rPr>
              <w:t>taill</w:t>
            </w:r>
            <w:r>
              <w:rPr>
                <w:lang w:val="fr-FR"/>
              </w:rPr>
              <w:t>é</w:t>
            </w:r>
            <w:r>
              <w:rPr>
                <w:lang w:val="fr-FR"/>
              </w:rPr>
              <w:t xml:space="preserve"> dans les sections ci-dessous)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a888f3cc-66b8-42b6-b202-0e558e7404bd</w:t>
            </w:r>
          </w:p>
        </w:tc>
        <w:tc>
          <w:tcPr>
            <w:tcW w:w="7407" w:type="dxa"/>
            <w:shd w:val="clear" w:color="auto" w:fill="F2F2F2" w:themeFill="background1" w:themeFillShade="F2"/>
          </w:tcPr>
          <w:p w:rsidR="00000000" w:rsidRDefault="00E95B7E">
            <w:pPr>
              <w:rPr>
                <w:noProof/>
              </w:rPr>
            </w:pPr>
            <w:r>
              <w:rPr>
                <w:noProof/>
              </w:rPr>
              <w:t xml:space="preserve">Storing the ad set id in a custom field called </w:t>
            </w:r>
            <w:r>
              <w:rPr>
                <w:rStyle w:val="mqInternal"/>
                <w:noProof/>
              </w:rPr>
              <w:t>[1}[2]{3]</w:t>
            </w:r>
            <w:r>
              <w:rPr>
                <w:noProof/>
              </w:rPr>
              <w:t>, so that the video can be updated later for changes to the ad set</w:t>
            </w:r>
          </w:p>
        </w:tc>
        <w:tc>
          <w:tcPr>
            <w:tcW w:w="7407" w:type="dxa"/>
          </w:tcPr>
          <w:p w:rsidR="00000000" w:rsidRDefault="00E95B7E">
            <w:pPr>
              <w:rPr>
                <w:lang w:val="fr-FR"/>
              </w:rPr>
            </w:pPr>
            <w:r>
              <w:rPr>
                <w:lang w:val="fr-FR"/>
              </w:rPr>
              <w:t>Stockage de l'identifiant du jeu d'annonces dans un champ personnalis</w:t>
            </w:r>
            <w:r>
              <w:rPr>
                <w:lang w:val="fr-FR"/>
              </w:rPr>
              <w:t>é</w:t>
            </w:r>
            <w:r>
              <w:rPr>
                <w:lang w:val="fr-FR"/>
              </w:rPr>
              <w:t xml:space="preserve"> appel</w:t>
            </w:r>
            <w:r>
              <w:rPr>
                <w:lang w:val="fr-FR"/>
              </w:rPr>
              <w:t>é</w:t>
            </w:r>
            <w:r>
              <w:rPr>
                <w:lang w:val="fr-FR"/>
              </w:rPr>
              <w:t xml:space="preserve"> </w:t>
            </w:r>
            <w:r>
              <w:rPr>
                <w:rStyle w:val="mqInternal"/>
                <w:noProof/>
                <w:lang w:val="fr-FR"/>
              </w:rPr>
              <w:t>[1}[2]{3]</w:t>
            </w:r>
            <w:r>
              <w:rPr>
                <w:lang w:val="fr-FR"/>
              </w:rPr>
              <w:t>, afin que la vid</w:t>
            </w:r>
            <w:r>
              <w:rPr>
                <w:lang w:val="fr-FR"/>
              </w:rPr>
              <w:t>é</w:t>
            </w:r>
            <w:r>
              <w:rPr>
                <w:lang w:val="fr-FR"/>
              </w:rPr>
              <w:t xml:space="preserve">o puisse </w:t>
            </w:r>
            <w:r>
              <w:rPr>
                <w:lang w:val="fr-FR"/>
              </w:rPr>
              <w:t>ê</w:t>
            </w:r>
            <w:r>
              <w:rPr>
                <w:lang w:val="fr-FR"/>
              </w:rPr>
              <w:t xml:space="preserve">tre mise </w:t>
            </w:r>
            <w:r>
              <w:rPr>
                <w:lang w:val="fr-FR"/>
              </w:rPr>
              <w:t>à</w:t>
            </w:r>
            <w:r>
              <w:rPr>
                <w:lang w:val="fr-FR"/>
              </w:rPr>
              <w:t xml:space="preserve"> jour ult</w:t>
            </w:r>
            <w:r>
              <w:rPr>
                <w:lang w:val="fr-FR"/>
              </w:rPr>
              <w:t>é</w:t>
            </w:r>
            <w:r>
              <w:rPr>
                <w:lang w:val="fr-FR"/>
              </w:rPr>
              <w:t>rieurement pour les modifications apport</w:t>
            </w:r>
            <w:r>
              <w:rPr>
                <w:lang w:val="fr-FR"/>
              </w:rPr>
              <w:t>é</w:t>
            </w:r>
            <w:r>
              <w:rPr>
                <w:lang w:val="fr-FR"/>
              </w:rPr>
              <w:t>es au jeu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5a087141-3770-4857-ad4d-5b43a99cb6e7</w:t>
            </w:r>
          </w:p>
        </w:tc>
        <w:tc>
          <w:tcPr>
            <w:tcW w:w="7407" w:type="dxa"/>
            <w:shd w:val="clear" w:color="auto" w:fill="F2F2F2" w:themeFill="background1" w:themeFillShade="F2"/>
          </w:tcPr>
          <w:p w:rsidR="00000000" w:rsidRDefault="00E95B7E">
            <w:pPr>
              <w:rPr>
                <w:noProof/>
              </w:rPr>
            </w:pPr>
            <w:r>
              <w:rPr>
                <w:noProof/>
              </w:rPr>
              <w:t>If the video is p</w:t>
            </w:r>
            <w:r>
              <w:rPr>
                <w:noProof/>
              </w:rPr>
              <w:t xml:space="preserve">layed in an existing </w:t>
            </w:r>
            <w:r>
              <w:rPr>
                <w:rStyle w:val="mqInternal"/>
                <w:noProof/>
              </w:rPr>
              <w:t>[1}</w:t>
            </w:r>
            <w:r>
              <w:rPr>
                <w:noProof/>
              </w:rPr>
              <w:t>Ooyala player</w:t>
            </w:r>
            <w:r>
              <w:rPr>
                <w:rStyle w:val="mqInternal"/>
                <w:noProof/>
              </w:rPr>
              <w:t>{2]</w:t>
            </w:r>
            <w:r>
              <w:rPr>
                <w:noProof/>
              </w:rPr>
              <w:t xml:space="preserve"> the ads should continue </w:t>
            </w:r>
            <w:r>
              <w:rPr>
                <w:noProof/>
              </w:rPr>
              <w:lastRenderedPageBreak/>
              <w:t>to play as before.</w:t>
            </w:r>
          </w:p>
        </w:tc>
        <w:tc>
          <w:tcPr>
            <w:tcW w:w="7407" w:type="dxa"/>
          </w:tcPr>
          <w:p w:rsidR="00000000" w:rsidRDefault="00E95B7E">
            <w:pPr>
              <w:rPr>
                <w:lang w:val="fr-FR"/>
              </w:rPr>
            </w:pPr>
            <w:r>
              <w:rPr>
                <w:lang w:val="fr-FR"/>
              </w:rPr>
              <w:lastRenderedPageBreak/>
              <w:t>Si la vid</w:t>
            </w:r>
            <w:r>
              <w:rPr>
                <w:lang w:val="fr-FR"/>
              </w:rPr>
              <w:t>é</w:t>
            </w:r>
            <w:r>
              <w:rPr>
                <w:lang w:val="fr-FR"/>
              </w:rPr>
              <w:t>o est jou</w:t>
            </w:r>
            <w:r>
              <w:rPr>
                <w:lang w:val="fr-FR"/>
              </w:rPr>
              <w:t>é</w:t>
            </w:r>
            <w:r>
              <w:rPr>
                <w:lang w:val="fr-FR"/>
              </w:rPr>
              <w:t xml:space="preserve">e dans un </w:t>
            </w:r>
            <w:r>
              <w:rPr>
                <w:rStyle w:val="mqInternal"/>
                <w:noProof/>
                <w:lang w:val="fr-FR"/>
              </w:rPr>
              <w:t>[1}</w:t>
            </w:r>
            <w:r>
              <w:rPr>
                <w:lang w:val="fr-FR"/>
              </w:rPr>
              <w:t>lecteur Ooyala</w:t>
            </w:r>
            <w:r>
              <w:rPr>
                <w:rStyle w:val="mqInternal"/>
                <w:noProof/>
                <w:lang w:val="fr-FR"/>
              </w:rPr>
              <w:t>{2]</w:t>
            </w:r>
            <w:r>
              <w:rPr>
                <w:lang w:val="fr-FR"/>
              </w:rPr>
              <w:t xml:space="preserve"> existant, les annonces </w:t>
            </w:r>
            <w:r>
              <w:rPr>
                <w:lang w:val="fr-FR"/>
              </w:rPr>
              <w:lastRenderedPageBreak/>
              <w:t xml:space="preserve">devraient continuer </w:t>
            </w:r>
            <w:r>
              <w:rPr>
                <w:lang w:val="fr-FR"/>
              </w:rPr>
              <w:t>à</w:t>
            </w:r>
            <w:r>
              <w:rPr>
                <w:lang w:val="fr-FR"/>
              </w:rPr>
              <w:t xml:space="preserve"> </w:t>
            </w:r>
            <w:r>
              <w:rPr>
                <w:lang w:val="fr-FR"/>
              </w:rPr>
              <w:t>ê</w:t>
            </w:r>
            <w:r>
              <w:rPr>
                <w:lang w:val="fr-FR"/>
              </w:rPr>
              <w:t>tre diffus</w:t>
            </w:r>
            <w:r>
              <w:rPr>
                <w:lang w:val="fr-FR"/>
              </w:rPr>
              <w:t>é</w:t>
            </w:r>
            <w:r>
              <w:rPr>
                <w:lang w:val="fr-FR"/>
              </w:rPr>
              <w:t>es comme auparavant.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19 </w:t>
            </w:r>
            <w:r>
              <w:rPr>
                <w:noProof/>
                <w:sz w:val="16"/>
              </w:rPr>
              <w:br/>
            </w:r>
            <w:r>
              <w:rPr>
                <w:noProof/>
                <w:sz w:val="2"/>
              </w:rPr>
              <w:t>d60e8e15-735e-496c-b7c4-3e135489e0e5</w:t>
            </w:r>
          </w:p>
        </w:tc>
        <w:tc>
          <w:tcPr>
            <w:tcW w:w="7407" w:type="dxa"/>
            <w:shd w:val="clear" w:color="auto" w:fill="F2F2F2" w:themeFill="background1" w:themeFillShade="F2"/>
          </w:tcPr>
          <w:p w:rsidR="00000000" w:rsidRDefault="00E95B7E">
            <w:pPr>
              <w:rPr>
                <w:noProof/>
              </w:rPr>
            </w:pPr>
            <w:r>
              <w:rPr>
                <w:noProof/>
              </w:rPr>
              <w:t>F</w:t>
            </w:r>
            <w:r>
              <w:rPr>
                <w:noProof/>
              </w:rPr>
              <w:t xml:space="preserve">or Brightcove players, you will need to add and configure the appropriate ad plugin to the player - see </w:t>
            </w:r>
            <w:r>
              <w:rPr>
                <w:rStyle w:val="mqInternal"/>
                <w:noProof/>
              </w:rPr>
              <w:t>[1}</w:t>
            </w:r>
            <w:r>
              <w:rPr>
                <w:noProof/>
              </w:rPr>
              <w:t>Configuring Player Advertising using the Players Module</w:t>
            </w:r>
            <w:r>
              <w:rPr>
                <w:rStyle w:val="mqInternal"/>
                <w:noProof/>
              </w:rPr>
              <w:t>{2]</w:t>
            </w:r>
            <w:r>
              <w:rPr>
                <w:noProof/>
              </w:rPr>
              <w:t xml:space="preserve"> and the other Advertising documentation for the </w:t>
            </w:r>
            <w:r>
              <w:rPr>
                <w:rStyle w:val="mqInternal"/>
                <w:noProof/>
              </w:rPr>
              <w:t>[3}</w:t>
            </w:r>
            <w:r>
              <w:rPr>
                <w:noProof/>
              </w:rPr>
              <w:t>Brightcove Player</w:t>
            </w:r>
            <w:r>
              <w:rPr>
                <w:rStyle w:val="mqInternal"/>
                <w:noProof/>
              </w:rPr>
              <w:t>{2]</w:t>
            </w:r>
            <w:r>
              <w:rPr>
                <w:noProof/>
              </w:rPr>
              <w:t xml:space="preserve"> for more details.</w:t>
            </w:r>
          </w:p>
        </w:tc>
        <w:tc>
          <w:tcPr>
            <w:tcW w:w="7407" w:type="dxa"/>
          </w:tcPr>
          <w:p w:rsidR="00000000" w:rsidRDefault="00E95B7E">
            <w:pPr>
              <w:rPr>
                <w:lang w:val="fr-FR"/>
              </w:rPr>
            </w:pPr>
            <w:r>
              <w:rPr>
                <w:lang w:val="fr-FR"/>
              </w:rPr>
              <w:t>Pour les joueurs Brightcove, vous devrez ajouter et configurer le plugin publicitaire appropri</w:t>
            </w:r>
            <w:r>
              <w:rPr>
                <w:lang w:val="fr-FR"/>
              </w:rPr>
              <w:t>é</w:t>
            </w:r>
            <w:r>
              <w:rPr>
                <w:lang w:val="fr-FR"/>
              </w:rPr>
              <w:t xml:space="preserve"> au lecteur. Pour plus de d</w:t>
            </w:r>
            <w:r>
              <w:rPr>
                <w:lang w:val="fr-FR"/>
              </w:rPr>
              <w:t>é</w:t>
            </w:r>
            <w:r>
              <w:rPr>
                <w:lang w:val="fr-FR"/>
              </w:rPr>
              <w:t xml:space="preserve">tails, reportez-vous </w:t>
            </w:r>
            <w:r>
              <w:rPr>
                <w:lang w:val="fr-FR"/>
              </w:rPr>
              <w:t>à</w:t>
            </w:r>
            <w:r>
              <w:rPr>
                <w:lang w:val="fr-FR"/>
              </w:rPr>
              <w:t xml:space="preserve"> </w:t>
            </w:r>
            <w:r>
              <w:rPr>
                <w:rStyle w:val="mqInternal"/>
                <w:noProof/>
                <w:lang w:val="fr-FR"/>
              </w:rPr>
              <w:t>[1}</w:t>
            </w:r>
            <w:r>
              <w:rPr>
                <w:lang w:val="fr-FR"/>
              </w:rPr>
              <w:t>Configuration de la publicit</w:t>
            </w:r>
            <w:r>
              <w:rPr>
                <w:lang w:val="fr-FR"/>
              </w:rPr>
              <w:t>é</w:t>
            </w:r>
            <w:r>
              <w:rPr>
                <w:lang w:val="fr-FR"/>
              </w:rPr>
              <w:t xml:space="preserve"> du lecteur </w:t>
            </w:r>
            <w:r>
              <w:rPr>
                <w:lang w:val="fr-FR"/>
              </w:rPr>
              <w:t>à</w:t>
            </w:r>
            <w:r>
              <w:rPr>
                <w:lang w:val="fr-FR"/>
              </w:rPr>
              <w:t xml:space="preserve"> l'aide du module Players</w:t>
            </w:r>
            <w:r>
              <w:rPr>
                <w:rStyle w:val="mqInternal"/>
                <w:noProof/>
                <w:lang w:val="fr-FR"/>
              </w:rPr>
              <w:t>{2]</w:t>
            </w:r>
            <w:r>
              <w:rPr>
                <w:lang w:val="fr-FR"/>
              </w:rPr>
              <w:t xml:space="preserve"> et </w:t>
            </w:r>
            <w:r>
              <w:rPr>
                <w:lang w:val="fr-FR"/>
              </w:rPr>
              <w:t>à</w:t>
            </w:r>
            <w:r>
              <w:rPr>
                <w:lang w:val="fr-FR"/>
              </w:rPr>
              <w:t xml:space="preserve"> l'autre documentation publicita</w:t>
            </w:r>
            <w:r>
              <w:rPr>
                <w:lang w:val="fr-FR"/>
              </w:rPr>
              <w:t xml:space="preserve">ire du </w:t>
            </w:r>
            <w:r>
              <w:rPr>
                <w:rStyle w:val="mqInternal"/>
                <w:noProof/>
                <w:lang w:val="fr-FR"/>
              </w:rPr>
              <w:t>[3}</w:t>
            </w:r>
            <w:r>
              <w:rPr>
                <w:lang w:val="fr-FR"/>
              </w:rPr>
              <w:t>lecteur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7ec00595-7812-4f91-9499-852b7e1c4935</w:t>
            </w:r>
          </w:p>
        </w:tc>
        <w:tc>
          <w:tcPr>
            <w:tcW w:w="7407" w:type="dxa"/>
            <w:shd w:val="clear" w:color="auto" w:fill="F2F2F2" w:themeFill="background1" w:themeFillShade="F2"/>
          </w:tcPr>
          <w:p w:rsidR="00000000" w:rsidRDefault="00E95B7E">
            <w:pPr>
              <w:rPr>
                <w:noProof/>
              </w:rPr>
            </w:pPr>
            <w:r>
              <w:rPr>
                <w:noProof/>
              </w:rPr>
              <w:t>Supported Ad Sources</w:t>
            </w:r>
          </w:p>
        </w:tc>
        <w:tc>
          <w:tcPr>
            <w:tcW w:w="7407" w:type="dxa"/>
          </w:tcPr>
          <w:p w:rsidR="00000000" w:rsidRDefault="00E95B7E">
            <w:pPr>
              <w:rPr>
                <w:lang w:val="fr-FR"/>
              </w:rPr>
            </w:pPr>
            <w:r>
              <w:rPr>
                <w:lang w:val="fr-FR"/>
              </w:rPr>
              <w:t>Sources publicitaires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ab8a0634-3347-4bb8-ae09-b8eb7946140f</w:t>
            </w:r>
          </w:p>
        </w:tc>
        <w:tc>
          <w:tcPr>
            <w:tcW w:w="7407" w:type="dxa"/>
            <w:shd w:val="clear" w:color="auto" w:fill="F2F2F2" w:themeFill="background1" w:themeFillShade="F2"/>
          </w:tcPr>
          <w:p w:rsidR="00000000" w:rsidRDefault="00E95B7E">
            <w:pPr>
              <w:rPr>
                <w:noProof/>
              </w:rPr>
            </w:pPr>
            <w:r>
              <w:rPr>
                <w:noProof/>
              </w:rPr>
              <w:t xml:space="preserve">Only the following </w:t>
            </w:r>
            <w:r>
              <w:rPr>
                <w:rStyle w:val="mqInternal"/>
                <w:noProof/>
              </w:rPr>
              <w:t>[1}[2]{3]</w:t>
            </w:r>
            <w:r>
              <w:rPr>
                <w:noProof/>
              </w:rPr>
              <w:t xml:space="preserve"> types are supported for migrating ad set data to Video Cloud:</w:t>
            </w:r>
          </w:p>
        </w:tc>
        <w:tc>
          <w:tcPr>
            <w:tcW w:w="7407" w:type="dxa"/>
          </w:tcPr>
          <w:p w:rsidR="00000000" w:rsidRDefault="00E95B7E">
            <w:pPr>
              <w:rPr>
                <w:lang w:val="fr-FR"/>
              </w:rPr>
            </w:pPr>
            <w:r>
              <w:rPr>
                <w:lang w:val="fr-FR"/>
              </w:rPr>
              <w:t xml:space="preserve">Seuls les </w:t>
            </w:r>
            <w:r>
              <w:rPr>
                <w:rStyle w:val="mqInternal"/>
                <w:noProof/>
                <w:lang w:val="fr-FR"/>
              </w:rPr>
              <w:t>[1}[2]{3]</w:t>
            </w:r>
            <w:r>
              <w:rPr>
                <w:lang w:val="fr-FR"/>
              </w:rPr>
              <w:t xml:space="preserve"> types suivants sont pris en charge pour la migration des donn</w:t>
            </w:r>
            <w:r>
              <w:rPr>
                <w:lang w:val="fr-FR"/>
              </w:rPr>
              <w:t>é</w:t>
            </w:r>
            <w:r>
              <w:rPr>
                <w:lang w:val="fr-FR"/>
              </w:rPr>
              <w:t>es d'ensemble d'annonces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7a5578aa-32e3-40c6-9cfd-09c36c25a09b</w:t>
            </w:r>
          </w:p>
        </w:tc>
        <w:tc>
          <w:tcPr>
            <w:tcW w:w="7407" w:type="dxa"/>
            <w:shd w:val="clear" w:color="auto" w:fill="F2F2F2" w:themeFill="background1" w:themeFillShade="F2"/>
          </w:tcPr>
          <w:p w:rsidR="00000000" w:rsidRDefault="00E95B7E">
            <w:pPr>
              <w:rPr>
                <w:noProof/>
              </w:rPr>
            </w:pPr>
            <w:r>
              <w:rPr>
                <w:noProof/>
              </w:rPr>
              <w:t>Videoplaza</w:t>
            </w:r>
          </w:p>
        </w:tc>
        <w:tc>
          <w:tcPr>
            <w:tcW w:w="7407" w:type="dxa"/>
          </w:tcPr>
          <w:p w:rsidR="00000000" w:rsidRDefault="00E95B7E">
            <w:pPr>
              <w:rPr>
                <w:lang w:val="fr-FR"/>
              </w:rPr>
            </w:pPr>
            <w:r>
              <w:rPr>
                <w:lang w:val="fr-FR"/>
              </w:rPr>
              <w:t>Videoplaza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85faea2b-75df-4758-88b4-45967c8d0d25</w:t>
            </w:r>
          </w:p>
        </w:tc>
        <w:tc>
          <w:tcPr>
            <w:tcW w:w="7407" w:type="dxa"/>
            <w:shd w:val="clear" w:color="auto" w:fill="F2F2F2" w:themeFill="background1" w:themeFillShade="F2"/>
          </w:tcPr>
          <w:p w:rsidR="00000000" w:rsidRDefault="00E95B7E">
            <w:pPr>
              <w:rPr>
                <w:noProof/>
              </w:rPr>
            </w:pPr>
            <w:r>
              <w:rPr>
                <w:noProof/>
              </w:rPr>
              <w:t>Google IMA v3</w:t>
            </w:r>
          </w:p>
        </w:tc>
        <w:tc>
          <w:tcPr>
            <w:tcW w:w="7407" w:type="dxa"/>
          </w:tcPr>
          <w:p w:rsidR="00000000" w:rsidRDefault="00E95B7E">
            <w:pPr>
              <w:rPr>
                <w:lang w:val="fr-FR"/>
              </w:rPr>
            </w:pPr>
            <w:r>
              <w:rPr>
                <w:lang w:val="fr-FR"/>
              </w:rPr>
              <w:t>Google IMA v3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8480da12-e0bc-4fdb-9eb6-be972330b1dc</w:t>
            </w:r>
          </w:p>
        </w:tc>
        <w:tc>
          <w:tcPr>
            <w:tcW w:w="7407" w:type="dxa"/>
            <w:shd w:val="clear" w:color="auto" w:fill="F2F2F2" w:themeFill="background1" w:themeFillShade="F2"/>
          </w:tcPr>
          <w:p w:rsidR="00000000" w:rsidRDefault="00E95B7E">
            <w:pPr>
              <w:rPr>
                <w:noProof/>
              </w:rPr>
            </w:pPr>
            <w:r>
              <w:rPr>
                <w:noProof/>
              </w:rPr>
              <w:t>Freewheel</w:t>
            </w:r>
          </w:p>
        </w:tc>
        <w:tc>
          <w:tcPr>
            <w:tcW w:w="7407" w:type="dxa"/>
          </w:tcPr>
          <w:p w:rsidR="00000000" w:rsidRDefault="00E95B7E">
            <w:pPr>
              <w:rPr>
                <w:lang w:val="fr-FR"/>
              </w:rPr>
            </w:pPr>
            <w:r>
              <w:rPr>
                <w:lang w:val="fr-FR"/>
              </w:rPr>
              <w:t>Freewheel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c7002c78-e6cb-4e67-9bbf-7f1774993b34</w:t>
            </w:r>
          </w:p>
        </w:tc>
        <w:tc>
          <w:tcPr>
            <w:tcW w:w="7407" w:type="dxa"/>
            <w:shd w:val="clear" w:color="auto" w:fill="F2F2F2" w:themeFill="background1" w:themeFillShade="F2"/>
          </w:tcPr>
          <w:p w:rsidR="00000000" w:rsidRDefault="00E95B7E">
            <w:pPr>
              <w:rPr>
                <w:noProof/>
              </w:rPr>
            </w:pPr>
            <w:r>
              <w:rPr>
                <w:noProof/>
              </w:rPr>
              <w:t>My Ads</w:t>
            </w:r>
          </w:p>
        </w:tc>
        <w:tc>
          <w:tcPr>
            <w:tcW w:w="7407" w:type="dxa"/>
          </w:tcPr>
          <w:p w:rsidR="00000000" w:rsidRDefault="00E95B7E">
            <w:pPr>
              <w:rPr>
                <w:lang w:val="fr-FR"/>
              </w:rPr>
            </w:pPr>
            <w:r>
              <w:rPr>
                <w:lang w:val="fr-FR"/>
              </w:rPr>
              <w:t>Mes 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f1deab27-1dfe-4c71-b55a-142f60479392</w:t>
            </w:r>
          </w:p>
        </w:tc>
        <w:tc>
          <w:tcPr>
            <w:tcW w:w="7407" w:type="dxa"/>
            <w:shd w:val="clear" w:color="auto" w:fill="F2F2F2" w:themeFill="background1" w:themeFillShade="F2"/>
          </w:tcPr>
          <w:p w:rsidR="00000000" w:rsidRDefault="00E95B7E">
            <w:pPr>
              <w:rPr>
                <w:noProof/>
              </w:rPr>
            </w:pPr>
            <w:r>
              <w:rPr>
                <w:noProof/>
              </w:rPr>
              <w:t>VAST</w:t>
            </w:r>
          </w:p>
        </w:tc>
        <w:tc>
          <w:tcPr>
            <w:tcW w:w="7407" w:type="dxa"/>
          </w:tcPr>
          <w:p w:rsidR="00000000" w:rsidRDefault="00E95B7E">
            <w:pPr>
              <w:rPr>
                <w:lang w:val="fr-FR"/>
              </w:rPr>
            </w:pPr>
            <w:r>
              <w:rPr>
                <w:lang w:val="fr-FR"/>
              </w:rPr>
              <w:t>VAST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86744c2d-74ad-474b-a3ca-534f0eb380f6</w:t>
            </w:r>
          </w:p>
        </w:tc>
        <w:tc>
          <w:tcPr>
            <w:tcW w:w="7407" w:type="dxa"/>
            <w:shd w:val="clear" w:color="auto" w:fill="F2F2F2" w:themeFill="background1" w:themeFillShade="F2"/>
          </w:tcPr>
          <w:p w:rsidR="00000000" w:rsidRDefault="00E95B7E">
            <w:pPr>
              <w:rPr>
                <w:noProof/>
              </w:rPr>
            </w:pPr>
            <w:r>
              <w:rPr>
                <w:noProof/>
              </w:rPr>
              <w:t>VPAID</w:t>
            </w:r>
          </w:p>
        </w:tc>
        <w:tc>
          <w:tcPr>
            <w:tcW w:w="7407" w:type="dxa"/>
          </w:tcPr>
          <w:p w:rsidR="00000000" w:rsidRDefault="00E95B7E">
            <w:pPr>
              <w:rPr>
                <w:lang w:val="fr-FR"/>
              </w:rPr>
            </w:pPr>
            <w:r>
              <w:rPr>
                <w:lang w:val="fr-FR"/>
              </w:rPr>
              <w:t>VPAID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a622f6f2-6514-44bc-9845-3599a3a92051</w:t>
            </w:r>
          </w:p>
        </w:tc>
        <w:tc>
          <w:tcPr>
            <w:tcW w:w="7407" w:type="dxa"/>
            <w:shd w:val="clear" w:color="auto" w:fill="F2F2F2" w:themeFill="background1" w:themeFillShade="F2"/>
          </w:tcPr>
          <w:p w:rsidR="00000000" w:rsidRDefault="00E95B7E">
            <w:pPr>
              <w:rPr>
                <w:noProof/>
              </w:rPr>
            </w:pPr>
            <w:r>
              <w:rPr>
                <w:noProof/>
              </w:rPr>
              <w:t>The following fields will be dropped for all sources in the above list that support it:</w:t>
            </w:r>
          </w:p>
        </w:tc>
        <w:tc>
          <w:tcPr>
            <w:tcW w:w="7407" w:type="dxa"/>
          </w:tcPr>
          <w:p w:rsidR="00000000" w:rsidRDefault="00E95B7E">
            <w:pPr>
              <w:rPr>
                <w:lang w:val="fr-FR"/>
              </w:rPr>
            </w:pPr>
            <w:r>
              <w:rPr>
                <w:lang w:val="fr-FR"/>
              </w:rPr>
              <w:t>Les champs suivants seront supprim</w:t>
            </w:r>
            <w:r>
              <w:rPr>
                <w:lang w:val="fr-FR"/>
              </w:rPr>
              <w:t>é</w:t>
            </w:r>
            <w:r>
              <w:rPr>
                <w:lang w:val="fr-FR"/>
              </w:rPr>
              <w:t>s pour toutes les sources de la liste ci-d</w:t>
            </w:r>
            <w:r>
              <w:rPr>
                <w:lang w:val="fr-FR"/>
              </w:rPr>
              <w:t>essus qui le prennent en charge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620c6f13-d23c-423f-b378-0d702c73eb78</w:t>
            </w:r>
          </w:p>
        </w:tc>
        <w:tc>
          <w:tcPr>
            <w:tcW w:w="7407" w:type="dxa"/>
            <w:shd w:val="clear" w:color="auto" w:fill="F2F2F2" w:themeFill="background1" w:themeFillShade="F2"/>
          </w:tcPr>
          <w:p w:rsidR="00000000" w:rsidRDefault="00E95B7E">
            <w:pPr>
              <w:rPr>
                <w:noProof/>
              </w:rPr>
            </w:pPr>
            <w:r>
              <w:rPr>
                <w:noProof/>
              </w:rPr>
              <w:t xml:space="preserve">Additional fields for these ad_sources will be stored as </w:t>
            </w:r>
            <w:r>
              <w:rPr>
                <w:rStyle w:val="mqInternal"/>
                <w:noProof/>
              </w:rPr>
              <w:t>[1}[2]{3]</w:t>
            </w:r>
            <w:r>
              <w:rPr>
                <w:noProof/>
              </w:rPr>
              <w:t xml:space="preserve"> of type "CODE" as stringified JSON.</w:t>
            </w:r>
          </w:p>
        </w:tc>
        <w:tc>
          <w:tcPr>
            <w:tcW w:w="7407" w:type="dxa"/>
          </w:tcPr>
          <w:p w:rsidR="00000000" w:rsidRDefault="00E95B7E">
            <w:pPr>
              <w:rPr>
                <w:lang w:val="fr-FR"/>
              </w:rPr>
            </w:pPr>
            <w:r>
              <w:rPr>
                <w:lang w:val="fr-FR"/>
              </w:rPr>
              <w:t>Les champs suppl</w:t>
            </w:r>
            <w:r>
              <w:rPr>
                <w:lang w:val="fr-FR"/>
              </w:rPr>
              <w:t>é</w:t>
            </w:r>
            <w:r>
              <w:rPr>
                <w:lang w:val="fr-FR"/>
              </w:rPr>
              <w:t>mentaires pour ces ad_sources seront stock</w:t>
            </w:r>
            <w:r>
              <w:rPr>
                <w:lang w:val="fr-FR"/>
              </w:rPr>
              <w:t>é</w:t>
            </w:r>
            <w:r>
              <w:rPr>
                <w:lang w:val="fr-FR"/>
              </w:rPr>
              <w:t xml:space="preserve">s comme </w:t>
            </w:r>
            <w:r>
              <w:rPr>
                <w:rStyle w:val="mqInternal"/>
                <w:noProof/>
                <w:lang w:val="fr-FR"/>
              </w:rPr>
              <w:t>[1}[2]{3]</w:t>
            </w:r>
            <w:r>
              <w:rPr>
                <w:lang w:val="fr-FR"/>
              </w:rPr>
              <w:t xml:space="preserve"> du type </w:t>
            </w:r>
            <w:r>
              <w:rPr>
                <w:lang w:val="fr-FR"/>
              </w:rPr>
              <w:t>«</w:t>
            </w:r>
            <w:r>
              <w:rPr>
                <w:lang w:val="fr-FR"/>
              </w:rPr>
              <w:t> CODE </w:t>
            </w:r>
            <w:r>
              <w:rPr>
                <w:lang w:val="fr-FR"/>
              </w:rPr>
              <w:t>»</w:t>
            </w:r>
            <w:r>
              <w:rPr>
                <w:lang w:val="fr-FR"/>
              </w:rPr>
              <w:t xml:space="preserve"> en tant que JSON stringifi</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42387ab7-47be-4531-9a28-dd35e56f2709</w:t>
            </w:r>
          </w:p>
        </w:tc>
        <w:tc>
          <w:tcPr>
            <w:tcW w:w="7407" w:type="dxa"/>
            <w:shd w:val="clear" w:color="auto" w:fill="F2F2F2" w:themeFill="background1" w:themeFillShade="F2"/>
          </w:tcPr>
          <w:p w:rsidR="00000000" w:rsidRDefault="00E95B7E">
            <w:pPr>
              <w:rPr>
                <w:noProof/>
              </w:rPr>
            </w:pPr>
            <w:r>
              <w:rPr>
                <w:noProof/>
              </w:rPr>
              <w:t>See the sections below for exact mappings.</w:t>
            </w:r>
          </w:p>
        </w:tc>
        <w:tc>
          <w:tcPr>
            <w:tcW w:w="7407" w:type="dxa"/>
          </w:tcPr>
          <w:p w:rsidR="00000000" w:rsidRDefault="00E95B7E">
            <w:pPr>
              <w:rPr>
                <w:lang w:val="fr-FR"/>
              </w:rPr>
            </w:pPr>
            <w:r>
              <w:rPr>
                <w:lang w:val="fr-FR"/>
              </w:rPr>
              <w:t>Voir les sections ci-dessous pour les mappages exacts.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891956ad-a811-45f8-9cbf-9552acd16144</w:t>
            </w:r>
          </w:p>
        </w:tc>
        <w:tc>
          <w:tcPr>
            <w:tcW w:w="7407" w:type="dxa"/>
            <w:shd w:val="clear" w:color="auto" w:fill="F2F2F2" w:themeFill="background1" w:themeFillShade="F2"/>
          </w:tcPr>
          <w:p w:rsidR="00000000" w:rsidRDefault="00E95B7E">
            <w:pPr>
              <w:rPr>
                <w:noProof/>
              </w:rPr>
            </w:pPr>
            <w:r>
              <w:rPr>
                <w:noProof/>
              </w:rPr>
              <w:t>Videoplaza</w:t>
            </w:r>
          </w:p>
        </w:tc>
        <w:tc>
          <w:tcPr>
            <w:tcW w:w="7407" w:type="dxa"/>
          </w:tcPr>
          <w:p w:rsidR="00000000" w:rsidRDefault="00E95B7E">
            <w:pPr>
              <w:rPr>
                <w:lang w:val="fr-FR"/>
              </w:rPr>
            </w:pPr>
            <w:r>
              <w:rPr>
                <w:lang w:val="fr-FR"/>
              </w:rPr>
              <w:t>Videoplaza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1980b67d-fa72-40b2-99d0-67c47c93a4af</w:t>
            </w:r>
          </w:p>
        </w:tc>
        <w:tc>
          <w:tcPr>
            <w:tcW w:w="7407" w:type="dxa"/>
            <w:shd w:val="clear" w:color="auto" w:fill="F2F2F2" w:themeFill="background1" w:themeFillShade="F2"/>
          </w:tcPr>
          <w:p w:rsidR="00000000" w:rsidRDefault="00E95B7E">
            <w:pPr>
              <w:rPr>
                <w:noProof/>
              </w:rPr>
            </w:pPr>
            <w:r>
              <w:rPr>
                <w:noProof/>
              </w:rPr>
              <w:t>Videoplaza Data Mappings</w:t>
            </w:r>
          </w:p>
        </w:tc>
        <w:tc>
          <w:tcPr>
            <w:tcW w:w="7407" w:type="dxa"/>
          </w:tcPr>
          <w:p w:rsidR="00000000" w:rsidRDefault="00E95B7E">
            <w:pPr>
              <w:rPr>
                <w:lang w:val="fr-FR"/>
              </w:rPr>
            </w:pPr>
            <w:r>
              <w:rPr>
                <w:lang w:val="fr-FR"/>
              </w:rPr>
              <w:t>Mappages de donn</w:t>
            </w:r>
            <w:r>
              <w:rPr>
                <w:lang w:val="fr-FR"/>
              </w:rPr>
              <w:t>é</w:t>
            </w:r>
            <w:r>
              <w:rPr>
                <w:lang w:val="fr-FR"/>
              </w:rPr>
              <w:t>es Videoplaza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288f8b31-d3ff-4271-8867-0b7cb7c8a1b3</w:t>
            </w:r>
          </w:p>
        </w:tc>
        <w:tc>
          <w:tcPr>
            <w:tcW w:w="7407" w:type="dxa"/>
            <w:shd w:val="clear" w:color="auto" w:fill="F2F2F2" w:themeFill="background1" w:themeFillShade="F2"/>
          </w:tcPr>
          <w:p w:rsidR="00000000" w:rsidRDefault="00E95B7E">
            <w:pPr>
              <w:rPr>
                <w:noProof/>
              </w:rPr>
            </w:pPr>
            <w:r>
              <w:rPr>
                <w:noProof/>
              </w:rPr>
              <w:t>Ooyala ad set data</w:t>
            </w:r>
          </w:p>
        </w:tc>
        <w:tc>
          <w:tcPr>
            <w:tcW w:w="7407" w:type="dxa"/>
          </w:tcPr>
          <w:p w:rsidR="00000000" w:rsidRDefault="00E95B7E">
            <w:pPr>
              <w:rPr>
                <w:lang w:val="fr-FR"/>
              </w:rPr>
            </w:pPr>
            <w:r>
              <w:rPr>
                <w:lang w:val="fr-FR"/>
              </w:rPr>
              <w:t>Donn</w:t>
            </w:r>
            <w:r>
              <w:rPr>
                <w:lang w:val="fr-FR"/>
              </w:rPr>
              <w:t>é</w:t>
            </w:r>
            <w:r>
              <w:rPr>
                <w:lang w:val="fr-FR"/>
              </w:rPr>
              <w:t>es des ensembles d'annonces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1e92d000-0702-4ec0-b2cf-1f81b7fce679</w:t>
            </w:r>
          </w:p>
        </w:tc>
        <w:tc>
          <w:tcPr>
            <w:tcW w:w="7407" w:type="dxa"/>
            <w:shd w:val="clear" w:color="auto" w:fill="F2F2F2" w:themeFill="background1" w:themeFillShade="F2"/>
          </w:tcPr>
          <w:p w:rsidR="00000000" w:rsidRDefault="00E95B7E">
            <w:pPr>
              <w:rPr>
                <w:noProof/>
              </w:rPr>
            </w:pPr>
            <w:r>
              <w:rPr>
                <w:noProof/>
              </w:rPr>
              <w:t>Video Cloud video da</w:t>
            </w:r>
            <w:r>
              <w:rPr>
                <w:noProof/>
              </w:rPr>
              <w:t>ta</w:t>
            </w:r>
          </w:p>
        </w:tc>
        <w:tc>
          <w:tcPr>
            <w:tcW w:w="7407" w:type="dxa"/>
          </w:tcPr>
          <w:p w:rsidR="00000000" w:rsidRDefault="00E95B7E">
            <w:pPr>
              <w:rPr>
                <w:lang w:val="fr-FR"/>
              </w:rPr>
            </w:pPr>
            <w:r>
              <w:rPr>
                <w:lang w:val="fr-FR"/>
              </w:rPr>
              <w:t>Donn</w:t>
            </w:r>
            <w:r>
              <w:rPr>
                <w:lang w:val="fr-FR"/>
              </w:rPr>
              <w:t>é</w:t>
            </w:r>
            <w:r>
              <w:rPr>
                <w:lang w:val="fr-FR"/>
              </w:rPr>
              <w:t>es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fb7d173c-c814-43e6-9bd4-ca435d815e90</w:t>
            </w:r>
          </w:p>
        </w:tc>
        <w:tc>
          <w:tcPr>
            <w:tcW w:w="7407" w:type="dxa"/>
            <w:shd w:val="clear" w:color="auto" w:fill="F2F2F2" w:themeFill="background1" w:themeFillShade="F2"/>
          </w:tcPr>
          <w:p w:rsidR="00000000" w:rsidRDefault="00E95B7E">
            <w:pPr>
              <w:rPr>
                <w:noProof/>
              </w:rPr>
            </w:pPr>
            <w:r>
              <w:rPr>
                <w:noProof/>
              </w:rPr>
              <w:t>Google IMA v3 data mappings</w:t>
            </w:r>
          </w:p>
        </w:tc>
        <w:tc>
          <w:tcPr>
            <w:tcW w:w="7407" w:type="dxa"/>
          </w:tcPr>
          <w:p w:rsidR="00000000" w:rsidRDefault="00E95B7E">
            <w:pPr>
              <w:rPr>
                <w:lang w:val="fr-FR"/>
              </w:rPr>
            </w:pPr>
            <w:r>
              <w:rPr>
                <w:lang w:val="fr-FR"/>
              </w:rPr>
              <w:t>Mappages de donn</w:t>
            </w:r>
            <w:r>
              <w:rPr>
                <w:lang w:val="fr-FR"/>
              </w:rPr>
              <w:t>é</w:t>
            </w:r>
            <w:r>
              <w:rPr>
                <w:lang w:val="fr-FR"/>
              </w:rPr>
              <w:t>es Google IMA v3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3bb45d0e-0bb6-4ec5-9e48-bdaf1cef63a3</w:t>
            </w:r>
          </w:p>
        </w:tc>
        <w:tc>
          <w:tcPr>
            <w:tcW w:w="7407" w:type="dxa"/>
            <w:shd w:val="clear" w:color="auto" w:fill="F2F2F2" w:themeFill="background1" w:themeFillShade="F2"/>
          </w:tcPr>
          <w:p w:rsidR="00000000" w:rsidRDefault="00E95B7E">
            <w:pPr>
              <w:rPr>
                <w:noProof/>
              </w:rPr>
            </w:pPr>
            <w:r>
              <w:rPr>
                <w:noProof/>
              </w:rPr>
              <w:t>Google IMA v3 Data Mappings</w:t>
            </w:r>
          </w:p>
        </w:tc>
        <w:tc>
          <w:tcPr>
            <w:tcW w:w="7407" w:type="dxa"/>
          </w:tcPr>
          <w:p w:rsidR="00000000" w:rsidRDefault="00E95B7E">
            <w:pPr>
              <w:rPr>
                <w:lang w:val="fr-FR"/>
              </w:rPr>
            </w:pPr>
            <w:r>
              <w:rPr>
                <w:lang w:val="fr-FR"/>
              </w:rPr>
              <w:t>Mappages de donn</w:t>
            </w:r>
            <w:r>
              <w:rPr>
                <w:lang w:val="fr-FR"/>
              </w:rPr>
              <w:t>é</w:t>
            </w:r>
            <w:r>
              <w:rPr>
                <w:lang w:val="fr-FR"/>
              </w:rPr>
              <w:t>es Google IMA v3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37d407c0-fb8f-44e1-8378-4450de47576e</w:t>
            </w:r>
          </w:p>
        </w:tc>
        <w:tc>
          <w:tcPr>
            <w:tcW w:w="7407" w:type="dxa"/>
            <w:shd w:val="clear" w:color="auto" w:fill="F2F2F2" w:themeFill="background1" w:themeFillShade="F2"/>
          </w:tcPr>
          <w:p w:rsidR="00000000" w:rsidRDefault="00E95B7E">
            <w:pPr>
              <w:rPr>
                <w:noProof/>
              </w:rPr>
            </w:pPr>
            <w:r>
              <w:rPr>
                <w:noProof/>
              </w:rPr>
              <w:t>Ooyala ad set data</w:t>
            </w:r>
          </w:p>
        </w:tc>
        <w:tc>
          <w:tcPr>
            <w:tcW w:w="7407" w:type="dxa"/>
          </w:tcPr>
          <w:p w:rsidR="00000000" w:rsidRDefault="00E95B7E">
            <w:pPr>
              <w:rPr>
                <w:lang w:val="fr-FR"/>
              </w:rPr>
            </w:pPr>
            <w:r>
              <w:rPr>
                <w:lang w:val="fr-FR"/>
              </w:rPr>
              <w:t>Donn</w:t>
            </w:r>
            <w:r>
              <w:rPr>
                <w:lang w:val="fr-FR"/>
              </w:rPr>
              <w:t>é</w:t>
            </w:r>
            <w:r>
              <w:rPr>
                <w:lang w:val="fr-FR"/>
              </w:rPr>
              <w:t>es des ensembles d'annonces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f45abe6c-5f7f-41ad-b881-6ca8454891ba</w:t>
            </w:r>
          </w:p>
        </w:tc>
        <w:tc>
          <w:tcPr>
            <w:tcW w:w="7407" w:type="dxa"/>
            <w:shd w:val="clear" w:color="auto" w:fill="F2F2F2" w:themeFill="background1" w:themeFillShade="F2"/>
          </w:tcPr>
          <w:p w:rsidR="00000000" w:rsidRDefault="00E95B7E">
            <w:pPr>
              <w:rPr>
                <w:noProof/>
              </w:rPr>
            </w:pPr>
            <w:r>
              <w:rPr>
                <w:noProof/>
              </w:rPr>
              <w:t>Video Cloud video data</w:t>
            </w:r>
          </w:p>
        </w:tc>
        <w:tc>
          <w:tcPr>
            <w:tcW w:w="7407" w:type="dxa"/>
          </w:tcPr>
          <w:p w:rsidR="00000000" w:rsidRDefault="00E95B7E">
            <w:pPr>
              <w:rPr>
                <w:lang w:val="fr-FR"/>
              </w:rPr>
            </w:pPr>
            <w:r>
              <w:rPr>
                <w:lang w:val="fr-FR"/>
              </w:rPr>
              <w:t>Donn</w:t>
            </w:r>
            <w:r>
              <w:rPr>
                <w:lang w:val="fr-FR"/>
              </w:rPr>
              <w:t>é</w:t>
            </w:r>
            <w:r>
              <w:rPr>
                <w:lang w:val="fr-FR"/>
              </w:rPr>
              <w:t>es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779c9eec-32d0-4e16-adb7-81fe580fdd05</w:t>
            </w:r>
          </w:p>
        </w:tc>
        <w:tc>
          <w:tcPr>
            <w:tcW w:w="7407" w:type="dxa"/>
            <w:shd w:val="clear" w:color="auto" w:fill="F2F2F2" w:themeFill="background1" w:themeFillShade="F2"/>
          </w:tcPr>
          <w:p w:rsidR="00000000" w:rsidRDefault="00E95B7E">
            <w:pPr>
              <w:rPr>
                <w:noProof/>
              </w:rPr>
            </w:pPr>
            <w:r>
              <w:rPr>
                <w:noProof/>
              </w:rPr>
              <w:t>Freewheel data mappings</w:t>
            </w:r>
          </w:p>
        </w:tc>
        <w:tc>
          <w:tcPr>
            <w:tcW w:w="7407" w:type="dxa"/>
          </w:tcPr>
          <w:p w:rsidR="00000000" w:rsidRDefault="00E95B7E">
            <w:pPr>
              <w:rPr>
                <w:lang w:val="fr-FR"/>
              </w:rPr>
            </w:pPr>
            <w:r>
              <w:rPr>
                <w:lang w:val="fr-FR"/>
              </w:rPr>
              <w:t>Map</w:t>
            </w:r>
            <w:r>
              <w:rPr>
                <w:lang w:val="fr-FR"/>
              </w:rPr>
              <w:t>pages de donn</w:t>
            </w:r>
            <w:r>
              <w:rPr>
                <w:lang w:val="fr-FR"/>
              </w:rPr>
              <w:t>é</w:t>
            </w:r>
            <w:r>
              <w:rPr>
                <w:lang w:val="fr-FR"/>
              </w:rPr>
              <w:t>es de roue libre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1ed9ff91-54a1-4fc5-8c59-5c189ffd244e</w:t>
            </w:r>
          </w:p>
        </w:tc>
        <w:tc>
          <w:tcPr>
            <w:tcW w:w="7407" w:type="dxa"/>
            <w:shd w:val="clear" w:color="auto" w:fill="F2F2F2" w:themeFill="background1" w:themeFillShade="F2"/>
          </w:tcPr>
          <w:p w:rsidR="00000000" w:rsidRDefault="00E95B7E">
            <w:pPr>
              <w:rPr>
                <w:noProof/>
              </w:rPr>
            </w:pPr>
            <w:r>
              <w:rPr>
                <w:noProof/>
              </w:rPr>
              <w:t>Freewheel Data Mappings</w:t>
            </w:r>
          </w:p>
        </w:tc>
        <w:tc>
          <w:tcPr>
            <w:tcW w:w="7407" w:type="dxa"/>
          </w:tcPr>
          <w:p w:rsidR="00000000" w:rsidRDefault="00E95B7E">
            <w:pPr>
              <w:rPr>
                <w:lang w:val="fr-FR"/>
              </w:rPr>
            </w:pPr>
            <w:r>
              <w:rPr>
                <w:lang w:val="fr-FR"/>
              </w:rPr>
              <w:t>Mappages de donn</w:t>
            </w:r>
            <w:r>
              <w:rPr>
                <w:lang w:val="fr-FR"/>
              </w:rPr>
              <w:t>é</w:t>
            </w:r>
            <w:r>
              <w:rPr>
                <w:lang w:val="fr-FR"/>
              </w:rPr>
              <w:t>es de roue libre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c10e6f03-10b8-4fcc-9e7a-2582058a8e3d</w:t>
            </w:r>
          </w:p>
        </w:tc>
        <w:tc>
          <w:tcPr>
            <w:tcW w:w="7407" w:type="dxa"/>
            <w:shd w:val="clear" w:color="auto" w:fill="F2F2F2" w:themeFill="background1" w:themeFillShade="F2"/>
          </w:tcPr>
          <w:p w:rsidR="00000000" w:rsidRDefault="00E95B7E">
            <w:pPr>
              <w:rPr>
                <w:noProof/>
              </w:rPr>
            </w:pPr>
            <w:r>
              <w:rPr>
                <w:noProof/>
              </w:rPr>
              <w:t>Ooyala ad set data</w:t>
            </w:r>
          </w:p>
        </w:tc>
        <w:tc>
          <w:tcPr>
            <w:tcW w:w="7407" w:type="dxa"/>
          </w:tcPr>
          <w:p w:rsidR="00000000" w:rsidRDefault="00E95B7E">
            <w:pPr>
              <w:rPr>
                <w:lang w:val="fr-FR"/>
              </w:rPr>
            </w:pPr>
            <w:r>
              <w:rPr>
                <w:lang w:val="fr-FR"/>
              </w:rPr>
              <w:t>Donn</w:t>
            </w:r>
            <w:r>
              <w:rPr>
                <w:lang w:val="fr-FR"/>
              </w:rPr>
              <w:t>é</w:t>
            </w:r>
            <w:r>
              <w:rPr>
                <w:lang w:val="fr-FR"/>
              </w:rPr>
              <w:t>es des ensembles d'annonces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a0ec364c-6f80-4972-87ea-9fafb9c7e0f4</w:t>
            </w:r>
          </w:p>
        </w:tc>
        <w:tc>
          <w:tcPr>
            <w:tcW w:w="7407" w:type="dxa"/>
            <w:shd w:val="clear" w:color="auto" w:fill="F2F2F2" w:themeFill="background1" w:themeFillShade="F2"/>
          </w:tcPr>
          <w:p w:rsidR="00000000" w:rsidRDefault="00E95B7E">
            <w:pPr>
              <w:rPr>
                <w:noProof/>
              </w:rPr>
            </w:pPr>
            <w:r>
              <w:rPr>
                <w:noProof/>
              </w:rPr>
              <w:t>Video Cloud video data</w:t>
            </w:r>
          </w:p>
        </w:tc>
        <w:tc>
          <w:tcPr>
            <w:tcW w:w="7407" w:type="dxa"/>
          </w:tcPr>
          <w:p w:rsidR="00000000" w:rsidRDefault="00E95B7E">
            <w:pPr>
              <w:rPr>
                <w:lang w:val="fr-FR"/>
              </w:rPr>
            </w:pPr>
            <w:r>
              <w:rPr>
                <w:lang w:val="fr-FR"/>
              </w:rPr>
              <w:t>Donn</w:t>
            </w:r>
            <w:r>
              <w:rPr>
                <w:lang w:val="fr-FR"/>
              </w:rPr>
              <w:t>é</w:t>
            </w:r>
            <w:r>
              <w:rPr>
                <w:lang w:val="fr-FR"/>
              </w:rPr>
              <w:t>es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d1124ed8-b32f-4ed3-9da1-e285d68a7ca3</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(only for Freewheel -AAB)</w:t>
            </w:r>
          </w:p>
        </w:tc>
        <w:tc>
          <w:tcPr>
            <w:tcW w:w="7407" w:type="dxa"/>
          </w:tcPr>
          <w:p w:rsidR="00000000" w:rsidRDefault="00E95B7E">
            <w:pPr>
              <w:rPr>
                <w:lang w:val="fr-FR"/>
              </w:rPr>
            </w:pPr>
            <w:r>
              <w:rPr>
                <w:rStyle w:val="mqInternal"/>
                <w:noProof/>
                <w:lang w:val="fr-FR"/>
              </w:rPr>
              <w:t>[1}[2]{3]</w:t>
            </w:r>
            <w:r>
              <w:rPr>
                <w:lang w:val="fr-FR"/>
              </w:rPr>
              <w:t xml:space="preserve"> ( uniquement pour roue libre -AAB)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603f1a49-f91f-464f-9625-f041cce2ef0b</w:t>
            </w:r>
          </w:p>
        </w:tc>
        <w:tc>
          <w:tcPr>
            <w:tcW w:w="7407" w:type="dxa"/>
            <w:shd w:val="clear" w:color="auto" w:fill="F2F2F2" w:themeFill="background1" w:themeFillShade="F2"/>
          </w:tcPr>
          <w:p w:rsidR="00000000" w:rsidRDefault="00E95B7E">
            <w:pPr>
              <w:rPr>
                <w:noProof/>
              </w:rPr>
            </w:pPr>
            <w:r>
              <w:rPr>
                <w:noProof/>
              </w:rPr>
              <w:t>My Ads data mappings</w:t>
            </w:r>
          </w:p>
        </w:tc>
        <w:tc>
          <w:tcPr>
            <w:tcW w:w="7407" w:type="dxa"/>
          </w:tcPr>
          <w:p w:rsidR="00000000" w:rsidRDefault="00E95B7E">
            <w:pPr>
              <w:rPr>
                <w:lang w:val="fr-FR"/>
              </w:rPr>
            </w:pPr>
            <w:r>
              <w:rPr>
                <w:lang w:val="fr-FR"/>
              </w:rPr>
              <w:t>Mappages de donn</w:t>
            </w:r>
            <w:r>
              <w:rPr>
                <w:lang w:val="fr-FR"/>
              </w:rPr>
              <w:t>é</w:t>
            </w:r>
            <w:r>
              <w:rPr>
                <w:lang w:val="fr-FR"/>
              </w:rPr>
              <w:t>es Mes 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d06c78c4-b489-4f67-be9f-608de17234ad</w:t>
            </w:r>
          </w:p>
        </w:tc>
        <w:tc>
          <w:tcPr>
            <w:tcW w:w="7407" w:type="dxa"/>
            <w:shd w:val="clear" w:color="auto" w:fill="F2F2F2" w:themeFill="background1" w:themeFillShade="F2"/>
          </w:tcPr>
          <w:p w:rsidR="00000000" w:rsidRDefault="00E95B7E">
            <w:pPr>
              <w:rPr>
                <w:noProof/>
              </w:rPr>
            </w:pPr>
            <w:r>
              <w:rPr>
                <w:noProof/>
              </w:rPr>
              <w:t>My Ads Data Mappings</w:t>
            </w:r>
          </w:p>
        </w:tc>
        <w:tc>
          <w:tcPr>
            <w:tcW w:w="7407" w:type="dxa"/>
          </w:tcPr>
          <w:p w:rsidR="00000000" w:rsidRDefault="00E95B7E">
            <w:pPr>
              <w:rPr>
                <w:lang w:val="fr-FR"/>
              </w:rPr>
            </w:pPr>
            <w:r>
              <w:rPr>
                <w:lang w:val="fr-FR"/>
              </w:rPr>
              <w:t>Mappages de donn</w:t>
            </w:r>
            <w:r>
              <w:rPr>
                <w:lang w:val="fr-FR"/>
              </w:rPr>
              <w:t>é</w:t>
            </w:r>
            <w:r>
              <w:rPr>
                <w:lang w:val="fr-FR"/>
              </w:rPr>
              <w:t>es de mes 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38d53295-ebee-4edf-b833-d78edd70363f</w:t>
            </w:r>
          </w:p>
        </w:tc>
        <w:tc>
          <w:tcPr>
            <w:tcW w:w="7407" w:type="dxa"/>
            <w:shd w:val="clear" w:color="auto" w:fill="F2F2F2" w:themeFill="background1" w:themeFillShade="F2"/>
          </w:tcPr>
          <w:p w:rsidR="00000000" w:rsidRDefault="00E95B7E">
            <w:pPr>
              <w:rPr>
                <w:noProof/>
              </w:rPr>
            </w:pPr>
            <w:r>
              <w:rPr>
                <w:noProof/>
              </w:rPr>
              <w:t>Ooyala ad set data</w:t>
            </w:r>
          </w:p>
        </w:tc>
        <w:tc>
          <w:tcPr>
            <w:tcW w:w="7407" w:type="dxa"/>
          </w:tcPr>
          <w:p w:rsidR="00000000" w:rsidRDefault="00E95B7E">
            <w:pPr>
              <w:rPr>
                <w:lang w:val="fr-FR"/>
              </w:rPr>
            </w:pPr>
            <w:r>
              <w:rPr>
                <w:lang w:val="fr-FR"/>
              </w:rPr>
              <w:t>Donn</w:t>
            </w:r>
            <w:r>
              <w:rPr>
                <w:lang w:val="fr-FR"/>
              </w:rPr>
              <w:t>é</w:t>
            </w:r>
            <w:r>
              <w:rPr>
                <w:lang w:val="fr-FR"/>
              </w:rPr>
              <w:t>es des ensembles d'annonces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09a83bb5-526a-4a79-9510-b416c23c9eb8</w:t>
            </w:r>
          </w:p>
        </w:tc>
        <w:tc>
          <w:tcPr>
            <w:tcW w:w="7407" w:type="dxa"/>
            <w:shd w:val="clear" w:color="auto" w:fill="F2F2F2" w:themeFill="background1" w:themeFillShade="F2"/>
          </w:tcPr>
          <w:p w:rsidR="00000000" w:rsidRDefault="00E95B7E">
            <w:pPr>
              <w:rPr>
                <w:noProof/>
              </w:rPr>
            </w:pPr>
            <w:r>
              <w:rPr>
                <w:noProof/>
              </w:rPr>
              <w:t>Video Cloud video data</w:t>
            </w:r>
          </w:p>
        </w:tc>
        <w:tc>
          <w:tcPr>
            <w:tcW w:w="7407" w:type="dxa"/>
          </w:tcPr>
          <w:p w:rsidR="00000000" w:rsidRDefault="00E95B7E">
            <w:pPr>
              <w:rPr>
                <w:lang w:val="fr-FR"/>
              </w:rPr>
            </w:pPr>
            <w:r>
              <w:rPr>
                <w:lang w:val="fr-FR"/>
              </w:rPr>
              <w:t>Donn</w:t>
            </w:r>
            <w:r>
              <w:rPr>
                <w:lang w:val="fr-FR"/>
              </w:rPr>
              <w:t>é</w:t>
            </w:r>
            <w:r>
              <w:rPr>
                <w:lang w:val="fr-FR"/>
              </w:rPr>
              <w:t>es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cdcc0ecc-ec23-4ac5-9913-fa5a573fb356</w:t>
            </w:r>
          </w:p>
        </w:tc>
        <w:tc>
          <w:tcPr>
            <w:tcW w:w="7407" w:type="dxa"/>
            <w:shd w:val="clear" w:color="auto" w:fill="F2F2F2" w:themeFill="background1" w:themeFillShade="F2"/>
          </w:tcPr>
          <w:p w:rsidR="00000000" w:rsidRDefault="00E95B7E">
            <w:pPr>
              <w:rPr>
                <w:noProof/>
              </w:rPr>
            </w:pPr>
            <w:r>
              <w:rPr>
                <w:noProof/>
              </w:rPr>
              <w:t>VAST data mappings</w:t>
            </w:r>
          </w:p>
        </w:tc>
        <w:tc>
          <w:tcPr>
            <w:tcW w:w="7407" w:type="dxa"/>
          </w:tcPr>
          <w:p w:rsidR="00000000" w:rsidRDefault="00E95B7E">
            <w:pPr>
              <w:rPr>
                <w:lang w:val="fr-FR"/>
              </w:rPr>
            </w:pPr>
            <w:r>
              <w:rPr>
                <w:lang w:val="fr-FR"/>
              </w:rPr>
              <w:t>Mappages de donn</w:t>
            </w:r>
            <w:r>
              <w:rPr>
                <w:lang w:val="fr-FR"/>
              </w:rPr>
              <w:t>é</w:t>
            </w:r>
            <w:r>
              <w:rPr>
                <w:lang w:val="fr-FR"/>
              </w:rPr>
              <w:t>es VAST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bf974e2a-dccf-417f-9d8a-aa5913c3e0f5</w:t>
            </w:r>
          </w:p>
        </w:tc>
        <w:tc>
          <w:tcPr>
            <w:tcW w:w="7407" w:type="dxa"/>
            <w:shd w:val="clear" w:color="auto" w:fill="F2F2F2" w:themeFill="background1" w:themeFillShade="F2"/>
          </w:tcPr>
          <w:p w:rsidR="00000000" w:rsidRDefault="00E95B7E">
            <w:pPr>
              <w:rPr>
                <w:noProof/>
              </w:rPr>
            </w:pPr>
            <w:r>
              <w:rPr>
                <w:noProof/>
              </w:rPr>
              <w:t>VAST Data Mappings</w:t>
            </w:r>
          </w:p>
        </w:tc>
        <w:tc>
          <w:tcPr>
            <w:tcW w:w="7407" w:type="dxa"/>
          </w:tcPr>
          <w:p w:rsidR="00000000" w:rsidRDefault="00E95B7E">
            <w:pPr>
              <w:rPr>
                <w:lang w:val="fr-FR"/>
              </w:rPr>
            </w:pPr>
            <w:r>
              <w:rPr>
                <w:lang w:val="fr-FR"/>
              </w:rPr>
              <w:t>Mappages de donn</w:t>
            </w:r>
            <w:r>
              <w:rPr>
                <w:lang w:val="fr-FR"/>
              </w:rPr>
              <w:t>é</w:t>
            </w:r>
            <w:r>
              <w:rPr>
                <w:lang w:val="fr-FR"/>
              </w:rPr>
              <w:t>e</w:t>
            </w:r>
            <w:r>
              <w:rPr>
                <w:lang w:val="fr-FR"/>
              </w:rPr>
              <w:t>s VAST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132b4ca0-c12e-403d-8ccb-5dd481e233c8</w:t>
            </w:r>
          </w:p>
        </w:tc>
        <w:tc>
          <w:tcPr>
            <w:tcW w:w="7407" w:type="dxa"/>
            <w:shd w:val="clear" w:color="auto" w:fill="F2F2F2" w:themeFill="background1" w:themeFillShade="F2"/>
          </w:tcPr>
          <w:p w:rsidR="00000000" w:rsidRDefault="00E95B7E">
            <w:pPr>
              <w:rPr>
                <w:noProof/>
              </w:rPr>
            </w:pPr>
            <w:r>
              <w:rPr>
                <w:noProof/>
              </w:rPr>
              <w:t>Ooyala ad set data</w:t>
            </w:r>
          </w:p>
        </w:tc>
        <w:tc>
          <w:tcPr>
            <w:tcW w:w="7407" w:type="dxa"/>
          </w:tcPr>
          <w:p w:rsidR="00000000" w:rsidRDefault="00E95B7E">
            <w:pPr>
              <w:rPr>
                <w:lang w:val="fr-FR"/>
              </w:rPr>
            </w:pPr>
            <w:r>
              <w:rPr>
                <w:lang w:val="fr-FR"/>
              </w:rPr>
              <w:t>Donn</w:t>
            </w:r>
            <w:r>
              <w:rPr>
                <w:lang w:val="fr-FR"/>
              </w:rPr>
              <w:t>é</w:t>
            </w:r>
            <w:r>
              <w:rPr>
                <w:lang w:val="fr-FR"/>
              </w:rPr>
              <w:t>es des ensembles d'annonces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a1a328c5-5d56-4bfb-858e-e61170f47d24</w:t>
            </w:r>
          </w:p>
        </w:tc>
        <w:tc>
          <w:tcPr>
            <w:tcW w:w="7407" w:type="dxa"/>
            <w:shd w:val="clear" w:color="auto" w:fill="F2F2F2" w:themeFill="background1" w:themeFillShade="F2"/>
          </w:tcPr>
          <w:p w:rsidR="00000000" w:rsidRDefault="00E95B7E">
            <w:pPr>
              <w:rPr>
                <w:noProof/>
              </w:rPr>
            </w:pPr>
            <w:r>
              <w:rPr>
                <w:noProof/>
              </w:rPr>
              <w:t>Video Cloud video data</w:t>
            </w:r>
          </w:p>
        </w:tc>
        <w:tc>
          <w:tcPr>
            <w:tcW w:w="7407" w:type="dxa"/>
          </w:tcPr>
          <w:p w:rsidR="00000000" w:rsidRDefault="00E95B7E">
            <w:pPr>
              <w:rPr>
                <w:lang w:val="fr-FR"/>
              </w:rPr>
            </w:pPr>
            <w:r>
              <w:rPr>
                <w:lang w:val="fr-FR"/>
              </w:rPr>
              <w:t>Donn</w:t>
            </w:r>
            <w:r>
              <w:rPr>
                <w:lang w:val="fr-FR"/>
              </w:rPr>
              <w:t>é</w:t>
            </w:r>
            <w:r>
              <w:rPr>
                <w:lang w:val="fr-FR"/>
              </w:rPr>
              <w:t>es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109 </w:t>
            </w:r>
            <w:r>
              <w:rPr>
                <w:noProof/>
                <w:sz w:val="16"/>
              </w:rPr>
              <w:br/>
            </w:r>
            <w:r>
              <w:rPr>
                <w:noProof/>
                <w:sz w:val="2"/>
              </w:rPr>
              <w:t>826eb335-ab9c-4c09-b44d-08de5fdba2c2</w:t>
            </w:r>
          </w:p>
        </w:tc>
        <w:tc>
          <w:tcPr>
            <w:tcW w:w="7407" w:type="dxa"/>
            <w:shd w:val="clear" w:color="auto" w:fill="F2F2F2" w:themeFill="background1" w:themeFillShade="F2"/>
          </w:tcPr>
          <w:p w:rsidR="00000000" w:rsidRDefault="00E95B7E">
            <w:pPr>
              <w:rPr>
                <w:noProof/>
              </w:rPr>
            </w:pPr>
            <w:r>
              <w:rPr>
                <w:noProof/>
              </w:rPr>
              <w:t>VPAID data mappings</w:t>
            </w:r>
          </w:p>
        </w:tc>
        <w:tc>
          <w:tcPr>
            <w:tcW w:w="7407" w:type="dxa"/>
          </w:tcPr>
          <w:p w:rsidR="00000000" w:rsidRDefault="00E95B7E">
            <w:pPr>
              <w:rPr>
                <w:lang w:val="fr-FR"/>
              </w:rPr>
            </w:pPr>
            <w:r>
              <w:rPr>
                <w:lang w:val="fr-FR"/>
              </w:rPr>
              <w:t>Mappages de donn</w:t>
            </w:r>
            <w:r>
              <w:rPr>
                <w:lang w:val="fr-FR"/>
              </w:rPr>
              <w:t>é</w:t>
            </w:r>
            <w:r>
              <w:rPr>
                <w:lang w:val="fr-FR"/>
              </w:rPr>
              <w:t>es VPAID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14ea29f5-05bc-4c90-9d2d-af70c951f6f5</w:t>
            </w:r>
          </w:p>
        </w:tc>
        <w:tc>
          <w:tcPr>
            <w:tcW w:w="7407" w:type="dxa"/>
            <w:shd w:val="clear" w:color="auto" w:fill="F2F2F2" w:themeFill="background1" w:themeFillShade="F2"/>
          </w:tcPr>
          <w:p w:rsidR="00000000" w:rsidRDefault="00E95B7E">
            <w:pPr>
              <w:rPr>
                <w:noProof/>
              </w:rPr>
            </w:pPr>
            <w:r>
              <w:rPr>
                <w:noProof/>
              </w:rPr>
              <w:t>VAST Data Mappings</w:t>
            </w:r>
          </w:p>
        </w:tc>
        <w:tc>
          <w:tcPr>
            <w:tcW w:w="7407" w:type="dxa"/>
          </w:tcPr>
          <w:p w:rsidR="00000000" w:rsidRDefault="00E95B7E">
            <w:pPr>
              <w:rPr>
                <w:lang w:val="fr-FR"/>
              </w:rPr>
            </w:pPr>
            <w:r>
              <w:rPr>
                <w:lang w:val="fr-FR"/>
              </w:rPr>
              <w:t>Mappages de donn</w:t>
            </w:r>
            <w:r>
              <w:rPr>
                <w:lang w:val="fr-FR"/>
              </w:rPr>
              <w:t>é</w:t>
            </w:r>
            <w:r>
              <w:rPr>
                <w:lang w:val="fr-FR"/>
              </w:rPr>
              <w:t>es VAST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221b565d-de03-4698-83d0-37e41b2fdec8</w:t>
            </w:r>
          </w:p>
        </w:tc>
        <w:tc>
          <w:tcPr>
            <w:tcW w:w="7407" w:type="dxa"/>
            <w:shd w:val="clear" w:color="auto" w:fill="F2F2F2" w:themeFill="background1" w:themeFillShade="F2"/>
          </w:tcPr>
          <w:p w:rsidR="00000000" w:rsidRDefault="00E95B7E">
            <w:pPr>
              <w:rPr>
                <w:noProof/>
              </w:rPr>
            </w:pPr>
            <w:r>
              <w:rPr>
                <w:noProof/>
              </w:rPr>
              <w:t>Ooyala ad set data</w:t>
            </w:r>
          </w:p>
        </w:tc>
        <w:tc>
          <w:tcPr>
            <w:tcW w:w="7407" w:type="dxa"/>
          </w:tcPr>
          <w:p w:rsidR="00000000" w:rsidRDefault="00E95B7E">
            <w:pPr>
              <w:rPr>
                <w:lang w:val="fr-FR"/>
              </w:rPr>
            </w:pPr>
            <w:r>
              <w:rPr>
                <w:lang w:val="fr-FR"/>
              </w:rPr>
              <w:t>Donn</w:t>
            </w:r>
            <w:r>
              <w:rPr>
                <w:lang w:val="fr-FR"/>
              </w:rPr>
              <w:t>é</w:t>
            </w:r>
            <w:r>
              <w:rPr>
                <w:lang w:val="fr-FR"/>
              </w:rPr>
              <w:t>es des ensembles d'annonces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0a173b1b-e6cf-4</w:t>
            </w:r>
            <w:r>
              <w:rPr>
                <w:noProof/>
                <w:sz w:val="2"/>
              </w:rPr>
              <w:t>86a-8f99-3b9dc4358728</w:t>
            </w:r>
          </w:p>
        </w:tc>
        <w:tc>
          <w:tcPr>
            <w:tcW w:w="7407" w:type="dxa"/>
            <w:shd w:val="clear" w:color="auto" w:fill="F2F2F2" w:themeFill="background1" w:themeFillShade="F2"/>
          </w:tcPr>
          <w:p w:rsidR="00000000" w:rsidRDefault="00E95B7E">
            <w:pPr>
              <w:rPr>
                <w:noProof/>
              </w:rPr>
            </w:pPr>
            <w:r>
              <w:rPr>
                <w:noProof/>
              </w:rPr>
              <w:t>Video Cloud video data</w:t>
            </w:r>
          </w:p>
        </w:tc>
        <w:tc>
          <w:tcPr>
            <w:tcW w:w="7407" w:type="dxa"/>
          </w:tcPr>
          <w:p w:rsidR="00000000" w:rsidRDefault="00E95B7E">
            <w:pPr>
              <w:rPr>
                <w:lang w:val="fr-FR"/>
              </w:rPr>
            </w:pPr>
            <w:r>
              <w:rPr>
                <w:lang w:val="fr-FR"/>
              </w:rPr>
              <w:t>Donn</w:t>
            </w:r>
            <w:r>
              <w:rPr>
                <w:lang w:val="fr-FR"/>
              </w:rPr>
              <w:t>é</w:t>
            </w:r>
            <w:r>
              <w:rPr>
                <w:lang w:val="fr-FR"/>
              </w:rPr>
              <w:t>es vid</w:t>
            </w:r>
            <w:r>
              <w:rPr>
                <w:lang w:val="fr-FR"/>
              </w:rPr>
              <w:t>é</w:t>
            </w:r>
            <w:r>
              <w:rPr>
                <w:lang w:val="fr-FR"/>
              </w:rPr>
              <w:t>o Video Cloud</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ooyala-video-cloud-ingestion-adapter-ingesting-aspera.html</w:t>
            </w:r>
          </w:p>
          <w:p w:rsidR="00000000" w:rsidRDefault="00E95B7E">
            <w:pPr>
              <w:jc w:val="center"/>
              <w:rPr>
                <w:b/>
                <w:noProof/>
              </w:rPr>
            </w:pPr>
            <w:r>
              <w:rPr>
                <w:b/>
                <w:noProof/>
              </w:rPr>
              <w:t>MQ971010 24bf4ef7-92a2-4721-acc6-5b8e8dc83cb6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122fd519-07c8-4b23-806d-cc02f9c55904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fcd6a727-d236-44ad-8bad-ce656ea51f76</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a0f22313-af13-4f7e-8cc6-fea7ee2c132a</w:t>
            </w:r>
          </w:p>
        </w:tc>
        <w:tc>
          <w:tcPr>
            <w:tcW w:w="7407" w:type="dxa"/>
            <w:shd w:val="clear" w:color="auto" w:fill="F2F2F2" w:themeFill="background1" w:themeFillShade="F2"/>
          </w:tcPr>
          <w:p w:rsidR="00000000" w:rsidRDefault="00E95B7E">
            <w:pPr>
              <w:rPr>
                <w:noProof/>
              </w:rPr>
            </w:pPr>
            <w:r>
              <w:rPr>
                <w:noProof/>
              </w:rPr>
              <w:t>Ingesting with Aspera' parent:</w:t>
            </w:r>
          </w:p>
        </w:tc>
        <w:tc>
          <w:tcPr>
            <w:tcW w:w="7407" w:type="dxa"/>
          </w:tcPr>
          <w:p w:rsidR="00000000" w:rsidRDefault="00E95B7E">
            <w:pPr>
              <w:rPr>
                <w:lang w:val="fr-FR"/>
              </w:rPr>
            </w:pPr>
            <w:r>
              <w:rPr>
                <w:lang w:val="fr-FR"/>
              </w:rPr>
              <w:t>Ingestion avec le parent d'Aspera: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f35ff5bf</w:t>
            </w:r>
            <w:r>
              <w:rPr>
                <w:noProof/>
                <w:sz w:val="2"/>
              </w:rPr>
              <w:t>-a204-47f1-85a4-e7beaf9e3235</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e6481d74-582f-424f-b74f-5196c6656228</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8e16cafd-d10f-478b-93a9-efdd5dd514a9</w:t>
            </w:r>
          </w:p>
        </w:tc>
        <w:tc>
          <w:tcPr>
            <w:tcW w:w="7407" w:type="dxa"/>
            <w:shd w:val="clear" w:color="auto" w:fill="F2F2F2" w:themeFill="background1" w:themeFillShade="F2"/>
          </w:tcPr>
          <w:p w:rsidR="00000000" w:rsidRDefault="00E95B7E">
            <w:pPr>
              <w:rPr>
                <w:noProof/>
              </w:rPr>
            </w:pPr>
            <w:r>
              <w:rPr>
                <w:noProof/>
              </w:rPr>
              <w:t>Ingesting with</w:t>
            </w:r>
            <w:r>
              <w:rPr>
                <w:noProof/>
              </w:rPr>
              <w:t xml:space="preserve"> Aspera</w:t>
            </w:r>
          </w:p>
        </w:tc>
        <w:tc>
          <w:tcPr>
            <w:tcW w:w="7407" w:type="dxa"/>
          </w:tcPr>
          <w:p w:rsidR="00000000" w:rsidRDefault="00E95B7E">
            <w:pPr>
              <w:rPr>
                <w:lang w:val="fr-FR"/>
              </w:rPr>
            </w:pPr>
            <w:r>
              <w:rPr>
                <w:lang w:val="fr-FR"/>
              </w:rPr>
              <w:t>Ingester avec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a6728d2e-b85c-44df-a160-77f00397ef2d</w:t>
            </w:r>
          </w:p>
        </w:tc>
        <w:tc>
          <w:tcPr>
            <w:tcW w:w="7407" w:type="dxa"/>
            <w:shd w:val="clear" w:color="auto" w:fill="F2F2F2" w:themeFill="background1" w:themeFillShade="F2"/>
          </w:tcPr>
          <w:p w:rsidR="00000000" w:rsidRDefault="00E95B7E">
            <w:pPr>
              <w:rPr>
                <w:noProof/>
              </w:rPr>
            </w:pPr>
            <w:r>
              <w:rPr>
                <w:noProof/>
              </w:rPr>
              <w:t>You can use Aspera file transfer software to upload videos, thumbnails, closed captions and manifest files to Backlot.</w:t>
            </w:r>
          </w:p>
        </w:tc>
        <w:tc>
          <w:tcPr>
            <w:tcW w:w="7407" w:type="dxa"/>
          </w:tcPr>
          <w:p w:rsidR="00000000" w:rsidRDefault="00E95B7E">
            <w:pPr>
              <w:rPr>
                <w:lang w:val="fr-FR"/>
              </w:rPr>
            </w:pPr>
            <w:r>
              <w:rPr>
                <w:lang w:val="fr-FR"/>
              </w:rPr>
              <w:t>Vous pouvez utiliser le logiciel de transfert de fichiers Aspera po</w:t>
            </w:r>
            <w:r>
              <w:rPr>
                <w:lang w:val="fr-FR"/>
              </w:rPr>
              <w:t>ur t</w:t>
            </w:r>
            <w:r>
              <w:rPr>
                <w:lang w:val="fr-FR"/>
              </w:rPr>
              <w:t>é</w:t>
            </w:r>
            <w:r>
              <w:rPr>
                <w:lang w:val="fr-FR"/>
              </w:rPr>
              <w:t>l</w:t>
            </w:r>
            <w:r>
              <w:rPr>
                <w:lang w:val="fr-FR"/>
              </w:rPr>
              <w:t>é</w:t>
            </w:r>
            <w:r>
              <w:rPr>
                <w:lang w:val="fr-FR"/>
              </w:rPr>
              <w:t>charger des vid</w:t>
            </w:r>
            <w:r>
              <w:rPr>
                <w:lang w:val="fr-FR"/>
              </w:rPr>
              <w:t>é</w:t>
            </w:r>
            <w:r>
              <w:rPr>
                <w:lang w:val="fr-FR"/>
              </w:rPr>
              <w:t>os, des miniatures, des sous-titres cod</w:t>
            </w:r>
            <w:r>
              <w:rPr>
                <w:lang w:val="fr-FR"/>
              </w:rPr>
              <w:t>é</w:t>
            </w:r>
            <w:r>
              <w:rPr>
                <w:lang w:val="fr-FR"/>
              </w:rPr>
              <w:t>s et des fichiers manifeste dans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e9c5fcce-72be-4b48-9dfc-2bd41d89f466</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Remarque </w:t>
            </w:r>
            <w:r>
              <w:rPr>
                <w:lang w:val="fr-FR"/>
              </w:rPr>
              <w:t xml:space="preserve">: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38292945-9aef-4673-bc4e-47906e9e9c18</w:t>
            </w:r>
          </w:p>
        </w:tc>
        <w:tc>
          <w:tcPr>
            <w:tcW w:w="7407" w:type="dxa"/>
            <w:shd w:val="clear" w:color="auto" w:fill="F2F2F2" w:themeFill="background1" w:themeFillShade="F2"/>
          </w:tcPr>
          <w:p w:rsidR="00000000" w:rsidRDefault="00E95B7E">
            <w:pPr>
              <w:rPr>
                <w:noProof/>
              </w:rPr>
            </w:pPr>
            <w:r>
              <w:rPr>
                <w:noProof/>
              </w:rPr>
              <w:t>Overview of Aspera Ingest</w:t>
            </w:r>
          </w:p>
        </w:tc>
        <w:tc>
          <w:tcPr>
            <w:tcW w:w="7407" w:type="dxa"/>
          </w:tcPr>
          <w:p w:rsidR="00000000" w:rsidRDefault="00E95B7E">
            <w:pPr>
              <w:rPr>
                <w:lang w:val="fr-FR"/>
              </w:rPr>
            </w:pPr>
            <w:r>
              <w:rPr>
                <w:lang w:val="fr-FR"/>
              </w:rPr>
              <w:t>Vue d'ensemble de Aspera 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04875ec6-0646-49c2-a445-51a44561173a</w:t>
            </w:r>
          </w:p>
        </w:tc>
        <w:tc>
          <w:tcPr>
            <w:tcW w:w="7407" w:type="dxa"/>
            <w:shd w:val="clear" w:color="auto" w:fill="F2F2F2" w:themeFill="background1" w:themeFillShade="F2"/>
          </w:tcPr>
          <w:p w:rsidR="00000000" w:rsidRDefault="00E95B7E">
            <w:pPr>
              <w:rPr>
                <w:noProof/>
              </w:rPr>
            </w:pPr>
            <w:r>
              <w:rPr>
                <w:noProof/>
              </w:rPr>
              <w:t>Ingesting via Aspera</w:t>
            </w:r>
          </w:p>
        </w:tc>
        <w:tc>
          <w:tcPr>
            <w:tcW w:w="7407" w:type="dxa"/>
          </w:tcPr>
          <w:p w:rsidR="00000000" w:rsidRDefault="00E95B7E">
            <w:pPr>
              <w:rPr>
                <w:lang w:val="fr-FR"/>
              </w:rPr>
            </w:pPr>
            <w:r>
              <w:rPr>
                <w:lang w:val="fr-FR"/>
              </w:rPr>
              <w:t>Inges</w:t>
            </w:r>
            <w:r>
              <w:rPr>
                <w:lang w:val="fr-FR"/>
              </w:rPr>
              <w:t>tion via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02f345c2-568d-4da5-86e6-4c79246a4410</w:t>
            </w:r>
          </w:p>
        </w:tc>
        <w:tc>
          <w:tcPr>
            <w:tcW w:w="7407" w:type="dxa"/>
            <w:shd w:val="clear" w:color="auto" w:fill="F2F2F2" w:themeFill="background1" w:themeFillShade="F2"/>
          </w:tcPr>
          <w:p w:rsidR="00000000" w:rsidRDefault="00E95B7E">
            <w:pPr>
              <w:rPr>
                <w:noProof/>
              </w:rPr>
            </w:pPr>
            <w:r>
              <w:rPr>
                <w:noProof/>
              </w:rPr>
              <w:t>Ingesting via Aspera</w:t>
            </w:r>
          </w:p>
        </w:tc>
        <w:tc>
          <w:tcPr>
            <w:tcW w:w="7407" w:type="dxa"/>
          </w:tcPr>
          <w:p w:rsidR="00000000" w:rsidRDefault="00E95B7E">
            <w:pPr>
              <w:rPr>
                <w:lang w:val="fr-FR"/>
              </w:rPr>
            </w:pPr>
            <w:r>
              <w:rPr>
                <w:lang w:val="fr-FR"/>
              </w:rPr>
              <w:t>Ingestion via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17ffb6b9-10c8-4e7e-8fb8-252d76564f53</w:t>
            </w:r>
          </w:p>
        </w:tc>
        <w:tc>
          <w:tcPr>
            <w:tcW w:w="7407" w:type="dxa"/>
            <w:shd w:val="clear" w:color="auto" w:fill="F2F2F2" w:themeFill="background1" w:themeFillShade="F2"/>
          </w:tcPr>
          <w:p w:rsidR="00000000" w:rsidRDefault="00E95B7E">
            <w:pPr>
              <w:rPr>
                <w:noProof/>
              </w:rPr>
            </w:pPr>
            <w:r>
              <w:rPr>
                <w:noProof/>
              </w:rPr>
              <w:t>About Aspera</w:t>
            </w:r>
          </w:p>
        </w:tc>
        <w:tc>
          <w:tcPr>
            <w:tcW w:w="7407" w:type="dxa"/>
          </w:tcPr>
          <w:p w:rsidR="00000000" w:rsidRDefault="00E95B7E">
            <w:pPr>
              <w:rPr>
                <w:lang w:val="fr-FR"/>
              </w:rPr>
            </w:pPr>
            <w:r>
              <w:rPr>
                <w:lang w:val="fr-FR"/>
              </w:rPr>
              <w:t>À</w:t>
            </w:r>
            <w:r>
              <w:rPr>
                <w:lang w:val="fr-FR"/>
              </w:rPr>
              <w:t xml:space="preserve"> propos d'Aspera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923fd1dd-ccfb-48c3-9215-2148cd6feea5</w:t>
            </w:r>
          </w:p>
        </w:tc>
        <w:tc>
          <w:tcPr>
            <w:tcW w:w="7407" w:type="dxa"/>
            <w:shd w:val="clear" w:color="auto" w:fill="F2F2F2" w:themeFill="background1" w:themeFillShade="F2"/>
          </w:tcPr>
          <w:p w:rsidR="00000000" w:rsidRDefault="00E95B7E">
            <w:pPr>
              <w:rPr>
                <w:noProof/>
              </w:rPr>
            </w:pPr>
            <w:r>
              <w:rPr>
                <w:rStyle w:val="mqInternal"/>
                <w:noProof/>
              </w:rPr>
              <w:t>[1}</w:t>
            </w:r>
            <w:r>
              <w:rPr>
                <w:noProof/>
              </w:rPr>
              <w:t>Aspera</w:t>
            </w:r>
            <w:r>
              <w:rPr>
                <w:rStyle w:val="mqInternal"/>
                <w:noProof/>
              </w:rPr>
              <w:t>{2]</w:t>
            </w:r>
            <w:r>
              <w:rPr>
                <w:noProof/>
              </w:rPr>
              <w:t xml:space="preserve"> provides a high-performance file transfer client for uploading videos to Backlot.</w:t>
            </w:r>
          </w:p>
        </w:tc>
        <w:tc>
          <w:tcPr>
            <w:tcW w:w="7407" w:type="dxa"/>
          </w:tcPr>
          <w:p w:rsidR="00000000" w:rsidRDefault="00E95B7E">
            <w:pPr>
              <w:rPr>
                <w:lang w:val="fr-FR"/>
              </w:rPr>
            </w:pPr>
            <w:r>
              <w:rPr>
                <w:rStyle w:val="mqInternal"/>
                <w:noProof/>
                <w:lang w:val="fr-FR"/>
              </w:rPr>
              <w:t>[1}</w:t>
            </w:r>
            <w:r>
              <w:rPr>
                <w:lang w:val="fr-FR"/>
              </w:rPr>
              <w:t>Aspera</w:t>
            </w:r>
            <w:r>
              <w:rPr>
                <w:rStyle w:val="mqInternal"/>
                <w:noProof/>
                <w:lang w:val="fr-FR"/>
              </w:rPr>
              <w:t>{2]</w:t>
            </w:r>
            <w:r>
              <w:rPr>
                <w:lang w:val="fr-FR"/>
              </w:rPr>
              <w:t xml:space="preserve"> fournit un client de transfert de fichiers hautes performances pour t</w:t>
            </w:r>
            <w:r>
              <w:rPr>
                <w:lang w:val="fr-FR"/>
              </w:rPr>
              <w:t>é</w:t>
            </w:r>
            <w:r>
              <w:rPr>
                <w:lang w:val="fr-FR"/>
              </w:rPr>
              <w:t>l</w:t>
            </w:r>
            <w:r>
              <w:rPr>
                <w:lang w:val="fr-FR"/>
              </w:rPr>
              <w:t>é</w:t>
            </w:r>
            <w:r>
              <w:rPr>
                <w:lang w:val="fr-FR"/>
              </w:rPr>
              <w:t>charger des vid</w:t>
            </w:r>
            <w:r>
              <w:rPr>
                <w:lang w:val="fr-FR"/>
              </w:rPr>
              <w:t>é</w:t>
            </w:r>
            <w:r>
              <w:rPr>
                <w:lang w:val="fr-FR"/>
              </w:rPr>
              <w:t>os sur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56960135-58d7-4cfa-aa7f-b5e8e4123b5f</w:t>
            </w:r>
          </w:p>
        </w:tc>
        <w:tc>
          <w:tcPr>
            <w:tcW w:w="7407" w:type="dxa"/>
            <w:shd w:val="clear" w:color="auto" w:fill="F2F2F2" w:themeFill="background1" w:themeFillShade="F2"/>
          </w:tcPr>
          <w:p w:rsidR="00000000" w:rsidRDefault="00E95B7E">
            <w:pPr>
              <w:rPr>
                <w:noProof/>
              </w:rPr>
            </w:pPr>
            <w:r>
              <w:rPr>
                <w:noProof/>
              </w:rPr>
              <w:t>Aspera uses encryption while transferring data.</w:t>
            </w:r>
          </w:p>
        </w:tc>
        <w:tc>
          <w:tcPr>
            <w:tcW w:w="7407" w:type="dxa"/>
          </w:tcPr>
          <w:p w:rsidR="00000000" w:rsidRDefault="00E95B7E">
            <w:pPr>
              <w:rPr>
                <w:lang w:val="fr-FR"/>
              </w:rPr>
            </w:pPr>
            <w:r>
              <w:rPr>
                <w:lang w:val="fr-FR"/>
              </w:rPr>
              <w:t>Aspera utilise le chiffrement lors du transfert des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9a21b5f4-0ced-4d9c-a64a-068c74e31727</w:t>
            </w:r>
          </w:p>
        </w:tc>
        <w:tc>
          <w:tcPr>
            <w:tcW w:w="7407" w:type="dxa"/>
            <w:shd w:val="clear" w:color="auto" w:fill="F2F2F2" w:themeFill="background1" w:themeFillShade="F2"/>
          </w:tcPr>
          <w:p w:rsidR="00000000" w:rsidRDefault="00E95B7E">
            <w:pPr>
              <w:rPr>
                <w:noProof/>
              </w:rPr>
            </w:pPr>
            <w:r>
              <w:rPr>
                <w:noProof/>
              </w:rPr>
              <w:t>Account Policy</w:t>
            </w:r>
          </w:p>
        </w:tc>
        <w:tc>
          <w:tcPr>
            <w:tcW w:w="7407" w:type="dxa"/>
          </w:tcPr>
          <w:p w:rsidR="00000000" w:rsidRDefault="00E95B7E">
            <w:pPr>
              <w:rPr>
                <w:lang w:val="fr-FR"/>
              </w:rPr>
            </w:pPr>
            <w:r>
              <w:rPr>
                <w:lang w:val="fr-FR"/>
              </w:rPr>
              <w:t>Strat</w:t>
            </w:r>
            <w:r>
              <w:rPr>
                <w:lang w:val="fr-FR"/>
              </w:rPr>
              <w:t>é</w:t>
            </w:r>
            <w:r>
              <w:rPr>
                <w:lang w:val="fr-FR"/>
              </w:rPr>
              <w:t>gie de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f272adf9-4ce8-4210-99bf-0029587db5ae</w:t>
            </w:r>
          </w:p>
        </w:tc>
        <w:tc>
          <w:tcPr>
            <w:tcW w:w="7407" w:type="dxa"/>
            <w:shd w:val="clear" w:color="auto" w:fill="F2F2F2" w:themeFill="background1" w:themeFillShade="F2"/>
          </w:tcPr>
          <w:p w:rsidR="00000000" w:rsidRDefault="00E95B7E">
            <w:pPr>
              <w:rPr>
                <w:noProof/>
              </w:rPr>
            </w:pPr>
            <w:r>
              <w:rPr>
                <w:noProof/>
              </w:rPr>
              <w:t>Your account is limited to a</w:t>
            </w:r>
            <w:r>
              <w:rPr>
                <w:noProof/>
              </w:rPr>
              <w:t xml:space="preserve"> maximum of 100GB on the ingestion server at any time.</w:t>
            </w:r>
          </w:p>
        </w:tc>
        <w:tc>
          <w:tcPr>
            <w:tcW w:w="7407" w:type="dxa"/>
          </w:tcPr>
          <w:p w:rsidR="00000000" w:rsidRDefault="00E95B7E">
            <w:pPr>
              <w:rPr>
                <w:lang w:val="fr-FR"/>
              </w:rPr>
            </w:pPr>
            <w:r>
              <w:rPr>
                <w:lang w:val="fr-FR"/>
              </w:rPr>
              <w:t>Votre compte est limit</w:t>
            </w:r>
            <w:r>
              <w:rPr>
                <w:lang w:val="fr-FR"/>
              </w:rPr>
              <w:t>é</w:t>
            </w:r>
            <w:r>
              <w:rPr>
                <w:lang w:val="fr-FR"/>
              </w:rPr>
              <w:t xml:space="preserve"> </w:t>
            </w:r>
            <w:r>
              <w:rPr>
                <w:lang w:val="fr-FR"/>
              </w:rPr>
              <w:t>à</w:t>
            </w:r>
            <w:r>
              <w:rPr>
                <w:lang w:val="fr-FR"/>
              </w:rPr>
              <w:t xml:space="preserve"> un maximum de 100 Go sur le serveur d'ingestion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d7c29511-138e-4247-840a-2720af567327</w:t>
            </w:r>
          </w:p>
        </w:tc>
        <w:tc>
          <w:tcPr>
            <w:tcW w:w="7407" w:type="dxa"/>
            <w:shd w:val="clear" w:color="auto" w:fill="F2F2F2" w:themeFill="background1" w:themeFillShade="F2"/>
          </w:tcPr>
          <w:p w:rsidR="00000000" w:rsidRDefault="00E95B7E">
            <w:pPr>
              <w:rPr>
                <w:noProof/>
              </w:rPr>
            </w:pPr>
            <w:r>
              <w:rPr>
                <w:noProof/>
              </w:rPr>
              <w:t>If you expect to upload more content, you can request a temporary incr</w:t>
            </w:r>
            <w:r>
              <w:rPr>
                <w:noProof/>
              </w:rPr>
              <w:t>ease from your Account Manager or Brightcove Support.</w:t>
            </w:r>
          </w:p>
        </w:tc>
        <w:tc>
          <w:tcPr>
            <w:tcW w:w="7407" w:type="dxa"/>
          </w:tcPr>
          <w:p w:rsidR="00000000" w:rsidRDefault="00E95B7E">
            <w:pPr>
              <w:rPr>
                <w:lang w:val="fr-FR"/>
              </w:rPr>
            </w:pPr>
            <w:r>
              <w:rPr>
                <w:lang w:val="fr-FR"/>
              </w:rPr>
              <w:t>Si vous pr</w:t>
            </w:r>
            <w:r>
              <w:rPr>
                <w:lang w:val="fr-FR"/>
              </w:rPr>
              <w:t>é</w:t>
            </w:r>
            <w:r>
              <w:rPr>
                <w:lang w:val="fr-FR"/>
              </w:rPr>
              <w:t>voyez de t</w:t>
            </w:r>
            <w:r>
              <w:rPr>
                <w:lang w:val="fr-FR"/>
              </w:rPr>
              <w:t>é</w:t>
            </w:r>
            <w:r>
              <w:rPr>
                <w:lang w:val="fr-FR"/>
              </w:rPr>
              <w:t>l</w:t>
            </w:r>
            <w:r>
              <w:rPr>
                <w:lang w:val="fr-FR"/>
              </w:rPr>
              <w:t>é</w:t>
            </w:r>
            <w:r>
              <w:rPr>
                <w:lang w:val="fr-FR"/>
              </w:rPr>
              <w:t>charger plus de contenu, vous pouvez demander une augmentation temporaire aupr</w:t>
            </w:r>
            <w:r>
              <w:rPr>
                <w:lang w:val="fr-FR"/>
              </w:rPr>
              <w:t>è</w:t>
            </w:r>
            <w:r>
              <w:rPr>
                <w:lang w:val="fr-FR"/>
              </w:rPr>
              <w:t>s de votre gestionnaire de compte ou du support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9ff145a5-000d-4f8d-ba06-e8d3b1222a</w:t>
            </w:r>
            <w:r>
              <w:rPr>
                <w:noProof/>
                <w:sz w:val="2"/>
              </w:rPr>
              <w:t>cc</w:t>
            </w:r>
          </w:p>
        </w:tc>
        <w:tc>
          <w:tcPr>
            <w:tcW w:w="7407" w:type="dxa"/>
            <w:shd w:val="clear" w:color="auto" w:fill="F2F2F2" w:themeFill="background1" w:themeFillShade="F2"/>
          </w:tcPr>
          <w:p w:rsidR="00000000" w:rsidRDefault="00E95B7E">
            <w:pPr>
              <w:rPr>
                <w:noProof/>
              </w:rPr>
            </w:pPr>
            <w:r>
              <w:rPr>
                <w:noProof/>
              </w:rPr>
              <w:t>Downloading the Aspera Client</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chargement du client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44f635dd-7a8d-4d21-8470-aa74a88e423a</w:t>
            </w:r>
          </w:p>
        </w:tc>
        <w:tc>
          <w:tcPr>
            <w:tcW w:w="7407" w:type="dxa"/>
            <w:shd w:val="clear" w:color="auto" w:fill="F2F2F2" w:themeFill="background1" w:themeFillShade="F2"/>
          </w:tcPr>
          <w:p w:rsidR="00000000" w:rsidRDefault="00E95B7E">
            <w:pPr>
              <w:rPr>
                <w:noProof/>
              </w:rPr>
            </w:pPr>
            <w:r>
              <w:rPr>
                <w:noProof/>
              </w:rPr>
              <w:t>Aspera is available as a free browser plug-in or as a licensed desktop client.</w:t>
            </w:r>
          </w:p>
        </w:tc>
        <w:tc>
          <w:tcPr>
            <w:tcW w:w="7407" w:type="dxa"/>
          </w:tcPr>
          <w:p w:rsidR="00000000" w:rsidRDefault="00E95B7E">
            <w:pPr>
              <w:rPr>
                <w:lang w:val="fr-FR"/>
              </w:rPr>
            </w:pPr>
            <w:r>
              <w:rPr>
                <w:lang w:val="fr-FR"/>
              </w:rPr>
              <w:t>Aspera est disponible en tant que plug-in de navigateur gratuit ou comme client de bureau sous licence.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06e1b458-8782-4e05-82aa-ef2f279bd978</w:t>
            </w:r>
          </w:p>
        </w:tc>
        <w:tc>
          <w:tcPr>
            <w:tcW w:w="7407" w:type="dxa"/>
            <w:shd w:val="clear" w:color="auto" w:fill="F2F2F2" w:themeFill="background1" w:themeFillShade="F2"/>
          </w:tcPr>
          <w:p w:rsidR="00000000" w:rsidRDefault="00E95B7E">
            <w:pPr>
              <w:rPr>
                <w:noProof/>
              </w:rPr>
            </w:pPr>
            <w:r>
              <w:rPr>
                <w:noProof/>
              </w:rPr>
              <w:t>The Aspera browser plugin will be offered for download the first time a user connects to the ingest endpoint a</w:t>
            </w:r>
            <w:r>
              <w:rPr>
                <w:noProof/>
              </w:rPr>
              <w:t>nd logs in successfully.</w:t>
            </w:r>
          </w:p>
        </w:tc>
        <w:tc>
          <w:tcPr>
            <w:tcW w:w="7407" w:type="dxa"/>
          </w:tcPr>
          <w:p w:rsidR="00000000" w:rsidRDefault="00E95B7E">
            <w:pPr>
              <w:rPr>
                <w:lang w:val="fr-FR"/>
              </w:rPr>
            </w:pPr>
            <w:r>
              <w:rPr>
                <w:lang w:val="fr-FR"/>
              </w:rPr>
              <w:t>Le plugin du navigateur Aspera sera propos</w:t>
            </w:r>
            <w:r>
              <w:rPr>
                <w:lang w:val="fr-FR"/>
              </w:rPr>
              <w:t>é</w:t>
            </w:r>
            <w:r>
              <w:rPr>
                <w:lang w:val="fr-FR"/>
              </w:rPr>
              <w:t xml:space="preserve"> au t</w:t>
            </w:r>
            <w:r>
              <w:rPr>
                <w:lang w:val="fr-FR"/>
              </w:rPr>
              <w:t>é</w:t>
            </w:r>
            <w:r>
              <w:rPr>
                <w:lang w:val="fr-FR"/>
              </w:rPr>
              <w:t>l</w:t>
            </w:r>
            <w:r>
              <w:rPr>
                <w:lang w:val="fr-FR"/>
              </w:rPr>
              <w:t>é</w:t>
            </w:r>
            <w:r>
              <w:rPr>
                <w:lang w:val="fr-FR"/>
              </w:rPr>
              <w:t>chargement la premi</w:t>
            </w:r>
            <w:r>
              <w:rPr>
                <w:lang w:val="fr-FR"/>
              </w:rPr>
              <w:t>è</w:t>
            </w:r>
            <w:r>
              <w:rPr>
                <w:lang w:val="fr-FR"/>
              </w:rPr>
              <w:t>re fois qu'un utilisateur se connecte au point de terminaison ingest et se connecte avec succ</w:t>
            </w:r>
            <w:r>
              <w:rPr>
                <w:lang w:val="fr-FR"/>
              </w:rPr>
              <w:t>è</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b5007dab-87d6-42d8-bbb6-87d6a6213fc6</w:t>
            </w:r>
          </w:p>
        </w:tc>
        <w:tc>
          <w:tcPr>
            <w:tcW w:w="7407" w:type="dxa"/>
            <w:shd w:val="clear" w:color="auto" w:fill="F2F2F2" w:themeFill="background1" w:themeFillShade="F2"/>
          </w:tcPr>
          <w:p w:rsidR="00000000" w:rsidRDefault="00E95B7E">
            <w:pPr>
              <w:rPr>
                <w:noProof/>
              </w:rPr>
            </w:pPr>
            <w:r>
              <w:rPr>
                <w:noProof/>
              </w:rPr>
              <w:t>You can also download</w:t>
            </w:r>
            <w:r>
              <w:rPr>
                <w:noProof/>
              </w:rPr>
              <w:t xml:space="preserve"> the software separately.</w:t>
            </w:r>
          </w:p>
        </w:tc>
        <w:tc>
          <w:tcPr>
            <w:tcW w:w="7407" w:type="dxa"/>
          </w:tcPr>
          <w:p w:rsidR="00000000" w:rsidRDefault="00E95B7E">
            <w:pPr>
              <w:rPr>
                <w:lang w:val="fr-FR"/>
              </w:rPr>
            </w:pPr>
            <w:r>
              <w:rPr>
                <w:lang w:val="fr-FR"/>
              </w:rPr>
              <w:t xml:space="preserve">Vous pouvez </w:t>
            </w:r>
            <w:r>
              <w:rPr>
                <w:lang w:val="fr-FR"/>
              </w:rPr>
              <w:t>é</w:t>
            </w:r>
            <w:r>
              <w:rPr>
                <w:lang w:val="fr-FR"/>
              </w:rPr>
              <w:t>galement t</w:t>
            </w:r>
            <w:r>
              <w:rPr>
                <w:lang w:val="fr-FR"/>
              </w:rPr>
              <w:t>é</w:t>
            </w:r>
            <w:r>
              <w:rPr>
                <w:lang w:val="fr-FR"/>
              </w:rPr>
              <w:t>l</w:t>
            </w:r>
            <w:r>
              <w:rPr>
                <w:lang w:val="fr-FR"/>
              </w:rPr>
              <w:t>é</w:t>
            </w:r>
            <w:r>
              <w:rPr>
                <w:lang w:val="fr-FR"/>
              </w:rPr>
              <w:t>charger le logiciel s</w:t>
            </w:r>
            <w:r>
              <w:rPr>
                <w:lang w:val="fr-FR"/>
              </w:rPr>
              <w:t>é</w:t>
            </w:r>
            <w:r>
              <w:rPr>
                <w:lang w:val="fr-FR"/>
              </w:rPr>
              <w:t>par</w:t>
            </w:r>
            <w:r>
              <w:rPr>
                <w:lang w:val="fr-FR"/>
              </w:rPr>
              <w:t>é</w:t>
            </w:r>
            <w:r>
              <w:rPr>
                <w:lang w:val="fr-FR"/>
              </w:rPr>
              <w:t>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11341e38-93fc-4ff6-acc9-e46df757d0e4</w:t>
            </w:r>
          </w:p>
        </w:tc>
        <w:tc>
          <w:tcPr>
            <w:tcW w:w="7407" w:type="dxa"/>
            <w:shd w:val="clear" w:color="auto" w:fill="F2F2F2" w:themeFill="background1" w:themeFillShade="F2"/>
          </w:tcPr>
          <w:p w:rsidR="00000000" w:rsidRDefault="00E95B7E">
            <w:pPr>
              <w:rPr>
                <w:noProof/>
              </w:rPr>
            </w:pPr>
            <w:r>
              <w:rPr>
                <w:noProof/>
              </w:rPr>
              <w:t xml:space="preserve">To download the free browser plugin, go to </w:t>
            </w:r>
            <w:r>
              <w:rPr>
                <w:rStyle w:val="mqInternal"/>
                <w:noProof/>
              </w:rPr>
              <w:t>[1}</w:t>
            </w:r>
            <w:r>
              <w:rPr>
                <w:noProof/>
              </w:rPr>
              <w:t>Aspera downloads page</w:t>
            </w:r>
            <w:r>
              <w:rPr>
                <w:rStyle w:val="mqInternal"/>
                <w:noProof/>
              </w:rPr>
              <w:t>{2]</w:t>
            </w:r>
            <w:r>
              <w:rPr>
                <w:noProof/>
              </w:rPr>
              <w:t xml:space="preserve"> and download the Aspera Connect plugin.</w:t>
            </w:r>
          </w:p>
        </w:tc>
        <w:tc>
          <w:tcPr>
            <w:tcW w:w="7407" w:type="dxa"/>
          </w:tcPr>
          <w:p w:rsidR="00000000" w:rsidRDefault="00E95B7E">
            <w:pPr>
              <w:rPr>
                <w:lang w:val="fr-FR"/>
              </w:rPr>
            </w:pPr>
            <w:r>
              <w:rPr>
                <w:lang w:val="fr-FR"/>
              </w:rPr>
              <w:t>Pour t</w:t>
            </w:r>
            <w:r>
              <w:rPr>
                <w:lang w:val="fr-FR"/>
              </w:rPr>
              <w:t>é</w:t>
            </w:r>
            <w:r>
              <w:rPr>
                <w:lang w:val="fr-FR"/>
              </w:rPr>
              <w:t>l</w:t>
            </w:r>
            <w:r>
              <w:rPr>
                <w:lang w:val="fr-FR"/>
              </w:rPr>
              <w:t>é</w:t>
            </w:r>
            <w:r>
              <w:rPr>
                <w:lang w:val="fr-FR"/>
              </w:rPr>
              <w:t xml:space="preserve">charger le plugin gratuit du navigateur, allez sur la </w:t>
            </w:r>
            <w:r>
              <w:rPr>
                <w:rStyle w:val="mqInternal"/>
                <w:noProof/>
                <w:lang w:val="fr-FR"/>
              </w:rPr>
              <w:t>[1}</w:t>
            </w:r>
            <w:r>
              <w:rPr>
                <w:lang w:val="fr-FR"/>
              </w:rPr>
              <w:t>page de t</w:t>
            </w:r>
            <w:r>
              <w:rPr>
                <w:lang w:val="fr-FR"/>
              </w:rPr>
              <w:t>é</w:t>
            </w:r>
            <w:r>
              <w:rPr>
                <w:lang w:val="fr-FR"/>
              </w:rPr>
              <w:t>l</w:t>
            </w:r>
            <w:r>
              <w:rPr>
                <w:lang w:val="fr-FR"/>
              </w:rPr>
              <w:t>é</w:t>
            </w:r>
            <w:r>
              <w:rPr>
                <w:lang w:val="fr-FR"/>
              </w:rPr>
              <w:t>chargement d'Aspera</w:t>
            </w:r>
            <w:r>
              <w:rPr>
                <w:rStyle w:val="mqInternal"/>
                <w:noProof/>
                <w:lang w:val="fr-FR"/>
              </w:rPr>
              <w:t>{2]</w:t>
            </w:r>
            <w:r>
              <w:rPr>
                <w:lang w:val="fr-FR"/>
              </w:rPr>
              <w:t xml:space="preserve"> et t</w:t>
            </w:r>
            <w:r>
              <w:rPr>
                <w:lang w:val="fr-FR"/>
              </w:rPr>
              <w:t>é</w:t>
            </w:r>
            <w:r>
              <w:rPr>
                <w:lang w:val="fr-FR"/>
              </w:rPr>
              <w:t>l</w:t>
            </w:r>
            <w:r>
              <w:rPr>
                <w:lang w:val="fr-FR"/>
              </w:rPr>
              <w:t>é</w:t>
            </w:r>
            <w:r>
              <w:rPr>
                <w:lang w:val="fr-FR"/>
              </w:rPr>
              <w:t>chargez le plugin Aspera Connect.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0050fe0a-df1f-4c76-862a-ed48179020f4</w:t>
            </w:r>
          </w:p>
        </w:tc>
        <w:tc>
          <w:tcPr>
            <w:tcW w:w="7407" w:type="dxa"/>
            <w:shd w:val="clear" w:color="auto" w:fill="F2F2F2" w:themeFill="background1" w:themeFillShade="F2"/>
          </w:tcPr>
          <w:p w:rsidR="00000000" w:rsidRDefault="00E95B7E">
            <w:pPr>
              <w:rPr>
                <w:noProof/>
              </w:rPr>
            </w:pPr>
            <w:r>
              <w:rPr>
                <w:noProof/>
              </w:rPr>
              <w:t xml:space="preserve">To download the desktop client, go to </w:t>
            </w:r>
            <w:r>
              <w:rPr>
                <w:rStyle w:val="mqInternal"/>
                <w:noProof/>
              </w:rPr>
              <w:t>[1}</w:t>
            </w:r>
            <w:r>
              <w:rPr>
                <w:noProof/>
              </w:rPr>
              <w:t>aspera client</w:t>
            </w:r>
            <w:r>
              <w:rPr>
                <w:rStyle w:val="mqInternal"/>
                <w:noProof/>
              </w:rPr>
              <w:t>{2]</w:t>
            </w:r>
            <w:r>
              <w:rPr>
                <w:noProof/>
              </w:rPr>
              <w:t>.</w:t>
            </w:r>
          </w:p>
        </w:tc>
        <w:tc>
          <w:tcPr>
            <w:tcW w:w="7407" w:type="dxa"/>
          </w:tcPr>
          <w:p w:rsidR="00000000" w:rsidRDefault="00E95B7E">
            <w:pPr>
              <w:rPr>
                <w:lang w:val="fr-FR"/>
              </w:rPr>
            </w:pPr>
            <w:r>
              <w:rPr>
                <w:lang w:val="fr-FR"/>
              </w:rPr>
              <w:t>Pour t</w:t>
            </w:r>
            <w:r>
              <w:rPr>
                <w:lang w:val="fr-FR"/>
              </w:rPr>
              <w:t>é</w:t>
            </w:r>
            <w:r>
              <w:rPr>
                <w:lang w:val="fr-FR"/>
              </w:rPr>
              <w:t>l</w:t>
            </w:r>
            <w:r>
              <w:rPr>
                <w:lang w:val="fr-FR"/>
              </w:rPr>
              <w:t>é</w:t>
            </w:r>
            <w:r>
              <w:rPr>
                <w:lang w:val="fr-FR"/>
              </w:rPr>
              <w:t>charger le client de bureau, acc</w:t>
            </w:r>
            <w:r>
              <w:rPr>
                <w:lang w:val="fr-FR"/>
              </w:rPr>
              <w:t>é</w:t>
            </w:r>
            <w:r>
              <w:rPr>
                <w:lang w:val="fr-FR"/>
              </w:rPr>
              <w:t xml:space="preserve">dez au </w:t>
            </w:r>
            <w:r>
              <w:rPr>
                <w:rStyle w:val="mqInternal"/>
                <w:noProof/>
                <w:lang w:val="fr-FR"/>
              </w:rPr>
              <w:t>[1}</w:t>
            </w:r>
            <w:r>
              <w:rPr>
                <w:lang w:val="fr-FR"/>
              </w:rPr>
              <w:t>client aspera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25 </w:t>
            </w:r>
            <w:r>
              <w:rPr>
                <w:noProof/>
                <w:sz w:val="16"/>
              </w:rPr>
              <w:br/>
            </w:r>
            <w:r>
              <w:rPr>
                <w:noProof/>
                <w:sz w:val="2"/>
              </w:rPr>
              <w:t>604a344e-ed38-45bb-a0e9-dbf764eb46a1</w:t>
            </w:r>
          </w:p>
        </w:tc>
        <w:tc>
          <w:tcPr>
            <w:tcW w:w="7407" w:type="dxa"/>
            <w:shd w:val="clear" w:color="auto" w:fill="F2F2F2" w:themeFill="background1" w:themeFillShade="F2"/>
          </w:tcPr>
          <w:p w:rsidR="00000000" w:rsidRDefault="00E95B7E">
            <w:pPr>
              <w:rPr>
                <w:noProof/>
              </w:rPr>
            </w:pPr>
            <w:r>
              <w:rPr>
                <w:noProof/>
              </w:rPr>
              <w:t>Ingesting with the Aspera Client</w:t>
            </w:r>
          </w:p>
        </w:tc>
        <w:tc>
          <w:tcPr>
            <w:tcW w:w="7407" w:type="dxa"/>
          </w:tcPr>
          <w:p w:rsidR="00000000" w:rsidRDefault="00E95B7E">
            <w:pPr>
              <w:rPr>
                <w:lang w:val="fr-FR"/>
              </w:rPr>
            </w:pPr>
            <w:r>
              <w:rPr>
                <w:lang w:val="fr-FR"/>
              </w:rPr>
              <w:t>Ingester avec le client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9bd16846-78a2-44ba-8749-22f1d2f1b84d</w:t>
            </w:r>
          </w:p>
        </w:tc>
        <w:tc>
          <w:tcPr>
            <w:tcW w:w="7407" w:type="dxa"/>
            <w:shd w:val="clear" w:color="auto" w:fill="F2F2F2" w:themeFill="background1" w:themeFillShade="F2"/>
          </w:tcPr>
          <w:p w:rsidR="00000000" w:rsidRDefault="00E95B7E">
            <w:pPr>
              <w:rPr>
                <w:noProof/>
              </w:rPr>
            </w:pPr>
            <w:r>
              <w:rPr>
                <w:noProof/>
              </w:rPr>
              <w:t>You can upload a video via the Aspera client ei</w:t>
            </w:r>
            <w:r>
              <w:rPr>
                <w:noProof/>
              </w:rPr>
              <w:t>ther with or without a manifest.</w:t>
            </w:r>
          </w:p>
        </w:tc>
        <w:tc>
          <w:tcPr>
            <w:tcW w:w="7407" w:type="dxa"/>
          </w:tcPr>
          <w:p w:rsidR="00000000" w:rsidRDefault="00E95B7E">
            <w:pPr>
              <w:rPr>
                <w:lang w:val="fr-FR"/>
              </w:rPr>
            </w:pPr>
            <w:r>
              <w:rPr>
                <w:lang w:val="fr-FR"/>
              </w:rPr>
              <w:t>Vous pouvez t</w:t>
            </w:r>
            <w:r>
              <w:rPr>
                <w:lang w:val="fr-FR"/>
              </w:rPr>
              <w:t>é</w:t>
            </w:r>
            <w:r>
              <w:rPr>
                <w:lang w:val="fr-FR"/>
              </w:rPr>
              <w:t>l</w:t>
            </w:r>
            <w:r>
              <w:rPr>
                <w:lang w:val="fr-FR"/>
              </w:rPr>
              <w:t>é</w:t>
            </w:r>
            <w:r>
              <w:rPr>
                <w:lang w:val="fr-FR"/>
              </w:rPr>
              <w:t>charger une vid</w:t>
            </w:r>
            <w:r>
              <w:rPr>
                <w:lang w:val="fr-FR"/>
              </w:rPr>
              <w:t>é</w:t>
            </w:r>
            <w:r>
              <w:rPr>
                <w:lang w:val="fr-FR"/>
              </w:rPr>
              <w:t>o via le client Aspera avec ou sans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f7ee7571-93ea-4814-86c4-a2c2184c63a8</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8f0ea9b7-4a8a-482c-bc0c-6d8cd1a347a2</w:t>
            </w:r>
          </w:p>
        </w:tc>
        <w:tc>
          <w:tcPr>
            <w:tcW w:w="7407" w:type="dxa"/>
            <w:shd w:val="clear" w:color="auto" w:fill="F2F2F2" w:themeFill="background1" w:themeFillShade="F2"/>
          </w:tcPr>
          <w:p w:rsidR="00000000" w:rsidRDefault="00E95B7E">
            <w:pPr>
              <w:rPr>
                <w:noProof/>
              </w:rPr>
            </w:pPr>
            <w:r>
              <w:rPr>
                <w:noProof/>
              </w:rPr>
              <w:t>All upload files must comply with t</w:t>
            </w:r>
            <w:r>
              <w:rPr>
                <w:noProof/>
              </w:rPr>
              <w:t xml:space="preserve">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E95B7E">
            <w:pPr>
              <w:rPr>
                <w:lang w:val="fr-FR"/>
              </w:rPr>
            </w:pPr>
            <w:r>
              <w:rPr>
                <w:lang w:val="fr-FR"/>
              </w:rPr>
              <w:t>Tous les fichiers de t</w:t>
            </w:r>
            <w:r>
              <w:rPr>
                <w:lang w:val="fr-FR"/>
              </w:rPr>
              <w:t>é</w:t>
            </w:r>
            <w:r>
              <w:rPr>
                <w:lang w:val="fr-FR"/>
              </w:rPr>
              <w:t>l</w:t>
            </w:r>
            <w:r>
              <w:rPr>
                <w:lang w:val="fr-FR"/>
              </w:rPr>
              <w:t>é</w:t>
            </w:r>
            <w:r>
              <w:rPr>
                <w:lang w:val="fr-FR"/>
              </w:rPr>
              <w:t xml:space="preserve">chargement doivent </w:t>
            </w:r>
            <w:r>
              <w:rPr>
                <w:lang w:val="fr-FR"/>
              </w:rPr>
              <w:t>ê</w:t>
            </w:r>
            <w:r>
              <w:rPr>
                <w:lang w:val="fr-FR"/>
              </w:rPr>
              <w:t>tre conformes aux exigences d'ingestion d</w:t>
            </w:r>
            <w:r>
              <w:rPr>
                <w:lang w:val="fr-FR"/>
              </w:rPr>
              <w:t>é</w:t>
            </w:r>
            <w:r>
              <w:rPr>
                <w:lang w:val="fr-FR"/>
              </w:rPr>
              <w:t xml:space="preserve">crites dans les </w:t>
            </w:r>
            <w:r>
              <w:rPr>
                <w:rStyle w:val="mqInternal"/>
                <w:noProof/>
                <w:lang w:val="fr-FR"/>
              </w:rPr>
              <w:t>[1}</w:t>
            </w:r>
            <w:r>
              <w:rPr>
                <w:lang w:val="fr-FR"/>
              </w:rPr>
              <w:t>formats d'ingest pris en charge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d353fa56-dabd-43ab-82e3-85cbba3be88d</w:t>
            </w:r>
          </w:p>
        </w:tc>
        <w:tc>
          <w:tcPr>
            <w:tcW w:w="7407" w:type="dxa"/>
            <w:shd w:val="clear" w:color="auto" w:fill="F2F2F2" w:themeFill="background1" w:themeFillShade="F2"/>
          </w:tcPr>
          <w:p w:rsidR="00000000" w:rsidRDefault="00E95B7E">
            <w:pPr>
              <w:rPr>
                <w:noProof/>
              </w:rPr>
            </w:pPr>
            <w:r>
              <w:rPr>
                <w:noProof/>
              </w:rPr>
              <w:t>Before</w:t>
            </w:r>
            <w:r>
              <w:rPr>
                <w:noProof/>
              </w:rPr>
              <w:t xml:space="preserve"> uploading content to Backlot, make sure you are using a supported file format and following the best practices for source files.</w:t>
            </w:r>
          </w:p>
        </w:tc>
        <w:tc>
          <w:tcPr>
            <w:tcW w:w="7407" w:type="dxa"/>
          </w:tcPr>
          <w:p w:rsidR="00000000" w:rsidRDefault="00E95B7E">
            <w:pPr>
              <w:rPr>
                <w:lang w:val="fr-FR"/>
              </w:rPr>
            </w:pPr>
            <w:r>
              <w:rPr>
                <w:lang w:val="fr-FR"/>
              </w:rPr>
              <w:t>Avant de t</w:t>
            </w:r>
            <w:r>
              <w:rPr>
                <w:lang w:val="fr-FR"/>
              </w:rPr>
              <w:t>é</w:t>
            </w:r>
            <w:r>
              <w:rPr>
                <w:lang w:val="fr-FR"/>
              </w:rPr>
              <w:t>l</w:t>
            </w:r>
            <w:r>
              <w:rPr>
                <w:lang w:val="fr-FR"/>
              </w:rPr>
              <w:t>é</w:t>
            </w:r>
            <w:r>
              <w:rPr>
                <w:lang w:val="fr-FR"/>
              </w:rPr>
              <w:t>charger du contenu dans</w:t>
            </w:r>
            <w:r>
              <w:rPr>
                <w:lang w:val="fr-FR"/>
              </w:rPr>
              <w:t xml:space="preserve"> Backlot, assurez-vous d'utiliser un format de fichier pris en charge et de suivre les meilleures pratiques pour les fichiers source.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80ab48db-2a9f-4417-b85b-dd31f93641de</w:t>
            </w:r>
          </w:p>
        </w:tc>
        <w:tc>
          <w:tcPr>
            <w:tcW w:w="7407" w:type="dxa"/>
            <w:shd w:val="clear" w:color="auto" w:fill="F2F2F2" w:themeFill="background1" w:themeFillShade="F2"/>
          </w:tcPr>
          <w:p w:rsidR="00000000" w:rsidRDefault="00E95B7E">
            <w:pPr>
              <w:rPr>
                <w:noProof/>
              </w:rPr>
            </w:pPr>
            <w:r>
              <w:rPr>
                <w:noProof/>
              </w:rPr>
              <w:t>Uploading Your File(s) via the Aspera Client (OIS v2.5)</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chargement de vos fi</w:t>
            </w:r>
            <w:r>
              <w:rPr>
                <w:lang w:val="fr-FR"/>
              </w:rPr>
              <w:t>chiers via le client Aspera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4e332343-41c2-4d83-841d-f153338c7c41</w:t>
            </w:r>
          </w:p>
        </w:tc>
        <w:tc>
          <w:tcPr>
            <w:tcW w:w="7407" w:type="dxa"/>
            <w:shd w:val="clear" w:color="auto" w:fill="F2F2F2" w:themeFill="background1" w:themeFillShade="F2"/>
          </w:tcPr>
          <w:p w:rsidR="00000000" w:rsidRDefault="00E95B7E">
            <w:pPr>
              <w:rPr>
                <w:noProof/>
              </w:rPr>
            </w:pPr>
            <w:r>
              <w:rPr>
                <w:noProof/>
              </w:rPr>
              <w:t>Prepare the file(s) you want to upload.</w:t>
            </w:r>
          </w:p>
        </w:tc>
        <w:tc>
          <w:tcPr>
            <w:tcW w:w="7407" w:type="dxa"/>
          </w:tcPr>
          <w:p w:rsidR="00000000" w:rsidRDefault="00E95B7E">
            <w:pPr>
              <w:rPr>
                <w:lang w:val="fr-FR"/>
              </w:rPr>
            </w:pPr>
            <w:r>
              <w:rPr>
                <w:lang w:val="fr-FR"/>
              </w:rPr>
              <w:t>Pr</w:t>
            </w:r>
            <w:r>
              <w:rPr>
                <w:lang w:val="fr-FR"/>
              </w:rPr>
              <w:t>é</w:t>
            </w:r>
            <w:r>
              <w:rPr>
                <w:lang w:val="fr-FR"/>
              </w:rPr>
              <w:t>parez le (s) fichier (s) que vous souhaitez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7b15c566-7b0e-4c2b-a46e-8c6f669dcb1f</w:t>
            </w:r>
          </w:p>
        </w:tc>
        <w:tc>
          <w:tcPr>
            <w:tcW w:w="7407" w:type="dxa"/>
            <w:shd w:val="clear" w:color="auto" w:fill="F2F2F2" w:themeFill="background1" w:themeFillShade="F2"/>
          </w:tcPr>
          <w:p w:rsidR="00000000" w:rsidRDefault="00E95B7E">
            <w:pPr>
              <w:rPr>
                <w:noProof/>
              </w:rPr>
            </w:pPr>
            <w:r>
              <w:rPr>
                <w:noProof/>
              </w:rPr>
              <w:t>In a browser, enter the endpoint transfer.ooyala.com.</w:t>
            </w:r>
          </w:p>
        </w:tc>
        <w:tc>
          <w:tcPr>
            <w:tcW w:w="7407" w:type="dxa"/>
          </w:tcPr>
          <w:p w:rsidR="00000000" w:rsidRDefault="00E95B7E">
            <w:pPr>
              <w:rPr>
                <w:lang w:val="fr-FR"/>
              </w:rPr>
            </w:pPr>
            <w:r>
              <w:rPr>
                <w:lang w:val="fr-FR"/>
              </w:rPr>
              <w:t>Dans un navigateur, entrez le point de terminaison transfer.ooyala.com.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db362153-35c3-4344-9ae2-00742d1925e6</w:t>
            </w:r>
          </w:p>
        </w:tc>
        <w:tc>
          <w:tcPr>
            <w:tcW w:w="7407" w:type="dxa"/>
            <w:shd w:val="clear" w:color="auto" w:fill="F2F2F2" w:themeFill="background1" w:themeFillShade="F2"/>
          </w:tcPr>
          <w:p w:rsidR="00000000" w:rsidRDefault="00E95B7E">
            <w:pPr>
              <w:rPr>
                <w:noProof/>
              </w:rPr>
            </w:pPr>
            <w:r>
              <w:rPr>
                <w:noProof/>
              </w:rPr>
              <w:t>This endpoint will work from all locations.</w:t>
            </w:r>
          </w:p>
        </w:tc>
        <w:tc>
          <w:tcPr>
            <w:tcW w:w="7407" w:type="dxa"/>
          </w:tcPr>
          <w:p w:rsidR="00000000" w:rsidRDefault="00E95B7E">
            <w:pPr>
              <w:rPr>
                <w:lang w:val="fr-FR"/>
              </w:rPr>
            </w:pPr>
            <w:r>
              <w:rPr>
                <w:lang w:val="fr-FR"/>
              </w:rPr>
              <w:t xml:space="preserve">Ce point de terminaison fonctionnera </w:t>
            </w:r>
            <w:r>
              <w:rPr>
                <w:lang w:val="fr-FR"/>
              </w:rPr>
              <w:t>à</w:t>
            </w:r>
            <w:r>
              <w:rPr>
                <w:lang w:val="fr-FR"/>
              </w:rPr>
              <w:t xml:space="preserve"> parti</w:t>
            </w:r>
            <w:r>
              <w:rPr>
                <w:lang w:val="fr-FR"/>
              </w:rPr>
              <w:t>r de tous les emplacements.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90d8a71d-5816-4c0f-991a-99597121ec6b</w:t>
            </w:r>
          </w:p>
        </w:tc>
        <w:tc>
          <w:tcPr>
            <w:tcW w:w="7407" w:type="dxa"/>
            <w:shd w:val="clear" w:color="auto" w:fill="F2F2F2" w:themeFill="background1" w:themeFillShade="F2"/>
          </w:tcPr>
          <w:p w:rsidR="00000000" w:rsidRDefault="00E95B7E">
            <w:pPr>
              <w:rPr>
                <w:noProof/>
              </w:rPr>
            </w:pPr>
            <w:r>
              <w:rPr>
                <w:noProof/>
              </w:rPr>
              <w:t>Log into the ingest endpoint using the credentials (email and password) of your Backlot user account.</w:t>
            </w:r>
          </w:p>
        </w:tc>
        <w:tc>
          <w:tcPr>
            <w:tcW w:w="7407" w:type="dxa"/>
          </w:tcPr>
          <w:p w:rsidR="00000000" w:rsidRDefault="00E95B7E">
            <w:pPr>
              <w:rPr>
                <w:lang w:val="fr-FR"/>
              </w:rPr>
            </w:pPr>
            <w:r>
              <w:rPr>
                <w:lang w:val="fr-FR"/>
              </w:rPr>
              <w:t xml:space="preserve">Connectez-vous au point de terminaison ingest </w:t>
            </w:r>
            <w:r>
              <w:rPr>
                <w:lang w:val="fr-FR"/>
              </w:rPr>
              <w:t>à</w:t>
            </w:r>
            <w:r>
              <w:rPr>
                <w:lang w:val="fr-FR"/>
              </w:rPr>
              <w:t xml:space="preserve"> l'aide des informations d'identification (e-mail et mot de passe) de votre compte d'utilisateur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f8e12a9f-fb73-4b78-adc9-b4b2a5b7bf28</w:t>
            </w:r>
          </w:p>
        </w:tc>
        <w:tc>
          <w:tcPr>
            <w:tcW w:w="7407" w:type="dxa"/>
            <w:shd w:val="clear" w:color="auto" w:fill="F2F2F2" w:themeFill="background1" w:themeFillShade="F2"/>
          </w:tcPr>
          <w:p w:rsidR="00000000" w:rsidRDefault="00E95B7E">
            <w:pPr>
              <w:rPr>
                <w:noProof/>
              </w:rPr>
            </w:pPr>
            <w:r>
              <w:rPr>
                <w:noProof/>
              </w:rPr>
              <w:t>If prompted, open the Aspera app.</w:t>
            </w:r>
          </w:p>
        </w:tc>
        <w:tc>
          <w:tcPr>
            <w:tcW w:w="7407" w:type="dxa"/>
          </w:tcPr>
          <w:p w:rsidR="00000000" w:rsidRDefault="00E95B7E">
            <w:pPr>
              <w:rPr>
                <w:lang w:val="fr-FR"/>
              </w:rPr>
            </w:pPr>
            <w:r>
              <w:rPr>
                <w:lang w:val="fr-FR"/>
              </w:rPr>
              <w:t xml:space="preserve">Si vous y </w:t>
            </w:r>
            <w:r>
              <w:rPr>
                <w:lang w:val="fr-FR"/>
              </w:rPr>
              <w:t>ê</w:t>
            </w:r>
            <w:r>
              <w:rPr>
                <w:lang w:val="fr-FR"/>
              </w:rPr>
              <w:t>tes invit</w:t>
            </w:r>
            <w:r>
              <w:rPr>
                <w:lang w:val="fr-FR"/>
              </w:rPr>
              <w:t>é</w:t>
            </w:r>
            <w:r>
              <w:rPr>
                <w:lang w:val="fr-FR"/>
              </w:rPr>
              <w:t>, ouvrez l'application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2cdcf320-54ed-49f</w:t>
            </w:r>
            <w:r>
              <w:rPr>
                <w:noProof/>
                <w:sz w:val="2"/>
              </w:rPr>
              <w:t>a-8067-024988cb4e32</w:t>
            </w:r>
          </w:p>
        </w:tc>
        <w:tc>
          <w:tcPr>
            <w:tcW w:w="7407" w:type="dxa"/>
            <w:shd w:val="clear" w:color="auto" w:fill="F2F2F2" w:themeFill="background1" w:themeFillShade="F2"/>
          </w:tcPr>
          <w:p w:rsidR="00000000" w:rsidRDefault="00E95B7E">
            <w:pPr>
              <w:rPr>
                <w:noProof/>
              </w:rPr>
            </w:pPr>
            <w:r>
              <w:rPr>
                <w:noProof/>
              </w:rPr>
              <w:t>(If no prompt appears, the Aspera app is already open.)</w:t>
            </w:r>
          </w:p>
        </w:tc>
        <w:tc>
          <w:tcPr>
            <w:tcW w:w="7407" w:type="dxa"/>
          </w:tcPr>
          <w:p w:rsidR="00000000" w:rsidRDefault="00E95B7E">
            <w:pPr>
              <w:rPr>
                <w:lang w:val="fr-FR"/>
              </w:rPr>
            </w:pPr>
            <w:r>
              <w:rPr>
                <w:lang w:val="fr-FR"/>
              </w:rPr>
              <w:t>(Si aucune invite n'appara</w:t>
            </w:r>
            <w:r>
              <w:rPr>
                <w:lang w:val="fr-FR"/>
              </w:rPr>
              <w:t>î</w:t>
            </w:r>
            <w:r>
              <w:rPr>
                <w:lang w:val="fr-FR"/>
              </w:rPr>
              <w:t>t, l'application Aspera est d</w:t>
            </w:r>
            <w:r>
              <w:rPr>
                <w:lang w:val="fr-FR"/>
              </w:rPr>
              <w:t>é</w:t>
            </w:r>
            <w:r>
              <w:rPr>
                <w:lang w:val="fr-FR"/>
              </w:rPr>
              <w:t>j</w:t>
            </w:r>
            <w:r>
              <w:rPr>
                <w:lang w:val="fr-FR"/>
              </w:rPr>
              <w:t>à</w:t>
            </w:r>
            <w:r>
              <w:rPr>
                <w:lang w:val="fr-FR"/>
              </w:rPr>
              <w:t xml:space="preserve"> ouverte.)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2b8ed998-0667-41b1-9d56-1b37f1eff85e</w:t>
            </w:r>
          </w:p>
        </w:tc>
        <w:tc>
          <w:tcPr>
            <w:tcW w:w="7407" w:type="dxa"/>
            <w:shd w:val="clear" w:color="auto" w:fill="F2F2F2" w:themeFill="background1" w:themeFillShade="F2"/>
          </w:tcPr>
          <w:p w:rsidR="00000000" w:rsidRDefault="00E95B7E">
            <w:pPr>
              <w:rPr>
                <w:noProof/>
              </w:rPr>
            </w:pPr>
            <w:r>
              <w:rPr>
                <w:noProof/>
              </w:rPr>
              <w:t>Upload the file(s) you want to ingest (videos, thumbnails, closed ca</w:t>
            </w:r>
            <w:r>
              <w:rPr>
                <w:noProof/>
              </w:rPr>
              <w:t>ption files, and so on).</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chargez le (s) fichier (s) que vous souhaitez ing</w:t>
            </w:r>
            <w:r>
              <w:rPr>
                <w:lang w:val="fr-FR"/>
              </w:rPr>
              <w:t>é</w:t>
            </w:r>
            <w:r>
              <w:rPr>
                <w:lang w:val="fr-FR"/>
              </w:rPr>
              <w:t>rer (vid</w:t>
            </w:r>
            <w:r>
              <w:rPr>
                <w:lang w:val="fr-FR"/>
              </w:rPr>
              <w:t>é</w:t>
            </w:r>
            <w:r>
              <w:rPr>
                <w:lang w:val="fr-FR"/>
              </w:rPr>
              <w:t>os, miniatures, fichiers de sous-titres cod</w:t>
            </w:r>
            <w:r>
              <w:rPr>
                <w:lang w:val="fr-FR"/>
              </w:rPr>
              <w:t>é</w:t>
            </w:r>
            <w:r>
              <w:rPr>
                <w:lang w:val="fr-FR"/>
              </w:rPr>
              <w:t>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6aaa07b1-904f-4976-a871-a3f1089a1a83</w:t>
            </w:r>
          </w:p>
        </w:tc>
        <w:tc>
          <w:tcPr>
            <w:tcW w:w="7407" w:type="dxa"/>
            <w:shd w:val="clear" w:color="auto" w:fill="F2F2F2" w:themeFill="background1" w:themeFillShade="F2"/>
          </w:tcPr>
          <w:p w:rsidR="00000000" w:rsidRDefault="00E95B7E">
            <w:pPr>
              <w:rPr>
                <w:noProof/>
              </w:rPr>
            </w:pPr>
            <w:r>
              <w:rPr>
                <w:noProof/>
              </w:rPr>
              <w:t>If you are using a manifest file, be sure to upload all of the files tha</w:t>
            </w:r>
            <w:r>
              <w:rPr>
                <w:noProof/>
              </w:rPr>
              <w:t>t are referenced in the manifest file.</w:t>
            </w:r>
          </w:p>
        </w:tc>
        <w:tc>
          <w:tcPr>
            <w:tcW w:w="7407" w:type="dxa"/>
          </w:tcPr>
          <w:p w:rsidR="00000000" w:rsidRDefault="00E95B7E">
            <w:pPr>
              <w:rPr>
                <w:lang w:val="fr-FR"/>
              </w:rPr>
            </w:pPr>
            <w:r>
              <w:rPr>
                <w:lang w:val="fr-FR"/>
              </w:rPr>
              <w:t xml:space="preserve">Si vous utilisez un fichier manifeste, veillez </w:t>
            </w:r>
            <w:r>
              <w:rPr>
                <w:lang w:val="fr-FR"/>
              </w:rPr>
              <w:t>à</w:t>
            </w:r>
            <w:r>
              <w:rPr>
                <w:lang w:val="fr-FR"/>
              </w:rPr>
              <w:t xml:space="preserve"> t</w:t>
            </w:r>
            <w:r>
              <w:rPr>
                <w:lang w:val="fr-FR"/>
              </w:rPr>
              <w:t>é</w:t>
            </w:r>
            <w:r>
              <w:rPr>
                <w:lang w:val="fr-FR"/>
              </w:rPr>
              <w:t>l</w:t>
            </w:r>
            <w:r>
              <w:rPr>
                <w:lang w:val="fr-FR"/>
              </w:rPr>
              <w:t>é</w:t>
            </w:r>
            <w:r>
              <w:rPr>
                <w:lang w:val="fr-FR"/>
              </w:rPr>
              <w:t>charger tous les fichiers r</w:t>
            </w:r>
            <w:r>
              <w:rPr>
                <w:lang w:val="fr-FR"/>
              </w:rPr>
              <w:t>é</w:t>
            </w:r>
            <w:r>
              <w:rPr>
                <w:lang w:val="fr-FR"/>
              </w:rPr>
              <w:t>f</w:t>
            </w:r>
            <w:r>
              <w:rPr>
                <w:lang w:val="fr-FR"/>
              </w:rPr>
              <w:t>é</w:t>
            </w:r>
            <w:r>
              <w:rPr>
                <w:lang w:val="fr-FR"/>
              </w:rPr>
              <w:t>renc</w:t>
            </w:r>
            <w:r>
              <w:rPr>
                <w:lang w:val="fr-FR"/>
              </w:rPr>
              <w:t>é</w:t>
            </w:r>
            <w:r>
              <w:rPr>
                <w:lang w:val="fr-FR"/>
              </w:rPr>
              <w:t>s dans le fichier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c74b4602-4c81-4e20-8df1-e11f003e1dda</w:t>
            </w:r>
          </w:p>
        </w:tc>
        <w:tc>
          <w:tcPr>
            <w:tcW w:w="7407" w:type="dxa"/>
            <w:shd w:val="clear" w:color="auto" w:fill="F2F2F2" w:themeFill="background1" w:themeFillShade="F2"/>
          </w:tcPr>
          <w:p w:rsidR="00000000" w:rsidRDefault="00E95B7E">
            <w:pPr>
              <w:rPr>
                <w:noProof/>
              </w:rPr>
            </w:pPr>
            <w:r>
              <w:rPr>
                <w:noProof/>
              </w:rPr>
              <w:t>Ooyala suggests that you upload the manifest file last.</w:t>
            </w:r>
          </w:p>
        </w:tc>
        <w:tc>
          <w:tcPr>
            <w:tcW w:w="7407" w:type="dxa"/>
          </w:tcPr>
          <w:p w:rsidR="00000000" w:rsidRDefault="00E95B7E">
            <w:pPr>
              <w:rPr>
                <w:lang w:val="fr-FR"/>
              </w:rPr>
            </w:pPr>
            <w:r>
              <w:rPr>
                <w:lang w:val="fr-FR"/>
              </w:rPr>
              <w:t>Ooyala sugg</w:t>
            </w:r>
            <w:r>
              <w:rPr>
                <w:lang w:val="fr-FR"/>
              </w:rPr>
              <w:t>è</w:t>
            </w:r>
            <w:r>
              <w:rPr>
                <w:lang w:val="fr-FR"/>
              </w:rPr>
              <w:t>re que vous t</w:t>
            </w:r>
            <w:r>
              <w:rPr>
                <w:lang w:val="fr-FR"/>
              </w:rPr>
              <w:t>é</w:t>
            </w:r>
            <w:r>
              <w:rPr>
                <w:lang w:val="fr-FR"/>
              </w:rPr>
              <w:t>l</w:t>
            </w:r>
            <w:r>
              <w:rPr>
                <w:lang w:val="fr-FR"/>
              </w:rPr>
              <w:t>é</w:t>
            </w:r>
            <w:r>
              <w:rPr>
                <w:lang w:val="fr-FR"/>
              </w:rPr>
              <w:t>chargez le fichier manifeste en dernier.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b5b6c732-fade-4df0-8036-cd2fe76b1308</w:t>
            </w:r>
          </w:p>
        </w:tc>
        <w:tc>
          <w:tcPr>
            <w:tcW w:w="7407" w:type="dxa"/>
            <w:shd w:val="clear" w:color="auto" w:fill="F2F2F2" w:themeFill="background1" w:themeFillShade="F2"/>
          </w:tcPr>
          <w:p w:rsidR="00000000" w:rsidRDefault="00E95B7E">
            <w:pPr>
              <w:rPr>
                <w:noProof/>
              </w:rPr>
            </w:pPr>
            <w:r>
              <w:rPr>
                <w:noProof/>
              </w:rPr>
              <w:t>Files are deleted immediately after they are all processed.</w:t>
            </w:r>
          </w:p>
        </w:tc>
        <w:tc>
          <w:tcPr>
            <w:tcW w:w="7407" w:type="dxa"/>
          </w:tcPr>
          <w:p w:rsidR="00000000" w:rsidRDefault="00E95B7E">
            <w:pPr>
              <w:rPr>
                <w:lang w:val="fr-FR"/>
              </w:rPr>
            </w:pPr>
            <w:r>
              <w:rPr>
                <w:lang w:val="fr-FR"/>
              </w:rPr>
              <w:t>Les fichiers sont supprim</w:t>
            </w:r>
            <w:r>
              <w:rPr>
                <w:lang w:val="fr-FR"/>
              </w:rPr>
              <w:t>é</w:t>
            </w:r>
            <w:r>
              <w:rPr>
                <w:lang w:val="fr-FR"/>
              </w:rPr>
              <w:t>s imm</w:t>
            </w:r>
            <w:r>
              <w:rPr>
                <w:lang w:val="fr-FR"/>
              </w:rPr>
              <w:t>é</w:t>
            </w:r>
            <w:r>
              <w:rPr>
                <w:lang w:val="fr-FR"/>
              </w:rPr>
              <w:t>diatement apr</w:t>
            </w:r>
            <w:r>
              <w:rPr>
                <w:lang w:val="fr-FR"/>
              </w:rPr>
              <w:t>è</w:t>
            </w:r>
            <w:r>
              <w:rPr>
                <w:lang w:val="fr-FR"/>
              </w:rPr>
              <w:t>s leur traitement.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855a69d2-ee36-4</w:t>
            </w:r>
            <w:r>
              <w:rPr>
                <w:noProof/>
                <w:sz w:val="2"/>
              </w:rPr>
              <w:t>bce-8ba4-ab207711d924</w:t>
            </w:r>
          </w:p>
        </w:tc>
        <w:tc>
          <w:tcPr>
            <w:tcW w:w="7407" w:type="dxa"/>
            <w:shd w:val="clear" w:color="auto" w:fill="F2F2F2" w:themeFill="background1" w:themeFillShade="F2"/>
          </w:tcPr>
          <w:p w:rsidR="00000000" w:rsidRDefault="00E95B7E">
            <w:pPr>
              <w:rPr>
                <w:noProof/>
              </w:rPr>
            </w:pPr>
            <w:r>
              <w:rPr>
                <w:noProof/>
              </w:rPr>
              <w:t>Submitted files that do not go through the entire ingestion workflow (for example, awaiting the upload of the manifest file) are deleted from the server after 7 days.</w:t>
            </w:r>
          </w:p>
        </w:tc>
        <w:tc>
          <w:tcPr>
            <w:tcW w:w="7407" w:type="dxa"/>
          </w:tcPr>
          <w:p w:rsidR="00000000" w:rsidRDefault="00E95B7E">
            <w:pPr>
              <w:rPr>
                <w:lang w:val="fr-FR"/>
              </w:rPr>
            </w:pPr>
            <w:r>
              <w:rPr>
                <w:lang w:val="fr-FR"/>
              </w:rPr>
              <w:t>Les fichiers soumis qui ne passent pas par l'ensemble du flux de tr</w:t>
            </w:r>
            <w:r>
              <w:rPr>
                <w:lang w:val="fr-FR"/>
              </w:rPr>
              <w:t>avail d'ingestion (par exemple, en attendant le t</w:t>
            </w:r>
            <w:r>
              <w:rPr>
                <w:lang w:val="fr-FR"/>
              </w:rPr>
              <w:t>é</w:t>
            </w:r>
            <w:r>
              <w:rPr>
                <w:lang w:val="fr-FR"/>
              </w:rPr>
              <w:t>l</w:t>
            </w:r>
            <w:r>
              <w:rPr>
                <w:lang w:val="fr-FR"/>
              </w:rPr>
              <w:t>é</w:t>
            </w:r>
            <w:r>
              <w:rPr>
                <w:lang w:val="fr-FR"/>
              </w:rPr>
              <w:t>chargement du fichier manifeste) sont supprim</w:t>
            </w:r>
            <w:r>
              <w:rPr>
                <w:lang w:val="fr-FR"/>
              </w:rPr>
              <w:t>é</w:t>
            </w:r>
            <w:r>
              <w:rPr>
                <w:lang w:val="fr-FR"/>
              </w:rPr>
              <w:t>s du serveur apr</w:t>
            </w:r>
            <w:r>
              <w:rPr>
                <w:lang w:val="fr-FR"/>
              </w:rPr>
              <w:t>è</w:t>
            </w:r>
            <w:r>
              <w:rPr>
                <w:lang w:val="fr-FR"/>
              </w:rPr>
              <w:t>s 7 jours.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ooyala-video-cloud-ingestion-adapter-ingesting-ftps.html</w:t>
            </w:r>
          </w:p>
          <w:p w:rsidR="00000000" w:rsidRDefault="00E95B7E">
            <w:pPr>
              <w:jc w:val="center"/>
              <w:rPr>
                <w:b/>
                <w:noProof/>
              </w:rPr>
            </w:pPr>
            <w:r>
              <w:rPr>
                <w:b/>
                <w:noProof/>
              </w:rPr>
              <w:t>MQ971010 e523b357-48e8-48c0-bb1c-28ce4a61673e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5b810efc-e</w:t>
            </w:r>
            <w:r>
              <w:rPr>
                <w:noProof/>
                <w:sz w:val="2"/>
              </w:rPr>
              <w:t>d36-4ad0-b433-9724960f626d</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43376b73-332b-4dc6-9e2a-f4af8b381e04</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bc08b0da-42a7-4118-aff4-caf2feb404da</w:t>
            </w:r>
          </w:p>
        </w:tc>
        <w:tc>
          <w:tcPr>
            <w:tcW w:w="7407" w:type="dxa"/>
            <w:shd w:val="clear" w:color="auto" w:fill="F2F2F2" w:themeFill="background1" w:themeFillShade="F2"/>
          </w:tcPr>
          <w:p w:rsidR="00000000" w:rsidRDefault="00E95B7E">
            <w:pPr>
              <w:rPr>
                <w:noProof/>
              </w:rPr>
            </w:pPr>
            <w:r>
              <w:rPr>
                <w:noProof/>
              </w:rPr>
              <w:t>Ingesting with FTPS' parent:</w:t>
            </w:r>
          </w:p>
        </w:tc>
        <w:tc>
          <w:tcPr>
            <w:tcW w:w="7407" w:type="dxa"/>
          </w:tcPr>
          <w:p w:rsidR="00000000" w:rsidRDefault="00E95B7E">
            <w:pPr>
              <w:rPr>
                <w:lang w:val="fr-FR"/>
              </w:rPr>
            </w:pPr>
            <w:r>
              <w:rPr>
                <w:lang w:val="fr-FR"/>
              </w:rPr>
              <w:t>Ingestion avec le parent de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69c23b98-e51f-4de5-8ea9-a06cd9e5071b</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a08ad50f-f42f-4865-86fc-838eecbbe1f9</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01e3f65c-f3d2-4152-8cdb-c8148d805dbc</w:t>
            </w:r>
          </w:p>
        </w:tc>
        <w:tc>
          <w:tcPr>
            <w:tcW w:w="7407" w:type="dxa"/>
            <w:shd w:val="clear" w:color="auto" w:fill="F2F2F2" w:themeFill="background1" w:themeFillShade="F2"/>
          </w:tcPr>
          <w:p w:rsidR="00000000" w:rsidRDefault="00E95B7E">
            <w:pPr>
              <w:rPr>
                <w:noProof/>
              </w:rPr>
            </w:pPr>
            <w:r>
              <w:rPr>
                <w:noProof/>
              </w:rPr>
              <w:t>Ingesting with FTPS</w:t>
            </w:r>
          </w:p>
        </w:tc>
        <w:tc>
          <w:tcPr>
            <w:tcW w:w="7407" w:type="dxa"/>
          </w:tcPr>
          <w:p w:rsidR="00000000" w:rsidRDefault="00E95B7E">
            <w:pPr>
              <w:rPr>
                <w:lang w:val="fr-FR"/>
              </w:rPr>
            </w:pPr>
            <w:r>
              <w:rPr>
                <w:lang w:val="fr-FR"/>
              </w:rPr>
              <w:t>Ingestion avec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7f722f26-8215-443c-a949-e2870016c343</w:t>
            </w:r>
          </w:p>
        </w:tc>
        <w:tc>
          <w:tcPr>
            <w:tcW w:w="7407" w:type="dxa"/>
            <w:shd w:val="clear" w:color="auto" w:fill="F2F2F2" w:themeFill="background1" w:themeFillShade="F2"/>
          </w:tcPr>
          <w:p w:rsidR="00000000" w:rsidRDefault="00E95B7E">
            <w:pPr>
              <w:rPr>
                <w:noProof/>
              </w:rPr>
            </w:pPr>
            <w:r>
              <w:rPr>
                <w:noProof/>
              </w:rPr>
              <w:t>You can continue to use FTP with an XML manifest to ingest your videos to Video Cloud.</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utiliser FTP avec un manife</w:t>
            </w:r>
            <w:r>
              <w:rPr>
                <w:lang w:val="fr-FR"/>
              </w:rPr>
              <w:t>ste XML pour ing</w:t>
            </w:r>
            <w:r>
              <w:rPr>
                <w:lang w:val="fr-FR"/>
              </w:rPr>
              <w:t>é</w:t>
            </w:r>
            <w:r>
              <w:rPr>
                <w:lang w:val="fr-FR"/>
              </w:rPr>
              <w:t>rer vos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1725dac0-48aa-48a9-874c-97f4e5e7459a</w:t>
            </w:r>
          </w:p>
        </w:tc>
        <w:tc>
          <w:tcPr>
            <w:tcW w:w="7407" w:type="dxa"/>
            <w:shd w:val="clear" w:color="auto" w:fill="F2F2F2" w:themeFill="background1" w:themeFillShade="F2"/>
          </w:tcPr>
          <w:p w:rsidR="00000000" w:rsidRDefault="00E95B7E">
            <w:pPr>
              <w:rPr>
                <w:noProof/>
              </w:rPr>
            </w:pPr>
            <w:r>
              <w:rPr>
                <w:noProof/>
              </w:rPr>
              <w:t>This topic provides an overview of the process.</w:t>
            </w:r>
          </w:p>
        </w:tc>
        <w:tc>
          <w:tcPr>
            <w:tcW w:w="7407" w:type="dxa"/>
          </w:tcPr>
          <w:p w:rsidR="00000000" w:rsidRDefault="00E95B7E">
            <w:pPr>
              <w:rPr>
                <w:lang w:val="fr-FR"/>
              </w:rPr>
            </w:pPr>
            <w:r>
              <w:rPr>
                <w:lang w:val="fr-FR"/>
              </w:rPr>
              <w:t>Cette rubrique fournit une vue d'ensemble du processus.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899d8d7d-98bc-4e91-880a-3cca07d2709c</w:t>
            </w:r>
          </w:p>
        </w:tc>
        <w:tc>
          <w:tcPr>
            <w:tcW w:w="7407" w:type="dxa"/>
            <w:shd w:val="clear" w:color="auto" w:fill="F2F2F2" w:themeFill="background1" w:themeFillShade="F2"/>
          </w:tcPr>
          <w:p w:rsidR="00000000" w:rsidRDefault="00E95B7E">
            <w:pPr>
              <w:rPr>
                <w:noProof/>
              </w:rPr>
            </w:pPr>
            <w:r>
              <w:rPr>
                <w:noProof/>
              </w:rPr>
              <w:t>Note: this topic app</w:t>
            </w:r>
            <w:r>
              <w:rPr>
                <w:noProof/>
              </w:rPr>
              <w:t xml:space="preserve">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5a31d00f-0fb4-41ce-b21c-13d39142c2ab</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3e3c1aa8-ae7c-4f89-ac14-5cff081874c4</w:t>
            </w:r>
          </w:p>
        </w:tc>
        <w:tc>
          <w:tcPr>
            <w:tcW w:w="7407" w:type="dxa"/>
            <w:shd w:val="clear" w:color="auto" w:fill="F2F2F2" w:themeFill="background1" w:themeFillShade="F2"/>
          </w:tcPr>
          <w:p w:rsidR="00000000" w:rsidRDefault="00E95B7E">
            <w:pPr>
              <w:rPr>
                <w:noProof/>
              </w:rPr>
            </w:pPr>
            <w:r>
              <w:rPr>
                <w:noProof/>
              </w:rPr>
              <w:t xml:space="preserve">You can use FTPS (recommended) or FTP (deprecated) to upload videos, </w:t>
            </w:r>
            <w:r>
              <w:rPr>
                <w:noProof/>
              </w:rPr>
              <w:lastRenderedPageBreak/>
              <w:t>thumbnails, closed captions, and manifest files to Video Cloud.</w:t>
            </w:r>
          </w:p>
        </w:tc>
        <w:tc>
          <w:tcPr>
            <w:tcW w:w="7407" w:type="dxa"/>
          </w:tcPr>
          <w:p w:rsidR="00000000" w:rsidRDefault="00E95B7E">
            <w:pPr>
              <w:rPr>
                <w:lang w:val="fr-FR"/>
              </w:rPr>
            </w:pPr>
            <w:r>
              <w:rPr>
                <w:lang w:val="fr-FR"/>
              </w:rPr>
              <w:lastRenderedPageBreak/>
              <w:t>Vous pouvez utiliser FTPS (recommand</w:t>
            </w:r>
            <w:r>
              <w:rPr>
                <w:lang w:val="fr-FR"/>
              </w:rPr>
              <w:t>é</w:t>
            </w:r>
            <w:r>
              <w:rPr>
                <w:lang w:val="fr-FR"/>
              </w:rPr>
              <w:t>) ou FTP (obsol</w:t>
            </w:r>
            <w:r>
              <w:rPr>
                <w:lang w:val="fr-FR"/>
              </w:rPr>
              <w:t>è</w:t>
            </w:r>
            <w:r>
              <w:rPr>
                <w:lang w:val="fr-FR"/>
              </w:rPr>
              <w:t>te) pour t</w:t>
            </w:r>
            <w:r>
              <w:rPr>
                <w:lang w:val="fr-FR"/>
              </w:rPr>
              <w:t>é</w:t>
            </w:r>
            <w:r>
              <w:rPr>
                <w:lang w:val="fr-FR"/>
              </w:rPr>
              <w:t>l</w:t>
            </w:r>
            <w:r>
              <w:rPr>
                <w:lang w:val="fr-FR"/>
              </w:rPr>
              <w:t>é</w:t>
            </w:r>
            <w:r>
              <w:rPr>
                <w:lang w:val="fr-FR"/>
              </w:rPr>
              <w:t xml:space="preserve">charger des </w:t>
            </w:r>
            <w:r>
              <w:rPr>
                <w:lang w:val="fr-FR"/>
              </w:rPr>
              <w:lastRenderedPageBreak/>
              <w:t>vid</w:t>
            </w:r>
            <w:r>
              <w:rPr>
                <w:lang w:val="fr-FR"/>
              </w:rPr>
              <w:t>é</w:t>
            </w:r>
            <w:r>
              <w:rPr>
                <w:lang w:val="fr-FR"/>
              </w:rPr>
              <w:t xml:space="preserve">os, </w:t>
            </w:r>
            <w:r>
              <w:rPr>
                <w:lang w:val="fr-FR"/>
              </w:rPr>
              <w:t>des miniatures, des sous-titres cod</w:t>
            </w:r>
            <w:r>
              <w:rPr>
                <w:lang w:val="fr-FR"/>
              </w:rPr>
              <w:t>é</w:t>
            </w:r>
            <w:r>
              <w:rPr>
                <w:lang w:val="fr-FR"/>
              </w:rPr>
              <w:t>s et des fichiers manifeste sur 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 </w:t>
            </w:r>
            <w:r>
              <w:rPr>
                <w:noProof/>
                <w:sz w:val="16"/>
              </w:rPr>
              <w:br/>
            </w:r>
            <w:r>
              <w:rPr>
                <w:noProof/>
                <w:sz w:val="2"/>
              </w:rPr>
              <w:t>54b619e0-86a9-42c0-b319-57bc4b9f1602</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44685402-a56e-4692-b593-4614029fd305</w:t>
            </w:r>
          </w:p>
        </w:tc>
        <w:tc>
          <w:tcPr>
            <w:tcW w:w="7407" w:type="dxa"/>
            <w:shd w:val="clear" w:color="auto" w:fill="F2F2F2" w:themeFill="background1" w:themeFillShade="F2"/>
          </w:tcPr>
          <w:p w:rsidR="00000000" w:rsidRDefault="00E95B7E">
            <w:pPr>
              <w:rPr>
                <w:noProof/>
              </w:rPr>
            </w:pPr>
            <w:r>
              <w:rPr>
                <w:noProof/>
              </w:rPr>
              <w:t>This topic applies to OIS v2.5.</w:t>
            </w:r>
          </w:p>
        </w:tc>
        <w:tc>
          <w:tcPr>
            <w:tcW w:w="7407" w:type="dxa"/>
          </w:tcPr>
          <w:p w:rsidR="00000000" w:rsidRDefault="00E95B7E">
            <w:pPr>
              <w:rPr>
                <w:lang w:val="fr-FR"/>
              </w:rPr>
            </w:pPr>
            <w:r>
              <w:rPr>
                <w:lang w:val="fr-FR"/>
              </w:rPr>
              <w:t xml:space="preserve">Cette rubrique s'applique </w:t>
            </w:r>
            <w:r>
              <w:rPr>
                <w:lang w:val="fr-FR"/>
              </w:rPr>
              <w:t>à</w:t>
            </w:r>
            <w:r>
              <w:rPr>
                <w:lang w:val="fr-FR"/>
              </w:rPr>
              <w:t xml:space="preserve">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88690470-8abf-4d27-bc2b-b76b3e9f94d7</w:t>
            </w:r>
          </w:p>
        </w:tc>
        <w:tc>
          <w:tcPr>
            <w:tcW w:w="7407" w:type="dxa"/>
            <w:shd w:val="clear" w:color="auto" w:fill="F2F2F2" w:themeFill="background1" w:themeFillShade="F2"/>
          </w:tcPr>
          <w:p w:rsidR="00000000" w:rsidRDefault="00E95B7E">
            <w:pPr>
              <w:rPr>
                <w:noProof/>
              </w:rPr>
            </w:pPr>
            <w:r>
              <w:rPr>
                <w:noProof/>
              </w:rPr>
              <w:t>Overview of FTP Ingest</w:t>
            </w:r>
          </w:p>
        </w:tc>
        <w:tc>
          <w:tcPr>
            <w:tcW w:w="7407" w:type="dxa"/>
          </w:tcPr>
          <w:p w:rsidR="00000000" w:rsidRDefault="00E95B7E">
            <w:pPr>
              <w:rPr>
                <w:lang w:val="fr-FR"/>
              </w:rPr>
            </w:pPr>
            <w:r>
              <w:rPr>
                <w:lang w:val="fr-FR"/>
              </w:rPr>
              <w:t>Vue d'ensemble de FTP 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bd74606b-ebb4-4af5-9b6b-6f2dde1416d8</w:t>
            </w:r>
          </w:p>
        </w:tc>
        <w:tc>
          <w:tcPr>
            <w:tcW w:w="7407" w:type="dxa"/>
            <w:shd w:val="clear" w:color="auto" w:fill="F2F2F2" w:themeFill="background1" w:themeFillShade="F2"/>
          </w:tcPr>
          <w:p w:rsidR="00000000" w:rsidRDefault="00E95B7E">
            <w:pPr>
              <w:rPr>
                <w:noProof/>
              </w:rPr>
            </w:pPr>
            <w:r>
              <w:rPr>
                <w:noProof/>
              </w:rPr>
              <w:t>Ingest via FTPS</w:t>
            </w:r>
          </w:p>
        </w:tc>
        <w:tc>
          <w:tcPr>
            <w:tcW w:w="7407" w:type="dxa"/>
          </w:tcPr>
          <w:p w:rsidR="00000000" w:rsidRDefault="00E95B7E">
            <w:pPr>
              <w:rPr>
                <w:lang w:val="fr-FR"/>
              </w:rPr>
            </w:pPr>
            <w:r>
              <w:rPr>
                <w:lang w:val="fr-FR"/>
              </w:rPr>
              <w:t>Ing</w:t>
            </w:r>
            <w:r>
              <w:rPr>
                <w:lang w:val="fr-FR"/>
              </w:rPr>
              <w:t>é</w:t>
            </w:r>
            <w:r>
              <w:rPr>
                <w:lang w:val="fr-FR"/>
              </w:rPr>
              <w:t>rer via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9c80a97f-79a4-4a7b-9ecc-fb0bb4705c7e</w:t>
            </w:r>
          </w:p>
        </w:tc>
        <w:tc>
          <w:tcPr>
            <w:tcW w:w="7407" w:type="dxa"/>
            <w:shd w:val="clear" w:color="auto" w:fill="F2F2F2" w:themeFill="background1" w:themeFillShade="F2"/>
          </w:tcPr>
          <w:p w:rsidR="00000000" w:rsidRDefault="00E95B7E">
            <w:pPr>
              <w:rPr>
                <w:noProof/>
              </w:rPr>
            </w:pPr>
            <w:r>
              <w:rPr>
                <w:noProof/>
              </w:rPr>
              <w:t>Ingest via FTPS</w:t>
            </w:r>
          </w:p>
        </w:tc>
        <w:tc>
          <w:tcPr>
            <w:tcW w:w="7407" w:type="dxa"/>
          </w:tcPr>
          <w:p w:rsidR="00000000" w:rsidRDefault="00E95B7E">
            <w:pPr>
              <w:rPr>
                <w:lang w:val="fr-FR"/>
              </w:rPr>
            </w:pPr>
            <w:r>
              <w:rPr>
                <w:lang w:val="fr-FR"/>
              </w:rPr>
              <w:t>Ing</w:t>
            </w:r>
            <w:r>
              <w:rPr>
                <w:lang w:val="fr-FR"/>
              </w:rPr>
              <w:t>é</w:t>
            </w:r>
            <w:r>
              <w:rPr>
                <w:lang w:val="fr-FR"/>
              </w:rPr>
              <w:t>rer via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924a918b-dac7-4d0a-80fb-974c689a42a9</w:t>
            </w:r>
          </w:p>
        </w:tc>
        <w:tc>
          <w:tcPr>
            <w:tcW w:w="7407" w:type="dxa"/>
            <w:shd w:val="clear" w:color="auto" w:fill="F2F2F2" w:themeFill="background1" w:themeFillShade="F2"/>
          </w:tcPr>
          <w:p w:rsidR="00000000" w:rsidRDefault="00E95B7E">
            <w:pPr>
              <w:rPr>
                <w:noProof/>
              </w:rPr>
            </w:pPr>
            <w:r>
              <w:rPr>
                <w:noProof/>
              </w:rPr>
              <w:t>About FTPS</w:t>
            </w:r>
          </w:p>
        </w:tc>
        <w:tc>
          <w:tcPr>
            <w:tcW w:w="7407" w:type="dxa"/>
          </w:tcPr>
          <w:p w:rsidR="00000000" w:rsidRDefault="00E95B7E">
            <w:pPr>
              <w:rPr>
                <w:lang w:val="fr-FR"/>
              </w:rPr>
            </w:pPr>
            <w:r>
              <w:rPr>
                <w:lang w:val="fr-FR"/>
              </w:rPr>
              <w:t>À</w:t>
            </w:r>
            <w:r>
              <w:rPr>
                <w:lang w:val="fr-FR"/>
              </w:rPr>
              <w:t xml:space="preserve"> propos de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ad652490-22b7-4401-9ea2-d002384a5abb</w:t>
            </w:r>
          </w:p>
        </w:tc>
        <w:tc>
          <w:tcPr>
            <w:tcW w:w="7407" w:type="dxa"/>
            <w:shd w:val="clear" w:color="auto" w:fill="F2F2F2" w:themeFill="background1" w:themeFillShade="F2"/>
          </w:tcPr>
          <w:p w:rsidR="00000000" w:rsidRDefault="00E95B7E">
            <w:pPr>
              <w:rPr>
                <w:noProof/>
              </w:rPr>
            </w:pPr>
            <w:r>
              <w:rPr>
                <w:noProof/>
              </w:rPr>
              <w:t>FTP is a standard network protocol for transferring files from one computer to another.</w:t>
            </w:r>
          </w:p>
        </w:tc>
        <w:tc>
          <w:tcPr>
            <w:tcW w:w="7407" w:type="dxa"/>
          </w:tcPr>
          <w:p w:rsidR="00000000" w:rsidRDefault="00E95B7E">
            <w:pPr>
              <w:rPr>
                <w:lang w:val="fr-FR"/>
              </w:rPr>
            </w:pPr>
            <w:r>
              <w:rPr>
                <w:lang w:val="fr-FR"/>
              </w:rPr>
              <w:t>FTP est un protocole r</w:t>
            </w:r>
            <w:r>
              <w:rPr>
                <w:lang w:val="fr-FR"/>
              </w:rPr>
              <w:t>é</w:t>
            </w:r>
            <w:r>
              <w:rPr>
                <w:lang w:val="fr-FR"/>
              </w:rPr>
              <w:t>seau standard pour transf</w:t>
            </w:r>
            <w:r>
              <w:rPr>
                <w:lang w:val="fr-FR"/>
              </w:rPr>
              <w:t>é</w:t>
            </w:r>
            <w:r>
              <w:rPr>
                <w:lang w:val="fr-FR"/>
              </w:rPr>
              <w:t xml:space="preserve">rer des </w:t>
            </w:r>
            <w:r>
              <w:rPr>
                <w:lang w:val="fr-FR"/>
              </w:rPr>
              <w:t xml:space="preserve">fichiers d'un ordinateur </w:t>
            </w:r>
            <w:r>
              <w:rPr>
                <w:lang w:val="fr-FR"/>
              </w:rPr>
              <w:t>à</w:t>
            </w:r>
            <w:r>
              <w:rPr>
                <w:lang w:val="fr-FR"/>
              </w:rPr>
              <w:t xml:space="preserve"> un autre.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555525fb-d0c2-41f5-879f-97d27406e0c4</w:t>
            </w:r>
          </w:p>
        </w:tc>
        <w:tc>
          <w:tcPr>
            <w:tcW w:w="7407" w:type="dxa"/>
            <w:shd w:val="clear" w:color="auto" w:fill="F2F2F2" w:themeFill="background1" w:themeFillShade="F2"/>
          </w:tcPr>
          <w:p w:rsidR="00000000" w:rsidRDefault="00E95B7E">
            <w:pPr>
              <w:rPr>
                <w:noProof/>
              </w:rPr>
            </w:pPr>
            <w:r>
              <w:rPr>
                <w:noProof/>
              </w:rPr>
              <w:t>For OIS v2.5, FTPS (FTP over SSL) is required.</w:t>
            </w:r>
          </w:p>
        </w:tc>
        <w:tc>
          <w:tcPr>
            <w:tcW w:w="7407" w:type="dxa"/>
          </w:tcPr>
          <w:p w:rsidR="00000000" w:rsidRDefault="00E95B7E">
            <w:pPr>
              <w:rPr>
                <w:lang w:val="fr-FR"/>
              </w:rPr>
            </w:pPr>
            <w:r>
              <w:rPr>
                <w:lang w:val="fr-FR"/>
              </w:rPr>
              <w:t>Pour OIS v2.5, FTPS (FTP sur SSL) est requis.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950ccd5f-a8b8-47cf-9897-3f0f3f25a959</w:t>
            </w:r>
          </w:p>
        </w:tc>
        <w:tc>
          <w:tcPr>
            <w:tcW w:w="7407" w:type="dxa"/>
            <w:shd w:val="clear" w:color="auto" w:fill="F2F2F2" w:themeFill="background1" w:themeFillShade="F2"/>
          </w:tcPr>
          <w:p w:rsidR="00000000" w:rsidRDefault="00E95B7E">
            <w:pPr>
              <w:rPr>
                <w:noProof/>
              </w:rPr>
            </w:pPr>
            <w:r>
              <w:rPr>
                <w:noProof/>
              </w:rPr>
              <w:t>Most operating systems support FTP natively, and you can choose from many FTP client applications.</w:t>
            </w:r>
          </w:p>
        </w:tc>
        <w:tc>
          <w:tcPr>
            <w:tcW w:w="7407" w:type="dxa"/>
          </w:tcPr>
          <w:p w:rsidR="00000000" w:rsidRDefault="00E95B7E">
            <w:pPr>
              <w:rPr>
                <w:lang w:val="fr-FR"/>
              </w:rPr>
            </w:pPr>
            <w:r>
              <w:rPr>
                <w:lang w:val="fr-FR"/>
              </w:rPr>
              <w:t>La plupart des syst</w:t>
            </w:r>
            <w:r>
              <w:rPr>
                <w:lang w:val="fr-FR"/>
              </w:rPr>
              <w:t>è</w:t>
            </w:r>
            <w:r>
              <w:rPr>
                <w:lang w:val="fr-FR"/>
              </w:rPr>
              <w:t>mes d'exploitation prennent en charge FTP nativement, et vous pouvez choisir parmi de nombreuses applications clientes FTP.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26b2f229</w:t>
            </w:r>
            <w:r>
              <w:rPr>
                <w:noProof/>
                <w:sz w:val="2"/>
              </w:rPr>
              <w:t>-735d-4a99-80df-6662f90dd0de</w:t>
            </w:r>
          </w:p>
        </w:tc>
        <w:tc>
          <w:tcPr>
            <w:tcW w:w="7407" w:type="dxa"/>
            <w:shd w:val="clear" w:color="auto" w:fill="F2F2F2" w:themeFill="background1" w:themeFillShade="F2"/>
          </w:tcPr>
          <w:p w:rsidR="00000000" w:rsidRDefault="00E95B7E">
            <w:pPr>
              <w:rPr>
                <w:noProof/>
              </w:rPr>
            </w:pPr>
            <w:r>
              <w:rPr>
                <w:noProof/>
              </w:rPr>
              <w:t>You can automate FTP uploads by writing scripts, have users bulk upload videos through a Windows, Mac, or Linux application, or have users bulk upload videos through a browser (e.g., FireFTP).</w:t>
            </w:r>
          </w:p>
        </w:tc>
        <w:tc>
          <w:tcPr>
            <w:tcW w:w="7407" w:type="dxa"/>
          </w:tcPr>
          <w:p w:rsidR="00000000" w:rsidRDefault="00E95B7E">
            <w:pPr>
              <w:rPr>
                <w:lang w:val="fr-FR"/>
              </w:rPr>
            </w:pPr>
            <w:r>
              <w:rPr>
                <w:lang w:val="fr-FR"/>
              </w:rPr>
              <w:t>Vous pouvez automatiser les t</w:t>
            </w:r>
            <w:r>
              <w:rPr>
                <w:lang w:val="fr-FR"/>
              </w:rPr>
              <w:t>é</w:t>
            </w:r>
            <w:r>
              <w:rPr>
                <w:lang w:val="fr-FR"/>
              </w:rPr>
              <w:t>l</w:t>
            </w:r>
            <w:r>
              <w:rPr>
                <w:lang w:val="fr-FR"/>
              </w:rPr>
              <w:t>é</w:t>
            </w:r>
            <w:r>
              <w:rPr>
                <w:lang w:val="fr-FR"/>
              </w:rPr>
              <w:t>ch</w:t>
            </w:r>
            <w:r>
              <w:rPr>
                <w:lang w:val="fr-FR"/>
              </w:rPr>
              <w:t xml:space="preserve">argements FTP en </w:t>
            </w:r>
            <w:r>
              <w:rPr>
                <w:lang w:val="fr-FR"/>
              </w:rPr>
              <w:t>é</w:t>
            </w:r>
            <w:r>
              <w:rPr>
                <w:lang w:val="fr-FR"/>
              </w:rPr>
              <w:t>crivant des scripts, demander aux utilisateurs de charger en bloc des vid</w:t>
            </w:r>
            <w:r>
              <w:rPr>
                <w:lang w:val="fr-FR"/>
              </w:rPr>
              <w:t>é</w:t>
            </w:r>
            <w:r>
              <w:rPr>
                <w:lang w:val="fr-FR"/>
              </w:rPr>
              <w:t>os via une application Windows, Mac ou Linux, ou demander aux utilisateurs de charger des vid</w:t>
            </w:r>
            <w:r>
              <w:rPr>
                <w:lang w:val="fr-FR"/>
              </w:rPr>
              <w:t>é</w:t>
            </w:r>
            <w:r>
              <w:rPr>
                <w:lang w:val="fr-FR"/>
              </w:rPr>
              <w:t>os en bloc via un navigateur (par exemple, FireFTP).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0d0a501f-e79</w:t>
            </w:r>
            <w:r>
              <w:rPr>
                <w:noProof/>
                <w:sz w:val="2"/>
              </w:rPr>
              <w:t>3-47e1-a021-3cfe913dada5</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dae2ad1a-2baf-4b1a-83bb-9969c36590e9</w:t>
            </w:r>
          </w:p>
        </w:tc>
        <w:tc>
          <w:tcPr>
            <w:tcW w:w="7407" w:type="dxa"/>
            <w:shd w:val="clear" w:color="auto" w:fill="F2F2F2" w:themeFill="background1" w:themeFillShade="F2"/>
          </w:tcPr>
          <w:p w:rsidR="00000000" w:rsidRDefault="00E95B7E">
            <w:pPr>
              <w:rPr>
                <w:noProof/>
              </w:rPr>
            </w:pPr>
            <w:r>
              <w:rPr>
                <w:noProof/>
              </w:rPr>
              <w:t>You can use any FTP client to upload videos.</w:t>
            </w:r>
          </w:p>
        </w:tc>
        <w:tc>
          <w:tcPr>
            <w:tcW w:w="7407" w:type="dxa"/>
          </w:tcPr>
          <w:p w:rsidR="00000000" w:rsidRDefault="00E95B7E">
            <w:pPr>
              <w:rPr>
                <w:lang w:val="fr-FR"/>
              </w:rPr>
            </w:pPr>
            <w:r>
              <w:rPr>
                <w:lang w:val="fr-FR"/>
              </w:rPr>
              <w:t>Vous pouvez utiliser n'importe quel client FTP pour t</w:t>
            </w:r>
            <w:r>
              <w:rPr>
                <w:lang w:val="fr-FR"/>
              </w:rPr>
              <w:t>é</w:t>
            </w:r>
            <w:r>
              <w:rPr>
                <w:lang w:val="fr-FR"/>
              </w:rPr>
              <w:t>l</w:t>
            </w:r>
            <w:r>
              <w:rPr>
                <w:lang w:val="fr-FR"/>
              </w:rPr>
              <w:t>é</w:t>
            </w:r>
            <w:r>
              <w:rPr>
                <w:lang w:val="fr-FR"/>
              </w:rPr>
              <w:t>charger des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9a8b1fab-6dd5-4712-a022-9c77c0bac537</w:t>
            </w:r>
          </w:p>
        </w:tc>
        <w:tc>
          <w:tcPr>
            <w:tcW w:w="7407" w:type="dxa"/>
            <w:shd w:val="clear" w:color="auto" w:fill="F2F2F2" w:themeFill="background1" w:themeFillShade="F2"/>
          </w:tcPr>
          <w:p w:rsidR="00000000" w:rsidRDefault="00E95B7E">
            <w:pPr>
              <w:rPr>
                <w:noProof/>
              </w:rPr>
            </w:pPr>
            <w:r>
              <w:rPr>
                <w:noProof/>
              </w:rPr>
              <w:t>Account Policy</w:t>
            </w:r>
          </w:p>
        </w:tc>
        <w:tc>
          <w:tcPr>
            <w:tcW w:w="7407" w:type="dxa"/>
          </w:tcPr>
          <w:p w:rsidR="00000000" w:rsidRDefault="00E95B7E">
            <w:pPr>
              <w:rPr>
                <w:lang w:val="fr-FR"/>
              </w:rPr>
            </w:pPr>
            <w:r>
              <w:rPr>
                <w:lang w:val="fr-FR"/>
              </w:rPr>
              <w:t>Strat</w:t>
            </w:r>
            <w:r>
              <w:rPr>
                <w:lang w:val="fr-FR"/>
              </w:rPr>
              <w:t>é</w:t>
            </w:r>
            <w:r>
              <w:rPr>
                <w:lang w:val="fr-FR"/>
              </w:rPr>
              <w:t>gie de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3bc03390-1fb6-4bb4-98b0-d7590b5fc09b</w:t>
            </w:r>
          </w:p>
        </w:tc>
        <w:tc>
          <w:tcPr>
            <w:tcW w:w="7407" w:type="dxa"/>
            <w:shd w:val="clear" w:color="auto" w:fill="F2F2F2" w:themeFill="background1" w:themeFillShade="F2"/>
          </w:tcPr>
          <w:p w:rsidR="00000000" w:rsidRDefault="00E95B7E">
            <w:pPr>
              <w:rPr>
                <w:noProof/>
              </w:rPr>
            </w:pPr>
            <w:r>
              <w:rPr>
                <w:noProof/>
              </w:rPr>
              <w:t>Your account is limited to a maximum of 100GB on the ingestion server at any time.</w:t>
            </w:r>
          </w:p>
        </w:tc>
        <w:tc>
          <w:tcPr>
            <w:tcW w:w="7407" w:type="dxa"/>
          </w:tcPr>
          <w:p w:rsidR="00000000" w:rsidRDefault="00E95B7E">
            <w:pPr>
              <w:rPr>
                <w:lang w:val="fr-FR"/>
              </w:rPr>
            </w:pPr>
            <w:r>
              <w:rPr>
                <w:lang w:val="fr-FR"/>
              </w:rPr>
              <w:t>Votre compte est limit</w:t>
            </w:r>
            <w:r>
              <w:rPr>
                <w:lang w:val="fr-FR"/>
              </w:rPr>
              <w:t>é</w:t>
            </w:r>
            <w:r>
              <w:rPr>
                <w:lang w:val="fr-FR"/>
              </w:rPr>
              <w:t xml:space="preserve"> </w:t>
            </w:r>
            <w:r>
              <w:rPr>
                <w:lang w:val="fr-FR"/>
              </w:rPr>
              <w:t>à</w:t>
            </w:r>
            <w:r>
              <w:rPr>
                <w:lang w:val="fr-FR"/>
              </w:rPr>
              <w:t xml:space="preserve"> un maximum de 100 Go sur le serveur d'ingestion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f79d6e0a-b77e-4c99-b17e-21f860cf205a</w:t>
            </w:r>
          </w:p>
        </w:tc>
        <w:tc>
          <w:tcPr>
            <w:tcW w:w="7407" w:type="dxa"/>
            <w:shd w:val="clear" w:color="auto" w:fill="F2F2F2" w:themeFill="background1" w:themeFillShade="F2"/>
          </w:tcPr>
          <w:p w:rsidR="00000000" w:rsidRDefault="00E95B7E">
            <w:pPr>
              <w:rPr>
                <w:noProof/>
              </w:rPr>
            </w:pPr>
            <w:r>
              <w:rPr>
                <w:noProof/>
              </w:rPr>
              <w:t>If you expect to upload more content, you can request a temporary increase from your Customer Success Manager or Brightcove Support.</w:t>
            </w:r>
          </w:p>
        </w:tc>
        <w:tc>
          <w:tcPr>
            <w:tcW w:w="7407" w:type="dxa"/>
          </w:tcPr>
          <w:p w:rsidR="00000000" w:rsidRDefault="00E95B7E">
            <w:pPr>
              <w:rPr>
                <w:lang w:val="fr-FR"/>
              </w:rPr>
            </w:pPr>
            <w:r>
              <w:rPr>
                <w:lang w:val="fr-FR"/>
              </w:rPr>
              <w:t>Si vous pr</w:t>
            </w:r>
            <w:r>
              <w:rPr>
                <w:lang w:val="fr-FR"/>
              </w:rPr>
              <w:t>é</w:t>
            </w:r>
            <w:r>
              <w:rPr>
                <w:lang w:val="fr-FR"/>
              </w:rPr>
              <w:t>voyez de t</w:t>
            </w:r>
            <w:r>
              <w:rPr>
                <w:lang w:val="fr-FR"/>
              </w:rPr>
              <w:t>é</w:t>
            </w:r>
            <w:r>
              <w:rPr>
                <w:lang w:val="fr-FR"/>
              </w:rPr>
              <w:t>l</w:t>
            </w:r>
            <w:r>
              <w:rPr>
                <w:lang w:val="fr-FR"/>
              </w:rPr>
              <w:t>é</w:t>
            </w:r>
            <w:r>
              <w:rPr>
                <w:lang w:val="fr-FR"/>
              </w:rPr>
              <w:t>charger plus de contenu, vous pouvez demander une augmentation</w:t>
            </w:r>
            <w:r>
              <w:rPr>
                <w:lang w:val="fr-FR"/>
              </w:rPr>
              <w:t xml:space="preserve"> temporaire de votre client Success Manager ou du support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543c5f23-a76e-43a1-a2c1-d30b5bc31e85</w:t>
            </w:r>
          </w:p>
        </w:tc>
        <w:tc>
          <w:tcPr>
            <w:tcW w:w="7407" w:type="dxa"/>
            <w:shd w:val="clear" w:color="auto" w:fill="F2F2F2" w:themeFill="background1" w:themeFillShade="F2"/>
          </w:tcPr>
          <w:p w:rsidR="00000000" w:rsidRDefault="00E95B7E">
            <w:pPr>
              <w:rPr>
                <w:noProof/>
              </w:rPr>
            </w:pPr>
            <w:r>
              <w:rPr>
                <w:noProof/>
              </w:rPr>
              <w:t>Ingesting with an FTPS Client</w:t>
            </w:r>
          </w:p>
        </w:tc>
        <w:tc>
          <w:tcPr>
            <w:tcW w:w="7407" w:type="dxa"/>
          </w:tcPr>
          <w:p w:rsidR="00000000" w:rsidRDefault="00E95B7E">
            <w:pPr>
              <w:rPr>
                <w:lang w:val="fr-FR"/>
              </w:rPr>
            </w:pPr>
            <w:r>
              <w:rPr>
                <w:lang w:val="fr-FR"/>
              </w:rPr>
              <w:t>Ingestion avec un client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ac70fac4-f9a0-4f7f-b633-c14d207d35fd</w:t>
            </w:r>
          </w:p>
        </w:tc>
        <w:tc>
          <w:tcPr>
            <w:tcW w:w="7407" w:type="dxa"/>
            <w:shd w:val="clear" w:color="auto" w:fill="F2F2F2" w:themeFill="background1" w:themeFillShade="F2"/>
          </w:tcPr>
          <w:p w:rsidR="00000000" w:rsidRDefault="00E95B7E">
            <w:pPr>
              <w:rPr>
                <w:noProof/>
              </w:rPr>
            </w:pPr>
            <w:r>
              <w:rPr>
                <w:noProof/>
              </w:rPr>
              <w:t>You can upload a video via FTP / FTPS eith</w:t>
            </w:r>
            <w:r>
              <w:rPr>
                <w:noProof/>
              </w:rPr>
              <w:t>er with or without a manifest.</w:t>
            </w:r>
          </w:p>
        </w:tc>
        <w:tc>
          <w:tcPr>
            <w:tcW w:w="7407" w:type="dxa"/>
          </w:tcPr>
          <w:p w:rsidR="00000000" w:rsidRDefault="00E95B7E">
            <w:pPr>
              <w:rPr>
                <w:lang w:val="fr-FR"/>
              </w:rPr>
            </w:pPr>
            <w:r>
              <w:rPr>
                <w:lang w:val="fr-FR"/>
              </w:rPr>
              <w:t>Vous pouvez t</w:t>
            </w:r>
            <w:r>
              <w:rPr>
                <w:lang w:val="fr-FR"/>
              </w:rPr>
              <w:t>é</w:t>
            </w:r>
            <w:r>
              <w:rPr>
                <w:lang w:val="fr-FR"/>
              </w:rPr>
              <w:t>l</w:t>
            </w:r>
            <w:r>
              <w:rPr>
                <w:lang w:val="fr-FR"/>
              </w:rPr>
              <w:t>é</w:t>
            </w:r>
            <w:r>
              <w:rPr>
                <w:lang w:val="fr-FR"/>
              </w:rPr>
              <w:t>charger une vid</w:t>
            </w:r>
            <w:r>
              <w:rPr>
                <w:lang w:val="fr-FR"/>
              </w:rPr>
              <w:t>é</w:t>
            </w:r>
            <w:r>
              <w:rPr>
                <w:lang w:val="fr-FR"/>
              </w:rPr>
              <w:t>o via FTP/FTPS avec ou sans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2e045bfa-a5ec-424f-997e-67e7b72ca80c</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04a889af-657a-4ac7-8989-bc0945d24263</w:t>
            </w:r>
          </w:p>
        </w:tc>
        <w:tc>
          <w:tcPr>
            <w:tcW w:w="7407" w:type="dxa"/>
            <w:shd w:val="clear" w:color="auto" w:fill="F2F2F2" w:themeFill="background1" w:themeFillShade="F2"/>
          </w:tcPr>
          <w:p w:rsidR="00000000" w:rsidRDefault="00E95B7E">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E95B7E">
            <w:pPr>
              <w:rPr>
                <w:lang w:val="fr-FR"/>
              </w:rPr>
            </w:pPr>
            <w:r>
              <w:rPr>
                <w:lang w:val="fr-FR"/>
              </w:rPr>
              <w:t>Tous les fichiers de t</w:t>
            </w:r>
            <w:r>
              <w:rPr>
                <w:lang w:val="fr-FR"/>
              </w:rPr>
              <w:t>é</w:t>
            </w:r>
            <w:r>
              <w:rPr>
                <w:lang w:val="fr-FR"/>
              </w:rPr>
              <w:t>l</w:t>
            </w:r>
            <w:r>
              <w:rPr>
                <w:lang w:val="fr-FR"/>
              </w:rPr>
              <w:t>é</w:t>
            </w:r>
            <w:r>
              <w:rPr>
                <w:lang w:val="fr-FR"/>
              </w:rPr>
              <w:t xml:space="preserve">chargement doivent </w:t>
            </w:r>
            <w:r>
              <w:rPr>
                <w:lang w:val="fr-FR"/>
              </w:rPr>
              <w:t>ê</w:t>
            </w:r>
            <w:r>
              <w:rPr>
                <w:lang w:val="fr-FR"/>
              </w:rPr>
              <w:t>tre conformes aux exigences d'ingestion d</w:t>
            </w:r>
            <w:r>
              <w:rPr>
                <w:lang w:val="fr-FR"/>
              </w:rPr>
              <w:t>é</w:t>
            </w:r>
            <w:r>
              <w:rPr>
                <w:lang w:val="fr-FR"/>
              </w:rPr>
              <w:t xml:space="preserve">crites dans les </w:t>
            </w:r>
            <w:r>
              <w:rPr>
                <w:rStyle w:val="mqInternal"/>
                <w:noProof/>
                <w:lang w:val="fr-FR"/>
              </w:rPr>
              <w:t>[1}</w:t>
            </w:r>
            <w:r>
              <w:rPr>
                <w:lang w:val="fr-FR"/>
              </w:rPr>
              <w:t>formats d'ingest pris en charge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e7fc8766</w:t>
            </w:r>
            <w:r>
              <w:rPr>
                <w:noProof/>
                <w:sz w:val="2"/>
              </w:rPr>
              <w:t>-ea92-4fb6-ad8f-7908a55c3801</w:t>
            </w:r>
          </w:p>
        </w:tc>
        <w:tc>
          <w:tcPr>
            <w:tcW w:w="7407" w:type="dxa"/>
            <w:shd w:val="clear" w:color="auto" w:fill="F2F2F2" w:themeFill="background1" w:themeFillShade="F2"/>
          </w:tcPr>
          <w:p w:rsidR="00000000" w:rsidRDefault="00E95B7E">
            <w:pPr>
              <w:rPr>
                <w:noProof/>
              </w:rPr>
            </w:pPr>
            <w:r>
              <w:rPr>
                <w:noProof/>
              </w:rPr>
              <w:t>Before uploading content to Video Cloud, make sure you are using a supported file format and following the best practices for source files.</w:t>
            </w:r>
          </w:p>
        </w:tc>
        <w:tc>
          <w:tcPr>
            <w:tcW w:w="7407" w:type="dxa"/>
          </w:tcPr>
          <w:p w:rsidR="00000000" w:rsidRDefault="00E95B7E">
            <w:pPr>
              <w:rPr>
                <w:lang w:val="fr-FR"/>
              </w:rPr>
            </w:pPr>
            <w:r>
              <w:rPr>
                <w:lang w:val="fr-FR"/>
              </w:rPr>
              <w:t>Avant de t</w:t>
            </w:r>
            <w:r>
              <w:rPr>
                <w:lang w:val="fr-FR"/>
              </w:rPr>
              <w:t>é</w:t>
            </w:r>
            <w:r>
              <w:rPr>
                <w:lang w:val="fr-FR"/>
              </w:rPr>
              <w:t>l</w:t>
            </w:r>
            <w:r>
              <w:rPr>
                <w:lang w:val="fr-FR"/>
              </w:rPr>
              <w:t>é</w:t>
            </w:r>
            <w:r>
              <w:rPr>
                <w:lang w:val="fr-FR"/>
              </w:rPr>
              <w:t xml:space="preserve">charger du contenu dans Video Cloud, assurez-vous d'utiliser un format de </w:t>
            </w:r>
            <w:r>
              <w:rPr>
                <w:lang w:val="fr-FR"/>
              </w:rPr>
              <w:t>fichier pris en charge et de suivre les meilleures pratiques pour les fichiers source.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6f33d688-8336-4977-86e9-991fe063a342</w:t>
            </w:r>
          </w:p>
        </w:tc>
        <w:tc>
          <w:tcPr>
            <w:tcW w:w="7407" w:type="dxa"/>
            <w:shd w:val="clear" w:color="auto" w:fill="F2F2F2" w:themeFill="background1" w:themeFillShade="F2"/>
          </w:tcPr>
          <w:p w:rsidR="00000000" w:rsidRDefault="00E95B7E">
            <w:pPr>
              <w:rPr>
                <w:noProof/>
              </w:rPr>
            </w:pPr>
            <w:r>
              <w:rPr>
                <w:noProof/>
              </w:rPr>
              <w:t>Uploading Your File(s) via FTPS (OIS v2.5)</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chargement de vos fichiers via FTPS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bb6c80b5-86e2-452d-a190-35b9</w:t>
            </w:r>
            <w:r>
              <w:rPr>
                <w:noProof/>
                <w:sz w:val="2"/>
              </w:rPr>
              <w:t>ba5093af</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9ef105a3-7aa1-46cb-8e3f-2311324cce30</w:t>
            </w:r>
          </w:p>
        </w:tc>
        <w:tc>
          <w:tcPr>
            <w:tcW w:w="7407" w:type="dxa"/>
            <w:shd w:val="clear" w:color="auto" w:fill="F2F2F2" w:themeFill="background1" w:themeFillShade="F2"/>
          </w:tcPr>
          <w:p w:rsidR="00000000" w:rsidRDefault="00E95B7E">
            <w:pPr>
              <w:rPr>
                <w:noProof/>
              </w:rPr>
            </w:pPr>
            <w:r>
              <w:rPr>
                <w:noProof/>
              </w:rPr>
              <w:t>OIS v2.5 requires an FTPS client.</w:t>
            </w:r>
          </w:p>
        </w:tc>
        <w:tc>
          <w:tcPr>
            <w:tcW w:w="7407" w:type="dxa"/>
          </w:tcPr>
          <w:p w:rsidR="00000000" w:rsidRDefault="00E95B7E">
            <w:pPr>
              <w:rPr>
                <w:lang w:val="fr-FR"/>
              </w:rPr>
            </w:pPr>
            <w:r>
              <w:rPr>
                <w:lang w:val="fr-FR"/>
              </w:rPr>
              <w:t>OIS v2.5 n</w:t>
            </w:r>
            <w:r>
              <w:rPr>
                <w:lang w:val="fr-FR"/>
              </w:rPr>
              <w:t>é</w:t>
            </w:r>
            <w:r>
              <w:rPr>
                <w:lang w:val="fr-FR"/>
              </w:rPr>
              <w:t>cessite un client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678fba6d-9c5e-4399-b040-0fc9ab646933</w:t>
            </w:r>
          </w:p>
        </w:tc>
        <w:tc>
          <w:tcPr>
            <w:tcW w:w="7407" w:type="dxa"/>
            <w:shd w:val="clear" w:color="auto" w:fill="F2F2F2" w:themeFill="background1" w:themeFillShade="F2"/>
          </w:tcPr>
          <w:p w:rsidR="00000000" w:rsidRDefault="00E95B7E">
            <w:pPr>
              <w:rPr>
                <w:noProof/>
              </w:rPr>
            </w:pPr>
            <w:r>
              <w:rPr>
                <w:noProof/>
              </w:rPr>
              <w:t>Prepare the file(s) you want to upload.</w:t>
            </w:r>
          </w:p>
        </w:tc>
        <w:tc>
          <w:tcPr>
            <w:tcW w:w="7407" w:type="dxa"/>
          </w:tcPr>
          <w:p w:rsidR="00000000" w:rsidRDefault="00E95B7E">
            <w:pPr>
              <w:rPr>
                <w:lang w:val="fr-FR"/>
              </w:rPr>
            </w:pPr>
            <w:r>
              <w:rPr>
                <w:lang w:val="fr-FR"/>
              </w:rPr>
              <w:t>Pr</w:t>
            </w:r>
            <w:r>
              <w:rPr>
                <w:lang w:val="fr-FR"/>
              </w:rPr>
              <w:t>é</w:t>
            </w:r>
            <w:r>
              <w:rPr>
                <w:lang w:val="fr-FR"/>
              </w:rPr>
              <w:t>parez le (s) fichier (s) que vous souhaitez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4a9d452f-88f7-4907-a7af-210ce6bf7915</w:t>
            </w:r>
          </w:p>
        </w:tc>
        <w:tc>
          <w:tcPr>
            <w:tcW w:w="7407" w:type="dxa"/>
            <w:shd w:val="clear" w:color="auto" w:fill="F2F2F2" w:themeFill="background1" w:themeFillShade="F2"/>
          </w:tcPr>
          <w:p w:rsidR="00000000" w:rsidRDefault="00E95B7E">
            <w:pPr>
              <w:rPr>
                <w:noProof/>
              </w:rPr>
            </w:pPr>
            <w:r>
              <w:rPr>
                <w:noProof/>
              </w:rPr>
              <w:t>Launch your FTPS client program.</w:t>
            </w:r>
          </w:p>
        </w:tc>
        <w:tc>
          <w:tcPr>
            <w:tcW w:w="7407" w:type="dxa"/>
          </w:tcPr>
          <w:p w:rsidR="00000000" w:rsidRDefault="00E95B7E">
            <w:pPr>
              <w:rPr>
                <w:lang w:val="fr-FR"/>
              </w:rPr>
            </w:pPr>
            <w:r>
              <w:rPr>
                <w:lang w:val="fr-FR"/>
              </w:rPr>
              <w:t>Lancez votre programme client FTPS.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ef888a61-6d53-499b-8e12-8ef331e0d635</w:t>
            </w:r>
          </w:p>
        </w:tc>
        <w:tc>
          <w:tcPr>
            <w:tcW w:w="7407" w:type="dxa"/>
            <w:shd w:val="clear" w:color="auto" w:fill="F2F2F2" w:themeFill="background1" w:themeFillShade="F2"/>
          </w:tcPr>
          <w:p w:rsidR="00000000" w:rsidRDefault="00E95B7E">
            <w:pPr>
              <w:rPr>
                <w:noProof/>
              </w:rPr>
            </w:pPr>
            <w:r>
              <w:rPr>
                <w:noProof/>
              </w:rPr>
              <w:t>Log into the ingest endpoint using the credent</w:t>
            </w:r>
            <w:r>
              <w:rPr>
                <w:noProof/>
              </w:rPr>
              <w:t>ials (email and password) of your Video Cloud upload-only user account.</w:t>
            </w:r>
          </w:p>
        </w:tc>
        <w:tc>
          <w:tcPr>
            <w:tcW w:w="7407" w:type="dxa"/>
          </w:tcPr>
          <w:p w:rsidR="00000000" w:rsidRDefault="00E95B7E">
            <w:pPr>
              <w:rPr>
                <w:lang w:val="fr-FR"/>
              </w:rPr>
            </w:pPr>
            <w:r>
              <w:rPr>
                <w:lang w:val="fr-FR"/>
              </w:rPr>
              <w:t xml:space="preserve">Connectez-vous au point de terminaison d'ingest </w:t>
            </w:r>
            <w:r>
              <w:rPr>
                <w:lang w:val="fr-FR"/>
              </w:rPr>
              <w:t>à</w:t>
            </w:r>
            <w:r>
              <w:rPr>
                <w:lang w:val="fr-FR"/>
              </w:rPr>
              <w:t xml:space="preserve"> l'aide des informations d'identification (e-mail et mot de passe) de votre compte utilisateur uniquement </w:t>
            </w:r>
            <w:r>
              <w:rPr>
                <w:lang w:val="fr-FR"/>
              </w:rPr>
              <w:lastRenderedPageBreak/>
              <w:t>charg</w:t>
            </w:r>
            <w:r>
              <w:rPr>
                <w:lang w:val="fr-FR"/>
              </w:rPr>
              <w:t>é</w:t>
            </w:r>
            <w:r>
              <w:rPr>
                <w:lang w:val="fr-FR"/>
              </w:rPr>
              <w:t xml:space="preserve"> de 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39 </w:t>
            </w:r>
            <w:r>
              <w:rPr>
                <w:noProof/>
                <w:sz w:val="16"/>
              </w:rPr>
              <w:br/>
            </w:r>
            <w:r>
              <w:rPr>
                <w:noProof/>
                <w:sz w:val="2"/>
              </w:rPr>
              <w:t>7</w:t>
            </w:r>
            <w:r>
              <w:rPr>
                <w:noProof/>
                <w:sz w:val="2"/>
              </w:rPr>
              <w:t>5d00267-d23e-41f3-b281-75033b2575bb</w:t>
            </w:r>
          </w:p>
        </w:tc>
        <w:tc>
          <w:tcPr>
            <w:tcW w:w="7407" w:type="dxa"/>
            <w:shd w:val="clear" w:color="auto" w:fill="F2F2F2" w:themeFill="background1" w:themeFillShade="F2"/>
          </w:tcPr>
          <w:p w:rsidR="00000000" w:rsidRDefault="00E95B7E">
            <w:pPr>
              <w:rPr>
                <w:noProof/>
              </w:rPr>
            </w:pPr>
            <w:r>
              <w:rPr>
                <w:noProof/>
              </w:rPr>
              <w:t>Upload the file(s) you want to ingest (videos, thumbnails, closed caption files, and so on).</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chargez le (s) fichier (s) que vous souhaitez ing</w:t>
            </w:r>
            <w:r>
              <w:rPr>
                <w:lang w:val="fr-FR"/>
              </w:rPr>
              <w:t>é</w:t>
            </w:r>
            <w:r>
              <w:rPr>
                <w:lang w:val="fr-FR"/>
              </w:rPr>
              <w:t>rer (vid</w:t>
            </w:r>
            <w:r>
              <w:rPr>
                <w:lang w:val="fr-FR"/>
              </w:rPr>
              <w:t>é</w:t>
            </w:r>
            <w:r>
              <w:rPr>
                <w:lang w:val="fr-FR"/>
              </w:rPr>
              <w:t>os, miniatures, fichiers de sous-titres cod</w:t>
            </w:r>
            <w:r>
              <w:rPr>
                <w:lang w:val="fr-FR"/>
              </w:rPr>
              <w:t>é</w:t>
            </w:r>
            <w:r>
              <w:rPr>
                <w:lang w:val="fr-FR"/>
              </w:rPr>
              <w:t>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f05d0</w:t>
            </w:r>
            <w:r>
              <w:rPr>
                <w:noProof/>
                <w:sz w:val="2"/>
              </w:rPr>
              <w:t>cfc-df52-496c-ba16-f05e113db6c1</w:t>
            </w:r>
          </w:p>
        </w:tc>
        <w:tc>
          <w:tcPr>
            <w:tcW w:w="7407" w:type="dxa"/>
            <w:shd w:val="clear" w:color="auto" w:fill="F2F2F2" w:themeFill="background1" w:themeFillShade="F2"/>
          </w:tcPr>
          <w:p w:rsidR="00000000" w:rsidRDefault="00E95B7E">
            <w:pPr>
              <w:rPr>
                <w:noProof/>
              </w:rPr>
            </w:pPr>
            <w:r>
              <w:rPr>
                <w:noProof/>
              </w:rPr>
              <w:t>If you are using a manifest file, be sure to upload all of the files that are referenced in the manifest file.</w:t>
            </w:r>
          </w:p>
        </w:tc>
        <w:tc>
          <w:tcPr>
            <w:tcW w:w="7407" w:type="dxa"/>
          </w:tcPr>
          <w:p w:rsidR="00000000" w:rsidRDefault="00E95B7E">
            <w:pPr>
              <w:rPr>
                <w:lang w:val="fr-FR"/>
              </w:rPr>
            </w:pPr>
            <w:r>
              <w:rPr>
                <w:lang w:val="fr-FR"/>
              </w:rPr>
              <w:t xml:space="preserve">Si vous utilisez un fichier manifeste, veillez </w:t>
            </w:r>
            <w:r>
              <w:rPr>
                <w:lang w:val="fr-FR"/>
              </w:rPr>
              <w:t>à</w:t>
            </w:r>
            <w:r>
              <w:rPr>
                <w:lang w:val="fr-FR"/>
              </w:rPr>
              <w:t xml:space="preserve"> t</w:t>
            </w:r>
            <w:r>
              <w:rPr>
                <w:lang w:val="fr-FR"/>
              </w:rPr>
              <w:t>é</w:t>
            </w:r>
            <w:r>
              <w:rPr>
                <w:lang w:val="fr-FR"/>
              </w:rPr>
              <w:t>l</w:t>
            </w:r>
            <w:r>
              <w:rPr>
                <w:lang w:val="fr-FR"/>
              </w:rPr>
              <w:t>é</w:t>
            </w:r>
            <w:r>
              <w:rPr>
                <w:lang w:val="fr-FR"/>
              </w:rPr>
              <w:t>charger tous les fichiers r</w:t>
            </w:r>
            <w:r>
              <w:rPr>
                <w:lang w:val="fr-FR"/>
              </w:rPr>
              <w:t>é</w:t>
            </w:r>
            <w:r>
              <w:rPr>
                <w:lang w:val="fr-FR"/>
              </w:rPr>
              <w:t>f</w:t>
            </w:r>
            <w:r>
              <w:rPr>
                <w:lang w:val="fr-FR"/>
              </w:rPr>
              <w:t>é</w:t>
            </w:r>
            <w:r>
              <w:rPr>
                <w:lang w:val="fr-FR"/>
              </w:rPr>
              <w:t>renc</w:t>
            </w:r>
            <w:r>
              <w:rPr>
                <w:lang w:val="fr-FR"/>
              </w:rPr>
              <w:t>é</w:t>
            </w:r>
            <w:r>
              <w:rPr>
                <w:lang w:val="fr-FR"/>
              </w:rPr>
              <w:t>s dans le fichier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d8464b30-3408-446a-8d33-11101c058c67</w:t>
            </w:r>
          </w:p>
        </w:tc>
        <w:tc>
          <w:tcPr>
            <w:tcW w:w="7407" w:type="dxa"/>
            <w:shd w:val="clear" w:color="auto" w:fill="F2F2F2" w:themeFill="background1" w:themeFillShade="F2"/>
          </w:tcPr>
          <w:p w:rsidR="00000000" w:rsidRDefault="00E95B7E">
            <w:pPr>
              <w:rPr>
                <w:noProof/>
              </w:rPr>
            </w:pPr>
            <w:r>
              <w:rPr>
                <w:noProof/>
              </w:rPr>
              <w:t>Ooyala suggests that you upload the manifest file last.</w:t>
            </w:r>
          </w:p>
        </w:tc>
        <w:tc>
          <w:tcPr>
            <w:tcW w:w="7407" w:type="dxa"/>
          </w:tcPr>
          <w:p w:rsidR="00000000" w:rsidRDefault="00E95B7E">
            <w:pPr>
              <w:rPr>
                <w:lang w:val="fr-FR"/>
              </w:rPr>
            </w:pPr>
            <w:r>
              <w:rPr>
                <w:lang w:val="fr-FR"/>
              </w:rPr>
              <w:t>Ooyala sugg</w:t>
            </w:r>
            <w:r>
              <w:rPr>
                <w:lang w:val="fr-FR"/>
              </w:rPr>
              <w:t>è</w:t>
            </w:r>
            <w:r>
              <w:rPr>
                <w:lang w:val="fr-FR"/>
              </w:rPr>
              <w:t>re que vous t</w:t>
            </w:r>
            <w:r>
              <w:rPr>
                <w:lang w:val="fr-FR"/>
              </w:rPr>
              <w:t>é</w:t>
            </w:r>
            <w:r>
              <w:rPr>
                <w:lang w:val="fr-FR"/>
              </w:rPr>
              <w:t>l</w:t>
            </w:r>
            <w:r>
              <w:rPr>
                <w:lang w:val="fr-FR"/>
              </w:rPr>
              <w:t>é</w:t>
            </w:r>
            <w:r>
              <w:rPr>
                <w:lang w:val="fr-FR"/>
              </w:rPr>
              <w:t>chargez le fichier manifeste en dernier.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c4f71fb8-e3c3-45f8-b76d-60730bf432bc</w:t>
            </w:r>
          </w:p>
        </w:tc>
        <w:tc>
          <w:tcPr>
            <w:tcW w:w="7407" w:type="dxa"/>
            <w:shd w:val="clear" w:color="auto" w:fill="F2F2F2" w:themeFill="background1" w:themeFillShade="F2"/>
          </w:tcPr>
          <w:p w:rsidR="00000000" w:rsidRDefault="00E95B7E">
            <w:pPr>
              <w:rPr>
                <w:noProof/>
              </w:rPr>
            </w:pPr>
            <w:r>
              <w:rPr>
                <w:noProof/>
              </w:rPr>
              <w:t xml:space="preserve">Files are deleted </w:t>
            </w:r>
            <w:r>
              <w:rPr>
                <w:noProof/>
              </w:rPr>
              <w:t>right after they are all processed.</w:t>
            </w:r>
          </w:p>
        </w:tc>
        <w:tc>
          <w:tcPr>
            <w:tcW w:w="7407" w:type="dxa"/>
          </w:tcPr>
          <w:p w:rsidR="00000000" w:rsidRDefault="00E95B7E">
            <w:pPr>
              <w:rPr>
                <w:lang w:val="fr-FR"/>
              </w:rPr>
            </w:pPr>
            <w:r>
              <w:rPr>
                <w:lang w:val="fr-FR"/>
              </w:rPr>
              <w:t>Les fichiers sont supprim</w:t>
            </w:r>
            <w:r>
              <w:rPr>
                <w:lang w:val="fr-FR"/>
              </w:rPr>
              <w:t>é</w:t>
            </w:r>
            <w:r>
              <w:rPr>
                <w:lang w:val="fr-FR"/>
              </w:rPr>
              <w:t>s juste apr</w:t>
            </w:r>
            <w:r>
              <w:rPr>
                <w:lang w:val="fr-FR"/>
              </w:rPr>
              <w:t>è</w:t>
            </w:r>
            <w:r>
              <w:rPr>
                <w:lang w:val="fr-FR"/>
              </w:rPr>
              <w:t>s leur traitement.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00efc6e8-2453-419d-bbc8-d1d858393d07</w:t>
            </w:r>
          </w:p>
        </w:tc>
        <w:tc>
          <w:tcPr>
            <w:tcW w:w="7407" w:type="dxa"/>
            <w:shd w:val="clear" w:color="auto" w:fill="F2F2F2" w:themeFill="background1" w:themeFillShade="F2"/>
          </w:tcPr>
          <w:p w:rsidR="00000000" w:rsidRDefault="00E95B7E">
            <w:pPr>
              <w:rPr>
                <w:noProof/>
              </w:rPr>
            </w:pPr>
            <w:r>
              <w:rPr>
                <w:noProof/>
              </w:rPr>
              <w:t>Submitted files that do not go through the entire ingestion workflow (for example, awaiting the upload of the manifest fi</w:t>
            </w:r>
            <w:r>
              <w:rPr>
                <w:noProof/>
              </w:rPr>
              <w:t>le) are deleted from the server after 7 days.</w:t>
            </w:r>
          </w:p>
        </w:tc>
        <w:tc>
          <w:tcPr>
            <w:tcW w:w="7407" w:type="dxa"/>
          </w:tcPr>
          <w:p w:rsidR="00000000" w:rsidRDefault="00E95B7E">
            <w:pPr>
              <w:rPr>
                <w:lang w:val="fr-FR"/>
              </w:rPr>
            </w:pPr>
            <w:r>
              <w:rPr>
                <w:lang w:val="fr-FR"/>
              </w:rPr>
              <w:t>Les fichiers soumis qui ne passent pas par l'ensemble du flux de travail d'ingestion (par exemple, en attendant le t</w:t>
            </w:r>
            <w:r>
              <w:rPr>
                <w:lang w:val="fr-FR"/>
              </w:rPr>
              <w:t>é</w:t>
            </w:r>
            <w:r>
              <w:rPr>
                <w:lang w:val="fr-FR"/>
              </w:rPr>
              <w:t>l</w:t>
            </w:r>
            <w:r>
              <w:rPr>
                <w:lang w:val="fr-FR"/>
              </w:rPr>
              <w:t>é</w:t>
            </w:r>
            <w:r>
              <w:rPr>
                <w:lang w:val="fr-FR"/>
              </w:rPr>
              <w:t>chargement du fichier manifeste) sont supprim</w:t>
            </w:r>
            <w:r>
              <w:rPr>
                <w:lang w:val="fr-FR"/>
              </w:rPr>
              <w:t>é</w:t>
            </w:r>
            <w:r>
              <w:rPr>
                <w:lang w:val="fr-FR"/>
              </w:rPr>
              <w:t>s du serveur apr</w:t>
            </w:r>
            <w:r>
              <w:rPr>
                <w:lang w:val="fr-FR"/>
              </w:rPr>
              <w:t>è</w:t>
            </w:r>
            <w:r>
              <w:rPr>
                <w:lang w:val="fr-FR"/>
              </w:rPr>
              <w:t>s 7 jours.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7d28d5ac-520</w:t>
            </w:r>
            <w:r>
              <w:rPr>
                <w:noProof/>
                <w:sz w:val="2"/>
              </w:rPr>
              <w:t>f-4753-ae39-84310c966984</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cde3bc9f-7571-4d01-afe3-489222f88b71</w:t>
            </w:r>
          </w:p>
        </w:tc>
        <w:tc>
          <w:tcPr>
            <w:tcW w:w="7407" w:type="dxa"/>
            <w:shd w:val="clear" w:color="auto" w:fill="F2F2F2" w:themeFill="background1" w:themeFillShade="F2"/>
          </w:tcPr>
          <w:p w:rsidR="00000000" w:rsidRDefault="00E95B7E">
            <w:pPr>
              <w:rPr>
                <w:noProof/>
              </w:rPr>
            </w:pPr>
            <w:r>
              <w:rPr>
                <w:noProof/>
              </w:rPr>
              <w:t>Special characters(non-ASCII) in file names are not supported when files are ingested via FTP and manifest based ingestion is used.</w:t>
            </w:r>
          </w:p>
        </w:tc>
        <w:tc>
          <w:tcPr>
            <w:tcW w:w="7407" w:type="dxa"/>
          </w:tcPr>
          <w:p w:rsidR="00000000" w:rsidRDefault="00E95B7E">
            <w:pPr>
              <w:rPr>
                <w:lang w:val="fr-FR"/>
              </w:rPr>
            </w:pPr>
            <w:r>
              <w:rPr>
                <w:lang w:val="fr-FR"/>
              </w:rPr>
              <w:t>Les caract</w:t>
            </w:r>
            <w:r>
              <w:rPr>
                <w:lang w:val="fr-FR"/>
              </w:rPr>
              <w:t>è</w:t>
            </w:r>
            <w:r>
              <w:rPr>
                <w:lang w:val="fr-FR"/>
              </w:rPr>
              <w:t>res sp</w:t>
            </w:r>
            <w:r>
              <w:rPr>
                <w:lang w:val="fr-FR"/>
              </w:rPr>
              <w:t>é</w:t>
            </w:r>
            <w:r>
              <w:rPr>
                <w:lang w:val="fr-FR"/>
              </w:rPr>
              <w:t>ciaux (non ASCII) dans les noms de fichiers ne sont pas pris en charge lorsque des fichiers sont ing</w:t>
            </w:r>
            <w:r>
              <w:rPr>
                <w:lang w:val="fr-FR"/>
              </w:rPr>
              <w:t>é</w:t>
            </w:r>
            <w:r>
              <w:rPr>
                <w:lang w:val="fr-FR"/>
              </w:rPr>
              <w:t>r</w:t>
            </w:r>
            <w:r>
              <w:rPr>
                <w:lang w:val="fr-FR"/>
              </w:rPr>
              <w:t>é</w:t>
            </w:r>
            <w:r>
              <w:rPr>
                <w:lang w:val="fr-FR"/>
              </w:rPr>
              <w:t>s via FTP et que l'ingestion bas</w:t>
            </w:r>
            <w:r>
              <w:rPr>
                <w:lang w:val="fr-FR"/>
              </w:rPr>
              <w:t>é</w:t>
            </w:r>
            <w:r>
              <w:rPr>
                <w:lang w:val="fr-FR"/>
              </w:rPr>
              <w:t>e sur le manifeste est utilis</w:t>
            </w:r>
            <w:r>
              <w:rPr>
                <w:lang w:val="fr-FR"/>
              </w:rPr>
              <w:t>é</w:t>
            </w:r>
            <w:r>
              <w:rPr>
                <w:lang w:val="fr-FR"/>
              </w:rPr>
              <w:t>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migrating-video-cloud-ingestion-adapter.html</w:t>
            </w:r>
          </w:p>
          <w:p w:rsidR="00000000" w:rsidRDefault="00E95B7E">
            <w:pPr>
              <w:jc w:val="center"/>
              <w:rPr>
                <w:b/>
                <w:noProof/>
              </w:rPr>
            </w:pPr>
            <w:r>
              <w:rPr>
                <w:b/>
                <w:noProof/>
              </w:rPr>
              <w:t>MQ971010 a566e34a-871e-474a-a4ef-be5578b4</w:t>
            </w:r>
            <w:r>
              <w:rPr>
                <w:b/>
                <w:noProof/>
              </w:rPr>
              <w:t>3acf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037eb3f7-a48c-4d59-8ca6-9ed4e6deae75</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86433dc6-a325-46f9-8c95-2e36f4231443</w:t>
            </w:r>
          </w:p>
        </w:tc>
        <w:tc>
          <w:tcPr>
            <w:tcW w:w="7407" w:type="dxa"/>
            <w:shd w:val="clear" w:color="auto" w:fill="F2F2F2" w:themeFill="background1" w:themeFillShade="F2"/>
          </w:tcPr>
          <w:p w:rsidR="00000000" w:rsidRDefault="00E95B7E">
            <w:pPr>
              <w:rPr>
                <w:noProof/>
              </w:rPr>
            </w:pPr>
            <w:r>
              <w:rPr>
                <w:noProof/>
              </w:rPr>
              <w:t>'Migrating to Video Cloud:</w:t>
            </w:r>
          </w:p>
        </w:tc>
        <w:tc>
          <w:tcPr>
            <w:tcW w:w="7407" w:type="dxa"/>
          </w:tcPr>
          <w:p w:rsidR="00000000" w:rsidRDefault="00E95B7E">
            <w:pPr>
              <w:rPr>
                <w:lang w:val="fr-FR"/>
              </w:rPr>
            </w:pPr>
            <w:r>
              <w:rPr>
                <w:lang w:val="fr-FR"/>
              </w:rPr>
              <w:t>'Migration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33f7bb5c-4ad3-40ea-abb7-9626ce41a34b</w:t>
            </w:r>
          </w:p>
        </w:tc>
        <w:tc>
          <w:tcPr>
            <w:tcW w:w="7407" w:type="dxa"/>
            <w:shd w:val="clear" w:color="auto" w:fill="F2F2F2" w:themeFill="background1" w:themeFillShade="F2"/>
          </w:tcPr>
          <w:p w:rsidR="00000000" w:rsidRDefault="00E95B7E">
            <w:pPr>
              <w:rPr>
                <w:noProof/>
              </w:rPr>
            </w:pPr>
            <w:r>
              <w:rPr>
                <w:noProof/>
              </w:rPr>
              <w:t>Ingestion Adapter' description:</w:t>
            </w:r>
          </w:p>
        </w:tc>
        <w:tc>
          <w:tcPr>
            <w:tcW w:w="7407" w:type="dxa"/>
          </w:tcPr>
          <w:p w:rsidR="00000000" w:rsidRDefault="00E95B7E">
            <w:pPr>
              <w:rPr>
                <w:lang w:val="fr-FR"/>
              </w:rPr>
            </w:pPr>
            <w:r>
              <w:rPr>
                <w:lang w:val="fr-FR"/>
              </w:rPr>
              <w:t>Description de l'adaptateur d'ingestion: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3c706cd7-307a-46ff-85e7-f24b869c5f25</w:t>
            </w:r>
          </w:p>
        </w:tc>
        <w:tc>
          <w:tcPr>
            <w:tcW w:w="7407" w:type="dxa"/>
            <w:shd w:val="clear" w:color="auto" w:fill="F2F2F2" w:themeFill="background1" w:themeFillShade="F2"/>
          </w:tcPr>
          <w:p w:rsidR="00000000" w:rsidRDefault="00E95B7E">
            <w:pPr>
              <w:rPr>
                <w:noProof/>
              </w:rPr>
            </w:pPr>
            <w:r>
              <w:rPr>
                <w:noProof/>
              </w:rPr>
              <w:t>'This topic covers options for ingesting videos to Video Cloud.' parent:</w:t>
            </w:r>
          </w:p>
        </w:tc>
        <w:tc>
          <w:tcPr>
            <w:tcW w:w="7407" w:type="dxa"/>
          </w:tcPr>
          <w:p w:rsidR="00000000" w:rsidRDefault="00E95B7E">
            <w:pPr>
              <w:rPr>
                <w:lang w:val="fr-FR"/>
              </w:rPr>
            </w:pPr>
            <w:r>
              <w:rPr>
                <w:lang w:val="fr-FR"/>
              </w:rPr>
              <w:t>"Ce sujet couvre les options d'ingestion de vid</w:t>
            </w:r>
            <w:r>
              <w:rPr>
                <w:lang w:val="fr-FR"/>
              </w:rPr>
              <w:t>é</w:t>
            </w:r>
            <w:r>
              <w:rPr>
                <w:lang w:val="fr-FR"/>
              </w:rPr>
              <w:t>os dans Video Cloud."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1b8fbf7e-ac18-45a0-</w:t>
            </w:r>
            <w:r>
              <w:rPr>
                <w:noProof/>
                <w:sz w:val="2"/>
              </w:rPr>
              <w:t>bab9-7a7ab8b49824</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de7ccc8e-8073-45fa-b01e-554a7b746de6</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f617832d-acec-4259-96ac-5bab93db9dea</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5511d56f-aedf-4d4a-9e0d-60f9e50d2d81</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28d14c44-df59-4e00-87bb-6d749464c1e8</w:t>
            </w:r>
          </w:p>
        </w:tc>
        <w:tc>
          <w:tcPr>
            <w:tcW w:w="7407" w:type="dxa"/>
            <w:shd w:val="clear" w:color="auto" w:fill="F2F2F2" w:themeFill="background1" w:themeFillShade="F2"/>
          </w:tcPr>
          <w:p w:rsidR="00000000" w:rsidRDefault="00E95B7E">
            <w:pPr>
              <w:rPr>
                <w:noProof/>
              </w:rPr>
            </w:pPr>
            <w:r>
              <w:rPr>
                <w:noProof/>
              </w:rPr>
              <w:t>New Video Cloud options</w:t>
            </w:r>
          </w:p>
        </w:tc>
        <w:tc>
          <w:tcPr>
            <w:tcW w:w="7407" w:type="dxa"/>
          </w:tcPr>
          <w:p w:rsidR="00000000" w:rsidRDefault="00E95B7E">
            <w:pPr>
              <w:rPr>
                <w:lang w:val="fr-FR"/>
              </w:rPr>
            </w:pPr>
            <w:r>
              <w:rPr>
                <w:lang w:val="fr-FR"/>
              </w:rPr>
              <w:t>Nouvelles options de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f85f64be-8e95-45c5-a3ed-9aa51bd44cdb</w:t>
            </w:r>
          </w:p>
        </w:tc>
        <w:tc>
          <w:tcPr>
            <w:tcW w:w="7407" w:type="dxa"/>
            <w:shd w:val="clear" w:color="auto" w:fill="F2F2F2" w:themeFill="background1" w:themeFillShade="F2"/>
          </w:tcPr>
          <w:p w:rsidR="00000000" w:rsidRDefault="00E95B7E">
            <w:pPr>
              <w:rPr>
                <w:noProof/>
              </w:rPr>
            </w:pPr>
            <w:r>
              <w:rPr>
                <w:noProof/>
              </w:rPr>
              <w:t>Video Cloud has three standard options for ingesting videos:</w:t>
            </w:r>
          </w:p>
        </w:tc>
        <w:tc>
          <w:tcPr>
            <w:tcW w:w="7407" w:type="dxa"/>
          </w:tcPr>
          <w:p w:rsidR="00000000" w:rsidRDefault="00E95B7E">
            <w:pPr>
              <w:rPr>
                <w:lang w:val="fr-FR"/>
              </w:rPr>
            </w:pPr>
            <w:r>
              <w:rPr>
                <w:lang w:val="fr-FR"/>
              </w:rPr>
              <w:t>Video Cloud propose trois options standard pour l'ingestion de vid</w:t>
            </w:r>
            <w:r>
              <w:rPr>
                <w:lang w:val="fr-FR"/>
              </w:rPr>
              <w:t>é</w:t>
            </w:r>
            <w:r>
              <w:rPr>
                <w:lang w:val="fr-FR"/>
              </w:rPr>
              <w:t>os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5ad4730a-a1aa-4bbb-aa8c-53f2351c3024</w:t>
            </w:r>
          </w:p>
        </w:tc>
        <w:tc>
          <w:tcPr>
            <w:tcW w:w="7407" w:type="dxa"/>
            <w:shd w:val="clear" w:color="auto" w:fill="F2F2F2" w:themeFill="background1" w:themeFillShade="F2"/>
          </w:tcPr>
          <w:p w:rsidR="00000000" w:rsidRDefault="00E95B7E">
            <w:pPr>
              <w:rPr>
                <w:noProof/>
              </w:rPr>
            </w:pPr>
            <w:r>
              <w:rPr>
                <w:rStyle w:val="mqInternal"/>
                <w:noProof/>
              </w:rPr>
              <w:t>[1}</w:t>
            </w:r>
            <w:r>
              <w:rPr>
                <w:noProof/>
              </w:rPr>
              <w:t>The Upload module in Studio</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 module Upload dans Studio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d042e021-10c7-4edb-b5bc-621a2e0ea43f</w:t>
            </w:r>
          </w:p>
        </w:tc>
        <w:tc>
          <w:tcPr>
            <w:tcW w:w="7407" w:type="dxa"/>
            <w:shd w:val="clear" w:color="auto" w:fill="F2F2F2" w:themeFill="background1" w:themeFillShade="F2"/>
          </w:tcPr>
          <w:p w:rsidR="00000000" w:rsidRDefault="00E95B7E">
            <w:pPr>
              <w:rPr>
                <w:noProof/>
              </w:rPr>
            </w:pPr>
            <w:r>
              <w:rPr>
                <w:rStyle w:val="mqInternal"/>
                <w:noProof/>
              </w:rPr>
              <w:t>[1}</w:t>
            </w:r>
            <w:r>
              <w:rPr>
                <w:noProof/>
              </w:rPr>
              <w:t>Pull-based ingestion using the Dynamic Ingest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Ingestion bas</w:t>
            </w:r>
            <w:r>
              <w:rPr>
                <w:lang w:val="fr-FR"/>
              </w:rPr>
              <w:t>é</w:t>
            </w:r>
            <w:r>
              <w:rPr>
                <w:lang w:val="fr-FR"/>
              </w:rPr>
              <w:t xml:space="preserve">e sur des extractions </w:t>
            </w:r>
            <w:r>
              <w:rPr>
                <w:lang w:val="fr-FR"/>
              </w:rPr>
              <w:t>à</w:t>
            </w:r>
            <w:r>
              <w:rPr>
                <w:lang w:val="fr-FR"/>
              </w:rPr>
              <w:t xml:space="preserve"> l'aide de l</w:t>
            </w:r>
            <w:r>
              <w:rPr>
                <w:lang w:val="fr-FR"/>
              </w:rPr>
              <w:t>'API Dynamic Ingest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6af54377-799f-4204-bd75-7d41bee5e476</w:t>
            </w:r>
          </w:p>
        </w:tc>
        <w:tc>
          <w:tcPr>
            <w:tcW w:w="7407" w:type="dxa"/>
            <w:shd w:val="clear" w:color="auto" w:fill="F2F2F2" w:themeFill="background1" w:themeFillShade="F2"/>
          </w:tcPr>
          <w:p w:rsidR="00000000" w:rsidRDefault="00E95B7E">
            <w:pPr>
              <w:rPr>
                <w:noProof/>
              </w:rPr>
            </w:pPr>
            <w:r>
              <w:rPr>
                <w:rStyle w:val="mqInternal"/>
                <w:noProof/>
              </w:rPr>
              <w:t>[1}</w:t>
            </w:r>
            <w:r>
              <w:rPr>
                <w:noProof/>
              </w:rPr>
              <w:t>Source file upload using the Dynamic Ingest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 xml:space="preserve">chargement du fichier source </w:t>
            </w:r>
            <w:r>
              <w:rPr>
                <w:lang w:val="fr-FR"/>
              </w:rPr>
              <w:t>à</w:t>
            </w:r>
            <w:r>
              <w:rPr>
                <w:lang w:val="fr-FR"/>
              </w:rPr>
              <w:t xml:space="preserve"> l'aide de l'API Dynamic Ingest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5afae2bc-f181-4b83-92d6-ff2b2333db94</w:t>
            </w:r>
          </w:p>
        </w:tc>
        <w:tc>
          <w:tcPr>
            <w:tcW w:w="7407" w:type="dxa"/>
            <w:shd w:val="clear" w:color="auto" w:fill="F2F2F2" w:themeFill="background1" w:themeFillShade="F2"/>
          </w:tcPr>
          <w:p w:rsidR="00000000" w:rsidRDefault="00E95B7E">
            <w:pPr>
              <w:rPr>
                <w:noProof/>
              </w:rPr>
            </w:pPr>
            <w:r>
              <w:rPr>
                <w:noProof/>
              </w:rPr>
              <w:t>Or use Ooyala ingestion methods</w:t>
            </w:r>
          </w:p>
        </w:tc>
        <w:tc>
          <w:tcPr>
            <w:tcW w:w="7407" w:type="dxa"/>
          </w:tcPr>
          <w:p w:rsidR="00000000" w:rsidRDefault="00E95B7E">
            <w:pPr>
              <w:rPr>
                <w:lang w:val="fr-FR"/>
              </w:rPr>
            </w:pPr>
            <w:r>
              <w:rPr>
                <w:lang w:val="fr-FR"/>
              </w:rPr>
              <w:t>Ou utiliser des m</w:t>
            </w:r>
            <w:r>
              <w:rPr>
                <w:lang w:val="fr-FR"/>
              </w:rPr>
              <w:t>é</w:t>
            </w:r>
            <w:r>
              <w:rPr>
                <w:lang w:val="fr-FR"/>
              </w:rPr>
              <w:t>thodes d'ingestion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8957a75b-d225-4a69-acde-06d24a08c19d</w:t>
            </w:r>
          </w:p>
        </w:tc>
        <w:tc>
          <w:tcPr>
            <w:tcW w:w="7407" w:type="dxa"/>
            <w:shd w:val="clear" w:color="auto" w:fill="F2F2F2" w:themeFill="background1" w:themeFillShade="F2"/>
          </w:tcPr>
          <w:p w:rsidR="00000000" w:rsidRDefault="00E95B7E">
            <w:pPr>
              <w:rPr>
                <w:noProof/>
              </w:rPr>
            </w:pPr>
            <w:r>
              <w:rPr>
                <w:noProof/>
              </w:rPr>
              <w:t>As a Video Cloud customer, you can use any of the options listed above, but Brightcove has also built adaptors for Ooyala ingest systems t</w:t>
            </w:r>
            <w:r>
              <w:rPr>
                <w:noProof/>
              </w:rPr>
              <w:t xml:space="preserve">o direct the videos to the Video Cloud ingest system, so you can continue to use the </w:t>
            </w:r>
            <w:r>
              <w:rPr>
                <w:rStyle w:val="mqInternal"/>
                <w:noProof/>
              </w:rPr>
              <w:t>[1}</w:t>
            </w:r>
            <w:r>
              <w:rPr>
                <w:noProof/>
              </w:rPr>
              <w:t>Ooyala Ingestion Service (OIS)</w:t>
            </w:r>
            <w:r>
              <w:rPr>
                <w:rStyle w:val="mqInternal"/>
                <w:noProof/>
              </w:rPr>
              <w:t>{2]</w:t>
            </w:r>
            <w:r>
              <w:rPr>
                <w:noProof/>
              </w:rPr>
              <w:t xml:space="preserve"> to send your videos to Video Cloud using:</w:t>
            </w:r>
          </w:p>
        </w:tc>
        <w:tc>
          <w:tcPr>
            <w:tcW w:w="7407" w:type="dxa"/>
          </w:tcPr>
          <w:p w:rsidR="00000000" w:rsidRDefault="00E95B7E">
            <w:pPr>
              <w:rPr>
                <w:lang w:val="fr-FR"/>
              </w:rPr>
            </w:pPr>
            <w:r>
              <w:rPr>
                <w:lang w:val="fr-FR"/>
              </w:rPr>
              <w:t xml:space="preserve">En tant que client Video Cloud, vous pouvez utiliser l'une des options </w:t>
            </w:r>
            <w:r>
              <w:rPr>
                <w:lang w:val="fr-FR"/>
              </w:rPr>
              <w:t>é</w:t>
            </w:r>
            <w:r>
              <w:rPr>
                <w:lang w:val="fr-FR"/>
              </w:rPr>
              <w:t>num</w:t>
            </w:r>
            <w:r>
              <w:rPr>
                <w:lang w:val="fr-FR"/>
              </w:rPr>
              <w:t>é</w:t>
            </w:r>
            <w:r>
              <w:rPr>
                <w:lang w:val="fr-FR"/>
              </w:rPr>
              <w:t>r</w:t>
            </w:r>
            <w:r>
              <w:rPr>
                <w:lang w:val="fr-FR"/>
              </w:rPr>
              <w:t>é</w:t>
            </w:r>
            <w:r>
              <w:rPr>
                <w:lang w:val="fr-FR"/>
              </w:rPr>
              <w:t xml:space="preserve">es ci-dessus, </w:t>
            </w:r>
            <w:r>
              <w:rPr>
                <w:lang w:val="fr-FR"/>
              </w:rPr>
              <w:t xml:space="preserve">mais Brightcove a </w:t>
            </w:r>
            <w:r>
              <w:rPr>
                <w:lang w:val="fr-FR"/>
              </w:rPr>
              <w:t>é</w:t>
            </w:r>
            <w:r>
              <w:rPr>
                <w:lang w:val="fr-FR"/>
              </w:rPr>
              <w:t>galement construit des adaptateurs pour les syst</w:t>
            </w:r>
            <w:r>
              <w:rPr>
                <w:lang w:val="fr-FR"/>
              </w:rPr>
              <w:t>è</w:t>
            </w:r>
            <w:r>
              <w:rPr>
                <w:lang w:val="fr-FR"/>
              </w:rPr>
              <w:t>mes d'ingest Ooyala pour diriger les vid</w:t>
            </w:r>
            <w:r>
              <w:rPr>
                <w:lang w:val="fr-FR"/>
              </w:rPr>
              <w:t>é</w:t>
            </w:r>
            <w:r>
              <w:rPr>
                <w:lang w:val="fr-FR"/>
              </w:rPr>
              <w:t>os vers le syst</w:t>
            </w:r>
            <w:r>
              <w:rPr>
                <w:lang w:val="fr-FR"/>
              </w:rPr>
              <w:t>è</w:t>
            </w:r>
            <w:r>
              <w:rPr>
                <w:lang w:val="fr-FR"/>
              </w:rPr>
              <w:t xml:space="preserve">me d'ingeste Video Cloud, de sorte que vous pouvez continuer </w:t>
            </w:r>
            <w:r>
              <w:rPr>
                <w:lang w:val="fr-FR"/>
              </w:rPr>
              <w:t>à</w:t>
            </w:r>
            <w:r>
              <w:rPr>
                <w:lang w:val="fr-FR"/>
              </w:rPr>
              <w:t xml:space="preserve"> utiliser le </w:t>
            </w:r>
            <w:r>
              <w:rPr>
                <w:rStyle w:val="mqInternal"/>
                <w:noProof/>
                <w:lang w:val="fr-FR"/>
              </w:rPr>
              <w:t>[1}</w:t>
            </w:r>
            <w:r>
              <w:rPr>
                <w:lang w:val="fr-FR"/>
              </w:rPr>
              <w:t>service d'ingestion Ooyala (OIS)</w:t>
            </w:r>
            <w:r>
              <w:rPr>
                <w:rStyle w:val="mqInternal"/>
                <w:noProof/>
                <w:lang w:val="fr-FR"/>
              </w:rPr>
              <w:t>{2]</w:t>
            </w:r>
            <w:r>
              <w:rPr>
                <w:lang w:val="fr-FR"/>
              </w:rPr>
              <w:t xml:space="preserve"> pour envoyer vos </w:t>
            </w:r>
            <w:r>
              <w:rPr>
                <w:lang w:val="fr-FR"/>
              </w:rPr>
              <w:t>vid</w:t>
            </w:r>
            <w:r>
              <w:rPr>
                <w:lang w:val="fr-FR"/>
              </w:rPr>
              <w:t>é</w:t>
            </w:r>
            <w:r>
              <w:rPr>
                <w:lang w:val="fr-FR"/>
              </w:rPr>
              <w:t xml:space="preserve">os </w:t>
            </w:r>
            <w:r>
              <w:rPr>
                <w:lang w:val="fr-FR"/>
              </w:rPr>
              <w:t>à</w:t>
            </w:r>
            <w:r>
              <w:rPr>
                <w:lang w:val="fr-FR"/>
              </w:rPr>
              <w:t xml:space="preserve"> Video Cloud </w:t>
            </w:r>
            <w:r>
              <w:rPr>
                <w:lang w:val="fr-FR"/>
              </w:rPr>
              <w:t>à</w:t>
            </w:r>
            <w:r>
              <w:rPr>
                <w:lang w:val="fr-FR"/>
              </w:rPr>
              <w:t xml:space="preserve"> l'aide 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798c9d07-6995-4716-b967-b8151b0777b7</w:t>
            </w:r>
          </w:p>
        </w:tc>
        <w:tc>
          <w:tcPr>
            <w:tcW w:w="7407" w:type="dxa"/>
            <w:shd w:val="clear" w:color="auto" w:fill="F2F2F2" w:themeFill="background1" w:themeFillShade="F2"/>
          </w:tcPr>
          <w:p w:rsidR="00000000" w:rsidRDefault="00E95B7E">
            <w:pPr>
              <w:rPr>
                <w:noProof/>
              </w:rPr>
            </w:pPr>
            <w:r>
              <w:rPr>
                <w:rStyle w:val="mqInternal"/>
                <w:noProof/>
              </w:rPr>
              <w:t>[1}</w:t>
            </w:r>
            <w:r>
              <w:rPr>
                <w:noProof/>
              </w:rPr>
              <w:t>FTPS</w:t>
            </w:r>
            <w:r>
              <w:rPr>
                <w:rStyle w:val="mqInternal"/>
                <w:noProof/>
              </w:rPr>
              <w:t>{2]</w:t>
            </w:r>
          </w:p>
        </w:tc>
        <w:tc>
          <w:tcPr>
            <w:tcW w:w="7407" w:type="dxa"/>
          </w:tcPr>
          <w:p w:rsidR="00000000" w:rsidRDefault="00E95B7E">
            <w:pPr>
              <w:rPr>
                <w:lang w:val="fr-FR"/>
              </w:rPr>
            </w:pPr>
            <w:r>
              <w:rPr>
                <w:rStyle w:val="mqInternal"/>
                <w:noProof/>
                <w:lang w:val="fr-FR"/>
              </w:rPr>
              <w:t>[1}</w:t>
            </w:r>
            <w:r>
              <w:rPr>
                <w:lang w:val="fr-FR"/>
              </w:rPr>
              <w:t>FTPS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317675ca-9529-4b2e-8371-410ca7b45fc1</w:t>
            </w:r>
          </w:p>
        </w:tc>
        <w:tc>
          <w:tcPr>
            <w:tcW w:w="7407" w:type="dxa"/>
            <w:shd w:val="clear" w:color="auto" w:fill="F2F2F2" w:themeFill="background1" w:themeFillShade="F2"/>
          </w:tcPr>
          <w:p w:rsidR="00000000" w:rsidRDefault="00E95B7E">
            <w:pPr>
              <w:rPr>
                <w:noProof/>
              </w:rPr>
            </w:pPr>
            <w:r>
              <w:rPr>
                <w:rStyle w:val="mqInternal"/>
                <w:noProof/>
              </w:rPr>
              <w:t>[1}</w:t>
            </w:r>
            <w:r>
              <w:rPr>
                <w:noProof/>
              </w:rPr>
              <w:t>Aspera</w:t>
            </w:r>
            <w:r>
              <w:rPr>
                <w:rStyle w:val="mqInternal"/>
                <w:noProof/>
              </w:rPr>
              <w:t>{2]</w:t>
            </w:r>
          </w:p>
        </w:tc>
        <w:tc>
          <w:tcPr>
            <w:tcW w:w="7407" w:type="dxa"/>
          </w:tcPr>
          <w:p w:rsidR="00000000" w:rsidRDefault="00E95B7E">
            <w:pPr>
              <w:rPr>
                <w:lang w:val="fr-FR"/>
              </w:rPr>
            </w:pPr>
            <w:r>
              <w:rPr>
                <w:rStyle w:val="mqInternal"/>
                <w:noProof/>
                <w:lang w:val="fr-FR"/>
              </w:rPr>
              <w:t>[1}</w:t>
            </w:r>
            <w:r>
              <w:rPr>
                <w:lang w:val="fr-FR"/>
              </w:rPr>
              <w:t>Aspera</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78d8b177-a31a-40ab-835e-8715bf6d3d1d</w:t>
            </w:r>
          </w:p>
        </w:tc>
        <w:tc>
          <w:tcPr>
            <w:tcW w:w="7407" w:type="dxa"/>
            <w:shd w:val="clear" w:color="auto" w:fill="F2F2F2" w:themeFill="background1" w:themeFillShade="F2"/>
          </w:tcPr>
          <w:p w:rsidR="00000000" w:rsidRDefault="00E95B7E">
            <w:pPr>
              <w:rPr>
                <w:noProof/>
              </w:rPr>
            </w:pPr>
            <w:r>
              <w:rPr>
                <w:rStyle w:val="mqInternal"/>
                <w:noProof/>
              </w:rPr>
              <w:t>[1}</w:t>
            </w:r>
            <w:r>
              <w:rPr>
                <w:noProof/>
              </w:rPr>
              <w:t>Remotely host MRSS feeds</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Les flux MRSS h</w:t>
            </w:r>
            <w:r>
              <w:rPr>
                <w:lang w:val="fr-FR"/>
              </w:rPr>
              <w:t>é</w:t>
            </w:r>
            <w:r>
              <w:rPr>
                <w:lang w:val="fr-FR"/>
              </w:rPr>
              <w:t xml:space="preserve">bergent </w:t>
            </w:r>
            <w:r>
              <w:rPr>
                <w:lang w:val="fr-FR"/>
              </w:rPr>
              <w:t>à</w:t>
            </w:r>
            <w:r>
              <w:rPr>
                <w:lang w:val="fr-FR"/>
              </w:rPr>
              <w:t xml:space="preserve"> distance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328f26f1-839f-45f4-a93b-5a289e9e34fd</w:t>
            </w:r>
          </w:p>
        </w:tc>
        <w:tc>
          <w:tcPr>
            <w:tcW w:w="7407" w:type="dxa"/>
            <w:shd w:val="clear" w:color="auto" w:fill="F2F2F2" w:themeFill="background1" w:themeFillShade="F2"/>
          </w:tcPr>
          <w:p w:rsidR="00000000" w:rsidRDefault="00E95B7E">
            <w:pPr>
              <w:rPr>
                <w:noProof/>
              </w:rPr>
            </w:pPr>
            <w:r>
              <w:rPr>
                <w:rStyle w:val="mqInternal"/>
                <w:noProof/>
              </w:rPr>
              <w:t>[1}</w:t>
            </w:r>
            <w:r>
              <w:rPr>
                <w:noProof/>
              </w:rPr>
              <w:t>The Backlot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L' API Backlot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21 </w:t>
            </w:r>
            <w:r>
              <w:rPr>
                <w:noProof/>
                <w:sz w:val="16"/>
              </w:rPr>
              <w:br/>
            </w:r>
            <w:r>
              <w:rPr>
                <w:noProof/>
                <w:sz w:val="2"/>
              </w:rPr>
              <w:t>d356ff75-662d-48be-9596-d058132d6866</w:t>
            </w:r>
          </w:p>
        </w:tc>
        <w:tc>
          <w:tcPr>
            <w:tcW w:w="7407" w:type="dxa"/>
            <w:shd w:val="clear" w:color="auto" w:fill="F2F2F2" w:themeFill="background1" w:themeFillShade="F2"/>
          </w:tcPr>
          <w:p w:rsidR="00000000" w:rsidRDefault="00E95B7E">
            <w:pPr>
              <w:rPr>
                <w:noProof/>
              </w:rPr>
            </w:pPr>
            <w:r>
              <w:rPr>
                <w:noProof/>
              </w:rPr>
              <w:t>Ingestion Options</w:t>
            </w:r>
          </w:p>
        </w:tc>
        <w:tc>
          <w:tcPr>
            <w:tcW w:w="7407" w:type="dxa"/>
          </w:tcPr>
          <w:p w:rsidR="00000000" w:rsidRDefault="00E95B7E">
            <w:pPr>
              <w:rPr>
                <w:lang w:val="fr-FR"/>
              </w:rPr>
            </w:pPr>
            <w:r>
              <w:rPr>
                <w:lang w:val="fr-FR"/>
              </w:rPr>
              <w:t>Options d'ingestion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96bc22a2-f479-4b9a-8929-f8c5c318754d</w:t>
            </w:r>
          </w:p>
        </w:tc>
        <w:tc>
          <w:tcPr>
            <w:tcW w:w="7407" w:type="dxa"/>
            <w:shd w:val="clear" w:color="auto" w:fill="F2F2F2" w:themeFill="background1" w:themeFillShade="F2"/>
          </w:tcPr>
          <w:p w:rsidR="00000000" w:rsidRDefault="00E95B7E">
            <w:pPr>
              <w:rPr>
                <w:noProof/>
              </w:rPr>
            </w:pPr>
            <w:r>
              <w:rPr>
                <w:noProof/>
              </w:rPr>
              <w:t>Ingestion O</w:t>
            </w:r>
            <w:r>
              <w:rPr>
                <w:noProof/>
              </w:rPr>
              <w:t>ptions</w:t>
            </w:r>
          </w:p>
        </w:tc>
        <w:tc>
          <w:tcPr>
            <w:tcW w:w="7407" w:type="dxa"/>
          </w:tcPr>
          <w:p w:rsidR="00000000" w:rsidRDefault="00E95B7E">
            <w:pPr>
              <w:rPr>
                <w:lang w:val="fr-FR"/>
              </w:rPr>
            </w:pPr>
            <w:r>
              <w:rPr>
                <w:lang w:val="fr-FR"/>
              </w:rPr>
              <w:t>Options d'ingestion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89a805d3-e73f-40a6-9d5b-ad6dde8dc4d8</w:t>
            </w:r>
          </w:p>
        </w:tc>
        <w:tc>
          <w:tcPr>
            <w:tcW w:w="7407" w:type="dxa"/>
            <w:shd w:val="clear" w:color="auto" w:fill="F2F2F2" w:themeFill="background1" w:themeFillShade="F2"/>
          </w:tcPr>
          <w:p w:rsidR="00000000" w:rsidRDefault="00E95B7E">
            <w:pPr>
              <w:rPr>
                <w:noProof/>
              </w:rPr>
            </w:pPr>
            <w:r>
              <w:rPr>
                <w:noProof/>
              </w:rPr>
              <w:t>All existing manifest options will continue to work.</w:t>
            </w:r>
          </w:p>
        </w:tc>
        <w:tc>
          <w:tcPr>
            <w:tcW w:w="7407" w:type="dxa"/>
          </w:tcPr>
          <w:p w:rsidR="00000000" w:rsidRDefault="00E95B7E">
            <w:pPr>
              <w:rPr>
                <w:lang w:val="fr-FR"/>
              </w:rPr>
            </w:pPr>
            <w:r>
              <w:rPr>
                <w:lang w:val="fr-FR"/>
              </w:rPr>
              <w:t>Toutes les options de manifeste existantes continueront de fonctionner.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fbca5d48-89bb-4348-9361-890730376113</w:t>
            </w:r>
          </w:p>
        </w:tc>
        <w:tc>
          <w:tcPr>
            <w:tcW w:w="7407" w:type="dxa"/>
            <w:shd w:val="clear" w:color="auto" w:fill="F2F2F2" w:themeFill="background1" w:themeFillShade="F2"/>
          </w:tcPr>
          <w:p w:rsidR="00000000" w:rsidRDefault="00E95B7E">
            <w:pPr>
              <w:rPr>
                <w:noProof/>
              </w:rPr>
            </w:pPr>
            <w:r>
              <w:rPr>
                <w:noProof/>
              </w:rPr>
              <w:t>Continue to use your authentication credentials for Ooyala, and the adapter will automatically translate these into credentials for the necessary Video Cloud APIs:</w:t>
            </w:r>
          </w:p>
        </w:tc>
        <w:tc>
          <w:tcPr>
            <w:tcW w:w="7407" w:type="dxa"/>
          </w:tcPr>
          <w:p w:rsidR="00000000" w:rsidRDefault="00E95B7E">
            <w:pPr>
              <w:rPr>
                <w:lang w:val="fr-FR"/>
              </w:rPr>
            </w:pPr>
            <w:r>
              <w:rPr>
                <w:lang w:val="fr-FR"/>
              </w:rPr>
              <w:t xml:space="preserve">Continuez </w:t>
            </w:r>
            <w:r>
              <w:rPr>
                <w:lang w:val="fr-FR"/>
              </w:rPr>
              <w:t>à</w:t>
            </w:r>
            <w:r>
              <w:rPr>
                <w:lang w:val="fr-FR"/>
              </w:rPr>
              <w:t xml:space="preserve"> utiliser vos identifiants d'authentification pour Ooyala, et l'adaptateur les tr</w:t>
            </w:r>
            <w:r>
              <w:rPr>
                <w:lang w:val="fr-FR"/>
              </w:rPr>
              <w:t>aduira automatiquement en informations d'identification pour les API Video Cloud n</w:t>
            </w:r>
            <w:r>
              <w:rPr>
                <w:lang w:val="fr-FR"/>
              </w:rPr>
              <w:t>é</w:t>
            </w:r>
            <w:r>
              <w:rPr>
                <w:lang w:val="fr-FR"/>
              </w:rPr>
              <w:t>cessaires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14cbac1d-61d1-4efb-9676-ca612e25dd2f</w:t>
            </w:r>
          </w:p>
        </w:tc>
        <w:tc>
          <w:tcPr>
            <w:tcW w:w="7407" w:type="dxa"/>
            <w:shd w:val="clear" w:color="auto" w:fill="F2F2F2" w:themeFill="background1" w:themeFillShade="F2"/>
          </w:tcPr>
          <w:p w:rsidR="00000000" w:rsidRDefault="00E95B7E">
            <w:pPr>
              <w:rPr>
                <w:noProof/>
              </w:rPr>
            </w:pPr>
            <w:r>
              <w:rPr>
                <w:noProof/>
              </w:rPr>
              <w:t>API based ingestion</w:t>
            </w:r>
          </w:p>
        </w:tc>
        <w:tc>
          <w:tcPr>
            <w:tcW w:w="7407" w:type="dxa"/>
          </w:tcPr>
          <w:p w:rsidR="00000000" w:rsidRDefault="00E95B7E">
            <w:pPr>
              <w:rPr>
                <w:lang w:val="fr-FR"/>
              </w:rPr>
            </w:pPr>
            <w:r>
              <w:rPr>
                <w:lang w:val="fr-FR"/>
              </w:rPr>
              <w:t>Ingestion bas</w:t>
            </w:r>
            <w:r>
              <w:rPr>
                <w:lang w:val="fr-FR"/>
              </w:rPr>
              <w:t>é</w:t>
            </w:r>
            <w:r>
              <w:rPr>
                <w:lang w:val="fr-FR"/>
              </w:rPr>
              <w:t>e sur l'API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c2de881f-0bb5-4e6a-9ea8-345e69cbed3a</w:t>
            </w:r>
          </w:p>
        </w:tc>
        <w:tc>
          <w:tcPr>
            <w:tcW w:w="7407" w:type="dxa"/>
            <w:shd w:val="clear" w:color="auto" w:fill="F2F2F2" w:themeFill="background1" w:themeFillShade="F2"/>
          </w:tcPr>
          <w:p w:rsidR="00000000" w:rsidRDefault="00E95B7E">
            <w:pPr>
              <w:rPr>
                <w:noProof/>
              </w:rPr>
            </w:pPr>
            <w:r>
              <w:rPr>
                <w:noProof/>
              </w:rPr>
              <w:t>If your ingestion workflow incl</w:t>
            </w:r>
            <w:r>
              <w:rPr>
                <w:noProof/>
              </w:rPr>
              <w:t>udes ingesting new content directly via the Ingestion API: when your client traffic is directed to Video Cloud, you will use the existing Ooyala API key and secret to make the API calls to the current Ooyala API endpoints.</w:t>
            </w:r>
          </w:p>
        </w:tc>
        <w:tc>
          <w:tcPr>
            <w:tcW w:w="7407" w:type="dxa"/>
          </w:tcPr>
          <w:p w:rsidR="00000000" w:rsidRDefault="00E95B7E">
            <w:pPr>
              <w:rPr>
                <w:lang w:val="fr-FR"/>
              </w:rPr>
            </w:pPr>
            <w:r>
              <w:rPr>
                <w:lang w:val="fr-FR"/>
              </w:rPr>
              <w:t>Si votre flux de travail d'ingest</w:t>
            </w:r>
            <w:r>
              <w:rPr>
                <w:lang w:val="fr-FR"/>
              </w:rPr>
              <w:t>ion comprend l'ingestion de nouveaux contenus directement via l'API Ingestion : lorsque votre trafic client est dirig</w:t>
            </w:r>
            <w:r>
              <w:rPr>
                <w:lang w:val="fr-FR"/>
              </w:rPr>
              <w:t>é</w:t>
            </w:r>
            <w:r>
              <w:rPr>
                <w:lang w:val="fr-FR"/>
              </w:rPr>
              <w:t xml:space="preserve"> vers Video Cloud, vous utiliserez la cl</w:t>
            </w:r>
            <w:r>
              <w:rPr>
                <w:lang w:val="fr-FR"/>
              </w:rPr>
              <w:t>é</w:t>
            </w:r>
            <w:r>
              <w:rPr>
                <w:lang w:val="fr-FR"/>
              </w:rPr>
              <w:t xml:space="preserve"> et le secret de l'API Ooyala existants pour effectuer les appels d'API vers les terminaux actuel</w:t>
            </w:r>
            <w:r>
              <w:rPr>
                <w:lang w:val="fr-FR"/>
              </w:rPr>
              <w:t>s de l'API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6af06250-81bc-481d-85c5-c14d52c0a6c9</w:t>
            </w:r>
          </w:p>
        </w:tc>
        <w:tc>
          <w:tcPr>
            <w:tcW w:w="7407" w:type="dxa"/>
            <w:shd w:val="clear" w:color="auto" w:fill="F2F2F2" w:themeFill="background1" w:themeFillShade="F2"/>
          </w:tcPr>
          <w:p w:rsidR="00000000" w:rsidRDefault="00E95B7E">
            <w:pPr>
              <w:rPr>
                <w:noProof/>
              </w:rPr>
            </w:pPr>
            <w:r>
              <w:rPr>
                <w:noProof/>
              </w:rPr>
              <w:t>FTP/Aspera based ingestion</w:t>
            </w:r>
          </w:p>
        </w:tc>
        <w:tc>
          <w:tcPr>
            <w:tcW w:w="7407" w:type="dxa"/>
          </w:tcPr>
          <w:p w:rsidR="00000000" w:rsidRDefault="00E95B7E">
            <w:pPr>
              <w:rPr>
                <w:lang w:val="fr-FR"/>
              </w:rPr>
            </w:pPr>
            <w:r>
              <w:rPr>
                <w:lang w:val="fr-FR"/>
              </w:rPr>
              <w:t xml:space="preserve">Ingestion </w:t>
            </w:r>
            <w:r>
              <w:rPr>
                <w:lang w:val="fr-FR"/>
              </w:rPr>
              <w:t>à</w:t>
            </w:r>
            <w:r>
              <w:rPr>
                <w:lang w:val="fr-FR"/>
              </w:rPr>
              <w:t xml:space="preserve"> base de FTP/ASpera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55ef6987-be30-44ed-9b42-1cf3f5bc8feb</w:t>
            </w:r>
          </w:p>
        </w:tc>
        <w:tc>
          <w:tcPr>
            <w:tcW w:w="7407" w:type="dxa"/>
            <w:shd w:val="clear" w:color="auto" w:fill="F2F2F2" w:themeFill="background1" w:themeFillShade="F2"/>
          </w:tcPr>
          <w:p w:rsidR="00000000" w:rsidRDefault="00E95B7E">
            <w:pPr>
              <w:rPr>
                <w:noProof/>
              </w:rPr>
            </w:pPr>
            <w:r>
              <w:rPr>
                <w:rStyle w:val="mqInternal"/>
                <w:noProof/>
              </w:rPr>
              <w:t>[1}</w:t>
            </w:r>
            <w:r>
              <w:rPr>
                <w:noProof/>
              </w:rPr>
              <w:t>Make sure to reset the Video Could "upload only" user account password to something different than you had in Backlot.</w:t>
            </w:r>
            <w:r>
              <w:rPr>
                <w:rStyle w:val="mqInternal"/>
                <w:noProof/>
              </w:rPr>
              <w:t>{2]</w:t>
            </w:r>
          </w:p>
        </w:tc>
        <w:tc>
          <w:tcPr>
            <w:tcW w:w="7407" w:type="dxa"/>
          </w:tcPr>
          <w:p w:rsidR="00000000" w:rsidRDefault="00E95B7E">
            <w:pPr>
              <w:rPr>
                <w:lang w:val="fr-FR"/>
              </w:rPr>
            </w:pPr>
            <w:r>
              <w:rPr>
                <w:rStyle w:val="mqInternal"/>
                <w:noProof/>
                <w:lang w:val="fr-FR"/>
              </w:rPr>
              <w:t>[1}</w:t>
            </w:r>
            <w:r>
              <w:rPr>
                <w:lang w:val="fr-FR"/>
              </w:rPr>
              <w:t>Assurez-vous de r</w:t>
            </w:r>
            <w:r>
              <w:rPr>
                <w:lang w:val="fr-FR"/>
              </w:rPr>
              <w:t>é</w:t>
            </w:r>
            <w:r>
              <w:rPr>
                <w:lang w:val="fr-FR"/>
              </w:rPr>
              <w:t xml:space="preserve">initialiser le mot de passe du compte utilisateur </w:t>
            </w:r>
            <w:r>
              <w:rPr>
                <w:lang w:val="fr-FR"/>
              </w:rPr>
              <w:t>«</w:t>
            </w:r>
            <w:r>
              <w:rPr>
                <w:lang w:val="fr-FR"/>
              </w:rPr>
              <w:t> T</w:t>
            </w:r>
            <w:r>
              <w:rPr>
                <w:lang w:val="fr-FR"/>
              </w:rPr>
              <w:t>é</w:t>
            </w:r>
            <w:r>
              <w:rPr>
                <w:lang w:val="fr-FR"/>
              </w:rPr>
              <w:t>l</w:t>
            </w:r>
            <w:r>
              <w:rPr>
                <w:lang w:val="fr-FR"/>
              </w:rPr>
              <w:t>é</w:t>
            </w:r>
            <w:r>
              <w:rPr>
                <w:lang w:val="fr-FR"/>
              </w:rPr>
              <w:t>charger uniquement </w:t>
            </w:r>
            <w:r>
              <w:rPr>
                <w:lang w:val="fr-FR"/>
              </w:rPr>
              <w:t>»</w:t>
            </w:r>
            <w:r>
              <w:rPr>
                <w:lang w:val="fr-FR"/>
              </w:rPr>
              <w:t xml:space="preserve"> Vid</w:t>
            </w:r>
            <w:r>
              <w:rPr>
                <w:lang w:val="fr-FR"/>
              </w:rPr>
              <w:t>é</w:t>
            </w:r>
            <w:r>
              <w:rPr>
                <w:lang w:val="fr-FR"/>
              </w:rPr>
              <w:t xml:space="preserve">o pourrait </w:t>
            </w:r>
            <w:r>
              <w:rPr>
                <w:lang w:val="fr-FR"/>
              </w:rPr>
              <w:t>ê</w:t>
            </w:r>
            <w:r>
              <w:rPr>
                <w:lang w:val="fr-FR"/>
              </w:rPr>
              <w:t>tre diff</w:t>
            </w:r>
            <w:r>
              <w:rPr>
                <w:lang w:val="fr-FR"/>
              </w:rPr>
              <w:t>é</w:t>
            </w:r>
            <w:r>
              <w:rPr>
                <w:lang w:val="fr-FR"/>
              </w:rPr>
              <w:t>rent de cel</w:t>
            </w:r>
            <w:r>
              <w:rPr>
                <w:lang w:val="fr-FR"/>
              </w:rPr>
              <w:t>ui que vous aviez dans Backlot.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755d9c49-62ee-4afe-b209-ae89d15a790f</w:t>
            </w:r>
          </w:p>
        </w:tc>
        <w:tc>
          <w:tcPr>
            <w:tcW w:w="7407" w:type="dxa"/>
            <w:shd w:val="clear" w:color="auto" w:fill="F2F2F2" w:themeFill="background1" w:themeFillShade="F2"/>
          </w:tcPr>
          <w:p w:rsidR="00000000" w:rsidRDefault="00E95B7E">
            <w:pPr>
              <w:rPr>
                <w:noProof/>
              </w:rPr>
            </w:pPr>
            <w:r>
              <w:rPr>
                <w:noProof/>
              </w:rPr>
              <w:t>If your "upload only" account in Backlot supported both video and metadata, then the Video Cloud "upload only" account will also do that.</w:t>
            </w:r>
          </w:p>
        </w:tc>
        <w:tc>
          <w:tcPr>
            <w:tcW w:w="7407" w:type="dxa"/>
          </w:tcPr>
          <w:p w:rsidR="00000000" w:rsidRDefault="00E95B7E">
            <w:pPr>
              <w:rPr>
                <w:lang w:val="fr-FR"/>
              </w:rPr>
            </w:pPr>
            <w:r>
              <w:rPr>
                <w:lang w:val="fr-FR"/>
              </w:rPr>
              <w:t xml:space="preserve">Si votre compte </w:t>
            </w:r>
            <w:r>
              <w:rPr>
                <w:lang w:val="fr-FR"/>
              </w:rPr>
              <w:t>«</w:t>
            </w:r>
            <w:r>
              <w:rPr>
                <w:lang w:val="fr-FR"/>
              </w:rPr>
              <w:t> t</w:t>
            </w:r>
            <w:r>
              <w:rPr>
                <w:lang w:val="fr-FR"/>
              </w:rPr>
              <w:t>é</w:t>
            </w:r>
            <w:r>
              <w:rPr>
                <w:lang w:val="fr-FR"/>
              </w:rPr>
              <w:t>l</w:t>
            </w:r>
            <w:r>
              <w:rPr>
                <w:lang w:val="fr-FR"/>
              </w:rPr>
              <w:t>é</w:t>
            </w:r>
            <w:r>
              <w:rPr>
                <w:lang w:val="fr-FR"/>
              </w:rPr>
              <w:t>chargement uniquement </w:t>
            </w:r>
            <w:r>
              <w:rPr>
                <w:lang w:val="fr-FR"/>
              </w:rPr>
              <w:t>»</w:t>
            </w:r>
            <w:r>
              <w:rPr>
                <w:lang w:val="fr-FR"/>
              </w:rPr>
              <w:t xml:space="preserve"> dans Backlot support</w:t>
            </w:r>
            <w:r>
              <w:rPr>
                <w:lang w:val="fr-FR"/>
              </w:rPr>
              <w:t>é</w:t>
            </w:r>
            <w:r>
              <w:rPr>
                <w:lang w:val="fr-FR"/>
              </w:rPr>
              <w:t xml:space="preserve"> </w:t>
            </w:r>
            <w:r>
              <w:rPr>
                <w:lang w:val="fr-FR"/>
              </w:rPr>
              <w:t>à</w:t>
            </w:r>
            <w:r>
              <w:rPr>
                <w:lang w:val="fr-FR"/>
              </w:rPr>
              <w:t xml:space="preserve"> la fois la vid</w:t>
            </w:r>
            <w:r>
              <w:rPr>
                <w:lang w:val="fr-FR"/>
              </w:rPr>
              <w:t>é</w:t>
            </w:r>
            <w:r>
              <w:rPr>
                <w:lang w:val="fr-FR"/>
              </w:rPr>
              <w:t>o et les m</w:t>
            </w:r>
            <w:r>
              <w:rPr>
                <w:lang w:val="fr-FR"/>
              </w:rPr>
              <w:t>é</w:t>
            </w:r>
            <w:r>
              <w:rPr>
                <w:lang w:val="fr-FR"/>
              </w:rPr>
              <w:t>tadonn</w:t>
            </w:r>
            <w:r>
              <w:rPr>
                <w:lang w:val="fr-FR"/>
              </w:rPr>
              <w:t>é</w:t>
            </w:r>
            <w:r>
              <w:rPr>
                <w:lang w:val="fr-FR"/>
              </w:rPr>
              <w:t xml:space="preserve">es, alors le compte </w:t>
            </w:r>
            <w:r>
              <w:rPr>
                <w:lang w:val="fr-FR"/>
              </w:rPr>
              <w:t>«</w:t>
            </w:r>
            <w:r>
              <w:rPr>
                <w:lang w:val="fr-FR"/>
              </w:rPr>
              <w:t> T</w:t>
            </w:r>
            <w:r>
              <w:rPr>
                <w:lang w:val="fr-FR"/>
              </w:rPr>
              <w:t>é</w:t>
            </w:r>
            <w:r>
              <w:rPr>
                <w:lang w:val="fr-FR"/>
              </w:rPr>
              <w:t>l</w:t>
            </w:r>
            <w:r>
              <w:rPr>
                <w:lang w:val="fr-FR"/>
              </w:rPr>
              <w:t>é</w:t>
            </w:r>
            <w:r>
              <w:rPr>
                <w:lang w:val="fr-FR"/>
              </w:rPr>
              <w:t>charger uniquement </w:t>
            </w:r>
            <w:r>
              <w:rPr>
                <w:lang w:val="fr-FR"/>
              </w:rPr>
              <w:t>»</w:t>
            </w:r>
            <w:r>
              <w:rPr>
                <w:lang w:val="fr-FR"/>
              </w:rPr>
              <w:t xml:space="preserve"> Video Cloud le fera </w:t>
            </w:r>
            <w:r>
              <w:rPr>
                <w:lang w:val="fr-FR"/>
              </w:rPr>
              <w:t>é</w:t>
            </w:r>
            <w:r>
              <w:rPr>
                <w:lang w:val="fr-FR"/>
              </w:rPr>
              <w:t>galement.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cbc51a70-8f6f-411f-87c9-a1e7a4b59b81</w:t>
            </w:r>
          </w:p>
        </w:tc>
        <w:tc>
          <w:tcPr>
            <w:tcW w:w="7407" w:type="dxa"/>
            <w:shd w:val="clear" w:color="auto" w:fill="F2F2F2" w:themeFill="background1" w:themeFillShade="F2"/>
          </w:tcPr>
          <w:p w:rsidR="00000000" w:rsidRDefault="00E95B7E">
            <w:pPr>
              <w:rPr>
                <w:noProof/>
              </w:rPr>
            </w:pPr>
            <w:r>
              <w:rPr>
                <w:noProof/>
              </w:rPr>
              <w:t>You can continue to connect to the same FTP/Aspera endp</w:t>
            </w:r>
            <w:r>
              <w:rPr>
                <w:noProof/>
              </w:rPr>
              <w:t>oints and use your new Video Cloud "upload only" user account credentials to upload files.</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vous connecter aux m</w:t>
            </w:r>
            <w:r>
              <w:rPr>
                <w:lang w:val="fr-FR"/>
              </w:rPr>
              <w:t>ê</w:t>
            </w:r>
            <w:r>
              <w:rPr>
                <w:lang w:val="fr-FR"/>
              </w:rPr>
              <w:t xml:space="preserve">mes points de terminaison FTP/ASPERA et utiliser vos nouveaux identifiants de compte utilisateur </w:t>
            </w:r>
            <w:r>
              <w:rPr>
                <w:lang w:val="fr-FR"/>
              </w:rPr>
              <w:t>«</w:t>
            </w:r>
            <w:r>
              <w:rPr>
                <w:lang w:val="fr-FR"/>
              </w:rPr>
              <w:t> t</w:t>
            </w:r>
            <w:r>
              <w:rPr>
                <w:lang w:val="fr-FR"/>
              </w:rPr>
              <w:t>é</w:t>
            </w:r>
            <w:r>
              <w:rPr>
                <w:lang w:val="fr-FR"/>
              </w:rPr>
              <w:t>l</w:t>
            </w:r>
            <w:r>
              <w:rPr>
                <w:lang w:val="fr-FR"/>
              </w:rPr>
              <w:t>é</w:t>
            </w:r>
            <w:r>
              <w:rPr>
                <w:lang w:val="fr-FR"/>
              </w:rPr>
              <w:t>charger uniquemen</w:t>
            </w:r>
            <w:r>
              <w:rPr>
                <w:lang w:val="fr-FR"/>
              </w:rPr>
              <w:t>t </w:t>
            </w:r>
            <w:r>
              <w:rPr>
                <w:lang w:val="fr-FR"/>
              </w:rPr>
              <w:t>»</w:t>
            </w:r>
            <w:r>
              <w:rPr>
                <w:lang w:val="fr-FR"/>
              </w:rPr>
              <w:t xml:space="preserve"> Video Cloud pour t</w:t>
            </w:r>
            <w:r>
              <w:rPr>
                <w:lang w:val="fr-FR"/>
              </w:rPr>
              <w:t>é</w:t>
            </w:r>
            <w:r>
              <w:rPr>
                <w:lang w:val="fr-FR"/>
              </w:rPr>
              <w:t>l</w:t>
            </w:r>
            <w:r>
              <w:rPr>
                <w:lang w:val="fr-FR"/>
              </w:rPr>
              <w:t>é</w:t>
            </w:r>
            <w:r>
              <w:rPr>
                <w:lang w:val="fr-FR"/>
              </w:rPr>
              <w:t>charger des fichiers.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37990b3d-ad9f-4746-8624-e20d93bf08f8</w:t>
            </w:r>
          </w:p>
        </w:tc>
        <w:tc>
          <w:tcPr>
            <w:tcW w:w="7407" w:type="dxa"/>
            <w:shd w:val="clear" w:color="auto" w:fill="F2F2F2" w:themeFill="background1" w:themeFillShade="F2"/>
          </w:tcPr>
          <w:p w:rsidR="00000000" w:rsidRDefault="00E95B7E">
            <w:pPr>
              <w:rPr>
                <w:noProof/>
              </w:rPr>
            </w:pPr>
            <w:r>
              <w:rPr>
                <w:noProof/>
              </w:rPr>
              <w:t>Once files have been uploaded and have disappeared from the upload folder, log into Video Cloud and ensure your video has been added.</w:t>
            </w:r>
          </w:p>
        </w:tc>
        <w:tc>
          <w:tcPr>
            <w:tcW w:w="7407" w:type="dxa"/>
          </w:tcPr>
          <w:p w:rsidR="00000000" w:rsidRDefault="00E95B7E">
            <w:pPr>
              <w:rPr>
                <w:lang w:val="fr-FR"/>
              </w:rPr>
            </w:pPr>
            <w:r>
              <w:rPr>
                <w:lang w:val="fr-FR"/>
              </w:rPr>
              <w:t>Une fois les fichiers t</w:t>
            </w:r>
            <w:r>
              <w:rPr>
                <w:lang w:val="fr-FR"/>
              </w:rPr>
              <w:t>é</w:t>
            </w:r>
            <w:r>
              <w:rPr>
                <w:lang w:val="fr-FR"/>
              </w:rPr>
              <w:t>l</w:t>
            </w:r>
            <w:r>
              <w:rPr>
                <w:lang w:val="fr-FR"/>
              </w:rPr>
              <w:t>é</w:t>
            </w:r>
            <w:r>
              <w:rPr>
                <w:lang w:val="fr-FR"/>
              </w:rPr>
              <w:t>charg</w:t>
            </w:r>
            <w:r>
              <w:rPr>
                <w:lang w:val="fr-FR"/>
              </w:rPr>
              <w:t>é</w:t>
            </w:r>
            <w:r>
              <w:rPr>
                <w:lang w:val="fr-FR"/>
              </w:rPr>
              <w:t>s</w:t>
            </w:r>
            <w:r>
              <w:rPr>
                <w:lang w:val="fr-FR"/>
              </w:rPr>
              <w:t xml:space="preserve"> et disparus du dossier de t</w:t>
            </w:r>
            <w:r>
              <w:rPr>
                <w:lang w:val="fr-FR"/>
              </w:rPr>
              <w:t>é</w:t>
            </w:r>
            <w:r>
              <w:rPr>
                <w:lang w:val="fr-FR"/>
              </w:rPr>
              <w:t>l</w:t>
            </w:r>
            <w:r>
              <w:rPr>
                <w:lang w:val="fr-FR"/>
              </w:rPr>
              <w:t>é</w:t>
            </w:r>
            <w:r>
              <w:rPr>
                <w:lang w:val="fr-FR"/>
              </w:rPr>
              <w:t xml:space="preserve">chargement, connectez-vous </w:t>
            </w:r>
            <w:r>
              <w:rPr>
                <w:lang w:val="fr-FR"/>
              </w:rPr>
              <w:t>à</w:t>
            </w:r>
            <w:r>
              <w:rPr>
                <w:lang w:val="fr-FR"/>
              </w:rPr>
              <w:t xml:space="preserve"> Video Cloud et assurez-vous que votre vid</w:t>
            </w:r>
            <w:r>
              <w:rPr>
                <w:lang w:val="fr-FR"/>
              </w:rPr>
              <w:t>é</w:t>
            </w:r>
            <w:r>
              <w:rPr>
                <w:lang w:val="fr-FR"/>
              </w:rPr>
              <w:t xml:space="preserve">o a </w:t>
            </w:r>
            <w:r>
              <w:rPr>
                <w:lang w:val="fr-FR"/>
              </w:rPr>
              <w:t>é</w:t>
            </w:r>
            <w:r>
              <w:rPr>
                <w:lang w:val="fr-FR"/>
              </w:rPr>
              <w:t>t</w:t>
            </w:r>
            <w:r>
              <w:rPr>
                <w:lang w:val="fr-FR"/>
              </w:rPr>
              <w:t>é</w:t>
            </w:r>
            <w:r>
              <w:rPr>
                <w:lang w:val="fr-FR"/>
              </w:rPr>
              <w:t xml:space="preserve"> ajout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deab8044-a205-427c-a5e6-b355e83467ff</w:t>
            </w:r>
          </w:p>
        </w:tc>
        <w:tc>
          <w:tcPr>
            <w:tcW w:w="7407" w:type="dxa"/>
            <w:shd w:val="clear" w:color="auto" w:fill="F2F2F2" w:themeFill="background1" w:themeFillShade="F2"/>
          </w:tcPr>
          <w:p w:rsidR="00000000" w:rsidRDefault="00E95B7E">
            <w:pPr>
              <w:rPr>
                <w:noProof/>
              </w:rPr>
            </w:pPr>
            <w:r>
              <w:rPr>
                <w:noProof/>
              </w:rPr>
              <w:t>If you are uploading XML or CSV metadata files along with video and want to target a specific i</w:t>
            </w:r>
            <w:r>
              <w:rPr>
                <w:noProof/>
              </w:rPr>
              <w:t>ngestion profile, you will need to specify the Video Cloud profile name in the XML or CSV field under profileguid element.</w:t>
            </w:r>
          </w:p>
        </w:tc>
        <w:tc>
          <w:tcPr>
            <w:tcW w:w="7407" w:type="dxa"/>
          </w:tcPr>
          <w:p w:rsidR="00000000" w:rsidRDefault="00E95B7E">
            <w:pPr>
              <w:rPr>
                <w:lang w:val="fr-FR"/>
              </w:rPr>
            </w:pPr>
            <w:r>
              <w:rPr>
                <w:lang w:val="fr-FR"/>
              </w:rPr>
              <w:t>Si vous t</w:t>
            </w:r>
            <w:r>
              <w:rPr>
                <w:lang w:val="fr-FR"/>
              </w:rPr>
              <w:t>é</w:t>
            </w:r>
            <w:r>
              <w:rPr>
                <w:lang w:val="fr-FR"/>
              </w:rPr>
              <w:t>l</w:t>
            </w:r>
            <w:r>
              <w:rPr>
                <w:lang w:val="fr-FR"/>
              </w:rPr>
              <w:t>é</w:t>
            </w:r>
            <w:r>
              <w:rPr>
                <w:lang w:val="fr-FR"/>
              </w:rPr>
              <w:t>chargez des fichiers de m</w:t>
            </w:r>
            <w:r>
              <w:rPr>
                <w:lang w:val="fr-FR"/>
              </w:rPr>
              <w:t>é</w:t>
            </w:r>
            <w:r>
              <w:rPr>
                <w:lang w:val="fr-FR"/>
              </w:rPr>
              <w:t>tadonn</w:t>
            </w:r>
            <w:r>
              <w:rPr>
                <w:lang w:val="fr-FR"/>
              </w:rPr>
              <w:t>é</w:t>
            </w:r>
            <w:r>
              <w:rPr>
                <w:lang w:val="fr-FR"/>
              </w:rPr>
              <w:t>es XML ou CSV avec des vid</w:t>
            </w:r>
            <w:r>
              <w:rPr>
                <w:lang w:val="fr-FR"/>
              </w:rPr>
              <w:t>é</w:t>
            </w:r>
            <w:r>
              <w:rPr>
                <w:lang w:val="fr-FR"/>
              </w:rPr>
              <w:t>os et que vous souhaitez cibler un profil d'ingestion sp</w:t>
            </w:r>
            <w:r>
              <w:rPr>
                <w:lang w:val="fr-FR"/>
              </w:rPr>
              <w:t>é</w:t>
            </w:r>
            <w:r>
              <w:rPr>
                <w:lang w:val="fr-FR"/>
              </w:rPr>
              <w:t>cifi</w:t>
            </w:r>
            <w:r>
              <w:rPr>
                <w:lang w:val="fr-FR"/>
              </w:rPr>
              <w:t>que, vous devez sp</w:t>
            </w:r>
            <w:r>
              <w:rPr>
                <w:lang w:val="fr-FR"/>
              </w:rPr>
              <w:t>é</w:t>
            </w:r>
            <w:r>
              <w:rPr>
                <w:lang w:val="fr-FR"/>
              </w:rPr>
              <w:t>cifier le nom du profil Video Cloud dans le champ XML ou CSV sous l'</w:t>
            </w:r>
            <w:r>
              <w:rPr>
                <w:lang w:val="fr-FR"/>
              </w:rPr>
              <w:t>é</w:t>
            </w:r>
            <w:r>
              <w:rPr>
                <w:lang w:val="fr-FR"/>
              </w:rPr>
              <w:t>l</w:t>
            </w:r>
            <w:r>
              <w:rPr>
                <w:lang w:val="fr-FR"/>
              </w:rPr>
              <w:t>é</w:t>
            </w:r>
            <w:r>
              <w:rPr>
                <w:lang w:val="fr-FR"/>
              </w:rPr>
              <w:t>ment profileguid.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958813ae-571b-4215-8529-8f531e973fb4</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Gestion des profils d'ingest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bb6caaff-4efb-450f-9f62-cce3434b1744</w:t>
            </w:r>
          </w:p>
        </w:tc>
        <w:tc>
          <w:tcPr>
            <w:tcW w:w="7407" w:type="dxa"/>
            <w:shd w:val="clear" w:color="auto" w:fill="F2F2F2" w:themeFill="background1" w:themeFillShade="F2"/>
          </w:tcPr>
          <w:p w:rsidR="00000000" w:rsidRDefault="00E95B7E">
            <w:pPr>
              <w:rPr>
                <w:noProof/>
              </w:rPr>
            </w:pPr>
            <w:r>
              <w:rPr>
                <w:noProof/>
              </w:rPr>
              <w:t>MRSS based ingestion</w:t>
            </w:r>
          </w:p>
        </w:tc>
        <w:tc>
          <w:tcPr>
            <w:tcW w:w="7407" w:type="dxa"/>
          </w:tcPr>
          <w:p w:rsidR="00000000" w:rsidRDefault="00E95B7E">
            <w:pPr>
              <w:rPr>
                <w:lang w:val="fr-FR"/>
              </w:rPr>
            </w:pPr>
            <w:r>
              <w:rPr>
                <w:lang w:val="fr-FR"/>
              </w:rPr>
              <w:t xml:space="preserve">Ingestion </w:t>
            </w:r>
            <w:r>
              <w:rPr>
                <w:lang w:val="fr-FR"/>
              </w:rPr>
              <w:t>à</w:t>
            </w:r>
            <w:r>
              <w:rPr>
                <w:lang w:val="fr-FR"/>
              </w:rPr>
              <w:t xml:space="preserve"> base de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3f515b9a-340c-4ef0-a525-0a694470389c</w:t>
            </w:r>
          </w:p>
        </w:tc>
        <w:tc>
          <w:tcPr>
            <w:tcW w:w="7407" w:type="dxa"/>
            <w:shd w:val="clear" w:color="auto" w:fill="F2F2F2" w:themeFill="background1" w:themeFillShade="F2"/>
          </w:tcPr>
          <w:p w:rsidR="00000000" w:rsidRDefault="00E95B7E">
            <w:pPr>
              <w:rPr>
                <w:noProof/>
              </w:rPr>
            </w:pPr>
            <w:r>
              <w:rPr>
                <w:noProof/>
              </w:rPr>
              <w:t>Please share your MRSS feed with your account team and they can enable it.</w:t>
            </w:r>
          </w:p>
        </w:tc>
        <w:tc>
          <w:tcPr>
            <w:tcW w:w="7407" w:type="dxa"/>
          </w:tcPr>
          <w:p w:rsidR="00000000" w:rsidRDefault="00E95B7E">
            <w:pPr>
              <w:rPr>
                <w:lang w:val="fr-FR"/>
              </w:rPr>
            </w:pPr>
            <w:r>
              <w:rPr>
                <w:lang w:val="fr-FR"/>
              </w:rPr>
              <w:t xml:space="preserve">Veuillez partager votre flux MRSS avec votre </w:t>
            </w:r>
            <w:r>
              <w:rPr>
                <w:lang w:val="fr-FR"/>
              </w:rPr>
              <w:t>é</w:t>
            </w:r>
            <w:r>
              <w:rPr>
                <w:lang w:val="fr-FR"/>
              </w:rPr>
              <w:t>quipe de c</w:t>
            </w:r>
            <w:r>
              <w:rPr>
                <w:lang w:val="fr-FR"/>
              </w:rPr>
              <w:t>ompte et elle peut l'activer.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c77ff90c-5841-4e84-86f8-e486998c4f35</w:t>
            </w:r>
          </w:p>
        </w:tc>
        <w:tc>
          <w:tcPr>
            <w:tcW w:w="7407" w:type="dxa"/>
            <w:shd w:val="clear" w:color="auto" w:fill="F2F2F2" w:themeFill="background1" w:themeFillShade="F2"/>
          </w:tcPr>
          <w:p w:rsidR="00000000" w:rsidRDefault="00E95B7E">
            <w:pPr>
              <w:rPr>
                <w:noProof/>
              </w:rPr>
            </w:pPr>
            <w:r>
              <w:rPr>
                <w:noProof/>
              </w:rPr>
              <w:t>Because we will not be able to validate which videos from the MRSS feed were previously ingested into Backlot, ensure only new videos are available in the MRSS feed.</w:t>
            </w:r>
          </w:p>
        </w:tc>
        <w:tc>
          <w:tcPr>
            <w:tcW w:w="7407" w:type="dxa"/>
          </w:tcPr>
          <w:p w:rsidR="00000000" w:rsidRDefault="00E95B7E">
            <w:pPr>
              <w:rPr>
                <w:lang w:val="fr-FR"/>
              </w:rPr>
            </w:pPr>
            <w:r>
              <w:rPr>
                <w:lang w:val="fr-FR"/>
              </w:rPr>
              <w:t>Comme nous ne pour</w:t>
            </w:r>
            <w:r>
              <w:rPr>
                <w:lang w:val="fr-FR"/>
              </w:rPr>
              <w:t>rons pas valider quelles vid</w:t>
            </w:r>
            <w:r>
              <w:rPr>
                <w:lang w:val="fr-FR"/>
              </w:rPr>
              <w:t>é</w:t>
            </w:r>
            <w:r>
              <w:rPr>
                <w:lang w:val="fr-FR"/>
              </w:rPr>
              <w:t xml:space="preserve">os du flux MRSS ont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es dans Backlot, assurez-vous que seules les nouvelles vid</w:t>
            </w:r>
            <w:r>
              <w:rPr>
                <w:lang w:val="fr-FR"/>
              </w:rPr>
              <w:t>é</w:t>
            </w:r>
            <w:r>
              <w:rPr>
                <w:lang w:val="fr-FR"/>
              </w:rPr>
              <w:t>os sont disponibles dans le flux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1dd8b692-28a6-48e3-9efb-4a2023234eb1</w:t>
            </w:r>
          </w:p>
        </w:tc>
        <w:tc>
          <w:tcPr>
            <w:tcW w:w="7407" w:type="dxa"/>
            <w:shd w:val="clear" w:color="auto" w:fill="F2F2F2" w:themeFill="background1" w:themeFillShade="F2"/>
          </w:tcPr>
          <w:p w:rsidR="00000000" w:rsidRDefault="00E95B7E">
            <w:pPr>
              <w:rPr>
                <w:noProof/>
              </w:rPr>
            </w:pPr>
            <w:r>
              <w:rPr>
                <w:noProof/>
              </w:rPr>
              <w:t>If old videos are available in the feed, they will be ing</w:t>
            </w:r>
            <w:r>
              <w:rPr>
                <w:noProof/>
              </w:rPr>
              <w:t>ested as well resulting in duplicate content in Video Cloud.</w:t>
            </w:r>
          </w:p>
        </w:tc>
        <w:tc>
          <w:tcPr>
            <w:tcW w:w="7407" w:type="dxa"/>
          </w:tcPr>
          <w:p w:rsidR="00000000" w:rsidRDefault="00E95B7E">
            <w:pPr>
              <w:rPr>
                <w:lang w:val="fr-FR"/>
              </w:rPr>
            </w:pPr>
            <w:r>
              <w:rPr>
                <w:lang w:val="fr-FR"/>
              </w:rPr>
              <w:t>Si d'anciennes vid</w:t>
            </w:r>
            <w:r>
              <w:rPr>
                <w:lang w:val="fr-FR"/>
              </w:rPr>
              <w:t>é</w:t>
            </w:r>
            <w:r>
              <w:rPr>
                <w:lang w:val="fr-FR"/>
              </w:rPr>
              <w:t xml:space="preserve">os sont disponibles dans le flux, elles seront </w:t>
            </w:r>
            <w:r>
              <w:rPr>
                <w:lang w:val="fr-FR"/>
              </w:rPr>
              <w:t>é</w:t>
            </w:r>
            <w:r>
              <w:rPr>
                <w:lang w:val="fr-FR"/>
              </w:rPr>
              <w:t>galement ing</w:t>
            </w:r>
            <w:r>
              <w:rPr>
                <w:lang w:val="fr-FR"/>
              </w:rPr>
              <w:t>é</w:t>
            </w:r>
            <w:r>
              <w:rPr>
                <w:lang w:val="fr-FR"/>
              </w:rPr>
              <w:t>r</w:t>
            </w:r>
            <w:r>
              <w:rPr>
                <w:lang w:val="fr-FR"/>
              </w:rPr>
              <w:t>é</w:t>
            </w:r>
            <w:r>
              <w:rPr>
                <w:lang w:val="fr-FR"/>
              </w:rPr>
              <w:t>es, ce qui donne du contenu en double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a37e0a1a-819b-4201-8f96-8f28901e5fd2</w:t>
            </w:r>
          </w:p>
        </w:tc>
        <w:tc>
          <w:tcPr>
            <w:tcW w:w="7407" w:type="dxa"/>
            <w:shd w:val="clear" w:color="auto" w:fill="F2F2F2" w:themeFill="background1" w:themeFillShade="F2"/>
          </w:tcPr>
          <w:p w:rsidR="00000000" w:rsidRDefault="00E95B7E">
            <w:pPr>
              <w:rPr>
                <w:noProof/>
              </w:rPr>
            </w:pPr>
            <w:r>
              <w:rPr>
                <w:noProof/>
              </w:rPr>
              <w:t>Once the MRSS feed is in place, you can log into Video Cloud to validate that content is being ingested.</w:t>
            </w:r>
          </w:p>
        </w:tc>
        <w:tc>
          <w:tcPr>
            <w:tcW w:w="7407" w:type="dxa"/>
          </w:tcPr>
          <w:p w:rsidR="00000000" w:rsidRDefault="00E95B7E">
            <w:pPr>
              <w:rPr>
                <w:lang w:val="fr-FR"/>
              </w:rPr>
            </w:pPr>
            <w:r>
              <w:rPr>
                <w:lang w:val="fr-FR"/>
              </w:rPr>
              <w:t xml:space="preserve">Une fois le flux MRSS en place, vous pouvez vous connecter </w:t>
            </w:r>
            <w:r>
              <w:rPr>
                <w:lang w:val="fr-FR"/>
              </w:rPr>
              <w:t>à</w:t>
            </w:r>
            <w:r>
              <w:rPr>
                <w:lang w:val="fr-FR"/>
              </w:rPr>
              <w:t xml:space="preserve"> Video Cloud pour valider que le contenu est ing</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542702d9-d398-4430-ac79-56559c5ad7f3</w:t>
            </w:r>
          </w:p>
        </w:tc>
        <w:tc>
          <w:tcPr>
            <w:tcW w:w="7407" w:type="dxa"/>
            <w:shd w:val="clear" w:color="auto" w:fill="F2F2F2" w:themeFill="background1" w:themeFillShade="F2"/>
          </w:tcPr>
          <w:p w:rsidR="00000000" w:rsidRDefault="00E95B7E">
            <w:pPr>
              <w:rPr>
                <w:noProof/>
              </w:rPr>
            </w:pPr>
            <w:r>
              <w:rPr>
                <w:noProof/>
              </w:rPr>
              <w:t>Ingestion via Brightcove Video Cloud Studio</w:t>
            </w:r>
          </w:p>
        </w:tc>
        <w:tc>
          <w:tcPr>
            <w:tcW w:w="7407" w:type="dxa"/>
          </w:tcPr>
          <w:p w:rsidR="00000000" w:rsidRDefault="00E95B7E">
            <w:pPr>
              <w:rPr>
                <w:lang w:val="fr-FR"/>
              </w:rPr>
            </w:pPr>
            <w:r>
              <w:rPr>
                <w:lang w:val="fr-FR"/>
              </w:rPr>
              <w:t>Ingestion via Brightcove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3908a978-b352-436e-92b1-62016833de18</w:t>
            </w:r>
          </w:p>
        </w:tc>
        <w:tc>
          <w:tcPr>
            <w:tcW w:w="7407" w:type="dxa"/>
            <w:shd w:val="clear" w:color="auto" w:fill="F2F2F2" w:themeFill="background1" w:themeFillShade="F2"/>
          </w:tcPr>
          <w:p w:rsidR="00000000" w:rsidRDefault="00E95B7E">
            <w:pPr>
              <w:rPr>
                <w:noProof/>
              </w:rPr>
            </w:pPr>
            <w:r>
              <w:rPr>
                <w:noProof/>
              </w:rPr>
              <w:t xml:space="preserve">One important difference with Backlot is the ingestion profile you will select to ingest </w:t>
            </w:r>
            <w:r>
              <w:rPr>
                <w:noProof/>
              </w:rPr>
              <w:t xml:space="preserve">your content, be sure to choose an ingest profile in Video Cloud which </w:t>
            </w:r>
            <w:r>
              <w:rPr>
                <w:noProof/>
              </w:rPr>
              <w:lastRenderedPageBreak/>
              <w:t xml:space="preserve">best meets your requirements, you can find helpful information on Video Cloud ingest profiles in </w:t>
            </w:r>
            <w:r>
              <w:rPr>
                <w:rStyle w:val="mqInternal"/>
                <w:noProof/>
              </w:rPr>
              <w:t>[1}</w:t>
            </w:r>
            <w:r>
              <w:rPr>
                <w:noProof/>
              </w:rPr>
              <w:t>Managing Ingest Profiles</w:t>
            </w:r>
            <w:r>
              <w:rPr>
                <w:rStyle w:val="mqInternal"/>
                <w:noProof/>
              </w:rPr>
              <w:t>{2]</w:t>
            </w:r>
            <w:r>
              <w:rPr>
                <w:noProof/>
              </w:rPr>
              <w:t>.</w:t>
            </w:r>
          </w:p>
        </w:tc>
        <w:tc>
          <w:tcPr>
            <w:tcW w:w="7407" w:type="dxa"/>
          </w:tcPr>
          <w:p w:rsidR="00000000" w:rsidRDefault="00E95B7E">
            <w:pPr>
              <w:rPr>
                <w:lang w:val="fr-FR"/>
              </w:rPr>
            </w:pPr>
            <w:r>
              <w:rPr>
                <w:lang w:val="fr-FR"/>
              </w:rPr>
              <w:lastRenderedPageBreak/>
              <w:t>Une diff</w:t>
            </w:r>
            <w:r>
              <w:rPr>
                <w:lang w:val="fr-FR"/>
              </w:rPr>
              <w:t>é</w:t>
            </w:r>
            <w:r>
              <w:rPr>
                <w:lang w:val="fr-FR"/>
              </w:rPr>
              <w:t>rence importante avec Backlot est le profil d'i</w:t>
            </w:r>
            <w:r>
              <w:rPr>
                <w:lang w:val="fr-FR"/>
              </w:rPr>
              <w:t>ngestion que vous choisirez pour ing</w:t>
            </w:r>
            <w:r>
              <w:rPr>
                <w:lang w:val="fr-FR"/>
              </w:rPr>
              <w:t>é</w:t>
            </w:r>
            <w:r>
              <w:rPr>
                <w:lang w:val="fr-FR"/>
              </w:rPr>
              <w:t xml:space="preserve">rer votre contenu, assurez-vous de choisir un profil d'ingeste </w:t>
            </w:r>
            <w:r>
              <w:rPr>
                <w:lang w:val="fr-FR"/>
              </w:rPr>
              <w:lastRenderedPageBreak/>
              <w:t>dans Video Cloud qui r</w:t>
            </w:r>
            <w:r>
              <w:rPr>
                <w:lang w:val="fr-FR"/>
              </w:rPr>
              <w:t>é</w:t>
            </w:r>
            <w:r>
              <w:rPr>
                <w:lang w:val="fr-FR"/>
              </w:rPr>
              <w:t xml:space="preserve">pond le mieux </w:t>
            </w:r>
            <w:r>
              <w:rPr>
                <w:lang w:val="fr-FR"/>
              </w:rPr>
              <w:t>à</w:t>
            </w:r>
            <w:r>
              <w:rPr>
                <w:lang w:val="fr-FR"/>
              </w:rPr>
              <w:t xml:space="preserve"> vos besoins, vous trouverez des informations utiles sur les profils d'ingest Video Cloud dans </w:t>
            </w:r>
            <w:r>
              <w:rPr>
                <w:rStyle w:val="mqInternal"/>
                <w:noProof/>
                <w:lang w:val="fr-FR"/>
              </w:rPr>
              <w:t>[1}</w:t>
            </w:r>
            <w:r>
              <w:rPr>
                <w:lang w:val="fr-FR"/>
              </w:rPr>
              <w:t xml:space="preserve">Gestion des profils </w:t>
            </w:r>
            <w:r>
              <w:rPr>
                <w:lang w:val="fr-FR"/>
              </w:rPr>
              <w:t>d'ingest</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lastRenderedPageBreak/>
              <w:t>ooyala-video-cloud-ingestion-adapter-ingesting-remotely-hosted-mrss-feed.html</w:t>
            </w:r>
          </w:p>
          <w:p w:rsidR="00000000" w:rsidRDefault="00E95B7E">
            <w:pPr>
              <w:jc w:val="center"/>
              <w:rPr>
                <w:b/>
                <w:noProof/>
              </w:rPr>
            </w:pPr>
            <w:r>
              <w:rPr>
                <w:b/>
                <w:noProof/>
              </w:rPr>
              <w:t>MQ971010 9769b10a-9efe-4230-a4b6-4c28ade862e6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26944dd9-3ef0-45b4-b91b-8b3552ed0401</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260aaa2a-51cb-4b2f-9cae-9d2ea0012539</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4f25a77a-66aa-44ce-887d-b5146cf2364a</w:t>
            </w:r>
          </w:p>
        </w:tc>
        <w:tc>
          <w:tcPr>
            <w:tcW w:w="7407" w:type="dxa"/>
            <w:shd w:val="clear" w:color="auto" w:fill="F2F2F2" w:themeFill="background1" w:themeFillShade="F2"/>
          </w:tcPr>
          <w:p w:rsidR="00000000" w:rsidRDefault="00E95B7E">
            <w:pPr>
              <w:rPr>
                <w:noProof/>
              </w:rPr>
            </w:pPr>
            <w:r>
              <w:rPr>
                <w:noProof/>
              </w:rPr>
              <w:t>Ingesting from a Remotely Hosted MRSS Feed' parent:</w:t>
            </w:r>
          </w:p>
        </w:tc>
        <w:tc>
          <w:tcPr>
            <w:tcW w:w="7407" w:type="dxa"/>
          </w:tcPr>
          <w:p w:rsidR="00000000" w:rsidRDefault="00E95B7E">
            <w:pPr>
              <w:rPr>
                <w:lang w:val="fr-FR"/>
              </w:rPr>
            </w:pPr>
            <w:r>
              <w:rPr>
                <w:lang w:val="fr-FR"/>
              </w:rPr>
              <w:t xml:space="preserve">Ingestion </w:t>
            </w:r>
            <w:r>
              <w:rPr>
                <w:lang w:val="fr-FR"/>
              </w:rPr>
              <w:t>à</w:t>
            </w:r>
            <w:r>
              <w:rPr>
                <w:lang w:val="fr-FR"/>
              </w:rPr>
              <w:t xml:space="preserve"> partir d'un parent d'un flux MRSS h</w:t>
            </w:r>
            <w:r>
              <w:rPr>
                <w:lang w:val="fr-FR"/>
              </w:rPr>
              <w:t>é</w:t>
            </w:r>
            <w:r>
              <w:rPr>
                <w:lang w:val="fr-FR"/>
              </w:rPr>
              <w:t>berg</w:t>
            </w:r>
            <w:r>
              <w:rPr>
                <w:lang w:val="fr-FR"/>
              </w:rPr>
              <w:t>é</w:t>
            </w:r>
            <w:r>
              <w:rPr>
                <w:lang w:val="fr-FR"/>
              </w:rPr>
              <w:t xml:space="preserve">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280bd5a1</w:t>
            </w:r>
            <w:r>
              <w:rPr>
                <w:noProof/>
                <w:sz w:val="2"/>
              </w:rPr>
              <w:t>-4b3f-4d81-bfce-b797778db740</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6f154bfe-af4f-4150-ac78-b3b52d6bc9a9</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d755bac9-d562-4105-b187-aa870b236f7e</w:t>
            </w:r>
          </w:p>
        </w:tc>
        <w:tc>
          <w:tcPr>
            <w:tcW w:w="7407" w:type="dxa"/>
            <w:shd w:val="clear" w:color="auto" w:fill="F2F2F2" w:themeFill="background1" w:themeFillShade="F2"/>
          </w:tcPr>
          <w:p w:rsidR="00000000" w:rsidRDefault="00E95B7E">
            <w:pPr>
              <w:rPr>
                <w:noProof/>
              </w:rPr>
            </w:pPr>
            <w:r>
              <w:rPr>
                <w:noProof/>
              </w:rPr>
              <w:t>Ingesting from a Remotely Hosted MRSS Feed</w:t>
            </w:r>
          </w:p>
        </w:tc>
        <w:tc>
          <w:tcPr>
            <w:tcW w:w="7407" w:type="dxa"/>
          </w:tcPr>
          <w:p w:rsidR="00000000" w:rsidRDefault="00E95B7E">
            <w:pPr>
              <w:rPr>
                <w:lang w:val="fr-FR"/>
              </w:rPr>
            </w:pPr>
            <w:r>
              <w:rPr>
                <w:lang w:val="fr-FR"/>
              </w:rPr>
              <w:t xml:space="preserve">Ingestion </w:t>
            </w:r>
            <w:r>
              <w:rPr>
                <w:lang w:val="fr-FR"/>
              </w:rPr>
              <w:t>à</w:t>
            </w:r>
            <w:r>
              <w:rPr>
                <w:lang w:val="fr-FR"/>
              </w:rPr>
              <w:t xml:space="preserve"> partir d'un flux MRSS h</w:t>
            </w:r>
            <w:r>
              <w:rPr>
                <w:lang w:val="fr-FR"/>
              </w:rPr>
              <w:t>é</w:t>
            </w:r>
            <w:r>
              <w:rPr>
                <w:lang w:val="fr-FR"/>
              </w:rPr>
              <w:t>berg</w:t>
            </w:r>
            <w:r>
              <w:rPr>
                <w:lang w:val="fr-FR"/>
              </w:rPr>
              <w:t>é</w:t>
            </w:r>
            <w:r>
              <w:rPr>
                <w:lang w:val="fr-FR"/>
              </w:rPr>
              <w:t xml:space="preserve">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f8614be6-5f0a-45ef-bbc1-31e1a861bc80</w:t>
            </w:r>
          </w:p>
        </w:tc>
        <w:tc>
          <w:tcPr>
            <w:tcW w:w="7407" w:type="dxa"/>
            <w:shd w:val="clear" w:color="auto" w:fill="F2F2F2" w:themeFill="background1" w:themeFillShade="F2"/>
          </w:tcPr>
          <w:p w:rsidR="00000000" w:rsidRDefault="00E95B7E">
            <w:pPr>
              <w:rPr>
                <w:noProof/>
              </w:rPr>
            </w:pPr>
            <w:r>
              <w:rPr>
                <w:noProof/>
              </w:rPr>
              <w:t xml:space="preserve">You can continue to ingest videos and assets to Video Cloud using MRSS feeds via the </w:t>
            </w:r>
            <w:r>
              <w:rPr>
                <w:rStyle w:val="mqInternal"/>
                <w:noProof/>
              </w:rPr>
              <w:t>[1}</w:t>
            </w:r>
            <w:r>
              <w:rPr>
                <w:noProof/>
              </w:rPr>
              <w:t>Ingestion Adaptor</w:t>
            </w:r>
            <w:r>
              <w:rPr>
                <w:rStyle w:val="mqInternal"/>
                <w:noProof/>
              </w:rPr>
              <w:t>{2]</w:t>
            </w:r>
            <w:r>
              <w:rPr>
                <w:noProof/>
              </w:rPr>
              <w:t>.</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ing</w:t>
            </w:r>
            <w:r>
              <w:rPr>
                <w:lang w:val="fr-FR"/>
              </w:rPr>
              <w:t>é</w:t>
            </w:r>
            <w:r>
              <w:rPr>
                <w:lang w:val="fr-FR"/>
              </w:rPr>
              <w:t>rer des vid</w:t>
            </w:r>
            <w:r>
              <w:rPr>
                <w:lang w:val="fr-FR"/>
              </w:rPr>
              <w:t>é</w:t>
            </w:r>
            <w:r>
              <w:rPr>
                <w:lang w:val="fr-FR"/>
              </w:rPr>
              <w:t xml:space="preserve">os et des ressources dans Video Cloud </w:t>
            </w:r>
            <w:r>
              <w:rPr>
                <w:lang w:val="fr-FR"/>
              </w:rPr>
              <w:t>à</w:t>
            </w:r>
            <w:r>
              <w:rPr>
                <w:lang w:val="fr-FR"/>
              </w:rPr>
              <w:t xml:space="preserve"> l'aide des flux MRSS via l' </w:t>
            </w:r>
            <w:r>
              <w:rPr>
                <w:rStyle w:val="mqInternal"/>
                <w:noProof/>
                <w:lang w:val="fr-FR"/>
              </w:rPr>
              <w:t>[1}</w:t>
            </w:r>
            <w:r>
              <w:rPr>
                <w:lang w:val="fr-FR"/>
              </w:rPr>
              <w:t>adaptateur d'ingestion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c24e92dc-f291-4909-a0f7-5d3d5c397e93</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w:t>
            </w:r>
            <w:r>
              <w:rPr>
                <w:noProof/>
              </w:rPr>
              <w:t>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bd0a03f0-4cf8-4cc2-a14c-9eff5f7790ba</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825dbd98-1643-4fea-883a-94c3429db989</w:t>
            </w:r>
          </w:p>
        </w:tc>
        <w:tc>
          <w:tcPr>
            <w:tcW w:w="7407" w:type="dxa"/>
            <w:shd w:val="clear" w:color="auto" w:fill="F2F2F2" w:themeFill="background1" w:themeFillShade="F2"/>
          </w:tcPr>
          <w:p w:rsidR="00000000" w:rsidRDefault="00E95B7E">
            <w:pPr>
              <w:rPr>
                <w:noProof/>
              </w:rPr>
            </w:pPr>
            <w:r>
              <w:rPr>
                <w:noProof/>
              </w:rPr>
              <w:t>You can use Media RSS (MRSS) to have Ooyal</w:t>
            </w:r>
            <w:r>
              <w:rPr>
                <w:noProof/>
              </w:rPr>
              <w:t>a pull your content from your own system from an MRSS feed that you publish.</w:t>
            </w:r>
          </w:p>
        </w:tc>
        <w:tc>
          <w:tcPr>
            <w:tcW w:w="7407" w:type="dxa"/>
          </w:tcPr>
          <w:p w:rsidR="00000000" w:rsidRDefault="00E95B7E">
            <w:pPr>
              <w:rPr>
                <w:lang w:val="fr-FR"/>
              </w:rPr>
            </w:pPr>
            <w:r>
              <w:rPr>
                <w:lang w:val="fr-FR"/>
              </w:rPr>
              <w:t xml:space="preserve">Vous pouvez utiliser Media RSS (MRSS) pour demander </w:t>
            </w:r>
            <w:r>
              <w:rPr>
                <w:lang w:val="fr-FR"/>
              </w:rPr>
              <w:t>à</w:t>
            </w:r>
            <w:r>
              <w:rPr>
                <w:lang w:val="fr-FR"/>
              </w:rPr>
              <w:t xml:space="preserve"> Ooyala d'extraire votre contenu de votre propre syst</w:t>
            </w:r>
            <w:r>
              <w:rPr>
                <w:lang w:val="fr-FR"/>
              </w:rPr>
              <w:t>è</w:t>
            </w:r>
            <w:r>
              <w:rPr>
                <w:lang w:val="fr-FR"/>
              </w:rPr>
              <w:t xml:space="preserve">me </w:t>
            </w:r>
            <w:r>
              <w:rPr>
                <w:lang w:val="fr-FR"/>
              </w:rPr>
              <w:t>à</w:t>
            </w:r>
            <w:r>
              <w:rPr>
                <w:lang w:val="fr-FR"/>
              </w:rPr>
              <w:t xml:space="preserve"> partir d'un flux MRSS que vous publiez.</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b7b8b65b-51f5-4c2e-95c</w:t>
            </w:r>
            <w:r>
              <w:rPr>
                <w:noProof/>
                <w:sz w:val="2"/>
              </w:rPr>
              <w:t>5-297a425c854a</w:t>
            </w:r>
          </w:p>
        </w:tc>
        <w:tc>
          <w:tcPr>
            <w:tcW w:w="7407" w:type="dxa"/>
            <w:shd w:val="clear" w:color="auto" w:fill="F2F2F2" w:themeFill="background1" w:themeFillShade="F2"/>
          </w:tcPr>
          <w:p w:rsidR="00000000" w:rsidRDefault="00E95B7E">
            <w:pPr>
              <w:rPr>
                <w:noProof/>
              </w:rPr>
            </w:pPr>
            <w:r>
              <w:rPr>
                <w:noProof/>
              </w:rPr>
              <w:t>Video Cloud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E95B7E">
            <w:pPr>
              <w:rPr>
                <w:lang w:val="fr-FR"/>
              </w:rPr>
            </w:pPr>
            <w:r>
              <w:rPr>
                <w:lang w:val="fr-FR"/>
              </w:rPr>
              <w:t>Video Cloud extrait les</w:t>
            </w:r>
            <w:r>
              <w:rPr>
                <w:lang w:val="fr-FR"/>
              </w:rPr>
              <w:t xml:space="preserve"> m</w:t>
            </w:r>
            <w:r>
              <w:rPr>
                <w:lang w:val="fr-FR"/>
              </w:rPr>
              <w:t>é</w:t>
            </w:r>
            <w:r>
              <w:rPr>
                <w:lang w:val="fr-FR"/>
              </w:rPr>
              <w:t>tadonn</w:t>
            </w:r>
            <w:r>
              <w:rPr>
                <w:lang w:val="fr-FR"/>
              </w:rPr>
              <w:t>é</w:t>
            </w:r>
            <w:r>
              <w:rPr>
                <w:lang w:val="fr-FR"/>
              </w:rPr>
              <w:t>es du flux MRSS et cr</w:t>
            </w:r>
            <w:r>
              <w:rPr>
                <w:lang w:val="fr-FR"/>
              </w:rPr>
              <w:t>é</w:t>
            </w:r>
            <w:r>
              <w:rPr>
                <w:lang w:val="fr-FR"/>
              </w:rPr>
              <w:t>e une ressource distante ou t</w:t>
            </w:r>
            <w:r>
              <w:rPr>
                <w:lang w:val="fr-FR"/>
              </w:rPr>
              <w:t>é</w:t>
            </w:r>
            <w:r>
              <w:rPr>
                <w:lang w:val="fr-FR"/>
              </w:rPr>
              <w:t>l</w:t>
            </w:r>
            <w:r>
              <w:rPr>
                <w:lang w:val="fr-FR"/>
              </w:rPr>
              <w:t>é</w:t>
            </w:r>
            <w:r>
              <w:rPr>
                <w:lang w:val="fr-FR"/>
              </w:rPr>
              <w:t>charge (</w:t>
            </w:r>
            <w:r>
              <w:rPr>
                <w:lang w:val="fr-FR"/>
              </w:rPr>
              <w:t>à</w:t>
            </w:r>
            <w:r>
              <w:rPr>
                <w:lang w:val="fr-FR"/>
              </w:rPr>
              <w:t xml:space="preserve"> partir de l'endroit o</w:t>
            </w:r>
            <w:r>
              <w:rPr>
                <w:lang w:val="fr-FR"/>
              </w:rPr>
              <w:t>ù</w:t>
            </w:r>
            <w:r>
              <w:rPr>
                <w:lang w:val="fr-FR"/>
              </w:rPr>
              <w:t xml:space="preserve"> elles sont h</w:t>
            </w:r>
            <w:r>
              <w:rPr>
                <w:lang w:val="fr-FR"/>
              </w:rPr>
              <w:t>é</w:t>
            </w:r>
            <w:r>
              <w:rPr>
                <w:lang w:val="fr-FR"/>
              </w:rPr>
              <w:t>berg</w:t>
            </w:r>
            <w:r>
              <w:rPr>
                <w:lang w:val="fr-FR"/>
              </w:rPr>
              <w:t>é</w:t>
            </w:r>
            <w:r>
              <w:rPr>
                <w:lang w:val="fr-FR"/>
              </w:rPr>
              <w:t>es) et traite les vid</w:t>
            </w:r>
            <w:r>
              <w:rPr>
                <w:lang w:val="fr-FR"/>
              </w:rPr>
              <w:t>é</w:t>
            </w:r>
            <w:r>
              <w:rPr>
                <w:lang w:val="fr-FR"/>
              </w:rPr>
              <w:t>os et tous les fichiers associ</w:t>
            </w:r>
            <w:r>
              <w:rPr>
                <w:lang w:val="fr-FR"/>
              </w:rPr>
              <w:t>é</w:t>
            </w:r>
            <w:r>
              <w:rPr>
                <w:lang w:val="fr-FR"/>
              </w:rPr>
              <w:t>s (miniatures, fichiers de sous-titres cod</w:t>
            </w:r>
            <w:r>
              <w:rPr>
                <w:lang w:val="fr-FR"/>
              </w:rPr>
              <w:t>é</w:t>
            </w:r>
            <w:r>
              <w:rPr>
                <w:lang w:val="fr-FR"/>
              </w:rPr>
              <w:t>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3f2517da-fcf6-404b-a348-ca8a46</w:t>
            </w:r>
            <w:r>
              <w:rPr>
                <w:noProof/>
                <w:sz w:val="2"/>
              </w:rPr>
              <w:t>bd2c37</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e19c480c-ef0f-44a6-b68c-a5a8706305fa</w:t>
            </w:r>
          </w:p>
        </w:tc>
        <w:tc>
          <w:tcPr>
            <w:tcW w:w="7407" w:type="dxa"/>
            <w:shd w:val="clear" w:color="auto" w:fill="F2F2F2" w:themeFill="background1" w:themeFillShade="F2"/>
          </w:tcPr>
          <w:p w:rsidR="00000000" w:rsidRDefault="00E95B7E">
            <w:pPr>
              <w:rPr>
                <w:noProof/>
              </w:rPr>
            </w:pPr>
            <w:r>
              <w:rPr>
                <w:noProof/>
              </w:rPr>
              <w:t>This topic applies to OIS v2.5.</w:t>
            </w:r>
          </w:p>
        </w:tc>
        <w:tc>
          <w:tcPr>
            <w:tcW w:w="7407" w:type="dxa"/>
          </w:tcPr>
          <w:p w:rsidR="00000000" w:rsidRDefault="00E95B7E">
            <w:pPr>
              <w:rPr>
                <w:lang w:val="fr-FR"/>
              </w:rPr>
            </w:pPr>
            <w:r>
              <w:rPr>
                <w:lang w:val="fr-FR"/>
              </w:rPr>
              <w:t xml:space="preserve">Cette rubrique s'applique </w:t>
            </w:r>
            <w:r>
              <w:rPr>
                <w:lang w:val="fr-FR"/>
              </w:rPr>
              <w:t>à</w:t>
            </w:r>
            <w:r>
              <w:rPr>
                <w:lang w:val="fr-FR"/>
              </w:rPr>
              <w:t xml:space="preserve">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bf0a19e2-a0bc-4025-a9d6-73bbc1cec9ec</w:t>
            </w:r>
          </w:p>
        </w:tc>
        <w:tc>
          <w:tcPr>
            <w:tcW w:w="7407" w:type="dxa"/>
            <w:shd w:val="clear" w:color="auto" w:fill="F2F2F2" w:themeFill="background1" w:themeFillShade="F2"/>
          </w:tcPr>
          <w:p w:rsidR="00000000" w:rsidRDefault="00E95B7E">
            <w:pPr>
              <w:rPr>
                <w:noProof/>
              </w:rPr>
            </w:pPr>
            <w:r>
              <w:rPr>
                <w:noProof/>
              </w:rPr>
              <w:t>Overview of MRSS Ingest</w:t>
            </w:r>
          </w:p>
        </w:tc>
        <w:tc>
          <w:tcPr>
            <w:tcW w:w="7407" w:type="dxa"/>
          </w:tcPr>
          <w:p w:rsidR="00000000" w:rsidRDefault="00E95B7E">
            <w:pPr>
              <w:rPr>
                <w:lang w:val="fr-FR"/>
              </w:rPr>
            </w:pPr>
            <w:r>
              <w:rPr>
                <w:lang w:val="fr-FR"/>
              </w:rPr>
              <w:t>Pr</w:t>
            </w:r>
            <w:r>
              <w:rPr>
                <w:lang w:val="fr-FR"/>
              </w:rPr>
              <w:t>é</w:t>
            </w:r>
            <w:r>
              <w:rPr>
                <w:lang w:val="fr-FR"/>
              </w:rPr>
              <w:t>sentation de MRSS 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9bb9af8f-ad98-4595-b9b2-c915e52ecb6f</w:t>
            </w:r>
          </w:p>
        </w:tc>
        <w:tc>
          <w:tcPr>
            <w:tcW w:w="7407" w:type="dxa"/>
            <w:shd w:val="clear" w:color="auto" w:fill="F2F2F2" w:themeFill="background1" w:themeFillShade="F2"/>
          </w:tcPr>
          <w:p w:rsidR="00000000" w:rsidRDefault="00E95B7E">
            <w:pPr>
              <w:rPr>
                <w:noProof/>
              </w:rPr>
            </w:pPr>
            <w:r>
              <w:rPr>
                <w:noProof/>
              </w:rPr>
              <w:t>Ingestion via MRSS</w:t>
            </w:r>
          </w:p>
        </w:tc>
        <w:tc>
          <w:tcPr>
            <w:tcW w:w="7407" w:type="dxa"/>
          </w:tcPr>
          <w:p w:rsidR="00000000" w:rsidRDefault="00E95B7E">
            <w:pPr>
              <w:rPr>
                <w:lang w:val="fr-FR"/>
              </w:rPr>
            </w:pPr>
            <w:r>
              <w:rPr>
                <w:lang w:val="fr-FR"/>
              </w:rPr>
              <w:t>Ingestion par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ee4cb9d4-3f3f-406f-82e0-445c28f57dd8</w:t>
            </w:r>
          </w:p>
        </w:tc>
        <w:tc>
          <w:tcPr>
            <w:tcW w:w="7407" w:type="dxa"/>
            <w:shd w:val="clear" w:color="auto" w:fill="F2F2F2" w:themeFill="background1" w:themeFillShade="F2"/>
          </w:tcPr>
          <w:p w:rsidR="00000000" w:rsidRDefault="00E95B7E">
            <w:pPr>
              <w:rPr>
                <w:noProof/>
              </w:rPr>
            </w:pPr>
            <w:r>
              <w:rPr>
                <w:noProof/>
              </w:rPr>
              <w:t>Ingestion via MRSS</w:t>
            </w:r>
          </w:p>
        </w:tc>
        <w:tc>
          <w:tcPr>
            <w:tcW w:w="7407" w:type="dxa"/>
          </w:tcPr>
          <w:p w:rsidR="00000000" w:rsidRDefault="00E95B7E">
            <w:pPr>
              <w:rPr>
                <w:lang w:val="fr-FR"/>
              </w:rPr>
            </w:pPr>
            <w:r>
              <w:rPr>
                <w:lang w:val="fr-FR"/>
              </w:rPr>
              <w:t>Ingestion par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fd9ac538-0f85-48d0-b440-aa63fc7b5278</w:t>
            </w:r>
          </w:p>
        </w:tc>
        <w:tc>
          <w:tcPr>
            <w:tcW w:w="7407" w:type="dxa"/>
            <w:shd w:val="clear" w:color="auto" w:fill="F2F2F2" w:themeFill="background1" w:themeFillShade="F2"/>
          </w:tcPr>
          <w:p w:rsidR="00000000" w:rsidRDefault="00E95B7E">
            <w:pPr>
              <w:rPr>
                <w:noProof/>
              </w:rPr>
            </w:pPr>
            <w:r>
              <w:rPr>
                <w:noProof/>
              </w:rPr>
              <w:t>About MRSS</w:t>
            </w:r>
          </w:p>
        </w:tc>
        <w:tc>
          <w:tcPr>
            <w:tcW w:w="7407" w:type="dxa"/>
          </w:tcPr>
          <w:p w:rsidR="00000000" w:rsidRDefault="00E95B7E">
            <w:pPr>
              <w:rPr>
                <w:lang w:val="fr-FR"/>
              </w:rPr>
            </w:pPr>
            <w:r>
              <w:rPr>
                <w:lang w:val="fr-FR"/>
              </w:rPr>
              <w:t>À</w:t>
            </w:r>
            <w:r>
              <w:rPr>
                <w:lang w:val="fr-FR"/>
              </w:rPr>
              <w:t xml:space="preserve"> propos du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e5a2ffab-68d4-413e-ac42-7b3858a9d2f6</w:t>
            </w:r>
          </w:p>
        </w:tc>
        <w:tc>
          <w:tcPr>
            <w:tcW w:w="7407" w:type="dxa"/>
            <w:shd w:val="clear" w:color="auto" w:fill="F2F2F2" w:themeFill="background1" w:themeFillShade="F2"/>
          </w:tcPr>
          <w:p w:rsidR="00000000" w:rsidRDefault="00E95B7E">
            <w:pPr>
              <w:rPr>
                <w:noProof/>
              </w:rPr>
            </w:pPr>
            <w:r>
              <w:rPr>
                <w:noProof/>
              </w:rPr>
              <w:t>Media RSS (MRSS) is an extension of RSS that allows you to syndicate multimedia files in RSS feeds.</w:t>
            </w:r>
          </w:p>
        </w:tc>
        <w:tc>
          <w:tcPr>
            <w:tcW w:w="7407" w:type="dxa"/>
          </w:tcPr>
          <w:p w:rsidR="00000000" w:rsidRDefault="00E95B7E">
            <w:pPr>
              <w:rPr>
                <w:lang w:val="fr-FR"/>
              </w:rPr>
            </w:pPr>
            <w:r>
              <w:rPr>
                <w:lang w:val="fr-FR"/>
              </w:rPr>
              <w:t>Media RSS (MRSS) est une extension de RSS qui vous permet de syndiquer des fichiers multim</w:t>
            </w:r>
            <w:r>
              <w:rPr>
                <w:lang w:val="fr-FR"/>
              </w:rPr>
              <w:t>é</w:t>
            </w:r>
            <w:r>
              <w:rPr>
                <w:lang w:val="fr-FR"/>
              </w:rPr>
              <w:t>dia dans des flux 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83fe947e-5c4d-4130-ab1e-69deecc2989d</w:t>
            </w:r>
          </w:p>
        </w:tc>
        <w:tc>
          <w:tcPr>
            <w:tcW w:w="7407" w:type="dxa"/>
            <w:shd w:val="clear" w:color="auto" w:fill="F2F2F2" w:themeFill="background1" w:themeFillShade="F2"/>
          </w:tcPr>
          <w:p w:rsidR="00000000" w:rsidRDefault="00E95B7E">
            <w:pPr>
              <w:rPr>
                <w:noProof/>
              </w:rPr>
            </w:pPr>
            <w:r>
              <w:rPr>
                <w:noProof/>
              </w:rPr>
              <w:t xml:space="preserve">For technical details, see the </w:t>
            </w:r>
            <w:r>
              <w:rPr>
                <w:rStyle w:val="mqInternal"/>
                <w:noProof/>
              </w:rPr>
              <w:t>[1}</w:t>
            </w:r>
            <w:r>
              <w:rPr>
                <w:noProof/>
              </w:rPr>
              <w:t>Media RSS Specification</w:t>
            </w:r>
            <w:r>
              <w:rPr>
                <w:rStyle w:val="mqInternal"/>
                <w:noProof/>
              </w:rPr>
              <w:t>{2]</w:t>
            </w:r>
            <w:r>
              <w:rPr>
                <w:noProof/>
              </w:rPr>
              <w:t>.</w:t>
            </w:r>
          </w:p>
        </w:tc>
        <w:tc>
          <w:tcPr>
            <w:tcW w:w="7407" w:type="dxa"/>
          </w:tcPr>
          <w:p w:rsidR="00000000" w:rsidRDefault="00E95B7E">
            <w:pPr>
              <w:rPr>
                <w:lang w:val="fr-FR"/>
              </w:rPr>
            </w:pPr>
            <w:r>
              <w:rPr>
                <w:lang w:val="fr-FR"/>
              </w:rPr>
              <w:t>Pour plus de d</w:t>
            </w:r>
            <w:r>
              <w:rPr>
                <w:lang w:val="fr-FR"/>
              </w:rPr>
              <w:t>é</w:t>
            </w:r>
            <w:r>
              <w:rPr>
                <w:lang w:val="fr-FR"/>
              </w:rPr>
              <w:t xml:space="preserve">tails techniques, reportez-vous </w:t>
            </w:r>
            <w:r>
              <w:rPr>
                <w:lang w:val="fr-FR"/>
              </w:rPr>
              <w:t>à</w:t>
            </w:r>
            <w:r>
              <w:rPr>
                <w:lang w:val="fr-FR"/>
              </w:rPr>
              <w:t xml:space="preserve"> la </w:t>
            </w:r>
            <w:r>
              <w:rPr>
                <w:rStyle w:val="mqInternal"/>
                <w:noProof/>
                <w:lang w:val="fr-FR"/>
              </w:rPr>
              <w:t>[1}</w:t>
            </w:r>
            <w:r>
              <w:rPr>
                <w:lang w:val="fr-FR"/>
              </w:rPr>
              <w:t>sp</w:t>
            </w:r>
            <w:r>
              <w:rPr>
                <w:lang w:val="fr-FR"/>
              </w:rPr>
              <w:t>é</w:t>
            </w:r>
            <w:r>
              <w:rPr>
                <w:lang w:val="fr-FR"/>
              </w:rPr>
              <w:t>cification RSS des 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cdf1e6b8-45e1-4e9b-80d4-c33ddaaa07ea</w:t>
            </w:r>
          </w:p>
        </w:tc>
        <w:tc>
          <w:tcPr>
            <w:tcW w:w="7407" w:type="dxa"/>
            <w:shd w:val="clear" w:color="auto" w:fill="F2F2F2" w:themeFill="background1" w:themeFillShade="F2"/>
          </w:tcPr>
          <w:p w:rsidR="00000000" w:rsidRDefault="00E95B7E">
            <w:pPr>
              <w:rPr>
                <w:noProof/>
              </w:rPr>
            </w:pPr>
            <w:r>
              <w:rPr>
                <w:noProof/>
              </w:rPr>
              <w:t>Setting Up MRSS</w:t>
            </w:r>
          </w:p>
        </w:tc>
        <w:tc>
          <w:tcPr>
            <w:tcW w:w="7407" w:type="dxa"/>
          </w:tcPr>
          <w:p w:rsidR="00000000" w:rsidRDefault="00E95B7E">
            <w:pPr>
              <w:rPr>
                <w:lang w:val="fr-FR"/>
              </w:rPr>
            </w:pPr>
            <w:r>
              <w:rPr>
                <w:lang w:val="fr-FR"/>
              </w:rPr>
              <w:t>Configuration de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1f4e4dbb-839f-490a-b41c-6ff2b7bd7d9c</w:t>
            </w:r>
          </w:p>
        </w:tc>
        <w:tc>
          <w:tcPr>
            <w:tcW w:w="7407" w:type="dxa"/>
            <w:shd w:val="clear" w:color="auto" w:fill="F2F2F2" w:themeFill="background1" w:themeFillShade="F2"/>
          </w:tcPr>
          <w:p w:rsidR="00000000" w:rsidRDefault="00E95B7E">
            <w:pPr>
              <w:rPr>
                <w:noProof/>
              </w:rPr>
            </w:pPr>
            <w:r>
              <w:rPr>
                <w:noProof/>
              </w:rPr>
              <w:t>Contact your Account Manager and indicate that you want to use MRSS.</w:t>
            </w:r>
          </w:p>
        </w:tc>
        <w:tc>
          <w:tcPr>
            <w:tcW w:w="7407" w:type="dxa"/>
          </w:tcPr>
          <w:p w:rsidR="00000000" w:rsidRDefault="00E95B7E">
            <w:pPr>
              <w:rPr>
                <w:lang w:val="fr-FR"/>
              </w:rPr>
            </w:pPr>
            <w:r>
              <w:rPr>
                <w:lang w:val="fr-FR"/>
              </w:rPr>
              <w:t>Contactez votre gestionnaire de compte et indiquez que vous souhaitez utiliser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7e0740a7-d5ca-4ccb-ade1-76c6dfb14</w:t>
            </w:r>
            <w:r>
              <w:rPr>
                <w:noProof/>
                <w:sz w:val="2"/>
              </w:rPr>
              <w:t>328</w:t>
            </w:r>
          </w:p>
        </w:tc>
        <w:tc>
          <w:tcPr>
            <w:tcW w:w="7407" w:type="dxa"/>
            <w:shd w:val="clear" w:color="auto" w:fill="F2F2F2" w:themeFill="background1" w:themeFillShade="F2"/>
          </w:tcPr>
          <w:p w:rsidR="00000000" w:rsidRDefault="00E95B7E">
            <w:pPr>
              <w:rPr>
                <w:noProof/>
              </w:rPr>
            </w:pPr>
            <w:r>
              <w:rPr>
                <w:noProof/>
              </w:rPr>
              <w:t>For each video you want to ingest, you must provide Ooyala with valid content URLs.</w:t>
            </w:r>
          </w:p>
        </w:tc>
        <w:tc>
          <w:tcPr>
            <w:tcW w:w="7407" w:type="dxa"/>
          </w:tcPr>
          <w:p w:rsidR="00000000" w:rsidRDefault="00E95B7E">
            <w:pPr>
              <w:rPr>
                <w:lang w:val="fr-FR"/>
              </w:rPr>
            </w:pPr>
            <w:r>
              <w:rPr>
                <w:lang w:val="fr-FR"/>
              </w:rPr>
              <w:t>Pour chaque vid</w:t>
            </w:r>
            <w:r>
              <w:rPr>
                <w:lang w:val="fr-FR"/>
              </w:rPr>
              <w:t>é</w:t>
            </w:r>
            <w:r>
              <w:rPr>
                <w:lang w:val="fr-FR"/>
              </w:rPr>
              <w:t>o que vous souhaitez ing</w:t>
            </w:r>
            <w:r>
              <w:rPr>
                <w:lang w:val="fr-FR"/>
              </w:rPr>
              <w:t>é</w:t>
            </w:r>
            <w:r>
              <w:rPr>
                <w:lang w:val="fr-FR"/>
              </w:rPr>
              <w:t xml:space="preserve">rer, vous devez fournir </w:t>
            </w:r>
            <w:r>
              <w:rPr>
                <w:lang w:val="fr-FR"/>
              </w:rPr>
              <w:t>à</w:t>
            </w:r>
            <w:r>
              <w:rPr>
                <w:lang w:val="fr-FR"/>
              </w:rPr>
              <w:t xml:space="preserve"> Ooyala des URL de contenu valides.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4f2c6f42-87d5-4eb1-98bf-0af7460f2818</w:t>
            </w:r>
          </w:p>
        </w:tc>
        <w:tc>
          <w:tcPr>
            <w:tcW w:w="7407" w:type="dxa"/>
            <w:shd w:val="clear" w:color="auto" w:fill="F2F2F2" w:themeFill="background1" w:themeFillShade="F2"/>
          </w:tcPr>
          <w:p w:rsidR="00000000" w:rsidRDefault="00E95B7E">
            <w:pPr>
              <w:rPr>
                <w:noProof/>
              </w:rPr>
            </w:pPr>
            <w:r>
              <w:rPr>
                <w:noProof/>
              </w:rPr>
              <w:t xml:space="preserve">URLs can include </w:t>
            </w:r>
            <w:r>
              <w:rPr>
                <w:rStyle w:val="mqInternal"/>
                <w:noProof/>
              </w:rPr>
              <w:t>[1}[2]{</w:t>
            </w:r>
            <w:r>
              <w:rPr>
                <w:rStyle w:val="mqInternal"/>
                <w:noProof/>
              </w:rPr>
              <w:t>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Les URL peuvent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4b73153b-68c0-4a93-89bb-b16fef6b8832</w:t>
            </w:r>
          </w:p>
        </w:tc>
        <w:tc>
          <w:tcPr>
            <w:tcW w:w="7407" w:type="dxa"/>
            <w:shd w:val="clear" w:color="auto" w:fill="F2F2F2" w:themeFill="background1" w:themeFillShade="F2"/>
          </w:tcPr>
          <w:p w:rsidR="00000000" w:rsidRDefault="00E95B7E">
            <w:pPr>
              <w:rPr>
                <w:noProof/>
              </w:rPr>
            </w:pPr>
            <w:r>
              <w:rPr>
                <w:noProof/>
              </w:rPr>
              <w:t>Using MRSS</w:t>
            </w:r>
          </w:p>
        </w:tc>
        <w:tc>
          <w:tcPr>
            <w:tcW w:w="7407" w:type="dxa"/>
          </w:tcPr>
          <w:p w:rsidR="00000000" w:rsidRDefault="00E95B7E">
            <w:pPr>
              <w:rPr>
                <w:lang w:val="fr-FR"/>
              </w:rPr>
            </w:pPr>
            <w:r>
              <w:rPr>
                <w:lang w:val="fr-FR"/>
              </w:rPr>
              <w:t>Utilisation du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87314f78-ce35-4d82-9ee3-9ee32e1f9b13</w:t>
            </w:r>
          </w:p>
        </w:tc>
        <w:tc>
          <w:tcPr>
            <w:tcW w:w="7407" w:type="dxa"/>
            <w:shd w:val="clear" w:color="auto" w:fill="F2F2F2" w:themeFill="background1" w:themeFillShade="F2"/>
          </w:tcPr>
          <w:p w:rsidR="00000000" w:rsidRDefault="00E95B7E">
            <w:pPr>
              <w:rPr>
                <w:noProof/>
              </w:rPr>
            </w:pPr>
            <w:r>
              <w:rPr>
                <w:noProof/>
              </w:rPr>
              <w:t xml:space="preserve">To use MRSS, you host metadata and/or videos and other files (thumbnails, closed captions) on a web server, and create an XML manifest file that </w:t>
            </w:r>
            <w:r>
              <w:rPr>
                <w:noProof/>
              </w:rPr>
              <w:lastRenderedPageBreak/>
              <w:t>references that content.</w:t>
            </w:r>
          </w:p>
        </w:tc>
        <w:tc>
          <w:tcPr>
            <w:tcW w:w="7407" w:type="dxa"/>
          </w:tcPr>
          <w:p w:rsidR="00000000" w:rsidRDefault="00E95B7E">
            <w:pPr>
              <w:rPr>
                <w:lang w:val="fr-FR"/>
              </w:rPr>
            </w:pPr>
            <w:r>
              <w:rPr>
                <w:lang w:val="fr-FR"/>
              </w:rPr>
              <w:lastRenderedPageBreak/>
              <w:t>Pour utiliser MRSS, vous h</w:t>
            </w:r>
            <w:r>
              <w:rPr>
                <w:lang w:val="fr-FR"/>
              </w:rPr>
              <w:t>é</w:t>
            </w:r>
            <w:r>
              <w:rPr>
                <w:lang w:val="fr-FR"/>
              </w:rPr>
              <w:t>bergez des m</w:t>
            </w:r>
            <w:r>
              <w:rPr>
                <w:lang w:val="fr-FR"/>
              </w:rPr>
              <w:t>é</w:t>
            </w:r>
            <w:r>
              <w:rPr>
                <w:lang w:val="fr-FR"/>
              </w:rPr>
              <w:t>tadonn</w:t>
            </w:r>
            <w:r>
              <w:rPr>
                <w:lang w:val="fr-FR"/>
              </w:rPr>
              <w:t>é</w:t>
            </w:r>
            <w:r>
              <w:rPr>
                <w:lang w:val="fr-FR"/>
              </w:rPr>
              <w:t>es et/ou des vid</w:t>
            </w:r>
            <w:r>
              <w:rPr>
                <w:lang w:val="fr-FR"/>
              </w:rPr>
              <w:t>é</w:t>
            </w:r>
            <w:r>
              <w:rPr>
                <w:lang w:val="fr-FR"/>
              </w:rPr>
              <w:t>os et d'autres fichier</w:t>
            </w:r>
            <w:r>
              <w:rPr>
                <w:lang w:val="fr-FR"/>
              </w:rPr>
              <w:t>s (miniatures, sous-titres cod</w:t>
            </w:r>
            <w:r>
              <w:rPr>
                <w:lang w:val="fr-FR"/>
              </w:rPr>
              <w:t>é</w:t>
            </w:r>
            <w:r>
              <w:rPr>
                <w:lang w:val="fr-FR"/>
              </w:rPr>
              <w:t>s) sur un serveur Web et cr</w:t>
            </w:r>
            <w:r>
              <w:rPr>
                <w:lang w:val="fr-FR"/>
              </w:rPr>
              <w:t>é</w:t>
            </w:r>
            <w:r>
              <w:rPr>
                <w:lang w:val="fr-FR"/>
              </w:rPr>
              <w:t xml:space="preserve">ez un fichier </w:t>
            </w:r>
            <w:r>
              <w:rPr>
                <w:lang w:val="fr-FR"/>
              </w:rPr>
              <w:lastRenderedPageBreak/>
              <w:t>manifeste XML qui fait r</w:t>
            </w:r>
            <w:r>
              <w:rPr>
                <w:lang w:val="fr-FR"/>
              </w:rPr>
              <w:t>é</w:t>
            </w:r>
            <w:r>
              <w:rPr>
                <w:lang w:val="fr-FR"/>
              </w:rPr>
              <w:t>f</w:t>
            </w:r>
            <w:r>
              <w:rPr>
                <w:lang w:val="fr-FR"/>
              </w:rPr>
              <w:t>é</w:t>
            </w:r>
            <w:r>
              <w:rPr>
                <w:lang w:val="fr-FR"/>
              </w:rPr>
              <w:t xml:space="preserve">rence </w:t>
            </w:r>
            <w:r>
              <w:rPr>
                <w:lang w:val="fr-FR"/>
              </w:rPr>
              <w:t>à</w:t>
            </w:r>
            <w:r>
              <w:rPr>
                <w:lang w:val="fr-FR"/>
              </w:rPr>
              <w:t xml:space="preserve"> ce contenu.</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27 </w:t>
            </w:r>
            <w:r>
              <w:rPr>
                <w:noProof/>
                <w:sz w:val="16"/>
              </w:rPr>
              <w:br/>
            </w:r>
            <w:r>
              <w:rPr>
                <w:noProof/>
                <w:sz w:val="2"/>
              </w:rPr>
              <w:t>9974ea89-af75-4b24-bbfb-27f3e3a834b5</w:t>
            </w:r>
          </w:p>
        </w:tc>
        <w:tc>
          <w:tcPr>
            <w:tcW w:w="7407" w:type="dxa"/>
            <w:shd w:val="clear" w:color="auto" w:fill="F2F2F2" w:themeFill="background1" w:themeFillShade="F2"/>
          </w:tcPr>
          <w:p w:rsidR="00000000" w:rsidRDefault="00E95B7E">
            <w:pPr>
              <w:rPr>
                <w:noProof/>
              </w:rPr>
            </w:pPr>
            <w:r>
              <w:rPr>
                <w:noProof/>
              </w:rPr>
              <w:t>Using MRSS to Pull Metadata Only</w:t>
            </w:r>
          </w:p>
        </w:tc>
        <w:tc>
          <w:tcPr>
            <w:tcW w:w="7407" w:type="dxa"/>
          </w:tcPr>
          <w:p w:rsidR="00000000" w:rsidRDefault="00E95B7E">
            <w:pPr>
              <w:rPr>
                <w:lang w:val="fr-FR"/>
              </w:rPr>
            </w:pPr>
            <w:r>
              <w:rPr>
                <w:lang w:val="fr-FR"/>
              </w:rPr>
              <w:t>Utilisation de MRSS pour extraire les m</w:t>
            </w:r>
            <w:r>
              <w:rPr>
                <w:lang w:val="fr-FR"/>
              </w:rPr>
              <w:t>é</w:t>
            </w:r>
            <w:r>
              <w:rPr>
                <w:lang w:val="fr-FR"/>
              </w:rPr>
              <w:t>tadonn</w:t>
            </w:r>
            <w:r>
              <w:rPr>
                <w:lang w:val="fr-FR"/>
              </w:rPr>
              <w:t>é</w:t>
            </w:r>
            <w:r>
              <w:rPr>
                <w:lang w:val="fr-FR"/>
              </w:rPr>
              <w:t>es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f6ff201d-9d3b-4c47-ba56-a9ae9dc09537</w:t>
            </w:r>
          </w:p>
        </w:tc>
        <w:tc>
          <w:tcPr>
            <w:tcW w:w="7407" w:type="dxa"/>
            <w:shd w:val="clear" w:color="auto" w:fill="F2F2F2" w:themeFill="background1" w:themeFillShade="F2"/>
          </w:tcPr>
          <w:p w:rsidR="00000000" w:rsidRDefault="00E95B7E">
            <w:pPr>
              <w:rPr>
                <w:noProof/>
              </w:rPr>
            </w:pPr>
            <w:r>
              <w:rPr>
                <w:noProof/>
              </w:rPr>
              <w:t xml:space="preserve">Create an XML manifest file as described in </w:t>
            </w:r>
            <w:r>
              <w:rPr>
                <w:rStyle w:val="mqInternal"/>
                <w:noProof/>
              </w:rPr>
              <w:t>[1}</w:t>
            </w:r>
            <w:r>
              <w:rPr>
                <w:noProof/>
              </w:rPr>
              <w:t>XML Manifest File</w:t>
            </w:r>
            <w:r>
              <w:rPr>
                <w:rStyle w:val="mqInternal"/>
                <w:noProof/>
              </w:rPr>
              <w:t>{2]</w:t>
            </w:r>
            <w:r>
              <w:rPr>
                <w:noProof/>
              </w:rPr>
              <w:t>.</w:t>
            </w:r>
          </w:p>
        </w:tc>
        <w:tc>
          <w:tcPr>
            <w:tcW w:w="7407" w:type="dxa"/>
          </w:tcPr>
          <w:p w:rsidR="00000000" w:rsidRDefault="00E95B7E">
            <w:pPr>
              <w:rPr>
                <w:lang w:val="fr-FR"/>
              </w:rPr>
            </w:pPr>
            <w:r>
              <w:rPr>
                <w:lang w:val="fr-FR"/>
              </w:rPr>
              <w:t>Cr</w:t>
            </w:r>
            <w:r>
              <w:rPr>
                <w:lang w:val="fr-FR"/>
              </w:rPr>
              <w:t>é</w:t>
            </w:r>
            <w:r>
              <w:rPr>
                <w:lang w:val="fr-FR"/>
              </w:rPr>
              <w:t>ez un fichier manifeste XML comme d</w:t>
            </w:r>
            <w:r>
              <w:rPr>
                <w:lang w:val="fr-FR"/>
              </w:rPr>
              <w:t>é</w:t>
            </w:r>
            <w:r>
              <w:rPr>
                <w:lang w:val="fr-FR"/>
              </w:rPr>
              <w:t xml:space="preserve">crit dans </w:t>
            </w:r>
            <w:r>
              <w:rPr>
                <w:rStyle w:val="mqInternal"/>
                <w:noProof/>
                <w:lang w:val="fr-FR"/>
              </w:rPr>
              <w:t>[1}</w:t>
            </w:r>
            <w:r>
              <w:rPr>
                <w:lang w:val="fr-FR"/>
              </w:rPr>
              <w:t>Fichier manifeste XML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fed958b0-4705-47fd-876c-a472ba86cbc2</w:t>
            </w:r>
          </w:p>
        </w:tc>
        <w:tc>
          <w:tcPr>
            <w:tcW w:w="7407" w:type="dxa"/>
            <w:shd w:val="clear" w:color="auto" w:fill="F2F2F2" w:themeFill="background1" w:themeFillShade="F2"/>
          </w:tcPr>
          <w:p w:rsidR="00000000" w:rsidRDefault="00E95B7E">
            <w:pPr>
              <w:rPr>
                <w:noProof/>
              </w:rPr>
            </w:pPr>
            <w:r>
              <w:rPr>
                <w:noProof/>
              </w:rPr>
              <w:t xml:space="preserve">You must use the </w:t>
            </w:r>
            <w:r>
              <w:rPr>
                <w:rStyle w:val="mqInternal"/>
                <w:noProof/>
              </w:rPr>
              <w:t>[1}[2]{3</w:t>
            </w:r>
            <w:r>
              <w:rPr>
                <w:rStyle w:val="mqInternal"/>
                <w:noProof/>
              </w:rPr>
              <w:t>]</w:t>
            </w:r>
            <w:r>
              <w:rPr>
                <w:noProof/>
              </w:rPr>
              <w:t xml:space="preserve"> tag for metadata-only ingestion.</w:t>
            </w:r>
          </w:p>
        </w:tc>
        <w:tc>
          <w:tcPr>
            <w:tcW w:w="7407" w:type="dxa"/>
          </w:tcPr>
          <w:p w:rsidR="00000000" w:rsidRDefault="00E95B7E">
            <w:pPr>
              <w:rPr>
                <w:lang w:val="fr-FR"/>
              </w:rPr>
            </w:pPr>
            <w:r>
              <w:rPr>
                <w:lang w:val="fr-FR"/>
              </w:rPr>
              <w:t xml:space="preserve">Vous devez utiliser la </w:t>
            </w:r>
            <w:r>
              <w:rPr>
                <w:rStyle w:val="mqInternal"/>
                <w:noProof/>
                <w:lang w:val="fr-FR"/>
              </w:rPr>
              <w:t>[1}[2]{3]</w:t>
            </w:r>
            <w:r>
              <w:rPr>
                <w:lang w:val="fr-FR"/>
              </w:rPr>
              <w:t xml:space="preserve"> balise pour l'ingestion de m</w:t>
            </w:r>
            <w:r>
              <w:rPr>
                <w:lang w:val="fr-FR"/>
              </w:rPr>
              <w:t>é</w:t>
            </w:r>
            <w:r>
              <w:rPr>
                <w:lang w:val="fr-FR"/>
              </w:rPr>
              <w:t>tadonn</w:t>
            </w:r>
            <w:r>
              <w:rPr>
                <w:lang w:val="fr-FR"/>
              </w:rPr>
              <w:t>é</w:t>
            </w:r>
            <w:r>
              <w:rPr>
                <w:lang w:val="fr-FR"/>
              </w:rPr>
              <w:t>es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c135656a-2687-4b78-b07e-6c7d51ed1f99</w:t>
            </w:r>
          </w:p>
        </w:tc>
        <w:tc>
          <w:tcPr>
            <w:tcW w:w="7407" w:type="dxa"/>
            <w:shd w:val="clear" w:color="auto" w:fill="F2F2F2" w:themeFill="background1" w:themeFillShade="F2"/>
          </w:tcPr>
          <w:p w:rsidR="00000000" w:rsidRDefault="00E95B7E">
            <w:pPr>
              <w:rPr>
                <w:noProof/>
              </w:rPr>
            </w:pPr>
            <w:r>
              <w:rPr>
                <w:noProof/>
              </w:rPr>
              <w:t xml:space="preserve">When ingesting videos, you can use XML manifest files to specify extra metadata (including the </w:t>
            </w:r>
            <w:r>
              <w:rPr>
                <w:noProof/>
              </w:rPr>
              <w:t>video title, description, flight times, labels, and custom metadata), as well as thumbnail and closed caption files. You can use XML manifest files when you ingest content with FTP, Aspera, or MRSS.</w:t>
            </w:r>
          </w:p>
        </w:tc>
        <w:tc>
          <w:tcPr>
            <w:tcW w:w="7407" w:type="dxa"/>
          </w:tcPr>
          <w:p w:rsidR="00000000" w:rsidRDefault="00E95B7E">
            <w:pPr>
              <w:rPr>
                <w:lang w:val="fr-FR"/>
              </w:rPr>
            </w:pPr>
            <w:r>
              <w:rPr>
                <w:lang w:val="fr-FR"/>
              </w:rPr>
              <w:t>Lors de l'ingestion de vid</w:t>
            </w:r>
            <w:r>
              <w:rPr>
                <w:lang w:val="fr-FR"/>
              </w:rPr>
              <w:t>é</w:t>
            </w:r>
            <w:r>
              <w:rPr>
                <w:lang w:val="fr-FR"/>
              </w:rPr>
              <w:t>os, vous pouvez utiliser des fichiers manifeste XML pour sp</w:t>
            </w:r>
            <w:r>
              <w:rPr>
                <w:lang w:val="fr-FR"/>
              </w:rPr>
              <w:t>é</w:t>
            </w:r>
            <w:r>
              <w:rPr>
                <w:lang w:val="fr-FR"/>
              </w:rPr>
              <w:t>cifier des m</w:t>
            </w:r>
            <w:r>
              <w:rPr>
                <w:lang w:val="fr-FR"/>
              </w:rPr>
              <w:t>é</w:t>
            </w:r>
            <w:r>
              <w:rPr>
                <w:lang w:val="fr-FR"/>
              </w:rPr>
              <w:t>tadonn</w:t>
            </w:r>
            <w:r>
              <w:rPr>
                <w:lang w:val="fr-FR"/>
              </w:rPr>
              <w:t>é</w:t>
            </w:r>
            <w:r>
              <w:rPr>
                <w:lang w:val="fr-FR"/>
              </w:rPr>
              <w:t>es suppl</w:t>
            </w:r>
            <w:r>
              <w:rPr>
                <w:lang w:val="fr-FR"/>
              </w:rPr>
              <w:t>é</w:t>
            </w:r>
            <w:r>
              <w:rPr>
                <w:lang w:val="fr-FR"/>
              </w:rPr>
              <w:t>mentaires (y compris le titre de la vid</w:t>
            </w:r>
            <w:r>
              <w:rPr>
                <w:lang w:val="fr-FR"/>
              </w:rPr>
              <w:t>é</w:t>
            </w:r>
            <w:r>
              <w:rPr>
                <w:lang w:val="fr-FR"/>
              </w:rPr>
              <w:t xml:space="preserve">o, la description, les heures de vol, les </w:t>
            </w:r>
            <w:r>
              <w:rPr>
                <w:lang w:val="fr-FR"/>
              </w:rPr>
              <w:t>é</w:t>
            </w:r>
            <w:r>
              <w:rPr>
                <w:lang w:val="fr-FR"/>
              </w:rPr>
              <w:t>tiquettes et les m</w:t>
            </w:r>
            <w:r>
              <w:rPr>
                <w:lang w:val="fr-FR"/>
              </w:rPr>
              <w:t>é</w:t>
            </w:r>
            <w:r>
              <w:rPr>
                <w:lang w:val="fr-FR"/>
              </w:rPr>
              <w:t>tadonn</w:t>
            </w:r>
            <w:r>
              <w:rPr>
                <w:lang w:val="fr-FR"/>
              </w:rPr>
              <w:t>é</w:t>
            </w:r>
            <w:r>
              <w:rPr>
                <w:lang w:val="fr-FR"/>
              </w:rPr>
              <w:t>es personnalis</w:t>
            </w:r>
            <w:r>
              <w:rPr>
                <w:lang w:val="fr-FR"/>
              </w:rPr>
              <w:t>é</w:t>
            </w:r>
            <w:r>
              <w:rPr>
                <w:lang w:val="fr-FR"/>
              </w:rPr>
              <w:t>es), ainsi que des fichiers de vignettes et</w:t>
            </w:r>
            <w:r>
              <w:rPr>
                <w:lang w:val="fr-FR"/>
              </w:rPr>
              <w:t xml:space="preserve"> de sous-titres cod</w:t>
            </w:r>
            <w:r>
              <w:rPr>
                <w:lang w:val="fr-FR"/>
              </w:rPr>
              <w:t>é</w:t>
            </w:r>
            <w:r>
              <w:rPr>
                <w:lang w:val="fr-FR"/>
              </w:rPr>
              <w:t>s. Vous pouvez utiliser des fichiers manifeste XML lorsque vous ing</w:t>
            </w:r>
            <w:r>
              <w:rPr>
                <w:lang w:val="fr-FR"/>
              </w:rPr>
              <w:t>é</w:t>
            </w:r>
            <w:r>
              <w:rPr>
                <w:lang w:val="fr-FR"/>
              </w:rPr>
              <w:t>rez du contenu avec FTP, Aspera ou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bfd9377e-378f-49e5-a867-5dafafbdb475</w:t>
            </w:r>
          </w:p>
        </w:tc>
        <w:tc>
          <w:tcPr>
            <w:tcW w:w="7407" w:type="dxa"/>
            <w:shd w:val="clear" w:color="auto" w:fill="F2F2F2" w:themeFill="background1" w:themeFillShade="F2"/>
          </w:tcPr>
          <w:p w:rsidR="00000000" w:rsidRDefault="00E95B7E">
            <w:pPr>
              <w:rPr>
                <w:noProof/>
              </w:rPr>
            </w:pPr>
            <w:r>
              <w:rPr>
                <w:noProof/>
              </w:rPr>
              <w:t>Host the XML manifest file on one of the MRSS locations you provided.</w:t>
            </w:r>
          </w:p>
        </w:tc>
        <w:tc>
          <w:tcPr>
            <w:tcW w:w="7407" w:type="dxa"/>
          </w:tcPr>
          <w:p w:rsidR="00000000" w:rsidRDefault="00E95B7E">
            <w:pPr>
              <w:rPr>
                <w:lang w:val="fr-FR"/>
              </w:rPr>
            </w:pPr>
            <w:r>
              <w:rPr>
                <w:lang w:val="fr-FR"/>
              </w:rPr>
              <w:t>H</w:t>
            </w:r>
            <w:r>
              <w:rPr>
                <w:lang w:val="fr-FR"/>
              </w:rPr>
              <w:t>é</w:t>
            </w:r>
            <w:r>
              <w:rPr>
                <w:lang w:val="fr-FR"/>
              </w:rPr>
              <w:t>bergez le fic</w:t>
            </w:r>
            <w:r>
              <w:rPr>
                <w:lang w:val="fr-FR"/>
              </w:rPr>
              <w:t>hier manifeste XML sur l'un des emplacements MRSS que vous avez fournis.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d1614390-0fe4-4c3c-ad50-7ffd92e7006a</w:t>
            </w:r>
          </w:p>
        </w:tc>
        <w:tc>
          <w:tcPr>
            <w:tcW w:w="7407" w:type="dxa"/>
            <w:shd w:val="clear" w:color="auto" w:fill="F2F2F2" w:themeFill="background1" w:themeFillShade="F2"/>
          </w:tcPr>
          <w:p w:rsidR="00000000" w:rsidRDefault="00E95B7E">
            <w:pPr>
              <w:rPr>
                <w:noProof/>
              </w:rPr>
            </w:pPr>
            <w:r>
              <w:rPr>
                <w:noProof/>
              </w:rPr>
              <w:t>Make sure that the filename and path matches exactly one of the paths you provided to Ooyala.</w:t>
            </w:r>
          </w:p>
        </w:tc>
        <w:tc>
          <w:tcPr>
            <w:tcW w:w="7407" w:type="dxa"/>
          </w:tcPr>
          <w:p w:rsidR="00000000" w:rsidRDefault="00E95B7E">
            <w:pPr>
              <w:rPr>
                <w:lang w:val="fr-FR"/>
              </w:rPr>
            </w:pPr>
            <w:r>
              <w:rPr>
                <w:lang w:val="fr-FR"/>
              </w:rPr>
              <w:t>Assurez-vous que le nom du fichier et le chemin</w:t>
            </w:r>
            <w:r>
              <w:rPr>
                <w:lang w:val="fr-FR"/>
              </w:rPr>
              <w:t xml:space="preserve"> correspondent exactement </w:t>
            </w:r>
            <w:r>
              <w:rPr>
                <w:lang w:val="fr-FR"/>
              </w:rPr>
              <w:t>à</w:t>
            </w:r>
            <w:r>
              <w:rPr>
                <w:lang w:val="fr-FR"/>
              </w:rPr>
              <w:t xml:space="preserve"> l'un des chemins que vous avez fournis </w:t>
            </w:r>
            <w:r>
              <w:rPr>
                <w:lang w:val="fr-FR"/>
              </w:rPr>
              <w:t>à</w:t>
            </w:r>
            <w:r>
              <w:rPr>
                <w:lang w:val="fr-FR"/>
              </w:rPr>
              <w:t xml:space="preserve">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54c40a03-9bc9-4c63-99af-88c4807e6aca</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MRSS to Pull Videos, Thumbnails, and Closed Caption Files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 MRSS pour extraire des vid</w:t>
            </w:r>
            <w:r>
              <w:rPr>
                <w:lang w:val="fr-FR"/>
              </w:rPr>
              <w:t>é</w:t>
            </w:r>
            <w:r>
              <w:rPr>
                <w:lang w:val="fr-FR"/>
              </w:rPr>
              <w:t xml:space="preserve">os, des miniatures et </w:t>
            </w:r>
            <w:r>
              <w:rPr>
                <w:lang w:val="fr-FR"/>
              </w:rPr>
              <w:t>des fichiers de sous-titres cod</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80874c67-159f-4ccf-b570-779b12502d54</w:t>
            </w:r>
          </w:p>
        </w:tc>
        <w:tc>
          <w:tcPr>
            <w:tcW w:w="7407" w:type="dxa"/>
            <w:shd w:val="clear" w:color="auto" w:fill="F2F2F2" w:themeFill="background1" w:themeFillShade="F2"/>
          </w:tcPr>
          <w:p w:rsidR="00000000" w:rsidRDefault="00E95B7E">
            <w:pPr>
              <w:rPr>
                <w:noProof/>
              </w:rPr>
            </w:pPr>
            <w:r>
              <w:rPr>
                <w:noProof/>
              </w:rPr>
              <w:t>Host one or more files (videos, thumbnails, and closed caption files) on a web server.</w:t>
            </w:r>
          </w:p>
        </w:tc>
        <w:tc>
          <w:tcPr>
            <w:tcW w:w="7407" w:type="dxa"/>
          </w:tcPr>
          <w:p w:rsidR="00000000" w:rsidRDefault="00E95B7E">
            <w:pPr>
              <w:rPr>
                <w:lang w:val="fr-FR"/>
              </w:rPr>
            </w:pPr>
            <w:r>
              <w:rPr>
                <w:lang w:val="fr-FR"/>
              </w:rPr>
              <w:t>H</w:t>
            </w:r>
            <w:r>
              <w:rPr>
                <w:lang w:val="fr-FR"/>
              </w:rPr>
              <w:t>é</w:t>
            </w:r>
            <w:r>
              <w:rPr>
                <w:lang w:val="fr-FR"/>
              </w:rPr>
              <w:t>bergez un ou plusieurs fichiers (vid</w:t>
            </w:r>
            <w:r>
              <w:rPr>
                <w:lang w:val="fr-FR"/>
              </w:rPr>
              <w:t>é</w:t>
            </w:r>
            <w:r>
              <w:rPr>
                <w:lang w:val="fr-FR"/>
              </w:rPr>
              <w:t>os, miniatures et fichiers de sous-titres cod</w:t>
            </w:r>
            <w:r>
              <w:rPr>
                <w:lang w:val="fr-FR"/>
              </w:rPr>
              <w:t>é</w:t>
            </w:r>
            <w:r>
              <w:rPr>
                <w:lang w:val="fr-FR"/>
              </w:rPr>
              <w:t>s) su</w:t>
            </w:r>
            <w:r>
              <w:rPr>
                <w:lang w:val="fr-FR"/>
              </w:rPr>
              <w:t>r un serveur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5617ac79-baa7-4d88-8450-3beb0ef182d1</w:t>
            </w:r>
          </w:p>
        </w:tc>
        <w:tc>
          <w:tcPr>
            <w:tcW w:w="7407" w:type="dxa"/>
            <w:shd w:val="clear" w:color="auto" w:fill="F2F2F2" w:themeFill="background1" w:themeFillShade="F2"/>
          </w:tcPr>
          <w:p w:rsidR="00000000" w:rsidRDefault="00E95B7E">
            <w:pPr>
              <w:rPr>
                <w:noProof/>
              </w:rPr>
            </w:pPr>
            <w:r>
              <w:rPr>
                <w:noProof/>
              </w:rPr>
              <w:t xml:space="preserve">Create an XML manifest file (see </w:t>
            </w:r>
            <w:r>
              <w:rPr>
                <w:rStyle w:val="mqInternal"/>
                <w:noProof/>
              </w:rPr>
              <w:t>[1}</w:t>
            </w:r>
            <w:r>
              <w:rPr>
                <w:noProof/>
              </w:rPr>
              <w:t>XML Manifest File</w:t>
            </w:r>
            <w:r>
              <w:rPr>
                <w:rStyle w:val="mqInternal"/>
                <w:noProof/>
              </w:rPr>
              <w:t>{2]</w:t>
            </w:r>
            <w:r>
              <w:rPr>
                <w:noProof/>
              </w:rPr>
              <w:t>).</w:t>
            </w:r>
          </w:p>
        </w:tc>
        <w:tc>
          <w:tcPr>
            <w:tcW w:w="7407" w:type="dxa"/>
          </w:tcPr>
          <w:p w:rsidR="00000000" w:rsidRDefault="00E95B7E">
            <w:pPr>
              <w:rPr>
                <w:lang w:val="fr-FR"/>
              </w:rPr>
            </w:pPr>
            <w:r>
              <w:rPr>
                <w:lang w:val="fr-FR"/>
              </w:rPr>
              <w:t>Cr</w:t>
            </w:r>
            <w:r>
              <w:rPr>
                <w:lang w:val="fr-FR"/>
              </w:rPr>
              <w:t>é</w:t>
            </w:r>
            <w:r>
              <w:rPr>
                <w:lang w:val="fr-FR"/>
              </w:rPr>
              <w:t xml:space="preserve">ez un fichier manifeste XML (voir </w:t>
            </w:r>
            <w:r>
              <w:rPr>
                <w:rStyle w:val="mqInternal"/>
                <w:noProof/>
                <w:lang w:val="fr-FR"/>
              </w:rPr>
              <w:t>[1}</w:t>
            </w:r>
            <w:r>
              <w:rPr>
                <w:lang w:val="fr-FR"/>
              </w:rPr>
              <w:t>Fichier manifeste XML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167c0a44-e46b-46c6-a644-c13fa35ebc9c</w:t>
            </w:r>
          </w:p>
        </w:tc>
        <w:tc>
          <w:tcPr>
            <w:tcW w:w="7407" w:type="dxa"/>
            <w:shd w:val="clear" w:color="auto" w:fill="F2F2F2" w:themeFill="background1" w:themeFillShade="F2"/>
          </w:tcPr>
          <w:p w:rsidR="00000000" w:rsidRDefault="00E95B7E">
            <w:pPr>
              <w:rPr>
                <w:noProof/>
              </w:rPr>
            </w:pPr>
            <w:r>
              <w:rPr>
                <w:noProof/>
              </w:rPr>
              <w:t>Make sure that the entries in the file reference the files on your server.</w:t>
            </w:r>
          </w:p>
        </w:tc>
        <w:tc>
          <w:tcPr>
            <w:tcW w:w="7407" w:type="dxa"/>
          </w:tcPr>
          <w:p w:rsidR="00000000" w:rsidRDefault="00E95B7E">
            <w:pPr>
              <w:rPr>
                <w:lang w:val="fr-FR"/>
              </w:rPr>
            </w:pPr>
            <w:r>
              <w:rPr>
                <w:lang w:val="fr-FR"/>
              </w:rPr>
              <w:t>Assurez-vous que les entr</w:t>
            </w:r>
            <w:r>
              <w:rPr>
                <w:lang w:val="fr-FR"/>
              </w:rPr>
              <w:t>é</w:t>
            </w:r>
            <w:r>
              <w:rPr>
                <w:lang w:val="fr-FR"/>
              </w:rPr>
              <w:t>es du fichier r</w:t>
            </w:r>
            <w:r>
              <w:rPr>
                <w:lang w:val="fr-FR"/>
              </w:rPr>
              <w:t>é</w:t>
            </w:r>
            <w:r>
              <w:rPr>
                <w:lang w:val="fr-FR"/>
              </w:rPr>
              <w:t>f</w:t>
            </w:r>
            <w:r>
              <w:rPr>
                <w:lang w:val="fr-FR"/>
              </w:rPr>
              <w:t>é</w:t>
            </w:r>
            <w:r>
              <w:rPr>
                <w:lang w:val="fr-FR"/>
              </w:rPr>
              <w:t>renent les fichiers sur votre serveur.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d69c77a1-46be-4af4-ab78-d05f231ed8f4</w:t>
            </w:r>
          </w:p>
        </w:tc>
        <w:tc>
          <w:tcPr>
            <w:tcW w:w="7407" w:type="dxa"/>
            <w:shd w:val="clear" w:color="auto" w:fill="F2F2F2" w:themeFill="background1" w:themeFillShade="F2"/>
          </w:tcPr>
          <w:p w:rsidR="00000000" w:rsidRDefault="00E95B7E">
            <w:pPr>
              <w:rPr>
                <w:noProof/>
              </w:rPr>
            </w:pPr>
            <w:r>
              <w:rPr>
                <w:noProof/>
              </w:rPr>
              <w:t xml:space="preserve">In particular, the value of the </w:t>
            </w:r>
            <w:r>
              <w:rPr>
                <w:rStyle w:val="mqInternal"/>
                <w:noProof/>
              </w:rPr>
              <w:t>[1}[2]{3]</w:t>
            </w:r>
            <w:r>
              <w:rPr>
                <w:noProof/>
              </w:rPr>
              <w:t xml:space="preserve"> element's </w:t>
            </w:r>
            <w:r>
              <w:rPr>
                <w:rStyle w:val="mqInternal"/>
                <w:noProof/>
              </w:rPr>
              <w:t>[1}[</w:t>
            </w:r>
            <w:r>
              <w:rPr>
                <w:rStyle w:val="mqInternal"/>
                <w:noProof/>
              </w:rPr>
              <w:t>5]{3]</w:t>
            </w:r>
            <w:r>
              <w:rPr>
                <w:noProof/>
              </w:rPr>
              <w:t xml:space="preserve"> attribute </w:t>
            </w:r>
            <w:r>
              <w:rPr>
                <w:rStyle w:val="mqInternal"/>
                <w:noProof/>
              </w:rPr>
              <w:t>[7}</w:t>
            </w:r>
            <w:r>
              <w:rPr>
                <w:noProof/>
              </w:rPr>
              <w:t>must</w:t>
            </w:r>
            <w:r>
              <w:rPr>
                <w:rStyle w:val="mqInternal"/>
                <w:noProof/>
              </w:rPr>
              <w:t>{8]</w:t>
            </w:r>
            <w:r>
              <w:rPr>
                <w:noProof/>
              </w:rPr>
              <w:t xml:space="preserve"> be an HTTP URL to the file on your server, as in the following example:</w:t>
            </w:r>
          </w:p>
        </w:tc>
        <w:tc>
          <w:tcPr>
            <w:tcW w:w="7407" w:type="dxa"/>
          </w:tcPr>
          <w:p w:rsidR="00000000" w:rsidRDefault="00E95B7E">
            <w:pPr>
              <w:rPr>
                <w:lang w:val="fr-FR"/>
              </w:rPr>
            </w:pPr>
            <w:r>
              <w:rPr>
                <w:lang w:val="fr-FR"/>
              </w:rPr>
              <w:t xml:space="preserve">En particulier, la valeur du </w:t>
            </w:r>
            <w:r>
              <w:rPr>
                <w:rStyle w:val="mqInternal"/>
                <w:noProof/>
                <w:lang w:val="fr-FR"/>
              </w:rPr>
              <w:t>[1}[2]{3]</w:t>
            </w:r>
            <w:r>
              <w:rPr>
                <w:lang w:val="fr-FR"/>
              </w:rPr>
              <w:t xml:space="preserve"> </w:t>
            </w:r>
            <w:r>
              <w:rPr>
                <w:lang w:val="fr-FR"/>
              </w:rPr>
              <w:t>é</w:t>
            </w:r>
            <w:r>
              <w:rPr>
                <w:lang w:val="fr-FR"/>
              </w:rPr>
              <w:t>l</w:t>
            </w:r>
            <w:r>
              <w:rPr>
                <w:lang w:val="fr-FR"/>
              </w:rPr>
              <w:t>é</w:t>
            </w:r>
            <w:r>
              <w:rPr>
                <w:lang w:val="fr-FR"/>
              </w:rPr>
              <w:t xml:space="preserve">ments </w:t>
            </w:r>
            <w:r>
              <w:rPr>
                <w:rStyle w:val="mqInternal"/>
                <w:noProof/>
                <w:lang w:val="fr-FR"/>
              </w:rPr>
              <w:t>[1}[5]{3]</w:t>
            </w:r>
            <w:r>
              <w:rPr>
                <w:lang w:val="fr-FR"/>
              </w:rPr>
              <w:t xml:space="preserve"> attribut </w:t>
            </w:r>
            <w:r>
              <w:rPr>
                <w:rStyle w:val="mqInternal"/>
                <w:noProof/>
                <w:lang w:val="fr-FR"/>
              </w:rPr>
              <w:t>[7}</w:t>
            </w:r>
            <w:r>
              <w:rPr>
                <w:lang w:val="fr-FR"/>
              </w:rPr>
              <w:t>doit</w:t>
            </w:r>
            <w:r>
              <w:rPr>
                <w:rStyle w:val="mqInternal"/>
                <w:noProof/>
                <w:lang w:val="fr-FR"/>
              </w:rPr>
              <w:t>{8]</w:t>
            </w:r>
            <w:r>
              <w:rPr>
                <w:lang w:val="fr-FR"/>
              </w:rPr>
              <w:t xml:space="preserve"> </w:t>
            </w:r>
            <w:r>
              <w:rPr>
                <w:lang w:val="fr-FR"/>
              </w:rPr>
              <w:t>ê</w:t>
            </w:r>
            <w:r>
              <w:rPr>
                <w:lang w:val="fr-FR"/>
              </w:rPr>
              <w:t>tre une URL HTTP vers le fichier sur votre serveur, comme dans l'exemple suiva</w:t>
            </w:r>
            <w:r>
              <w:rPr>
                <w:lang w:val="fr-FR"/>
              </w:rPr>
              <w:t>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dd4ba5f2-cb0d-4735-beac-91e8d391cde5</w:t>
            </w:r>
          </w:p>
        </w:tc>
        <w:tc>
          <w:tcPr>
            <w:tcW w:w="7407" w:type="dxa"/>
            <w:shd w:val="clear" w:color="auto" w:fill="F2F2F2" w:themeFill="background1" w:themeFillShade="F2"/>
          </w:tcPr>
          <w:p w:rsidR="00000000" w:rsidRDefault="00E95B7E">
            <w:pPr>
              <w:rPr>
                <w:noProof/>
              </w:rPr>
            </w:pPr>
            <w:r>
              <w:rPr>
                <w:noProof/>
              </w:rPr>
              <w:t>When ingesting videos, you can use XML manifest files to specify extra metadata (including the video title, description, flight times, labels, and custom metadata), as well as thumbnail and closed caption files</w:t>
            </w:r>
            <w:r>
              <w:rPr>
                <w:noProof/>
              </w:rPr>
              <w:t>. You can use XML manifest files when you ingest content with FTP, Aspera, or MRSS.</w:t>
            </w:r>
          </w:p>
        </w:tc>
        <w:tc>
          <w:tcPr>
            <w:tcW w:w="7407" w:type="dxa"/>
          </w:tcPr>
          <w:p w:rsidR="00000000" w:rsidRDefault="00E95B7E">
            <w:pPr>
              <w:rPr>
                <w:lang w:val="fr-FR"/>
              </w:rPr>
            </w:pPr>
            <w:r>
              <w:rPr>
                <w:lang w:val="fr-FR"/>
              </w:rPr>
              <w:t>Lors de l'ingestion de vid</w:t>
            </w:r>
            <w:r>
              <w:rPr>
                <w:lang w:val="fr-FR"/>
              </w:rPr>
              <w:t>é</w:t>
            </w:r>
            <w:r>
              <w:rPr>
                <w:lang w:val="fr-FR"/>
              </w:rPr>
              <w:t>os, vous pouvez utiliser des fichiers manifeste XML pour sp</w:t>
            </w:r>
            <w:r>
              <w:rPr>
                <w:lang w:val="fr-FR"/>
              </w:rPr>
              <w:t>é</w:t>
            </w:r>
            <w:r>
              <w:rPr>
                <w:lang w:val="fr-FR"/>
              </w:rPr>
              <w:t>cifier des m</w:t>
            </w:r>
            <w:r>
              <w:rPr>
                <w:lang w:val="fr-FR"/>
              </w:rPr>
              <w:t>é</w:t>
            </w:r>
            <w:r>
              <w:rPr>
                <w:lang w:val="fr-FR"/>
              </w:rPr>
              <w:t>tadonn</w:t>
            </w:r>
            <w:r>
              <w:rPr>
                <w:lang w:val="fr-FR"/>
              </w:rPr>
              <w:t>é</w:t>
            </w:r>
            <w:r>
              <w:rPr>
                <w:lang w:val="fr-FR"/>
              </w:rPr>
              <w:t>es suppl</w:t>
            </w:r>
            <w:r>
              <w:rPr>
                <w:lang w:val="fr-FR"/>
              </w:rPr>
              <w:t>é</w:t>
            </w:r>
            <w:r>
              <w:rPr>
                <w:lang w:val="fr-FR"/>
              </w:rPr>
              <w:t>mentaires (y compris le titre de la vid</w:t>
            </w:r>
            <w:r>
              <w:rPr>
                <w:lang w:val="fr-FR"/>
              </w:rPr>
              <w:t>é</w:t>
            </w:r>
            <w:r>
              <w:rPr>
                <w:lang w:val="fr-FR"/>
              </w:rPr>
              <w:t>o, la descriptio</w:t>
            </w:r>
            <w:r>
              <w:rPr>
                <w:lang w:val="fr-FR"/>
              </w:rPr>
              <w:t xml:space="preserve">n, les heures de vol, les </w:t>
            </w:r>
            <w:r>
              <w:rPr>
                <w:lang w:val="fr-FR"/>
              </w:rPr>
              <w:t>é</w:t>
            </w:r>
            <w:r>
              <w:rPr>
                <w:lang w:val="fr-FR"/>
              </w:rPr>
              <w:t>tiquettes et les m</w:t>
            </w:r>
            <w:r>
              <w:rPr>
                <w:lang w:val="fr-FR"/>
              </w:rPr>
              <w:t>é</w:t>
            </w:r>
            <w:r>
              <w:rPr>
                <w:lang w:val="fr-FR"/>
              </w:rPr>
              <w:t>tadonn</w:t>
            </w:r>
            <w:r>
              <w:rPr>
                <w:lang w:val="fr-FR"/>
              </w:rPr>
              <w:t>é</w:t>
            </w:r>
            <w:r>
              <w:rPr>
                <w:lang w:val="fr-FR"/>
              </w:rPr>
              <w:t>es personnalis</w:t>
            </w:r>
            <w:r>
              <w:rPr>
                <w:lang w:val="fr-FR"/>
              </w:rPr>
              <w:t>é</w:t>
            </w:r>
            <w:r>
              <w:rPr>
                <w:lang w:val="fr-FR"/>
              </w:rPr>
              <w:t>es), ainsi que des fichiers de vignettes et de sous-titres cod</w:t>
            </w:r>
            <w:r>
              <w:rPr>
                <w:lang w:val="fr-FR"/>
              </w:rPr>
              <w:t>é</w:t>
            </w:r>
            <w:r>
              <w:rPr>
                <w:lang w:val="fr-FR"/>
              </w:rPr>
              <w:t>s. Vous pouvez utiliser des fichiers manifeste XML lorsque vous ing</w:t>
            </w:r>
            <w:r>
              <w:rPr>
                <w:lang w:val="fr-FR"/>
              </w:rPr>
              <w:t>é</w:t>
            </w:r>
            <w:r>
              <w:rPr>
                <w:lang w:val="fr-FR"/>
              </w:rPr>
              <w:t>rez du contenu avec FTP, Aspera ou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f3c94e7d-71</w:t>
            </w:r>
            <w:r>
              <w:rPr>
                <w:noProof/>
                <w:sz w:val="2"/>
              </w:rPr>
              <w:t>3c-4e57-a7b9-e1375f0c9382</w:t>
            </w:r>
          </w:p>
        </w:tc>
        <w:tc>
          <w:tcPr>
            <w:tcW w:w="7407" w:type="dxa"/>
            <w:shd w:val="clear" w:color="auto" w:fill="F2F2F2" w:themeFill="background1" w:themeFillShade="F2"/>
          </w:tcPr>
          <w:p w:rsidR="00000000" w:rsidRDefault="00E95B7E">
            <w:pPr>
              <w:rPr>
                <w:noProof/>
              </w:rPr>
            </w:pPr>
            <w:r>
              <w:rPr>
                <w:noProof/>
              </w:rPr>
              <w:t>&lt;media:content url="http://mysite.com/upload/lacrosse_70.mov" /&gt;</w:t>
            </w:r>
          </w:p>
        </w:tc>
        <w:tc>
          <w:tcPr>
            <w:tcW w:w="7407" w:type="dxa"/>
          </w:tcPr>
          <w:p w:rsidR="00000000" w:rsidRDefault="00E95B7E">
            <w:pPr>
              <w:rPr>
                <w:lang w:val="fr-FR"/>
              </w:rPr>
            </w:pPr>
            <w:r>
              <w:rPr>
                <w:lang w:val="fr-FR"/>
              </w:rPr>
              <w:t>&lt;media:content url="http://mysite.com/upload/lacrosse_70.mov"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85255c9b-a90f-4f3b-8768-6352524b2741</w:t>
            </w:r>
          </w:p>
        </w:tc>
        <w:tc>
          <w:tcPr>
            <w:tcW w:w="7407" w:type="dxa"/>
            <w:shd w:val="clear" w:color="auto" w:fill="F2F2F2" w:themeFill="background1" w:themeFillShade="F2"/>
          </w:tcPr>
          <w:p w:rsidR="00000000" w:rsidRDefault="00E95B7E">
            <w:pPr>
              <w:rPr>
                <w:noProof/>
              </w:rPr>
            </w:pPr>
            <w:r>
              <w:rPr>
                <w:noProof/>
              </w:rPr>
              <w:t>Host the XML manifest file on one of the MRSS locations yo</w:t>
            </w:r>
            <w:r>
              <w:rPr>
                <w:noProof/>
              </w:rPr>
              <w:t>u provided.</w:t>
            </w:r>
          </w:p>
        </w:tc>
        <w:tc>
          <w:tcPr>
            <w:tcW w:w="7407" w:type="dxa"/>
          </w:tcPr>
          <w:p w:rsidR="00000000" w:rsidRDefault="00E95B7E">
            <w:pPr>
              <w:rPr>
                <w:lang w:val="fr-FR"/>
              </w:rPr>
            </w:pPr>
            <w:r>
              <w:rPr>
                <w:lang w:val="fr-FR"/>
              </w:rPr>
              <w:t>H</w:t>
            </w:r>
            <w:r>
              <w:rPr>
                <w:lang w:val="fr-FR"/>
              </w:rPr>
              <w:t>é</w:t>
            </w:r>
            <w:r>
              <w:rPr>
                <w:lang w:val="fr-FR"/>
              </w:rPr>
              <w:t>bergez le fichier manifeste XML sur l'un des emplacements MRSS que vous avez fournis.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8f0db3a5-e52e-4522-858d-4f300ccf986e</w:t>
            </w:r>
          </w:p>
        </w:tc>
        <w:tc>
          <w:tcPr>
            <w:tcW w:w="7407" w:type="dxa"/>
            <w:shd w:val="clear" w:color="auto" w:fill="F2F2F2" w:themeFill="background1" w:themeFillShade="F2"/>
          </w:tcPr>
          <w:p w:rsidR="00000000" w:rsidRDefault="00E95B7E">
            <w:pPr>
              <w:rPr>
                <w:noProof/>
              </w:rPr>
            </w:pPr>
            <w:r>
              <w:rPr>
                <w:noProof/>
              </w:rPr>
              <w:t>Make sure that the filename and path exactly matches one of the paths you provided to Ooyala.</w:t>
            </w:r>
          </w:p>
        </w:tc>
        <w:tc>
          <w:tcPr>
            <w:tcW w:w="7407" w:type="dxa"/>
          </w:tcPr>
          <w:p w:rsidR="00000000" w:rsidRDefault="00E95B7E">
            <w:pPr>
              <w:rPr>
                <w:lang w:val="fr-FR"/>
              </w:rPr>
            </w:pPr>
            <w:r>
              <w:rPr>
                <w:lang w:val="fr-FR"/>
              </w:rPr>
              <w:t xml:space="preserve">Assurez-vous que le nom du fichier et le chemin correspondent exactement </w:t>
            </w:r>
            <w:r>
              <w:rPr>
                <w:lang w:val="fr-FR"/>
              </w:rPr>
              <w:t>à</w:t>
            </w:r>
            <w:r>
              <w:rPr>
                <w:lang w:val="fr-FR"/>
              </w:rPr>
              <w:t xml:space="preserve"> l'un des chemins que vous avez fournis </w:t>
            </w:r>
            <w:r>
              <w:rPr>
                <w:lang w:val="fr-FR"/>
              </w:rPr>
              <w:t>à</w:t>
            </w:r>
            <w:r>
              <w:rPr>
                <w:lang w:val="fr-FR"/>
              </w:rPr>
              <w:t xml:space="preserve">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bef1f800-4182-476a-9976-45d96911e47c</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fb74679c-289c-433e-a3a7-958e082ed580</w:t>
            </w:r>
          </w:p>
        </w:tc>
        <w:tc>
          <w:tcPr>
            <w:tcW w:w="7407" w:type="dxa"/>
            <w:shd w:val="clear" w:color="auto" w:fill="F2F2F2" w:themeFill="background1" w:themeFillShade="F2"/>
          </w:tcPr>
          <w:p w:rsidR="00000000" w:rsidRDefault="00E95B7E">
            <w:pPr>
              <w:rPr>
                <w:noProof/>
              </w:rPr>
            </w:pPr>
            <w:r>
              <w:rPr>
                <w:noProof/>
              </w:rPr>
              <w:t>Unfortunately, the conc</w:t>
            </w:r>
            <w:r>
              <w:rPr>
                <w:noProof/>
              </w:rPr>
              <w:t>ept of "client logging" does not apply to MRSS feed-based processing.</w:t>
            </w:r>
          </w:p>
        </w:tc>
        <w:tc>
          <w:tcPr>
            <w:tcW w:w="7407" w:type="dxa"/>
          </w:tcPr>
          <w:p w:rsidR="00000000" w:rsidRDefault="00E95B7E">
            <w:pPr>
              <w:rPr>
                <w:lang w:val="fr-FR"/>
              </w:rPr>
            </w:pPr>
            <w:r>
              <w:rPr>
                <w:lang w:val="fr-FR"/>
              </w:rPr>
              <w:t xml:space="preserve">Malheureusement, le concept d' </w:t>
            </w:r>
            <w:r>
              <w:rPr>
                <w:lang w:val="fr-FR"/>
              </w:rPr>
              <w:t>«</w:t>
            </w:r>
            <w:r>
              <w:rPr>
                <w:lang w:val="fr-FR"/>
              </w:rPr>
              <w:t> enregistrement des clients </w:t>
            </w:r>
            <w:r>
              <w:rPr>
                <w:lang w:val="fr-FR"/>
              </w:rPr>
              <w:t>»</w:t>
            </w:r>
            <w:r>
              <w:rPr>
                <w:lang w:val="fr-FR"/>
              </w:rPr>
              <w:t xml:space="preserve"> ne s'applique pas </w:t>
            </w:r>
            <w:r>
              <w:rPr>
                <w:lang w:val="fr-FR"/>
              </w:rPr>
              <w:t>à</w:t>
            </w:r>
            <w:r>
              <w:rPr>
                <w:lang w:val="fr-FR"/>
              </w:rPr>
              <w:t xml:space="preserve"> la transformation </w:t>
            </w:r>
            <w:r>
              <w:rPr>
                <w:lang w:val="fr-FR"/>
              </w:rPr>
              <w:t>à</w:t>
            </w:r>
            <w:r>
              <w:rPr>
                <w:lang w:val="fr-FR"/>
              </w:rPr>
              <w:t xml:space="preserve"> base de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607a3b4f-763e-4e54-97b3-b58696e12ef4</w:t>
            </w:r>
          </w:p>
        </w:tc>
        <w:tc>
          <w:tcPr>
            <w:tcW w:w="7407" w:type="dxa"/>
            <w:shd w:val="clear" w:color="auto" w:fill="F2F2F2" w:themeFill="background1" w:themeFillShade="F2"/>
          </w:tcPr>
          <w:p w:rsidR="00000000" w:rsidRDefault="00E95B7E">
            <w:pPr>
              <w:rPr>
                <w:noProof/>
              </w:rPr>
            </w:pPr>
            <w:r>
              <w:rPr>
                <w:noProof/>
              </w:rPr>
              <w:t xml:space="preserve">The best way to verify that your feed is processing successfully is to check for the appearance of your assets, either with the Video Cloud Studio UI or the </w:t>
            </w:r>
            <w:r>
              <w:rPr>
                <w:rStyle w:val="mqInternal"/>
                <w:noProof/>
              </w:rPr>
              <w:t>[1}[2]{3]</w:t>
            </w:r>
            <w:r>
              <w:rPr>
                <w:noProof/>
              </w:rPr>
              <w:t xml:space="preserve"> </w:t>
            </w:r>
            <w:r>
              <w:rPr>
                <w:rStyle w:val="mqInternal"/>
                <w:noProof/>
              </w:rPr>
              <w:t>[4}[5]{6]</w:t>
            </w:r>
            <w:r>
              <w:rPr>
                <w:noProof/>
              </w:rPr>
              <w:t xml:space="preserve"> request.</w:t>
            </w:r>
          </w:p>
        </w:tc>
        <w:tc>
          <w:tcPr>
            <w:tcW w:w="7407" w:type="dxa"/>
          </w:tcPr>
          <w:p w:rsidR="00000000" w:rsidRDefault="00E95B7E">
            <w:pPr>
              <w:rPr>
                <w:lang w:val="fr-FR"/>
              </w:rPr>
            </w:pPr>
            <w:r>
              <w:rPr>
                <w:lang w:val="fr-FR"/>
              </w:rPr>
              <w:t>La meilleure fa</w:t>
            </w:r>
            <w:r>
              <w:rPr>
                <w:lang w:val="fr-FR"/>
              </w:rPr>
              <w:t>ç</w:t>
            </w:r>
            <w:r>
              <w:rPr>
                <w:lang w:val="fr-FR"/>
              </w:rPr>
              <w:t>on de v</w:t>
            </w:r>
            <w:r>
              <w:rPr>
                <w:lang w:val="fr-FR"/>
              </w:rPr>
              <w:t>é</w:t>
            </w:r>
            <w:r>
              <w:rPr>
                <w:lang w:val="fr-FR"/>
              </w:rPr>
              <w:t>rifier que votre flux est trait</w:t>
            </w:r>
            <w:r>
              <w:rPr>
                <w:lang w:val="fr-FR"/>
              </w:rPr>
              <w:t>é</w:t>
            </w:r>
            <w:r>
              <w:rPr>
                <w:lang w:val="fr-FR"/>
              </w:rPr>
              <w:t xml:space="preserve"> avec succ</w:t>
            </w:r>
            <w:r>
              <w:rPr>
                <w:lang w:val="fr-FR"/>
              </w:rPr>
              <w:t>è</w:t>
            </w:r>
            <w:r>
              <w:rPr>
                <w:lang w:val="fr-FR"/>
              </w:rPr>
              <w:t>s e</w:t>
            </w:r>
            <w:r>
              <w:rPr>
                <w:lang w:val="fr-FR"/>
              </w:rPr>
              <w:t>st de v</w:t>
            </w:r>
            <w:r>
              <w:rPr>
                <w:lang w:val="fr-FR"/>
              </w:rPr>
              <w:t>é</w:t>
            </w:r>
            <w:r>
              <w:rPr>
                <w:lang w:val="fr-FR"/>
              </w:rPr>
              <w:t xml:space="preserve">rifier l'apparence de vos </w:t>
            </w:r>
            <w:r>
              <w:rPr>
                <w:lang w:val="fr-FR"/>
              </w:rPr>
              <w:t>é</w:t>
            </w:r>
            <w:r>
              <w:rPr>
                <w:lang w:val="fr-FR"/>
              </w:rPr>
              <w:t>l</w:t>
            </w:r>
            <w:r>
              <w:rPr>
                <w:lang w:val="fr-FR"/>
              </w:rPr>
              <w:t>é</w:t>
            </w:r>
            <w:r>
              <w:rPr>
                <w:lang w:val="fr-FR"/>
              </w:rPr>
              <w:t xml:space="preserve">ments, soit avec l'interface utilisateur de Video Cloud Studio, soit avec le </w:t>
            </w:r>
            <w:r>
              <w:rPr>
                <w:rStyle w:val="mqInternal"/>
                <w:noProof/>
                <w:lang w:val="fr-FR"/>
              </w:rPr>
              <w:t>[1}[2]{3]</w:t>
            </w:r>
            <w:r>
              <w:rPr>
                <w:lang w:val="fr-FR"/>
              </w:rPr>
              <w:t xml:space="preserve"> </w:t>
            </w:r>
            <w:r>
              <w:rPr>
                <w:rStyle w:val="mqInternal"/>
                <w:noProof/>
                <w:lang w:val="fr-FR"/>
              </w:rPr>
              <w:t>[4}[5]{6]</w:t>
            </w:r>
            <w:r>
              <w:rPr>
                <w:lang w:val="fr-FR"/>
              </w:rPr>
              <w:t xml:space="preserve"> demande.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45 </w:t>
            </w:r>
            <w:r>
              <w:rPr>
                <w:noProof/>
                <w:sz w:val="16"/>
              </w:rPr>
              <w:br/>
            </w:r>
            <w:r>
              <w:rPr>
                <w:noProof/>
                <w:sz w:val="2"/>
              </w:rPr>
              <w:t>883f6f82-81ba-41a0-8cc9-4b41fc4015b5</w:t>
            </w:r>
          </w:p>
        </w:tc>
        <w:tc>
          <w:tcPr>
            <w:tcW w:w="7407" w:type="dxa"/>
            <w:shd w:val="clear" w:color="auto" w:fill="F2F2F2" w:themeFill="background1" w:themeFillShade="F2"/>
          </w:tcPr>
          <w:p w:rsidR="00000000" w:rsidRDefault="00E95B7E">
            <w:pPr>
              <w:rPr>
                <w:noProof/>
              </w:rPr>
            </w:pPr>
            <w:r>
              <w:rPr>
                <w:noProof/>
              </w:rPr>
              <w:t xml:space="preserve">After the videos and any other associated files are processed, to pull </w:t>
            </w:r>
            <w:r>
              <w:rPr>
                <w:noProof/>
              </w:rPr>
              <w:t>more files, you simply host another MRSS file in the agreed-upon location.</w:t>
            </w:r>
          </w:p>
        </w:tc>
        <w:tc>
          <w:tcPr>
            <w:tcW w:w="7407" w:type="dxa"/>
          </w:tcPr>
          <w:p w:rsidR="00000000" w:rsidRDefault="00E95B7E">
            <w:pPr>
              <w:rPr>
                <w:lang w:val="fr-FR"/>
              </w:rPr>
            </w:pPr>
            <w:r>
              <w:rPr>
                <w:lang w:val="fr-FR"/>
              </w:rPr>
              <w:t>Une fois les vid</w:t>
            </w:r>
            <w:r>
              <w:rPr>
                <w:lang w:val="fr-FR"/>
              </w:rPr>
              <w:t>é</w:t>
            </w:r>
            <w:r>
              <w:rPr>
                <w:lang w:val="fr-FR"/>
              </w:rPr>
              <w:t>os et tous les autres fichiers associ</w:t>
            </w:r>
            <w:r>
              <w:rPr>
                <w:lang w:val="fr-FR"/>
              </w:rPr>
              <w:t>é</w:t>
            </w:r>
            <w:r>
              <w:rPr>
                <w:lang w:val="fr-FR"/>
              </w:rPr>
              <w:t>s trait</w:t>
            </w:r>
            <w:r>
              <w:rPr>
                <w:lang w:val="fr-FR"/>
              </w:rPr>
              <w:t>é</w:t>
            </w:r>
            <w:r>
              <w:rPr>
                <w:lang w:val="fr-FR"/>
              </w:rPr>
              <w:t>s, pour extraire plus de fichiers, vous h</w:t>
            </w:r>
            <w:r>
              <w:rPr>
                <w:lang w:val="fr-FR"/>
              </w:rPr>
              <w:t>é</w:t>
            </w:r>
            <w:r>
              <w:rPr>
                <w:lang w:val="fr-FR"/>
              </w:rPr>
              <w:t xml:space="preserve">bergez simplement un autre fichier MRSS </w:t>
            </w:r>
            <w:r>
              <w:rPr>
                <w:lang w:val="fr-FR"/>
              </w:rPr>
              <w:t>à</w:t>
            </w:r>
            <w:r>
              <w:rPr>
                <w:lang w:val="fr-FR"/>
              </w:rPr>
              <w:t xml:space="preserve"> l'emplacement convenu.</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ooyala-video-cloud-ingestion-supported-ingest-formats.html</w:t>
            </w:r>
          </w:p>
          <w:p w:rsidR="00000000" w:rsidRDefault="00E95B7E">
            <w:pPr>
              <w:jc w:val="center"/>
              <w:rPr>
                <w:b/>
                <w:noProof/>
              </w:rPr>
            </w:pPr>
            <w:r>
              <w:rPr>
                <w:b/>
                <w:noProof/>
              </w:rPr>
              <w:t>MQ971010 626dc0e2-ad29-4117-8879-435b481bc9d4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25ae7619-0f0a-47a5-b57c-882ceeaf242c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083ed935-db98-4f36-b52b-7306ef2477cb</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w:t>
            </w:r>
            <w:r>
              <w:rPr>
                <w:lang w:val="fr-FR"/>
              </w:rPr>
              <w: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32e09488-b738-4b0c-9567-b4e611f5d920</w:t>
            </w:r>
          </w:p>
        </w:tc>
        <w:tc>
          <w:tcPr>
            <w:tcW w:w="7407" w:type="dxa"/>
            <w:shd w:val="clear" w:color="auto" w:fill="F2F2F2" w:themeFill="background1" w:themeFillShade="F2"/>
          </w:tcPr>
          <w:p w:rsidR="00000000" w:rsidRDefault="00E95B7E">
            <w:pPr>
              <w:rPr>
                <w:noProof/>
              </w:rPr>
            </w:pPr>
            <w:r>
              <w:rPr>
                <w:noProof/>
              </w:rPr>
              <w:t>Supported Ingest Formats' parent:</w:t>
            </w:r>
          </w:p>
        </w:tc>
        <w:tc>
          <w:tcPr>
            <w:tcW w:w="7407" w:type="dxa"/>
          </w:tcPr>
          <w:p w:rsidR="00000000" w:rsidRDefault="00E95B7E">
            <w:pPr>
              <w:rPr>
                <w:lang w:val="fr-FR"/>
              </w:rPr>
            </w:pPr>
            <w:r>
              <w:rPr>
                <w:lang w:val="fr-FR"/>
              </w:rPr>
              <w:t>Parent des formats d'ingestion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a5798b99-13fc-43d8-ae15-802ff8bd1a63</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30ef206a-f2bf-48d7-9c84-da2fbf3f1119</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67f996da-a3f8-4c9f-9306-1ff8b92c1e7d</w:t>
            </w:r>
          </w:p>
        </w:tc>
        <w:tc>
          <w:tcPr>
            <w:tcW w:w="7407" w:type="dxa"/>
            <w:shd w:val="clear" w:color="auto" w:fill="F2F2F2" w:themeFill="background1" w:themeFillShade="F2"/>
          </w:tcPr>
          <w:p w:rsidR="00000000" w:rsidRDefault="00E95B7E">
            <w:pPr>
              <w:rPr>
                <w:noProof/>
              </w:rPr>
            </w:pPr>
            <w:r>
              <w:rPr>
                <w:noProof/>
              </w:rPr>
              <w:t>Supported Ingest Formats</w:t>
            </w:r>
          </w:p>
        </w:tc>
        <w:tc>
          <w:tcPr>
            <w:tcW w:w="7407" w:type="dxa"/>
          </w:tcPr>
          <w:p w:rsidR="00000000" w:rsidRDefault="00E95B7E">
            <w:pPr>
              <w:rPr>
                <w:lang w:val="fr-FR"/>
              </w:rPr>
            </w:pPr>
            <w:r>
              <w:rPr>
                <w:lang w:val="fr-FR"/>
              </w:rPr>
              <w:t>Formats de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11c76974-98de-4f87-9778-5f8a7cd360c2</w:t>
            </w:r>
          </w:p>
        </w:tc>
        <w:tc>
          <w:tcPr>
            <w:tcW w:w="7407" w:type="dxa"/>
            <w:shd w:val="clear" w:color="auto" w:fill="F2F2F2" w:themeFill="background1" w:themeFillShade="F2"/>
          </w:tcPr>
          <w:p w:rsidR="00000000" w:rsidRDefault="00E95B7E">
            <w:pPr>
              <w:rPr>
                <w:noProof/>
              </w:rPr>
            </w:pPr>
            <w:r>
              <w:rPr>
                <w:noProof/>
              </w:rPr>
              <w:t xml:space="preserve">This </w:t>
            </w:r>
            <w:r>
              <w:rPr>
                <w:noProof/>
              </w:rPr>
              <w:t xml:space="preserve">topic explains the use of CSV manifests for ingesting files via the </w:t>
            </w:r>
            <w:r>
              <w:rPr>
                <w:rStyle w:val="mqInternal"/>
                <w:noProof/>
              </w:rPr>
              <w:t>[1}</w:t>
            </w:r>
            <w:r>
              <w:rPr>
                <w:noProof/>
              </w:rPr>
              <w:t>Ooyala-Video Cloud ingestion connector</w:t>
            </w:r>
            <w:r>
              <w:rPr>
                <w:rStyle w:val="mqInternal"/>
                <w:noProof/>
              </w:rPr>
              <w:t>{2]</w:t>
            </w:r>
          </w:p>
        </w:tc>
        <w:tc>
          <w:tcPr>
            <w:tcW w:w="7407" w:type="dxa"/>
          </w:tcPr>
          <w:p w:rsidR="00000000" w:rsidRDefault="00E95B7E">
            <w:pPr>
              <w:rPr>
                <w:lang w:val="fr-FR"/>
              </w:rPr>
            </w:pPr>
            <w:r>
              <w:rPr>
                <w:lang w:val="fr-FR"/>
              </w:rPr>
              <w:t xml:space="preserve">Cette rubrique explique l'utilisation des manifestes CSV pour l'ingestion de fichiers via le </w:t>
            </w:r>
            <w:r>
              <w:rPr>
                <w:rStyle w:val="mqInternal"/>
                <w:noProof/>
                <w:lang w:val="fr-FR"/>
              </w:rPr>
              <w:t>[1}</w:t>
            </w:r>
            <w:r>
              <w:rPr>
                <w:lang w:val="fr-FR"/>
              </w:rPr>
              <w:t>connecteur d'ingestion Ooyala-Video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b4505ce5-f31e-4f95-8237-da82506cba03</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fc7631ec-9981-4a64-96b4-3db2d8dad</w:t>
            </w:r>
            <w:r>
              <w:rPr>
                <w:noProof/>
                <w:sz w:val="2"/>
              </w:rPr>
              <w:t>608</w:t>
            </w:r>
          </w:p>
        </w:tc>
        <w:tc>
          <w:tcPr>
            <w:tcW w:w="7407" w:type="dxa"/>
            <w:shd w:val="clear" w:color="auto" w:fill="F2F2F2" w:themeFill="background1" w:themeFillShade="F2"/>
          </w:tcPr>
          <w:p w:rsidR="00000000" w:rsidRDefault="00E95B7E">
            <w:pPr>
              <w:rPr>
                <w:noProof/>
              </w:rPr>
            </w:pPr>
            <w:r>
              <w:rPr>
                <w:noProof/>
              </w:rPr>
              <w:t>Ingest Formats</w:t>
            </w:r>
          </w:p>
        </w:tc>
        <w:tc>
          <w:tcPr>
            <w:tcW w:w="7407" w:type="dxa"/>
          </w:tcPr>
          <w:p w:rsidR="00000000" w:rsidRDefault="00E95B7E">
            <w:pPr>
              <w:rPr>
                <w:lang w:val="fr-FR"/>
              </w:rPr>
            </w:pPr>
            <w:r>
              <w:rPr>
                <w:lang w:val="fr-FR"/>
              </w:rPr>
              <w:t>Formats d'ingestion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f124e827-9169-4d9c-a040-a08b3a7c3e04</w:t>
            </w:r>
          </w:p>
        </w:tc>
        <w:tc>
          <w:tcPr>
            <w:tcW w:w="7407" w:type="dxa"/>
            <w:shd w:val="clear" w:color="auto" w:fill="F2F2F2" w:themeFill="background1" w:themeFillShade="F2"/>
          </w:tcPr>
          <w:p w:rsidR="00000000" w:rsidRDefault="00E95B7E">
            <w:pPr>
              <w:rPr>
                <w:noProof/>
              </w:rPr>
            </w:pPr>
            <w:r>
              <w:rPr>
                <w:noProof/>
              </w:rPr>
              <w:t>The following table lists supported ingest formats.</w:t>
            </w:r>
          </w:p>
        </w:tc>
        <w:tc>
          <w:tcPr>
            <w:tcW w:w="7407" w:type="dxa"/>
          </w:tcPr>
          <w:p w:rsidR="00000000" w:rsidRDefault="00E95B7E">
            <w:pPr>
              <w:rPr>
                <w:lang w:val="fr-FR"/>
              </w:rPr>
            </w:pPr>
            <w:r>
              <w:rPr>
                <w:lang w:val="fr-FR"/>
              </w:rPr>
              <w:t>Le tableau suivant r</w:t>
            </w:r>
            <w:r>
              <w:rPr>
                <w:lang w:val="fr-FR"/>
              </w:rPr>
              <w:t>é</w:t>
            </w:r>
            <w:r>
              <w:rPr>
                <w:lang w:val="fr-FR"/>
              </w:rPr>
              <w:t>pertorie les formats d'ingeste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b0bbe668-5580-48d5-a51d-487f5853871f</w:t>
            </w:r>
          </w:p>
        </w:tc>
        <w:tc>
          <w:tcPr>
            <w:tcW w:w="7407" w:type="dxa"/>
            <w:shd w:val="clear" w:color="auto" w:fill="F2F2F2" w:themeFill="background1" w:themeFillShade="F2"/>
          </w:tcPr>
          <w:p w:rsidR="00000000" w:rsidRDefault="00E95B7E">
            <w:pPr>
              <w:rPr>
                <w:noProof/>
              </w:rPr>
            </w:pPr>
            <w:r>
              <w:rPr>
                <w:noProof/>
              </w:rPr>
              <w:t>Type</w:t>
            </w:r>
          </w:p>
        </w:tc>
        <w:tc>
          <w:tcPr>
            <w:tcW w:w="7407" w:type="dxa"/>
          </w:tcPr>
          <w:p w:rsidR="00000000" w:rsidRDefault="00E95B7E">
            <w:pPr>
              <w:rPr>
                <w:lang w:val="fr-FR"/>
              </w:rPr>
            </w:pPr>
            <w:r>
              <w:rPr>
                <w:lang w:val="fr-FR"/>
              </w:rPr>
              <w:t>Type</w:t>
            </w:r>
          </w:p>
        </w:tc>
      </w:tr>
      <w:tr w:rsidR="00000000">
        <w:tc>
          <w:tcPr>
            <w:tcW w:w="660" w:type="dxa"/>
            <w:shd w:val="clear" w:color="auto" w:fill="F2F2F2" w:themeFill="background1" w:themeFillShade="F2"/>
          </w:tcPr>
          <w:p w:rsidR="00000000" w:rsidRDefault="00E95B7E">
            <w:pPr>
              <w:rPr>
                <w:noProof/>
                <w:sz w:val="2"/>
              </w:rPr>
            </w:pPr>
            <w:r>
              <w:rPr>
                <w:noProof/>
                <w:sz w:val="16"/>
              </w:rPr>
              <w:t>12</w:t>
            </w:r>
            <w:r>
              <w:rPr>
                <w:noProof/>
                <w:sz w:val="16"/>
              </w:rPr>
              <w:t xml:space="preserve"> </w:t>
            </w:r>
            <w:r>
              <w:rPr>
                <w:noProof/>
                <w:sz w:val="16"/>
              </w:rPr>
              <w:br/>
            </w:r>
            <w:r>
              <w:rPr>
                <w:noProof/>
                <w:sz w:val="2"/>
              </w:rPr>
              <w:t>cf190ded-5733-482e-aaa3-6233d53bddb0</w:t>
            </w:r>
          </w:p>
        </w:tc>
        <w:tc>
          <w:tcPr>
            <w:tcW w:w="7407" w:type="dxa"/>
            <w:shd w:val="clear" w:color="auto" w:fill="F2F2F2" w:themeFill="background1" w:themeFillShade="F2"/>
          </w:tcPr>
          <w:p w:rsidR="00000000" w:rsidRDefault="00E95B7E">
            <w:pPr>
              <w:rPr>
                <w:noProof/>
              </w:rPr>
            </w:pPr>
            <w:r>
              <w:rPr>
                <w:noProof/>
              </w:rPr>
              <w:t>Formats</w:t>
            </w:r>
          </w:p>
        </w:tc>
        <w:tc>
          <w:tcPr>
            <w:tcW w:w="7407" w:type="dxa"/>
          </w:tcPr>
          <w:p w:rsidR="00000000" w:rsidRDefault="00E95B7E">
            <w:pPr>
              <w:rPr>
                <w:lang w:val="fr-FR"/>
              </w:rPr>
            </w:pPr>
            <w:r>
              <w:rPr>
                <w:lang w:val="fr-FR"/>
              </w:rPr>
              <w:t>Formats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224855f4-5708-4c3f-866d-18c2d1c39da2</w:t>
            </w:r>
          </w:p>
        </w:tc>
        <w:tc>
          <w:tcPr>
            <w:tcW w:w="7407" w:type="dxa"/>
            <w:shd w:val="clear" w:color="auto" w:fill="F2F2F2" w:themeFill="background1" w:themeFillShade="F2"/>
          </w:tcPr>
          <w:p w:rsidR="00000000" w:rsidRDefault="00E95B7E">
            <w:pPr>
              <w:rPr>
                <w:noProof/>
              </w:rPr>
            </w:pPr>
            <w:r>
              <w:rPr>
                <w:noProof/>
              </w:rPr>
              <w:t>Video Codecs</w:t>
            </w:r>
          </w:p>
        </w:tc>
        <w:tc>
          <w:tcPr>
            <w:tcW w:w="7407" w:type="dxa"/>
          </w:tcPr>
          <w:p w:rsidR="00000000" w:rsidRDefault="00E95B7E">
            <w:pPr>
              <w:rPr>
                <w:lang w:val="fr-FR"/>
              </w:rPr>
            </w:pPr>
            <w:r>
              <w:rPr>
                <w:lang w:val="fr-FR"/>
              </w:rPr>
              <w:t>Codecs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cea1588b-f28c-4bfa-8b97-078444a78b40</w:t>
            </w:r>
          </w:p>
        </w:tc>
        <w:tc>
          <w:tcPr>
            <w:tcW w:w="7407" w:type="dxa"/>
            <w:shd w:val="clear" w:color="auto" w:fill="F2F2F2" w:themeFill="background1" w:themeFillShade="F2"/>
          </w:tcPr>
          <w:p w:rsidR="00000000" w:rsidRDefault="00E95B7E">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E95B7E">
            <w:pPr>
              <w:rPr>
                <w:lang w:val="fr-FR"/>
              </w:rPr>
            </w:pPr>
            <w:r>
              <w:rPr>
                <w:rStyle w:val="mqInternal"/>
                <w:noProof/>
                <w:lang w:val="fr-FR"/>
              </w:rPr>
              <w:t>[1}</w:t>
            </w:r>
            <w:r>
              <w:rPr>
                <w:lang w:val="fr-FR"/>
              </w:rPr>
              <w:t>Recommand</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7a5536cc-742d-4678-a0a9-88156285c7e7</w:t>
            </w:r>
          </w:p>
        </w:tc>
        <w:tc>
          <w:tcPr>
            <w:tcW w:w="7407" w:type="dxa"/>
            <w:shd w:val="clear" w:color="auto" w:fill="F2F2F2" w:themeFill="background1" w:themeFillShade="F2"/>
          </w:tcPr>
          <w:p w:rsidR="00000000" w:rsidRDefault="00E95B7E">
            <w:pPr>
              <w:rPr>
                <w:noProof/>
              </w:rPr>
            </w:pPr>
            <w:r>
              <w:rPr>
                <w:noProof/>
              </w:rPr>
              <w:t>H.264</w:t>
            </w:r>
          </w:p>
        </w:tc>
        <w:tc>
          <w:tcPr>
            <w:tcW w:w="7407" w:type="dxa"/>
          </w:tcPr>
          <w:p w:rsidR="00000000" w:rsidRDefault="00E95B7E">
            <w:pPr>
              <w:rPr>
                <w:lang w:val="fr-FR"/>
              </w:rPr>
            </w:pPr>
            <w:r>
              <w:rPr>
                <w:lang w:val="fr-FR"/>
              </w:rPr>
              <w:t>H.264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b4195305-091f-448d-8aa7-367d4201e26c</w:t>
            </w:r>
          </w:p>
        </w:tc>
        <w:tc>
          <w:tcPr>
            <w:tcW w:w="7407" w:type="dxa"/>
            <w:shd w:val="clear" w:color="auto" w:fill="F2F2F2" w:themeFill="background1" w:themeFillShade="F2"/>
          </w:tcPr>
          <w:p w:rsidR="00000000" w:rsidRDefault="00E95B7E">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E95B7E">
            <w:pPr>
              <w:rPr>
                <w:lang w:val="fr-FR"/>
              </w:rPr>
            </w:pPr>
            <w:r>
              <w:rPr>
                <w:rStyle w:val="mqInternal"/>
                <w:noProof/>
                <w:lang w:val="fr-FR"/>
              </w:rPr>
              <w:t>[1}</w:t>
            </w:r>
            <w:r>
              <w:rPr>
                <w:lang w:val="fr-FR"/>
              </w:rPr>
              <w:t>Autres formats pris en charge</w:t>
            </w:r>
            <w:r>
              <w:rPr>
                <w:rStyle w:val="mqInternal"/>
                <w:noProof/>
                <w:lang w:val="fr-FR"/>
              </w:rPr>
              <w:t>{2]</w:t>
            </w:r>
            <w:r>
              <w:rPr>
                <w:lang w:val="fr-FR"/>
              </w:rPr>
              <w:t xml:space="preserve"> : voir Formats </w:t>
            </w:r>
            <w:r>
              <w:rPr>
                <w:rStyle w:val="mqInternal"/>
                <w:noProof/>
                <w:lang w:val="fr-FR"/>
              </w:rPr>
              <w:t>[3}</w:t>
            </w:r>
            <w:r>
              <w:rPr>
                <w:lang w:val="fr-FR"/>
              </w:rPr>
              <w:t>vid</w:t>
            </w:r>
            <w:r>
              <w:rPr>
                <w:lang w:val="fr-FR"/>
              </w:rPr>
              <w:t>é</w:t>
            </w:r>
            <w:r>
              <w:rPr>
                <w:lang w:val="fr-FR"/>
              </w:rPr>
              <w:t>o et audio pris en charge, codecs et conteneurs</w:t>
            </w:r>
            <w:r>
              <w:rPr>
                <w:rStyle w:val="mqInternal"/>
                <w:noProof/>
                <w:lang w:val="fr-FR"/>
              </w:rPr>
              <w:t>{4]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bd91e22c-321c-4a87-8b2a-ffb959caf212</w:t>
            </w:r>
          </w:p>
        </w:tc>
        <w:tc>
          <w:tcPr>
            <w:tcW w:w="7407" w:type="dxa"/>
            <w:shd w:val="clear" w:color="auto" w:fill="F2F2F2" w:themeFill="background1" w:themeFillShade="F2"/>
          </w:tcPr>
          <w:p w:rsidR="00000000" w:rsidRDefault="00E95B7E">
            <w:pPr>
              <w:rPr>
                <w:noProof/>
              </w:rPr>
            </w:pPr>
            <w:r>
              <w:rPr>
                <w:noProof/>
              </w:rPr>
              <w:t>Audio Codecs</w:t>
            </w:r>
          </w:p>
        </w:tc>
        <w:tc>
          <w:tcPr>
            <w:tcW w:w="7407" w:type="dxa"/>
          </w:tcPr>
          <w:p w:rsidR="00000000" w:rsidRDefault="00E95B7E">
            <w:pPr>
              <w:rPr>
                <w:lang w:val="fr-FR"/>
              </w:rPr>
            </w:pPr>
            <w:r>
              <w:rPr>
                <w:lang w:val="fr-FR"/>
              </w:rPr>
              <w:t>Codecs Audio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9261b7ed-d58c-4ce6-ac4e-5df556e55608</w:t>
            </w:r>
          </w:p>
        </w:tc>
        <w:tc>
          <w:tcPr>
            <w:tcW w:w="7407" w:type="dxa"/>
            <w:shd w:val="clear" w:color="auto" w:fill="F2F2F2" w:themeFill="background1" w:themeFillShade="F2"/>
          </w:tcPr>
          <w:p w:rsidR="00000000" w:rsidRDefault="00E95B7E">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E95B7E">
            <w:pPr>
              <w:rPr>
                <w:lang w:val="fr-FR"/>
              </w:rPr>
            </w:pPr>
            <w:r>
              <w:rPr>
                <w:rStyle w:val="mqInternal"/>
                <w:noProof/>
                <w:lang w:val="fr-FR"/>
              </w:rPr>
              <w:t>[1}</w:t>
            </w:r>
            <w:r>
              <w:rPr>
                <w:lang w:val="fr-FR"/>
              </w:rPr>
              <w:t>Recommand</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16ad8e10-31a5-420b-beae-d7c489613e71</w:t>
            </w:r>
          </w:p>
        </w:tc>
        <w:tc>
          <w:tcPr>
            <w:tcW w:w="7407" w:type="dxa"/>
            <w:shd w:val="clear" w:color="auto" w:fill="F2F2F2" w:themeFill="background1" w:themeFillShade="F2"/>
          </w:tcPr>
          <w:p w:rsidR="00000000" w:rsidRDefault="00E95B7E">
            <w:pPr>
              <w:rPr>
                <w:noProof/>
              </w:rPr>
            </w:pPr>
            <w:r>
              <w:rPr>
                <w:noProof/>
              </w:rPr>
              <w:t>AAC</w:t>
            </w:r>
          </w:p>
        </w:tc>
        <w:tc>
          <w:tcPr>
            <w:tcW w:w="7407" w:type="dxa"/>
          </w:tcPr>
          <w:p w:rsidR="00000000" w:rsidRDefault="00E95B7E">
            <w:pPr>
              <w:rPr>
                <w:lang w:val="fr-FR"/>
              </w:rPr>
            </w:pPr>
            <w:r>
              <w:rPr>
                <w:lang w:val="fr-FR"/>
              </w:rPr>
              <w:t>AAC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0a6708a9-408d-4252-8425-1f85c62b3240</w:t>
            </w:r>
          </w:p>
        </w:tc>
        <w:tc>
          <w:tcPr>
            <w:tcW w:w="7407" w:type="dxa"/>
            <w:shd w:val="clear" w:color="auto" w:fill="F2F2F2" w:themeFill="background1" w:themeFillShade="F2"/>
          </w:tcPr>
          <w:p w:rsidR="00000000" w:rsidRDefault="00E95B7E">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E95B7E">
            <w:pPr>
              <w:rPr>
                <w:lang w:val="fr-FR"/>
              </w:rPr>
            </w:pPr>
            <w:r>
              <w:rPr>
                <w:rStyle w:val="mqInternal"/>
                <w:noProof/>
                <w:lang w:val="fr-FR"/>
              </w:rPr>
              <w:t>[1}</w:t>
            </w:r>
            <w:r>
              <w:rPr>
                <w:lang w:val="fr-FR"/>
              </w:rPr>
              <w:t>Autres formats pris en charge</w:t>
            </w:r>
            <w:r>
              <w:rPr>
                <w:rStyle w:val="mqInternal"/>
                <w:noProof/>
                <w:lang w:val="fr-FR"/>
              </w:rPr>
              <w:t>{2]</w:t>
            </w:r>
            <w:r>
              <w:rPr>
                <w:lang w:val="fr-FR"/>
              </w:rPr>
              <w:t xml:space="preserve"> : voir Formats </w:t>
            </w:r>
            <w:r>
              <w:rPr>
                <w:rStyle w:val="mqInternal"/>
                <w:noProof/>
                <w:lang w:val="fr-FR"/>
              </w:rPr>
              <w:t>[3}</w:t>
            </w:r>
            <w:r>
              <w:rPr>
                <w:lang w:val="fr-FR"/>
              </w:rPr>
              <w:t>vid</w:t>
            </w:r>
            <w:r>
              <w:rPr>
                <w:lang w:val="fr-FR"/>
              </w:rPr>
              <w:t>é</w:t>
            </w:r>
            <w:r>
              <w:rPr>
                <w:lang w:val="fr-FR"/>
              </w:rPr>
              <w:t>o et audio pris en charge, codecs et conteneurs</w:t>
            </w:r>
            <w:r>
              <w:rPr>
                <w:rStyle w:val="mqInternal"/>
                <w:noProof/>
                <w:lang w:val="fr-FR"/>
              </w:rPr>
              <w:t>{4]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dcffbb5a-d865-45a9-a6b3-68c9759ed7b4</w:t>
            </w:r>
          </w:p>
        </w:tc>
        <w:tc>
          <w:tcPr>
            <w:tcW w:w="7407" w:type="dxa"/>
            <w:shd w:val="clear" w:color="auto" w:fill="F2F2F2" w:themeFill="background1" w:themeFillShade="F2"/>
          </w:tcPr>
          <w:p w:rsidR="00000000" w:rsidRDefault="00E95B7E">
            <w:pPr>
              <w:rPr>
                <w:noProof/>
              </w:rPr>
            </w:pPr>
            <w:r>
              <w:rPr>
                <w:noProof/>
              </w:rPr>
              <w:t>File Name</w:t>
            </w:r>
            <w:r>
              <w:rPr>
                <w:noProof/>
              </w:rPr>
              <w:t>s</w:t>
            </w:r>
          </w:p>
        </w:tc>
        <w:tc>
          <w:tcPr>
            <w:tcW w:w="7407" w:type="dxa"/>
          </w:tcPr>
          <w:p w:rsidR="00000000" w:rsidRDefault="00E95B7E">
            <w:pPr>
              <w:rPr>
                <w:lang w:val="fr-FR"/>
              </w:rPr>
            </w:pPr>
            <w:r>
              <w:rPr>
                <w:lang w:val="fr-FR"/>
              </w:rPr>
              <w:t>Noms de fichiers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7214d46b-01fa-417c-b4ca-75a0f58c00f3</w:t>
            </w:r>
          </w:p>
        </w:tc>
        <w:tc>
          <w:tcPr>
            <w:tcW w:w="7407" w:type="dxa"/>
            <w:shd w:val="clear" w:color="auto" w:fill="F2F2F2" w:themeFill="background1" w:themeFillShade="F2"/>
          </w:tcPr>
          <w:p w:rsidR="00000000" w:rsidRDefault="00E95B7E">
            <w:pPr>
              <w:rPr>
                <w:noProof/>
              </w:rPr>
            </w:pPr>
            <w:r>
              <w:rPr>
                <w:noProof/>
              </w:rPr>
              <w:t>During the ingestion process, the source file name will need to be passed as part of an API request URL.</w:t>
            </w:r>
          </w:p>
        </w:tc>
        <w:tc>
          <w:tcPr>
            <w:tcW w:w="7407" w:type="dxa"/>
          </w:tcPr>
          <w:p w:rsidR="00000000" w:rsidRDefault="00E95B7E">
            <w:pPr>
              <w:rPr>
                <w:lang w:val="fr-FR"/>
              </w:rPr>
            </w:pPr>
            <w:r>
              <w:rPr>
                <w:lang w:val="fr-FR"/>
              </w:rPr>
              <w:t xml:space="preserve">Pendant le processus d'ingestion, le nom du fichier source doit </w:t>
            </w:r>
            <w:r>
              <w:rPr>
                <w:lang w:val="fr-FR"/>
              </w:rPr>
              <w:t>ê</w:t>
            </w:r>
            <w:r>
              <w:rPr>
                <w:lang w:val="fr-FR"/>
              </w:rPr>
              <w:t>tre transmis dans le cadr</w:t>
            </w:r>
            <w:r>
              <w:rPr>
                <w:lang w:val="fr-FR"/>
              </w:rPr>
              <w:t>e d'une URL de requ</w:t>
            </w:r>
            <w:r>
              <w:rPr>
                <w:lang w:val="fr-FR"/>
              </w:rPr>
              <w:t>ê</w:t>
            </w:r>
            <w:r>
              <w:rPr>
                <w:lang w:val="fr-FR"/>
              </w:rPr>
              <w:t>te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66f1faea-6bbe-4897-a0d4-bbc276ded2ec</w:t>
            </w:r>
          </w:p>
        </w:tc>
        <w:tc>
          <w:tcPr>
            <w:tcW w:w="7407" w:type="dxa"/>
            <w:shd w:val="clear" w:color="auto" w:fill="F2F2F2" w:themeFill="background1" w:themeFillShade="F2"/>
          </w:tcPr>
          <w:p w:rsidR="00000000" w:rsidRDefault="00E95B7E">
            <w:pPr>
              <w:rPr>
                <w:noProof/>
              </w:rPr>
            </w:pPr>
            <w:r>
              <w:rPr>
                <w:noProof/>
              </w:rPr>
              <w:t>For that reason, the name must be URI compatible.</w:t>
            </w:r>
          </w:p>
        </w:tc>
        <w:tc>
          <w:tcPr>
            <w:tcW w:w="7407" w:type="dxa"/>
          </w:tcPr>
          <w:p w:rsidR="00000000" w:rsidRDefault="00E95B7E">
            <w:pPr>
              <w:rPr>
                <w:lang w:val="fr-FR"/>
              </w:rPr>
            </w:pPr>
            <w:r>
              <w:rPr>
                <w:lang w:val="fr-FR"/>
              </w:rPr>
              <w:t xml:space="preserve">Pour cette raison, le nom doit </w:t>
            </w:r>
            <w:r>
              <w:rPr>
                <w:lang w:val="fr-FR"/>
              </w:rPr>
              <w:t>ê</w:t>
            </w:r>
            <w:r>
              <w:rPr>
                <w:lang w:val="fr-FR"/>
              </w:rPr>
              <w:t>tre compatible avec l'URI.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e577a30d-d0b3-4ec4-a849-387b0b2f11c5</w:t>
            </w:r>
          </w:p>
        </w:tc>
        <w:tc>
          <w:tcPr>
            <w:tcW w:w="7407" w:type="dxa"/>
            <w:shd w:val="clear" w:color="auto" w:fill="F2F2F2" w:themeFill="background1" w:themeFillShade="F2"/>
          </w:tcPr>
          <w:p w:rsidR="00000000" w:rsidRDefault="00E95B7E">
            <w:pPr>
              <w:rPr>
                <w:noProof/>
              </w:rPr>
            </w:pPr>
            <w:r>
              <w:rPr>
                <w:noProof/>
              </w:rPr>
              <w:t>Avoid the following in source file names for all videos and assets:</w:t>
            </w:r>
          </w:p>
        </w:tc>
        <w:tc>
          <w:tcPr>
            <w:tcW w:w="7407" w:type="dxa"/>
          </w:tcPr>
          <w:p w:rsidR="00000000" w:rsidRDefault="00E95B7E">
            <w:pPr>
              <w:rPr>
                <w:lang w:val="fr-FR"/>
              </w:rPr>
            </w:pPr>
            <w:r>
              <w:rPr>
                <w:lang w:val="fr-FR"/>
              </w:rPr>
              <w:t>É</w:t>
            </w:r>
            <w:r>
              <w:rPr>
                <w:lang w:val="fr-FR"/>
              </w:rPr>
              <w:t xml:space="preserve">vitez les </w:t>
            </w:r>
            <w:r>
              <w:rPr>
                <w:lang w:val="fr-FR"/>
              </w:rPr>
              <w:t>é</w:t>
            </w:r>
            <w:r>
              <w:rPr>
                <w:lang w:val="fr-FR"/>
              </w:rPr>
              <w:t>l</w:t>
            </w:r>
            <w:r>
              <w:rPr>
                <w:lang w:val="fr-FR"/>
              </w:rPr>
              <w:t>é</w:t>
            </w:r>
            <w:r>
              <w:rPr>
                <w:lang w:val="fr-FR"/>
              </w:rPr>
              <w:t>ments suivants dans les noms de fichiers source pour toutes les vid</w:t>
            </w:r>
            <w:r>
              <w:rPr>
                <w:lang w:val="fr-FR"/>
              </w:rPr>
              <w:t>é</w:t>
            </w:r>
            <w:r>
              <w:rPr>
                <w:lang w:val="fr-FR"/>
              </w:rPr>
              <w:t>os et ressources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01335cf5-e73f-4b1a-a79d-a765b7c51960</w:t>
            </w:r>
          </w:p>
        </w:tc>
        <w:tc>
          <w:tcPr>
            <w:tcW w:w="7407" w:type="dxa"/>
            <w:shd w:val="clear" w:color="auto" w:fill="F2F2F2" w:themeFill="background1" w:themeFillShade="F2"/>
          </w:tcPr>
          <w:p w:rsidR="00000000" w:rsidRDefault="00E95B7E">
            <w:pPr>
              <w:rPr>
                <w:noProof/>
              </w:rPr>
            </w:pPr>
            <w:r>
              <w:rPr>
                <w:rStyle w:val="mqInternal"/>
                <w:noProof/>
              </w:rPr>
              <w:t>[1}</w:t>
            </w:r>
            <w:r>
              <w:rPr>
                <w:noProof/>
              </w:rPr>
              <w:t>Spaces</w:t>
            </w:r>
            <w:r>
              <w:rPr>
                <w:rStyle w:val="mqInternal"/>
                <w:noProof/>
              </w:rPr>
              <w:t>{2]</w:t>
            </w:r>
            <w:r>
              <w:rPr>
                <w:noProof/>
              </w:rPr>
              <w:t xml:space="preserve">: instead of </w:t>
            </w:r>
            <w:r>
              <w:rPr>
                <w:rStyle w:val="mqInternal"/>
                <w:noProof/>
              </w:rPr>
              <w:t>[3}[4]{5]</w:t>
            </w:r>
            <w:r>
              <w:rPr>
                <w:noProof/>
              </w:rPr>
              <w:t xml:space="preserve">, use </w:t>
            </w:r>
            <w:r>
              <w:rPr>
                <w:rStyle w:val="mqInternal"/>
                <w:noProof/>
              </w:rPr>
              <w:t>[3}[7</w:t>
            </w:r>
            <w:r>
              <w:rPr>
                <w:rStyle w:val="mqInternal"/>
                <w:noProof/>
              </w:rPr>
              <w:t>]{5]</w:t>
            </w:r>
            <w:r>
              <w:rPr>
                <w:noProof/>
              </w:rPr>
              <w:t xml:space="preserve"> or </w:t>
            </w:r>
            <w:r>
              <w:rPr>
                <w:rStyle w:val="mqInternal"/>
                <w:noProof/>
              </w:rPr>
              <w:t>[3}[10]{5]</w:t>
            </w:r>
          </w:p>
        </w:tc>
        <w:tc>
          <w:tcPr>
            <w:tcW w:w="7407" w:type="dxa"/>
          </w:tcPr>
          <w:p w:rsidR="00000000" w:rsidRDefault="00E95B7E">
            <w:pPr>
              <w:rPr>
                <w:lang w:val="fr-FR"/>
              </w:rPr>
            </w:pPr>
            <w:r>
              <w:rPr>
                <w:rStyle w:val="mqInternal"/>
                <w:noProof/>
                <w:lang w:val="fr-FR"/>
              </w:rPr>
              <w:t>[1}</w:t>
            </w:r>
            <w:r>
              <w:rPr>
                <w:lang w:val="fr-FR"/>
              </w:rPr>
              <w:t>Espaces</w:t>
            </w:r>
            <w:r>
              <w:rPr>
                <w:rStyle w:val="mqInternal"/>
                <w:noProof/>
                <w:lang w:val="fr-FR"/>
              </w:rPr>
              <w:t>{2]</w:t>
            </w:r>
            <w:r>
              <w:rPr>
                <w:lang w:val="fr-FR"/>
              </w:rPr>
              <w:t xml:space="preserve"> : au lieu de </w:t>
            </w:r>
            <w:r>
              <w:rPr>
                <w:rStyle w:val="mqInternal"/>
                <w:noProof/>
                <w:lang w:val="fr-FR"/>
              </w:rPr>
              <w:t>[3}[4]{5]</w:t>
            </w:r>
            <w:r>
              <w:rPr>
                <w:lang w:val="fr-FR"/>
              </w:rPr>
              <w:t xml:space="preserve">, utiliser </w:t>
            </w:r>
            <w:r>
              <w:rPr>
                <w:rStyle w:val="mqInternal"/>
                <w:noProof/>
                <w:lang w:val="fr-FR"/>
              </w:rPr>
              <w:t>[3}[7]{5]</w:t>
            </w:r>
            <w:r>
              <w:rPr>
                <w:lang w:val="fr-FR"/>
              </w:rPr>
              <w:t xml:space="preserve"> ou </w:t>
            </w:r>
            <w:r>
              <w:rPr>
                <w:rStyle w:val="mqInternal"/>
                <w:noProof/>
                <w:lang w:val="fr-FR"/>
              </w:rPr>
              <w:t>[3}[10]{5]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4e13b9d1-768b-47ea-b514-79bfa9ba13c1</w:t>
            </w:r>
          </w:p>
        </w:tc>
        <w:tc>
          <w:tcPr>
            <w:tcW w:w="7407" w:type="dxa"/>
            <w:shd w:val="clear" w:color="auto" w:fill="F2F2F2" w:themeFill="background1" w:themeFillShade="F2"/>
          </w:tcPr>
          <w:p w:rsidR="00000000" w:rsidRDefault="00E95B7E">
            <w:pPr>
              <w:rPr>
                <w:noProof/>
              </w:rPr>
            </w:pPr>
            <w:r>
              <w:rPr>
                <w:rStyle w:val="mqInternal"/>
                <w:noProof/>
              </w:rPr>
              <w:t>[1}</w:t>
            </w:r>
            <w:r>
              <w:rPr>
                <w:noProof/>
              </w:rPr>
              <w:t>Special characters</w:t>
            </w:r>
            <w:r>
              <w:rPr>
                <w:rStyle w:val="mqInternal"/>
                <w:noProof/>
              </w:rPr>
              <w:t>{2]</w:t>
            </w:r>
            <w:r>
              <w:rPr>
                <w:noProof/>
              </w:rPr>
              <w:t xml:space="preserve">: do </w:t>
            </w:r>
            <w:r>
              <w:rPr>
                <w:rStyle w:val="mqInternal"/>
                <w:noProof/>
              </w:rPr>
              <w:t>[1}</w:t>
            </w:r>
            <w:r>
              <w:rPr>
                <w:noProof/>
              </w:rPr>
              <w:t>not</w:t>
            </w:r>
            <w:r>
              <w:rPr>
                <w:rStyle w:val="mqInternal"/>
                <w:noProof/>
              </w:rPr>
              <w:t>{2]</w:t>
            </w:r>
            <w:r>
              <w:rPr>
                <w:noProof/>
              </w:rPr>
              <w:t xml:space="preserve"> use the following characters in source file names: </w:t>
            </w:r>
            <w:r>
              <w:rPr>
                <w:rStyle w:val="mqInternal"/>
                <w:noProof/>
              </w:rPr>
              <w:t>[5}[6]{7]</w:t>
            </w:r>
          </w:p>
        </w:tc>
        <w:tc>
          <w:tcPr>
            <w:tcW w:w="7407" w:type="dxa"/>
          </w:tcPr>
          <w:p w:rsidR="00000000" w:rsidRDefault="00E95B7E">
            <w:pPr>
              <w:rPr>
                <w:lang w:val="fr-FR"/>
              </w:rPr>
            </w:pPr>
            <w:r>
              <w:rPr>
                <w:rStyle w:val="mqInternal"/>
                <w:noProof/>
                <w:lang w:val="fr-FR"/>
              </w:rPr>
              <w:t>[1}</w:t>
            </w:r>
            <w:r>
              <w:rPr>
                <w:lang w:val="fr-FR"/>
              </w:rPr>
              <w:t>Caract</w:t>
            </w:r>
            <w:r>
              <w:rPr>
                <w:lang w:val="fr-FR"/>
              </w:rPr>
              <w:t>è</w:t>
            </w:r>
            <w:r>
              <w:rPr>
                <w:lang w:val="fr-FR"/>
              </w:rPr>
              <w:t>res sp</w:t>
            </w:r>
            <w:r>
              <w:rPr>
                <w:lang w:val="fr-FR"/>
              </w:rPr>
              <w:t>é</w:t>
            </w:r>
            <w:r>
              <w:rPr>
                <w:lang w:val="fr-FR"/>
              </w:rPr>
              <w:t>ciaux</w:t>
            </w:r>
            <w:r>
              <w:rPr>
                <w:rStyle w:val="mqInternal"/>
                <w:noProof/>
                <w:lang w:val="fr-FR"/>
              </w:rPr>
              <w:t>{2</w:t>
            </w:r>
            <w:r>
              <w:rPr>
                <w:rStyle w:val="mqInternal"/>
                <w:noProof/>
                <w:lang w:val="fr-FR"/>
              </w:rPr>
              <w:t>]</w:t>
            </w:r>
            <w:r>
              <w:rPr>
                <w:lang w:val="fr-FR"/>
              </w:rPr>
              <w:t xml:space="preserve"> : n'utilisez </w:t>
            </w:r>
            <w:r>
              <w:rPr>
                <w:rStyle w:val="mqInternal"/>
                <w:noProof/>
                <w:lang w:val="fr-FR"/>
              </w:rPr>
              <w:t>[1}</w:t>
            </w:r>
            <w:r>
              <w:rPr>
                <w:lang w:val="fr-FR"/>
              </w:rPr>
              <w:t>pas</w:t>
            </w:r>
            <w:r>
              <w:rPr>
                <w:rStyle w:val="mqInternal"/>
                <w:noProof/>
                <w:lang w:val="fr-FR"/>
              </w:rPr>
              <w:t>{2]</w:t>
            </w:r>
            <w:r>
              <w:rPr>
                <w:lang w:val="fr-FR"/>
              </w:rPr>
              <w:t xml:space="preserve"> les caract</w:t>
            </w:r>
            <w:r>
              <w:rPr>
                <w:lang w:val="fr-FR"/>
              </w:rPr>
              <w:t>è</w:t>
            </w:r>
            <w:r>
              <w:rPr>
                <w:lang w:val="fr-FR"/>
              </w:rPr>
              <w:t xml:space="preserve">res suivants dans les noms de fichiers source : </w:t>
            </w:r>
            <w:r>
              <w:rPr>
                <w:rStyle w:val="mqInternal"/>
                <w:noProof/>
                <w:lang w:val="fr-FR"/>
              </w:rPr>
              <w:t>[5}[6]{7]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12621a7a-f104-4aac-9836-a1eb709677e2</w:t>
            </w:r>
          </w:p>
        </w:tc>
        <w:tc>
          <w:tcPr>
            <w:tcW w:w="7407" w:type="dxa"/>
            <w:shd w:val="clear" w:color="auto" w:fill="F2F2F2" w:themeFill="background1" w:themeFillShade="F2"/>
          </w:tcPr>
          <w:p w:rsidR="00000000" w:rsidRDefault="00E95B7E">
            <w:pPr>
              <w:rPr>
                <w:noProof/>
              </w:rPr>
            </w:pPr>
            <w:r>
              <w:rPr>
                <w:noProof/>
              </w:rPr>
              <w:t>Supported file formats</w:t>
            </w:r>
          </w:p>
        </w:tc>
        <w:tc>
          <w:tcPr>
            <w:tcW w:w="7407" w:type="dxa"/>
          </w:tcPr>
          <w:p w:rsidR="00000000" w:rsidRDefault="00E95B7E">
            <w:pPr>
              <w:rPr>
                <w:lang w:val="fr-FR"/>
              </w:rPr>
            </w:pPr>
            <w:r>
              <w:rPr>
                <w:lang w:val="fr-FR"/>
              </w:rPr>
              <w:t>formats de fichiers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c01bd04d-b2b9-4346-88aa-35edfd8b40f6</w:t>
            </w:r>
          </w:p>
        </w:tc>
        <w:tc>
          <w:tcPr>
            <w:tcW w:w="7407" w:type="dxa"/>
            <w:shd w:val="clear" w:color="auto" w:fill="F2F2F2" w:themeFill="background1" w:themeFillShade="F2"/>
          </w:tcPr>
          <w:p w:rsidR="00000000" w:rsidRDefault="00E95B7E">
            <w:pPr>
              <w:rPr>
                <w:noProof/>
              </w:rPr>
            </w:pPr>
            <w:r>
              <w:rPr>
                <w:noProof/>
              </w:rPr>
              <w:t>Video files</w:t>
            </w:r>
          </w:p>
        </w:tc>
        <w:tc>
          <w:tcPr>
            <w:tcW w:w="7407" w:type="dxa"/>
          </w:tcPr>
          <w:p w:rsidR="00000000" w:rsidRDefault="00E95B7E">
            <w:pPr>
              <w:rPr>
                <w:lang w:val="fr-FR"/>
              </w:rPr>
            </w:pPr>
            <w:r>
              <w:rPr>
                <w:lang w:val="fr-FR"/>
              </w:rPr>
              <w:t>Fichiers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29 </w:t>
            </w:r>
            <w:r>
              <w:rPr>
                <w:noProof/>
                <w:sz w:val="16"/>
              </w:rPr>
              <w:br/>
            </w:r>
            <w:r>
              <w:rPr>
                <w:noProof/>
                <w:sz w:val="2"/>
              </w:rPr>
              <w:t>a3aaf35b-2b0c-4ca7-b5b2-cbbc36b173d2</w:t>
            </w:r>
          </w:p>
        </w:tc>
        <w:tc>
          <w:tcPr>
            <w:tcW w:w="7407" w:type="dxa"/>
            <w:shd w:val="clear" w:color="auto" w:fill="F2F2F2" w:themeFill="background1" w:themeFillShade="F2"/>
          </w:tcPr>
          <w:p w:rsidR="00000000" w:rsidRDefault="00E95B7E">
            <w:pPr>
              <w:rPr>
                <w:noProof/>
              </w:rPr>
            </w:pPr>
            <w:r>
              <w:rPr>
                <w:noProof/>
              </w:rPr>
              <w:t xml:space="preserve">Since </w:t>
            </w:r>
            <w:r>
              <w:rPr>
                <w:rStyle w:val="mqInternal"/>
                <w:noProof/>
              </w:rPr>
              <w:t>[1}[2]{3]</w:t>
            </w:r>
            <w:r>
              <w:rPr>
                <w:noProof/>
              </w:rPr>
              <w:t xml:space="preserve"> supports so many video input types, it is actually more helpful to talk about the formats we do not support.</w:t>
            </w:r>
          </w:p>
        </w:tc>
        <w:tc>
          <w:tcPr>
            <w:tcW w:w="7407" w:type="dxa"/>
          </w:tcPr>
          <w:p w:rsidR="00000000" w:rsidRDefault="00E95B7E">
            <w:pPr>
              <w:rPr>
                <w:lang w:val="fr-FR"/>
              </w:rPr>
            </w:pPr>
            <w:r>
              <w:rPr>
                <w:lang w:val="fr-FR"/>
              </w:rPr>
              <w:t xml:space="preserve">Comme </w:t>
            </w:r>
            <w:r>
              <w:rPr>
                <w:rStyle w:val="mqInternal"/>
                <w:noProof/>
                <w:lang w:val="fr-FR"/>
              </w:rPr>
              <w:t>[1}[2]{3]</w:t>
            </w:r>
            <w:r>
              <w:rPr>
                <w:lang w:val="fr-FR"/>
              </w:rPr>
              <w:t xml:space="preserve"> prend en charge tant de types d'entr</w:t>
            </w:r>
            <w:r>
              <w:rPr>
                <w:lang w:val="fr-FR"/>
              </w:rPr>
              <w:t>é</w:t>
            </w:r>
            <w:r>
              <w:rPr>
                <w:lang w:val="fr-FR"/>
              </w:rPr>
              <w:t>e vid</w:t>
            </w:r>
            <w:r>
              <w:rPr>
                <w:lang w:val="fr-FR"/>
              </w:rPr>
              <w:t>é</w:t>
            </w:r>
            <w:r>
              <w:rPr>
                <w:lang w:val="fr-FR"/>
              </w:rPr>
              <w:t>o, il est en fait plus utile de parler des formats que nous ne supportons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a082c63b-a02d-4b2b-b7b8-af27f3cf6b6a</w:t>
            </w:r>
          </w:p>
        </w:tc>
        <w:tc>
          <w:tcPr>
            <w:tcW w:w="7407" w:type="dxa"/>
            <w:shd w:val="clear" w:color="auto" w:fill="F2F2F2" w:themeFill="background1" w:themeFillShade="F2"/>
          </w:tcPr>
          <w:p w:rsidR="00000000" w:rsidRDefault="00E95B7E">
            <w:pPr>
              <w:rPr>
                <w:noProof/>
              </w:rPr>
            </w:pPr>
            <w:r>
              <w:rPr>
                <w:noProof/>
              </w:rPr>
              <w:t>At the moment, there are only a few.</w:t>
            </w:r>
          </w:p>
        </w:tc>
        <w:tc>
          <w:tcPr>
            <w:tcW w:w="7407" w:type="dxa"/>
          </w:tcPr>
          <w:p w:rsidR="00000000" w:rsidRDefault="00E95B7E">
            <w:pPr>
              <w:rPr>
                <w:lang w:val="fr-FR"/>
              </w:rPr>
            </w:pPr>
            <w:r>
              <w:rPr>
                <w:lang w:val="fr-FR"/>
              </w:rPr>
              <w:t>Pour le moment, il n'y en a que quelques-uns.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b7c84af2-a319-4158-a0a3-58f5a79b34ff</w:t>
            </w:r>
          </w:p>
        </w:tc>
        <w:tc>
          <w:tcPr>
            <w:tcW w:w="7407" w:type="dxa"/>
            <w:shd w:val="clear" w:color="auto" w:fill="F2F2F2" w:themeFill="background1" w:themeFillShade="F2"/>
          </w:tcPr>
          <w:p w:rsidR="00000000" w:rsidRDefault="00E95B7E">
            <w:pPr>
              <w:rPr>
                <w:noProof/>
              </w:rPr>
            </w:pPr>
            <w:r>
              <w:rPr>
                <w:noProof/>
              </w:rPr>
              <w:t>The list b</w:t>
            </w:r>
            <w:r>
              <w:rPr>
                <w:noProof/>
              </w:rPr>
              <w:t xml:space="preserve">elow shows the formats </w:t>
            </w:r>
            <w:r>
              <w:rPr>
                <w:rStyle w:val="mqInternal"/>
                <w:noProof/>
              </w:rPr>
              <w:t>[1}[2}</w:t>
            </w:r>
            <w:r>
              <w:rPr>
                <w:noProof/>
              </w:rPr>
              <w:t>not</w:t>
            </w:r>
            <w:r>
              <w:rPr>
                <w:rStyle w:val="mqInternal"/>
                <w:noProof/>
              </w:rPr>
              <w:t>{3]{4]</w:t>
            </w:r>
            <w:r>
              <w:rPr>
                <w:noProof/>
              </w:rPr>
              <w:t xml:space="preserve"> supported for Video Cloud.</w:t>
            </w:r>
          </w:p>
        </w:tc>
        <w:tc>
          <w:tcPr>
            <w:tcW w:w="7407" w:type="dxa"/>
          </w:tcPr>
          <w:p w:rsidR="00000000" w:rsidRDefault="00E95B7E">
            <w:pPr>
              <w:rPr>
                <w:lang w:val="fr-FR"/>
              </w:rPr>
            </w:pPr>
            <w:r>
              <w:rPr>
                <w:lang w:val="fr-FR"/>
              </w:rPr>
              <w:t>La liste ci-dessous pr</w:t>
            </w:r>
            <w:r>
              <w:rPr>
                <w:lang w:val="fr-FR"/>
              </w:rPr>
              <w:t>é</w:t>
            </w:r>
            <w:r>
              <w:rPr>
                <w:lang w:val="fr-FR"/>
              </w:rPr>
              <w:t xml:space="preserve">sente les formats </w:t>
            </w:r>
            <w:r>
              <w:rPr>
                <w:rStyle w:val="mqInternal"/>
                <w:noProof/>
                <w:lang w:val="fr-FR"/>
              </w:rPr>
              <w:t>[1}[2}</w:t>
            </w:r>
            <w:r>
              <w:rPr>
                <w:lang w:val="fr-FR"/>
              </w:rPr>
              <w:t>non</w:t>
            </w:r>
            <w:r>
              <w:rPr>
                <w:rStyle w:val="mqInternal"/>
                <w:noProof/>
                <w:lang w:val="fr-FR"/>
              </w:rPr>
              <w:t>{3]{4]</w:t>
            </w:r>
            <w:r>
              <w:rPr>
                <w:lang w:val="fr-FR"/>
              </w:rPr>
              <w:t xml:space="preserve"> pris en charge pour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fe29a051-fdbf-4cc9-b878-c2e5f66b771a</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partly supported; there are variants that can </w:t>
            </w:r>
            <w:r>
              <w:rPr>
                <w:noProof/>
              </w:rPr>
              <w:t>come from the software used to encode the source, or from OS, that make the source unusable by Video Cloud.</w:t>
            </w:r>
          </w:p>
        </w:tc>
        <w:tc>
          <w:tcPr>
            <w:tcW w:w="7407" w:type="dxa"/>
          </w:tcPr>
          <w:p w:rsidR="00000000" w:rsidRDefault="00E95B7E">
            <w:pPr>
              <w:rPr>
                <w:lang w:val="fr-FR"/>
              </w:rPr>
            </w:pPr>
            <w:r>
              <w:rPr>
                <w:rStyle w:val="mqInternal"/>
                <w:noProof/>
                <w:lang w:val="fr-FR"/>
              </w:rPr>
              <w:t>[1}[2]{3]</w:t>
            </w:r>
            <w:r>
              <w:rPr>
                <w:lang w:val="fr-FR"/>
              </w:rPr>
              <w:t xml:space="preserve"> - partiellement pris en charge ; il existe des variantes qui peuvent provenir du logiciel utilis</w:t>
            </w:r>
            <w:r>
              <w:rPr>
                <w:lang w:val="fr-FR"/>
              </w:rPr>
              <w:t>é</w:t>
            </w:r>
            <w:r>
              <w:rPr>
                <w:lang w:val="fr-FR"/>
              </w:rPr>
              <w:t xml:space="preserve"> pour encoder la source, ou du syst</w:t>
            </w:r>
            <w:r>
              <w:rPr>
                <w:lang w:val="fr-FR"/>
              </w:rPr>
              <w:t>è</w:t>
            </w:r>
            <w:r>
              <w:rPr>
                <w:lang w:val="fr-FR"/>
              </w:rPr>
              <w:t>me d'</w:t>
            </w:r>
            <w:r>
              <w:rPr>
                <w:lang w:val="fr-FR"/>
              </w:rPr>
              <w:t>exploitation, qui rendent la source inutilisable par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6163fe20-253c-4024-afd7-b4bae3965f36</w:t>
            </w:r>
          </w:p>
        </w:tc>
        <w:tc>
          <w:tcPr>
            <w:tcW w:w="7407" w:type="dxa"/>
            <w:shd w:val="clear" w:color="auto" w:fill="F2F2F2" w:themeFill="background1" w:themeFillShade="F2"/>
          </w:tcPr>
          <w:p w:rsidR="00000000" w:rsidRDefault="00E95B7E">
            <w:pPr>
              <w:rPr>
                <w:noProof/>
              </w:rPr>
            </w:pPr>
            <w:r>
              <w:rPr>
                <w:noProof/>
              </w:rPr>
              <w:t>We are still trying to identify the exact factors that cause problems.</w:t>
            </w:r>
          </w:p>
        </w:tc>
        <w:tc>
          <w:tcPr>
            <w:tcW w:w="7407" w:type="dxa"/>
          </w:tcPr>
          <w:p w:rsidR="00000000" w:rsidRDefault="00E95B7E">
            <w:pPr>
              <w:rPr>
                <w:lang w:val="fr-FR"/>
              </w:rPr>
            </w:pPr>
            <w:r>
              <w:rPr>
                <w:lang w:val="fr-FR"/>
              </w:rPr>
              <w:t>Nous essayons toujours d'identifier les facteurs exacts qui causent des probl</w:t>
            </w:r>
            <w:r>
              <w:rPr>
                <w:lang w:val="fr-FR"/>
              </w:rPr>
              <w:t>è</w:t>
            </w:r>
            <w:r>
              <w:rPr>
                <w:lang w:val="fr-FR"/>
              </w:rPr>
              <w:t>mes.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6ed68a35-a065-4965-b199-68394972bcbd</w:t>
            </w:r>
          </w:p>
        </w:tc>
        <w:tc>
          <w:tcPr>
            <w:tcW w:w="7407" w:type="dxa"/>
            <w:shd w:val="clear" w:color="auto" w:fill="F2F2F2" w:themeFill="background1" w:themeFillShade="F2"/>
          </w:tcPr>
          <w:p w:rsidR="00000000" w:rsidRDefault="00E95B7E">
            <w:pPr>
              <w:rPr>
                <w:noProof/>
              </w:rPr>
            </w:pPr>
            <w:r>
              <w:rPr>
                <w:noProof/>
              </w:rPr>
              <w:t>Special cases</w:t>
            </w:r>
          </w:p>
        </w:tc>
        <w:tc>
          <w:tcPr>
            <w:tcW w:w="7407" w:type="dxa"/>
          </w:tcPr>
          <w:p w:rsidR="00000000" w:rsidRDefault="00E95B7E">
            <w:pPr>
              <w:rPr>
                <w:lang w:val="fr-FR"/>
              </w:rPr>
            </w:pPr>
            <w:r>
              <w:rPr>
                <w:lang w:val="fr-FR"/>
              </w:rPr>
              <w:t>Cas sp</w:t>
            </w:r>
            <w:r>
              <w:rPr>
                <w:lang w:val="fr-FR"/>
              </w:rPr>
              <w:t>é</w:t>
            </w:r>
            <w:r>
              <w:rPr>
                <w:lang w:val="fr-FR"/>
              </w:rPr>
              <w:t>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8707d30e-ea90-43d1-9bdc-017b8ae2867f</w:t>
            </w:r>
          </w:p>
        </w:tc>
        <w:tc>
          <w:tcPr>
            <w:tcW w:w="7407" w:type="dxa"/>
            <w:shd w:val="clear" w:color="auto" w:fill="F2F2F2" w:themeFill="background1" w:themeFillShade="F2"/>
          </w:tcPr>
          <w:p w:rsidR="00000000" w:rsidRDefault="00E95B7E">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12-bit sources (only)</w:t>
            </w:r>
            <w:r>
              <w:rPr>
                <w:rStyle w:val="mqInternal"/>
                <w:noProof/>
              </w:rPr>
              <w:t>{5]</w:t>
            </w:r>
            <w:r>
              <w:rPr>
                <w:noProof/>
              </w:rPr>
              <w:t xml:space="preserve"> - this is a bug, and this note will be removed when i</w:t>
            </w:r>
            <w:r>
              <w:rPr>
                <w:noProof/>
              </w:rPr>
              <w:t>t is fixed.</w:t>
            </w:r>
          </w:p>
        </w:tc>
        <w:tc>
          <w:tcPr>
            <w:tcW w:w="7407" w:type="dxa"/>
          </w:tcPr>
          <w:p w:rsidR="00000000" w:rsidRDefault="00E95B7E">
            <w:pPr>
              <w:rPr>
                <w:lang w:val="fr-FR"/>
              </w:rPr>
            </w:pPr>
            <w:r>
              <w:rPr>
                <w:lang w:val="fr-FR"/>
              </w:rPr>
              <w:t xml:space="preserve">Note : </w:t>
            </w:r>
            <w:r>
              <w:rPr>
                <w:rStyle w:val="mqInternal"/>
                <w:noProof/>
                <w:lang w:val="fr-FR"/>
              </w:rPr>
              <w:t>[1}[2]{3]</w:t>
            </w:r>
            <w:r>
              <w:rPr>
                <w:lang w:val="fr-FR"/>
              </w:rPr>
              <w:t xml:space="preserve"> ne fonctionne pas non plus pour les </w:t>
            </w:r>
            <w:r>
              <w:rPr>
                <w:rStyle w:val="mqInternal"/>
                <w:noProof/>
                <w:lang w:val="fr-FR"/>
              </w:rPr>
              <w:t>[4}</w:t>
            </w:r>
            <w:r>
              <w:rPr>
                <w:lang w:val="fr-FR"/>
              </w:rPr>
              <w:t>sources 422 10 bits et 444 12 bits (seulement)</w:t>
            </w:r>
            <w:r>
              <w:rPr>
                <w:rStyle w:val="mqInternal"/>
                <w:noProof/>
                <w:lang w:val="fr-FR"/>
              </w:rPr>
              <w:t>{5]</w:t>
            </w:r>
            <w:r>
              <w:rPr>
                <w:lang w:val="fr-FR"/>
              </w:rPr>
              <w:t xml:space="preserve"> - c'est un bug, et cette note sera supprim</w:t>
            </w:r>
            <w:r>
              <w:rPr>
                <w:lang w:val="fr-FR"/>
              </w:rPr>
              <w:t>é</w:t>
            </w:r>
            <w:r>
              <w:rPr>
                <w:lang w:val="fr-FR"/>
              </w:rPr>
              <w:t>e lorsqu'elle sera corrig</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6e96e023-2f4c-4d89-aeae-9aefe7da6cca</w:t>
            </w:r>
          </w:p>
        </w:tc>
        <w:tc>
          <w:tcPr>
            <w:tcW w:w="7407" w:type="dxa"/>
            <w:shd w:val="clear" w:color="auto" w:fill="F2F2F2" w:themeFill="background1" w:themeFillShade="F2"/>
          </w:tcPr>
          <w:p w:rsidR="00000000" w:rsidRDefault="00E95B7E">
            <w:pPr>
              <w:rPr>
                <w:noProof/>
              </w:rPr>
            </w:pPr>
            <w:r>
              <w:rPr>
                <w:noProof/>
              </w:rPr>
              <w:t>Content encrypted with K</w:t>
            </w:r>
            <w:r>
              <w:rPr>
                <w:noProof/>
              </w:rPr>
              <w:t xml:space="preserve">MS is supported but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E95B7E">
            <w:pPr>
              <w:rPr>
                <w:lang w:val="fr-FR"/>
              </w:rPr>
            </w:pPr>
            <w:r>
              <w:rPr>
                <w:lang w:val="fr-FR"/>
              </w:rPr>
              <w:t>Le contenu crypt</w:t>
            </w:r>
            <w:r>
              <w:rPr>
                <w:lang w:val="fr-FR"/>
              </w:rPr>
              <w:t>é</w:t>
            </w:r>
            <w:r>
              <w:rPr>
                <w:lang w:val="fr-FR"/>
              </w:rPr>
              <w:t xml:space="preserve"> avec KMS est pris en charge mais n</w:t>
            </w:r>
            <w:r>
              <w:rPr>
                <w:lang w:val="fr-FR"/>
              </w:rPr>
              <w:t>é</w:t>
            </w:r>
            <w:r>
              <w:rPr>
                <w:lang w:val="fr-FR"/>
              </w:rPr>
              <w:t>cessite</w:t>
            </w:r>
            <w:r>
              <w:rPr>
                <w:lang w:val="fr-FR"/>
              </w:rPr>
              <w:t xml:space="preserve"> que vous pr</w:t>
            </w:r>
            <w:r>
              <w:rPr>
                <w:lang w:val="fr-FR"/>
              </w:rPr>
              <w:t>é</w:t>
            </w:r>
            <w:r>
              <w:rPr>
                <w:lang w:val="fr-FR"/>
              </w:rPr>
              <w:t>-signer vos URL d'objet, ala ce qui est d</w:t>
            </w:r>
            <w:r>
              <w:rPr>
                <w:lang w:val="fr-FR"/>
              </w:rPr>
              <w:t>é</w:t>
            </w:r>
            <w:r>
              <w:rPr>
                <w:lang w:val="fr-FR"/>
              </w:rPr>
              <w:t xml:space="preserve">crit ici : </w:t>
            </w:r>
            <w:r>
              <w:rPr>
                <w:rStyle w:val="mqInternal"/>
                <w:noProof/>
                <w:lang w:val="fr-FR"/>
              </w:rPr>
              <w:t>[1}</w:t>
            </w:r>
            <w:r>
              <w:rPr>
                <w:lang w:val="fr-FR"/>
              </w:rPr>
              <w:t>https://aws.amazon.com/blogs/developer/generating-amazon-s3-pre-signed-urls-with-sse-kms-part-2/</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83e47260-4eb7-48fb-bcb2-669e64027176</w:t>
            </w:r>
          </w:p>
        </w:tc>
        <w:tc>
          <w:tcPr>
            <w:tcW w:w="7407" w:type="dxa"/>
            <w:shd w:val="clear" w:color="auto" w:fill="F2F2F2" w:themeFill="background1" w:themeFillShade="F2"/>
          </w:tcPr>
          <w:p w:rsidR="00000000" w:rsidRDefault="00E95B7E">
            <w:pPr>
              <w:rPr>
                <w:noProof/>
              </w:rPr>
            </w:pPr>
            <w:r>
              <w:rPr>
                <w:noProof/>
              </w:rPr>
              <w:t>Steps to implement:</w:t>
            </w:r>
          </w:p>
        </w:tc>
        <w:tc>
          <w:tcPr>
            <w:tcW w:w="7407" w:type="dxa"/>
          </w:tcPr>
          <w:p w:rsidR="00000000" w:rsidRDefault="00E95B7E">
            <w:pPr>
              <w:rPr>
                <w:lang w:val="fr-FR"/>
              </w:rPr>
            </w:pPr>
            <w:r>
              <w:rPr>
                <w:lang w:val="fr-FR"/>
              </w:rPr>
              <w:t>É</w:t>
            </w:r>
            <w:r>
              <w:rPr>
                <w:lang w:val="fr-FR"/>
              </w:rPr>
              <w:t xml:space="preserve">tapes de mise en </w:t>
            </w:r>
            <w:r>
              <w:rPr>
                <w:lang w:val="fr-FR"/>
              </w:rPr>
              <w:t>œ</w:t>
            </w:r>
            <w:r>
              <w:rPr>
                <w:lang w:val="fr-FR"/>
              </w:rPr>
              <w:t>uvre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62f30255-f406-4373-8823-07ac629f6957</w:t>
            </w:r>
          </w:p>
        </w:tc>
        <w:tc>
          <w:tcPr>
            <w:tcW w:w="7407" w:type="dxa"/>
            <w:shd w:val="clear" w:color="auto" w:fill="F2F2F2" w:themeFill="background1" w:themeFillShade="F2"/>
          </w:tcPr>
          <w:p w:rsidR="00000000" w:rsidRDefault="00E95B7E">
            <w:pPr>
              <w:rPr>
                <w:noProof/>
              </w:rPr>
            </w:pPr>
            <w:r>
              <w:rPr>
                <w:noProof/>
              </w:rPr>
              <w:t>Create a KMS managed encrypted bucket</w:t>
            </w:r>
          </w:p>
        </w:tc>
        <w:tc>
          <w:tcPr>
            <w:tcW w:w="7407" w:type="dxa"/>
          </w:tcPr>
          <w:p w:rsidR="00000000" w:rsidRDefault="00E95B7E">
            <w:pPr>
              <w:rPr>
                <w:lang w:val="fr-FR"/>
              </w:rPr>
            </w:pPr>
            <w:r>
              <w:rPr>
                <w:lang w:val="fr-FR"/>
              </w:rPr>
              <w:t>Cr</w:t>
            </w:r>
            <w:r>
              <w:rPr>
                <w:lang w:val="fr-FR"/>
              </w:rPr>
              <w:t>é</w:t>
            </w:r>
            <w:r>
              <w:rPr>
                <w:lang w:val="fr-FR"/>
              </w:rPr>
              <w:t>er un compartiment chiffr</w:t>
            </w:r>
            <w:r>
              <w:rPr>
                <w:lang w:val="fr-FR"/>
              </w:rPr>
              <w:t>é</w:t>
            </w:r>
            <w:r>
              <w:rPr>
                <w:lang w:val="fr-FR"/>
              </w:rPr>
              <w:t xml:space="preserve"> g</w:t>
            </w:r>
            <w:r>
              <w:rPr>
                <w:lang w:val="fr-FR"/>
              </w:rPr>
              <w:t>é</w:t>
            </w:r>
            <w:r>
              <w:rPr>
                <w:lang w:val="fr-FR"/>
              </w:rPr>
              <w:t>r</w:t>
            </w:r>
            <w:r>
              <w:rPr>
                <w:lang w:val="fr-FR"/>
              </w:rPr>
              <w:t>é</w:t>
            </w:r>
            <w:r>
              <w:rPr>
                <w:lang w:val="fr-FR"/>
              </w:rPr>
              <w:t xml:space="preserve"> KMS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93a42784-d8f3-40dd-8fa9-0d0fb3667ccd</w:t>
            </w:r>
          </w:p>
        </w:tc>
        <w:tc>
          <w:tcPr>
            <w:tcW w:w="7407" w:type="dxa"/>
            <w:shd w:val="clear" w:color="auto" w:fill="F2F2F2" w:themeFill="background1" w:themeFillShade="F2"/>
          </w:tcPr>
          <w:p w:rsidR="00000000" w:rsidRDefault="00E95B7E">
            <w:pPr>
              <w:rPr>
                <w:noProof/>
              </w:rPr>
            </w:pPr>
            <w:r>
              <w:rPr>
                <w:noProof/>
              </w:rPr>
              <w:t>Add the Video Cloud/Zencoder Ingest Policy</w:t>
            </w:r>
          </w:p>
        </w:tc>
        <w:tc>
          <w:tcPr>
            <w:tcW w:w="7407" w:type="dxa"/>
          </w:tcPr>
          <w:p w:rsidR="00000000" w:rsidRDefault="00E95B7E">
            <w:pPr>
              <w:rPr>
                <w:lang w:val="fr-FR"/>
              </w:rPr>
            </w:pPr>
            <w:r>
              <w:rPr>
                <w:lang w:val="fr-FR"/>
              </w:rPr>
              <w:t>Ajouter la politique d'ingest de Video Cloud/Zencoder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f7b3c232-de8c-4200-96ed-d9b22e607678</w:t>
            </w:r>
          </w:p>
        </w:tc>
        <w:tc>
          <w:tcPr>
            <w:tcW w:w="7407" w:type="dxa"/>
            <w:shd w:val="clear" w:color="auto" w:fill="F2F2F2" w:themeFill="background1" w:themeFillShade="F2"/>
          </w:tcPr>
          <w:p w:rsidR="00000000" w:rsidRDefault="00E95B7E">
            <w:pPr>
              <w:rPr>
                <w:noProof/>
              </w:rPr>
            </w:pPr>
            <w:r>
              <w:rPr>
                <w:noProof/>
              </w:rPr>
              <w:t>Create a pre-signed URL using the KMS key</w:t>
            </w:r>
          </w:p>
        </w:tc>
        <w:tc>
          <w:tcPr>
            <w:tcW w:w="7407" w:type="dxa"/>
          </w:tcPr>
          <w:p w:rsidR="00000000" w:rsidRDefault="00E95B7E">
            <w:pPr>
              <w:rPr>
                <w:lang w:val="fr-FR"/>
              </w:rPr>
            </w:pPr>
            <w:r>
              <w:rPr>
                <w:lang w:val="fr-FR"/>
              </w:rPr>
              <w:t>Cr</w:t>
            </w:r>
            <w:r>
              <w:rPr>
                <w:lang w:val="fr-FR"/>
              </w:rPr>
              <w:t>é</w:t>
            </w:r>
            <w:r>
              <w:rPr>
                <w:lang w:val="fr-FR"/>
              </w:rPr>
              <w:t>er une URL pr</w:t>
            </w:r>
            <w:r>
              <w:rPr>
                <w:lang w:val="fr-FR"/>
              </w:rPr>
              <w:t>é</w:t>
            </w:r>
            <w:r>
              <w:rPr>
                <w:lang w:val="fr-FR"/>
              </w:rPr>
              <w:t>-sign</w:t>
            </w:r>
            <w:r>
              <w:rPr>
                <w:lang w:val="fr-FR"/>
              </w:rPr>
              <w:t>é</w:t>
            </w:r>
            <w:r>
              <w:rPr>
                <w:lang w:val="fr-FR"/>
              </w:rPr>
              <w:t xml:space="preserve">e </w:t>
            </w:r>
            <w:r>
              <w:rPr>
                <w:lang w:val="fr-FR"/>
              </w:rPr>
              <w:t>à</w:t>
            </w:r>
            <w:r>
              <w:rPr>
                <w:lang w:val="fr-FR"/>
              </w:rPr>
              <w:t xml:space="preserve"> l'aide de la cl</w:t>
            </w:r>
            <w:r>
              <w:rPr>
                <w:lang w:val="fr-FR"/>
              </w:rPr>
              <w:t>é</w:t>
            </w:r>
            <w:r>
              <w:rPr>
                <w:lang w:val="fr-FR"/>
              </w:rPr>
              <w:t xml:space="preserve"> KMS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4edd2a4b-0351-486d-a04a-2caa4708bd4b</w:t>
            </w:r>
          </w:p>
        </w:tc>
        <w:tc>
          <w:tcPr>
            <w:tcW w:w="7407" w:type="dxa"/>
            <w:shd w:val="clear" w:color="auto" w:fill="F2F2F2" w:themeFill="background1" w:themeFillShade="F2"/>
          </w:tcPr>
          <w:p w:rsidR="00000000" w:rsidRDefault="00E95B7E">
            <w:pPr>
              <w:rPr>
                <w:noProof/>
              </w:rPr>
            </w:pPr>
            <w:r>
              <w:rPr>
                <w:noProof/>
              </w:rPr>
              <w:t xml:space="preserve">Use this URL when ingesting </w:t>
            </w:r>
            <w:r>
              <w:rPr>
                <w:noProof/>
              </w:rPr>
              <w:t>the video</w:t>
            </w:r>
          </w:p>
        </w:tc>
        <w:tc>
          <w:tcPr>
            <w:tcW w:w="7407" w:type="dxa"/>
          </w:tcPr>
          <w:p w:rsidR="00000000" w:rsidRDefault="00E95B7E">
            <w:pPr>
              <w:rPr>
                <w:lang w:val="fr-FR"/>
              </w:rPr>
            </w:pPr>
            <w:r>
              <w:rPr>
                <w:lang w:val="fr-FR"/>
              </w:rPr>
              <w:t>Utilisez cette URL lors de l'ingestion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177cd275-c4b5-4628-ad3f-c4fe1b9958f1</w:t>
            </w:r>
          </w:p>
        </w:tc>
        <w:tc>
          <w:tcPr>
            <w:tcW w:w="7407" w:type="dxa"/>
            <w:shd w:val="clear" w:color="auto" w:fill="F2F2F2" w:themeFill="background1" w:themeFillShade="F2"/>
          </w:tcPr>
          <w:p w:rsidR="00000000" w:rsidRDefault="00E95B7E">
            <w:pPr>
              <w:rPr>
                <w:noProof/>
              </w:rPr>
            </w:pPr>
            <w:r>
              <w:rPr>
                <w:noProof/>
              </w:rPr>
              <w:t>Aside from those listed above, we believe we support pretty much all known video formats.</w:t>
            </w:r>
          </w:p>
        </w:tc>
        <w:tc>
          <w:tcPr>
            <w:tcW w:w="7407" w:type="dxa"/>
          </w:tcPr>
          <w:p w:rsidR="00000000" w:rsidRDefault="00E95B7E">
            <w:pPr>
              <w:rPr>
                <w:lang w:val="fr-FR"/>
              </w:rPr>
            </w:pPr>
            <w:r>
              <w:rPr>
                <w:lang w:val="fr-FR"/>
              </w:rPr>
              <w:t xml:space="preserve">Mis </w:t>
            </w:r>
            <w:r>
              <w:rPr>
                <w:lang w:val="fr-FR"/>
              </w:rPr>
              <w:t>à</w:t>
            </w:r>
            <w:r>
              <w:rPr>
                <w:lang w:val="fr-FR"/>
              </w:rPr>
              <w:t xml:space="preserve"> part ceux </w:t>
            </w:r>
            <w:r>
              <w:rPr>
                <w:lang w:val="fr-FR"/>
              </w:rPr>
              <w:t>é</w:t>
            </w:r>
            <w:r>
              <w:rPr>
                <w:lang w:val="fr-FR"/>
              </w:rPr>
              <w:t>num</w:t>
            </w:r>
            <w:r>
              <w:rPr>
                <w:lang w:val="fr-FR"/>
              </w:rPr>
              <w:t>é</w:t>
            </w:r>
            <w:r>
              <w:rPr>
                <w:lang w:val="fr-FR"/>
              </w:rPr>
              <w:t>r</w:t>
            </w:r>
            <w:r>
              <w:rPr>
                <w:lang w:val="fr-FR"/>
              </w:rPr>
              <w:t>é</w:t>
            </w:r>
            <w:r>
              <w:rPr>
                <w:lang w:val="fr-FR"/>
              </w:rPr>
              <w:t>s ci-dessus, nous croyons que nous suppo</w:t>
            </w:r>
            <w:r>
              <w:rPr>
                <w:lang w:val="fr-FR"/>
              </w:rPr>
              <w:t xml:space="preserve">rtons </w:t>
            </w:r>
            <w:r>
              <w:rPr>
                <w:lang w:val="fr-FR"/>
              </w:rPr>
              <w:t>à</w:t>
            </w:r>
            <w:r>
              <w:rPr>
                <w:lang w:val="fr-FR"/>
              </w:rPr>
              <w:t xml:space="preserve"> peu pr</w:t>
            </w:r>
            <w:r>
              <w:rPr>
                <w:lang w:val="fr-FR"/>
              </w:rPr>
              <w:t>è</w:t>
            </w:r>
            <w:r>
              <w:rPr>
                <w:lang w:val="fr-FR"/>
              </w:rPr>
              <w:t>s tous les formats vid</w:t>
            </w:r>
            <w:r>
              <w:rPr>
                <w:lang w:val="fr-FR"/>
              </w:rPr>
              <w:t>é</w:t>
            </w:r>
            <w:r>
              <w:rPr>
                <w:lang w:val="fr-FR"/>
              </w:rPr>
              <w:t>o connus.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575ed8e7-3887-488f-8b8b-571abe2f7c83</w:t>
            </w:r>
          </w:p>
        </w:tc>
        <w:tc>
          <w:tcPr>
            <w:tcW w:w="7407" w:type="dxa"/>
            <w:shd w:val="clear" w:color="auto" w:fill="F2F2F2" w:themeFill="background1" w:themeFillShade="F2"/>
          </w:tcPr>
          <w:p w:rsidR="00000000" w:rsidRDefault="00E95B7E">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E95B7E">
            <w:pPr>
              <w:rPr>
                <w:lang w:val="fr-FR"/>
              </w:rPr>
            </w:pPr>
            <w:r>
              <w:rPr>
                <w:lang w:val="fr-FR"/>
              </w:rPr>
              <w:t>Si vous rencontrez des probl</w:t>
            </w:r>
            <w:r>
              <w:rPr>
                <w:lang w:val="fr-FR"/>
              </w:rPr>
              <w:t>è</w:t>
            </w:r>
            <w:r>
              <w:rPr>
                <w:lang w:val="fr-FR"/>
              </w:rPr>
              <w:t>mes avec un autre format vid</w:t>
            </w:r>
            <w:r>
              <w:rPr>
                <w:lang w:val="fr-FR"/>
              </w:rPr>
              <w:t>é</w:t>
            </w:r>
            <w:r>
              <w:rPr>
                <w:lang w:val="fr-FR"/>
              </w:rPr>
              <w:t xml:space="preserve">o, </w:t>
            </w:r>
            <w:r>
              <w:rPr>
                <w:rStyle w:val="mqInternal"/>
                <w:noProof/>
                <w:lang w:val="fr-FR"/>
              </w:rPr>
              <w:t>[1}</w:t>
            </w:r>
            <w:r>
              <w:rPr>
                <w:lang w:val="fr-FR"/>
              </w:rPr>
              <w:t>contactez le support technique Brightcove</w:t>
            </w:r>
            <w:r>
              <w:rPr>
                <w:rStyle w:val="mqInternal"/>
                <w:noProof/>
                <w:lang w:val="fr-FR"/>
              </w:rPr>
              <w:t>{2]</w:t>
            </w:r>
            <w:r>
              <w:rPr>
                <w:lang w:val="fr-FR"/>
              </w:rPr>
              <w:t xml:space="preserve"> et informez </w:t>
            </w:r>
            <w:r>
              <w:rPr>
                <w:lang w:val="fr-FR"/>
              </w:rPr>
              <w:t>é</w:t>
            </w:r>
            <w:r>
              <w:rPr>
                <w:lang w:val="fr-FR"/>
              </w:rPr>
              <w:t xml:space="preserve">galement les </w:t>
            </w:r>
            <w:r>
              <w:rPr>
                <w:rStyle w:val="mqInternal"/>
                <w:noProof/>
                <w:lang w:val="fr-FR"/>
              </w:rPr>
              <w:t>[3}</w:t>
            </w:r>
            <w:r>
              <w:rPr>
                <w:lang w:val="fr-FR"/>
              </w:rPr>
              <w:t>Services d'apprentissage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be648ac8-1107-4198-90cd-9d55f47a810a</w:t>
            </w:r>
          </w:p>
        </w:tc>
        <w:tc>
          <w:tcPr>
            <w:tcW w:w="7407" w:type="dxa"/>
            <w:shd w:val="clear" w:color="auto" w:fill="F2F2F2" w:themeFill="background1" w:themeFillShade="F2"/>
          </w:tcPr>
          <w:p w:rsidR="00000000" w:rsidRDefault="00E95B7E">
            <w:pPr>
              <w:rPr>
                <w:noProof/>
              </w:rPr>
            </w:pPr>
            <w:r>
              <w:rPr>
                <w:noProof/>
              </w:rPr>
              <w:t>Audio files</w:t>
            </w:r>
          </w:p>
        </w:tc>
        <w:tc>
          <w:tcPr>
            <w:tcW w:w="7407" w:type="dxa"/>
          </w:tcPr>
          <w:p w:rsidR="00000000" w:rsidRDefault="00E95B7E">
            <w:pPr>
              <w:rPr>
                <w:lang w:val="fr-FR"/>
              </w:rPr>
            </w:pPr>
            <w:r>
              <w:rPr>
                <w:lang w:val="fr-FR"/>
              </w:rPr>
              <w:t>Fichiers audio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83f</w:t>
            </w:r>
            <w:r>
              <w:rPr>
                <w:noProof/>
                <w:sz w:val="2"/>
              </w:rPr>
              <w:t>45398-d4ad-4b1f-915d-b6a584db4903</w:t>
            </w:r>
          </w:p>
        </w:tc>
        <w:tc>
          <w:tcPr>
            <w:tcW w:w="7407" w:type="dxa"/>
            <w:shd w:val="clear" w:color="auto" w:fill="F2F2F2" w:themeFill="background1" w:themeFillShade="F2"/>
          </w:tcPr>
          <w:p w:rsidR="00000000" w:rsidRDefault="00E95B7E">
            <w:pPr>
              <w:rPr>
                <w:noProof/>
              </w:rPr>
            </w:pPr>
            <w:r>
              <w:rPr>
                <w:noProof/>
              </w:rPr>
              <w:t>Most formats are supported, except when they get over 8 channels of audio.</w:t>
            </w:r>
          </w:p>
        </w:tc>
        <w:tc>
          <w:tcPr>
            <w:tcW w:w="7407" w:type="dxa"/>
          </w:tcPr>
          <w:p w:rsidR="00000000" w:rsidRDefault="00E95B7E">
            <w:pPr>
              <w:rPr>
                <w:lang w:val="fr-FR"/>
              </w:rPr>
            </w:pPr>
            <w:r>
              <w:rPr>
                <w:lang w:val="fr-FR"/>
              </w:rPr>
              <w:t>La plupart des formats sont pris en charge, sauf lorsqu'ils obtiennent plus de 8 canaux audio.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7ff5c1cc-6d94-4664-8853-740f92534c70</w:t>
            </w:r>
          </w:p>
        </w:tc>
        <w:tc>
          <w:tcPr>
            <w:tcW w:w="7407" w:type="dxa"/>
            <w:shd w:val="clear" w:color="auto" w:fill="F2F2F2" w:themeFill="background1" w:themeFillShade="F2"/>
          </w:tcPr>
          <w:p w:rsidR="00000000" w:rsidRDefault="00E95B7E">
            <w:pPr>
              <w:rPr>
                <w:noProof/>
              </w:rPr>
            </w:pPr>
            <w:r>
              <w:rPr>
                <w:noProof/>
              </w:rPr>
              <w:t>(And the a</w:t>
            </w:r>
            <w:r>
              <w:rPr>
                <w:noProof/>
              </w:rPr>
              <w:t>udio must either be configured as a single multichannel track, or multiple mono tracks.)</w:t>
            </w:r>
          </w:p>
        </w:tc>
        <w:tc>
          <w:tcPr>
            <w:tcW w:w="7407" w:type="dxa"/>
          </w:tcPr>
          <w:p w:rsidR="00000000" w:rsidRDefault="00E95B7E">
            <w:pPr>
              <w:rPr>
                <w:lang w:val="fr-FR"/>
              </w:rPr>
            </w:pPr>
            <w:r>
              <w:rPr>
                <w:lang w:val="fr-FR"/>
              </w:rPr>
              <w:t xml:space="preserve">(Et l'audio doit </w:t>
            </w:r>
            <w:r>
              <w:rPr>
                <w:lang w:val="fr-FR"/>
              </w:rPr>
              <w:t>ê</w:t>
            </w:r>
            <w:r>
              <w:rPr>
                <w:lang w:val="fr-FR"/>
              </w:rPr>
              <w:t>tre configur</w:t>
            </w:r>
            <w:r>
              <w:rPr>
                <w:lang w:val="fr-FR"/>
              </w:rPr>
              <w:t>é</w:t>
            </w:r>
            <w:r>
              <w:rPr>
                <w:lang w:val="fr-FR"/>
              </w:rPr>
              <w:t xml:space="preserve"> comme une seule piste multicanal, ou plusieurs pistes mono.)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9db69f67-a3f8-4e55-a277-dffabb478b42</w:t>
            </w:r>
          </w:p>
        </w:tc>
        <w:tc>
          <w:tcPr>
            <w:tcW w:w="7407" w:type="dxa"/>
            <w:shd w:val="clear" w:color="auto" w:fill="F2F2F2" w:themeFill="background1" w:themeFillShade="F2"/>
          </w:tcPr>
          <w:p w:rsidR="00000000" w:rsidRDefault="00E95B7E">
            <w:pPr>
              <w:rPr>
                <w:noProof/>
              </w:rPr>
            </w:pPr>
            <w:r>
              <w:rPr>
                <w:noProof/>
              </w:rPr>
              <w:t>Note:</w:t>
            </w:r>
          </w:p>
        </w:tc>
        <w:tc>
          <w:tcPr>
            <w:tcW w:w="7407" w:type="dxa"/>
          </w:tcPr>
          <w:p w:rsidR="00000000" w:rsidRDefault="00E95B7E">
            <w:pPr>
              <w:rPr>
                <w:lang w:val="fr-FR"/>
              </w:rPr>
            </w:pPr>
            <w:r>
              <w:rPr>
                <w:lang w:val="fr-FR"/>
              </w:rPr>
              <w:t>Note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c149989b-0b55-4620-b9b8-058a5bc0066a</w:t>
            </w:r>
          </w:p>
        </w:tc>
        <w:tc>
          <w:tcPr>
            <w:tcW w:w="7407" w:type="dxa"/>
            <w:shd w:val="clear" w:color="auto" w:fill="F2F2F2" w:themeFill="background1" w:themeFillShade="F2"/>
          </w:tcPr>
          <w:p w:rsidR="00000000" w:rsidRDefault="00E95B7E">
            <w:pPr>
              <w:rPr>
                <w:noProof/>
              </w:rPr>
            </w:pPr>
            <w:r>
              <w:rPr>
                <w:noProof/>
              </w:rPr>
              <w:t>For Video Cloud ingestion, if your sources have multi-channel audio, you need to have support create custom audio renditions to correctly map the channels.</w:t>
            </w:r>
          </w:p>
        </w:tc>
        <w:tc>
          <w:tcPr>
            <w:tcW w:w="7407" w:type="dxa"/>
          </w:tcPr>
          <w:p w:rsidR="00000000" w:rsidRDefault="00E95B7E">
            <w:pPr>
              <w:rPr>
                <w:lang w:val="fr-FR"/>
              </w:rPr>
            </w:pPr>
            <w:r>
              <w:rPr>
                <w:lang w:val="fr-FR"/>
              </w:rPr>
              <w:t xml:space="preserve">Pour l'ingestion de Video Cloud, si vos sources disposent d'un </w:t>
            </w:r>
            <w:r>
              <w:rPr>
                <w:lang w:val="fr-FR"/>
              </w:rPr>
              <w:t>son multicanal, vous devez avoir la prise en charge de cr</w:t>
            </w:r>
            <w:r>
              <w:rPr>
                <w:lang w:val="fr-FR"/>
              </w:rPr>
              <w:t>é</w:t>
            </w:r>
            <w:r>
              <w:rPr>
                <w:lang w:val="fr-FR"/>
              </w:rPr>
              <w:t>er des formats associ</w:t>
            </w:r>
            <w:r>
              <w:rPr>
                <w:lang w:val="fr-FR"/>
              </w:rPr>
              <w:t>é</w:t>
            </w:r>
            <w:r>
              <w:rPr>
                <w:lang w:val="fr-FR"/>
              </w:rPr>
              <w:t>s audio personnalis</w:t>
            </w:r>
            <w:r>
              <w:rPr>
                <w:lang w:val="fr-FR"/>
              </w:rPr>
              <w:t>é</w:t>
            </w:r>
            <w:r>
              <w:rPr>
                <w:lang w:val="fr-FR"/>
              </w:rPr>
              <w:t>s pour mapper correctement les canaux.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e34f5630-72b3-4dbc-a002-072d96cc4e6f</w:t>
            </w:r>
          </w:p>
        </w:tc>
        <w:tc>
          <w:tcPr>
            <w:tcW w:w="7407" w:type="dxa"/>
            <w:shd w:val="clear" w:color="auto" w:fill="F2F2F2" w:themeFill="background1" w:themeFillShade="F2"/>
          </w:tcPr>
          <w:p w:rsidR="00000000" w:rsidRDefault="00E95B7E">
            <w:pPr>
              <w:rPr>
                <w:noProof/>
              </w:rPr>
            </w:pPr>
            <w:r>
              <w:rPr>
                <w:noProof/>
              </w:rPr>
              <w:t>Closed Caption files</w:t>
            </w:r>
          </w:p>
        </w:tc>
        <w:tc>
          <w:tcPr>
            <w:tcW w:w="7407" w:type="dxa"/>
          </w:tcPr>
          <w:p w:rsidR="00000000" w:rsidRDefault="00E95B7E">
            <w:pPr>
              <w:rPr>
                <w:lang w:val="fr-FR"/>
              </w:rPr>
            </w:pPr>
            <w:r>
              <w:rPr>
                <w:lang w:val="fr-FR"/>
              </w:rPr>
              <w:t>Fichiers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34fc9e7a-a7ae-4626-</w:t>
            </w:r>
            <w:r>
              <w:rPr>
                <w:noProof/>
                <w:sz w:val="2"/>
              </w:rPr>
              <w:t>b01c-07e574301c6a</w:t>
            </w:r>
          </w:p>
        </w:tc>
        <w:tc>
          <w:tcPr>
            <w:tcW w:w="7407" w:type="dxa"/>
            <w:shd w:val="clear" w:color="auto" w:fill="F2F2F2" w:themeFill="background1" w:themeFillShade="F2"/>
          </w:tcPr>
          <w:p w:rsidR="00000000" w:rsidRDefault="00E95B7E">
            <w:pPr>
              <w:rPr>
                <w:noProof/>
              </w:rPr>
            </w:pPr>
            <w:r>
              <w:rPr>
                <w:rStyle w:val="mqInternal"/>
                <w:noProof/>
              </w:rPr>
              <w:t>[1}</w:t>
            </w:r>
            <w:r>
              <w:rPr>
                <w:noProof/>
              </w:rPr>
              <w:t>Ingesting Closed Caption Files</w:t>
            </w:r>
            <w:r>
              <w:rPr>
                <w:rStyle w:val="mqInternal"/>
                <w:noProof/>
              </w:rPr>
              <w:t>{2]</w:t>
            </w:r>
            <w:r>
              <w:rPr>
                <w:noProof/>
              </w:rPr>
              <w:t>.</w:t>
            </w:r>
          </w:p>
        </w:tc>
        <w:tc>
          <w:tcPr>
            <w:tcW w:w="7407" w:type="dxa"/>
          </w:tcPr>
          <w:p w:rsidR="00000000" w:rsidRDefault="00E95B7E">
            <w:pPr>
              <w:rPr>
                <w:lang w:val="fr-FR"/>
              </w:rPr>
            </w:pPr>
            <w:r>
              <w:rPr>
                <w:rStyle w:val="mqInternal"/>
                <w:noProof/>
                <w:lang w:val="fr-FR"/>
              </w:rPr>
              <w:t>[1}</w:t>
            </w:r>
            <w:r>
              <w:rPr>
                <w:lang w:val="fr-FR"/>
              </w:rPr>
              <w:t>Ing</w:t>
            </w:r>
            <w:r>
              <w:rPr>
                <w:lang w:val="fr-FR"/>
              </w:rPr>
              <w:t>é</w:t>
            </w:r>
            <w:r>
              <w:rPr>
                <w:lang w:val="fr-FR"/>
              </w:rPr>
              <w:t>rer des fichiers de sous-titres cod</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672d3a7f-6c19-4225-beda-34ad01769c14</w:t>
            </w:r>
          </w:p>
        </w:tc>
        <w:tc>
          <w:tcPr>
            <w:tcW w:w="7407" w:type="dxa"/>
            <w:shd w:val="clear" w:color="auto" w:fill="F2F2F2" w:themeFill="background1" w:themeFillShade="F2"/>
          </w:tcPr>
          <w:p w:rsidR="00000000" w:rsidRDefault="00E95B7E">
            <w:pPr>
              <w:rPr>
                <w:noProof/>
              </w:rPr>
            </w:pPr>
            <w:r>
              <w:rPr>
                <w:noProof/>
              </w:rPr>
              <w:t xml:space="preserve">Note that HTML5 web players like the Brightcove and Ooyala players require </w:t>
            </w:r>
            <w:r>
              <w:rPr>
                <w:noProof/>
              </w:rPr>
              <w:lastRenderedPageBreak/>
              <w:t>WebVTT captions.</w:t>
            </w:r>
          </w:p>
        </w:tc>
        <w:tc>
          <w:tcPr>
            <w:tcW w:w="7407" w:type="dxa"/>
          </w:tcPr>
          <w:p w:rsidR="00000000" w:rsidRDefault="00E95B7E">
            <w:pPr>
              <w:rPr>
                <w:lang w:val="fr-FR"/>
              </w:rPr>
            </w:pPr>
            <w:r>
              <w:rPr>
                <w:lang w:val="fr-FR"/>
              </w:rPr>
              <w:lastRenderedPageBreak/>
              <w:t>Notez que les jou</w:t>
            </w:r>
            <w:r>
              <w:rPr>
                <w:lang w:val="fr-FR"/>
              </w:rPr>
              <w:t xml:space="preserve">eurs Web HTML5 comme les joueurs Brightcove et Ooyala </w:t>
            </w:r>
            <w:r>
              <w:rPr>
                <w:lang w:val="fr-FR"/>
              </w:rPr>
              <w:lastRenderedPageBreak/>
              <w:t>n</w:t>
            </w:r>
            <w:r>
              <w:rPr>
                <w:lang w:val="fr-FR"/>
              </w:rPr>
              <w:t>é</w:t>
            </w:r>
            <w:r>
              <w:rPr>
                <w:lang w:val="fr-FR"/>
              </w:rPr>
              <w:t>cessitent des l</w:t>
            </w:r>
            <w:r>
              <w:rPr>
                <w:lang w:val="fr-FR"/>
              </w:rPr>
              <w:t>é</w:t>
            </w:r>
            <w:r>
              <w:rPr>
                <w:lang w:val="fr-FR"/>
              </w:rPr>
              <w:t>gendes WebVTT.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58 </w:t>
            </w:r>
            <w:r>
              <w:rPr>
                <w:noProof/>
                <w:sz w:val="16"/>
              </w:rPr>
              <w:br/>
            </w:r>
            <w:r>
              <w:rPr>
                <w:noProof/>
                <w:sz w:val="2"/>
              </w:rPr>
              <w:t>520889c0-3a25-4f1b-88c9-783fbbcf64d0</w:t>
            </w:r>
          </w:p>
        </w:tc>
        <w:tc>
          <w:tcPr>
            <w:tcW w:w="7407" w:type="dxa"/>
            <w:shd w:val="clear" w:color="auto" w:fill="F2F2F2" w:themeFill="background1" w:themeFillShade="F2"/>
          </w:tcPr>
          <w:p w:rsidR="00000000" w:rsidRDefault="00E95B7E">
            <w:pPr>
              <w:rPr>
                <w:noProof/>
              </w:rPr>
            </w:pPr>
            <w:r>
              <w:rPr>
                <w:noProof/>
              </w:rPr>
              <w:t xml:space="preserve">If you </w:t>
            </w:r>
            <w:r>
              <w:rPr>
                <w:rStyle w:val="mqInternal"/>
                <w:noProof/>
              </w:rPr>
              <w:t>[1}</w:t>
            </w:r>
            <w:r>
              <w:rPr>
                <w:noProof/>
              </w:rPr>
              <w:t>ingest</w:t>
            </w:r>
            <w:r>
              <w:rPr>
                <w:rStyle w:val="mqInternal"/>
                <w:noProof/>
              </w:rPr>
              <w:t>{2]</w:t>
            </w:r>
            <w:r>
              <w:rPr>
                <w:noProof/>
              </w:rPr>
              <w:t xml:space="preserve"> DFXP or SRT captions, they will automatically be converted to WebVTT.</w:t>
            </w:r>
          </w:p>
        </w:tc>
        <w:tc>
          <w:tcPr>
            <w:tcW w:w="7407" w:type="dxa"/>
          </w:tcPr>
          <w:p w:rsidR="00000000" w:rsidRDefault="00E95B7E">
            <w:pPr>
              <w:rPr>
                <w:lang w:val="fr-FR"/>
              </w:rPr>
            </w:pPr>
            <w:r>
              <w:rPr>
                <w:lang w:val="fr-FR"/>
              </w:rPr>
              <w:t xml:space="preserve">Si vous </w:t>
            </w:r>
            <w:r>
              <w:rPr>
                <w:rStyle w:val="mqInternal"/>
                <w:noProof/>
                <w:lang w:val="fr-FR"/>
              </w:rPr>
              <w:t>[1}</w:t>
            </w:r>
            <w:r>
              <w:rPr>
                <w:lang w:val="fr-FR"/>
              </w:rPr>
              <w:t>ing</w:t>
            </w:r>
            <w:r>
              <w:rPr>
                <w:lang w:val="fr-FR"/>
              </w:rPr>
              <w:t>é</w:t>
            </w:r>
            <w:r>
              <w:rPr>
                <w:lang w:val="fr-FR"/>
              </w:rPr>
              <w:t>rez</w:t>
            </w:r>
            <w:r>
              <w:rPr>
                <w:rStyle w:val="mqInternal"/>
                <w:noProof/>
                <w:lang w:val="fr-FR"/>
              </w:rPr>
              <w:t>{2]</w:t>
            </w:r>
            <w:r>
              <w:rPr>
                <w:lang w:val="fr-FR"/>
              </w:rPr>
              <w:t xml:space="preserve"> des sous-titres</w:t>
            </w:r>
            <w:r>
              <w:rPr>
                <w:lang w:val="fr-FR"/>
              </w:rPr>
              <w:t xml:space="preserve"> DFXP ou SRT, ils seront automatiquement convertis en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9b85c0e3-52ee-4b3c-8b7d-855566488012</w:t>
            </w:r>
          </w:p>
        </w:tc>
        <w:tc>
          <w:tcPr>
            <w:tcW w:w="7407" w:type="dxa"/>
            <w:shd w:val="clear" w:color="auto" w:fill="F2F2F2" w:themeFill="background1" w:themeFillShade="F2"/>
          </w:tcPr>
          <w:p w:rsidR="00000000" w:rsidRDefault="00E95B7E">
            <w:pPr>
              <w:rPr>
                <w:noProof/>
              </w:rPr>
            </w:pPr>
            <w:r>
              <w:rPr>
                <w:noProof/>
              </w:rPr>
              <w:t xml:space="preserve">For remote asset captions, you </w:t>
            </w:r>
            <w:r>
              <w:rPr>
                <w:rStyle w:val="mqInternal"/>
                <w:noProof/>
              </w:rPr>
              <w:t>[1}</w:t>
            </w:r>
            <w:r>
              <w:rPr>
                <w:noProof/>
              </w:rPr>
              <w:t>must</w:t>
            </w:r>
            <w:r>
              <w:rPr>
                <w:rStyle w:val="mqInternal"/>
                <w:noProof/>
              </w:rPr>
              <w:t>{2]</w:t>
            </w:r>
            <w:r>
              <w:rPr>
                <w:noProof/>
              </w:rPr>
              <w:t xml:space="preserve"> use the WebVTT format.</w:t>
            </w:r>
          </w:p>
        </w:tc>
        <w:tc>
          <w:tcPr>
            <w:tcW w:w="7407" w:type="dxa"/>
          </w:tcPr>
          <w:p w:rsidR="00000000" w:rsidRDefault="00E95B7E">
            <w:pPr>
              <w:rPr>
                <w:lang w:val="fr-FR"/>
              </w:rPr>
            </w:pPr>
            <w:r>
              <w:rPr>
                <w:lang w:val="fr-FR"/>
              </w:rPr>
              <w:t xml:space="preserve">Pour les sous-titres d'actifs distants, vous </w:t>
            </w:r>
            <w:r>
              <w:rPr>
                <w:rStyle w:val="mqInternal"/>
                <w:noProof/>
                <w:lang w:val="fr-FR"/>
              </w:rPr>
              <w:t>[1}</w:t>
            </w:r>
            <w:r>
              <w:rPr>
                <w:lang w:val="fr-FR"/>
              </w:rPr>
              <w:t>devez</w:t>
            </w:r>
            <w:r>
              <w:rPr>
                <w:rStyle w:val="mqInternal"/>
                <w:noProof/>
                <w:lang w:val="fr-FR"/>
              </w:rPr>
              <w:t>{2]</w:t>
            </w:r>
            <w:r>
              <w:rPr>
                <w:lang w:val="fr-FR"/>
              </w:rPr>
              <w:t xml:space="preserve"> utiliser le format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3a89b82a-fb71-4d11-9961-de6031a8788d</w:t>
            </w:r>
          </w:p>
        </w:tc>
        <w:tc>
          <w:tcPr>
            <w:tcW w:w="7407" w:type="dxa"/>
            <w:shd w:val="clear" w:color="auto" w:fill="F2F2F2" w:themeFill="background1" w:themeFillShade="F2"/>
          </w:tcPr>
          <w:p w:rsidR="00000000" w:rsidRDefault="00E95B7E">
            <w:pPr>
              <w:rPr>
                <w:noProof/>
              </w:rPr>
            </w:pPr>
            <w:r>
              <w:rPr>
                <w:noProof/>
              </w:rPr>
              <w:t>You can ingest closed caption files via Video Cloud or the Ooyala Ingestion Service (OIS).</w:t>
            </w:r>
          </w:p>
        </w:tc>
        <w:tc>
          <w:tcPr>
            <w:tcW w:w="7407" w:type="dxa"/>
          </w:tcPr>
          <w:p w:rsidR="00000000" w:rsidRDefault="00E95B7E">
            <w:pPr>
              <w:rPr>
                <w:lang w:val="fr-FR"/>
              </w:rPr>
            </w:pPr>
            <w:r>
              <w:rPr>
                <w:lang w:val="fr-FR"/>
              </w:rPr>
              <w:t>Vous pouvez ing</w:t>
            </w:r>
            <w:r>
              <w:rPr>
                <w:lang w:val="fr-FR"/>
              </w:rPr>
              <w:t>é</w:t>
            </w:r>
            <w:r>
              <w:rPr>
                <w:lang w:val="fr-FR"/>
              </w:rPr>
              <w:t>rer des fichiers de sous-titres cod</w:t>
            </w:r>
            <w:r>
              <w:rPr>
                <w:lang w:val="fr-FR"/>
              </w:rPr>
              <w:t>é</w:t>
            </w:r>
            <w:r>
              <w:rPr>
                <w:lang w:val="fr-FR"/>
              </w:rPr>
              <w:t>s via Video Cloud ou le service d'ingestion Ooyala (OIS).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0d0ff2d1-7269-4a8d-bb00-451babfbf2f8</w:t>
            </w:r>
          </w:p>
        </w:tc>
        <w:tc>
          <w:tcPr>
            <w:tcW w:w="7407" w:type="dxa"/>
            <w:shd w:val="clear" w:color="auto" w:fill="F2F2F2" w:themeFill="background1" w:themeFillShade="F2"/>
          </w:tcPr>
          <w:p w:rsidR="00000000" w:rsidRDefault="00E95B7E">
            <w:pPr>
              <w:rPr>
                <w:noProof/>
              </w:rPr>
            </w:pPr>
            <w:r>
              <w:rPr>
                <w:noProof/>
              </w:rPr>
              <w:t>Thumbnail and poster files</w:t>
            </w:r>
          </w:p>
        </w:tc>
        <w:tc>
          <w:tcPr>
            <w:tcW w:w="7407" w:type="dxa"/>
          </w:tcPr>
          <w:p w:rsidR="00000000" w:rsidRDefault="00E95B7E">
            <w:pPr>
              <w:rPr>
                <w:lang w:val="fr-FR"/>
              </w:rPr>
            </w:pPr>
            <w:r>
              <w:rPr>
                <w:lang w:val="fr-FR"/>
              </w:rPr>
              <w:t>Fichiers miniatures et affiches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8bd86ec9-36b9-4276-a54d-84b14a07bb4f</w:t>
            </w:r>
          </w:p>
        </w:tc>
        <w:tc>
          <w:tcPr>
            <w:tcW w:w="7407" w:type="dxa"/>
            <w:shd w:val="clear" w:color="auto" w:fill="F2F2F2" w:themeFill="background1" w:themeFillShade="F2"/>
          </w:tcPr>
          <w:p w:rsidR="00000000" w:rsidRDefault="00E95B7E">
            <w:pPr>
              <w:rPr>
                <w:noProof/>
              </w:rPr>
            </w:pPr>
            <w:r>
              <w:rPr>
                <w:noProof/>
              </w:rPr>
              <w:t>Best Practices</w:t>
            </w:r>
          </w:p>
        </w:tc>
        <w:tc>
          <w:tcPr>
            <w:tcW w:w="7407" w:type="dxa"/>
          </w:tcPr>
          <w:p w:rsidR="00000000" w:rsidRDefault="00E95B7E">
            <w:pPr>
              <w:rPr>
                <w:lang w:val="fr-FR"/>
              </w:rPr>
            </w:pPr>
            <w:r>
              <w:rPr>
                <w:lang w:val="fr-FR"/>
              </w:rPr>
              <w:t>Meilleures pratiques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6b5fc175-d948-49f1-859e-e198308a4f79</w:t>
            </w:r>
          </w:p>
        </w:tc>
        <w:tc>
          <w:tcPr>
            <w:tcW w:w="7407" w:type="dxa"/>
            <w:shd w:val="clear" w:color="auto" w:fill="F2F2F2" w:themeFill="background1" w:themeFillShade="F2"/>
          </w:tcPr>
          <w:p w:rsidR="00000000" w:rsidRDefault="00E95B7E">
            <w:pPr>
              <w:rPr>
                <w:noProof/>
              </w:rPr>
            </w:pPr>
            <w:r>
              <w:rPr>
                <w:noProof/>
              </w:rPr>
              <w:t xml:space="preserve">The following recommendations will help </w:t>
            </w:r>
            <w:r>
              <w:rPr>
                <w:noProof/>
              </w:rPr>
              <w:t>ensure that your source files are ready to provide the best possible results.</w:t>
            </w:r>
          </w:p>
        </w:tc>
        <w:tc>
          <w:tcPr>
            <w:tcW w:w="7407" w:type="dxa"/>
          </w:tcPr>
          <w:p w:rsidR="00000000" w:rsidRDefault="00E95B7E">
            <w:pPr>
              <w:rPr>
                <w:lang w:val="fr-FR"/>
              </w:rPr>
            </w:pPr>
            <w:r>
              <w:rPr>
                <w:lang w:val="fr-FR"/>
              </w:rPr>
              <w:t xml:space="preserve">Les recommandations suivantes vous aideront </w:t>
            </w:r>
            <w:r>
              <w:rPr>
                <w:lang w:val="fr-FR"/>
              </w:rPr>
              <w:t>à</w:t>
            </w:r>
            <w:r>
              <w:rPr>
                <w:lang w:val="fr-FR"/>
              </w:rPr>
              <w:t xml:space="preserve"> garantir que vos fichiers source sont pr</w:t>
            </w:r>
            <w:r>
              <w:rPr>
                <w:lang w:val="fr-FR"/>
              </w:rPr>
              <w:t>ê</w:t>
            </w:r>
            <w:r>
              <w:rPr>
                <w:lang w:val="fr-FR"/>
              </w:rPr>
              <w:t xml:space="preserve">ts </w:t>
            </w:r>
            <w:r>
              <w:rPr>
                <w:lang w:val="fr-FR"/>
              </w:rPr>
              <w:t>à</w:t>
            </w:r>
            <w:r>
              <w:rPr>
                <w:lang w:val="fr-FR"/>
              </w:rPr>
              <w:t xml:space="preserve"> fournir les meilleurs r</w:t>
            </w:r>
            <w:r>
              <w:rPr>
                <w:lang w:val="fr-FR"/>
              </w:rPr>
              <w:t>é</w:t>
            </w:r>
            <w:r>
              <w:rPr>
                <w:lang w:val="fr-FR"/>
              </w:rPr>
              <w:t>sultats possibles.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39717090-6162-4bfd-a986-1ef62512357c</w:t>
            </w:r>
          </w:p>
        </w:tc>
        <w:tc>
          <w:tcPr>
            <w:tcW w:w="7407" w:type="dxa"/>
            <w:shd w:val="clear" w:color="auto" w:fill="F2F2F2" w:themeFill="background1" w:themeFillShade="F2"/>
          </w:tcPr>
          <w:p w:rsidR="00000000" w:rsidRDefault="00E95B7E">
            <w:pPr>
              <w:rPr>
                <w:noProof/>
              </w:rPr>
            </w:pPr>
            <w:r>
              <w:rPr>
                <w:rStyle w:val="mqInternal"/>
                <w:noProof/>
              </w:rPr>
              <w:t>[1}</w:t>
            </w:r>
            <w:r>
              <w:rPr>
                <w:noProof/>
              </w:rPr>
              <w:t>Progressive scan, de-interlaced</w:t>
            </w:r>
            <w:r>
              <w:rPr>
                <w:rStyle w:val="mqInternal"/>
                <w:noProof/>
              </w:rPr>
              <w:t>{2]</w:t>
            </w:r>
          </w:p>
        </w:tc>
        <w:tc>
          <w:tcPr>
            <w:tcW w:w="7407" w:type="dxa"/>
          </w:tcPr>
          <w:p w:rsidR="00000000" w:rsidRDefault="00E95B7E">
            <w:pPr>
              <w:rPr>
                <w:lang w:val="fr-FR"/>
              </w:rPr>
            </w:pPr>
            <w:r>
              <w:rPr>
                <w:rStyle w:val="mqInternal"/>
                <w:noProof/>
                <w:lang w:val="fr-FR"/>
              </w:rPr>
              <w:t>[1}</w:t>
            </w:r>
            <w:r>
              <w:rPr>
                <w:lang w:val="fr-FR"/>
              </w:rPr>
              <w:t>Balayage progressif, d</w:t>
            </w:r>
            <w:r>
              <w:rPr>
                <w:lang w:val="fr-FR"/>
              </w:rPr>
              <w:t>é</w:t>
            </w:r>
            <w:r>
              <w:rPr>
                <w:lang w:val="fr-FR"/>
              </w:rPr>
              <w:t>sentrelac</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20bb0167-c41e-4ca7-a294-a73f587aa262</w:t>
            </w:r>
          </w:p>
        </w:tc>
        <w:tc>
          <w:tcPr>
            <w:tcW w:w="7407" w:type="dxa"/>
            <w:shd w:val="clear" w:color="auto" w:fill="F2F2F2" w:themeFill="background1" w:themeFillShade="F2"/>
          </w:tcPr>
          <w:p w:rsidR="00000000" w:rsidRDefault="00E95B7E">
            <w:pPr>
              <w:rPr>
                <w:noProof/>
              </w:rPr>
            </w:pPr>
            <w:r>
              <w:rPr>
                <w:noProof/>
              </w:rPr>
              <w:t>Source video should be progressive scan (progressive, non-interlaced, de-interlaced) before uploading to Video Cloud.</w:t>
            </w:r>
          </w:p>
        </w:tc>
        <w:tc>
          <w:tcPr>
            <w:tcW w:w="7407" w:type="dxa"/>
          </w:tcPr>
          <w:p w:rsidR="00000000" w:rsidRDefault="00E95B7E">
            <w:pPr>
              <w:rPr>
                <w:lang w:val="fr-FR"/>
              </w:rPr>
            </w:pPr>
            <w:r>
              <w:rPr>
                <w:lang w:val="fr-FR"/>
              </w:rPr>
              <w:t>La vid</w:t>
            </w:r>
            <w:r>
              <w:rPr>
                <w:lang w:val="fr-FR"/>
              </w:rPr>
              <w:t>é</w:t>
            </w:r>
            <w:r>
              <w:rPr>
                <w:lang w:val="fr-FR"/>
              </w:rPr>
              <w:t>o source do</w:t>
            </w:r>
            <w:r>
              <w:rPr>
                <w:lang w:val="fr-FR"/>
              </w:rPr>
              <w:t xml:space="preserve">it </w:t>
            </w:r>
            <w:r>
              <w:rPr>
                <w:lang w:val="fr-FR"/>
              </w:rPr>
              <w:t>ê</w:t>
            </w:r>
            <w:r>
              <w:rPr>
                <w:lang w:val="fr-FR"/>
              </w:rPr>
              <w:t>tre une analyse progressive (progressive, non entrelac</w:t>
            </w:r>
            <w:r>
              <w:rPr>
                <w:lang w:val="fr-FR"/>
              </w:rPr>
              <w:t>é</w:t>
            </w:r>
            <w:r>
              <w:rPr>
                <w:lang w:val="fr-FR"/>
              </w:rPr>
              <w:t>e, d</w:t>
            </w:r>
            <w:r>
              <w:rPr>
                <w:lang w:val="fr-FR"/>
              </w:rPr>
              <w:t>é</w:t>
            </w:r>
            <w:r>
              <w:rPr>
                <w:lang w:val="fr-FR"/>
              </w:rPr>
              <w:t>sentrelac</w:t>
            </w:r>
            <w:r>
              <w:rPr>
                <w:lang w:val="fr-FR"/>
              </w:rPr>
              <w:t>é</w:t>
            </w:r>
            <w:r>
              <w:rPr>
                <w:lang w:val="fr-FR"/>
              </w:rPr>
              <w:t>e) avant d'</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 sur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ff51af59-df98-4087-8ca0-98edb102ce57</w:t>
            </w:r>
          </w:p>
        </w:tc>
        <w:tc>
          <w:tcPr>
            <w:tcW w:w="7407" w:type="dxa"/>
            <w:shd w:val="clear" w:color="auto" w:fill="F2F2F2" w:themeFill="background1" w:themeFillShade="F2"/>
          </w:tcPr>
          <w:p w:rsidR="00000000" w:rsidRDefault="00E95B7E">
            <w:pPr>
              <w:rPr>
                <w:noProof/>
              </w:rPr>
            </w:pPr>
            <w:r>
              <w:rPr>
                <w:noProof/>
              </w:rPr>
              <w:t>Although Ooyala can de-interlace the content when processing the source video, we recommend tha</w:t>
            </w:r>
            <w:r>
              <w:rPr>
                <w:noProof/>
              </w:rPr>
              <w:t>t, if you have the resources, you do this before ingesting.</w:t>
            </w:r>
          </w:p>
        </w:tc>
        <w:tc>
          <w:tcPr>
            <w:tcW w:w="7407" w:type="dxa"/>
          </w:tcPr>
          <w:p w:rsidR="00000000" w:rsidRDefault="00E95B7E">
            <w:pPr>
              <w:rPr>
                <w:lang w:val="fr-FR"/>
              </w:rPr>
            </w:pPr>
            <w:r>
              <w:rPr>
                <w:lang w:val="fr-FR"/>
              </w:rPr>
              <w:t>Bien qu'Ooyala puisse d</w:t>
            </w:r>
            <w:r>
              <w:rPr>
                <w:lang w:val="fr-FR"/>
              </w:rPr>
              <w:t>é</w:t>
            </w:r>
            <w:r>
              <w:rPr>
                <w:lang w:val="fr-FR"/>
              </w:rPr>
              <w:t>m</w:t>
            </w:r>
            <w:r>
              <w:rPr>
                <w:lang w:val="fr-FR"/>
              </w:rPr>
              <w:t>ê</w:t>
            </w:r>
            <w:r>
              <w:rPr>
                <w:lang w:val="fr-FR"/>
              </w:rPr>
              <w:t>ler le contenu lors du traitement de la vid</w:t>
            </w:r>
            <w:r>
              <w:rPr>
                <w:lang w:val="fr-FR"/>
              </w:rPr>
              <w:t>é</w:t>
            </w:r>
            <w:r>
              <w:rPr>
                <w:lang w:val="fr-FR"/>
              </w:rPr>
              <w:t>o source, nous vous recommandons de le faire avant d'ing</w:t>
            </w:r>
            <w:r>
              <w:rPr>
                <w:lang w:val="fr-FR"/>
              </w:rPr>
              <w:t>é</w:t>
            </w:r>
            <w:r>
              <w:rPr>
                <w:lang w:val="fr-FR"/>
              </w:rPr>
              <w:t>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62f3e2ef-935e-4c84-9fc7-8391c43f157c</w:t>
            </w:r>
          </w:p>
        </w:tc>
        <w:tc>
          <w:tcPr>
            <w:tcW w:w="7407" w:type="dxa"/>
            <w:shd w:val="clear" w:color="auto" w:fill="F2F2F2" w:themeFill="background1" w:themeFillShade="F2"/>
          </w:tcPr>
          <w:p w:rsidR="00000000" w:rsidRDefault="00E95B7E">
            <w:pPr>
              <w:rPr>
                <w:noProof/>
              </w:rPr>
            </w:pPr>
            <w:r>
              <w:rPr>
                <w:noProof/>
              </w:rPr>
              <w:t>This allows you to con</w:t>
            </w:r>
            <w:r>
              <w:rPr>
                <w:noProof/>
              </w:rPr>
              <w:t>firm the quality of your video source assets at the quality control stage of your editorial workflow.</w:t>
            </w:r>
          </w:p>
        </w:tc>
        <w:tc>
          <w:tcPr>
            <w:tcW w:w="7407" w:type="dxa"/>
          </w:tcPr>
          <w:p w:rsidR="00000000" w:rsidRDefault="00E95B7E">
            <w:pPr>
              <w:rPr>
                <w:lang w:val="fr-FR"/>
              </w:rPr>
            </w:pPr>
            <w:r>
              <w:rPr>
                <w:lang w:val="fr-FR"/>
              </w:rPr>
              <w:t>Cela vous permet de confirmer la qualit</w:t>
            </w:r>
            <w:r>
              <w:rPr>
                <w:lang w:val="fr-FR"/>
              </w:rPr>
              <w:t>é</w:t>
            </w:r>
            <w:r>
              <w:rPr>
                <w:lang w:val="fr-FR"/>
              </w:rPr>
              <w:t xml:space="preserve"> de vos ressources de source vid</w:t>
            </w:r>
            <w:r>
              <w:rPr>
                <w:lang w:val="fr-FR"/>
              </w:rPr>
              <w:t>é</w:t>
            </w:r>
            <w:r>
              <w:rPr>
                <w:lang w:val="fr-FR"/>
              </w:rPr>
              <w:t>o au stade du contr</w:t>
            </w:r>
            <w:r>
              <w:rPr>
                <w:lang w:val="fr-FR"/>
              </w:rPr>
              <w:t>ô</w:t>
            </w:r>
            <w:r>
              <w:rPr>
                <w:lang w:val="fr-FR"/>
              </w:rPr>
              <w:t>le qualit</w:t>
            </w:r>
            <w:r>
              <w:rPr>
                <w:lang w:val="fr-FR"/>
              </w:rPr>
              <w:t>é</w:t>
            </w:r>
            <w:r>
              <w:rPr>
                <w:lang w:val="fr-FR"/>
              </w:rPr>
              <w:t xml:space="preserve"> de votre flux de travail </w:t>
            </w:r>
            <w:r>
              <w:rPr>
                <w:lang w:val="fr-FR"/>
              </w:rPr>
              <w:t>é</w:t>
            </w:r>
            <w:r>
              <w:rPr>
                <w:lang w:val="fr-FR"/>
              </w:rPr>
              <w:t>ditorial.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w:t>
            </w:r>
            <w:r>
              <w:rPr>
                <w:b/>
                <w:noProof/>
              </w:rPr>
              <w:t>cloud-migration-adding-brightcove-dns-server-testing.html</w:t>
            </w:r>
          </w:p>
          <w:p w:rsidR="00000000" w:rsidRDefault="00E95B7E">
            <w:pPr>
              <w:jc w:val="center"/>
              <w:rPr>
                <w:b/>
                <w:noProof/>
              </w:rPr>
            </w:pPr>
            <w:r>
              <w:rPr>
                <w:b/>
                <w:noProof/>
              </w:rPr>
              <w:t>MQ971010 5cd51533-c221-45c7-9195-111903813ee5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7e993d9d-cc1f-42d1-bec5-773bf7420556</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6ad7f02a-4b33-43a9-b612-1b39dcd2e2cd</w:t>
            </w:r>
          </w:p>
        </w:tc>
        <w:tc>
          <w:tcPr>
            <w:tcW w:w="7407" w:type="dxa"/>
            <w:shd w:val="clear" w:color="auto" w:fill="F2F2F2" w:themeFill="background1" w:themeFillShade="F2"/>
          </w:tcPr>
          <w:p w:rsidR="00000000" w:rsidRDefault="00E95B7E">
            <w:pPr>
              <w:rPr>
                <w:noProof/>
              </w:rPr>
            </w:pPr>
            <w:r>
              <w:rPr>
                <w:noProof/>
              </w:rPr>
              <w:t>'Ooyala to Video Cloud Migration:</w:t>
            </w:r>
          </w:p>
        </w:tc>
        <w:tc>
          <w:tcPr>
            <w:tcW w:w="7407" w:type="dxa"/>
          </w:tcPr>
          <w:p w:rsidR="00000000" w:rsidRDefault="00E95B7E">
            <w:pPr>
              <w:rPr>
                <w:lang w:val="fr-FR"/>
              </w:rPr>
            </w:pPr>
            <w:r>
              <w:rPr>
                <w:lang w:val="fr-FR"/>
              </w:rPr>
              <w:t>Migration d'Ooyala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1cb42e18-49ef-4dcc-b5e9-45ccdd3ca7a0</w:t>
            </w:r>
          </w:p>
        </w:tc>
        <w:tc>
          <w:tcPr>
            <w:tcW w:w="7407" w:type="dxa"/>
            <w:shd w:val="clear" w:color="auto" w:fill="F2F2F2" w:themeFill="background1" w:themeFillShade="F2"/>
          </w:tcPr>
          <w:p w:rsidR="00000000" w:rsidRDefault="00E95B7E">
            <w:pPr>
              <w:rPr>
                <w:noProof/>
              </w:rPr>
            </w:pPr>
            <w:r>
              <w:rPr>
                <w:noProof/>
              </w:rPr>
              <w:t>Adding the Brightcove DNS Server for Testing' parent:</w:t>
            </w:r>
          </w:p>
        </w:tc>
        <w:tc>
          <w:tcPr>
            <w:tcW w:w="7407" w:type="dxa"/>
          </w:tcPr>
          <w:p w:rsidR="00000000" w:rsidRDefault="00E95B7E">
            <w:pPr>
              <w:rPr>
                <w:lang w:val="fr-FR"/>
              </w:rPr>
            </w:pPr>
            <w:r>
              <w:rPr>
                <w:lang w:val="fr-FR"/>
              </w:rPr>
              <w:t>Ajout du parent du serveur DNS Brightcove pour les tests: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0b19fafe-31ea-4da8-adeb-40521cc1c88c</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c655633c-6587-4573-b483-45686a832166</w:t>
            </w:r>
          </w:p>
        </w:tc>
        <w:tc>
          <w:tcPr>
            <w:tcW w:w="7407" w:type="dxa"/>
            <w:shd w:val="clear" w:color="auto" w:fill="F2F2F2" w:themeFill="background1" w:themeFillShade="F2"/>
          </w:tcPr>
          <w:p w:rsidR="00000000" w:rsidRDefault="00E95B7E">
            <w:pPr>
              <w:rPr>
                <w:noProof/>
              </w:rPr>
            </w:pPr>
            <w:r>
              <w:rPr>
                <w:noProof/>
              </w:rPr>
              <w:t>Ooyala to Video Cloud Migration:</w:t>
            </w:r>
          </w:p>
        </w:tc>
        <w:tc>
          <w:tcPr>
            <w:tcW w:w="7407" w:type="dxa"/>
          </w:tcPr>
          <w:p w:rsidR="00000000" w:rsidRDefault="00E95B7E">
            <w:pPr>
              <w:rPr>
                <w:lang w:val="fr-FR"/>
              </w:rPr>
            </w:pPr>
            <w:r>
              <w:rPr>
                <w:lang w:val="fr-FR"/>
              </w:rPr>
              <w:t>Migration Ooyala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f115f102-3030-486e-affc-e77349c4a98a</w:t>
            </w:r>
          </w:p>
        </w:tc>
        <w:tc>
          <w:tcPr>
            <w:tcW w:w="7407" w:type="dxa"/>
            <w:shd w:val="clear" w:color="auto" w:fill="F2F2F2" w:themeFill="background1" w:themeFillShade="F2"/>
          </w:tcPr>
          <w:p w:rsidR="00000000" w:rsidRDefault="00E95B7E">
            <w:pPr>
              <w:rPr>
                <w:noProof/>
              </w:rPr>
            </w:pPr>
            <w:r>
              <w:rPr>
                <w:noProof/>
              </w:rPr>
              <w:t>Adding the Brightcove DNS Server for Testing</w:t>
            </w:r>
          </w:p>
        </w:tc>
        <w:tc>
          <w:tcPr>
            <w:tcW w:w="7407" w:type="dxa"/>
          </w:tcPr>
          <w:p w:rsidR="00000000" w:rsidRDefault="00E95B7E">
            <w:pPr>
              <w:rPr>
                <w:lang w:val="fr-FR"/>
              </w:rPr>
            </w:pPr>
            <w:r>
              <w:rPr>
                <w:lang w:val="fr-FR"/>
              </w:rPr>
              <w:t>Ajout du serveur DNS Brightcove pour les tests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ff36ab9d-b431-4e1b-899d-cb31f813f44e</w:t>
            </w:r>
          </w:p>
        </w:tc>
        <w:tc>
          <w:tcPr>
            <w:tcW w:w="7407" w:type="dxa"/>
            <w:shd w:val="clear" w:color="auto" w:fill="F2F2F2" w:themeFill="background1" w:themeFillShade="F2"/>
          </w:tcPr>
          <w:p w:rsidR="00000000" w:rsidRDefault="00E95B7E">
            <w:pPr>
              <w:rPr>
                <w:noProof/>
              </w:rPr>
            </w:pPr>
            <w:r>
              <w:rPr>
                <w:noProof/>
              </w:rPr>
              <w:t>In order to test the Playback Adapter and CMS Connector that allow you to continue using Ooyala players to deliver Video Cloud content, you will need to add a DNS serve</w:t>
            </w:r>
            <w:r>
              <w:rPr>
                <w:noProof/>
              </w:rPr>
              <w:t>r to your systems and provide some information to Brightcove for the configuration.</w:t>
            </w:r>
          </w:p>
        </w:tc>
        <w:tc>
          <w:tcPr>
            <w:tcW w:w="7407" w:type="dxa"/>
          </w:tcPr>
          <w:p w:rsidR="00000000" w:rsidRDefault="00E95B7E">
            <w:pPr>
              <w:rPr>
                <w:lang w:val="fr-FR"/>
              </w:rPr>
            </w:pPr>
            <w:r>
              <w:rPr>
                <w:lang w:val="fr-FR"/>
              </w:rPr>
              <w:t xml:space="preserve">Afin de tester l'adaptateur de lecture et le connecteur CMS qui vous permettent de continuer </w:t>
            </w:r>
            <w:r>
              <w:rPr>
                <w:lang w:val="fr-FR"/>
              </w:rPr>
              <w:t>à</w:t>
            </w:r>
            <w:r>
              <w:rPr>
                <w:lang w:val="fr-FR"/>
              </w:rPr>
              <w:t xml:space="preserve"> utiliser les lecteurs Ooyala pour diffuser du contenu Video Cloud, vous devre</w:t>
            </w:r>
            <w:r>
              <w:rPr>
                <w:lang w:val="fr-FR"/>
              </w:rPr>
              <w:t xml:space="preserve">z ajouter un serveur DNS </w:t>
            </w:r>
            <w:r>
              <w:rPr>
                <w:lang w:val="fr-FR"/>
              </w:rPr>
              <w:t>à</w:t>
            </w:r>
            <w:r>
              <w:rPr>
                <w:lang w:val="fr-FR"/>
              </w:rPr>
              <w:t xml:space="preserve"> vos syst</w:t>
            </w:r>
            <w:r>
              <w:rPr>
                <w:lang w:val="fr-FR"/>
              </w:rPr>
              <w:t>è</w:t>
            </w:r>
            <w:r>
              <w:rPr>
                <w:lang w:val="fr-FR"/>
              </w:rPr>
              <w:t xml:space="preserve">mes et fournir des informations </w:t>
            </w:r>
            <w:r>
              <w:rPr>
                <w:lang w:val="fr-FR"/>
              </w:rPr>
              <w:t>à</w:t>
            </w:r>
            <w:r>
              <w:rPr>
                <w:lang w:val="fr-FR"/>
              </w:rPr>
              <w:t xml:space="preserve"> Brightcove pour la configuration.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87e34ccb-f781-4a24-8d11-d2fa2b0b41ca</w:t>
            </w:r>
          </w:p>
        </w:tc>
        <w:tc>
          <w:tcPr>
            <w:tcW w:w="7407" w:type="dxa"/>
            <w:shd w:val="clear" w:color="auto" w:fill="F2F2F2" w:themeFill="background1" w:themeFillShade="F2"/>
          </w:tcPr>
          <w:p w:rsidR="00000000" w:rsidRDefault="00E95B7E">
            <w:pPr>
              <w:rPr>
                <w:noProof/>
              </w:rPr>
            </w:pPr>
            <w:r>
              <w:rPr>
                <w:noProof/>
              </w:rPr>
              <w:t>This topic walks you through the steps.</w:t>
            </w:r>
          </w:p>
        </w:tc>
        <w:tc>
          <w:tcPr>
            <w:tcW w:w="7407" w:type="dxa"/>
          </w:tcPr>
          <w:p w:rsidR="00000000" w:rsidRDefault="00E95B7E">
            <w:pPr>
              <w:rPr>
                <w:lang w:val="fr-FR"/>
              </w:rPr>
            </w:pPr>
            <w:r>
              <w:rPr>
                <w:lang w:val="fr-FR"/>
              </w:rPr>
              <w:t xml:space="preserve">Cette rubrique vous guide </w:t>
            </w:r>
            <w:r>
              <w:rPr>
                <w:lang w:val="fr-FR"/>
              </w:rPr>
              <w:t>à</w:t>
            </w:r>
            <w:r>
              <w:rPr>
                <w:lang w:val="fr-FR"/>
              </w:rPr>
              <w:t xml:space="preserve"> travers les </w:t>
            </w:r>
            <w:r>
              <w:rPr>
                <w:lang w:val="fr-FR"/>
              </w:rPr>
              <w:t>é</w:t>
            </w:r>
            <w:r>
              <w:rPr>
                <w:lang w:val="fr-FR"/>
              </w:rPr>
              <w:t>tapes.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482b53b0-1198-46fd-850f-6be9d624a92e</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5d8edd2e-1efa-4ac0-b730-f8292</w:t>
            </w:r>
            <w:r>
              <w:rPr>
                <w:noProof/>
                <w:sz w:val="2"/>
              </w:rPr>
              <w:t>e52777d</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ded22bc6-a5a8-46c9-8054-930a6b809ba7</w:t>
            </w:r>
          </w:p>
        </w:tc>
        <w:tc>
          <w:tcPr>
            <w:tcW w:w="7407" w:type="dxa"/>
            <w:shd w:val="clear" w:color="auto" w:fill="F2F2F2" w:themeFill="background1" w:themeFillShade="F2"/>
          </w:tcPr>
          <w:p w:rsidR="00000000" w:rsidRDefault="00E95B7E">
            <w:pPr>
              <w:rPr>
                <w:noProof/>
              </w:rPr>
            </w:pPr>
            <w:r>
              <w:rPr>
                <w:noProof/>
              </w:rPr>
              <w:t xml:space="preserve">To </w:t>
            </w:r>
            <w:r>
              <w:rPr>
                <w:rStyle w:val="mqInternal"/>
                <w:noProof/>
              </w:rPr>
              <w:t>[1}</w:t>
            </w:r>
            <w:r>
              <w:rPr>
                <w:noProof/>
              </w:rPr>
              <w:t>test</w:t>
            </w:r>
            <w:r>
              <w:rPr>
                <w:rStyle w:val="mqInternal"/>
                <w:noProof/>
              </w:rPr>
              <w:t>{2]</w:t>
            </w:r>
            <w:r>
              <w:rPr>
                <w:noProof/>
              </w:rPr>
              <w:t xml:space="preserve"> the </w:t>
            </w:r>
            <w:r>
              <w:rPr>
                <w:rStyle w:val="mqInternal"/>
                <w:noProof/>
              </w:rPr>
              <w:t>[3}</w:t>
            </w:r>
            <w:r>
              <w:rPr>
                <w:noProof/>
              </w:rPr>
              <w:t>Playback Adapter</w:t>
            </w:r>
            <w:r>
              <w:rPr>
                <w:rStyle w:val="mqInternal"/>
                <w:noProof/>
              </w:rPr>
              <w:t>{4]</w:t>
            </w:r>
            <w:r>
              <w:rPr>
                <w:noProof/>
              </w:rPr>
              <w:t xml:space="preserve"> that will allow your Ooyala players to deliver content from Video Cloud, and/or to use the </w:t>
            </w:r>
            <w:r>
              <w:rPr>
                <w:rStyle w:val="mqInternal"/>
                <w:noProof/>
              </w:rPr>
              <w:t>[5}</w:t>
            </w:r>
            <w:r>
              <w:rPr>
                <w:noProof/>
              </w:rPr>
              <w:t>CMS Connector</w:t>
            </w:r>
            <w:r>
              <w:rPr>
                <w:rStyle w:val="mqInternal"/>
                <w:noProof/>
              </w:rPr>
              <w:t>{4]</w:t>
            </w:r>
            <w:r>
              <w:rPr>
                <w:noProof/>
              </w:rPr>
              <w:t xml:space="preserve"> that allows you to use some </w:t>
            </w:r>
            <w:r>
              <w:rPr>
                <w:noProof/>
              </w:rPr>
              <w:t xml:space="preserve">operations of the </w:t>
            </w:r>
            <w:r>
              <w:rPr>
                <w:rStyle w:val="mqInternal"/>
                <w:noProof/>
              </w:rPr>
              <w:t>[7}[8]{9]</w:t>
            </w:r>
            <w:r>
              <w:rPr>
                <w:noProof/>
              </w:rPr>
              <w:t xml:space="preserve"> to manage your media in Video Cloud, two things must happen:</w:t>
            </w:r>
          </w:p>
        </w:tc>
        <w:tc>
          <w:tcPr>
            <w:tcW w:w="7407" w:type="dxa"/>
          </w:tcPr>
          <w:p w:rsidR="00000000" w:rsidRDefault="00E95B7E">
            <w:pPr>
              <w:rPr>
                <w:lang w:val="fr-FR"/>
              </w:rPr>
            </w:pPr>
            <w:r>
              <w:rPr>
                <w:lang w:val="fr-FR"/>
              </w:rPr>
              <w:t xml:space="preserve">Pour </w:t>
            </w:r>
            <w:r>
              <w:rPr>
                <w:rStyle w:val="mqInternal"/>
                <w:noProof/>
                <w:lang w:val="fr-FR"/>
              </w:rPr>
              <w:t>[1}</w:t>
            </w:r>
            <w:r>
              <w:rPr>
                <w:lang w:val="fr-FR"/>
              </w:rPr>
              <w:t>tester</w:t>
            </w:r>
            <w:r>
              <w:rPr>
                <w:rStyle w:val="mqInternal"/>
                <w:noProof/>
                <w:lang w:val="fr-FR"/>
              </w:rPr>
              <w:t>{2]</w:t>
            </w:r>
            <w:r>
              <w:rPr>
                <w:lang w:val="fr-FR"/>
              </w:rPr>
              <w:t xml:space="preserve"> l' </w:t>
            </w:r>
            <w:r>
              <w:rPr>
                <w:rStyle w:val="mqInternal"/>
                <w:noProof/>
                <w:lang w:val="fr-FR"/>
              </w:rPr>
              <w:t>[3}</w:t>
            </w:r>
            <w:r>
              <w:rPr>
                <w:lang w:val="fr-FR"/>
              </w:rPr>
              <w:t>adaptateur de lecture</w:t>
            </w:r>
            <w:r>
              <w:rPr>
                <w:rStyle w:val="mqInternal"/>
                <w:noProof/>
                <w:lang w:val="fr-FR"/>
              </w:rPr>
              <w:t>{4]</w:t>
            </w:r>
            <w:r>
              <w:rPr>
                <w:lang w:val="fr-FR"/>
              </w:rPr>
              <w:t xml:space="preserve"> qui permettra </w:t>
            </w:r>
            <w:r>
              <w:rPr>
                <w:lang w:val="fr-FR"/>
              </w:rPr>
              <w:t>à</w:t>
            </w:r>
            <w:r>
              <w:rPr>
                <w:lang w:val="fr-FR"/>
              </w:rPr>
              <w:t xml:space="preserve"> vos lecteurs Ooyala de livrer du contenu </w:t>
            </w:r>
            <w:r>
              <w:rPr>
                <w:lang w:val="fr-FR"/>
              </w:rPr>
              <w:t>à</w:t>
            </w:r>
            <w:r>
              <w:rPr>
                <w:lang w:val="fr-FR"/>
              </w:rPr>
              <w:t xml:space="preserve"> partir de Video Cloud, et/ou d'utiliser le </w:t>
            </w:r>
            <w:r>
              <w:rPr>
                <w:rStyle w:val="mqInternal"/>
                <w:noProof/>
                <w:lang w:val="fr-FR"/>
              </w:rPr>
              <w:t>[5}</w:t>
            </w:r>
            <w:r>
              <w:rPr>
                <w:lang w:val="fr-FR"/>
              </w:rPr>
              <w:t>connec</w:t>
            </w:r>
            <w:r>
              <w:rPr>
                <w:lang w:val="fr-FR"/>
              </w:rPr>
              <w:t>teur CMS</w:t>
            </w:r>
            <w:r>
              <w:rPr>
                <w:rStyle w:val="mqInternal"/>
                <w:noProof/>
                <w:lang w:val="fr-FR"/>
              </w:rPr>
              <w:t>{4]</w:t>
            </w:r>
            <w:r>
              <w:rPr>
                <w:lang w:val="fr-FR"/>
              </w:rPr>
              <w:t xml:space="preserve"> qui vous permet d'utiliser certaines op</w:t>
            </w:r>
            <w:r>
              <w:rPr>
                <w:lang w:val="fr-FR"/>
              </w:rPr>
              <w:t>é</w:t>
            </w:r>
            <w:r>
              <w:rPr>
                <w:lang w:val="fr-FR"/>
              </w:rPr>
              <w:t xml:space="preserve">rations de </w:t>
            </w:r>
            <w:r>
              <w:rPr>
                <w:rStyle w:val="mqInternal"/>
                <w:noProof/>
                <w:lang w:val="fr-FR"/>
              </w:rPr>
              <w:t>[7}[8]{9]</w:t>
            </w:r>
            <w:r>
              <w:rPr>
                <w:lang w:val="fr-FR"/>
              </w:rPr>
              <w:t xml:space="preserve"> pour g</w:t>
            </w:r>
            <w:r>
              <w:rPr>
                <w:lang w:val="fr-FR"/>
              </w:rPr>
              <w:t>é</w:t>
            </w:r>
            <w:r>
              <w:rPr>
                <w:lang w:val="fr-FR"/>
              </w:rPr>
              <w:t>rer vos m</w:t>
            </w:r>
            <w:r>
              <w:rPr>
                <w:lang w:val="fr-FR"/>
              </w:rPr>
              <w:t>é</w:t>
            </w:r>
            <w:r>
              <w:rPr>
                <w:lang w:val="fr-FR"/>
              </w:rPr>
              <w:t>dias dans Video Cloud, deux choses doivent se produire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2fcb6515-833e-43ec-89bf-7ade757345de</w:t>
            </w:r>
          </w:p>
        </w:tc>
        <w:tc>
          <w:tcPr>
            <w:tcW w:w="7407" w:type="dxa"/>
            <w:shd w:val="clear" w:color="auto" w:fill="F2F2F2" w:themeFill="background1" w:themeFillShade="F2"/>
          </w:tcPr>
          <w:p w:rsidR="00000000" w:rsidRDefault="00E95B7E">
            <w:pPr>
              <w:rPr>
                <w:noProof/>
              </w:rPr>
            </w:pPr>
            <w:r>
              <w:rPr>
                <w:rStyle w:val="mqInternal"/>
                <w:noProof/>
              </w:rPr>
              <w:t>[1}</w:t>
            </w:r>
            <w:r>
              <w:rPr>
                <w:noProof/>
              </w:rPr>
              <w:t>First:</w:t>
            </w:r>
            <w:r>
              <w:rPr>
                <w:rStyle w:val="mqInternal"/>
                <w:noProof/>
              </w:rPr>
              <w:t>{2]</w:t>
            </w:r>
            <w:r>
              <w:rPr>
                <w:noProof/>
              </w:rPr>
              <w:t xml:space="preserve"> contact your CXM to initiate the process.</w:t>
            </w:r>
          </w:p>
        </w:tc>
        <w:tc>
          <w:tcPr>
            <w:tcW w:w="7407" w:type="dxa"/>
          </w:tcPr>
          <w:p w:rsidR="00000000" w:rsidRDefault="00E95B7E">
            <w:pPr>
              <w:rPr>
                <w:lang w:val="fr-FR"/>
              </w:rPr>
            </w:pPr>
            <w:r>
              <w:rPr>
                <w:rStyle w:val="mqInternal"/>
                <w:noProof/>
                <w:lang w:val="fr-FR"/>
              </w:rPr>
              <w:t>[1}</w:t>
            </w:r>
            <w:r>
              <w:rPr>
                <w:lang w:val="fr-FR"/>
              </w:rPr>
              <w:t>Tout d'ab</w:t>
            </w:r>
            <w:r>
              <w:rPr>
                <w:lang w:val="fr-FR"/>
              </w:rPr>
              <w:t>ord :</w:t>
            </w:r>
            <w:r>
              <w:rPr>
                <w:rStyle w:val="mqInternal"/>
                <w:noProof/>
                <w:lang w:val="fr-FR"/>
              </w:rPr>
              <w:t>{2]</w:t>
            </w:r>
            <w:r>
              <w:rPr>
                <w:lang w:val="fr-FR"/>
              </w:rPr>
              <w:t xml:space="preserve"> contactez votre CXM pour lancer le processus.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df9e722d-9f78-406f-9ca1-ea0cb4dbedc6</w:t>
            </w:r>
          </w:p>
        </w:tc>
        <w:tc>
          <w:tcPr>
            <w:tcW w:w="7407" w:type="dxa"/>
            <w:shd w:val="clear" w:color="auto" w:fill="F2F2F2" w:themeFill="background1" w:themeFillShade="F2"/>
          </w:tcPr>
          <w:p w:rsidR="00000000" w:rsidRDefault="00E95B7E">
            <w:pPr>
              <w:rPr>
                <w:noProof/>
              </w:rPr>
            </w:pPr>
            <w:r>
              <w:rPr>
                <w:noProof/>
              </w:rPr>
              <w:t xml:space="preserve">Your CXM will need to get IP addresses from you and will help you find them if </w:t>
            </w:r>
            <w:r>
              <w:rPr>
                <w:noProof/>
              </w:rPr>
              <w:lastRenderedPageBreak/>
              <w:t>you don't know how to do it.</w:t>
            </w:r>
          </w:p>
        </w:tc>
        <w:tc>
          <w:tcPr>
            <w:tcW w:w="7407" w:type="dxa"/>
          </w:tcPr>
          <w:p w:rsidR="00000000" w:rsidRDefault="00E95B7E">
            <w:pPr>
              <w:rPr>
                <w:lang w:val="fr-FR"/>
              </w:rPr>
            </w:pPr>
            <w:r>
              <w:rPr>
                <w:lang w:val="fr-FR"/>
              </w:rPr>
              <w:lastRenderedPageBreak/>
              <w:t>Votre CXM devra obtenir des adresses IP aupr</w:t>
            </w:r>
            <w:r>
              <w:rPr>
                <w:lang w:val="fr-FR"/>
              </w:rPr>
              <w:t>è</w:t>
            </w:r>
            <w:r>
              <w:rPr>
                <w:lang w:val="fr-FR"/>
              </w:rPr>
              <w:t xml:space="preserve">s de vous et vous aidera </w:t>
            </w:r>
            <w:r>
              <w:rPr>
                <w:lang w:val="fr-FR"/>
              </w:rPr>
              <w:t>à</w:t>
            </w:r>
            <w:r>
              <w:rPr>
                <w:lang w:val="fr-FR"/>
              </w:rPr>
              <w:t xml:space="preserve"> les </w:t>
            </w:r>
            <w:r>
              <w:rPr>
                <w:lang w:val="fr-FR"/>
              </w:rPr>
              <w:lastRenderedPageBreak/>
              <w:t>trouver si vous ne savez pas comment le faire.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14 </w:t>
            </w:r>
            <w:r>
              <w:rPr>
                <w:noProof/>
                <w:sz w:val="16"/>
              </w:rPr>
              <w:br/>
            </w:r>
            <w:r>
              <w:rPr>
                <w:noProof/>
                <w:sz w:val="2"/>
              </w:rPr>
              <w:t>125b5432-6cf3-4dbf-99b0-0c9e17612d78</w:t>
            </w:r>
          </w:p>
        </w:tc>
        <w:tc>
          <w:tcPr>
            <w:tcW w:w="7407" w:type="dxa"/>
            <w:shd w:val="clear" w:color="auto" w:fill="F2F2F2" w:themeFill="background1" w:themeFillShade="F2"/>
          </w:tcPr>
          <w:p w:rsidR="00000000" w:rsidRDefault="00E95B7E">
            <w:pPr>
              <w:rPr>
                <w:noProof/>
              </w:rPr>
            </w:pPr>
            <w:r>
              <w:rPr>
                <w:noProof/>
              </w:rPr>
              <w:t>Your CXM can also help you with the steps explained in the rest of this document that you must perform.</w:t>
            </w:r>
          </w:p>
        </w:tc>
        <w:tc>
          <w:tcPr>
            <w:tcW w:w="7407" w:type="dxa"/>
          </w:tcPr>
          <w:p w:rsidR="00000000" w:rsidRDefault="00E95B7E">
            <w:pPr>
              <w:rPr>
                <w:lang w:val="fr-FR"/>
              </w:rPr>
            </w:pPr>
            <w:r>
              <w:rPr>
                <w:lang w:val="fr-FR"/>
              </w:rPr>
              <w:t xml:space="preserve">Votre CXM peut </w:t>
            </w:r>
            <w:r>
              <w:rPr>
                <w:lang w:val="fr-FR"/>
              </w:rPr>
              <w:t>é</w:t>
            </w:r>
            <w:r>
              <w:rPr>
                <w:lang w:val="fr-FR"/>
              </w:rPr>
              <w:t>galement vous ai</w:t>
            </w:r>
            <w:r>
              <w:rPr>
                <w:lang w:val="fr-FR"/>
              </w:rPr>
              <w:t xml:space="preserve">der avec les </w:t>
            </w:r>
            <w:r>
              <w:rPr>
                <w:lang w:val="fr-FR"/>
              </w:rPr>
              <w:t>é</w:t>
            </w:r>
            <w:r>
              <w:rPr>
                <w:lang w:val="fr-FR"/>
              </w:rPr>
              <w:t>tapes d</w:t>
            </w:r>
            <w:r>
              <w:rPr>
                <w:lang w:val="fr-FR"/>
              </w:rPr>
              <w:t>é</w:t>
            </w:r>
            <w:r>
              <w:rPr>
                <w:lang w:val="fr-FR"/>
              </w:rPr>
              <w:t>crites dans le reste de ce document que vous devez effectuer.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bb167826-a430-4c89-9398-f699799e5193</w:t>
            </w:r>
          </w:p>
        </w:tc>
        <w:tc>
          <w:tcPr>
            <w:tcW w:w="7407" w:type="dxa"/>
            <w:shd w:val="clear" w:color="auto" w:fill="F2F2F2" w:themeFill="background1" w:themeFillShade="F2"/>
          </w:tcPr>
          <w:p w:rsidR="00000000" w:rsidRDefault="00E95B7E">
            <w:pPr>
              <w:rPr>
                <w:noProof/>
              </w:rPr>
            </w:pPr>
            <w:r>
              <w:rPr>
                <w:noProof/>
              </w:rPr>
              <w:t>What you need to do for each computer and device that will be using the Playback Adapter or CMS Connector is to add a Brightcove D</w:t>
            </w:r>
            <w:r>
              <w:rPr>
                <w:noProof/>
              </w:rPr>
              <w:t>NS server that will redirect requests sent to ooyala.com resources to the appropriate Brightcove APIs.</w:t>
            </w:r>
          </w:p>
        </w:tc>
        <w:tc>
          <w:tcPr>
            <w:tcW w:w="7407" w:type="dxa"/>
          </w:tcPr>
          <w:p w:rsidR="00000000" w:rsidRDefault="00E95B7E">
            <w:pPr>
              <w:rPr>
                <w:lang w:val="fr-FR"/>
              </w:rPr>
            </w:pPr>
            <w:r>
              <w:rPr>
                <w:lang w:val="fr-FR"/>
              </w:rPr>
              <w:t>Ce que vous devez faire pour chaque ordinateur et appareil qui utilisera l'adaptateur de lecture ou le connecteur CMS est d'ajouter un serveur DNS Bright</w:t>
            </w:r>
            <w:r>
              <w:rPr>
                <w:lang w:val="fr-FR"/>
              </w:rPr>
              <w:t>cove qui redirigera les demandes envoy</w:t>
            </w:r>
            <w:r>
              <w:rPr>
                <w:lang w:val="fr-FR"/>
              </w:rPr>
              <w:t>é</w:t>
            </w:r>
            <w:r>
              <w:rPr>
                <w:lang w:val="fr-FR"/>
              </w:rPr>
              <w:t>es aux ressources ooyala.com vers les API Brightcove appropri</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0f40e361-0f12-4264-8520-af3c30d2e94d</w:t>
            </w:r>
          </w:p>
        </w:tc>
        <w:tc>
          <w:tcPr>
            <w:tcW w:w="7407" w:type="dxa"/>
            <w:shd w:val="clear" w:color="auto" w:fill="F2F2F2" w:themeFill="background1" w:themeFillShade="F2"/>
          </w:tcPr>
          <w:p w:rsidR="00000000" w:rsidRDefault="00E95B7E">
            <w:pPr>
              <w:rPr>
                <w:noProof/>
              </w:rPr>
            </w:pPr>
            <w:r>
              <w:rPr>
                <w:noProof/>
              </w:rPr>
              <w:t>The steps for doing this are detailed in the sections that follow.</w:t>
            </w:r>
          </w:p>
        </w:tc>
        <w:tc>
          <w:tcPr>
            <w:tcW w:w="7407" w:type="dxa"/>
          </w:tcPr>
          <w:p w:rsidR="00000000" w:rsidRDefault="00E95B7E">
            <w:pPr>
              <w:rPr>
                <w:lang w:val="fr-FR"/>
              </w:rPr>
            </w:pPr>
            <w:r>
              <w:rPr>
                <w:lang w:val="fr-FR"/>
              </w:rPr>
              <w:t xml:space="preserve">Les </w:t>
            </w:r>
            <w:r>
              <w:rPr>
                <w:lang w:val="fr-FR"/>
              </w:rPr>
              <w:t>é</w:t>
            </w:r>
            <w:r>
              <w:rPr>
                <w:lang w:val="fr-FR"/>
              </w:rPr>
              <w:t xml:space="preserve">tapes </w:t>
            </w:r>
            <w:r>
              <w:rPr>
                <w:lang w:val="fr-FR"/>
              </w:rPr>
              <w:t>à</w:t>
            </w:r>
            <w:r>
              <w:rPr>
                <w:lang w:val="fr-FR"/>
              </w:rPr>
              <w:t xml:space="preserve"> suivre sont d</w:t>
            </w:r>
            <w:r>
              <w:rPr>
                <w:lang w:val="fr-FR"/>
              </w:rPr>
              <w:t>é</w:t>
            </w:r>
            <w:r>
              <w:rPr>
                <w:lang w:val="fr-FR"/>
              </w:rPr>
              <w:t>taill</w:t>
            </w:r>
            <w:r>
              <w:rPr>
                <w:lang w:val="fr-FR"/>
              </w:rPr>
              <w:t>é</w:t>
            </w:r>
            <w:r>
              <w:rPr>
                <w:lang w:val="fr-FR"/>
              </w:rPr>
              <w:t>es dans l</w:t>
            </w:r>
            <w:r>
              <w:rPr>
                <w:lang w:val="fr-FR"/>
              </w:rPr>
              <w:t>es sections qui suivent.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a442dabc-0399-4a46-87d4-55ac1f37cfce</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fb5e191e-dff5-4f04-8371-5f2115d53956</w:t>
            </w:r>
          </w:p>
        </w:tc>
        <w:tc>
          <w:tcPr>
            <w:tcW w:w="7407" w:type="dxa"/>
            <w:shd w:val="clear" w:color="auto" w:fill="F2F2F2" w:themeFill="background1" w:themeFillShade="F2"/>
          </w:tcPr>
          <w:p w:rsidR="00000000" w:rsidRDefault="00E95B7E">
            <w:pPr>
              <w:rPr>
                <w:noProof/>
              </w:rPr>
            </w:pPr>
            <w:r>
              <w:rPr>
                <w:noProof/>
              </w:rPr>
              <w:t xml:space="preserve">Be aware that if you make the DNS change on a computer or device </w:t>
            </w:r>
            <w:r>
              <w:rPr>
                <w:rStyle w:val="mqInternal"/>
                <w:noProof/>
              </w:rPr>
              <w:t>[1}</w:t>
            </w:r>
            <w:r>
              <w:rPr>
                <w:noProof/>
              </w:rPr>
              <w:t>before</w:t>
            </w:r>
            <w:r>
              <w:rPr>
                <w:rStyle w:val="mqInternal"/>
                <w:noProof/>
              </w:rPr>
              <w:t>{2]</w:t>
            </w:r>
            <w:r>
              <w:rPr>
                <w:noProof/>
              </w:rPr>
              <w:t xml:space="preserve"> its IP address is whitelisted by your CXM, it may disa</w:t>
            </w:r>
            <w:r>
              <w:rPr>
                <w:noProof/>
              </w:rPr>
              <w:t>ble internet access.</w:t>
            </w:r>
          </w:p>
        </w:tc>
        <w:tc>
          <w:tcPr>
            <w:tcW w:w="7407" w:type="dxa"/>
          </w:tcPr>
          <w:p w:rsidR="00000000" w:rsidRDefault="00E95B7E">
            <w:pPr>
              <w:rPr>
                <w:lang w:val="fr-FR"/>
              </w:rPr>
            </w:pPr>
            <w:r>
              <w:rPr>
                <w:lang w:val="fr-FR"/>
              </w:rPr>
              <w:t>Sachez que si vous modifiez le DNS sur un ordinateur ou un p</w:t>
            </w:r>
            <w:r>
              <w:rPr>
                <w:lang w:val="fr-FR"/>
              </w:rPr>
              <w:t>é</w:t>
            </w:r>
            <w:r>
              <w:rPr>
                <w:lang w:val="fr-FR"/>
              </w:rPr>
              <w:t>riph</w:t>
            </w:r>
            <w:r>
              <w:rPr>
                <w:lang w:val="fr-FR"/>
              </w:rPr>
              <w:t>é</w:t>
            </w:r>
            <w:r>
              <w:rPr>
                <w:lang w:val="fr-FR"/>
              </w:rPr>
              <w:t xml:space="preserve">rique </w:t>
            </w:r>
            <w:r>
              <w:rPr>
                <w:rStyle w:val="mqInternal"/>
                <w:noProof/>
                <w:lang w:val="fr-FR"/>
              </w:rPr>
              <w:t>[1}</w:t>
            </w:r>
            <w:r>
              <w:rPr>
                <w:lang w:val="fr-FR"/>
              </w:rPr>
              <w:t>avant</w:t>
            </w:r>
            <w:r>
              <w:rPr>
                <w:rStyle w:val="mqInternal"/>
                <w:noProof/>
                <w:lang w:val="fr-FR"/>
              </w:rPr>
              <w:t>{2]</w:t>
            </w:r>
            <w:r>
              <w:rPr>
                <w:lang w:val="fr-FR"/>
              </w:rPr>
              <w:t xml:space="preserve"> que son adresse IP ne soit mise en liste blanche par votre CXM, il peut d</w:t>
            </w:r>
            <w:r>
              <w:rPr>
                <w:lang w:val="fr-FR"/>
              </w:rPr>
              <w:t>é</w:t>
            </w:r>
            <w:r>
              <w:rPr>
                <w:lang w:val="fr-FR"/>
              </w:rPr>
              <w:t>sactiver l'acc</w:t>
            </w:r>
            <w:r>
              <w:rPr>
                <w:lang w:val="fr-FR"/>
              </w:rPr>
              <w:t>è</w:t>
            </w:r>
            <w:r>
              <w:rPr>
                <w:lang w:val="fr-FR"/>
              </w:rPr>
              <w:t xml:space="preserve">s </w:t>
            </w:r>
            <w:r>
              <w:rPr>
                <w:lang w:val="fr-FR"/>
              </w:rPr>
              <w:t>à</w:t>
            </w:r>
            <w:r>
              <w:rPr>
                <w:lang w:val="fr-FR"/>
              </w:rPr>
              <w:t xml:space="preserve"> Internet.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0f3cb77b-2b50-47ca-ac62-15c83fdcd7f6</w:t>
            </w:r>
          </w:p>
        </w:tc>
        <w:tc>
          <w:tcPr>
            <w:tcW w:w="7407" w:type="dxa"/>
            <w:shd w:val="clear" w:color="auto" w:fill="F2F2F2" w:themeFill="background1" w:themeFillShade="F2"/>
          </w:tcPr>
          <w:p w:rsidR="00000000" w:rsidRDefault="00E95B7E">
            <w:pPr>
              <w:rPr>
                <w:noProof/>
              </w:rPr>
            </w:pPr>
            <w:r>
              <w:rPr>
                <w:noProof/>
              </w:rPr>
              <w:t xml:space="preserve">The additional DNS server is required </w:t>
            </w:r>
            <w:r>
              <w:rPr>
                <w:rStyle w:val="mqInternal"/>
                <w:noProof/>
              </w:rPr>
              <w:t>[1}</w:t>
            </w:r>
            <w:r>
              <w:rPr>
                <w:noProof/>
              </w:rPr>
              <w:t>only for testing</w:t>
            </w:r>
            <w:r>
              <w:rPr>
                <w:rStyle w:val="mqInternal"/>
                <w:noProof/>
              </w:rPr>
              <w:t>{2]</w:t>
            </w:r>
            <w:r>
              <w:rPr>
                <w:noProof/>
              </w:rPr>
              <w:t>.</w:t>
            </w:r>
          </w:p>
        </w:tc>
        <w:tc>
          <w:tcPr>
            <w:tcW w:w="7407" w:type="dxa"/>
          </w:tcPr>
          <w:p w:rsidR="00000000" w:rsidRDefault="00E95B7E">
            <w:pPr>
              <w:rPr>
                <w:lang w:val="fr-FR"/>
              </w:rPr>
            </w:pPr>
            <w:r>
              <w:rPr>
                <w:lang w:val="fr-FR"/>
              </w:rPr>
              <w:t>Le serveur DNS suppl</w:t>
            </w:r>
            <w:r>
              <w:rPr>
                <w:lang w:val="fr-FR"/>
              </w:rPr>
              <w:t>é</w:t>
            </w:r>
            <w:r>
              <w:rPr>
                <w:lang w:val="fr-FR"/>
              </w:rPr>
              <w:t xml:space="preserve">mentaire n'est requis </w:t>
            </w:r>
            <w:r>
              <w:rPr>
                <w:rStyle w:val="mqInternal"/>
                <w:noProof/>
                <w:lang w:val="fr-FR"/>
              </w:rPr>
              <w:t>[1}</w:t>
            </w:r>
            <w:r>
              <w:rPr>
                <w:lang w:val="fr-FR"/>
              </w:rPr>
              <w:t>que pour les tests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63768670-7507-4616-8a29-1818507cc422</w:t>
            </w:r>
          </w:p>
        </w:tc>
        <w:tc>
          <w:tcPr>
            <w:tcW w:w="7407" w:type="dxa"/>
            <w:shd w:val="clear" w:color="auto" w:fill="F2F2F2" w:themeFill="background1" w:themeFillShade="F2"/>
          </w:tcPr>
          <w:p w:rsidR="00000000" w:rsidRDefault="00E95B7E">
            <w:pPr>
              <w:rPr>
                <w:noProof/>
              </w:rPr>
            </w:pPr>
            <w:r>
              <w:rPr>
                <w:noProof/>
              </w:rPr>
              <w:t>Once you have verified that you can use the Ooyala players and services that you need to with Video Cloud data, you can remove the Brightcove DNS server from the computers and devices you use to test.</w:t>
            </w:r>
          </w:p>
        </w:tc>
        <w:tc>
          <w:tcPr>
            <w:tcW w:w="7407" w:type="dxa"/>
          </w:tcPr>
          <w:p w:rsidR="00000000" w:rsidRDefault="00E95B7E">
            <w:pPr>
              <w:rPr>
                <w:lang w:val="fr-FR"/>
              </w:rPr>
            </w:pPr>
            <w:r>
              <w:rPr>
                <w:lang w:val="fr-FR"/>
              </w:rPr>
              <w:t>Une fois que vous avez v</w:t>
            </w:r>
            <w:r>
              <w:rPr>
                <w:lang w:val="fr-FR"/>
              </w:rPr>
              <w:t>é</w:t>
            </w:r>
            <w:r>
              <w:rPr>
                <w:lang w:val="fr-FR"/>
              </w:rPr>
              <w:t>rifi</w:t>
            </w:r>
            <w:r>
              <w:rPr>
                <w:lang w:val="fr-FR"/>
              </w:rPr>
              <w:t>é</w:t>
            </w:r>
            <w:r>
              <w:rPr>
                <w:lang w:val="fr-FR"/>
              </w:rPr>
              <w:t xml:space="preserve"> que vous pouvez utiliser</w:t>
            </w:r>
            <w:r>
              <w:rPr>
                <w:lang w:val="fr-FR"/>
              </w:rPr>
              <w:t xml:space="preserve"> les lecteurs et services Ooyala dont vous avez besoin avec les donn</w:t>
            </w:r>
            <w:r>
              <w:rPr>
                <w:lang w:val="fr-FR"/>
              </w:rPr>
              <w:t>é</w:t>
            </w:r>
            <w:r>
              <w:rPr>
                <w:lang w:val="fr-FR"/>
              </w:rPr>
              <w:t>es Video Cloud, vous pouvez supprimer le serveur DNS Brightcove des ordinateurs et appareils que vous utilisez pour tester.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39c89006-7787-4b98-b873-632172e1e3dd</w:t>
            </w:r>
          </w:p>
        </w:tc>
        <w:tc>
          <w:tcPr>
            <w:tcW w:w="7407" w:type="dxa"/>
            <w:shd w:val="clear" w:color="auto" w:fill="F2F2F2" w:themeFill="background1" w:themeFillShade="F2"/>
          </w:tcPr>
          <w:p w:rsidR="00000000" w:rsidRDefault="00E95B7E">
            <w:pPr>
              <w:rPr>
                <w:noProof/>
              </w:rPr>
            </w:pPr>
            <w:r>
              <w:rPr>
                <w:noProof/>
              </w:rPr>
              <w:t>MacOS steps</w:t>
            </w:r>
          </w:p>
        </w:tc>
        <w:tc>
          <w:tcPr>
            <w:tcW w:w="7407" w:type="dxa"/>
          </w:tcPr>
          <w:p w:rsidR="00000000" w:rsidRDefault="00E95B7E">
            <w:pPr>
              <w:rPr>
                <w:lang w:val="fr-FR"/>
              </w:rPr>
            </w:pPr>
            <w:r>
              <w:rPr>
                <w:lang w:val="fr-FR"/>
              </w:rPr>
              <w:t>É</w:t>
            </w:r>
            <w:r>
              <w:rPr>
                <w:lang w:val="fr-FR"/>
              </w:rPr>
              <w:t>tapes ma</w:t>
            </w:r>
            <w:r>
              <w:rPr>
                <w:lang w:val="fr-FR"/>
              </w:rPr>
              <w:t>cOS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4a8c2f43-42a0-43e9-b0f8-059c953297d0</w:t>
            </w:r>
          </w:p>
        </w:tc>
        <w:tc>
          <w:tcPr>
            <w:tcW w:w="7407" w:type="dxa"/>
            <w:shd w:val="clear" w:color="auto" w:fill="F2F2F2" w:themeFill="background1" w:themeFillShade="F2"/>
          </w:tcPr>
          <w:p w:rsidR="00000000" w:rsidRDefault="00E95B7E">
            <w:pPr>
              <w:rPr>
                <w:noProof/>
              </w:rPr>
            </w:pPr>
            <w:r>
              <w:rPr>
                <w:noProof/>
              </w:rPr>
              <w:t>Assuming you aren</w:t>
            </w:r>
            <w:r>
              <w:rPr>
                <w:noProof/>
              </w:rPr>
              <w:t>’</w:t>
            </w:r>
            <w:r>
              <w:rPr>
                <w:noProof/>
              </w:rPr>
              <w:t>t on a VPN, below are the steps for adding the Brightcove DNS server on MacOS for Mac laptop and desktop computers.</w:t>
            </w:r>
          </w:p>
        </w:tc>
        <w:tc>
          <w:tcPr>
            <w:tcW w:w="7407" w:type="dxa"/>
          </w:tcPr>
          <w:p w:rsidR="00000000" w:rsidRDefault="00E95B7E">
            <w:pPr>
              <w:rPr>
                <w:lang w:val="fr-FR"/>
              </w:rPr>
            </w:pPr>
            <w:r>
              <w:rPr>
                <w:lang w:val="fr-FR"/>
              </w:rPr>
              <w:t>En supposant que vous n'</w:t>
            </w:r>
            <w:r>
              <w:rPr>
                <w:lang w:val="fr-FR"/>
              </w:rPr>
              <w:t>ê</w:t>
            </w:r>
            <w:r>
              <w:rPr>
                <w:lang w:val="fr-FR"/>
              </w:rPr>
              <w:t xml:space="preserve">tes pas sur un VPN, voici les </w:t>
            </w:r>
            <w:r>
              <w:rPr>
                <w:lang w:val="fr-FR"/>
              </w:rPr>
              <w:t>é</w:t>
            </w:r>
            <w:r>
              <w:rPr>
                <w:lang w:val="fr-FR"/>
              </w:rPr>
              <w:t>tapes pour ajouter l</w:t>
            </w:r>
            <w:r>
              <w:rPr>
                <w:lang w:val="fr-FR"/>
              </w:rPr>
              <w:t>e serveur DNS Brightcove sur macOS pour ordinateurs portables et de bureau Mac.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cffb6fff-fb48-4b0c-8a31-7eeb8f0b0caf</w:t>
            </w:r>
          </w:p>
        </w:tc>
        <w:tc>
          <w:tcPr>
            <w:tcW w:w="7407" w:type="dxa"/>
            <w:shd w:val="clear" w:color="auto" w:fill="F2F2F2" w:themeFill="background1" w:themeFillShade="F2"/>
          </w:tcPr>
          <w:p w:rsidR="00000000" w:rsidRDefault="00E95B7E">
            <w:pPr>
              <w:rPr>
                <w:noProof/>
              </w:rPr>
            </w:pPr>
            <w:r>
              <w:rPr>
                <w:noProof/>
              </w:rPr>
              <w:t>Windows 10 steps</w:t>
            </w:r>
          </w:p>
        </w:tc>
        <w:tc>
          <w:tcPr>
            <w:tcW w:w="7407" w:type="dxa"/>
          </w:tcPr>
          <w:p w:rsidR="00000000" w:rsidRDefault="00E95B7E">
            <w:pPr>
              <w:rPr>
                <w:lang w:val="fr-FR"/>
              </w:rPr>
            </w:pPr>
            <w:r>
              <w:rPr>
                <w:lang w:val="fr-FR"/>
              </w:rPr>
              <w:t>É</w:t>
            </w:r>
            <w:r>
              <w:rPr>
                <w:lang w:val="fr-FR"/>
              </w:rPr>
              <w:t>tapes de Windows 10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5ba43dd3-7c84-438c-b3e9-20ea5901e006</w:t>
            </w:r>
          </w:p>
        </w:tc>
        <w:tc>
          <w:tcPr>
            <w:tcW w:w="7407" w:type="dxa"/>
            <w:shd w:val="clear" w:color="auto" w:fill="F2F2F2" w:themeFill="background1" w:themeFillShade="F2"/>
          </w:tcPr>
          <w:p w:rsidR="00000000" w:rsidRDefault="00E95B7E">
            <w:pPr>
              <w:rPr>
                <w:noProof/>
              </w:rPr>
            </w:pPr>
            <w:r>
              <w:rPr>
                <w:noProof/>
              </w:rPr>
              <w:t>Below are the steps for adding the Brightcove DNS server on Windows 10 for laptop and desktop computers.</w:t>
            </w:r>
          </w:p>
        </w:tc>
        <w:tc>
          <w:tcPr>
            <w:tcW w:w="7407" w:type="dxa"/>
          </w:tcPr>
          <w:p w:rsidR="00000000" w:rsidRDefault="00E95B7E">
            <w:pPr>
              <w:rPr>
                <w:lang w:val="fr-FR"/>
              </w:rPr>
            </w:pPr>
            <w:r>
              <w:rPr>
                <w:lang w:val="fr-FR"/>
              </w:rPr>
              <w:t xml:space="preserve">Voici les </w:t>
            </w:r>
            <w:r>
              <w:rPr>
                <w:lang w:val="fr-FR"/>
              </w:rPr>
              <w:t>é</w:t>
            </w:r>
            <w:r>
              <w:rPr>
                <w:lang w:val="fr-FR"/>
              </w:rPr>
              <w:t xml:space="preserve">tapes </w:t>
            </w:r>
            <w:r>
              <w:rPr>
                <w:lang w:val="fr-FR"/>
              </w:rPr>
              <w:t>à</w:t>
            </w:r>
            <w:r>
              <w:rPr>
                <w:lang w:val="fr-FR"/>
              </w:rPr>
              <w:t xml:space="preserve"> suivre pour ajouter le serveur DNS Brightcove sous Windows 10 pour les ordinateurs portables et de bureau.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a1e5f9a4-58cc-4ba8-8</w:t>
            </w:r>
            <w:r>
              <w:rPr>
                <w:noProof/>
                <w:sz w:val="2"/>
              </w:rPr>
              <w:t>4a3-45bee3594c45</w:t>
            </w:r>
          </w:p>
        </w:tc>
        <w:tc>
          <w:tcPr>
            <w:tcW w:w="7407" w:type="dxa"/>
            <w:shd w:val="clear" w:color="auto" w:fill="F2F2F2" w:themeFill="background1" w:themeFillShade="F2"/>
          </w:tcPr>
          <w:p w:rsidR="00000000" w:rsidRDefault="00E95B7E">
            <w:pPr>
              <w:rPr>
                <w:noProof/>
              </w:rPr>
            </w:pPr>
            <w:r>
              <w:rPr>
                <w:noProof/>
              </w:rPr>
              <w:t>iOS steps</w:t>
            </w:r>
          </w:p>
        </w:tc>
        <w:tc>
          <w:tcPr>
            <w:tcW w:w="7407" w:type="dxa"/>
          </w:tcPr>
          <w:p w:rsidR="00000000" w:rsidRDefault="00E95B7E">
            <w:pPr>
              <w:rPr>
                <w:lang w:val="fr-FR"/>
              </w:rPr>
            </w:pPr>
            <w:r>
              <w:rPr>
                <w:lang w:val="fr-FR"/>
              </w:rPr>
              <w:t>É</w:t>
            </w:r>
            <w:r>
              <w:rPr>
                <w:lang w:val="fr-FR"/>
              </w:rPr>
              <w:t>tapes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56f8ad47-4b05-4e61-8799-690efd8265b0</w:t>
            </w:r>
          </w:p>
        </w:tc>
        <w:tc>
          <w:tcPr>
            <w:tcW w:w="7407" w:type="dxa"/>
            <w:shd w:val="clear" w:color="auto" w:fill="F2F2F2" w:themeFill="background1" w:themeFillShade="F2"/>
          </w:tcPr>
          <w:p w:rsidR="00000000" w:rsidRDefault="00E95B7E">
            <w:pPr>
              <w:rPr>
                <w:noProof/>
              </w:rPr>
            </w:pPr>
            <w:r>
              <w:rPr>
                <w:noProof/>
              </w:rPr>
              <w:t>Below are the steps for adding the Brightcove DNS server on iOS for iPhones and iPads.</w:t>
            </w:r>
          </w:p>
        </w:tc>
        <w:tc>
          <w:tcPr>
            <w:tcW w:w="7407" w:type="dxa"/>
          </w:tcPr>
          <w:p w:rsidR="00000000" w:rsidRDefault="00E95B7E">
            <w:pPr>
              <w:rPr>
                <w:lang w:val="fr-FR"/>
              </w:rPr>
            </w:pPr>
            <w:r>
              <w:rPr>
                <w:lang w:val="fr-FR"/>
              </w:rPr>
              <w:t xml:space="preserve">Voici les </w:t>
            </w:r>
            <w:r>
              <w:rPr>
                <w:lang w:val="fr-FR"/>
              </w:rPr>
              <w:t>é</w:t>
            </w:r>
            <w:r>
              <w:rPr>
                <w:lang w:val="fr-FR"/>
              </w:rPr>
              <w:t xml:space="preserve">tapes </w:t>
            </w:r>
            <w:r>
              <w:rPr>
                <w:lang w:val="fr-FR"/>
              </w:rPr>
              <w:t>à</w:t>
            </w:r>
            <w:r>
              <w:rPr>
                <w:lang w:val="fr-FR"/>
              </w:rPr>
              <w:t xml:space="preserve"> suivre pour ajouter le serveur DNS Brightcove sur iOS pour iPhone et i</w:t>
            </w:r>
            <w:r>
              <w:rPr>
                <w:lang w:val="fr-FR"/>
              </w:rPr>
              <w:t>Pad.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b6c00871-b092-43b6-98f2-8d2fefa84573</w:t>
            </w:r>
          </w:p>
        </w:tc>
        <w:tc>
          <w:tcPr>
            <w:tcW w:w="7407" w:type="dxa"/>
            <w:shd w:val="clear" w:color="auto" w:fill="F2F2F2" w:themeFill="background1" w:themeFillShade="F2"/>
          </w:tcPr>
          <w:p w:rsidR="00000000" w:rsidRDefault="00E95B7E">
            <w:pPr>
              <w:rPr>
                <w:noProof/>
              </w:rPr>
            </w:pPr>
            <w:r>
              <w:rPr>
                <w:noProof/>
              </w:rPr>
              <w:t>Note that the device must be on a Wi-Fi connection to make this change.</w:t>
            </w:r>
          </w:p>
        </w:tc>
        <w:tc>
          <w:tcPr>
            <w:tcW w:w="7407" w:type="dxa"/>
          </w:tcPr>
          <w:p w:rsidR="00000000" w:rsidRDefault="00E95B7E">
            <w:pPr>
              <w:rPr>
                <w:lang w:val="fr-FR"/>
              </w:rPr>
            </w:pPr>
            <w:r>
              <w:rPr>
                <w:lang w:val="fr-FR"/>
              </w:rPr>
              <w:t>Notez que l'appareil doit se trouver sur une connexion Wi-Fi pour effectuer cette modification.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4970033b-50e5-4ed8-b7b1-ae46cd3d5442</w:t>
            </w:r>
          </w:p>
        </w:tc>
        <w:tc>
          <w:tcPr>
            <w:tcW w:w="7407" w:type="dxa"/>
            <w:shd w:val="clear" w:color="auto" w:fill="F2F2F2" w:themeFill="background1" w:themeFillShade="F2"/>
          </w:tcPr>
          <w:p w:rsidR="00000000" w:rsidRDefault="00E95B7E">
            <w:pPr>
              <w:rPr>
                <w:noProof/>
              </w:rPr>
            </w:pPr>
            <w:r>
              <w:rPr>
                <w:noProof/>
              </w:rPr>
              <w:t>Android steps</w:t>
            </w:r>
          </w:p>
        </w:tc>
        <w:tc>
          <w:tcPr>
            <w:tcW w:w="7407" w:type="dxa"/>
          </w:tcPr>
          <w:p w:rsidR="00000000" w:rsidRDefault="00E95B7E">
            <w:pPr>
              <w:rPr>
                <w:lang w:val="fr-FR"/>
              </w:rPr>
            </w:pPr>
            <w:r>
              <w:rPr>
                <w:lang w:val="fr-FR"/>
              </w:rPr>
              <w:t>É</w:t>
            </w:r>
            <w:r>
              <w:rPr>
                <w:lang w:val="fr-FR"/>
              </w:rPr>
              <w:t>tapes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c0dcc791-c111-4b74-9798-2f75d7900d32</w:t>
            </w:r>
          </w:p>
        </w:tc>
        <w:tc>
          <w:tcPr>
            <w:tcW w:w="7407" w:type="dxa"/>
            <w:shd w:val="clear" w:color="auto" w:fill="F2F2F2" w:themeFill="background1" w:themeFillShade="F2"/>
          </w:tcPr>
          <w:p w:rsidR="00000000" w:rsidRDefault="00E95B7E">
            <w:pPr>
              <w:rPr>
                <w:noProof/>
              </w:rPr>
            </w:pPr>
            <w:r>
              <w:rPr>
                <w:noProof/>
              </w:rPr>
              <w:t>Because of the different versions of Android, and the different ways of ch</w:t>
            </w:r>
            <w:r>
              <w:rPr>
                <w:noProof/>
              </w:rPr>
              <w:t>anging the DNS server depending on whether you have root access to the device, and if you are using system settings or a third party app, we recommend that you contact your CXM for help with making this change on Android.</w:t>
            </w:r>
          </w:p>
        </w:tc>
        <w:tc>
          <w:tcPr>
            <w:tcW w:w="7407" w:type="dxa"/>
          </w:tcPr>
          <w:p w:rsidR="00000000" w:rsidRDefault="00E95B7E">
            <w:pPr>
              <w:rPr>
                <w:lang w:val="fr-FR"/>
              </w:rPr>
            </w:pPr>
            <w:r>
              <w:rPr>
                <w:lang w:val="fr-FR"/>
              </w:rPr>
              <w:t>En raison des diff</w:t>
            </w:r>
            <w:r>
              <w:rPr>
                <w:lang w:val="fr-FR"/>
              </w:rPr>
              <w:t>é</w:t>
            </w:r>
            <w:r>
              <w:rPr>
                <w:lang w:val="fr-FR"/>
              </w:rPr>
              <w:t>rentes versions</w:t>
            </w:r>
            <w:r>
              <w:rPr>
                <w:lang w:val="fr-FR"/>
              </w:rPr>
              <w:t xml:space="preserve"> d'Android et des diff</w:t>
            </w:r>
            <w:r>
              <w:rPr>
                <w:lang w:val="fr-FR"/>
              </w:rPr>
              <w:t>é</w:t>
            </w:r>
            <w:r>
              <w:rPr>
                <w:lang w:val="fr-FR"/>
              </w:rPr>
              <w:t>rentes fa</w:t>
            </w:r>
            <w:r>
              <w:rPr>
                <w:lang w:val="fr-FR"/>
              </w:rPr>
              <w:t>ç</w:t>
            </w:r>
            <w:r>
              <w:rPr>
                <w:lang w:val="fr-FR"/>
              </w:rPr>
              <w:t>ons de modifier le serveur DNS selon que vous disposez d'un acc</w:t>
            </w:r>
            <w:r>
              <w:rPr>
                <w:lang w:val="fr-FR"/>
              </w:rPr>
              <w:t>è</w:t>
            </w:r>
            <w:r>
              <w:rPr>
                <w:lang w:val="fr-FR"/>
              </w:rPr>
              <w:t xml:space="preserve">s root </w:t>
            </w:r>
            <w:r>
              <w:rPr>
                <w:lang w:val="fr-FR"/>
              </w:rPr>
              <w:t>à</w:t>
            </w:r>
            <w:r>
              <w:rPr>
                <w:lang w:val="fr-FR"/>
              </w:rPr>
              <w:t xml:space="preserve"> l'appareil, et si vous utilisez des param</w:t>
            </w:r>
            <w:r>
              <w:rPr>
                <w:lang w:val="fr-FR"/>
              </w:rPr>
              <w:t>è</w:t>
            </w:r>
            <w:r>
              <w:rPr>
                <w:lang w:val="fr-FR"/>
              </w:rPr>
              <w:t>tres syst</w:t>
            </w:r>
            <w:r>
              <w:rPr>
                <w:lang w:val="fr-FR"/>
              </w:rPr>
              <w:t>è</w:t>
            </w:r>
            <w:r>
              <w:rPr>
                <w:lang w:val="fr-FR"/>
              </w:rPr>
              <w:t>me ou une application tierce, nous vous recommandons de contacter votre CXM pour obtenir de l'aide</w:t>
            </w:r>
            <w:r>
              <w:rPr>
                <w:lang w:val="fr-FR"/>
              </w:rPr>
              <w:t xml:space="preserve"> pour effectuer cette modification sur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16b1785e-954b-41fb-bd78-b508be6dfd61</w:t>
            </w:r>
          </w:p>
        </w:tc>
        <w:tc>
          <w:tcPr>
            <w:tcW w:w="7407" w:type="dxa"/>
            <w:shd w:val="clear" w:color="auto" w:fill="F2F2F2" w:themeFill="background1" w:themeFillShade="F2"/>
          </w:tcPr>
          <w:p w:rsidR="00000000" w:rsidRDefault="00E95B7E">
            <w:pPr>
              <w:rPr>
                <w:noProof/>
              </w:rPr>
            </w:pPr>
            <w:r>
              <w:rPr>
                <w:noProof/>
              </w:rPr>
              <w:t xml:space="preserve">If you would rather try it yourself first, you can try the instructions </w:t>
            </w:r>
            <w:r>
              <w:rPr>
                <w:rStyle w:val="mqInternal"/>
                <w:noProof/>
              </w:rPr>
              <w:t>[1}</w:t>
            </w:r>
            <w:r>
              <w:rPr>
                <w:noProof/>
              </w:rPr>
              <w:t>here</w:t>
            </w:r>
            <w:r>
              <w:rPr>
                <w:rStyle w:val="mqInternal"/>
                <w:noProof/>
              </w:rPr>
              <w:t>{2]</w:t>
            </w:r>
            <w:r>
              <w:rPr>
                <w:noProof/>
              </w:rPr>
              <w:t>.</w:t>
            </w:r>
          </w:p>
        </w:tc>
        <w:tc>
          <w:tcPr>
            <w:tcW w:w="7407" w:type="dxa"/>
          </w:tcPr>
          <w:p w:rsidR="00000000" w:rsidRDefault="00E95B7E">
            <w:pPr>
              <w:rPr>
                <w:lang w:val="fr-FR"/>
              </w:rPr>
            </w:pPr>
            <w:r>
              <w:rPr>
                <w:lang w:val="fr-FR"/>
              </w:rPr>
              <w:t>Si vous pr</w:t>
            </w:r>
            <w:r>
              <w:rPr>
                <w:lang w:val="fr-FR"/>
              </w:rPr>
              <w:t>é</w:t>
            </w:r>
            <w:r>
              <w:rPr>
                <w:lang w:val="fr-FR"/>
              </w:rPr>
              <w:t>f</w:t>
            </w:r>
            <w:r>
              <w:rPr>
                <w:lang w:val="fr-FR"/>
              </w:rPr>
              <w:t>é</w:t>
            </w:r>
            <w:r>
              <w:rPr>
                <w:lang w:val="fr-FR"/>
              </w:rPr>
              <w:t>rez essayer vous-m</w:t>
            </w:r>
            <w:r>
              <w:rPr>
                <w:lang w:val="fr-FR"/>
              </w:rPr>
              <w:t>ê</w:t>
            </w:r>
            <w:r>
              <w:rPr>
                <w:lang w:val="fr-FR"/>
              </w:rPr>
              <w:t xml:space="preserve">me d'abord, vous pouvez essayer les instructions </w:t>
            </w:r>
            <w:r>
              <w:rPr>
                <w:rStyle w:val="mqInternal"/>
                <w:noProof/>
                <w:lang w:val="fr-FR"/>
              </w:rPr>
              <w:t>[</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e0daa7f6-3eed-40f3-ac9a-ce3f40a1f47c</w:t>
            </w:r>
          </w:p>
        </w:tc>
        <w:tc>
          <w:tcPr>
            <w:tcW w:w="7407" w:type="dxa"/>
            <w:shd w:val="clear" w:color="auto" w:fill="F2F2F2" w:themeFill="background1" w:themeFillShade="F2"/>
          </w:tcPr>
          <w:p w:rsidR="00000000" w:rsidRDefault="00E95B7E">
            <w:pPr>
              <w:rPr>
                <w:noProof/>
              </w:rPr>
            </w:pPr>
            <w:r>
              <w:rPr>
                <w:noProof/>
              </w:rPr>
              <w:t>Special case:</w:t>
            </w:r>
          </w:p>
        </w:tc>
        <w:tc>
          <w:tcPr>
            <w:tcW w:w="7407" w:type="dxa"/>
          </w:tcPr>
          <w:p w:rsidR="00000000" w:rsidRDefault="00E95B7E">
            <w:pPr>
              <w:rPr>
                <w:lang w:val="fr-FR"/>
              </w:rPr>
            </w:pPr>
            <w:r>
              <w:rPr>
                <w:lang w:val="fr-FR"/>
              </w:rPr>
              <w:t>Cas particulier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dedd7d34-52c3-4e54-a350-f00a45eeec56</w:t>
            </w:r>
          </w:p>
        </w:tc>
        <w:tc>
          <w:tcPr>
            <w:tcW w:w="7407" w:type="dxa"/>
            <w:shd w:val="clear" w:color="auto" w:fill="F2F2F2" w:themeFill="background1" w:themeFillShade="F2"/>
          </w:tcPr>
          <w:p w:rsidR="00000000" w:rsidRDefault="00E95B7E">
            <w:pPr>
              <w:rPr>
                <w:noProof/>
              </w:rPr>
            </w:pPr>
            <w:r>
              <w:rPr>
                <w:noProof/>
              </w:rPr>
              <w:t>VPN</w:t>
            </w:r>
          </w:p>
        </w:tc>
        <w:tc>
          <w:tcPr>
            <w:tcW w:w="7407" w:type="dxa"/>
          </w:tcPr>
          <w:p w:rsidR="00000000" w:rsidRDefault="00E95B7E">
            <w:pPr>
              <w:rPr>
                <w:lang w:val="fr-FR"/>
              </w:rPr>
            </w:pPr>
            <w:r>
              <w:rPr>
                <w:lang w:val="fr-FR"/>
              </w:rPr>
              <w:t>VPN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45c61df2-16be-4999-ba4b-eb14fc39eaa4</w:t>
            </w:r>
          </w:p>
        </w:tc>
        <w:tc>
          <w:tcPr>
            <w:tcW w:w="7407" w:type="dxa"/>
            <w:shd w:val="clear" w:color="auto" w:fill="F2F2F2" w:themeFill="background1" w:themeFillShade="F2"/>
          </w:tcPr>
          <w:p w:rsidR="00000000" w:rsidRDefault="00E95B7E">
            <w:pPr>
              <w:rPr>
                <w:noProof/>
              </w:rPr>
            </w:pPr>
            <w:r>
              <w:rPr>
                <w:noProof/>
              </w:rPr>
              <w:t>The above steps may not work if your computer/device is on VPN, because the VPN server may override your DNS server settings with its own.</w:t>
            </w:r>
          </w:p>
        </w:tc>
        <w:tc>
          <w:tcPr>
            <w:tcW w:w="7407" w:type="dxa"/>
          </w:tcPr>
          <w:p w:rsidR="00000000" w:rsidRDefault="00E95B7E">
            <w:pPr>
              <w:rPr>
                <w:lang w:val="fr-FR"/>
              </w:rPr>
            </w:pPr>
            <w:r>
              <w:rPr>
                <w:lang w:val="fr-FR"/>
              </w:rPr>
              <w:t xml:space="preserve">Les </w:t>
            </w:r>
            <w:r>
              <w:rPr>
                <w:lang w:val="fr-FR"/>
              </w:rPr>
              <w:t>é</w:t>
            </w:r>
            <w:r>
              <w:rPr>
                <w:lang w:val="fr-FR"/>
              </w:rPr>
              <w:t>tapes ci-dessus peuvent ne pas fonctionner si votre ordinateur/p</w:t>
            </w:r>
            <w:r>
              <w:rPr>
                <w:lang w:val="fr-FR"/>
              </w:rPr>
              <w:t>é</w:t>
            </w:r>
            <w:r>
              <w:rPr>
                <w:lang w:val="fr-FR"/>
              </w:rPr>
              <w:t>riph</w:t>
            </w:r>
            <w:r>
              <w:rPr>
                <w:lang w:val="fr-FR"/>
              </w:rPr>
              <w:t>é</w:t>
            </w:r>
            <w:r>
              <w:rPr>
                <w:lang w:val="fr-FR"/>
              </w:rPr>
              <w:t>rique est sur VPN, car le serveur VPN peut remplacer vos param</w:t>
            </w:r>
            <w:r>
              <w:rPr>
                <w:lang w:val="fr-FR"/>
              </w:rPr>
              <w:t>è</w:t>
            </w:r>
            <w:r>
              <w:rPr>
                <w:lang w:val="fr-FR"/>
              </w:rPr>
              <w:t xml:space="preserve">tres de serveur DNS </w:t>
            </w:r>
            <w:r>
              <w:rPr>
                <w:lang w:val="fr-FR"/>
              </w:rPr>
              <w:lastRenderedPageBreak/>
              <w:t>par les siens.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34 </w:t>
            </w:r>
            <w:r>
              <w:rPr>
                <w:noProof/>
                <w:sz w:val="16"/>
              </w:rPr>
              <w:br/>
            </w:r>
            <w:r>
              <w:rPr>
                <w:noProof/>
                <w:sz w:val="2"/>
              </w:rPr>
              <w:t>be2189aa-cbc1-4419-b9bb-fbf87a39160a</w:t>
            </w:r>
          </w:p>
        </w:tc>
        <w:tc>
          <w:tcPr>
            <w:tcW w:w="7407" w:type="dxa"/>
            <w:shd w:val="clear" w:color="auto" w:fill="F2F2F2" w:themeFill="background1" w:themeFillShade="F2"/>
          </w:tcPr>
          <w:p w:rsidR="00000000" w:rsidRDefault="00E95B7E">
            <w:pPr>
              <w:rPr>
                <w:noProof/>
              </w:rPr>
            </w:pPr>
            <w:r>
              <w:rPr>
                <w:noProof/>
              </w:rPr>
              <w:t>If this happens, you will need to add the Brightcove DNS server to you VPN.</w:t>
            </w:r>
          </w:p>
        </w:tc>
        <w:tc>
          <w:tcPr>
            <w:tcW w:w="7407" w:type="dxa"/>
          </w:tcPr>
          <w:p w:rsidR="00000000" w:rsidRDefault="00E95B7E">
            <w:pPr>
              <w:rPr>
                <w:lang w:val="fr-FR"/>
              </w:rPr>
            </w:pPr>
            <w:r>
              <w:rPr>
                <w:lang w:val="fr-FR"/>
              </w:rPr>
              <w:t xml:space="preserve">Si cela se produit, vous devrez ajouter </w:t>
            </w:r>
            <w:r>
              <w:rPr>
                <w:lang w:val="fr-FR"/>
              </w:rPr>
              <w:t xml:space="preserve">le serveur DNS Brightcove </w:t>
            </w:r>
            <w:r>
              <w:rPr>
                <w:lang w:val="fr-FR"/>
              </w:rPr>
              <w:t>à</w:t>
            </w:r>
            <w:r>
              <w:rPr>
                <w:lang w:val="fr-FR"/>
              </w:rPr>
              <w:t xml:space="preserve"> votre VPN.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90192554-7441-4a81-bea4-e110c0f5fcad</w:t>
            </w:r>
          </w:p>
        </w:tc>
        <w:tc>
          <w:tcPr>
            <w:tcW w:w="7407" w:type="dxa"/>
            <w:shd w:val="clear" w:color="auto" w:fill="F2F2F2" w:themeFill="background1" w:themeFillShade="F2"/>
          </w:tcPr>
          <w:p w:rsidR="00000000" w:rsidRDefault="00E95B7E">
            <w:pPr>
              <w:rPr>
                <w:noProof/>
              </w:rPr>
            </w:pPr>
            <w:r>
              <w:rPr>
                <w:noProof/>
              </w:rPr>
              <w:t>Exactly what commands you will need will depend on the platform and VPN, but a sample for MacOS is shown below to give you an idea.</w:t>
            </w:r>
          </w:p>
        </w:tc>
        <w:tc>
          <w:tcPr>
            <w:tcW w:w="7407" w:type="dxa"/>
          </w:tcPr>
          <w:p w:rsidR="00000000" w:rsidRDefault="00E95B7E">
            <w:pPr>
              <w:rPr>
                <w:lang w:val="fr-FR"/>
              </w:rPr>
            </w:pPr>
            <w:r>
              <w:rPr>
                <w:lang w:val="fr-FR"/>
              </w:rPr>
              <w:t>Exactement quelles commandes vous aurez bes</w:t>
            </w:r>
            <w:r>
              <w:rPr>
                <w:lang w:val="fr-FR"/>
              </w:rPr>
              <w:t>oin d</w:t>
            </w:r>
            <w:r>
              <w:rPr>
                <w:lang w:val="fr-FR"/>
              </w:rPr>
              <w:t>é</w:t>
            </w:r>
            <w:r>
              <w:rPr>
                <w:lang w:val="fr-FR"/>
              </w:rPr>
              <w:t>pendront de la plate-forme et du VPN, mais un exemple pour macOS est montr</w:t>
            </w:r>
            <w:r>
              <w:rPr>
                <w:lang w:val="fr-FR"/>
              </w:rPr>
              <w:t>é</w:t>
            </w:r>
            <w:r>
              <w:rPr>
                <w:lang w:val="fr-FR"/>
              </w:rPr>
              <w:t xml:space="preserve"> ci-dessous pour vous donner une id</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bc820c82-28bb-4e2a-a945-58a7f8183b43</w:t>
            </w:r>
          </w:p>
        </w:tc>
        <w:tc>
          <w:tcPr>
            <w:tcW w:w="7407" w:type="dxa"/>
            <w:shd w:val="clear" w:color="auto" w:fill="F2F2F2" w:themeFill="background1" w:themeFillShade="F2"/>
          </w:tcPr>
          <w:p w:rsidR="00000000" w:rsidRDefault="00E95B7E">
            <w:pPr>
              <w:rPr>
                <w:noProof/>
              </w:rPr>
            </w:pPr>
            <w:r>
              <w:rPr>
                <w:noProof/>
              </w:rPr>
              <w:t>Get the subKey for the DNS entry on the VPN interface.</w:t>
            </w:r>
          </w:p>
        </w:tc>
        <w:tc>
          <w:tcPr>
            <w:tcW w:w="7407" w:type="dxa"/>
          </w:tcPr>
          <w:p w:rsidR="00000000" w:rsidRDefault="00E95B7E">
            <w:pPr>
              <w:rPr>
                <w:lang w:val="fr-FR"/>
              </w:rPr>
            </w:pPr>
            <w:r>
              <w:rPr>
                <w:lang w:val="fr-FR"/>
              </w:rPr>
              <w:t>Obtenez la sous-cl</w:t>
            </w:r>
            <w:r>
              <w:rPr>
                <w:lang w:val="fr-FR"/>
              </w:rPr>
              <w:t>é</w:t>
            </w:r>
            <w:r>
              <w:rPr>
                <w:lang w:val="fr-FR"/>
              </w:rPr>
              <w:t xml:space="preserve"> de l'entr</w:t>
            </w:r>
            <w:r>
              <w:rPr>
                <w:lang w:val="fr-FR"/>
              </w:rPr>
              <w:t>é</w:t>
            </w:r>
            <w:r>
              <w:rPr>
                <w:lang w:val="fr-FR"/>
              </w:rPr>
              <w:t>e DNS sur</w:t>
            </w:r>
            <w:r>
              <w:rPr>
                <w:lang w:val="fr-FR"/>
              </w:rPr>
              <w:t xml:space="preserve"> l'interface VPN.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e1994b4d-1285-4de1-8dc0-9f1751068705</w:t>
            </w:r>
          </w:p>
        </w:tc>
        <w:tc>
          <w:tcPr>
            <w:tcW w:w="7407" w:type="dxa"/>
            <w:shd w:val="clear" w:color="auto" w:fill="F2F2F2" w:themeFill="background1" w:themeFillShade="F2"/>
          </w:tcPr>
          <w:p w:rsidR="00000000" w:rsidRDefault="00E95B7E">
            <w:pPr>
              <w:rPr>
                <w:noProof/>
              </w:rPr>
            </w:pPr>
            <w:r>
              <w:rPr>
                <w:noProof/>
              </w:rPr>
              <w:t>E.g. with Pulse Secure, it looks like:</w:t>
            </w:r>
          </w:p>
        </w:tc>
        <w:tc>
          <w:tcPr>
            <w:tcW w:w="7407" w:type="dxa"/>
          </w:tcPr>
          <w:p w:rsidR="00000000" w:rsidRDefault="00E95B7E">
            <w:pPr>
              <w:rPr>
                <w:lang w:val="fr-FR"/>
              </w:rPr>
            </w:pPr>
            <w:r>
              <w:rPr>
                <w:lang w:val="fr-FR"/>
              </w:rPr>
              <w:t xml:space="preserve">Par exemple avec Pulse Secure, il ressemble </w:t>
            </w:r>
            <w:r>
              <w:rPr>
                <w:lang w:val="fr-FR"/>
              </w:rPr>
              <w:t>à</w:t>
            </w:r>
            <w:r>
              <w:rPr>
                <w:lang w:val="fr-FR"/>
              </w:rPr>
              <w:t>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using-ooyala-players-deliver-video-cloud-content.html</w:t>
            </w:r>
          </w:p>
          <w:p w:rsidR="00000000" w:rsidRDefault="00E95B7E">
            <w:pPr>
              <w:jc w:val="center"/>
              <w:rPr>
                <w:b/>
                <w:noProof/>
              </w:rPr>
            </w:pPr>
            <w:r>
              <w:rPr>
                <w:b/>
                <w:noProof/>
              </w:rPr>
              <w:t>MQ971010 dc388737-6d1d-4bcb-884e-d8005d0cc077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4a1ace81-d096-468b-94f3-a82bcc6aa5cc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fd4506cb-5620-4460-a6c4-ea3c661bf89e</w:t>
            </w:r>
          </w:p>
        </w:tc>
        <w:tc>
          <w:tcPr>
            <w:tcW w:w="7407" w:type="dxa"/>
            <w:shd w:val="clear" w:color="auto" w:fill="F2F2F2" w:themeFill="background1" w:themeFillShade="F2"/>
          </w:tcPr>
          <w:p w:rsidR="00000000" w:rsidRDefault="00E95B7E">
            <w:pPr>
              <w:rPr>
                <w:noProof/>
              </w:rPr>
            </w:pPr>
            <w:r>
              <w:rPr>
                <w:noProof/>
              </w:rPr>
              <w:t>'Using the Ooyala Players to Deliver Video Cloud Content' parent:</w:t>
            </w:r>
          </w:p>
        </w:tc>
        <w:tc>
          <w:tcPr>
            <w:tcW w:w="7407" w:type="dxa"/>
          </w:tcPr>
          <w:p w:rsidR="00000000" w:rsidRDefault="00E95B7E">
            <w:pPr>
              <w:rPr>
                <w:lang w:val="fr-FR"/>
              </w:rPr>
            </w:pPr>
            <w:r>
              <w:rPr>
                <w:lang w:val="fr-FR"/>
              </w:rPr>
              <w:t xml:space="preserve">Parent </w:t>
            </w:r>
            <w:r>
              <w:rPr>
                <w:lang w:val="fr-FR"/>
              </w:rPr>
              <w:t>``</w:t>
            </w:r>
            <w:r>
              <w:rPr>
                <w:lang w:val="fr-FR"/>
              </w:rPr>
              <w:t xml:space="preserve"> Utilisation des lecteurs Ooyala pour fournir du contenu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c033</w:t>
            </w:r>
            <w:r>
              <w:rPr>
                <w:noProof/>
                <w:sz w:val="2"/>
              </w:rPr>
              <w:t>52ac-b2cc-4fd4-86d8-1a2394c16e13</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3a6fb4e2-10f0-42f6-9a1c-159fef3cdc67</w:t>
            </w:r>
          </w:p>
        </w:tc>
        <w:tc>
          <w:tcPr>
            <w:tcW w:w="7407" w:type="dxa"/>
            <w:shd w:val="clear" w:color="auto" w:fill="F2F2F2" w:themeFill="background1" w:themeFillShade="F2"/>
          </w:tcPr>
          <w:p w:rsidR="00000000" w:rsidRDefault="00E95B7E">
            <w:pPr>
              <w:rPr>
                <w:noProof/>
              </w:rPr>
            </w:pPr>
            <w:r>
              <w:rPr>
                <w:noProof/>
              </w:rPr>
              <w:t>Using the Ooyala Players to Deliver Video Cloud Content</w:t>
            </w:r>
          </w:p>
        </w:tc>
        <w:tc>
          <w:tcPr>
            <w:tcW w:w="7407" w:type="dxa"/>
          </w:tcPr>
          <w:p w:rsidR="00000000" w:rsidRDefault="00E95B7E">
            <w:pPr>
              <w:rPr>
                <w:lang w:val="fr-FR"/>
              </w:rPr>
            </w:pPr>
            <w:r>
              <w:rPr>
                <w:lang w:val="fr-FR"/>
              </w:rPr>
              <w:t>Utilisation des lecteurs Ooyala pour diffuser du contenu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ccd76170-bf73-43bf-9dcc-d74315dfc3fb</w:t>
            </w:r>
          </w:p>
        </w:tc>
        <w:tc>
          <w:tcPr>
            <w:tcW w:w="7407" w:type="dxa"/>
            <w:shd w:val="clear" w:color="auto" w:fill="F2F2F2" w:themeFill="background1" w:themeFillShade="F2"/>
          </w:tcPr>
          <w:p w:rsidR="00000000" w:rsidRDefault="00E95B7E">
            <w:pPr>
              <w:rPr>
                <w:noProof/>
              </w:rPr>
            </w:pPr>
            <w:r>
              <w:rPr>
                <w:noProof/>
              </w:rPr>
              <w:t>This topic describes how Ooyala web and SDK players will continue to work after your videos are migrated to Video Cloud, keeping your online videos working while you complete the migration to the Brightcove players.</w:t>
            </w:r>
          </w:p>
        </w:tc>
        <w:tc>
          <w:tcPr>
            <w:tcW w:w="7407" w:type="dxa"/>
          </w:tcPr>
          <w:p w:rsidR="00000000" w:rsidRDefault="00E95B7E">
            <w:pPr>
              <w:rPr>
                <w:lang w:val="fr-FR"/>
              </w:rPr>
            </w:pPr>
            <w:r>
              <w:rPr>
                <w:lang w:val="fr-FR"/>
              </w:rPr>
              <w:t>Cette rubrique d</w:t>
            </w:r>
            <w:r>
              <w:rPr>
                <w:lang w:val="fr-FR"/>
              </w:rPr>
              <w:t>é</w:t>
            </w:r>
            <w:r>
              <w:rPr>
                <w:lang w:val="fr-FR"/>
              </w:rPr>
              <w:t xml:space="preserve">crit comment les lecteurs Web et SDK Ooyala continueront </w:t>
            </w:r>
            <w:r>
              <w:rPr>
                <w:lang w:val="fr-FR"/>
              </w:rPr>
              <w:t>à</w:t>
            </w:r>
            <w:r>
              <w:rPr>
                <w:lang w:val="fr-FR"/>
              </w:rPr>
              <w:t xml:space="preserve"> fonctionner apr</w:t>
            </w:r>
            <w:r>
              <w:rPr>
                <w:lang w:val="fr-FR"/>
              </w:rPr>
              <w:t>è</w:t>
            </w:r>
            <w:r>
              <w:rPr>
                <w:lang w:val="fr-FR"/>
              </w:rPr>
              <w:t>s la migration de vos vid</w:t>
            </w:r>
            <w:r>
              <w:rPr>
                <w:lang w:val="fr-FR"/>
              </w:rPr>
              <w:t>é</w:t>
            </w:r>
            <w:r>
              <w:rPr>
                <w:lang w:val="fr-FR"/>
              </w:rPr>
              <w:t xml:space="preserve">os vers Video Cloud, ce qui permet </w:t>
            </w:r>
            <w:r>
              <w:rPr>
                <w:lang w:val="fr-FR"/>
              </w:rPr>
              <w:t>à</w:t>
            </w:r>
            <w:r>
              <w:rPr>
                <w:lang w:val="fr-FR"/>
              </w:rPr>
              <w:t xml:space="preserve"> vos vid</w:t>
            </w:r>
            <w:r>
              <w:rPr>
                <w:lang w:val="fr-FR"/>
              </w:rPr>
              <w:t>é</w:t>
            </w:r>
            <w:r>
              <w:rPr>
                <w:lang w:val="fr-FR"/>
              </w:rPr>
              <w:t>os en ligne de fonctionner pendant que vous terminez la migration vers les lecteurs Brightcov</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6b3d719b-39f8-4316-bfa3-24b462156a1a</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7f440b1f-db28-4421-9179-a8c4d</w:t>
            </w:r>
            <w:r>
              <w:rPr>
                <w:noProof/>
                <w:sz w:val="2"/>
              </w:rPr>
              <w:t>e11fdd8</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972f5f84-d279-4953-9d76-54d456153511</w:t>
            </w:r>
          </w:p>
        </w:tc>
        <w:tc>
          <w:tcPr>
            <w:tcW w:w="7407" w:type="dxa"/>
            <w:shd w:val="clear" w:color="auto" w:fill="F2F2F2" w:themeFill="background1" w:themeFillShade="F2"/>
          </w:tcPr>
          <w:p w:rsidR="00000000" w:rsidRDefault="00E95B7E">
            <w:pPr>
              <w:rPr>
                <w:noProof/>
              </w:rPr>
            </w:pPr>
            <w:r>
              <w:rPr>
                <w:noProof/>
              </w:rPr>
              <w:t xml:space="preserve">Brightcove offers a </w:t>
            </w:r>
            <w:r>
              <w:rPr>
                <w:rStyle w:val="mqInternal"/>
                <w:noProof/>
              </w:rPr>
              <w:t>[1}</w:t>
            </w:r>
            <w:r>
              <w:rPr>
                <w:noProof/>
              </w:rPr>
              <w:t>highly customizable web player</w:t>
            </w:r>
            <w:r>
              <w:rPr>
                <w:rStyle w:val="mqInternal"/>
                <w:noProof/>
              </w:rPr>
              <w:t>{2]</w:t>
            </w:r>
            <w:r>
              <w:rPr>
                <w:noProof/>
              </w:rPr>
              <w:t xml:space="preserve">, and also </w:t>
            </w:r>
            <w:r>
              <w:rPr>
                <w:rStyle w:val="mqInternal"/>
                <w:noProof/>
              </w:rPr>
              <w:t>[3}</w:t>
            </w:r>
            <w:r>
              <w:rPr>
                <w:noProof/>
              </w:rPr>
              <w:t>native players for Android, iOS, and tvOS</w:t>
            </w:r>
            <w:r>
              <w:rPr>
                <w:rStyle w:val="mqInternal"/>
                <w:noProof/>
              </w:rPr>
              <w:t>{2]</w:t>
            </w:r>
            <w:r>
              <w:rPr>
                <w:noProof/>
              </w:rPr>
              <w:t>.</w:t>
            </w:r>
          </w:p>
        </w:tc>
        <w:tc>
          <w:tcPr>
            <w:tcW w:w="7407" w:type="dxa"/>
          </w:tcPr>
          <w:p w:rsidR="00000000" w:rsidRDefault="00E95B7E">
            <w:pPr>
              <w:rPr>
                <w:lang w:val="fr-FR"/>
              </w:rPr>
            </w:pPr>
            <w:r>
              <w:rPr>
                <w:lang w:val="fr-FR"/>
              </w:rPr>
              <w:t xml:space="preserve">Brightcove offre un </w:t>
            </w:r>
            <w:r>
              <w:rPr>
                <w:rStyle w:val="mqInternal"/>
                <w:noProof/>
                <w:lang w:val="fr-FR"/>
              </w:rPr>
              <w:t>[1}</w:t>
            </w:r>
            <w:r>
              <w:rPr>
                <w:lang w:val="fr-FR"/>
              </w:rPr>
              <w:t>lecteur web hautement personnalisable</w:t>
            </w:r>
            <w:r>
              <w:rPr>
                <w:rStyle w:val="mqInternal"/>
                <w:noProof/>
                <w:lang w:val="fr-FR"/>
              </w:rPr>
              <w:t>{2]</w:t>
            </w:r>
            <w:r>
              <w:rPr>
                <w:lang w:val="fr-FR"/>
              </w:rPr>
              <w:t xml:space="preserve">, ainsi que des </w:t>
            </w:r>
            <w:r>
              <w:rPr>
                <w:rStyle w:val="mqInternal"/>
                <w:noProof/>
                <w:lang w:val="fr-FR"/>
              </w:rPr>
              <w:t>[3}</w:t>
            </w:r>
            <w:r>
              <w:rPr>
                <w:lang w:val="fr-FR"/>
              </w:rPr>
              <w:t>lecteurs natifs pour Android, iOS et TVOS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aa74a4b3-f91c-4531-ad83-cffe3aab1238</w:t>
            </w:r>
          </w:p>
        </w:tc>
        <w:tc>
          <w:tcPr>
            <w:tcW w:w="7407" w:type="dxa"/>
            <w:shd w:val="clear" w:color="auto" w:fill="F2F2F2" w:themeFill="background1" w:themeFillShade="F2"/>
          </w:tcPr>
          <w:p w:rsidR="00000000" w:rsidRDefault="00E95B7E">
            <w:pPr>
              <w:rPr>
                <w:noProof/>
              </w:rPr>
            </w:pPr>
            <w:r>
              <w:rPr>
                <w:noProof/>
              </w:rPr>
              <w:t xml:space="preserve">However, we know that replacing player embed codes and rebuilding device apps will take time, so Brightcove has built an adaptor that will allow your </w:t>
            </w:r>
            <w:r>
              <w:rPr>
                <w:noProof/>
              </w:rPr>
              <w:t>existing Ooyala players to continue working by retrieving the video data from Video Cloud instead of Backlot:</w:t>
            </w:r>
          </w:p>
        </w:tc>
        <w:tc>
          <w:tcPr>
            <w:tcW w:w="7407" w:type="dxa"/>
          </w:tcPr>
          <w:p w:rsidR="00000000" w:rsidRDefault="00E95B7E">
            <w:pPr>
              <w:rPr>
                <w:lang w:val="fr-FR"/>
              </w:rPr>
            </w:pPr>
            <w:r>
              <w:rPr>
                <w:lang w:val="fr-FR"/>
              </w:rPr>
              <w:t>Cependant, nous savons que le remplacement des codes d'int</w:t>
            </w:r>
            <w:r>
              <w:rPr>
                <w:lang w:val="fr-FR"/>
              </w:rPr>
              <w:t>é</w:t>
            </w:r>
            <w:r>
              <w:rPr>
                <w:lang w:val="fr-FR"/>
              </w:rPr>
              <w:t>gration du lecteur et la reconstruction des applications de p</w:t>
            </w:r>
            <w:r>
              <w:rPr>
                <w:lang w:val="fr-FR"/>
              </w:rPr>
              <w:t>é</w:t>
            </w:r>
            <w:r>
              <w:rPr>
                <w:lang w:val="fr-FR"/>
              </w:rPr>
              <w:t>riph</w:t>
            </w:r>
            <w:r>
              <w:rPr>
                <w:lang w:val="fr-FR"/>
              </w:rPr>
              <w:t>é</w:t>
            </w:r>
            <w:r>
              <w:rPr>
                <w:lang w:val="fr-FR"/>
              </w:rPr>
              <w:t>riques prendra du te</w:t>
            </w:r>
            <w:r>
              <w:rPr>
                <w:lang w:val="fr-FR"/>
              </w:rPr>
              <w:t xml:space="preserve">mps. Brightcove a donc construit un adaptateur qui permettra </w:t>
            </w:r>
            <w:r>
              <w:rPr>
                <w:lang w:val="fr-FR"/>
              </w:rPr>
              <w:t>à</w:t>
            </w:r>
            <w:r>
              <w:rPr>
                <w:lang w:val="fr-FR"/>
              </w:rPr>
              <w:t xml:space="preserve"> vos lecteurs Ooyala existants de continuer </w:t>
            </w:r>
            <w:r>
              <w:rPr>
                <w:lang w:val="fr-FR"/>
              </w:rPr>
              <w:t>à</w:t>
            </w:r>
            <w:r>
              <w:rPr>
                <w:lang w:val="fr-FR"/>
              </w:rPr>
              <w:t xml:space="preserve"> travailler en r</w:t>
            </w:r>
            <w:r>
              <w:rPr>
                <w:lang w:val="fr-FR"/>
              </w:rPr>
              <w:t>é</w:t>
            </w:r>
            <w:r>
              <w:rPr>
                <w:lang w:val="fr-FR"/>
              </w:rPr>
              <w:t>cup</w:t>
            </w:r>
            <w:r>
              <w:rPr>
                <w:lang w:val="fr-FR"/>
              </w:rPr>
              <w:t>é</w:t>
            </w:r>
            <w:r>
              <w:rPr>
                <w:lang w:val="fr-FR"/>
              </w:rPr>
              <w:t>rant les donn</w:t>
            </w:r>
            <w:r>
              <w:rPr>
                <w:lang w:val="fr-FR"/>
              </w:rPr>
              <w:t>é</w:t>
            </w:r>
            <w:r>
              <w:rPr>
                <w:lang w:val="fr-FR"/>
              </w:rPr>
              <w:t>es vid</w:t>
            </w:r>
            <w:r>
              <w:rPr>
                <w:lang w:val="fr-FR"/>
              </w:rPr>
              <w:t>é</w:t>
            </w:r>
            <w:r>
              <w:rPr>
                <w:lang w:val="fr-FR"/>
              </w:rPr>
              <w:t>o de Video Cloud au lieu de Backlot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81a5c598-f30f-45b8-819e-9de48c7e4ae5</w:t>
            </w:r>
          </w:p>
        </w:tc>
        <w:tc>
          <w:tcPr>
            <w:tcW w:w="7407" w:type="dxa"/>
            <w:shd w:val="clear" w:color="auto" w:fill="F2F2F2" w:themeFill="background1" w:themeFillShade="F2"/>
          </w:tcPr>
          <w:p w:rsidR="00000000" w:rsidRDefault="00E95B7E">
            <w:pPr>
              <w:rPr>
                <w:noProof/>
              </w:rPr>
            </w:pPr>
            <w:r>
              <w:rPr>
                <w:noProof/>
              </w:rPr>
              <w:t>Ooyala Player to Video Clou</w:t>
            </w:r>
            <w:r>
              <w:rPr>
                <w:noProof/>
              </w:rPr>
              <w:t>d Connector</w:t>
            </w:r>
          </w:p>
        </w:tc>
        <w:tc>
          <w:tcPr>
            <w:tcW w:w="7407" w:type="dxa"/>
          </w:tcPr>
          <w:p w:rsidR="00000000" w:rsidRDefault="00E95B7E">
            <w:pPr>
              <w:rPr>
                <w:lang w:val="fr-FR"/>
              </w:rPr>
            </w:pPr>
            <w:r>
              <w:rPr>
                <w:lang w:val="fr-FR"/>
              </w:rPr>
              <w:t>Connecteur Ooyala Player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63288fd4-4bdc-4f06-8125-1feb15a24c05</w:t>
            </w:r>
          </w:p>
        </w:tc>
        <w:tc>
          <w:tcPr>
            <w:tcW w:w="7407" w:type="dxa"/>
            <w:shd w:val="clear" w:color="auto" w:fill="F2F2F2" w:themeFill="background1" w:themeFillShade="F2"/>
          </w:tcPr>
          <w:p w:rsidR="00000000" w:rsidRDefault="00E95B7E">
            <w:pPr>
              <w:rPr>
                <w:noProof/>
              </w:rPr>
            </w:pPr>
            <w:r>
              <w:rPr>
                <w:noProof/>
              </w:rPr>
              <w:t>Ooyala Player to Video Cloud Connector</w:t>
            </w:r>
          </w:p>
        </w:tc>
        <w:tc>
          <w:tcPr>
            <w:tcW w:w="7407" w:type="dxa"/>
          </w:tcPr>
          <w:p w:rsidR="00000000" w:rsidRDefault="00E95B7E">
            <w:pPr>
              <w:rPr>
                <w:lang w:val="fr-FR"/>
              </w:rPr>
            </w:pPr>
            <w:r>
              <w:rPr>
                <w:lang w:val="fr-FR"/>
              </w:rPr>
              <w:t>Connecteur Ooyala Player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bb9ca6be-5ace-46fa-9a80-c0b10d1ee621</w:t>
            </w:r>
          </w:p>
        </w:tc>
        <w:tc>
          <w:tcPr>
            <w:tcW w:w="7407" w:type="dxa"/>
            <w:shd w:val="clear" w:color="auto" w:fill="F2F2F2" w:themeFill="background1" w:themeFillShade="F2"/>
          </w:tcPr>
          <w:p w:rsidR="00000000" w:rsidRDefault="00E95B7E">
            <w:pPr>
              <w:rPr>
                <w:noProof/>
              </w:rPr>
            </w:pPr>
            <w:r>
              <w:rPr>
                <w:noProof/>
              </w:rPr>
              <w:t>Note that for testing the playback ad</w:t>
            </w:r>
            <w:r>
              <w:rPr>
                <w:noProof/>
              </w:rPr>
              <w:t>apter, you will need to work with your CXM to make adjustments to the DNS settings on your computers and devices.</w:t>
            </w:r>
          </w:p>
        </w:tc>
        <w:tc>
          <w:tcPr>
            <w:tcW w:w="7407" w:type="dxa"/>
          </w:tcPr>
          <w:p w:rsidR="00000000" w:rsidRDefault="00E95B7E">
            <w:pPr>
              <w:rPr>
                <w:lang w:val="fr-FR"/>
              </w:rPr>
            </w:pPr>
            <w:r>
              <w:rPr>
                <w:lang w:val="fr-FR"/>
              </w:rPr>
              <w:t>Notez que pour tester l'adaptateur de lecture, vous devrez travailler avec votre CXM pour effectuer des ajustements aux param</w:t>
            </w:r>
            <w:r>
              <w:rPr>
                <w:lang w:val="fr-FR"/>
              </w:rPr>
              <w:t>è</w:t>
            </w:r>
            <w:r>
              <w:rPr>
                <w:lang w:val="fr-FR"/>
              </w:rPr>
              <w:t xml:space="preserve">tres DNS de vos </w:t>
            </w:r>
            <w:r>
              <w:rPr>
                <w:lang w:val="fr-FR"/>
              </w:rPr>
              <w:t>ordinateurs et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0d70d71c-35ce-4cbd-b08d-f66c750c325b</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E95B7E">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w:t>
            </w:r>
            <w:r>
              <w:rPr>
                <w:rStyle w:val="mqInternal"/>
                <w:noProof/>
                <w:lang w:val="fr-FR"/>
              </w:rPr>
              <w:t>[1}</w:t>
            </w:r>
            <w:r>
              <w:rPr>
                <w:lang w:val="fr-FR"/>
              </w:rPr>
              <w:t>la section Ajout du serveur DNS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232fe7c3-b514-448e-9654-639d53cf1255</w:t>
            </w:r>
          </w:p>
        </w:tc>
        <w:tc>
          <w:tcPr>
            <w:tcW w:w="7407" w:type="dxa"/>
            <w:shd w:val="clear" w:color="auto" w:fill="F2F2F2" w:themeFill="background1" w:themeFillShade="F2"/>
          </w:tcPr>
          <w:p w:rsidR="00000000" w:rsidRDefault="00E95B7E">
            <w:pPr>
              <w:rPr>
                <w:noProof/>
              </w:rPr>
            </w:pPr>
            <w:r>
              <w:rPr>
                <w:noProof/>
              </w:rPr>
              <w:t>How it works</w:t>
            </w:r>
          </w:p>
        </w:tc>
        <w:tc>
          <w:tcPr>
            <w:tcW w:w="7407" w:type="dxa"/>
          </w:tcPr>
          <w:p w:rsidR="00000000" w:rsidRDefault="00E95B7E">
            <w:pPr>
              <w:rPr>
                <w:lang w:val="fr-FR"/>
              </w:rPr>
            </w:pPr>
            <w:r>
              <w:rPr>
                <w:lang w:val="fr-FR"/>
              </w:rPr>
              <w:t>Fonctionnement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3ab8d48c-bcd6-4d8d-a1a4-4346bf8ffed7</w:t>
            </w:r>
          </w:p>
        </w:tc>
        <w:tc>
          <w:tcPr>
            <w:tcW w:w="7407" w:type="dxa"/>
            <w:shd w:val="clear" w:color="auto" w:fill="F2F2F2" w:themeFill="background1" w:themeFillShade="F2"/>
          </w:tcPr>
          <w:p w:rsidR="00000000" w:rsidRDefault="00E95B7E">
            <w:pPr>
              <w:rPr>
                <w:noProof/>
              </w:rPr>
            </w:pPr>
            <w:r>
              <w:rPr>
                <w:noProof/>
              </w:rPr>
              <w:t xml:space="preserve">All the Brightcove players retrieve video and playlist data via the </w:t>
            </w:r>
            <w:r>
              <w:rPr>
                <w:rStyle w:val="mqInternal"/>
                <w:noProof/>
              </w:rPr>
              <w:t>[1}</w:t>
            </w:r>
            <w:r>
              <w:rPr>
                <w:noProof/>
              </w:rPr>
              <w:t>Playback API</w:t>
            </w:r>
            <w:r>
              <w:rPr>
                <w:rStyle w:val="mqInternal"/>
                <w:noProof/>
              </w:rPr>
              <w:t>{2]</w:t>
            </w:r>
            <w:r>
              <w:rPr>
                <w:noProof/>
              </w:rPr>
              <w:t>.</w:t>
            </w:r>
          </w:p>
        </w:tc>
        <w:tc>
          <w:tcPr>
            <w:tcW w:w="7407" w:type="dxa"/>
          </w:tcPr>
          <w:p w:rsidR="00000000" w:rsidRDefault="00E95B7E">
            <w:pPr>
              <w:rPr>
                <w:lang w:val="fr-FR"/>
              </w:rPr>
            </w:pPr>
            <w:r>
              <w:rPr>
                <w:lang w:val="fr-FR"/>
              </w:rPr>
              <w:t>Tous les lecteurs de Brightcove r</w:t>
            </w:r>
            <w:r>
              <w:rPr>
                <w:lang w:val="fr-FR"/>
              </w:rPr>
              <w:t>é</w:t>
            </w:r>
            <w:r>
              <w:rPr>
                <w:lang w:val="fr-FR"/>
              </w:rPr>
              <w:t>cup</w:t>
            </w:r>
            <w:r>
              <w:rPr>
                <w:lang w:val="fr-FR"/>
              </w:rPr>
              <w:t>è</w:t>
            </w:r>
            <w:r>
              <w:rPr>
                <w:lang w:val="fr-FR"/>
              </w:rPr>
              <w:t>rent des donn</w:t>
            </w:r>
            <w:r>
              <w:rPr>
                <w:lang w:val="fr-FR"/>
              </w:rPr>
              <w:t>é</w:t>
            </w:r>
            <w:r>
              <w:rPr>
                <w:lang w:val="fr-FR"/>
              </w:rPr>
              <w:t>es vid</w:t>
            </w:r>
            <w:r>
              <w:rPr>
                <w:lang w:val="fr-FR"/>
              </w:rPr>
              <w:t>é</w:t>
            </w:r>
            <w:r>
              <w:rPr>
                <w:lang w:val="fr-FR"/>
              </w:rPr>
              <w:t xml:space="preserve">o </w:t>
            </w:r>
            <w:r>
              <w:rPr>
                <w:lang w:val="fr-FR"/>
              </w:rPr>
              <w:t xml:space="preserve">et des listes de </w:t>
            </w:r>
            <w:r>
              <w:rPr>
                <w:rStyle w:val="mqInternal"/>
                <w:noProof/>
                <w:lang w:val="fr-FR"/>
              </w:rPr>
              <w:t>[1}</w:t>
            </w:r>
            <w:r>
              <w:rPr>
                <w:lang w:val="fr-FR"/>
              </w:rPr>
              <w:t>lecture via l'API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bbaa148d-d1fe-461c-9985-96d4372977eb</w:t>
            </w:r>
          </w:p>
        </w:tc>
        <w:tc>
          <w:tcPr>
            <w:tcW w:w="7407" w:type="dxa"/>
            <w:shd w:val="clear" w:color="auto" w:fill="F2F2F2" w:themeFill="background1" w:themeFillShade="F2"/>
          </w:tcPr>
          <w:p w:rsidR="00000000" w:rsidRDefault="00E95B7E">
            <w:pPr>
              <w:rPr>
                <w:noProof/>
              </w:rPr>
            </w:pPr>
            <w:r>
              <w:rPr>
                <w:noProof/>
              </w:rPr>
              <w:t>You don't have to set up the API requests, manually, though.</w:t>
            </w:r>
          </w:p>
        </w:tc>
        <w:tc>
          <w:tcPr>
            <w:tcW w:w="7407" w:type="dxa"/>
          </w:tcPr>
          <w:p w:rsidR="00000000" w:rsidRDefault="00E95B7E">
            <w:pPr>
              <w:rPr>
                <w:lang w:val="fr-FR"/>
              </w:rPr>
            </w:pPr>
            <w:r>
              <w:rPr>
                <w:lang w:val="fr-FR"/>
              </w:rPr>
              <w:t>Vous n'avez pas besoin de configurer les requ</w:t>
            </w:r>
            <w:r>
              <w:rPr>
                <w:lang w:val="fr-FR"/>
              </w:rPr>
              <w:t>ê</w:t>
            </w:r>
            <w:r>
              <w:rPr>
                <w:lang w:val="fr-FR"/>
              </w:rPr>
              <w:t>tes API, manuellement, cependant.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33e74d72-817d-4</w:t>
            </w:r>
            <w:r>
              <w:rPr>
                <w:noProof/>
                <w:sz w:val="2"/>
              </w:rPr>
              <w:t>2a2-8ab2-eaab5bb36edc</w:t>
            </w:r>
          </w:p>
        </w:tc>
        <w:tc>
          <w:tcPr>
            <w:tcW w:w="7407" w:type="dxa"/>
            <w:shd w:val="clear" w:color="auto" w:fill="F2F2F2" w:themeFill="background1" w:themeFillShade="F2"/>
          </w:tcPr>
          <w:p w:rsidR="00000000" w:rsidRDefault="00E95B7E">
            <w:pPr>
              <w:rPr>
                <w:noProof/>
              </w:rPr>
            </w:pPr>
            <w:r>
              <w:rPr>
                <w:noProof/>
              </w:rPr>
              <w:t xml:space="preserve">The web player has a </w:t>
            </w:r>
            <w:r>
              <w:rPr>
                <w:rStyle w:val="mqInternal"/>
                <w:noProof/>
              </w:rPr>
              <w:t>[1}</w:t>
            </w:r>
            <w:r>
              <w:rPr>
                <w:noProof/>
              </w:rPr>
              <w:t>Catalog</w:t>
            </w:r>
            <w:r>
              <w:rPr>
                <w:rStyle w:val="mqInternal"/>
                <w:noProof/>
              </w:rPr>
              <w:t>{2]</w:t>
            </w:r>
            <w:r>
              <w:rPr>
                <w:noProof/>
              </w:rPr>
              <w:t xml:space="preserve"> library that handles the requests, and the </w:t>
            </w:r>
            <w:r>
              <w:rPr>
                <w:noProof/>
              </w:rPr>
              <w:lastRenderedPageBreak/>
              <w:t>device SDKs have built-in methods for that.</w:t>
            </w:r>
          </w:p>
        </w:tc>
        <w:tc>
          <w:tcPr>
            <w:tcW w:w="7407" w:type="dxa"/>
          </w:tcPr>
          <w:p w:rsidR="00000000" w:rsidRDefault="00E95B7E">
            <w:pPr>
              <w:rPr>
                <w:lang w:val="fr-FR"/>
              </w:rPr>
            </w:pPr>
            <w:r>
              <w:rPr>
                <w:lang w:val="fr-FR"/>
              </w:rPr>
              <w:lastRenderedPageBreak/>
              <w:t>Le lecteur Web dispose d'une biblioth</w:t>
            </w:r>
            <w:r>
              <w:rPr>
                <w:lang w:val="fr-FR"/>
              </w:rPr>
              <w:t>è</w:t>
            </w:r>
            <w:r>
              <w:rPr>
                <w:lang w:val="fr-FR"/>
              </w:rPr>
              <w:t xml:space="preserve">que de </w:t>
            </w:r>
            <w:r>
              <w:rPr>
                <w:rStyle w:val="mqInternal"/>
                <w:noProof/>
                <w:lang w:val="fr-FR"/>
              </w:rPr>
              <w:t>[1}</w:t>
            </w:r>
            <w:r>
              <w:rPr>
                <w:lang w:val="fr-FR"/>
              </w:rPr>
              <w:t>catalogue</w:t>
            </w:r>
            <w:r>
              <w:rPr>
                <w:rStyle w:val="mqInternal"/>
                <w:noProof/>
                <w:lang w:val="fr-FR"/>
              </w:rPr>
              <w:t>{2]</w:t>
            </w:r>
            <w:r>
              <w:rPr>
                <w:lang w:val="fr-FR"/>
              </w:rPr>
              <w:t xml:space="preserve"> qui g</w:t>
            </w:r>
            <w:r>
              <w:rPr>
                <w:lang w:val="fr-FR"/>
              </w:rPr>
              <w:t>è</w:t>
            </w:r>
            <w:r>
              <w:rPr>
                <w:lang w:val="fr-FR"/>
              </w:rPr>
              <w:t xml:space="preserve">re les </w:t>
            </w:r>
            <w:r>
              <w:rPr>
                <w:lang w:val="fr-FR"/>
              </w:rPr>
              <w:lastRenderedPageBreak/>
              <w:t>demandes, et les kits SDK de p</w:t>
            </w:r>
            <w:r>
              <w:rPr>
                <w:lang w:val="fr-FR"/>
              </w:rPr>
              <w:t>é</w:t>
            </w:r>
            <w:r>
              <w:rPr>
                <w:lang w:val="fr-FR"/>
              </w:rPr>
              <w:t>riph</w:t>
            </w:r>
            <w:r>
              <w:rPr>
                <w:lang w:val="fr-FR"/>
              </w:rPr>
              <w:t>é</w:t>
            </w:r>
            <w:r>
              <w:rPr>
                <w:lang w:val="fr-FR"/>
              </w:rPr>
              <w:t>ri</w:t>
            </w:r>
            <w:r>
              <w:rPr>
                <w:lang w:val="fr-FR"/>
              </w:rPr>
              <w:t>que ont des m</w:t>
            </w:r>
            <w:r>
              <w:rPr>
                <w:lang w:val="fr-FR"/>
              </w:rPr>
              <w:t>é</w:t>
            </w:r>
            <w:r>
              <w:rPr>
                <w:lang w:val="fr-FR"/>
              </w:rPr>
              <w:t>thodes int</w:t>
            </w:r>
            <w:r>
              <w:rPr>
                <w:lang w:val="fr-FR"/>
              </w:rPr>
              <w:t>é</w:t>
            </w:r>
            <w:r>
              <w:rPr>
                <w:lang w:val="fr-FR"/>
              </w:rPr>
              <w:t>gr</w:t>
            </w:r>
            <w:r>
              <w:rPr>
                <w:lang w:val="fr-FR"/>
              </w:rPr>
              <w:t>é</w:t>
            </w:r>
            <w:r>
              <w:rPr>
                <w:lang w:val="fr-FR"/>
              </w:rPr>
              <w:t>es pour cela.</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19 </w:t>
            </w:r>
            <w:r>
              <w:rPr>
                <w:noProof/>
                <w:sz w:val="16"/>
              </w:rPr>
              <w:br/>
            </w:r>
            <w:r>
              <w:rPr>
                <w:noProof/>
                <w:sz w:val="2"/>
              </w:rPr>
              <w:t>8a01a19d-6df2-4d83-b3b4-64a230ba99e0</w:t>
            </w:r>
          </w:p>
        </w:tc>
        <w:tc>
          <w:tcPr>
            <w:tcW w:w="7407" w:type="dxa"/>
            <w:shd w:val="clear" w:color="auto" w:fill="F2F2F2" w:themeFill="background1" w:themeFillShade="F2"/>
          </w:tcPr>
          <w:p w:rsidR="00000000" w:rsidRDefault="00E95B7E">
            <w:pPr>
              <w:rPr>
                <w:noProof/>
              </w:rPr>
            </w:pPr>
            <w:r>
              <w:rPr>
                <w:noProof/>
              </w:rPr>
              <w:t>To keep your Ooyala players functioning, Brightcove has built an adapter that points player requests for video and playlist data to the Player API and the same videos in Vi</w:t>
            </w:r>
            <w:r>
              <w:rPr>
                <w:noProof/>
              </w:rPr>
              <w:t>deo Cloud.</w:t>
            </w:r>
          </w:p>
        </w:tc>
        <w:tc>
          <w:tcPr>
            <w:tcW w:w="7407" w:type="dxa"/>
          </w:tcPr>
          <w:p w:rsidR="00000000" w:rsidRDefault="00E95B7E">
            <w:pPr>
              <w:rPr>
                <w:lang w:val="fr-FR"/>
              </w:rPr>
            </w:pPr>
            <w:r>
              <w:rPr>
                <w:lang w:val="fr-FR"/>
              </w:rPr>
              <w:t>Pour que vos lecteurs Ooyala fonctionnent, Brightcove a cr</w:t>
            </w:r>
            <w:r>
              <w:rPr>
                <w:lang w:val="fr-FR"/>
              </w:rPr>
              <w:t>éé</w:t>
            </w:r>
            <w:r>
              <w:rPr>
                <w:lang w:val="fr-FR"/>
              </w:rPr>
              <w:t xml:space="preserve"> un adaptateur qui pointe les demandes de donn</w:t>
            </w:r>
            <w:r>
              <w:rPr>
                <w:lang w:val="fr-FR"/>
              </w:rPr>
              <w:t>é</w:t>
            </w:r>
            <w:r>
              <w:rPr>
                <w:lang w:val="fr-FR"/>
              </w:rPr>
              <w:t>es vid</w:t>
            </w:r>
            <w:r>
              <w:rPr>
                <w:lang w:val="fr-FR"/>
              </w:rPr>
              <w:t>é</w:t>
            </w:r>
            <w:r>
              <w:rPr>
                <w:lang w:val="fr-FR"/>
              </w:rPr>
              <w:t>o et de playlist des lecteurs vers l'API Player et les m</w:t>
            </w:r>
            <w:r>
              <w:rPr>
                <w:lang w:val="fr-FR"/>
              </w:rPr>
              <w:t>ê</w:t>
            </w:r>
            <w:r>
              <w:rPr>
                <w:lang w:val="fr-FR"/>
              </w:rPr>
              <w:t>mes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a75c77c1-7be7-4bf5-bcd6-dfa73d3ebc42</w:t>
            </w:r>
          </w:p>
        </w:tc>
        <w:tc>
          <w:tcPr>
            <w:tcW w:w="7407" w:type="dxa"/>
            <w:shd w:val="clear" w:color="auto" w:fill="F2F2F2" w:themeFill="background1" w:themeFillShade="F2"/>
          </w:tcPr>
          <w:p w:rsidR="00000000" w:rsidRDefault="00E95B7E">
            <w:pPr>
              <w:rPr>
                <w:noProof/>
              </w:rPr>
            </w:pPr>
            <w:r>
              <w:rPr>
                <w:noProof/>
              </w:rPr>
              <w:t>Please note: you will not longer be able to modify the look and feel of your Ooyala web player.</w:t>
            </w:r>
          </w:p>
        </w:tc>
        <w:tc>
          <w:tcPr>
            <w:tcW w:w="7407" w:type="dxa"/>
          </w:tcPr>
          <w:p w:rsidR="00000000" w:rsidRDefault="00E95B7E">
            <w:pPr>
              <w:rPr>
                <w:lang w:val="fr-FR"/>
              </w:rPr>
            </w:pPr>
            <w:r>
              <w:rPr>
                <w:lang w:val="fr-FR"/>
              </w:rPr>
              <w:t>Attention : vous ne pourrez plus modifier le look et la sensation de votre lecteur web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3842aaac-751d-4f97-a40e-9e0977e64d72</w:t>
            </w:r>
          </w:p>
        </w:tc>
        <w:tc>
          <w:tcPr>
            <w:tcW w:w="7407" w:type="dxa"/>
            <w:shd w:val="clear" w:color="auto" w:fill="F2F2F2" w:themeFill="background1" w:themeFillShade="F2"/>
          </w:tcPr>
          <w:p w:rsidR="00000000" w:rsidRDefault="00E95B7E">
            <w:pPr>
              <w:rPr>
                <w:noProof/>
              </w:rPr>
            </w:pPr>
            <w:r>
              <w:rPr>
                <w:noProof/>
              </w:rPr>
              <w:t>The current look and fe</w:t>
            </w:r>
            <w:r>
              <w:rPr>
                <w:noProof/>
              </w:rPr>
              <w:t>el will be retained.</w:t>
            </w:r>
          </w:p>
        </w:tc>
        <w:tc>
          <w:tcPr>
            <w:tcW w:w="7407" w:type="dxa"/>
          </w:tcPr>
          <w:p w:rsidR="00000000" w:rsidRDefault="00E95B7E">
            <w:pPr>
              <w:rPr>
                <w:lang w:val="fr-FR"/>
              </w:rPr>
            </w:pPr>
            <w:r>
              <w:rPr>
                <w:lang w:val="fr-FR"/>
              </w:rPr>
              <w:t>L'aspect et la sensation actuels seront conserv</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37cb9d59-b76b-4019-ba7b-d16103780694</w:t>
            </w:r>
          </w:p>
        </w:tc>
        <w:tc>
          <w:tcPr>
            <w:tcW w:w="7407" w:type="dxa"/>
            <w:shd w:val="clear" w:color="auto" w:fill="F2F2F2" w:themeFill="background1" w:themeFillShade="F2"/>
          </w:tcPr>
          <w:p w:rsidR="00000000" w:rsidRDefault="00E95B7E">
            <w:pPr>
              <w:rPr>
                <w:noProof/>
              </w:rPr>
            </w:pPr>
            <w:r>
              <w:rPr>
                <w:noProof/>
              </w:rPr>
              <w:t>Analytics</w:t>
            </w:r>
          </w:p>
        </w:tc>
        <w:tc>
          <w:tcPr>
            <w:tcW w:w="7407" w:type="dxa"/>
          </w:tcPr>
          <w:p w:rsidR="00000000" w:rsidRDefault="00E95B7E">
            <w:pPr>
              <w:rPr>
                <w:lang w:val="fr-FR"/>
              </w:rPr>
            </w:pPr>
            <w:r>
              <w:rPr>
                <w:lang w:val="fr-FR"/>
              </w:rPr>
              <w:t>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b8d57b0f-4513-4218-b501-d588fb34c0a5</w:t>
            </w:r>
          </w:p>
        </w:tc>
        <w:tc>
          <w:tcPr>
            <w:tcW w:w="7407" w:type="dxa"/>
            <w:shd w:val="clear" w:color="auto" w:fill="F2F2F2" w:themeFill="background1" w:themeFillShade="F2"/>
          </w:tcPr>
          <w:p w:rsidR="00000000" w:rsidRDefault="00E95B7E">
            <w:pPr>
              <w:rPr>
                <w:noProof/>
              </w:rPr>
            </w:pPr>
            <w:r>
              <w:rPr>
                <w:noProof/>
              </w:rPr>
              <w:t>Going forward, you will be using Video Cloud Analytics.</w:t>
            </w:r>
          </w:p>
        </w:tc>
        <w:tc>
          <w:tcPr>
            <w:tcW w:w="7407" w:type="dxa"/>
          </w:tcPr>
          <w:p w:rsidR="00000000" w:rsidRDefault="00E95B7E">
            <w:pPr>
              <w:rPr>
                <w:lang w:val="fr-FR"/>
              </w:rPr>
            </w:pPr>
            <w:r>
              <w:rPr>
                <w:lang w:val="fr-FR"/>
              </w:rPr>
              <w:t>À</w:t>
            </w:r>
            <w:r>
              <w:rPr>
                <w:lang w:val="fr-FR"/>
              </w:rPr>
              <w:t xml:space="preserve"> l'avenir, vous utiliserez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4a26afe2-e786-4e75-be41-4fc652ccbf27</w:t>
            </w:r>
          </w:p>
        </w:tc>
        <w:tc>
          <w:tcPr>
            <w:tcW w:w="7407" w:type="dxa"/>
            <w:shd w:val="clear" w:color="auto" w:fill="F2F2F2" w:themeFill="background1" w:themeFillShade="F2"/>
          </w:tcPr>
          <w:p w:rsidR="00000000" w:rsidRDefault="00E95B7E">
            <w:pPr>
              <w:rPr>
                <w:noProof/>
              </w:rPr>
            </w:pPr>
            <w:r>
              <w:rPr>
                <w:noProof/>
              </w:rPr>
              <w:t>The fixes to allow your existing Ooyala players with your Video Cloud videos includes sending analytics data to the Video Cloud analytics system.</w:t>
            </w:r>
          </w:p>
        </w:tc>
        <w:tc>
          <w:tcPr>
            <w:tcW w:w="7407" w:type="dxa"/>
          </w:tcPr>
          <w:p w:rsidR="00000000" w:rsidRDefault="00E95B7E">
            <w:pPr>
              <w:rPr>
                <w:lang w:val="fr-FR"/>
              </w:rPr>
            </w:pPr>
            <w:r>
              <w:rPr>
                <w:lang w:val="fr-FR"/>
              </w:rPr>
              <w:t xml:space="preserve">Les correctifs permettant </w:t>
            </w:r>
            <w:r>
              <w:rPr>
                <w:lang w:val="fr-FR"/>
              </w:rPr>
              <w:t>à</w:t>
            </w:r>
            <w:r>
              <w:rPr>
                <w:lang w:val="fr-FR"/>
              </w:rPr>
              <w:t xml:space="preserve"> vos lecteurs Ooyala existants d'obtenir vos vid</w:t>
            </w:r>
            <w:r>
              <w:rPr>
                <w:lang w:val="fr-FR"/>
              </w:rPr>
              <w:t>é</w:t>
            </w:r>
            <w:r>
              <w:rPr>
                <w:lang w:val="fr-FR"/>
              </w:rPr>
              <w:t>os Video Cloud incluent l'envoi de donn</w:t>
            </w:r>
            <w:r>
              <w:rPr>
                <w:lang w:val="fr-FR"/>
              </w:rPr>
              <w:t>é</w:t>
            </w:r>
            <w:r>
              <w:rPr>
                <w:lang w:val="fr-FR"/>
              </w:rPr>
              <w:t>es d'analyse au syst</w:t>
            </w:r>
            <w:r>
              <w:rPr>
                <w:lang w:val="fr-FR"/>
              </w:rPr>
              <w:t>è</w:t>
            </w:r>
            <w:r>
              <w:rPr>
                <w:lang w:val="fr-FR"/>
              </w:rPr>
              <w:t>me d'analyse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3ce11ec6-79f7-433b-b121-50246328802e</w:t>
            </w:r>
          </w:p>
        </w:tc>
        <w:tc>
          <w:tcPr>
            <w:tcW w:w="7407" w:type="dxa"/>
            <w:shd w:val="clear" w:color="auto" w:fill="F2F2F2" w:themeFill="background1" w:themeFillShade="F2"/>
          </w:tcPr>
          <w:p w:rsidR="00000000" w:rsidRDefault="00E95B7E">
            <w:pPr>
              <w:rPr>
                <w:noProof/>
              </w:rPr>
            </w:pPr>
            <w:r>
              <w:rPr>
                <w:noProof/>
              </w:rPr>
              <w:t>There is no modification you need to make to your p</w:t>
            </w:r>
            <w:r>
              <w:rPr>
                <w:noProof/>
              </w:rPr>
              <w:t>ages or players.</w:t>
            </w:r>
          </w:p>
        </w:tc>
        <w:tc>
          <w:tcPr>
            <w:tcW w:w="7407" w:type="dxa"/>
          </w:tcPr>
          <w:p w:rsidR="00000000" w:rsidRDefault="00E95B7E">
            <w:pPr>
              <w:rPr>
                <w:lang w:val="fr-FR"/>
              </w:rPr>
            </w:pPr>
            <w:r>
              <w:rPr>
                <w:lang w:val="fr-FR"/>
              </w:rPr>
              <w:t xml:space="preserve">Il n'y a aucune modification que vous devez apporter </w:t>
            </w:r>
            <w:r>
              <w:rPr>
                <w:lang w:val="fr-FR"/>
              </w:rPr>
              <w:t>à</w:t>
            </w:r>
            <w:r>
              <w:rPr>
                <w:lang w:val="fr-FR"/>
              </w:rPr>
              <w:t xml:space="preserve"> vos pages ou joueurs.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a09508b0-f340-418d-ac64-6a7fcda2194d</w:t>
            </w:r>
          </w:p>
        </w:tc>
        <w:tc>
          <w:tcPr>
            <w:tcW w:w="7407" w:type="dxa"/>
            <w:shd w:val="clear" w:color="auto" w:fill="F2F2F2" w:themeFill="background1" w:themeFillShade="F2"/>
          </w:tcPr>
          <w:p w:rsidR="00000000" w:rsidRDefault="00E95B7E">
            <w:pPr>
              <w:rPr>
                <w:noProof/>
              </w:rPr>
            </w:pPr>
            <w:r>
              <w:rPr>
                <w:noProof/>
              </w:rPr>
              <w:t xml:space="preserve">You can access Video Cloud analytics data either using the standard and custom reports in the </w:t>
            </w:r>
            <w:r>
              <w:rPr>
                <w:rStyle w:val="mqInternal"/>
                <w:noProof/>
              </w:rPr>
              <w:t>[1}</w:t>
            </w:r>
            <w:r>
              <w:rPr>
                <w:noProof/>
              </w:rPr>
              <w:t>Analytics module</w:t>
            </w:r>
            <w:r>
              <w:rPr>
                <w:rStyle w:val="mqInternal"/>
                <w:noProof/>
              </w:rPr>
              <w:t>{2]</w:t>
            </w:r>
            <w:r>
              <w:rPr>
                <w:noProof/>
              </w:rPr>
              <w:t xml:space="preserve"> or </w:t>
            </w:r>
            <w:r>
              <w:rPr>
                <w:noProof/>
              </w:rPr>
              <w:t xml:space="preserve">the </w:t>
            </w:r>
            <w:r>
              <w:rPr>
                <w:rStyle w:val="mqInternal"/>
                <w:noProof/>
              </w:rPr>
              <w:t>[3}</w:t>
            </w:r>
            <w:r>
              <w:rPr>
                <w:noProof/>
              </w:rPr>
              <w:t>Analytics API</w:t>
            </w:r>
            <w:r>
              <w:rPr>
                <w:rStyle w:val="mqInternal"/>
                <w:noProof/>
              </w:rPr>
              <w:t>{2]</w:t>
            </w:r>
            <w:r>
              <w:rPr>
                <w:noProof/>
              </w:rPr>
              <w:t>.</w:t>
            </w:r>
          </w:p>
        </w:tc>
        <w:tc>
          <w:tcPr>
            <w:tcW w:w="7407" w:type="dxa"/>
          </w:tcPr>
          <w:p w:rsidR="00000000" w:rsidRDefault="00E95B7E">
            <w:pPr>
              <w:rPr>
                <w:lang w:val="fr-FR"/>
              </w:rPr>
            </w:pPr>
            <w:r>
              <w:rPr>
                <w:lang w:val="fr-FR"/>
              </w:rPr>
              <w:t>Vous pouvez acc</w:t>
            </w:r>
            <w:r>
              <w:rPr>
                <w:lang w:val="fr-FR"/>
              </w:rPr>
              <w:t>é</w:t>
            </w:r>
            <w:r>
              <w:rPr>
                <w:lang w:val="fr-FR"/>
              </w:rPr>
              <w:t>der aux donn</w:t>
            </w:r>
            <w:r>
              <w:rPr>
                <w:lang w:val="fr-FR"/>
              </w:rPr>
              <w:t>é</w:t>
            </w:r>
            <w:r>
              <w:rPr>
                <w:lang w:val="fr-FR"/>
              </w:rPr>
              <w:t xml:space="preserve">es d'analyse Video Cloud </w:t>
            </w:r>
            <w:r>
              <w:rPr>
                <w:lang w:val="fr-FR"/>
              </w:rPr>
              <w:t>à</w:t>
            </w:r>
            <w:r>
              <w:rPr>
                <w:lang w:val="fr-FR"/>
              </w:rPr>
              <w:t xml:space="preserve"> l'aide des rapports standard et personnalis</w:t>
            </w:r>
            <w:r>
              <w:rPr>
                <w:lang w:val="fr-FR"/>
              </w:rPr>
              <w:t>é</w:t>
            </w:r>
            <w:r>
              <w:rPr>
                <w:lang w:val="fr-FR"/>
              </w:rPr>
              <w:t xml:space="preserve">s du </w:t>
            </w:r>
            <w:r>
              <w:rPr>
                <w:rStyle w:val="mqInternal"/>
                <w:noProof/>
                <w:lang w:val="fr-FR"/>
              </w:rPr>
              <w:t>[1}</w:t>
            </w:r>
            <w:r>
              <w:rPr>
                <w:lang w:val="fr-FR"/>
              </w:rPr>
              <w:t>module Analytics</w:t>
            </w:r>
            <w:r>
              <w:rPr>
                <w:rStyle w:val="mqInternal"/>
                <w:noProof/>
                <w:lang w:val="fr-FR"/>
              </w:rPr>
              <w:t>{2]</w:t>
            </w:r>
            <w:r>
              <w:rPr>
                <w:lang w:val="fr-FR"/>
              </w:rPr>
              <w:t xml:space="preserve"> ou de l' </w:t>
            </w:r>
            <w:r>
              <w:rPr>
                <w:rStyle w:val="mqInternal"/>
                <w:noProof/>
                <w:lang w:val="fr-FR"/>
              </w:rPr>
              <w:t>[3}</w:t>
            </w:r>
            <w:r>
              <w:rPr>
                <w:lang w:val="fr-FR"/>
              </w:rPr>
              <w:t>API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370ba511-efd9-446f-9114-bf85912e964c</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Migrating from the Analy</w:t>
            </w:r>
            <w:r>
              <w:rPr>
                <w:noProof/>
              </w:rPr>
              <w:t>tics REST API to Brightcove Analytics API</w:t>
            </w:r>
            <w:r>
              <w:rPr>
                <w:rStyle w:val="mqInternal"/>
                <w:noProof/>
              </w:rPr>
              <w:t>{2]</w:t>
            </w:r>
            <w:r>
              <w:rPr>
                <w:noProof/>
              </w:rPr>
              <w:t xml:space="preserve"> if you will getting analytics data via the API.</w:t>
            </w:r>
          </w:p>
        </w:tc>
        <w:tc>
          <w:tcPr>
            <w:tcW w:w="7407" w:type="dxa"/>
          </w:tcPr>
          <w:p w:rsidR="00000000" w:rsidRDefault="00E95B7E">
            <w:pPr>
              <w:rPr>
                <w:lang w:val="fr-FR"/>
              </w:rPr>
            </w:pPr>
            <w:r>
              <w:rPr>
                <w:lang w:val="fr-FR"/>
              </w:rPr>
              <w:t xml:space="preserve">Reportez-vous </w:t>
            </w:r>
            <w:r>
              <w:rPr>
                <w:rStyle w:val="mqInternal"/>
                <w:noProof/>
                <w:lang w:val="fr-FR"/>
              </w:rPr>
              <w:t>[1}</w:t>
            </w:r>
            <w:r>
              <w:rPr>
                <w:lang w:val="fr-FR"/>
              </w:rPr>
              <w:t>à</w:t>
            </w:r>
            <w:r>
              <w:rPr>
                <w:lang w:val="fr-FR"/>
              </w:rPr>
              <w:t xml:space="preserve"> la section Migration de l'API REST Analytics vers l'API Brightcove Analytics</w:t>
            </w:r>
            <w:r>
              <w:rPr>
                <w:rStyle w:val="mqInternal"/>
                <w:noProof/>
                <w:lang w:val="fr-FR"/>
              </w:rPr>
              <w:t>{2]</w:t>
            </w:r>
            <w:r>
              <w:rPr>
                <w:lang w:val="fr-FR"/>
              </w:rPr>
              <w:t xml:space="preserve"> si vous souhaitez obtenir des donn</w:t>
            </w:r>
            <w:r>
              <w:rPr>
                <w:lang w:val="fr-FR"/>
              </w:rPr>
              <w:t>é</w:t>
            </w:r>
            <w:r>
              <w:rPr>
                <w:lang w:val="fr-FR"/>
              </w:rPr>
              <w:t>es d'analyse via l'API.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71459fc3-400b-4727-b93c-f7f76b7433e6</w:t>
            </w:r>
          </w:p>
        </w:tc>
        <w:tc>
          <w:tcPr>
            <w:tcW w:w="7407" w:type="dxa"/>
            <w:shd w:val="clear" w:color="auto" w:fill="F2F2F2" w:themeFill="background1" w:themeFillShade="F2"/>
          </w:tcPr>
          <w:p w:rsidR="00000000" w:rsidRDefault="00E95B7E">
            <w:pPr>
              <w:rPr>
                <w:noProof/>
              </w:rPr>
            </w:pPr>
            <w:r>
              <w:rPr>
                <w:noProof/>
              </w:rPr>
              <w:t>Mapping of Analytics Data</w:t>
            </w:r>
          </w:p>
        </w:tc>
        <w:tc>
          <w:tcPr>
            <w:tcW w:w="7407" w:type="dxa"/>
          </w:tcPr>
          <w:p w:rsidR="00000000" w:rsidRDefault="00E95B7E">
            <w:pPr>
              <w:rPr>
                <w:lang w:val="fr-FR"/>
              </w:rPr>
            </w:pPr>
            <w:r>
              <w:rPr>
                <w:lang w:val="fr-FR"/>
              </w:rPr>
              <w:t>Mappage des donn</w:t>
            </w:r>
            <w:r>
              <w:rPr>
                <w:lang w:val="fr-FR"/>
              </w:rPr>
              <w:t>é</w:t>
            </w:r>
            <w:r>
              <w:rPr>
                <w:lang w:val="fr-FR"/>
              </w:rPr>
              <w:t>es analytiques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b151bd69-c4f2-49f6-98c8-87f214edd6e1</w:t>
            </w:r>
          </w:p>
        </w:tc>
        <w:tc>
          <w:tcPr>
            <w:tcW w:w="7407" w:type="dxa"/>
            <w:shd w:val="clear" w:color="auto" w:fill="F2F2F2" w:themeFill="background1" w:themeFillShade="F2"/>
          </w:tcPr>
          <w:p w:rsidR="00000000" w:rsidRDefault="00E95B7E">
            <w:pPr>
              <w:rPr>
                <w:noProof/>
              </w:rPr>
            </w:pPr>
            <w:r>
              <w:rPr>
                <w:noProof/>
              </w:rPr>
              <w:t>The table below shows how Ooyala analytics data fields are mapped to Video Cloud analytics data.</w:t>
            </w:r>
          </w:p>
        </w:tc>
        <w:tc>
          <w:tcPr>
            <w:tcW w:w="7407" w:type="dxa"/>
          </w:tcPr>
          <w:p w:rsidR="00000000" w:rsidRDefault="00E95B7E">
            <w:pPr>
              <w:rPr>
                <w:lang w:val="fr-FR"/>
              </w:rPr>
            </w:pPr>
            <w:r>
              <w:rPr>
                <w:lang w:val="fr-FR"/>
              </w:rPr>
              <w:t>Le tableau ci-dessous montre comment les champs de donn</w:t>
            </w:r>
            <w:r>
              <w:rPr>
                <w:lang w:val="fr-FR"/>
              </w:rPr>
              <w:t>é</w:t>
            </w:r>
            <w:r>
              <w:rPr>
                <w:lang w:val="fr-FR"/>
              </w:rPr>
              <w:t>es analytiques Ooyala sont mapp</w:t>
            </w:r>
            <w:r>
              <w:rPr>
                <w:lang w:val="fr-FR"/>
              </w:rPr>
              <w:t>é</w:t>
            </w:r>
            <w:r>
              <w:rPr>
                <w:lang w:val="fr-FR"/>
              </w:rPr>
              <w:t>s aux donn</w:t>
            </w:r>
            <w:r>
              <w:rPr>
                <w:lang w:val="fr-FR"/>
              </w:rPr>
              <w:t>é</w:t>
            </w:r>
            <w:r>
              <w:rPr>
                <w:lang w:val="fr-FR"/>
              </w:rPr>
              <w:t>es d'analyse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a7c1409f-2d8b-4bbd-87b1-ce84401a57f0</w:t>
            </w:r>
          </w:p>
        </w:tc>
        <w:tc>
          <w:tcPr>
            <w:tcW w:w="7407" w:type="dxa"/>
            <w:shd w:val="clear" w:color="auto" w:fill="F2F2F2" w:themeFill="background1" w:themeFillShade="F2"/>
          </w:tcPr>
          <w:p w:rsidR="00000000" w:rsidRDefault="00E95B7E">
            <w:pPr>
              <w:rPr>
                <w:noProof/>
              </w:rPr>
            </w:pPr>
            <w:r>
              <w:rPr>
                <w:noProof/>
              </w:rPr>
              <w:t>Analytics Data Mapping</w:t>
            </w:r>
          </w:p>
        </w:tc>
        <w:tc>
          <w:tcPr>
            <w:tcW w:w="7407" w:type="dxa"/>
          </w:tcPr>
          <w:p w:rsidR="00000000" w:rsidRDefault="00E95B7E">
            <w:pPr>
              <w:rPr>
                <w:lang w:val="fr-FR"/>
              </w:rPr>
            </w:pPr>
            <w:r>
              <w:rPr>
                <w:lang w:val="fr-FR"/>
              </w:rPr>
              <w:t>Mappage des donn</w:t>
            </w:r>
            <w:r>
              <w:rPr>
                <w:lang w:val="fr-FR"/>
              </w:rPr>
              <w:t>é</w:t>
            </w:r>
            <w:r>
              <w:rPr>
                <w:lang w:val="fr-FR"/>
              </w:rPr>
              <w:t>es 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3fa133e5-0012-4adc-ac6c-53cb48213019</w:t>
            </w:r>
          </w:p>
        </w:tc>
        <w:tc>
          <w:tcPr>
            <w:tcW w:w="7407" w:type="dxa"/>
            <w:shd w:val="clear" w:color="auto" w:fill="F2F2F2" w:themeFill="background1" w:themeFillShade="F2"/>
          </w:tcPr>
          <w:p w:rsidR="00000000" w:rsidRDefault="00E95B7E">
            <w:pPr>
              <w:rPr>
                <w:noProof/>
              </w:rPr>
            </w:pPr>
            <w:r>
              <w:rPr>
                <w:noProof/>
              </w:rPr>
              <w:t>O</w:t>
            </w:r>
            <w:r>
              <w:rPr>
                <w:noProof/>
              </w:rPr>
              <w:t>oyala Analytics</w:t>
            </w:r>
          </w:p>
        </w:tc>
        <w:tc>
          <w:tcPr>
            <w:tcW w:w="7407" w:type="dxa"/>
          </w:tcPr>
          <w:p w:rsidR="00000000" w:rsidRDefault="00E95B7E">
            <w:pPr>
              <w:rPr>
                <w:lang w:val="fr-FR"/>
              </w:rPr>
            </w:pPr>
            <w:r>
              <w:rPr>
                <w:lang w:val="fr-FR"/>
              </w:rPr>
              <w:t>Ooyala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243167c7-9e1c-4232-ac4c-13bf68ca2129</w:t>
            </w:r>
          </w:p>
        </w:tc>
        <w:tc>
          <w:tcPr>
            <w:tcW w:w="7407" w:type="dxa"/>
            <w:shd w:val="clear" w:color="auto" w:fill="F2F2F2" w:themeFill="background1" w:themeFillShade="F2"/>
          </w:tcPr>
          <w:p w:rsidR="00000000" w:rsidRDefault="00E95B7E">
            <w:pPr>
              <w:rPr>
                <w:noProof/>
              </w:rPr>
            </w:pPr>
            <w:r>
              <w:rPr>
                <w:noProof/>
              </w:rPr>
              <w:t>Video Cloud Analytics</w:t>
            </w:r>
          </w:p>
        </w:tc>
        <w:tc>
          <w:tcPr>
            <w:tcW w:w="7407" w:type="dxa"/>
          </w:tcPr>
          <w:p w:rsidR="00000000" w:rsidRDefault="00E95B7E">
            <w:pPr>
              <w:rPr>
                <w:lang w:val="fr-FR"/>
              </w:rPr>
            </w:pPr>
            <w:r>
              <w:rPr>
                <w:lang w:val="fr-FR"/>
              </w:rPr>
              <w:t>Statistiques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698edb26-bd87-46b6-a181-203939105031</w:t>
            </w:r>
          </w:p>
        </w:tc>
        <w:tc>
          <w:tcPr>
            <w:tcW w:w="7407" w:type="dxa"/>
            <w:shd w:val="clear" w:color="auto" w:fill="F2F2F2" w:themeFill="background1" w:themeFillShade="F2"/>
          </w:tcPr>
          <w:p w:rsidR="00000000" w:rsidRDefault="00E95B7E">
            <w:pPr>
              <w:rPr>
                <w:noProof/>
              </w:rPr>
            </w:pPr>
            <w:r>
              <w:rPr>
                <w:noProof/>
              </w:rPr>
              <w:t>Batch - Metric - Displays</w:t>
            </w:r>
          </w:p>
        </w:tc>
        <w:tc>
          <w:tcPr>
            <w:tcW w:w="7407" w:type="dxa"/>
          </w:tcPr>
          <w:p w:rsidR="00000000" w:rsidRDefault="00E95B7E">
            <w:pPr>
              <w:rPr>
                <w:lang w:val="fr-FR"/>
              </w:rPr>
            </w:pPr>
            <w:r>
              <w:rPr>
                <w:lang w:val="fr-FR"/>
              </w:rPr>
              <w:t xml:space="preserve">Lot - Mesure - </w:t>
            </w:r>
            <w:r>
              <w:rPr>
                <w:lang w:val="fr-FR"/>
              </w:rPr>
              <w:t>É</w:t>
            </w:r>
            <w:r>
              <w:rPr>
                <w:lang w:val="fr-FR"/>
              </w:rPr>
              <w:t>crans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89b6cfb5-984d-472d-bbd2-c9376d04f0fd</w:t>
            </w:r>
          </w:p>
        </w:tc>
        <w:tc>
          <w:tcPr>
            <w:tcW w:w="7407" w:type="dxa"/>
            <w:shd w:val="clear" w:color="auto" w:fill="F2F2F2" w:themeFill="background1" w:themeFillShade="F2"/>
          </w:tcPr>
          <w:p w:rsidR="00000000" w:rsidRDefault="00E95B7E">
            <w:pPr>
              <w:rPr>
                <w:noProof/>
              </w:rPr>
            </w:pPr>
            <w:r>
              <w:rPr>
                <w:rStyle w:val="mqInternal"/>
                <w:noProof/>
              </w:rPr>
              <w:t>[1</w:t>
            </w:r>
            <w:r>
              <w:rPr>
                <w:rStyle w:val="mqInternal"/>
                <w:noProof/>
              </w:rPr>
              <w:t>}[2]{3]</w:t>
            </w:r>
            <w:r>
              <w:rPr>
                <w:noProof/>
              </w:rPr>
              <w:t xml:space="preserve"> (Video Impression)</w:t>
            </w:r>
          </w:p>
        </w:tc>
        <w:tc>
          <w:tcPr>
            <w:tcW w:w="7407" w:type="dxa"/>
          </w:tcPr>
          <w:p w:rsidR="00000000" w:rsidRDefault="00E95B7E">
            <w:pPr>
              <w:rPr>
                <w:lang w:val="fr-FR"/>
              </w:rPr>
            </w:pPr>
            <w:r>
              <w:rPr>
                <w:rStyle w:val="mqInternal"/>
                <w:noProof/>
                <w:lang w:val="fr-FR"/>
              </w:rPr>
              <w:t>[1}[2]{3]</w:t>
            </w:r>
            <w:r>
              <w:rPr>
                <w:lang w:val="fr-FR"/>
              </w:rPr>
              <w:t xml:space="preserve"> ( Impression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9cbc0580-20f4-4165-a526-43f060a431c6</w:t>
            </w:r>
          </w:p>
        </w:tc>
        <w:tc>
          <w:tcPr>
            <w:tcW w:w="7407" w:type="dxa"/>
            <w:shd w:val="clear" w:color="auto" w:fill="F2F2F2" w:themeFill="background1" w:themeFillShade="F2"/>
          </w:tcPr>
          <w:p w:rsidR="00000000" w:rsidRDefault="00E95B7E">
            <w:pPr>
              <w:rPr>
                <w:noProof/>
              </w:rPr>
            </w:pPr>
            <w:r>
              <w:rPr>
                <w:noProof/>
              </w:rPr>
              <w:t>Batch - Metric - VideoStarts</w:t>
            </w:r>
          </w:p>
        </w:tc>
        <w:tc>
          <w:tcPr>
            <w:tcW w:w="7407" w:type="dxa"/>
          </w:tcPr>
          <w:p w:rsidR="00000000" w:rsidRDefault="00E95B7E">
            <w:pPr>
              <w:rPr>
                <w:lang w:val="fr-FR"/>
              </w:rPr>
            </w:pPr>
            <w:r>
              <w:rPr>
                <w:lang w:val="fr-FR"/>
              </w:rPr>
              <w:t>Lot - M</w:t>
            </w:r>
            <w:r>
              <w:rPr>
                <w:lang w:val="fr-FR"/>
              </w:rPr>
              <w:t>é</w:t>
            </w:r>
            <w:r>
              <w:rPr>
                <w:lang w:val="fr-FR"/>
              </w:rPr>
              <w:t>trique - VideoStarts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2700da21-6138-476a-9f19-53972f38fbb7</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 View)</w:t>
            </w:r>
          </w:p>
        </w:tc>
        <w:tc>
          <w:tcPr>
            <w:tcW w:w="7407" w:type="dxa"/>
          </w:tcPr>
          <w:p w:rsidR="00000000" w:rsidRDefault="00E95B7E">
            <w:pPr>
              <w:rPr>
                <w:lang w:val="fr-FR"/>
              </w:rPr>
            </w:pPr>
            <w:r>
              <w:rPr>
                <w:rStyle w:val="mqInternal"/>
                <w:noProof/>
                <w:lang w:val="fr-FR"/>
              </w:rPr>
              <w:t>[1}[2]{3]</w:t>
            </w:r>
            <w:r>
              <w:rPr>
                <w:lang w:val="fr-FR"/>
              </w:rPr>
              <w:t xml:space="preserve"> ( Vue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be9bffa3-f715-4a6a-b532-4f02bc38faac</w:t>
            </w:r>
          </w:p>
        </w:tc>
        <w:tc>
          <w:tcPr>
            <w:tcW w:w="7407" w:type="dxa"/>
            <w:shd w:val="clear" w:color="auto" w:fill="F2F2F2" w:themeFill="background1" w:themeFillShade="F2"/>
          </w:tcPr>
          <w:p w:rsidR="00000000" w:rsidRDefault="00E95B7E">
            <w:pPr>
              <w:rPr>
                <w:noProof/>
              </w:rPr>
            </w:pPr>
            <w:r>
              <w:rPr>
                <w:noProof/>
              </w:rPr>
              <w:t>Batch - Metric - playRequested/play</w:t>
            </w:r>
          </w:p>
        </w:tc>
        <w:tc>
          <w:tcPr>
            <w:tcW w:w="7407" w:type="dxa"/>
          </w:tcPr>
          <w:p w:rsidR="00000000" w:rsidRDefault="00E95B7E">
            <w:pPr>
              <w:rPr>
                <w:lang w:val="fr-FR"/>
              </w:rPr>
            </w:pPr>
            <w:r>
              <w:rPr>
                <w:lang w:val="fr-FR"/>
              </w:rPr>
              <w:t>Lot - M</w:t>
            </w:r>
            <w:r>
              <w:rPr>
                <w:lang w:val="fr-FR"/>
              </w:rPr>
              <w:t>é</w:t>
            </w:r>
            <w:r>
              <w:rPr>
                <w:lang w:val="fr-FR"/>
              </w:rPr>
              <w:t>trique - PlayRequested/Play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dc270231-19eb-4bc5-9913-070a64d4e73c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(Play Request)</w:t>
            </w:r>
          </w:p>
        </w:tc>
        <w:tc>
          <w:tcPr>
            <w:tcW w:w="7407" w:type="dxa"/>
          </w:tcPr>
          <w:p w:rsidR="00000000" w:rsidRDefault="00E95B7E">
            <w:pPr>
              <w:rPr>
                <w:lang w:val="fr-FR"/>
              </w:rPr>
            </w:pPr>
            <w:r>
              <w:rPr>
                <w:rStyle w:val="mqInternal"/>
                <w:noProof/>
                <w:lang w:val="fr-FR"/>
              </w:rPr>
              <w:t>[1}[2]{3]</w:t>
            </w:r>
            <w:r>
              <w:rPr>
                <w:lang w:val="fr-FR"/>
              </w:rPr>
              <w:t xml:space="preserve"> ( Demande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02cbf3f0-2c0f-494d-8037-f7a61e7648cb</w:t>
            </w:r>
          </w:p>
        </w:tc>
        <w:tc>
          <w:tcPr>
            <w:tcW w:w="7407" w:type="dxa"/>
            <w:shd w:val="clear" w:color="auto" w:fill="F2F2F2" w:themeFill="background1" w:themeFillShade="F2"/>
          </w:tcPr>
          <w:p w:rsidR="00000000" w:rsidRDefault="00E95B7E">
            <w:pPr>
              <w:rPr>
                <w:noProof/>
              </w:rPr>
            </w:pPr>
            <w:r>
              <w:rPr>
                <w:noProof/>
              </w:rPr>
              <w:t xml:space="preserve">Batch </w:t>
            </w:r>
            <w:r>
              <w:rPr>
                <w:noProof/>
              </w:rPr>
              <w:t>- Metric - TimeWatched</w:t>
            </w:r>
          </w:p>
        </w:tc>
        <w:tc>
          <w:tcPr>
            <w:tcW w:w="7407" w:type="dxa"/>
          </w:tcPr>
          <w:p w:rsidR="00000000" w:rsidRDefault="00E95B7E">
            <w:pPr>
              <w:rPr>
                <w:lang w:val="fr-FR"/>
              </w:rPr>
            </w:pPr>
            <w:r>
              <w:rPr>
                <w:lang w:val="fr-FR"/>
              </w:rPr>
              <w:t>Lot - M</w:t>
            </w:r>
            <w:r>
              <w:rPr>
                <w:lang w:val="fr-FR"/>
              </w:rPr>
              <w:t>é</w:t>
            </w:r>
            <w:r>
              <w:rPr>
                <w:lang w:val="fr-FR"/>
              </w:rPr>
              <w:t>trique - TimeWatched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bc9b7d42-a561-449a-953f-09e9ad1da336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 Seconds Viewed)</w:t>
            </w:r>
          </w:p>
        </w:tc>
        <w:tc>
          <w:tcPr>
            <w:tcW w:w="7407" w:type="dxa"/>
          </w:tcPr>
          <w:p w:rsidR="00000000" w:rsidRDefault="00E95B7E">
            <w:pPr>
              <w:rPr>
                <w:lang w:val="fr-FR"/>
              </w:rPr>
            </w:pPr>
            <w:r>
              <w:rPr>
                <w:rStyle w:val="mqInternal"/>
                <w:noProof/>
                <w:lang w:val="fr-FR"/>
              </w:rPr>
              <w:t>[1}[2]{3]</w:t>
            </w:r>
            <w:r>
              <w:rPr>
                <w:lang w:val="fr-FR"/>
              </w:rPr>
              <w:t xml:space="preserve"> ( Secondes vid</w:t>
            </w:r>
            <w:r>
              <w:rPr>
                <w:lang w:val="fr-FR"/>
              </w:rPr>
              <w:t>é</w:t>
            </w:r>
            <w:r>
              <w:rPr>
                <w:lang w:val="fr-FR"/>
              </w:rPr>
              <w:t>o affich</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18b2985a-72e0-4189-84b5-efb3ea419ebc</w:t>
            </w:r>
          </w:p>
        </w:tc>
        <w:tc>
          <w:tcPr>
            <w:tcW w:w="7407" w:type="dxa"/>
            <w:shd w:val="clear" w:color="auto" w:fill="F2F2F2" w:themeFill="background1" w:themeFillShade="F2"/>
          </w:tcPr>
          <w:p w:rsidR="00000000" w:rsidRDefault="00E95B7E">
            <w:pPr>
              <w:rPr>
                <w:noProof/>
              </w:rPr>
            </w:pPr>
            <w:r>
              <w:rPr>
                <w:noProof/>
              </w:rPr>
              <w:t>Batch - Metric - PlayThrough25</w:t>
            </w:r>
          </w:p>
        </w:tc>
        <w:tc>
          <w:tcPr>
            <w:tcW w:w="7407" w:type="dxa"/>
          </w:tcPr>
          <w:p w:rsidR="00000000" w:rsidRDefault="00E95B7E">
            <w:pPr>
              <w:rPr>
                <w:lang w:val="fr-FR"/>
              </w:rPr>
            </w:pPr>
            <w:r>
              <w:rPr>
                <w:lang w:val="fr-FR"/>
              </w:rPr>
              <w:t>Lot - M</w:t>
            </w:r>
            <w:r>
              <w:rPr>
                <w:lang w:val="fr-FR"/>
              </w:rPr>
              <w:t>é</w:t>
            </w:r>
            <w:r>
              <w:rPr>
                <w:lang w:val="fr-FR"/>
              </w:rPr>
              <w:t>trique - PlayThrough25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8ddacd43-4a27-43f5-97f7-ac64e37b938a</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 Engagement 25)</w:t>
            </w:r>
          </w:p>
        </w:tc>
        <w:tc>
          <w:tcPr>
            <w:tcW w:w="7407" w:type="dxa"/>
          </w:tcPr>
          <w:p w:rsidR="00000000" w:rsidRDefault="00E95B7E">
            <w:pPr>
              <w:rPr>
                <w:lang w:val="fr-FR"/>
              </w:rPr>
            </w:pPr>
            <w:r>
              <w:rPr>
                <w:rStyle w:val="mqInternal"/>
                <w:noProof/>
                <w:lang w:val="fr-FR"/>
              </w:rPr>
              <w:t>[1}[2]{3]</w:t>
            </w:r>
            <w:r>
              <w:rPr>
                <w:lang w:val="fr-FR"/>
              </w:rPr>
              <w:t xml:space="preserve"> ( Engagement vid</w:t>
            </w:r>
            <w:r>
              <w:rPr>
                <w:lang w:val="fr-FR"/>
              </w:rPr>
              <w:t>é</w:t>
            </w:r>
            <w:r>
              <w:rPr>
                <w:lang w:val="fr-FR"/>
              </w:rPr>
              <w:t>o 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0885abfb-042b-48b2-8e7f-4bbc21fc409e</w:t>
            </w:r>
          </w:p>
        </w:tc>
        <w:tc>
          <w:tcPr>
            <w:tcW w:w="7407" w:type="dxa"/>
            <w:shd w:val="clear" w:color="auto" w:fill="F2F2F2" w:themeFill="background1" w:themeFillShade="F2"/>
          </w:tcPr>
          <w:p w:rsidR="00000000" w:rsidRDefault="00E95B7E">
            <w:pPr>
              <w:rPr>
                <w:noProof/>
              </w:rPr>
            </w:pPr>
            <w:r>
              <w:rPr>
                <w:noProof/>
              </w:rPr>
              <w:t>Batch - Metric - PlayThrough50</w:t>
            </w:r>
          </w:p>
        </w:tc>
        <w:tc>
          <w:tcPr>
            <w:tcW w:w="7407" w:type="dxa"/>
          </w:tcPr>
          <w:p w:rsidR="00000000" w:rsidRDefault="00E95B7E">
            <w:pPr>
              <w:rPr>
                <w:lang w:val="fr-FR"/>
              </w:rPr>
            </w:pPr>
            <w:r>
              <w:rPr>
                <w:lang w:val="fr-FR"/>
              </w:rPr>
              <w:t>Lot - M</w:t>
            </w:r>
            <w:r>
              <w:rPr>
                <w:lang w:val="fr-FR"/>
              </w:rPr>
              <w:t>é</w:t>
            </w:r>
            <w:r>
              <w:rPr>
                <w:lang w:val="fr-FR"/>
              </w:rPr>
              <w:t>trique - PlayThrough50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2c400022-9442-4f33-8f18-e4c2b51196f6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 Engagement 50)</w:t>
            </w:r>
          </w:p>
        </w:tc>
        <w:tc>
          <w:tcPr>
            <w:tcW w:w="7407" w:type="dxa"/>
          </w:tcPr>
          <w:p w:rsidR="00000000" w:rsidRDefault="00E95B7E">
            <w:pPr>
              <w:rPr>
                <w:lang w:val="fr-FR"/>
              </w:rPr>
            </w:pPr>
            <w:r>
              <w:rPr>
                <w:rStyle w:val="mqInternal"/>
                <w:noProof/>
                <w:lang w:val="fr-FR"/>
              </w:rPr>
              <w:t>[1}[2]{3]</w:t>
            </w:r>
            <w:r>
              <w:rPr>
                <w:lang w:val="fr-FR"/>
              </w:rPr>
              <w:t xml:space="preserve"> ( Engagement vid</w:t>
            </w:r>
            <w:r>
              <w:rPr>
                <w:lang w:val="fr-FR"/>
              </w:rPr>
              <w:t>é</w:t>
            </w:r>
            <w:r>
              <w:rPr>
                <w:lang w:val="fr-FR"/>
              </w:rPr>
              <w:t>o 50)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a191a116-f707-45ef-a949-75733a575150</w:t>
            </w:r>
          </w:p>
        </w:tc>
        <w:tc>
          <w:tcPr>
            <w:tcW w:w="7407" w:type="dxa"/>
            <w:shd w:val="clear" w:color="auto" w:fill="F2F2F2" w:themeFill="background1" w:themeFillShade="F2"/>
          </w:tcPr>
          <w:p w:rsidR="00000000" w:rsidRDefault="00E95B7E">
            <w:pPr>
              <w:rPr>
                <w:noProof/>
              </w:rPr>
            </w:pPr>
            <w:r>
              <w:rPr>
                <w:noProof/>
              </w:rPr>
              <w:t>Batch - Metric - PlayThrough75</w:t>
            </w:r>
          </w:p>
        </w:tc>
        <w:tc>
          <w:tcPr>
            <w:tcW w:w="7407" w:type="dxa"/>
          </w:tcPr>
          <w:p w:rsidR="00000000" w:rsidRDefault="00E95B7E">
            <w:pPr>
              <w:rPr>
                <w:lang w:val="fr-FR"/>
              </w:rPr>
            </w:pPr>
            <w:r>
              <w:rPr>
                <w:lang w:val="fr-FR"/>
              </w:rPr>
              <w:t>Lot - M</w:t>
            </w:r>
            <w:r>
              <w:rPr>
                <w:lang w:val="fr-FR"/>
              </w:rPr>
              <w:t>é</w:t>
            </w:r>
            <w:r>
              <w:rPr>
                <w:lang w:val="fr-FR"/>
              </w:rPr>
              <w:t>trique - PlayThrough 75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10b9bb43-b6a5-4036-970a-aa13e0c30da3</w:t>
            </w:r>
          </w:p>
        </w:tc>
        <w:tc>
          <w:tcPr>
            <w:tcW w:w="7407" w:type="dxa"/>
            <w:shd w:val="clear" w:color="auto" w:fill="F2F2F2" w:themeFill="background1" w:themeFillShade="F2"/>
          </w:tcPr>
          <w:p w:rsidR="00000000" w:rsidRDefault="00E95B7E">
            <w:pPr>
              <w:rPr>
                <w:noProof/>
              </w:rPr>
            </w:pPr>
            <w:r>
              <w:rPr>
                <w:rStyle w:val="mqInternal"/>
                <w:noProof/>
              </w:rPr>
              <w:t>[1}[2]{</w:t>
            </w:r>
            <w:r>
              <w:rPr>
                <w:rStyle w:val="mqInternal"/>
                <w:noProof/>
              </w:rPr>
              <w:t>3]</w:t>
            </w:r>
            <w:r>
              <w:rPr>
                <w:noProof/>
              </w:rPr>
              <w:t xml:space="preserve"> (Video Engagement 75)</w:t>
            </w:r>
          </w:p>
        </w:tc>
        <w:tc>
          <w:tcPr>
            <w:tcW w:w="7407" w:type="dxa"/>
          </w:tcPr>
          <w:p w:rsidR="00000000" w:rsidRDefault="00E95B7E">
            <w:pPr>
              <w:rPr>
                <w:lang w:val="fr-FR"/>
              </w:rPr>
            </w:pPr>
            <w:r>
              <w:rPr>
                <w:rStyle w:val="mqInternal"/>
                <w:noProof/>
                <w:lang w:val="fr-FR"/>
              </w:rPr>
              <w:t>[1}[2]{3]</w:t>
            </w:r>
            <w:r>
              <w:rPr>
                <w:lang w:val="fr-FR"/>
              </w:rPr>
              <w:t xml:space="preserve"> ( Engagement vid</w:t>
            </w:r>
            <w:r>
              <w:rPr>
                <w:lang w:val="fr-FR"/>
              </w:rPr>
              <w:t>é</w:t>
            </w:r>
            <w:r>
              <w:rPr>
                <w:lang w:val="fr-FR"/>
              </w:rPr>
              <w:t>o 75)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ffe3a7f5-d120-4c9c-a74d-a5aec059cae4</w:t>
            </w:r>
          </w:p>
        </w:tc>
        <w:tc>
          <w:tcPr>
            <w:tcW w:w="7407" w:type="dxa"/>
            <w:shd w:val="clear" w:color="auto" w:fill="F2F2F2" w:themeFill="background1" w:themeFillShade="F2"/>
          </w:tcPr>
          <w:p w:rsidR="00000000" w:rsidRDefault="00E95B7E">
            <w:pPr>
              <w:rPr>
                <w:noProof/>
              </w:rPr>
            </w:pPr>
            <w:r>
              <w:rPr>
                <w:noProof/>
              </w:rPr>
              <w:t>Batch - Metric - PlayThrough100</w:t>
            </w:r>
          </w:p>
        </w:tc>
        <w:tc>
          <w:tcPr>
            <w:tcW w:w="7407" w:type="dxa"/>
          </w:tcPr>
          <w:p w:rsidR="00000000" w:rsidRDefault="00E95B7E">
            <w:pPr>
              <w:rPr>
                <w:lang w:val="fr-FR"/>
              </w:rPr>
            </w:pPr>
            <w:r>
              <w:rPr>
                <w:lang w:val="fr-FR"/>
              </w:rPr>
              <w:t>Lot - M</w:t>
            </w:r>
            <w:r>
              <w:rPr>
                <w:lang w:val="fr-FR"/>
              </w:rPr>
              <w:t>é</w:t>
            </w:r>
            <w:r>
              <w:rPr>
                <w:lang w:val="fr-FR"/>
              </w:rPr>
              <w:t>trique - PlayThrough100</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48 </w:t>
            </w:r>
            <w:r>
              <w:rPr>
                <w:noProof/>
                <w:sz w:val="16"/>
              </w:rPr>
              <w:br/>
            </w:r>
            <w:r>
              <w:rPr>
                <w:noProof/>
                <w:sz w:val="2"/>
              </w:rPr>
              <w:t>a7a99c09-a1d8-4504-bef9-efc109df992f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 Engagement 100)</w:t>
            </w:r>
          </w:p>
        </w:tc>
        <w:tc>
          <w:tcPr>
            <w:tcW w:w="7407" w:type="dxa"/>
          </w:tcPr>
          <w:p w:rsidR="00000000" w:rsidRDefault="00E95B7E">
            <w:pPr>
              <w:rPr>
                <w:lang w:val="fr-FR"/>
              </w:rPr>
            </w:pPr>
            <w:r>
              <w:rPr>
                <w:rStyle w:val="mqInternal"/>
                <w:noProof/>
                <w:lang w:val="fr-FR"/>
              </w:rPr>
              <w:t>[1}[2]{3]</w:t>
            </w:r>
            <w:r>
              <w:rPr>
                <w:lang w:val="fr-FR"/>
              </w:rPr>
              <w:t xml:space="preserve"> ( Engag</w:t>
            </w:r>
            <w:r>
              <w:rPr>
                <w:lang w:val="fr-FR"/>
              </w:rPr>
              <w:t>ement vid</w:t>
            </w:r>
            <w:r>
              <w:rPr>
                <w:lang w:val="fr-FR"/>
              </w:rPr>
              <w:t>é</w:t>
            </w:r>
            <w:r>
              <w:rPr>
                <w:lang w:val="fr-FR"/>
              </w:rPr>
              <w:t>o 100)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d2ec3d78-d615-4fd2-87c3-3921755fb9e3</w:t>
            </w:r>
          </w:p>
        </w:tc>
        <w:tc>
          <w:tcPr>
            <w:tcW w:w="7407" w:type="dxa"/>
            <w:shd w:val="clear" w:color="auto" w:fill="F2F2F2" w:themeFill="background1" w:themeFillShade="F2"/>
          </w:tcPr>
          <w:p w:rsidR="00000000" w:rsidRDefault="00E95B7E">
            <w:pPr>
              <w:rPr>
                <w:noProof/>
              </w:rPr>
            </w:pPr>
            <w:r>
              <w:rPr>
                <w:noProof/>
              </w:rPr>
              <w:t>Batch - Metric - PercentageWatched</w:t>
            </w:r>
          </w:p>
        </w:tc>
        <w:tc>
          <w:tcPr>
            <w:tcW w:w="7407" w:type="dxa"/>
          </w:tcPr>
          <w:p w:rsidR="00000000" w:rsidRDefault="00E95B7E">
            <w:pPr>
              <w:rPr>
                <w:lang w:val="fr-FR"/>
              </w:rPr>
            </w:pPr>
            <w:r>
              <w:rPr>
                <w:lang w:val="fr-FR"/>
              </w:rPr>
              <w:t>Lot - M</w:t>
            </w:r>
            <w:r>
              <w:rPr>
                <w:lang w:val="fr-FR"/>
              </w:rPr>
              <w:t>é</w:t>
            </w:r>
            <w:r>
              <w:rPr>
                <w:lang w:val="fr-FR"/>
              </w:rPr>
              <w:t>trique - PercentageWatched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726ec850-1011-49a7-bf15-d91f9164edf2</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 Percent Viewed)</w:t>
            </w:r>
          </w:p>
        </w:tc>
        <w:tc>
          <w:tcPr>
            <w:tcW w:w="7407" w:type="dxa"/>
          </w:tcPr>
          <w:p w:rsidR="00000000" w:rsidRDefault="00E95B7E">
            <w:pPr>
              <w:rPr>
                <w:lang w:val="fr-FR"/>
              </w:rPr>
            </w:pPr>
            <w:r>
              <w:rPr>
                <w:rStyle w:val="mqInternal"/>
                <w:noProof/>
                <w:lang w:val="fr-FR"/>
              </w:rPr>
              <w:t>[1}[2]{3]</w:t>
            </w:r>
            <w:r>
              <w:rPr>
                <w:lang w:val="fr-FR"/>
              </w:rPr>
              <w:t xml:space="preserve"> ( Pourcentage vid</w:t>
            </w:r>
            <w:r>
              <w:rPr>
                <w:lang w:val="fr-FR"/>
              </w:rPr>
              <w:t>é</w:t>
            </w:r>
            <w:r>
              <w:rPr>
                <w:lang w:val="fr-FR"/>
              </w:rPr>
              <w:t>o visionn</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bc45f466-9154-4f67-a145-1270efba82da</w:t>
            </w:r>
          </w:p>
        </w:tc>
        <w:tc>
          <w:tcPr>
            <w:tcW w:w="7407" w:type="dxa"/>
            <w:shd w:val="clear" w:color="auto" w:fill="F2F2F2" w:themeFill="background1" w:themeFillShade="F2"/>
          </w:tcPr>
          <w:p w:rsidR="00000000" w:rsidRDefault="00E95B7E">
            <w:pPr>
              <w:rPr>
                <w:noProof/>
              </w:rPr>
            </w:pPr>
            <w:r>
              <w:rPr>
                <w:noProof/>
              </w:rPr>
              <w:t>Batch - Metric - PlayerLoads</w:t>
            </w:r>
          </w:p>
        </w:tc>
        <w:tc>
          <w:tcPr>
            <w:tcW w:w="7407" w:type="dxa"/>
          </w:tcPr>
          <w:p w:rsidR="00000000" w:rsidRDefault="00E95B7E">
            <w:pPr>
              <w:rPr>
                <w:lang w:val="fr-FR"/>
              </w:rPr>
            </w:pPr>
            <w:r>
              <w:rPr>
                <w:lang w:val="fr-FR"/>
              </w:rPr>
              <w:t>Lot - M</w:t>
            </w:r>
            <w:r>
              <w:rPr>
                <w:lang w:val="fr-FR"/>
              </w:rPr>
              <w:t>é</w:t>
            </w:r>
            <w:r>
              <w:rPr>
                <w:lang w:val="fr-FR"/>
              </w:rPr>
              <w:t>trique - PlayerLoads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d60e5951-2bad-4c0e-aed9-4d6557510953</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(Player Load)</w:t>
            </w:r>
          </w:p>
        </w:tc>
        <w:tc>
          <w:tcPr>
            <w:tcW w:w="7407" w:type="dxa"/>
          </w:tcPr>
          <w:p w:rsidR="00000000" w:rsidRDefault="00E95B7E">
            <w:pPr>
              <w:rPr>
                <w:lang w:val="fr-FR"/>
              </w:rPr>
            </w:pPr>
            <w:r>
              <w:rPr>
                <w:rStyle w:val="mqInternal"/>
                <w:noProof/>
                <w:lang w:val="fr-FR"/>
              </w:rPr>
              <w:t>[1}[2]{3]</w:t>
            </w:r>
            <w:r>
              <w:rPr>
                <w:lang w:val="fr-FR"/>
              </w:rPr>
              <w:t xml:space="preserve"> ( Chargement du joueur)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66fc15de-577f-4415-85bd-37a97616e425</w:t>
            </w:r>
          </w:p>
        </w:tc>
        <w:tc>
          <w:tcPr>
            <w:tcW w:w="7407" w:type="dxa"/>
            <w:shd w:val="clear" w:color="auto" w:fill="F2F2F2" w:themeFill="background1" w:themeFillShade="F2"/>
          </w:tcPr>
          <w:p w:rsidR="00000000" w:rsidRDefault="00E95B7E">
            <w:pPr>
              <w:rPr>
                <w:noProof/>
              </w:rPr>
            </w:pPr>
            <w:r>
              <w:rPr>
                <w:noProof/>
              </w:rPr>
              <w:t>Batch - Metric - UniquePlays</w:t>
            </w:r>
          </w:p>
        </w:tc>
        <w:tc>
          <w:tcPr>
            <w:tcW w:w="7407" w:type="dxa"/>
          </w:tcPr>
          <w:p w:rsidR="00000000" w:rsidRDefault="00E95B7E">
            <w:pPr>
              <w:rPr>
                <w:lang w:val="fr-FR"/>
              </w:rPr>
            </w:pPr>
            <w:r>
              <w:rPr>
                <w:lang w:val="fr-FR"/>
              </w:rPr>
              <w:t>Lot - M</w:t>
            </w:r>
            <w:r>
              <w:rPr>
                <w:lang w:val="fr-FR"/>
              </w:rPr>
              <w:t>é</w:t>
            </w:r>
            <w:r>
              <w:rPr>
                <w:lang w:val="fr-FR"/>
              </w:rPr>
              <w:t>trique - UniquePlays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3b1612fd-6f5d-41a8-b8c0-f3a9fa027175</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(Unique Users/Unique Viewers)</w:t>
            </w:r>
          </w:p>
        </w:tc>
        <w:tc>
          <w:tcPr>
            <w:tcW w:w="7407" w:type="dxa"/>
          </w:tcPr>
          <w:p w:rsidR="00000000" w:rsidRDefault="00E95B7E">
            <w:pPr>
              <w:rPr>
                <w:lang w:val="fr-FR"/>
              </w:rPr>
            </w:pPr>
            <w:r>
              <w:rPr>
                <w:rStyle w:val="mqInternal"/>
                <w:noProof/>
                <w:lang w:val="fr-FR"/>
              </w:rPr>
              <w:t>[1}[2]{3]</w:t>
            </w:r>
            <w:r>
              <w:rPr>
                <w:lang w:val="fr-FR"/>
              </w:rPr>
              <w:t xml:space="preserve"> ( Utilisateurs uniques/visionneuses uniques)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79e282f2-9b5b-49a5-b4ed-07c3b670d180</w:t>
            </w:r>
          </w:p>
        </w:tc>
        <w:tc>
          <w:tcPr>
            <w:tcW w:w="7407" w:type="dxa"/>
            <w:shd w:val="clear" w:color="auto" w:fill="F2F2F2" w:themeFill="background1" w:themeFillShade="F2"/>
          </w:tcPr>
          <w:p w:rsidR="00000000" w:rsidRDefault="00E95B7E">
            <w:pPr>
              <w:rPr>
                <w:noProof/>
              </w:rPr>
            </w:pPr>
            <w:r>
              <w:rPr>
                <w:noProof/>
              </w:rPr>
              <w:t>Batch - Dimension - Pcode</w:t>
            </w:r>
          </w:p>
        </w:tc>
        <w:tc>
          <w:tcPr>
            <w:tcW w:w="7407" w:type="dxa"/>
          </w:tcPr>
          <w:p w:rsidR="00000000" w:rsidRDefault="00E95B7E">
            <w:pPr>
              <w:rPr>
                <w:lang w:val="fr-FR"/>
              </w:rPr>
            </w:pPr>
            <w:r>
              <w:rPr>
                <w:lang w:val="fr-FR"/>
              </w:rPr>
              <w:t>Lot - Dimension - Pcode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28f9a080-0a03-4e43-a570-9f3ccbeaa5e8</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(Account)</w:t>
            </w:r>
          </w:p>
        </w:tc>
        <w:tc>
          <w:tcPr>
            <w:tcW w:w="7407" w:type="dxa"/>
          </w:tcPr>
          <w:p w:rsidR="00000000" w:rsidRDefault="00E95B7E">
            <w:pPr>
              <w:rPr>
                <w:lang w:val="fr-FR"/>
              </w:rPr>
            </w:pPr>
            <w:r>
              <w:rPr>
                <w:rStyle w:val="mqInternal"/>
                <w:noProof/>
                <w:lang w:val="fr-FR"/>
              </w:rPr>
              <w:t>[1}[2]{3]</w:t>
            </w:r>
            <w:r>
              <w:rPr>
                <w:lang w:val="fr-FR"/>
              </w:rPr>
              <w:t xml:space="preserve"> (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0d9a0455-f331-4869-bce2-942c226f81f1</w:t>
            </w:r>
          </w:p>
        </w:tc>
        <w:tc>
          <w:tcPr>
            <w:tcW w:w="7407" w:type="dxa"/>
            <w:shd w:val="clear" w:color="auto" w:fill="F2F2F2" w:themeFill="background1" w:themeFillShade="F2"/>
          </w:tcPr>
          <w:p w:rsidR="00000000" w:rsidRDefault="00E95B7E">
            <w:pPr>
              <w:rPr>
                <w:noProof/>
              </w:rPr>
            </w:pPr>
            <w:r>
              <w:rPr>
                <w:noProof/>
              </w:rPr>
              <w:t>Batch - Dimension - Asset</w:t>
            </w:r>
          </w:p>
        </w:tc>
        <w:tc>
          <w:tcPr>
            <w:tcW w:w="7407" w:type="dxa"/>
          </w:tcPr>
          <w:p w:rsidR="00000000" w:rsidRDefault="00E95B7E">
            <w:pPr>
              <w:rPr>
                <w:lang w:val="fr-FR"/>
              </w:rPr>
            </w:pPr>
            <w:r>
              <w:rPr>
                <w:lang w:val="fr-FR"/>
              </w:rPr>
              <w:t>Lot - Dimension - Immobilisation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bb884865-f542-4428</w:t>
            </w:r>
            <w:r>
              <w:rPr>
                <w:noProof/>
                <w:sz w:val="2"/>
              </w:rPr>
              <w:t>-9b6f-8b2b1f4c205f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(Video)</w:t>
            </w:r>
          </w:p>
        </w:tc>
        <w:tc>
          <w:tcPr>
            <w:tcW w:w="7407" w:type="dxa"/>
          </w:tcPr>
          <w:p w:rsidR="00000000" w:rsidRDefault="00E95B7E">
            <w:pPr>
              <w:rPr>
                <w:lang w:val="fr-FR"/>
              </w:rPr>
            </w:pPr>
            <w:r>
              <w:rPr>
                <w:rStyle w:val="mqInternal"/>
                <w:noProof/>
                <w:lang w:val="fr-FR"/>
              </w:rPr>
              <w:t>[1}[2]{3]</w:t>
            </w:r>
            <w:r>
              <w:rPr>
                <w:lang w:val="fr-FR"/>
              </w:rPr>
              <w:t xml:space="preserve"> (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5d70578f-2b5c-4cd6-b4bd-be758b50f7eb</w:t>
            </w:r>
          </w:p>
        </w:tc>
        <w:tc>
          <w:tcPr>
            <w:tcW w:w="7407" w:type="dxa"/>
            <w:shd w:val="clear" w:color="auto" w:fill="F2F2F2" w:themeFill="background1" w:themeFillShade="F2"/>
          </w:tcPr>
          <w:p w:rsidR="00000000" w:rsidRDefault="00E95B7E">
            <w:pPr>
              <w:rPr>
                <w:noProof/>
              </w:rPr>
            </w:pPr>
            <w:r>
              <w:rPr>
                <w:noProof/>
              </w:rPr>
              <w:t>Batch - Dimension - CountryCode</w:t>
            </w:r>
          </w:p>
        </w:tc>
        <w:tc>
          <w:tcPr>
            <w:tcW w:w="7407" w:type="dxa"/>
          </w:tcPr>
          <w:p w:rsidR="00000000" w:rsidRDefault="00E95B7E">
            <w:pPr>
              <w:rPr>
                <w:lang w:val="fr-FR"/>
              </w:rPr>
            </w:pPr>
            <w:r>
              <w:rPr>
                <w:lang w:val="fr-FR"/>
              </w:rPr>
              <w:t>Lot - Dimension - CountryCode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a5197098-e10a-40de-8a0f-954b5c0fe41b</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(Country)</w:t>
            </w:r>
          </w:p>
        </w:tc>
        <w:tc>
          <w:tcPr>
            <w:tcW w:w="7407" w:type="dxa"/>
          </w:tcPr>
          <w:p w:rsidR="00000000" w:rsidRDefault="00E95B7E">
            <w:pPr>
              <w:rPr>
                <w:lang w:val="fr-FR"/>
              </w:rPr>
            </w:pPr>
            <w:r>
              <w:rPr>
                <w:rStyle w:val="mqInternal"/>
                <w:noProof/>
                <w:lang w:val="fr-FR"/>
              </w:rPr>
              <w:t>[1}[2]{3]</w:t>
            </w:r>
            <w:r>
              <w:rPr>
                <w:lang w:val="fr-FR"/>
              </w:rPr>
              <w:t xml:space="preserve"> ( Pays)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bd9739cc-253f-47dc-a4da-0c7181c989d2</w:t>
            </w:r>
          </w:p>
        </w:tc>
        <w:tc>
          <w:tcPr>
            <w:tcW w:w="7407" w:type="dxa"/>
            <w:shd w:val="clear" w:color="auto" w:fill="F2F2F2" w:themeFill="background1" w:themeFillShade="F2"/>
          </w:tcPr>
          <w:p w:rsidR="00000000" w:rsidRDefault="00E95B7E">
            <w:pPr>
              <w:rPr>
                <w:noProof/>
              </w:rPr>
            </w:pPr>
            <w:r>
              <w:rPr>
                <w:noProof/>
              </w:rPr>
              <w:t>Batch - Dimension - Region</w:t>
            </w:r>
          </w:p>
        </w:tc>
        <w:tc>
          <w:tcPr>
            <w:tcW w:w="7407" w:type="dxa"/>
          </w:tcPr>
          <w:p w:rsidR="00000000" w:rsidRDefault="00E95B7E">
            <w:pPr>
              <w:rPr>
                <w:lang w:val="fr-FR"/>
              </w:rPr>
            </w:pPr>
            <w:r>
              <w:rPr>
                <w:lang w:val="fr-FR"/>
              </w:rPr>
              <w:t>Lot - Dimension - R</w:t>
            </w:r>
            <w:r>
              <w:rPr>
                <w:lang w:val="fr-FR"/>
              </w:rPr>
              <w:t>é</w:t>
            </w:r>
            <w:r>
              <w:rPr>
                <w:lang w:val="fr-FR"/>
              </w:rPr>
              <w:t>gion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2e0e150e-af53-418e-8ead-147df46cd696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(Region)</w:t>
            </w:r>
          </w:p>
        </w:tc>
        <w:tc>
          <w:tcPr>
            <w:tcW w:w="7407" w:type="dxa"/>
          </w:tcPr>
          <w:p w:rsidR="00000000" w:rsidRDefault="00E95B7E">
            <w:pPr>
              <w:rPr>
                <w:lang w:val="fr-FR"/>
              </w:rPr>
            </w:pPr>
            <w:r>
              <w:rPr>
                <w:rStyle w:val="mqInternal"/>
                <w:noProof/>
                <w:lang w:val="fr-FR"/>
              </w:rPr>
              <w:t>[1}[2]{3]</w:t>
            </w:r>
            <w:r>
              <w:rPr>
                <w:lang w:val="fr-FR"/>
              </w:rPr>
              <w:t xml:space="preserve"> ( R</w:t>
            </w:r>
            <w:r>
              <w:rPr>
                <w:lang w:val="fr-FR"/>
              </w:rPr>
              <w:t>é</w:t>
            </w:r>
            <w:r>
              <w:rPr>
                <w:lang w:val="fr-FR"/>
              </w:rPr>
              <w:t>gion)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be671d1f-6b28-4f49-8678-c0a76b75c789</w:t>
            </w:r>
          </w:p>
        </w:tc>
        <w:tc>
          <w:tcPr>
            <w:tcW w:w="7407" w:type="dxa"/>
            <w:shd w:val="clear" w:color="auto" w:fill="F2F2F2" w:themeFill="background1" w:themeFillShade="F2"/>
          </w:tcPr>
          <w:p w:rsidR="00000000" w:rsidRDefault="00E95B7E">
            <w:pPr>
              <w:rPr>
                <w:noProof/>
              </w:rPr>
            </w:pPr>
            <w:r>
              <w:rPr>
                <w:noProof/>
              </w:rPr>
              <w:t>Batch - Dimension - City</w:t>
            </w:r>
          </w:p>
        </w:tc>
        <w:tc>
          <w:tcPr>
            <w:tcW w:w="7407" w:type="dxa"/>
          </w:tcPr>
          <w:p w:rsidR="00000000" w:rsidRDefault="00E95B7E">
            <w:pPr>
              <w:rPr>
                <w:lang w:val="fr-FR"/>
              </w:rPr>
            </w:pPr>
            <w:r>
              <w:rPr>
                <w:lang w:val="fr-FR"/>
              </w:rPr>
              <w:t>Lot - Dimension - Ville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34b37def-6d2d-44a7-b356-78f9e0abf944</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(City)</w:t>
            </w:r>
          </w:p>
        </w:tc>
        <w:tc>
          <w:tcPr>
            <w:tcW w:w="7407" w:type="dxa"/>
          </w:tcPr>
          <w:p w:rsidR="00000000" w:rsidRDefault="00E95B7E">
            <w:pPr>
              <w:rPr>
                <w:lang w:val="fr-FR"/>
              </w:rPr>
            </w:pPr>
            <w:r>
              <w:rPr>
                <w:rStyle w:val="mqInternal"/>
                <w:noProof/>
                <w:lang w:val="fr-FR"/>
              </w:rPr>
              <w:t>[1}[2]{3]</w:t>
            </w:r>
            <w:r>
              <w:rPr>
                <w:lang w:val="fr-FR"/>
              </w:rPr>
              <w:t xml:space="preserve"> ( Ville)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79750c5b-c0c5-40ce-9d3b-57cce3bba1a9</w:t>
            </w:r>
          </w:p>
        </w:tc>
        <w:tc>
          <w:tcPr>
            <w:tcW w:w="7407" w:type="dxa"/>
            <w:shd w:val="clear" w:color="auto" w:fill="F2F2F2" w:themeFill="background1" w:themeFillShade="F2"/>
          </w:tcPr>
          <w:p w:rsidR="00000000" w:rsidRDefault="00E95B7E">
            <w:pPr>
              <w:rPr>
                <w:noProof/>
              </w:rPr>
            </w:pPr>
            <w:r>
              <w:rPr>
                <w:noProof/>
              </w:rPr>
              <w:t>Batch - Dimension - DeviceType</w:t>
            </w:r>
          </w:p>
        </w:tc>
        <w:tc>
          <w:tcPr>
            <w:tcW w:w="7407" w:type="dxa"/>
          </w:tcPr>
          <w:p w:rsidR="00000000" w:rsidRDefault="00E95B7E">
            <w:pPr>
              <w:rPr>
                <w:lang w:val="fr-FR"/>
              </w:rPr>
            </w:pPr>
            <w:r>
              <w:rPr>
                <w:lang w:val="fr-FR"/>
              </w:rPr>
              <w:t>Lot - Dimension - Type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93f5c452-1f2a-440c-8a8b-984e51cbb31f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(Device Type)</w:t>
            </w:r>
          </w:p>
        </w:tc>
        <w:tc>
          <w:tcPr>
            <w:tcW w:w="7407" w:type="dxa"/>
          </w:tcPr>
          <w:p w:rsidR="00000000" w:rsidRDefault="00E95B7E">
            <w:pPr>
              <w:rPr>
                <w:lang w:val="fr-FR"/>
              </w:rPr>
            </w:pPr>
            <w:r>
              <w:rPr>
                <w:rStyle w:val="mqInternal"/>
                <w:noProof/>
                <w:lang w:val="fr-FR"/>
              </w:rPr>
              <w:t>[1}[2]{3]</w:t>
            </w:r>
            <w:r>
              <w:rPr>
                <w:lang w:val="fr-FR"/>
              </w:rPr>
              <w:t xml:space="preserve"> ( Type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bbf56ac5-cda5-4746-ba72-58bc0f456d7a</w:t>
            </w:r>
          </w:p>
        </w:tc>
        <w:tc>
          <w:tcPr>
            <w:tcW w:w="7407" w:type="dxa"/>
            <w:shd w:val="clear" w:color="auto" w:fill="F2F2F2" w:themeFill="background1" w:themeFillShade="F2"/>
          </w:tcPr>
          <w:p w:rsidR="00000000" w:rsidRDefault="00E95B7E">
            <w:pPr>
              <w:rPr>
                <w:noProof/>
              </w:rPr>
            </w:pPr>
            <w:r>
              <w:rPr>
                <w:noProof/>
              </w:rPr>
              <w:t>Batch - Dimension - os</w:t>
            </w:r>
          </w:p>
        </w:tc>
        <w:tc>
          <w:tcPr>
            <w:tcW w:w="7407" w:type="dxa"/>
          </w:tcPr>
          <w:p w:rsidR="00000000" w:rsidRDefault="00E95B7E">
            <w:pPr>
              <w:rPr>
                <w:lang w:val="fr-FR"/>
              </w:rPr>
            </w:pPr>
            <w:r>
              <w:rPr>
                <w:lang w:val="fr-FR"/>
              </w:rPr>
              <w:t>Lot - Dimension - 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8e951337-e057-4a57-ba46-d095730fadf1</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(Device OS)</w:t>
            </w:r>
          </w:p>
        </w:tc>
        <w:tc>
          <w:tcPr>
            <w:tcW w:w="7407" w:type="dxa"/>
          </w:tcPr>
          <w:p w:rsidR="00000000" w:rsidRDefault="00E95B7E">
            <w:pPr>
              <w:rPr>
                <w:lang w:val="fr-FR"/>
              </w:rPr>
            </w:pPr>
            <w:r>
              <w:rPr>
                <w:rStyle w:val="mqInternal"/>
                <w:noProof/>
                <w:lang w:val="fr-FR"/>
              </w:rPr>
              <w:t>[1}[2]{3]</w:t>
            </w:r>
            <w:r>
              <w:rPr>
                <w:lang w:val="fr-FR"/>
              </w:rPr>
              <w:t xml:space="preserve"> ( Syst</w:t>
            </w:r>
            <w:r>
              <w:rPr>
                <w:lang w:val="fr-FR"/>
              </w:rPr>
              <w:t>è</w:t>
            </w:r>
            <w:r>
              <w:rPr>
                <w:lang w:val="fr-FR"/>
              </w:rPr>
              <w:t>me d'exploitation de l'appareil</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54efbe2c-b826-49e6-9eac-5312e0257003</w:t>
            </w:r>
          </w:p>
        </w:tc>
        <w:tc>
          <w:tcPr>
            <w:tcW w:w="7407" w:type="dxa"/>
            <w:shd w:val="clear" w:color="auto" w:fill="F2F2F2" w:themeFill="background1" w:themeFillShade="F2"/>
          </w:tcPr>
          <w:p w:rsidR="00000000" w:rsidRDefault="00E95B7E">
            <w:pPr>
              <w:rPr>
                <w:noProof/>
              </w:rPr>
            </w:pPr>
            <w:r>
              <w:rPr>
                <w:noProof/>
              </w:rPr>
              <w:t>Batch - Dimension - Browser</w:t>
            </w:r>
          </w:p>
        </w:tc>
        <w:tc>
          <w:tcPr>
            <w:tcW w:w="7407" w:type="dxa"/>
          </w:tcPr>
          <w:p w:rsidR="00000000" w:rsidRDefault="00E95B7E">
            <w:pPr>
              <w:rPr>
                <w:lang w:val="fr-FR"/>
              </w:rPr>
            </w:pPr>
            <w:r>
              <w:rPr>
                <w:lang w:val="fr-FR"/>
              </w:rPr>
              <w:t>Lot - Dimension -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e5fdfc4c-a503-4b76-86e5-c3563cd64742</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(Browser Type)</w:t>
            </w:r>
          </w:p>
        </w:tc>
        <w:tc>
          <w:tcPr>
            <w:tcW w:w="7407" w:type="dxa"/>
          </w:tcPr>
          <w:p w:rsidR="00000000" w:rsidRDefault="00E95B7E">
            <w:pPr>
              <w:rPr>
                <w:lang w:val="fr-FR"/>
              </w:rPr>
            </w:pPr>
            <w:r>
              <w:rPr>
                <w:rStyle w:val="mqInternal"/>
                <w:noProof/>
                <w:lang w:val="fr-FR"/>
              </w:rPr>
              <w:t>[1}[2]{3]</w:t>
            </w:r>
            <w:r>
              <w:rPr>
                <w:lang w:val="fr-FR"/>
              </w:rPr>
              <w:t xml:space="preserve"> ( Type de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9eb09d37-571d-441a-8ac9-9c9f6f10da8e</w:t>
            </w:r>
          </w:p>
        </w:tc>
        <w:tc>
          <w:tcPr>
            <w:tcW w:w="7407" w:type="dxa"/>
            <w:shd w:val="clear" w:color="auto" w:fill="F2F2F2" w:themeFill="background1" w:themeFillShade="F2"/>
          </w:tcPr>
          <w:p w:rsidR="00000000" w:rsidRDefault="00E95B7E">
            <w:pPr>
              <w:rPr>
                <w:noProof/>
              </w:rPr>
            </w:pPr>
            <w:r>
              <w:rPr>
                <w:noProof/>
              </w:rPr>
              <w:t>Batch - Dimension - PlayerId</w:t>
            </w:r>
          </w:p>
        </w:tc>
        <w:tc>
          <w:tcPr>
            <w:tcW w:w="7407" w:type="dxa"/>
          </w:tcPr>
          <w:p w:rsidR="00000000" w:rsidRDefault="00E95B7E">
            <w:pPr>
              <w:rPr>
                <w:lang w:val="fr-FR"/>
              </w:rPr>
            </w:pPr>
            <w:r>
              <w:rPr>
                <w:lang w:val="fr-FR"/>
              </w:rPr>
              <w:t>Lot - Dimension - PlayerID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22790f1d-2c7e-4ad1-b9b3-d3c42d75c25b</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(Player)</w:t>
            </w:r>
          </w:p>
        </w:tc>
        <w:tc>
          <w:tcPr>
            <w:tcW w:w="7407" w:type="dxa"/>
          </w:tcPr>
          <w:p w:rsidR="00000000" w:rsidRDefault="00E95B7E">
            <w:pPr>
              <w:rPr>
                <w:lang w:val="fr-FR"/>
              </w:rPr>
            </w:pPr>
            <w:r>
              <w:rPr>
                <w:rStyle w:val="mqInternal"/>
                <w:noProof/>
                <w:lang w:val="fr-FR"/>
              </w:rPr>
              <w:t>[1}[2]{3]</w:t>
            </w:r>
            <w:r>
              <w:rPr>
                <w:lang w:val="fr-FR"/>
              </w:rPr>
              <w:t xml:space="preserve"> ( Joueur)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a7044c86-883c-455c-87d8-45e2b4792cfa</w:t>
            </w:r>
          </w:p>
        </w:tc>
        <w:tc>
          <w:tcPr>
            <w:tcW w:w="7407" w:type="dxa"/>
            <w:shd w:val="clear" w:color="auto" w:fill="F2F2F2" w:themeFill="background1" w:themeFillShade="F2"/>
          </w:tcPr>
          <w:p w:rsidR="00000000" w:rsidRDefault="00E95B7E">
            <w:pPr>
              <w:rPr>
                <w:noProof/>
              </w:rPr>
            </w:pPr>
            <w:r>
              <w:rPr>
                <w:noProof/>
              </w:rPr>
              <w:t>Batch - Dimension - Domain</w:t>
            </w:r>
          </w:p>
        </w:tc>
        <w:tc>
          <w:tcPr>
            <w:tcW w:w="7407" w:type="dxa"/>
          </w:tcPr>
          <w:p w:rsidR="00000000" w:rsidRDefault="00E95B7E">
            <w:pPr>
              <w:rPr>
                <w:lang w:val="fr-FR"/>
              </w:rPr>
            </w:pPr>
            <w:r>
              <w:rPr>
                <w:lang w:val="fr-FR"/>
              </w:rPr>
              <w:t>Lot - Dimension - Domaine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0a60ae04-9f06-4ca0-b655-ba91ddb9956d</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(Destination Domain)</w:t>
            </w:r>
          </w:p>
        </w:tc>
        <w:tc>
          <w:tcPr>
            <w:tcW w:w="7407" w:type="dxa"/>
          </w:tcPr>
          <w:p w:rsidR="00000000" w:rsidRDefault="00E95B7E">
            <w:pPr>
              <w:rPr>
                <w:lang w:val="fr-FR"/>
              </w:rPr>
            </w:pPr>
            <w:r>
              <w:rPr>
                <w:rStyle w:val="mqInternal"/>
                <w:noProof/>
                <w:lang w:val="fr-FR"/>
              </w:rPr>
              <w:t>[1}[2]{3]</w:t>
            </w:r>
            <w:r>
              <w:rPr>
                <w:lang w:val="fr-FR"/>
              </w:rPr>
              <w:t xml:space="preserve"> ( Domaine de destination)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98f6b466-5213-4a98-b519-0540a35d8411</w:t>
            </w:r>
          </w:p>
        </w:tc>
        <w:tc>
          <w:tcPr>
            <w:tcW w:w="7407" w:type="dxa"/>
            <w:shd w:val="clear" w:color="auto" w:fill="F2F2F2" w:themeFill="background1" w:themeFillShade="F2"/>
          </w:tcPr>
          <w:p w:rsidR="00000000" w:rsidRDefault="00E95B7E">
            <w:pPr>
              <w:rPr>
                <w:noProof/>
              </w:rPr>
            </w:pPr>
            <w:r>
              <w:rPr>
                <w:noProof/>
              </w:rPr>
              <w:t>Batch - Dimension - URL</w:t>
            </w:r>
          </w:p>
        </w:tc>
        <w:tc>
          <w:tcPr>
            <w:tcW w:w="7407" w:type="dxa"/>
          </w:tcPr>
          <w:p w:rsidR="00000000" w:rsidRDefault="00E95B7E">
            <w:pPr>
              <w:rPr>
                <w:lang w:val="fr-FR"/>
              </w:rPr>
            </w:pPr>
            <w:r>
              <w:rPr>
                <w:lang w:val="fr-FR"/>
              </w:rPr>
              <w:t>Lot - Dimension - 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a84942bd-d693-4e77-87af-a6326d96cc9d</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(Destination Path)</w:t>
            </w:r>
          </w:p>
        </w:tc>
        <w:tc>
          <w:tcPr>
            <w:tcW w:w="7407" w:type="dxa"/>
          </w:tcPr>
          <w:p w:rsidR="00000000" w:rsidRDefault="00E95B7E">
            <w:pPr>
              <w:rPr>
                <w:lang w:val="fr-FR"/>
              </w:rPr>
            </w:pPr>
            <w:r>
              <w:rPr>
                <w:rStyle w:val="mqInternal"/>
                <w:noProof/>
                <w:lang w:val="fr-FR"/>
              </w:rPr>
              <w:t>[1}[2]{3]</w:t>
            </w:r>
            <w:r>
              <w:rPr>
                <w:lang w:val="fr-FR"/>
              </w:rPr>
              <w:t xml:space="preserve"> ( Chemin de destination)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1d083958-7a6c-4167-be3a-99d44cc9c01b</w:t>
            </w:r>
          </w:p>
        </w:tc>
        <w:tc>
          <w:tcPr>
            <w:tcW w:w="7407" w:type="dxa"/>
            <w:shd w:val="clear" w:color="auto" w:fill="F2F2F2" w:themeFill="background1" w:themeFillShade="F2"/>
          </w:tcPr>
          <w:p w:rsidR="00000000" w:rsidRDefault="00E95B7E">
            <w:pPr>
              <w:rPr>
                <w:noProof/>
              </w:rPr>
            </w:pPr>
            <w:r>
              <w:rPr>
                <w:noProof/>
              </w:rPr>
              <w:t>Real time Concurrent Users - Live</w:t>
            </w:r>
          </w:p>
        </w:tc>
        <w:tc>
          <w:tcPr>
            <w:tcW w:w="7407" w:type="dxa"/>
          </w:tcPr>
          <w:p w:rsidR="00000000" w:rsidRDefault="00E95B7E">
            <w:pPr>
              <w:rPr>
                <w:lang w:val="fr-FR"/>
              </w:rPr>
            </w:pPr>
            <w:r>
              <w:rPr>
                <w:lang w:val="fr-FR"/>
              </w:rPr>
              <w:t>Utilisateurs simultan</w:t>
            </w:r>
            <w:r>
              <w:rPr>
                <w:lang w:val="fr-FR"/>
              </w:rPr>
              <w:t>é</w:t>
            </w:r>
            <w:r>
              <w:rPr>
                <w:lang w:val="fr-FR"/>
              </w:rPr>
              <w:t>s en temps r</w:t>
            </w:r>
            <w:r>
              <w:rPr>
                <w:lang w:val="fr-FR"/>
              </w:rPr>
              <w:t>é</w:t>
            </w:r>
            <w:r>
              <w:rPr>
                <w:lang w:val="fr-FR"/>
              </w:rPr>
              <w:t>el -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078e2b83-a4c1-4074-b50f-ef94d5227234</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(Concurrent Users)</w:t>
            </w:r>
          </w:p>
        </w:tc>
        <w:tc>
          <w:tcPr>
            <w:tcW w:w="7407" w:type="dxa"/>
          </w:tcPr>
          <w:p w:rsidR="00000000" w:rsidRDefault="00E95B7E">
            <w:pPr>
              <w:rPr>
                <w:lang w:val="fr-FR"/>
              </w:rPr>
            </w:pPr>
            <w:r>
              <w:rPr>
                <w:rStyle w:val="mqInternal"/>
                <w:noProof/>
                <w:lang w:val="fr-FR"/>
              </w:rPr>
              <w:t>[1}[2]{3]</w:t>
            </w:r>
            <w:r>
              <w:rPr>
                <w:lang w:val="fr-FR"/>
              </w:rPr>
              <w:t xml:space="preserve"> ( Utilisateurs simultan</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63b7aa2d-5093-4689-9de9-98e89ac3340f</w:t>
            </w:r>
          </w:p>
        </w:tc>
        <w:tc>
          <w:tcPr>
            <w:tcW w:w="7407" w:type="dxa"/>
            <w:shd w:val="clear" w:color="auto" w:fill="F2F2F2" w:themeFill="background1" w:themeFillShade="F2"/>
          </w:tcPr>
          <w:p w:rsidR="00000000" w:rsidRDefault="00E95B7E">
            <w:pPr>
              <w:rPr>
                <w:noProof/>
              </w:rPr>
            </w:pPr>
            <w:r>
              <w:rPr>
                <w:noProof/>
              </w:rPr>
              <w:t>Real time Top Assets - Live</w:t>
            </w:r>
          </w:p>
        </w:tc>
        <w:tc>
          <w:tcPr>
            <w:tcW w:w="7407" w:type="dxa"/>
          </w:tcPr>
          <w:p w:rsidR="00000000" w:rsidRDefault="00E95B7E">
            <w:pPr>
              <w:rPr>
                <w:lang w:val="fr-FR"/>
              </w:rPr>
            </w:pPr>
            <w:r>
              <w:rPr>
                <w:lang w:val="fr-FR"/>
              </w:rPr>
              <w:t>Top Assets en temps r</w:t>
            </w:r>
            <w:r>
              <w:rPr>
                <w:lang w:val="fr-FR"/>
              </w:rPr>
              <w:t>é</w:t>
            </w:r>
            <w:r>
              <w:rPr>
                <w:lang w:val="fr-FR"/>
              </w:rPr>
              <w:t>el -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6226c613-1a72-48a4-9ee7-3b013fc4ed0e</w:t>
            </w:r>
          </w:p>
        </w:tc>
        <w:tc>
          <w:tcPr>
            <w:tcW w:w="7407" w:type="dxa"/>
            <w:shd w:val="clear" w:color="auto" w:fill="F2F2F2" w:themeFill="background1" w:themeFillShade="F2"/>
          </w:tcPr>
          <w:p w:rsidR="00000000" w:rsidRDefault="00E95B7E">
            <w:pPr>
              <w:rPr>
                <w:noProof/>
              </w:rPr>
            </w:pPr>
            <w:r>
              <w:rPr>
                <w:noProof/>
              </w:rPr>
              <w:t>(Top asset)</w:t>
            </w:r>
          </w:p>
        </w:tc>
        <w:tc>
          <w:tcPr>
            <w:tcW w:w="7407" w:type="dxa"/>
          </w:tcPr>
          <w:p w:rsidR="00000000" w:rsidRDefault="00E95B7E">
            <w:pPr>
              <w:rPr>
                <w:lang w:val="fr-FR"/>
              </w:rPr>
            </w:pPr>
            <w:r>
              <w:rPr>
                <w:lang w:val="fr-FR"/>
              </w:rPr>
              <w:t>(L'actif le plus important)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02762aaa-39cf-4345-bbc1-ed58f2d68d0e</w:t>
            </w:r>
          </w:p>
        </w:tc>
        <w:tc>
          <w:tcPr>
            <w:tcW w:w="7407" w:type="dxa"/>
            <w:shd w:val="clear" w:color="auto" w:fill="F2F2F2" w:themeFill="background1" w:themeFillShade="F2"/>
          </w:tcPr>
          <w:p w:rsidR="00000000" w:rsidRDefault="00E95B7E">
            <w:pPr>
              <w:rPr>
                <w:noProof/>
              </w:rPr>
            </w:pPr>
            <w:r>
              <w:rPr>
                <w:noProof/>
              </w:rPr>
              <w:t>What may not work</w:t>
            </w:r>
          </w:p>
        </w:tc>
        <w:tc>
          <w:tcPr>
            <w:tcW w:w="7407" w:type="dxa"/>
          </w:tcPr>
          <w:p w:rsidR="00000000" w:rsidRDefault="00E95B7E">
            <w:pPr>
              <w:rPr>
                <w:lang w:val="fr-FR"/>
              </w:rPr>
            </w:pPr>
            <w:r>
              <w:rPr>
                <w:lang w:val="fr-FR"/>
              </w:rPr>
              <w:t>Ce qui peut ne pas fonctionner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91ee093a-4dc9-4890-ba49-c6ca76286052</w:t>
            </w:r>
          </w:p>
        </w:tc>
        <w:tc>
          <w:tcPr>
            <w:tcW w:w="7407" w:type="dxa"/>
            <w:shd w:val="clear" w:color="auto" w:fill="F2F2F2" w:themeFill="background1" w:themeFillShade="F2"/>
          </w:tcPr>
          <w:p w:rsidR="00000000" w:rsidRDefault="00E95B7E">
            <w:pPr>
              <w:rPr>
                <w:noProof/>
              </w:rPr>
            </w:pPr>
            <w:r>
              <w:rPr>
                <w:noProof/>
              </w:rPr>
              <w:t>If you have add-ons integrated with the Ooyala player, they will continue to be functional.</w:t>
            </w:r>
          </w:p>
        </w:tc>
        <w:tc>
          <w:tcPr>
            <w:tcW w:w="7407" w:type="dxa"/>
          </w:tcPr>
          <w:p w:rsidR="00000000" w:rsidRDefault="00E95B7E">
            <w:pPr>
              <w:rPr>
                <w:lang w:val="fr-FR"/>
              </w:rPr>
            </w:pPr>
            <w:r>
              <w:rPr>
                <w:lang w:val="fr-FR"/>
              </w:rPr>
              <w:t>Si vous avez des add-ons int</w:t>
            </w:r>
            <w:r>
              <w:rPr>
                <w:lang w:val="fr-FR"/>
              </w:rPr>
              <w:t>é</w:t>
            </w:r>
            <w:r>
              <w:rPr>
                <w:lang w:val="fr-FR"/>
              </w:rPr>
              <w:t>gr</w:t>
            </w:r>
            <w:r>
              <w:rPr>
                <w:lang w:val="fr-FR"/>
              </w:rPr>
              <w:t>é</w:t>
            </w:r>
            <w:r>
              <w:rPr>
                <w:lang w:val="fr-FR"/>
              </w:rPr>
              <w:t xml:space="preserve">s au lecteur Ooyala, ils continueront </w:t>
            </w:r>
            <w:r>
              <w:rPr>
                <w:lang w:val="fr-FR"/>
              </w:rPr>
              <w:t>à</w:t>
            </w:r>
            <w:r>
              <w:rPr>
                <w:lang w:val="fr-FR"/>
              </w:rPr>
              <w:t xml:space="preserve"> </w:t>
            </w:r>
            <w:r>
              <w:rPr>
                <w:lang w:val="fr-FR"/>
              </w:rPr>
              <w:t>ê</w:t>
            </w:r>
            <w:r>
              <w:rPr>
                <w:lang w:val="fr-FR"/>
              </w:rPr>
              <w:t>tre fonctionnels.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6fcf23ea-a0ac-42fd-a73d-5331c257cc83</w:t>
            </w:r>
          </w:p>
        </w:tc>
        <w:tc>
          <w:tcPr>
            <w:tcW w:w="7407" w:type="dxa"/>
            <w:shd w:val="clear" w:color="auto" w:fill="F2F2F2" w:themeFill="background1" w:themeFillShade="F2"/>
          </w:tcPr>
          <w:p w:rsidR="00000000" w:rsidRDefault="00E95B7E">
            <w:pPr>
              <w:rPr>
                <w:noProof/>
              </w:rPr>
            </w:pPr>
            <w:r>
              <w:rPr>
                <w:noProof/>
              </w:rPr>
              <w:t>However, if these add-ons depend on video data that is not available, they will not function properly.</w:t>
            </w:r>
          </w:p>
        </w:tc>
        <w:tc>
          <w:tcPr>
            <w:tcW w:w="7407" w:type="dxa"/>
          </w:tcPr>
          <w:p w:rsidR="00000000" w:rsidRDefault="00E95B7E">
            <w:pPr>
              <w:rPr>
                <w:lang w:val="fr-FR"/>
              </w:rPr>
            </w:pPr>
            <w:r>
              <w:rPr>
                <w:lang w:val="fr-FR"/>
              </w:rPr>
              <w:t>Toutefois, si ces modules compl</w:t>
            </w:r>
            <w:r>
              <w:rPr>
                <w:lang w:val="fr-FR"/>
              </w:rPr>
              <w:t>é</w:t>
            </w:r>
            <w:r>
              <w:rPr>
                <w:lang w:val="fr-FR"/>
              </w:rPr>
              <w:t>mentaires d</w:t>
            </w:r>
            <w:r>
              <w:rPr>
                <w:lang w:val="fr-FR"/>
              </w:rPr>
              <w:t>é</w:t>
            </w:r>
            <w:r>
              <w:rPr>
                <w:lang w:val="fr-FR"/>
              </w:rPr>
              <w:t>pendent de donn</w:t>
            </w:r>
            <w:r>
              <w:rPr>
                <w:lang w:val="fr-FR"/>
              </w:rPr>
              <w:t>é</w:t>
            </w:r>
            <w:r>
              <w:rPr>
                <w:lang w:val="fr-FR"/>
              </w:rPr>
              <w:t>es vid</w:t>
            </w:r>
            <w:r>
              <w:rPr>
                <w:lang w:val="fr-FR"/>
              </w:rPr>
              <w:t>é</w:t>
            </w:r>
            <w:r>
              <w:rPr>
                <w:lang w:val="fr-FR"/>
              </w:rPr>
              <w:t>o qui ne sont pas disponib</w:t>
            </w:r>
            <w:r>
              <w:rPr>
                <w:lang w:val="fr-FR"/>
              </w:rPr>
              <w:t>les, ils ne fonctionneront pas correctement.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e80ec8c5-7097-4d8d-8338-f8faa3361b1f</w:t>
            </w:r>
          </w:p>
        </w:tc>
        <w:tc>
          <w:tcPr>
            <w:tcW w:w="7407" w:type="dxa"/>
            <w:shd w:val="clear" w:color="auto" w:fill="F2F2F2" w:themeFill="background1" w:themeFillShade="F2"/>
          </w:tcPr>
          <w:p w:rsidR="00000000" w:rsidRDefault="00E95B7E">
            <w:pPr>
              <w:rPr>
                <w:noProof/>
              </w:rPr>
            </w:pPr>
            <w:r>
              <w:rPr>
                <w:noProof/>
              </w:rPr>
              <w:t xml:space="preserve">See the </w:t>
            </w:r>
            <w:r>
              <w:rPr>
                <w:rStyle w:val="mqInternal"/>
                <w:noProof/>
              </w:rPr>
              <w:t>[1}</w:t>
            </w:r>
            <w:r>
              <w:rPr>
                <w:noProof/>
              </w:rPr>
              <w:t>mapping of Ooyala video and playlist fields to Video Cloud fields</w:t>
            </w:r>
            <w:r>
              <w:rPr>
                <w:rStyle w:val="mqInternal"/>
                <w:noProof/>
              </w:rPr>
              <w:t>{2]</w:t>
            </w:r>
            <w:r>
              <w:rPr>
                <w:noProof/>
              </w:rPr>
              <w:t xml:space="preserve"> </w:t>
            </w:r>
            <w:r>
              <w:rPr>
                <w:noProof/>
              </w:rPr>
              <w:lastRenderedPageBreak/>
              <w:t>for more information.</w:t>
            </w:r>
          </w:p>
        </w:tc>
        <w:tc>
          <w:tcPr>
            <w:tcW w:w="7407" w:type="dxa"/>
          </w:tcPr>
          <w:p w:rsidR="00000000" w:rsidRDefault="00E95B7E">
            <w:pPr>
              <w:rPr>
                <w:lang w:val="fr-FR"/>
              </w:rPr>
            </w:pPr>
            <w:r>
              <w:rPr>
                <w:lang w:val="fr-FR"/>
              </w:rPr>
              <w:lastRenderedPageBreak/>
              <w:t xml:space="preserve">Pour plus </w:t>
            </w:r>
            <w:r>
              <w:rPr>
                <w:rStyle w:val="mqInternal"/>
                <w:noProof/>
                <w:lang w:val="fr-FR"/>
              </w:rPr>
              <w:t>[1}</w:t>
            </w:r>
            <w:r>
              <w:rPr>
                <w:lang w:val="fr-FR"/>
              </w:rPr>
              <w:t>d'informations, consultez le mappage des champs vid</w:t>
            </w:r>
            <w:r>
              <w:rPr>
                <w:lang w:val="fr-FR"/>
              </w:rPr>
              <w:t>é</w:t>
            </w:r>
            <w:r>
              <w:rPr>
                <w:lang w:val="fr-FR"/>
              </w:rPr>
              <w:t xml:space="preserve">o et des </w:t>
            </w:r>
            <w:r>
              <w:rPr>
                <w:lang w:val="fr-FR"/>
              </w:rPr>
              <w:lastRenderedPageBreak/>
              <w:t>listes de lecture Ooyala aux champs Video Cloud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85 </w:t>
            </w:r>
            <w:r>
              <w:rPr>
                <w:noProof/>
                <w:sz w:val="16"/>
              </w:rPr>
              <w:br/>
            </w:r>
            <w:r>
              <w:rPr>
                <w:noProof/>
                <w:sz w:val="2"/>
              </w:rPr>
              <w:t>9db8c7b0-148a-4218-a0ce-df820abb1ae8</w:t>
            </w:r>
          </w:p>
        </w:tc>
        <w:tc>
          <w:tcPr>
            <w:tcW w:w="7407" w:type="dxa"/>
            <w:shd w:val="clear" w:color="auto" w:fill="F2F2F2" w:themeFill="background1" w:themeFillShade="F2"/>
          </w:tcPr>
          <w:p w:rsidR="00000000" w:rsidRDefault="00E95B7E">
            <w:pPr>
              <w:rPr>
                <w:noProof/>
              </w:rPr>
            </w:pPr>
            <w:r>
              <w:rPr>
                <w:noProof/>
              </w:rPr>
              <w:t xml:space="preserve">In addition, if you have add-on that make requests to Ooyala APIs, these will not work in many cases, though </w:t>
            </w:r>
            <w:r>
              <w:rPr>
                <w:rStyle w:val="mqInternal"/>
                <w:noProof/>
              </w:rPr>
              <w:t>[1}</w:t>
            </w:r>
            <w:r>
              <w:rPr>
                <w:noProof/>
              </w:rPr>
              <w:t xml:space="preserve">some </w:t>
            </w:r>
            <w:r>
              <w:rPr>
                <w:rStyle w:val="mqInternal"/>
                <w:noProof/>
              </w:rPr>
              <w:t>[2}[3]{4]</w:t>
            </w:r>
            <w:r>
              <w:rPr>
                <w:noProof/>
              </w:rPr>
              <w:t xml:space="preserve"> endpoints will still be o</w:t>
            </w:r>
            <w:r>
              <w:rPr>
                <w:noProof/>
              </w:rPr>
              <w:t>perational</w:t>
            </w:r>
            <w:r>
              <w:rPr>
                <w:rStyle w:val="mqInternal"/>
                <w:noProof/>
              </w:rPr>
              <w:t>{5]</w:t>
            </w:r>
            <w:r>
              <w:rPr>
                <w:noProof/>
              </w:rPr>
              <w:t>.</w:t>
            </w:r>
          </w:p>
        </w:tc>
        <w:tc>
          <w:tcPr>
            <w:tcW w:w="7407" w:type="dxa"/>
          </w:tcPr>
          <w:p w:rsidR="00000000" w:rsidRDefault="00E95B7E">
            <w:pPr>
              <w:rPr>
                <w:lang w:val="fr-FR"/>
              </w:rPr>
            </w:pPr>
            <w:r>
              <w:rPr>
                <w:lang w:val="fr-FR"/>
              </w:rPr>
              <w:t>En outre, si vous avez un module compl</w:t>
            </w:r>
            <w:r>
              <w:rPr>
                <w:lang w:val="fr-FR"/>
              </w:rPr>
              <w:t>é</w:t>
            </w:r>
            <w:r>
              <w:rPr>
                <w:lang w:val="fr-FR"/>
              </w:rPr>
              <w:t>mentaire qui fait des requ</w:t>
            </w:r>
            <w:r>
              <w:rPr>
                <w:lang w:val="fr-FR"/>
              </w:rPr>
              <w:t>ê</w:t>
            </w:r>
            <w:r>
              <w:rPr>
                <w:lang w:val="fr-FR"/>
              </w:rPr>
              <w:t xml:space="preserve">tes aux API Ooyala, ceux-ci ne fonctionneront pas dans de nombreux cas, bien que </w:t>
            </w:r>
            <w:r>
              <w:rPr>
                <w:rStyle w:val="mqInternal"/>
                <w:noProof/>
                <w:lang w:val="fr-FR"/>
              </w:rPr>
              <w:t>[1}</w:t>
            </w:r>
            <w:r>
              <w:rPr>
                <w:lang w:val="fr-FR"/>
              </w:rPr>
              <w:t xml:space="preserve">certains </w:t>
            </w:r>
            <w:r>
              <w:rPr>
                <w:rStyle w:val="mqInternal"/>
                <w:noProof/>
                <w:lang w:val="fr-FR"/>
              </w:rPr>
              <w:t>[2}[3]{4]</w:t>
            </w:r>
            <w:r>
              <w:rPr>
                <w:lang w:val="fr-FR"/>
              </w:rPr>
              <w:t xml:space="preserve"> terminaux restent op</w:t>
            </w:r>
            <w:r>
              <w:rPr>
                <w:lang w:val="fr-FR"/>
              </w:rPr>
              <w:t>é</w:t>
            </w:r>
            <w:r>
              <w:rPr>
                <w:lang w:val="fr-FR"/>
              </w:rPr>
              <w:t>rationnels</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ac248c7e-a3de-42d1-8886-47c3c75</w:t>
            </w:r>
            <w:r>
              <w:rPr>
                <w:noProof/>
                <w:sz w:val="2"/>
              </w:rPr>
              <w:t>cf4c2</w:t>
            </w:r>
          </w:p>
        </w:tc>
        <w:tc>
          <w:tcPr>
            <w:tcW w:w="7407" w:type="dxa"/>
            <w:shd w:val="clear" w:color="auto" w:fill="F2F2F2" w:themeFill="background1" w:themeFillShade="F2"/>
          </w:tcPr>
          <w:p w:rsidR="00000000" w:rsidRDefault="00E95B7E">
            <w:pPr>
              <w:rPr>
                <w:noProof/>
              </w:rPr>
            </w:pPr>
            <w:r>
              <w:rPr>
                <w:noProof/>
              </w:rPr>
              <w:t>The Discovery API will not be operational.</w:t>
            </w:r>
          </w:p>
        </w:tc>
        <w:tc>
          <w:tcPr>
            <w:tcW w:w="7407" w:type="dxa"/>
          </w:tcPr>
          <w:p w:rsidR="00000000" w:rsidRDefault="00E95B7E">
            <w:pPr>
              <w:rPr>
                <w:lang w:val="fr-FR"/>
              </w:rPr>
            </w:pPr>
            <w:r>
              <w:rPr>
                <w:lang w:val="fr-FR"/>
              </w:rPr>
              <w:t>L'API de d</w:t>
            </w:r>
            <w:r>
              <w:rPr>
                <w:lang w:val="fr-FR"/>
              </w:rPr>
              <w:t>é</w:t>
            </w:r>
            <w:r>
              <w:rPr>
                <w:lang w:val="fr-FR"/>
              </w:rPr>
              <w:t>couverte ne sera pas op</w:t>
            </w:r>
            <w:r>
              <w:rPr>
                <w:lang w:val="fr-FR"/>
              </w:rPr>
              <w:t>é</w:t>
            </w:r>
            <w:r>
              <w:rPr>
                <w:lang w:val="fr-FR"/>
              </w:rPr>
              <w:t>rationnelle.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4922237b-f1d6-4a00-985c-141940b2ad6c</w:t>
            </w:r>
          </w:p>
        </w:tc>
        <w:tc>
          <w:tcPr>
            <w:tcW w:w="7407" w:type="dxa"/>
            <w:shd w:val="clear" w:color="auto" w:fill="F2F2F2" w:themeFill="background1" w:themeFillShade="F2"/>
          </w:tcPr>
          <w:p w:rsidR="00000000" w:rsidRDefault="00E95B7E">
            <w:pPr>
              <w:rPr>
                <w:noProof/>
              </w:rPr>
            </w:pPr>
            <w:r>
              <w:rPr>
                <w:noProof/>
              </w:rPr>
              <w:t xml:space="preserve">Analytics data </w:t>
            </w:r>
            <w:r>
              <w:rPr>
                <w:rStyle w:val="mqInternal"/>
                <w:noProof/>
              </w:rPr>
              <w:t>[1}</w:t>
            </w:r>
            <w:r>
              <w:rPr>
                <w:noProof/>
              </w:rPr>
              <w:t>will</w:t>
            </w:r>
            <w:r>
              <w:rPr>
                <w:rStyle w:val="mqInternal"/>
                <w:noProof/>
              </w:rPr>
              <w:t>{2]</w:t>
            </w:r>
            <w:r>
              <w:rPr>
                <w:noProof/>
              </w:rPr>
              <w:t xml:space="preserve"> be collected and sent to the Brightcove Analytics system.</w:t>
            </w:r>
          </w:p>
        </w:tc>
        <w:tc>
          <w:tcPr>
            <w:tcW w:w="7407" w:type="dxa"/>
          </w:tcPr>
          <w:p w:rsidR="00000000" w:rsidRDefault="00E95B7E">
            <w:pPr>
              <w:rPr>
                <w:lang w:val="fr-FR"/>
              </w:rPr>
            </w:pPr>
            <w:r>
              <w:rPr>
                <w:lang w:val="fr-FR"/>
              </w:rPr>
              <w:t>Les donn</w:t>
            </w:r>
            <w:r>
              <w:rPr>
                <w:lang w:val="fr-FR"/>
              </w:rPr>
              <w:t>é</w:t>
            </w:r>
            <w:r>
              <w:rPr>
                <w:lang w:val="fr-FR"/>
              </w:rPr>
              <w:t xml:space="preserve">es analytiques </w:t>
            </w:r>
            <w:r>
              <w:rPr>
                <w:rStyle w:val="mqInternal"/>
                <w:noProof/>
                <w:lang w:val="fr-FR"/>
              </w:rPr>
              <w:t>[1}</w:t>
            </w:r>
            <w:r>
              <w:rPr>
                <w:lang w:val="fr-FR"/>
              </w:rPr>
              <w:t>seront</w:t>
            </w:r>
            <w:r>
              <w:rPr>
                <w:rStyle w:val="mqInternal"/>
                <w:noProof/>
                <w:lang w:val="fr-FR"/>
              </w:rPr>
              <w:t>{2]</w:t>
            </w:r>
            <w:r>
              <w:rPr>
                <w:lang w:val="fr-FR"/>
              </w:rPr>
              <w:t xml:space="preserve"> collect</w:t>
            </w:r>
            <w:r>
              <w:rPr>
                <w:lang w:val="fr-FR"/>
              </w:rPr>
              <w:t>é</w:t>
            </w:r>
            <w:r>
              <w:rPr>
                <w:lang w:val="fr-FR"/>
              </w:rPr>
              <w:t>es et envoy</w:t>
            </w:r>
            <w:r>
              <w:rPr>
                <w:lang w:val="fr-FR"/>
              </w:rPr>
              <w:t>é</w:t>
            </w:r>
            <w:r>
              <w:rPr>
                <w:lang w:val="fr-FR"/>
              </w:rPr>
              <w:t>es au syst</w:t>
            </w:r>
            <w:r>
              <w:rPr>
                <w:lang w:val="fr-FR"/>
              </w:rPr>
              <w:t>è</w:t>
            </w:r>
            <w:r>
              <w:rPr>
                <w:lang w:val="fr-FR"/>
              </w:rPr>
              <w:t>me Brightcove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2ca0ad99-7770-4f7d-99d4-e43dfc898a8a</w:t>
            </w:r>
          </w:p>
        </w:tc>
        <w:tc>
          <w:tcPr>
            <w:tcW w:w="7407" w:type="dxa"/>
            <w:shd w:val="clear" w:color="auto" w:fill="F2F2F2" w:themeFill="background1" w:themeFillShade="F2"/>
          </w:tcPr>
          <w:p w:rsidR="00000000" w:rsidRDefault="00E95B7E">
            <w:pPr>
              <w:rPr>
                <w:noProof/>
              </w:rPr>
            </w:pPr>
            <w:r>
              <w:rPr>
                <w:noProof/>
              </w:rPr>
              <w:t>Next steps</w:t>
            </w:r>
          </w:p>
        </w:tc>
        <w:tc>
          <w:tcPr>
            <w:tcW w:w="7407" w:type="dxa"/>
          </w:tcPr>
          <w:p w:rsidR="00000000" w:rsidRDefault="00E95B7E">
            <w:pPr>
              <w:rPr>
                <w:lang w:val="fr-FR"/>
              </w:rPr>
            </w:pPr>
            <w:r>
              <w:rPr>
                <w:lang w:val="fr-FR"/>
              </w:rPr>
              <w:t xml:space="preserve">Prochaines </w:t>
            </w:r>
            <w:r>
              <w:rPr>
                <w:lang w:val="fr-FR"/>
              </w:rPr>
              <w:t>é</w:t>
            </w:r>
            <w:r>
              <w:rPr>
                <w:lang w:val="fr-FR"/>
              </w:rPr>
              <w:t>tapes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bdaa2bc0-36a1-4508-982a-69e5ed711e2b</w:t>
            </w:r>
          </w:p>
        </w:tc>
        <w:tc>
          <w:tcPr>
            <w:tcW w:w="7407" w:type="dxa"/>
            <w:shd w:val="clear" w:color="auto" w:fill="F2F2F2" w:themeFill="background1" w:themeFillShade="F2"/>
          </w:tcPr>
          <w:p w:rsidR="00000000" w:rsidRDefault="00E95B7E">
            <w:pPr>
              <w:rPr>
                <w:noProof/>
              </w:rPr>
            </w:pPr>
            <w:r>
              <w:rPr>
                <w:noProof/>
              </w:rPr>
              <w:t>While Brightcove is committed to keeping the videos and playlists in your Ooyala pl</w:t>
            </w:r>
            <w:r>
              <w:rPr>
                <w:noProof/>
              </w:rPr>
              <w:t>ayers working as you transition to Video Cloud, you should be working on a plan to move to the Brightcove players in order to take full advantage of their features and customizability.</w:t>
            </w:r>
          </w:p>
        </w:tc>
        <w:tc>
          <w:tcPr>
            <w:tcW w:w="7407" w:type="dxa"/>
          </w:tcPr>
          <w:p w:rsidR="00000000" w:rsidRDefault="00E95B7E">
            <w:pPr>
              <w:rPr>
                <w:lang w:val="fr-FR"/>
              </w:rPr>
            </w:pPr>
            <w:r>
              <w:rPr>
                <w:lang w:val="fr-FR"/>
              </w:rPr>
              <w:t xml:space="preserve">Bien que Brightcove s'engage </w:t>
            </w:r>
            <w:r>
              <w:rPr>
                <w:lang w:val="fr-FR"/>
              </w:rPr>
              <w:t>à</w:t>
            </w:r>
            <w:r>
              <w:rPr>
                <w:lang w:val="fr-FR"/>
              </w:rPr>
              <w:t xml:space="preserve"> conserver les vid</w:t>
            </w:r>
            <w:r>
              <w:rPr>
                <w:lang w:val="fr-FR"/>
              </w:rPr>
              <w:t>é</w:t>
            </w:r>
            <w:r>
              <w:rPr>
                <w:lang w:val="fr-FR"/>
              </w:rPr>
              <w:t>os et les listes de lecture de vos lecteurs Ooyala pendant votre transition vers Video Cloud, vous devriez travailler sur un plan pour passer aux joueurs Brightcove afin de tirer pleinement parti de leurs fonctionnalit</w:t>
            </w:r>
            <w:r>
              <w:rPr>
                <w:lang w:val="fr-FR"/>
              </w:rPr>
              <w:t>é</w:t>
            </w:r>
            <w:r>
              <w:rPr>
                <w:lang w:val="fr-FR"/>
              </w:rPr>
              <w:t>s et de leur personnalisation.</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w:t>
            </w:r>
            <w:r>
              <w:rPr>
                <w:b/>
                <w:noProof/>
              </w:rPr>
              <w:t>a-video-cloud-ingestion-adapter-ingesting-backlot-api.html</w:t>
            </w:r>
          </w:p>
          <w:p w:rsidR="00000000" w:rsidRDefault="00E95B7E">
            <w:pPr>
              <w:jc w:val="center"/>
              <w:rPr>
                <w:b/>
                <w:noProof/>
              </w:rPr>
            </w:pPr>
            <w:r>
              <w:rPr>
                <w:b/>
                <w:noProof/>
              </w:rPr>
              <w:t>MQ971010 0ac9fa3c-e29f-4518-a28d-1b08114cec4c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9b4f3d04-b80a-4133-b1af-d5cb10267a9b</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dfa567f8-347b-40ef-892f-83c0907292f7</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w:t>
            </w:r>
            <w:r>
              <w:rPr>
                <w:lang w:val="fr-FR"/>
              </w:rPr>
              <w: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1021f307-582e-460b-8787-e2b1c595dfee</w:t>
            </w:r>
          </w:p>
        </w:tc>
        <w:tc>
          <w:tcPr>
            <w:tcW w:w="7407" w:type="dxa"/>
            <w:shd w:val="clear" w:color="auto" w:fill="F2F2F2" w:themeFill="background1" w:themeFillShade="F2"/>
          </w:tcPr>
          <w:p w:rsidR="00000000" w:rsidRDefault="00E95B7E">
            <w:pPr>
              <w:rPr>
                <w:noProof/>
              </w:rPr>
            </w:pPr>
            <w:r>
              <w:rPr>
                <w:noProof/>
              </w:rPr>
              <w:t>Ingesting with the Backlot API' description: '</w:t>
            </w:r>
          </w:p>
        </w:tc>
        <w:tc>
          <w:tcPr>
            <w:tcW w:w="7407" w:type="dxa"/>
          </w:tcPr>
          <w:p w:rsidR="00000000" w:rsidRDefault="00E95B7E">
            <w:pPr>
              <w:rPr>
                <w:lang w:val="fr-FR"/>
              </w:rPr>
            </w:pPr>
            <w:r>
              <w:rPr>
                <w:lang w:val="fr-FR"/>
              </w:rPr>
              <w:t>Ingestion avec l'API Backlot 'description:'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5dd6766b-25a0-4952-a545-5bba2e82997d</w:t>
            </w:r>
          </w:p>
        </w:tc>
        <w:tc>
          <w:tcPr>
            <w:tcW w:w="7407" w:type="dxa"/>
            <w:shd w:val="clear" w:color="auto" w:fill="F2F2F2" w:themeFill="background1" w:themeFillShade="F2"/>
          </w:tcPr>
          <w:p w:rsidR="00000000" w:rsidRDefault="00E95B7E">
            <w:pPr>
              <w:rPr>
                <w:noProof/>
              </w:rPr>
            </w:pPr>
            <w:r>
              <w:rPr>
                <w:noProof/>
              </w:rPr>
              <w:t xml:space="preserve">This topic covers using the </w:t>
            </w:r>
            <w:r>
              <w:rPr>
                <w:rStyle w:val="mqInternal"/>
                <w:noProof/>
              </w:rPr>
              <w:t>[1}[2]{3]</w:t>
            </w:r>
            <w:r>
              <w:rPr>
                <w:noProof/>
              </w:rPr>
              <w:t xml:space="preserve"> t</w:t>
            </w:r>
            <w:r>
              <w:rPr>
                <w:noProof/>
              </w:rPr>
              <w:t>o ingest content to Video Cloud.</w:t>
            </w:r>
          </w:p>
        </w:tc>
        <w:tc>
          <w:tcPr>
            <w:tcW w:w="7407" w:type="dxa"/>
          </w:tcPr>
          <w:p w:rsidR="00000000" w:rsidRDefault="00E95B7E">
            <w:pPr>
              <w:rPr>
                <w:lang w:val="fr-FR"/>
              </w:rPr>
            </w:pPr>
            <w:r>
              <w:rPr>
                <w:lang w:val="fr-FR"/>
              </w:rPr>
              <w:t xml:space="preserve">Cette rubrique traite de l'utilisation de l' </w:t>
            </w:r>
            <w:r>
              <w:rPr>
                <w:rStyle w:val="mqInternal"/>
                <w:noProof/>
                <w:lang w:val="fr-FR"/>
              </w:rPr>
              <w:t>[1}[2]{3]</w:t>
            </w:r>
            <w:r>
              <w:rPr>
                <w:lang w:val="fr-FR"/>
              </w:rPr>
              <w:t xml:space="preserve"> pour ing</w:t>
            </w:r>
            <w:r>
              <w:rPr>
                <w:lang w:val="fr-FR"/>
              </w:rPr>
              <w:t>é</w:t>
            </w:r>
            <w:r>
              <w:rPr>
                <w:lang w:val="fr-FR"/>
              </w:rPr>
              <w:t>rer du contenu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9539dc78-9543-4c6e-a8d0-20cbc66fe5db</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Rema</w:t>
            </w:r>
            <w:r>
              <w:rPr>
                <w:lang w:val="fr-FR"/>
              </w:rPr>
              <w:t xml:space="preserve">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5b986461-336a-4a1e-9512-c6e6fcc889cb</w:t>
            </w:r>
          </w:p>
        </w:tc>
        <w:tc>
          <w:tcPr>
            <w:tcW w:w="7407" w:type="dxa"/>
            <w:shd w:val="clear" w:color="auto" w:fill="F2F2F2" w:themeFill="background1" w:themeFillShade="F2"/>
          </w:tcPr>
          <w:p w:rsidR="00000000" w:rsidRDefault="00E95B7E">
            <w:pPr>
              <w:rPr>
                <w:noProof/>
              </w:rPr>
            </w:pPr>
            <w:r>
              <w:rPr>
                <w:noProof/>
              </w:rPr>
              <w:t>' parent:</w:t>
            </w:r>
          </w:p>
        </w:tc>
        <w:tc>
          <w:tcPr>
            <w:tcW w:w="7407" w:type="dxa"/>
          </w:tcPr>
          <w:p w:rsidR="00000000" w:rsidRDefault="00E95B7E">
            <w:pPr>
              <w:rPr>
                <w:lang w:val="fr-FR"/>
              </w:rPr>
            </w:pPr>
            <w:r>
              <w:rPr>
                <w:lang w:val="fr-FR"/>
              </w:rPr>
              <w:t>'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6b4cc3a6-6c44-436b-8a1e-8eb3f19cd831</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7ae5e3b4-3300-4034-ba3c-2eb3025f5cd8</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2b755d1d-3156-481a-9081-a7a968049352</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adbb3ec0-0703-41f0-b6ff-b9535b56c27e</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9c7df7b1-5c6c-4b71-bf</w:t>
            </w:r>
            <w:r>
              <w:rPr>
                <w:noProof/>
                <w:sz w:val="2"/>
              </w:rPr>
              <w:t>9f-ec2d2ed70ae7</w:t>
            </w:r>
          </w:p>
        </w:tc>
        <w:tc>
          <w:tcPr>
            <w:tcW w:w="7407" w:type="dxa"/>
            <w:shd w:val="clear" w:color="auto" w:fill="F2F2F2" w:themeFill="background1" w:themeFillShade="F2"/>
          </w:tcPr>
          <w:p w:rsidR="00000000" w:rsidRDefault="00E95B7E">
            <w:pPr>
              <w:rPr>
                <w:noProof/>
              </w:rPr>
            </w:pPr>
            <w:r>
              <w:rPr>
                <w:noProof/>
              </w:rPr>
              <w:t xml:space="preserve">Use the </w:t>
            </w:r>
            <w:r>
              <w:rPr>
                <w:rStyle w:val="mqInternal"/>
                <w:noProof/>
              </w:rPr>
              <w:t>[1}[2]{3]</w:t>
            </w:r>
            <w:r>
              <w:rPr>
                <w:noProof/>
              </w:rPr>
              <w:t xml:space="preserve"> to programmatically upload content into Video Cloud.</w:t>
            </w:r>
          </w:p>
        </w:tc>
        <w:tc>
          <w:tcPr>
            <w:tcW w:w="7407" w:type="dxa"/>
          </w:tcPr>
          <w:p w:rsidR="00000000" w:rsidRDefault="00E95B7E">
            <w:pPr>
              <w:rPr>
                <w:lang w:val="fr-FR"/>
              </w:rPr>
            </w:pPr>
            <w:r>
              <w:rPr>
                <w:lang w:val="fr-FR"/>
              </w:rPr>
              <w:t xml:space="preserve">Utilisez le </w:t>
            </w:r>
            <w:r>
              <w:rPr>
                <w:rStyle w:val="mqInternal"/>
                <w:noProof/>
                <w:lang w:val="fr-FR"/>
              </w:rPr>
              <w:t>[1}[2]{3]</w:t>
            </w:r>
            <w:r>
              <w:rPr>
                <w:lang w:val="fr-FR"/>
              </w:rPr>
              <w:t xml:space="preserve"> pour t</w:t>
            </w:r>
            <w:r>
              <w:rPr>
                <w:lang w:val="fr-FR"/>
              </w:rPr>
              <w:t>é</w:t>
            </w:r>
            <w:r>
              <w:rPr>
                <w:lang w:val="fr-FR"/>
              </w:rPr>
              <w:t>l</w:t>
            </w:r>
            <w:r>
              <w:rPr>
                <w:lang w:val="fr-FR"/>
              </w:rPr>
              <w:t>é</w:t>
            </w:r>
            <w:r>
              <w:rPr>
                <w:lang w:val="fr-FR"/>
              </w:rPr>
              <w:t>charger du contenu par programme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5efaaa8c-a77e-412f-b7cf-e4c5278b8213</w:t>
            </w:r>
          </w:p>
        </w:tc>
        <w:tc>
          <w:tcPr>
            <w:tcW w:w="7407" w:type="dxa"/>
            <w:shd w:val="clear" w:color="auto" w:fill="F2F2F2" w:themeFill="background1" w:themeFillShade="F2"/>
          </w:tcPr>
          <w:p w:rsidR="00000000" w:rsidRDefault="00E95B7E">
            <w:pPr>
              <w:rPr>
                <w:noProof/>
              </w:rPr>
            </w:pPr>
            <w:r>
              <w:rPr>
                <w:noProof/>
              </w:rPr>
              <w:t>This approach enables you to integrate your c</w:t>
            </w:r>
            <w:r>
              <w:rPr>
                <w:noProof/>
              </w:rPr>
              <w:t>ontent management system (CMS) or workflows directly with the Video Cloud platform.</w:t>
            </w:r>
          </w:p>
        </w:tc>
        <w:tc>
          <w:tcPr>
            <w:tcW w:w="7407" w:type="dxa"/>
          </w:tcPr>
          <w:p w:rsidR="00000000" w:rsidRDefault="00E95B7E">
            <w:pPr>
              <w:rPr>
                <w:lang w:val="fr-FR"/>
              </w:rPr>
            </w:pPr>
            <w:r>
              <w:rPr>
                <w:lang w:val="fr-FR"/>
              </w:rPr>
              <w:t>Cette approche vous permet d'int</w:t>
            </w:r>
            <w:r>
              <w:rPr>
                <w:lang w:val="fr-FR"/>
              </w:rPr>
              <w:t>é</w:t>
            </w:r>
            <w:r>
              <w:rPr>
                <w:lang w:val="fr-FR"/>
              </w:rPr>
              <w:t>grer votre syst</w:t>
            </w:r>
            <w:r>
              <w:rPr>
                <w:lang w:val="fr-FR"/>
              </w:rPr>
              <w:t>è</w:t>
            </w:r>
            <w:r>
              <w:rPr>
                <w:lang w:val="fr-FR"/>
              </w:rPr>
              <w:t xml:space="preserve">me de gestion de contenu (CMS) ou vos flux de travail directement </w:t>
            </w:r>
            <w:r>
              <w:rPr>
                <w:lang w:val="fr-FR"/>
              </w:rPr>
              <w:t>à</w:t>
            </w:r>
            <w:r>
              <w:rPr>
                <w:lang w:val="fr-FR"/>
              </w:rPr>
              <w:t xml:space="preserve"> la plateforme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24fd8666-095c-4e1c-a8f9-3e841607015b</w:t>
            </w:r>
          </w:p>
        </w:tc>
        <w:tc>
          <w:tcPr>
            <w:tcW w:w="7407" w:type="dxa"/>
            <w:shd w:val="clear" w:color="auto" w:fill="F2F2F2" w:themeFill="background1" w:themeFillShade="F2"/>
          </w:tcPr>
          <w:p w:rsidR="00000000" w:rsidRDefault="00E95B7E">
            <w:pPr>
              <w:rPr>
                <w:noProof/>
              </w:rPr>
            </w:pPr>
            <w:r>
              <w:rPr>
                <w:noProof/>
              </w:rPr>
              <w:t xml:space="preserve">Note that you can also migrate your integrations or apps to the </w:t>
            </w:r>
            <w:r>
              <w:rPr>
                <w:rStyle w:val="mqInternal"/>
                <w:noProof/>
              </w:rPr>
              <w:t>[1}</w:t>
            </w:r>
            <w:r>
              <w:rPr>
                <w:noProof/>
              </w:rPr>
              <w:t>CMS API</w:t>
            </w:r>
            <w:r>
              <w:rPr>
                <w:rStyle w:val="mqInternal"/>
                <w:noProof/>
              </w:rPr>
              <w:t>{2]</w:t>
            </w:r>
            <w:r>
              <w:rPr>
                <w:noProof/>
              </w:rPr>
              <w:t xml:space="preserve"> and </w:t>
            </w:r>
            <w:r>
              <w:rPr>
                <w:rStyle w:val="mqInternal"/>
                <w:noProof/>
              </w:rPr>
              <w:t>[3}</w:t>
            </w:r>
            <w:r>
              <w:rPr>
                <w:noProof/>
              </w:rPr>
              <w:t>Dynamic Ingest API</w:t>
            </w:r>
            <w:r>
              <w:rPr>
                <w:rStyle w:val="mqInternal"/>
                <w:noProof/>
              </w:rPr>
              <w:t>{2]</w:t>
            </w:r>
            <w:r>
              <w:rPr>
                <w:noProof/>
              </w:rPr>
              <w:t xml:space="preserve"> at any time.</w:t>
            </w:r>
          </w:p>
        </w:tc>
        <w:tc>
          <w:tcPr>
            <w:tcW w:w="7407" w:type="dxa"/>
          </w:tcPr>
          <w:p w:rsidR="00000000" w:rsidRDefault="00E95B7E">
            <w:pPr>
              <w:rPr>
                <w:lang w:val="fr-FR"/>
              </w:rPr>
            </w:pPr>
            <w:r>
              <w:rPr>
                <w:lang w:val="fr-FR"/>
              </w:rPr>
              <w:t xml:space="preserve">Notez que vous pouvez </w:t>
            </w:r>
            <w:r>
              <w:rPr>
                <w:lang w:val="fr-FR"/>
              </w:rPr>
              <w:t>é</w:t>
            </w:r>
            <w:r>
              <w:rPr>
                <w:lang w:val="fr-FR"/>
              </w:rPr>
              <w:t>galement migrer vos int</w:t>
            </w:r>
            <w:r>
              <w:rPr>
                <w:lang w:val="fr-FR"/>
              </w:rPr>
              <w:t>é</w:t>
            </w:r>
            <w:r>
              <w:rPr>
                <w:lang w:val="fr-FR"/>
              </w:rPr>
              <w:t xml:space="preserve">grations ou applications vers l'API </w:t>
            </w:r>
            <w:r>
              <w:rPr>
                <w:rStyle w:val="mqInternal"/>
                <w:noProof/>
                <w:lang w:val="fr-FR"/>
              </w:rPr>
              <w:t>[1}</w:t>
            </w:r>
            <w:r>
              <w:rPr>
                <w:lang w:val="fr-FR"/>
              </w:rPr>
              <w:t>CMS et l'API</w:t>
            </w:r>
            <w:r>
              <w:rPr>
                <w:rStyle w:val="mqInternal"/>
                <w:noProof/>
                <w:lang w:val="fr-FR"/>
              </w:rPr>
              <w:t>{</w:t>
            </w:r>
            <w:r>
              <w:rPr>
                <w:rStyle w:val="mqInternal"/>
                <w:noProof/>
                <w:lang w:val="fr-FR"/>
              </w:rPr>
              <w:t>2]</w:t>
            </w:r>
            <w:r>
              <w:rPr>
                <w:lang w:val="fr-FR"/>
              </w:rPr>
              <w:t xml:space="preserve"> </w:t>
            </w:r>
            <w:r>
              <w:rPr>
                <w:rStyle w:val="mqInternal"/>
                <w:noProof/>
                <w:lang w:val="fr-FR"/>
              </w:rPr>
              <w:t>[3}</w:t>
            </w:r>
            <w:r>
              <w:rPr>
                <w:lang w:val="fr-FR"/>
              </w:rPr>
              <w:t>Dynamic Ingest</w:t>
            </w:r>
            <w:r>
              <w:rPr>
                <w:rStyle w:val="mqInternal"/>
                <w:noProof/>
                <w:lang w:val="fr-FR"/>
              </w:rPr>
              <w:t>{2]</w:t>
            </w:r>
            <w:r>
              <w:rPr>
                <w:lang w:val="fr-FR"/>
              </w:rPr>
              <w:t xml:space="preserve">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117e702e-3b2a-4ea0-8198-24a7beb17c6b</w:t>
            </w:r>
          </w:p>
        </w:tc>
        <w:tc>
          <w:tcPr>
            <w:tcW w:w="7407" w:type="dxa"/>
            <w:shd w:val="clear" w:color="auto" w:fill="F2F2F2" w:themeFill="background1" w:themeFillShade="F2"/>
          </w:tcPr>
          <w:p w:rsidR="00000000" w:rsidRDefault="00E95B7E">
            <w:pPr>
              <w:rPr>
                <w:noProof/>
              </w:rPr>
            </w:pPr>
            <w:r>
              <w:rPr>
                <w:noProof/>
              </w:rPr>
              <w:t xml:space="preserve">You can use the </w:t>
            </w:r>
            <w:r>
              <w:rPr>
                <w:rStyle w:val="mqInternal"/>
                <w:noProof/>
              </w:rPr>
              <w:t>[1}[2]{3]</w:t>
            </w:r>
            <w:r>
              <w:rPr>
                <w:noProof/>
              </w:rPr>
              <w:t xml:space="preserve"> to programmatically upload and manage videos, thumbnails, and closed caption files.</w:t>
            </w:r>
          </w:p>
        </w:tc>
        <w:tc>
          <w:tcPr>
            <w:tcW w:w="7407" w:type="dxa"/>
          </w:tcPr>
          <w:p w:rsidR="00000000" w:rsidRDefault="00E95B7E">
            <w:pPr>
              <w:rPr>
                <w:lang w:val="fr-FR"/>
              </w:rPr>
            </w:pPr>
            <w:r>
              <w:rPr>
                <w:lang w:val="fr-FR"/>
              </w:rPr>
              <w:t xml:space="preserve">Vous pouvez utiliser le </w:t>
            </w:r>
            <w:r>
              <w:rPr>
                <w:rStyle w:val="mqInternal"/>
                <w:noProof/>
                <w:lang w:val="fr-FR"/>
              </w:rPr>
              <w:t>[1}[2]{3]</w:t>
            </w:r>
            <w:r>
              <w:rPr>
                <w:lang w:val="fr-FR"/>
              </w:rPr>
              <w:t xml:space="preserve"> pour t</w:t>
            </w:r>
            <w:r>
              <w:rPr>
                <w:lang w:val="fr-FR"/>
              </w:rPr>
              <w:t>é</w:t>
            </w:r>
            <w:r>
              <w:rPr>
                <w:lang w:val="fr-FR"/>
              </w:rPr>
              <w:t>l</w:t>
            </w:r>
            <w:r>
              <w:rPr>
                <w:lang w:val="fr-FR"/>
              </w:rPr>
              <w:t>é</w:t>
            </w:r>
            <w:r>
              <w:rPr>
                <w:lang w:val="fr-FR"/>
              </w:rPr>
              <w:t>charger et g</w:t>
            </w:r>
            <w:r>
              <w:rPr>
                <w:lang w:val="fr-FR"/>
              </w:rPr>
              <w:t>é</w:t>
            </w:r>
            <w:r>
              <w:rPr>
                <w:lang w:val="fr-FR"/>
              </w:rPr>
              <w:t>rer par p</w:t>
            </w:r>
            <w:r>
              <w:rPr>
                <w:lang w:val="fr-FR"/>
              </w:rPr>
              <w:t>rogramme des vid</w:t>
            </w:r>
            <w:r>
              <w:rPr>
                <w:lang w:val="fr-FR"/>
              </w:rPr>
              <w:t>é</w:t>
            </w:r>
            <w:r>
              <w:rPr>
                <w:lang w:val="fr-FR"/>
              </w:rPr>
              <w:t>os, des miniatures et des fichiers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b8495bc8-f3ec-44b8-81fe-fe80af332003</w:t>
            </w:r>
          </w:p>
        </w:tc>
        <w:tc>
          <w:tcPr>
            <w:tcW w:w="7407" w:type="dxa"/>
            <w:shd w:val="clear" w:color="auto" w:fill="F2F2F2" w:themeFill="background1" w:themeFillShade="F2"/>
          </w:tcPr>
          <w:p w:rsidR="00000000" w:rsidRDefault="00E95B7E">
            <w:pPr>
              <w:rPr>
                <w:noProof/>
              </w:rPr>
            </w:pPr>
            <w:r>
              <w:rPr>
                <w:noProof/>
              </w:rPr>
              <w:t>Ingestion via Backlot API</w:t>
            </w:r>
          </w:p>
        </w:tc>
        <w:tc>
          <w:tcPr>
            <w:tcW w:w="7407" w:type="dxa"/>
          </w:tcPr>
          <w:p w:rsidR="00000000" w:rsidRDefault="00E95B7E">
            <w:pPr>
              <w:rPr>
                <w:lang w:val="fr-FR"/>
              </w:rPr>
            </w:pPr>
            <w:r>
              <w:rPr>
                <w:lang w:val="fr-FR"/>
              </w:rPr>
              <w:t>Ingestion via l'API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375f00fe-a06b-407d-a0ba-6b23ab0543fd</w:t>
            </w:r>
          </w:p>
        </w:tc>
        <w:tc>
          <w:tcPr>
            <w:tcW w:w="7407" w:type="dxa"/>
            <w:shd w:val="clear" w:color="auto" w:fill="F2F2F2" w:themeFill="background1" w:themeFillShade="F2"/>
          </w:tcPr>
          <w:p w:rsidR="00000000" w:rsidRDefault="00E95B7E">
            <w:pPr>
              <w:rPr>
                <w:noProof/>
              </w:rPr>
            </w:pPr>
            <w:r>
              <w:rPr>
                <w:noProof/>
              </w:rPr>
              <w:t>Ingestion via Backlot API</w:t>
            </w:r>
          </w:p>
        </w:tc>
        <w:tc>
          <w:tcPr>
            <w:tcW w:w="7407" w:type="dxa"/>
          </w:tcPr>
          <w:p w:rsidR="00000000" w:rsidRDefault="00E95B7E">
            <w:pPr>
              <w:rPr>
                <w:lang w:val="fr-FR"/>
              </w:rPr>
            </w:pPr>
            <w:r>
              <w:rPr>
                <w:lang w:val="fr-FR"/>
              </w:rPr>
              <w:t>Ingestion via l'AP</w:t>
            </w:r>
            <w:r>
              <w:rPr>
                <w:lang w:val="fr-FR"/>
              </w:rPr>
              <w:t>I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0d722b40-ec11-45fe-b906-e0d709a39ade</w:t>
            </w:r>
          </w:p>
        </w:tc>
        <w:tc>
          <w:tcPr>
            <w:tcW w:w="7407" w:type="dxa"/>
            <w:shd w:val="clear" w:color="auto" w:fill="F2F2F2" w:themeFill="background1" w:themeFillShade="F2"/>
          </w:tcPr>
          <w:p w:rsidR="00000000" w:rsidRDefault="00E95B7E">
            <w:pPr>
              <w:rPr>
                <w:noProof/>
              </w:rPr>
            </w:pPr>
            <w:r>
              <w:rPr>
                <w:noProof/>
              </w:rPr>
              <w:t>If you want to ingest content using the Backlot API, see:</w:t>
            </w:r>
          </w:p>
        </w:tc>
        <w:tc>
          <w:tcPr>
            <w:tcW w:w="7407" w:type="dxa"/>
          </w:tcPr>
          <w:p w:rsidR="00000000" w:rsidRDefault="00E95B7E">
            <w:pPr>
              <w:rPr>
                <w:lang w:val="fr-FR"/>
              </w:rPr>
            </w:pPr>
            <w:r>
              <w:rPr>
                <w:lang w:val="fr-FR"/>
              </w:rPr>
              <w:t>Si vous souhaitez ing</w:t>
            </w:r>
            <w:r>
              <w:rPr>
                <w:lang w:val="fr-FR"/>
              </w:rPr>
              <w:t>é</w:t>
            </w:r>
            <w:r>
              <w:rPr>
                <w:lang w:val="fr-FR"/>
              </w:rPr>
              <w:t xml:space="preserve">rer du contenu </w:t>
            </w:r>
            <w:r>
              <w:rPr>
                <w:lang w:val="fr-FR"/>
              </w:rPr>
              <w:t>à</w:t>
            </w:r>
            <w:r>
              <w:rPr>
                <w:lang w:val="fr-FR"/>
              </w:rPr>
              <w:t xml:space="preserve"> l'aide de l'API Backlot, consultez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b586d897-e52b-4d67-8f57-fe92f190590b</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and Audio Assets</w:t>
            </w:r>
            <w:r>
              <w:rPr>
                <w:rStyle w:val="mqInternal"/>
                <w:noProof/>
              </w:rPr>
              <w:t>{2]</w:t>
            </w:r>
            <w:r>
              <w:rPr>
                <w:noProof/>
              </w:rPr>
              <w:t xml:space="preserve"> (for videos and thumbnails)</w:t>
            </w:r>
          </w:p>
        </w:tc>
        <w:tc>
          <w:tcPr>
            <w:tcW w:w="7407" w:type="dxa"/>
          </w:tcPr>
          <w:p w:rsidR="00000000" w:rsidRDefault="00E95B7E">
            <w:pPr>
              <w:rPr>
                <w:lang w:val="fr-FR"/>
              </w:rPr>
            </w:pPr>
            <w:r>
              <w:rPr>
                <w:rStyle w:val="mqInternal"/>
                <w:noProof/>
                <w:lang w:val="fr-FR"/>
              </w:rPr>
              <w:t>[1}</w:t>
            </w:r>
            <w:r>
              <w:rPr>
                <w:lang w:val="fr-FR"/>
              </w:rPr>
              <w:t>Ressources vid</w:t>
            </w:r>
            <w:r>
              <w:rPr>
                <w:lang w:val="fr-FR"/>
              </w:rPr>
              <w:t>é</w:t>
            </w:r>
            <w:r>
              <w:rPr>
                <w:lang w:val="fr-FR"/>
              </w:rPr>
              <w:t>o et audio</w:t>
            </w:r>
            <w:r>
              <w:rPr>
                <w:rStyle w:val="mqInternal"/>
                <w:noProof/>
                <w:lang w:val="fr-FR"/>
              </w:rPr>
              <w:t>{2]</w:t>
            </w:r>
            <w:r>
              <w:rPr>
                <w:lang w:val="fr-FR"/>
              </w:rPr>
              <w:t xml:space="preserve"> (pour les vid</w:t>
            </w:r>
            <w:r>
              <w:rPr>
                <w:lang w:val="fr-FR"/>
              </w:rPr>
              <w:t>é</w:t>
            </w:r>
            <w:r>
              <w:rPr>
                <w:lang w:val="fr-FR"/>
              </w:rPr>
              <w:t>os et les miniatures)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c0d3a80a-a1bf-4a62-8d50-b3da6b2c07ee</w:t>
            </w:r>
          </w:p>
        </w:tc>
        <w:tc>
          <w:tcPr>
            <w:tcW w:w="7407" w:type="dxa"/>
            <w:shd w:val="clear" w:color="auto" w:fill="F2F2F2" w:themeFill="background1" w:themeFillShade="F2"/>
          </w:tcPr>
          <w:p w:rsidR="00000000" w:rsidRDefault="00E95B7E">
            <w:pPr>
              <w:rPr>
                <w:noProof/>
              </w:rPr>
            </w:pPr>
            <w:r>
              <w:rPr>
                <w:noProof/>
              </w:rPr>
              <w:t>When you upload a video to Ooyala, Ooyala automatically transcodes it using the settings specified for your account a</w:t>
            </w:r>
            <w:r>
              <w:rPr>
                <w:noProof/>
              </w:rPr>
              <w:t xml:space="preserve">nd makes the videos available for playback </w:t>
            </w:r>
            <w:r>
              <w:rPr>
                <w:noProof/>
              </w:rPr>
              <w:lastRenderedPageBreak/>
              <w:t>through your player.</w:t>
            </w:r>
          </w:p>
        </w:tc>
        <w:tc>
          <w:tcPr>
            <w:tcW w:w="7407" w:type="dxa"/>
          </w:tcPr>
          <w:p w:rsidR="00000000" w:rsidRDefault="00E95B7E">
            <w:pPr>
              <w:rPr>
                <w:lang w:val="fr-FR"/>
              </w:rPr>
            </w:pPr>
            <w:r>
              <w:rPr>
                <w:lang w:val="fr-FR"/>
              </w:rPr>
              <w:lastRenderedPageBreak/>
              <w:t>Lorsque vous t</w:t>
            </w:r>
            <w:r>
              <w:rPr>
                <w:lang w:val="fr-FR"/>
              </w:rPr>
              <w:t>é</w:t>
            </w:r>
            <w:r>
              <w:rPr>
                <w:lang w:val="fr-FR"/>
              </w:rPr>
              <w:t>l</w:t>
            </w:r>
            <w:r>
              <w:rPr>
                <w:lang w:val="fr-FR"/>
              </w:rPr>
              <w:t>é</w:t>
            </w:r>
            <w:r>
              <w:rPr>
                <w:lang w:val="fr-FR"/>
              </w:rPr>
              <w:t>chargez une vid</w:t>
            </w:r>
            <w:r>
              <w:rPr>
                <w:lang w:val="fr-FR"/>
              </w:rPr>
              <w:t>é</w:t>
            </w:r>
            <w:r>
              <w:rPr>
                <w:lang w:val="fr-FR"/>
              </w:rPr>
              <w:t>o sur Ooyala, Ooyala la transcode automatiquement en utilisant les param</w:t>
            </w:r>
            <w:r>
              <w:rPr>
                <w:lang w:val="fr-FR"/>
              </w:rPr>
              <w:t>è</w:t>
            </w:r>
            <w:r>
              <w:rPr>
                <w:lang w:val="fr-FR"/>
              </w:rPr>
              <w:t>tres sp</w:t>
            </w:r>
            <w:r>
              <w:rPr>
                <w:lang w:val="fr-FR"/>
              </w:rPr>
              <w:t>é</w:t>
            </w:r>
            <w:r>
              <w:rPr>
                <w:lang w:val="fr-FR"/>
              </w:rPr>
              <w:t>cifi</w:t>
            </w:r>
            <w:r>
              <w:rPr>
                <w:lang w:val="fr-FR"/>
              </w:rPr>
              <w:t>é</w:t>
            </w:r>
            <w:r>
              <w:rPr>
                <w:lang w:val="fr-FR"/>
              </w:rPr>
              <w:t xml:space="preserve">s pour votre compte et rend </w:t>
            </w:r>
            <w:r>
              <w:rPr>
                <w:lang w:val="fr-FR"/>
              </w:rPr>
              <w:lastRenderedPageBreak/>
              <w:t>les vid</w:t>
            </w:r>
            <w:r>
              <w:rPr>
                <w:lang w:val="fr-FR"/>
              </w:rPr>
              <w:t>é</w:t>
            </w:r>
            <w:r>
              <w:rPr>
                <w:lang w:val="fr-FR"/>
              </w:rPr>
              <w:t>os disponibles pour la lecture via vo</w:t>
            </w:r>
            <w:r>
              <w:rPr>
                <w:lang w:val="fr-FR"/>
              </w:rPr>
              <w:t>tre lecteur.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21 </w:t>
            </w:r>
            <w:r>
              <w:rPr>
                <w:noProof/>
                <w:sz w:val="16"/>
              </w:rPr>
              <w:br/>
            </w:r>
            <w:r>
              <w:rPr>
                <w:noProof/>
                <w:sz w:val="2"/>
              </w:rPr>
              <w:t>d6b035fd-263c-4fd9-89d1-86e13d21aa2a</w:t>
            </w:r>
          </w:p>
        </w:tc>
        <w:tc>
          <w:tcPr>
            <w:tcW w:w="7407" w:type="dxa"/>
            <w:shd w:val="clear" w:color="auto" w:fill="F2F2F2" w:themeFill="background1" w:themeFillShade="F2"/>
          </w:tcPr>
          <w:p w:rsidR="00000000" w:rsidRDefault="00E95B7E">
            <w:pPr>
              <w:rPr>
                <w:noProof/>
              </w:rPr>
            </w:pPr>
            <w:r>
              <w:rPr>
                <w:rStyle w:val="mqInternal"/>
                <w:noProof/>
              </w:rPr>
              <w:t>[1}</w:t>
            </w:r>
            <w:r>
              <w:rPr>
                <w:noProof/>
              </w:rPr>
              <w:t>Working with Closed Captions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sous-titres cod</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2c0f1c54-9753-4f9e-a54d-0f1366400bfc</w:t>
            </w:r>
          </w:p>
        </w:tc>
        <w:tc>
          <w:tcPr>
            <w:tcW w:w="7407" w:type="dxa"/>
            <w:shd w:val="clear" w:color="auto" w:fill="F2F2F2" w:themeFill="background1" w:themeFillShade="F2"/>
          </w:tcPr>
          <w:p w:rsidR="00000000" w:rsidRDefault="00E95B7E">
            <w:pPr>
              <w:rPr>
                <w:noProof/>
              </w:rPr>
            </w:pPr>
            <w:r>
              <w:rPr>
                <w:noProof/>
              </w:rPr>
              <w:t>You can add closed captions to videos, or remote assets.</w:t>
            </w:r>
          </w:p>
        </w:tc>
        <w:tc>
          <w:tcPr>
            <w:tcW w:w="7407" w:type="dxa"/>
          </w:tcPr>
          <w:p w:rsidR="00000000" w:rsidRDefault="00E95B7E">
            <w:pPr>
              <w:rPr>
                <w:lang w:val="fr-FR"/>
              </w:rPr>
            </w:pPr>
            <w:r>
              <w:rPr>
                <w:lang w:val="fr-FR"/>
              </w:rPr>
              <w:t>Vous pouvez ajouter des sous-titres cod</w:t>
            </w:r>
            <w:r>
              <w:rPr>
                <w:lang w:val="fr-FR"/>
              </w:rPr>
              <w:t>é</w:t>
            </w:r>
            <w:r>
              <w:rPr>
                <w:lang w:val="fr-FR"/>
              </w:rPr>
              <w:t xml:space="preserve">s </w:t>
            </w:r>
            <w:r>
              <w:rPr>
                <w:lang w:val="fr-FR"/>
              </w:rPr>
              <w:t>à</w:t>
            </w:r>
            <w:r>
              <w:rPr>
                <w:lang w:val="fr-FR"/>
              </w:rPr>
              <w:t xml:space="preserve"> des vid</w:t>
            </w:r>
            <w:r>
              <w:rPr>
                <w:lang w:val="fr-FR"/>
              </w:rPr>
              <w:t>é</w:t>
            </w:r>
            <w:r>
              <w:rPr>
                <w:lang w:val="fr-FR"/>
              </w:rPr>
              <w:t xml:space="preserve">os ou </w:t>
            </w:r>
            <w:r>
              <w:rPr>
                <w:lang w:val="fr-FR"/>
              </w:rPr>
              <w:t>à</w:t>
            </w:r>
            <w:r>
              <w:rPr>
                <w:lang w:val="fr-FR"/>
              </w:rPr>
              <w:t xml:space="preserve"> des ressources distantes.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96a1fa13-1151-44c3-ba7c-f9c420c5b267</w:t>
            </w:r>
          </w:p>
        </w:tc>
        <w:tc>
          <w:tcPr>
            <w:tcW w:w="7407" w:type="dxa"/>
            <w:shd w:val="clear" w:color="auto" w:fill="F2F2F2" w:themeFill="background1" w:themeFillShade="F2"/>
          </w:tcPr>
          <w:p w:rsidR="00000000" w:rsidRDefault="00E95B7E">
            <w:pPr>
              <w:rPr>
                <w:noProof/>
              </w:rPr>
            </w:pPr>
            <w:r>
              <w:rPr>
                <w:noProof/>
              </w:rPr>
              <w:t xml:space="preserve">The primary call used to upload files (called "assets") is the </w:t>
            </w:r>
            <w:r>
              <w:rPr>
                <w:rStyle w:val="mqInternal"/>
                <w:noProof/>
              </w:rPr>
              <w:t>[1}[2]{3]</w:t>
            </w:r>
            <w:r>
              <w:rPr>
                <w:noProof/>
              </w:rPr>
              <w:t xml:space="preserve"> route.</w:t>
            </w:r>
          </w:p>
        </w:tc>
        <w:tc>
          <w:tcPr>
            <w:tcW w:w="7407" w:type="dxa"/>
          </w:tcPr>
          <w:p w:rsidR="00000000" w:rsidRDefault="00E95B7E">
            <w:pPr>
              <w:rPr>
                <w:lang w:val="fr-FR"/>
              </w:rPr>
            </w:pPr>
            <w:r>
              <w:rPr>
                <w:lang w:val="fr-FR"/>
              </w:rPr>
              <w:t>L'appel principal utilis</w:t>
            </w:r>
            <w:r>
              <w:rPr>
                <w:lang w:val="fr-FR"/>
              </w:rPr>
              <w:t>é</w:t>
            </w:r>
            <w:r>
              <w:rPr>
                <w:lang w:val="fr-FR"/>
              </w:rPr>
              <w:t xml:space="preserve"> pour t</w:t>
            </w:r>
            <w:r>
              <w:rPr>
                <w:lang w:val="fr-FR"/>
              </w:rPr>
              <w:t>é</w:t>
            </w:r>
            <w:r>
              <w:rPr>
                <w:lang w:val="fr-FR"/>
              </w:rPr>
              <w:t>l</w:t>
            </w:r>
            <w:r>
              <w:rPr>
                <w:lang w:val="fr-FR"/>
              </w:rPr>
              <w:t>é</w:t>
            </w:r>
            <w:r>
              <w:rPr>
                <w:lang w:val="fr-FR"/>
              </w:rPr>
              <w:t>charger des f</w:t>
            </w:r>
            <w:r>
              <w:rPr>
                <w:lang w:val="fr-FR"/>
              </w:rPr>
              <w:t>ichiers (appel</w:t>
            </w:r>
            <w:r>
              <w:rPr>
                <w:lang w:val="fr-FR"/>
              </w:rPr>
              <w:t>é</w:t>
            </w:r>
            <w:r>
              <w:rPr>
                <w:lang w:val="fr-FR"/>
              </w:rPr>
              <w:t xml:space="preserve">s </w:t>
            </w:r>
            <w:r>
              <w:rPr>
                <w:lang w:val="fr-FR"/>
              </w:rPr>
              <w:t>«</w:t>
            </w:r>
            <w:r>
              <w:rPr>
                <w:lang w:val="fr-FR"/>
              </w:rPr>
              <w:t> assets </w:t>
            </w:r>
            <w:r>
              <w:rPr>
                <w:lang w:val="fr-FR"/>
              </w:rPr>
              <w:t>»</w:t>
            </w:r>
            <w:r>
              <w:rPr>
                <w:lang w:val="fr-FR"/>
              </w:rPr>
              <w:t xml:space="preserve">) est l' </w:t>
            </w:r>
            <w:r>
              <w:rPr>
                <w:rStyle w:val="mqInternal"/>
                <w:noProof/>
                <w:lang w:val="fr-FR"/>
              </w:rPr>
              <w:t>[1}[2]{3]</w:t>
            </w:r>
            <w:r>
              <w:rPr>
                <w:lang w:val="fr-FR"/>
              </w:rPr>
              <w:t xml:space="preserve"> itin</w:t>
            </w:r>
            <w:r>
              <w:rPr>
                <w:lang w:val="fr-FR"/>
              </w:rPr>
              <w:t>é</w:t>
            </w:r>
            <w:r>
              <w:rPr>
                <w:lang w:val="fr-FR"/>
              </w:rPr>
              <w:t>raire.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c7c2a1da-8be0-4b61-83aa-a8d208e0ce50</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9c94ad48-9c0c-442c-a941-dda89293d85b</w:t>
            </w:r>
          </w:p>
        </w:tc>
        <w:tc>
          <w:tcPr>
            <w:tcW w:w="7407" w:type="dxa"/>
            <w:shd w:val="clear" w:color="auto" w:fill="F2F2F2" w:themeFill="background1" w:themeFillShade="F2"/>
          </w:tcPr>
          <w:p w:rsidR="00000000" w:rsidRDefault="00E95B7E">
            <w:pPr>
              <w:rPr>
                <w:noProof/>
              </w:rPr>
            </w:pPr>
            <w:r>
              <w:rPr>
                <w:noProof/>
              </w:rPr>
              <w:t xml:space="preserve">Do not add a video with a null </w:t>
            </w:r>
            <w:r>
              <w:rPr>
                <w:rStyle w:val="mqInternal"/>
                <w:noProof/>
              </w:rPr>
              <w:t>[1}[2]{3]</w:t>
            </w:r>
            <w:r>
              <w:rPr>
                <w:noProof/>
              </w:rPr>
              <w:t xml:space="preserve">, that is, an </w:t>
            </w:r>
            <w:r>
              <w:rPr>
                <w:rStyle w:val="mqInternal"/>
                <w:noProof/>
              </w:rPr>
              <w:t>[1}[2]{3]</w:t>
            </w:r>
            <w:r>
              <w:rPr>
                <w:noProof/>
              </w:rPr>
              <w:t xml:space="preserve"> with no value (</w:t>
            </w:r>
            <w:r>
              <w:rPr>
                <w:rStyle w:val="mqInternal"/>
                <w:noProof/>
              </w:rPr>
              <w:t>[1}[8]{3]</w:t>
            </w:r>
            <w:r>
              <w:rPr>
                <w:noProof/>
              </w:rPr>
              <w:t xml:space="preserve">) or a value of </w:t>
            </w:r>
            <w:r>
              <w:rPr>
                <w:rStyle w:val="mqInternal"/>
                <w:noProof/>
              </w:rPr>
              <w:t>[1}[11]{3]</w:t>
            </w:r>
            <w:r>
              <w:rPr>
                <w:noProof/>
              </w:rPr>
              <w:t>.</w:t>
            </w:r>
          </w:p>
        </w:tc>
        <w:tc>
          <w:tcPr>
            <w:tcW w:w="7407" w:type="dxa"/>
          </w:tcPr>
          <w:p w:rsidR="00000000" w:rsidRDefault="00E95B7E">
            <w:pPr>
              <w:rPr>
                <w:lang w:val="fr-FR"/>
              </w:rPr>
            </w:pPr>
            <w:r>
              <w:rPr>
                <w:lang w:val="fr-FR"/>
              </w:rPr>
              <w:t>N'ajoutez pas de vid</w:t>
            </w:r>
            <w:r>
              <w:rPr>
                <w:lang w:val="fr-FR"/>
              </w:rPr>
              <w:t>é</w:t>
            </w:r>
            <w:r>
              <w:rPr>
                <w:lang w:val="fr-FR"/>
              </w:rPr>
              <w:t xml:space="preserve">o avec un null </w:t>
            </w:r>
            <w:r>
              <w:rPr>
                <w:rStyle w:val="mqInternal"/>
                <w:noProof/>
                <w:lang w:val="fr-FR"/>
              </w:rPr>
              <w:t>[1}[2]{3]</w:t>
            </w:r>
            <w:r>
              <w:rPr>
                <w:lang w:val="fr-FR"/>
              </w:rPr>
              <w:t>, c'est-</w:t>
            </w:r>
            <w:r>
              <w:rPr>
                <w:lang w:val="fr-FR"/>
              </w:rPr>
              <w:t>à</w:t>
            </w:r>
            <w:r>
              <w:rPr>
                <w:lang w:val="fr-FR"/>
              </w:rPr>
              <w:t xml:space="preserve">-dire un </w:t>
            </w:r>
            <w:r>
              <w:rPr>
                <w:rStyle w:val="mqInternal"/>
                <w:noProof/>
                <w:lang w:val="fr-FR"/>
              </w:rPr>
              <w:t>[1}[2]{3]</w:t>
            </w:r>
            <w:r>
              <w:rPr>
                <w:lang w:val="fr-FR"/>
              </w:rPr>
              <w:t xml:space="preserve"> sans valeur (</w:t>
            </w:r>
            <w:r>
              <w:rPr>
                <w:rStyle w:val="mqInternal"/>
                <w:noProof/>
                <w:lang w:val="fr-FR"/>
              </w:rPr>
              <w:t>[1}[8]{3]</w:t>
            </w:r>
            <w:r>
              <w:rPr>
                <w:lang w:val="fr-FR"/>
              </w:rPr>
              <w:t xml:space="preserve">) ou une valeur de </w:t>
            </w:r>
            <w:r>
              <w:rPr>
                <w:rStyle w:val="mqInternal"/>
                <w:noProof/>
                <w:lang w:val="fr-FR"/>
              </w:rPr>
              <w:t>[1}[11]{3]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e0844a2d-651d-497a-92b4-7ee949b94609</w:t>
            </w:r>
          </w:p>
        </w:tc>
        <w:tc>
          <w:tcPr>
            <w:tcW w:w="7407" w:type="dxa"/>
            <w:shd w:val="clear" w:color="auto" w:fill="F2F2F2" w:themeFill="background1" w:themeFillShade="F2"/>
          </w:tcPr>
          <w:p w:rsidR="00000000" w:rsidRDefault="00E95B7E">
            <w:pPr>
              <w:rPr>
                <w:noProof/>
              </w:rPr>
            </w:pPr>
            <w:r>
              <w:rPr>
                <w:noProof/>
              </w:rPr>
              <w:t>Such null external IDs cannot be searched for later.</w:t>
            </w:r>
          </w:p>
        </w:tc>
        <w:tc>
          <w:tcPr>
            <w:tcW w:w="7407" w:type="dxa"/>
          </w:tcPr>
          <w:p w:rsidR="00000000" w:rsidRDefault="00E95B7E">
            <w:pPr>
              <w:rPr>
                <w:lang w:val="fr-FR"/>
              </w:rPr>
            </w:pPr>
            <w:r>
              <w:rPr>
                <w:lang w:val="fr-FR"/>
              </w:rPr>
              <w:t>De tels</w:t>
            </w:r>
            <w:r>
              <w:rPr>
                <w:lang w:val="fr-FR"/>
              </w:rPr>
              <w:t xml:space="preserve"> ID externes null ne peuvent pas </w:t>
            </w:r>
            <w:r>
              <w:rPr>
                <w:lang w:val="fr-FR"/>
              </w:rPr>
              <w:t>ê</w:t>
            </w:r>
            <w:r>
              <w:rPr>
                <w:lang w:val="fr-FR"/>
              </w:rPr>
              <w:t>tre recherch</w:t>
            </w:r>
            <w:r>
              <w:rPr>
                <w:lang w:val="fr-FR"/>
              </w:rPr>
              <w:t>é</w:t>
            </w:r>
            <w:r>
              <w:rPr>
                <w:lang w:val="fr-FR"/>
              </w:rPr>
              <w:t>s ult</w:t>
            </w:r>
            <w:r>
              <w:rPr>
                <w:lang w:val="fr-FR"/>
              </w:rPr>
              <w:t>é</w:t>
            </w:r>
            <w:r>
              <w:rPr>
                <w:lang w:val="fr-FR"/>
              </w:rPr>
              <w:t>rieurement.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d6c8e95c-1044-4c37-88d3-628f1d0c2da2</w:t>
            </w:r>
          </w:p>
        </w:tc>
        <w:tc>
          <w:tcPr>
            <w:tcW w:w="7407" w:type="dxa"/>
            <w:shd w:val="clear" w:color="auto" w:fill="F2F2F2" w:themeFill="background1" w:themeFillShade="F2"/>
          </w:tcPr>
          <w:p w:rsidR="00000000" w:rsidRDefault="00E95B7E">
            <w:pPr>
              <w:rPr>
                <w:noProof/>
              </w:rPr>
            </w:pPr>
            <w:r>
              <w:rPr>
                <w:noProof/>
              </w:rPr>
              <w:t>Video and Audio Assets</w:t>
            </w:r>
          </w:p>
        </w:tc>
        <w:tc>
          <w:tcPr>
            <w:tcW w:w="7407" w:type="dxa"/>
          </w:tcPr>
          <w:p w:rsidR="00000000" w:rsidRDefault="00E95B7E">
            <w:pPr>
              <w:rPr>
                <w:lang w:val="fr-FR"/>
              </w:rPr>
            </w:pPr>
            <w:r>
              <w:rPr>
                <w:lang w:val="fr-FR"/>
              </w:rPr>
              <w:t>Ressources vid</w:t>
            </w:r>
            <w:r>
              <w:rPr>
                <w:lang w:val="fr-FR"/>
              </w:rPr>
              <w:t>é</w:t>
            </w:r>
            <w:r>
              <w:rPr>
                <w:lang w:val="fr-FR"/>
              </w:rPr>
              <w:t>o et audio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9219bbd0-d4af-462e-95ce-b63f47994981</w:t>
            </w:r>
          </w:p>
        </w:tc>
        <w:tc>
          <w:tcPr>
            <w:tcW w:w="7407" w:type="dxa"/>
            <w:shd w:val="clear" w:color="auto" w:fill="F2F2F2" w:themeFill="background1" w:themeFillShade="F2"/>
          </w:tcPr>
          <w:p w:rsidR="00000000" w:rsidRDefault="00E95B7E">
            <w:pPr>
              <w:rPr>
                <w:noProof/>
              </w:rPr>
            </w:pPr>
            <w:r>
              <w:rPr>
                <w:noProof/>
              </w:rPr>
              <w:t xml:space="preserve">When you upload a video to </w:t>
            </w:r>
            <w:r>
              <w:rPr>
                <w:rStyle w:val="mqInternal"/>
                <w:noProof/>
              </w:rPr>
              <w:t>[1}</w:t>
            </w:r>
            <w:r>
              <w:rPr>
                <w:noProof/>
              </w:rPr>
              <w:t>Ooyala</w:t>
            </w:r>
            <w:r>
              <w:rPr>
                <w:rStyle w:val="mqInternal"/>
                <w:noProof/>
              </w:rPr>
              <w:t>{2]</w:t>
            </w:r>
            <w:r>
              <w:rPr>
                <w:noProof/>
              </w:rPr>
              <w:t xml:space="preserve">, </w:t>
            </w:r>
            <w:r>
              <w:rPr>
                <w:rStyle w:val="mqInternal"/>
                <w:noProof/>
              </w:rPr>
              <w:t>[1}</w:t>
            </w:r>
            <w:r>
              <w:rPr>
                <w:noProof/>
              </w:rPr>
              <w:t>Ooyala</w:t>
            </w:r>
            <w:r>
              <w:rPr>
                <w:rStyle w:val="mqInternal"/>
                <w:noProof/>
              </w:rPr>
              <w:t>{2]</w:t>
            </w:r>
            <w:r>
              <w:rPr>
                <w:noProof/>
              </w:rPr>
              <w:t xml:space="preserve"> automatically transcodes it using the settings specified for your account and makes the videos available for playback through your player.</w:t>
            </w:r>
          </w:p>
        </w:tc>
        <w:tc>
          <w:tcPr>
            <w:tcW w:w="7407" w:type="dxa"/>
          </w:tcPr>
          <w:p w:rsidR="00000000" w:rsidRDefault="00E95B7E">
            <w:pPr>
              <w:rPr>
                <w:lang w:val="fr-FR"/>
              </w:rPr>
            </w:pPr>
            <w:r>
              <w:rPr>
                <w:lang w:val="fr-FR"/>
              </w:rPr>
              <w:t>Lorsque vous t</w:t>
            </w:r>
            <w:r>
              <w:rPr>
                <w:lang w:val="fr-FR"/>
              </w:rPr>
              <w:t>é</w:t>
            </w:r>
            <w:r>
              <w:rPr>
                <w:lang w:val="fr-FR"/>
              </w:rPr>
              <w:t>l</w:t>
            </w:r>
            <w:r>
              <w:rPr>
                <w:lang w:val="fr-FR"/>
              </w:rPr>
              <w:t>é</w:t>
            </w:r>
            <w:r>
              <w:rPr>
                <w:lang w:val="fr-FR"/>
              </w:rPr>
              <w:t>chargez une vid</w:t>
            </w:r>
            <w:r>
              <w:rPr>
                <w:lang w:val="fr-FR"/>
              </w:rPr>
              <w:t>é</w:t>
            </w:r>
            <w:r>
              <w:rPr>
                <w:lang w:val="fr-FR"/>
              </w:rPr>
              <w:t xml:space="preserve">o sur </w:t>
            </w:r>
            <w:r>
              <w:rPr>
                <w:rStyle w:val="mqInternal"/>
                <w:noProof/>
                <w:lang w:val="fr-FR"/>
              </w:rPr>
              <w:t>[1}</w:t>
            </w:r>
            <w:r>
              <w:rPr>
                <w:lang w:val="fr-FR"/>
              </w:rPr>
              <w:t>Ooyala</w:t>
            </w:r>
            <w:r>
              <w:rPr>
                <w:rStyle w:val="mqInternal"/>
                <w:noProof/>
                <w:lang w:val="fr-FR"/>
              </w:rPr>
              <w:t>{2]</w:t>
            </w:r>
            <w:r>
              <w:rPr>
                <w:lang w:val="fr-FR"/>
              </w:rPr>
              <w:t xml:space="preserve">, </w:t>
            </w:r>
            <w:r>
              <w:rPr>
                <w:rStyle w:val="mqInternal"/>
                <w:noProof/>
                <w:lang w:val="fr-FR"/>
              </w:rPr>
              <w:t>[1}</w:t>
            </w:r>
            <w:r>
              <w:rPr>
                <w:lang w:val="fr-FR"/>
              </w:rPr>
              <w:t>Ooyala</w:t>
            </w:r>
            <w:r>
              <w:rPr>
                <w:rStyle w:val="mqInternal"/>
                <w:noProof/>
                <w:lang w:val="fr-FR"/>
              </w:rPr>
              <w:t>{2]</w:t>
            </w:r>
            <w:r>
              <w:rPr>
                <w:lang w:val="fr-FR"/>
              </w:rPr>
              <w:t xml:space="preserve"> la transcode automatiquement en utilisant les para</w:t>
            </w:r>
            <w:r>
              <w:rPr>
                <w:lang w:val="fr-FR"/>
              </w:rPr>
              <w:t>m</w:t>
            </w:r>
            <w:r>
              <w:rPr>
                <w:lang w:val="fr-FR"/>
              </w:rPr>
              <w:t>è</w:t>
            </w:r>
            <w:r>
              <w:rPr>
                <w:lang w:val="fr-FR"/>
              </w:rPr>
              <w:t>tres sp</w:t>
            </w:r>
            <w:r>
              <w:rPr>
                <w:lang w:val="fr-FR"/>
              </w:rPr>
              <w:t>é</w:t>
            </w:r>
            <w:r>
              <w:rPr>
                <w:lang w:val="fr-FR"/>
              </w:rPr>
              <w:t>cifi</w:t>
            </w:r>
            <w:r>
              <w:rPr>
                <w:lang w:val="fr-FR"/>
              </w:rPr>
              <w:t>é</w:t>
            </w:r>
            <w:r>
              <w:rPr>
                <w:lang w:val="fr-FR"/>
              </w:rPr>
              <w:t>s pour votre compte et rend les vid</w:t>
            </w:r>
            <w:r>
              <w:rPr>
                <w:lang w:val="fr-FR"/>
              </w:rPr>
              <w:t>é</w:t>
            </w:r>
            <w:r>
              <w:rPr>
                <w:lang w:val="fr-FR"/>
              </w:rPr>
              <w:t>os disponibles pour la lecture via votre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53bf08ed-495b-489e-9e81-f2731b9507bb</w:t>
            </w:r>
          </w:p>
        </w:tc>
        <w:tc>
          <w:tcPr>
            <w:tcW w:w="7407" w:type="dxa"/>
            <w:shd w:val="clear" w:color="auto" w:fill="F2F2F2" w:themeFill="background1" w:themeFillShade="F2"/>
          </w:tcPr>
          <w:p w:rsidR="00000000" w:rsidRDefault="00E95B7E">
            <w:pPr>
              <w:rPr>
                <w:noProof/>
              </w:rPr>
            </w:pPr>
            <w:r>
              <w:rPr>
                <w:noProof/>
              </w:rPr>
              <w:t>Note that audio assets will be stored in Video Cloud as videos with no video track.</w:t>
            </w:r>
          </w:p>
        </w:tc>
        <w:tc>
          <w:tcPr>
            <w:tcW w:w="7407" w:type="dxa"/>
          </w:tcPr>
          <w:p w:rsidR="00000000" w:rsidRDefault="00E95B7E">
            <w:pPr>
              <w:rPr>
                <w:lang w:val="fr-FR"/>
              </w:rPr>
            </w:pPr>
            <w:r>
              <w:rPr>
                <w:lang w:val="fr-FR"/>
              </w:rPr>
              <w:t>Notez que les ressources audio seront stock</w:t>
            </w:r>
            <w:r>
              <w:rPr>
                <w:lang w:val="fr-FR"/>
              </w:rPr>
              <w:t>é</w:t>
            </w:r>
            <w:r>
              <w:rPr>
                <w:lang w:val="fr-FR"/>
              </w:rPr>
              <w:t>es dans Video Cloud sous forme de vid</w:t>
            </w:r>
            <w:r>
              <w:rPr>
                <w:lang w:val="fr-FR"/>
              </w:rPr>
              <w:t>é</w:t>
            </w:r>
            <w:r>
              <w:rPr>
                <w:lang w:val="fr-FR"/>
              </w:rPr>
              <w:t>os sans piste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de7f5966-28e1-4ad9-a4e8-8b1254e7e847</w:t>
            </w:r>
          </w:p>
        </w:tc>
        <w:tc>
          <w:tcPr>
            <w:tcW w:w="7407" w:type="dxa"/>
            <w:shd w:val="clear" w:color="auto" w:fill="F2F2F2" w:themeFill="background1" w:themeFillShade="F2"/>
          </w:tcPr>
          <w:p w:rsidR="00000000" w:rsidRDefault="00E95B7E">
            <w:pPr>
              <w:rPr>
                <w:noProof/>
              </w:rPr>
            </w:pPr>
            <w:r>
              <w:rPr>
                <w:noProof/>
              </w:rPr>
              <w:t xml:space="preserve">We recommend that you upload videos to </w:t>
            </w:r>
            <w:r>
              <w:rPr>
                <w:rStyle w:val="mqInternal"/>
                <w:noProof/>
              </w:rPr>
              <w:t>[1}</w:t>
            </w:r>
            <w:r>
              <w:rPr>
                <w:noProof/>
              </w:rPr>
              <w:t>Ooyala</w:t>
            </w:r>
            <w:r>
              <w:rPr>
                <w:rStyle w:val="mqInternal"/>
                <w:noProof/>
              </w:rPr>
              <w:t>{2]</w:t>
            </w:r>
            <w:r>
              <w:rPr>
                <w:noProof/>
              </w:rPr>
              <w:t xml:space="preserve"> in H.264, but we also support many commonly used codecs.</w:t>
            </w:r>
          </w:p>
        </w:tc>
        <w:tc>
          <w:tcPr>
            <w:tcW w:w="7407" w:type="dxa"/>
          </w:tcPr>
          <w:p w:rsidR="00000000" w:rsidRDefault="00E95B7E">
            <w:pPr>
              <w:rPr>
                <w:lang w:val="fr-FR"/>
              </w:rPr>
            </w:pPr>
            <w:r>
              <w:rPr>
                <w:lang w:val="fr-FR"/>
              </w:rPr>
              <w:t>No</w:t>
            </w:r>
            <w:r>
              <w:rPr>
                <w:lang w:val="fr-FR"/>
              </w:rPr>
              <w:t>us vous recommandons de t</w:t>
            </w:r>
            <w:r>
              <w:rPr>
                <w:lang w:val="fr-FR"/>
              </w:rPr>
              <w:t>é</w:t>
            </w:r>
            <w:r>
              <w:rPr>
                <w:lang w:val="fr-FR"/>
              </w:rPr>
              <w:t>l</w:t>
            </w:r>
            <w:r>
              <w:rPr>
                <w:lang w:val="fr-FR"/>
              </w:rPr>
              <w:t>é</w:t>
            </w:r>
            <w:r>
              <w:rPr>
                <w:lang w:val="fr-FR"/>
              </w:rPr>
              <w:t>charger des vid</w:t>
            </w:r>
            <w:r>
              <w:rPr>
                <w:lang w:val="fr-FR"/>
              </w:rPr>
              <w:t>é</w:t>
            </w:r>
            <w:r>
              <w:rPr>
                <w:lang w:val="fr-FR"/>
              </w:rPr>
              <w:t xml:space="preserve">os sur </w:t>
            </w:r>
            <w:r>
              <w:rPr>
                <w:rStyle w:val="mqInternal"/>
                <w:noProof/>
                <w:lang w:val="fr-FR"/>
              </w:rPr>
              <w:t>[1}</w:t>
            </w:r>
            <w:r>
              <w:rPr>
                <w:lang w:val="fr-FR"/>
              </w:rPr>
              <w:t>Ooyala</w:t>
            </w:r>
            <w:r>
              <w:rPr>
                <w:rStyle w:val="mqInternal"/>
                <w:noProof/>
                <w:lang w:val="fr-FR"/>
              </w:rPr>
              <w:t>{2]</w:t>
            </w:r>
            <w:r>
              <w:rPr>
                <w:lang w:val="fr-FR"/>
              </w:rPr>
              <w:t xml:space="preserve"> dans H.264, mais nous prenons </w:t>
            </w:r>
            <w:r>
              <w:rPr>
                <w:lang w:val="fr-FR"/>
              </w:rPr>
              <w:t>é</w:t>
            </w:r>
            <w:r>
              <w:rPr>
                <w:lang w:val="fr-FR"/>
              </w:rPr>
              <w:t>galement en charge de nombreux codecs couramment utilis</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68e6feaf-d90c-4783-aed3-3242aa533999</w:t>
            </w:r>
          </w:p>
        </w:tc>
        <w:tc>
          <w:tcPr>
            <w:tcW w:w="7407" w:type="dxa"/>
            <w:shd w:val="clear" w:color="auto" w:fill="F2F2F2" w:themeFill="background1" w:themeFillShade="F2"/>
          </w:tcPr>
          <w:p w:rsidR="00000000" w:rsidRDefault="00E95B7E">
            <w:pPr>
              <w:rPr>
                <w:noProof/>
              </w:rPr>
            </w:pPr>
            <w:r>
              <w:rPr>
                <w:noProof/>
              </w:rPr>
              <w:t>To create new video or audio assets:</w:t>
            </w:r>
          </w:p>
        </w:tc>
        <w:tc>
          <w:tcPr>
            <w:tcW w:w="7407" w:type="dxa"/>
          </w:tcPr>
          <w:p w:rsidR="00000000" w:rsidRDefault="00E95B7E">
            <w:pPr>
              <w:rPr>
                <w:lang w:val="fr-FR"/>
              </w:rPr>
            </w:pPr>
            <w:r>
              <w:rPr>
                <w:lang w:val="fr-FR"/>
              </w:rPr>
              <w:t>Pour cr</w:t>
            </w:r>
            <w:r>
              <w:rPr>
                <w:lang w:val="fr-FR"/>
              </w:rPr>
              <w:t>é</w:t>
            </w:r>
            <w:r>
              <w:rPr>
                <w:lang w:val="fr-FR"/>
              </w:rPr>
              <w:t>er de nouvelles</w:t>
            </w:r>
            <w:r>
              <w:rPr>
                <w:lang w:val="fr-FR"/>
              </w:rPr>
              <w:t xml:space="preserve"> ressources vid</w:t>
            </w:r>
            <w:r>
              <w:rPr>
                <w:lang w:val="fr-FR"/>
              </w:rPr>
              <w:t>é</w:t>
            </w:r>
            <w:r>
              <w:rPr>
                <w:lang w:val="fr-FR"/>
              </w:rPr>
              <w:t>o ou audio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72fbb394-51d6-4240-9e1b-08a25b4326a6</w:t>
            </w:r>
          </w:p>
        </w:tc>
        <w:tc>
          <w:tcPr>
            <w:tcW w:w="7407" w:type="dxa"/>
            <w:shd w:val="clear" w:color="auto" w:fill="F2F2F2" w:themeFill="background1" w:themeFillShade="F2"/>
          </w:tcPr>
          <w:p w:rsidR="00000000" w:rsidRDefault="00E95B7E">
            <w:pPr>
              <w:rPr>
                <w:noProof/>
              </w:rPr>
            </w:pPr>
            <w:r>
              <w:rPr>
                <w:noProof/>
              </w:rPr>
              <w:t>Create the asset with basic properties</w:t>
            </w:r>
          </w:p>
        </w:tc>
        <w:tc>
          <w:tcPr>
            <w:tcW w:w="7407" w:type="dxa"/>
          </w:tcPr>
          <w:p w:rsidR="00000000" w:rsidRDefault="00E95B7E">
            <w:pPr>
              <w:rPr>
                <w:lang w:val="fr-FR"/>
              </w:rPr>
            </w:pPr>
            <w:r>
              <w:rPr>
                <w:lang w:val="fr-FR"/>
              </w:rPr>
              <w:t>Cr</w:t>
            </w:r>
            <w:r>
              <w:rPr>
                <w:lang w:val="fr-FR"/>
              </w:rPr>
              <w:t>é</w:t>
            </w:r>
            <w:r>
              <w:rPr>
                <w:lang w:val="fr-FR"/>
              </w:rPr>
              <w:t>er l'actif avec des propri</w:t>
            </w:r>
            <w:r>
              <w:rPr>
                <w:lang w:val="fr-FR"/>
              </w:rPr>
              <w:t>é</w:t>
            </w:r>
            <w:r>
              <w:rPr>
                <w:lang w:val="fr-FR"/>
              </w:rPr>
              <w:t>t</w:t>
            </w:r>
            <w:r>
              <w:rPr>
                <w:lang w:val="fr-FR"/>
              </w:rPr>
              <w:t>é</w:t>
            </w:r>
            <w:r>
              <w:rPr>
                <w:lang w:val="fr-FR"/>
              </w:rPr>
              <w:t>s de base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1909a6ba-b16c-4b94-80e6-ca59470b2a31</w:t>
            </w:r>
          </w:p>
        </w:tc>
        <w:tc>
          <w:tcPr>
            <w:tcW w:w="7407" w:type="dxa"/>
            <w:shd w:val="clear" w:color="auto" w:fill="F2F2F2" w:themeFill="background1" w:themeFillShade="F2"/>
          </w:tcPr>
          <w:p w:rsidR="00000000" w:rsidRDefault="00E95B7E">
            <w:pPr>
              <w:rPr>
                <w:noProof/>
              </w:rPr>
            </w:pPr>
            <w:r>
              <w:rPr>
                <w:noProof/>
              </w:rPr>
              <w:t>Retrieve the "uploading URLs" from the system</w:t>
            </w:r>
          </w:p>
        </w:tc>
        <w:tc>
          <w:tcPr>
            <w:tcW w:w="7407" w:type="dxa"/>
          </w:tcPr>
          <w:p w:rsidR="00000000" w:rsidRDefault="00E95B7E">
            <w:pPr>
              <w:rPr>
                <w:lang w:val="fr-FR"/>
              </w:rPr>
            </w:pPr>
            <w:r>
              <w:rPr>
                <w:lang w:val="fr-FR"/>
              </w:rPr>
              <w:t>R</w:t>
            </w:r>
            <w:r>
              <w:rPr>
                <w:lang w:val="fr-FR"/>
              </w:rPr>
              <w:t>é</w:t>
            </w:r>
            <w:r>
              <w:rPr>
                <w:lang w:val="fr-FR"/>
              </w:rPr>
              <w:t>cup</w:t>
            </w:r>
            <w:r>
              <w:rPr>
                <w:lang w:val="fr-FR"/>
              </w:rPr>
              <w:t>é</w:t>
            </w:r>
            <w:r>
              <w:rPr>
                <w:lang w:val="fr-FR"/>
              </w:rPr>
              <w:t xml:space="preserve">rer les </w:t>
            </w:r>
            <w:r>
              <w:rPr>
                <w:lang w:val="fr-FR"/>
              </w:rPr>
              <w:t>«</w:t>
            </w:r>
            <w:r>
              <w:rPr>
                <w:lang w:val="fr-FR"/>
              </w:rPr>
              <w:t> </w:t>
            </w:r>
            <w:r>
              <w:rPr>
                <w:lang w:val="fr-FR"/>
              </w:rPr>
              <w:t>URL de t</w:t>
            </w:r>
            <w:r>
              <w:rPr>
                <w:lang w:val="fr-FR"/>
              </w:rPr>
              <w:t>é</w:t>
            </w:r>
            <w:r>
              <w:rPr>
                <w:lang w:val="fr-FR"/>
              </w:rPr>
              <w:t>l</w:t>
            </w:r>
            <w:r>
              <w:rPr>
                <w:lang w:val="fr-FR"/>
              </w:rPr>
              <w:t>é</w:t>
            </w:r>
            <w:r>
              <w:rPr>
                <w:lang w:val="fr-FR"/>
              </w:rPr>
              <w:t>chargement </w:t>
            </w:r>
            <w:r>
              <w:rPr>
                <w:lang w:val="fr-FR"/>
              </w:rPr>
              <w:t>»</w:t>
            </w:r>
            <w:r>
              <w:rPr>
                <w:lang w:val="fr-FR"/>
              </w:rPr>
              <w:t xml:space="preserve"> du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281aabe3-cfab-41f0-8427-f717d4941974</w:t>
            </w:r>
          </w:p>
        </w:tc>
        <w:tc>
          <w:tcPr>
            <w:tcW w:w="7407" w:type="dxa"/>
            <w:shd w:val="clear" w:color="auto" w:fill="F2F2F2" w:themeFill="background1" w:themeFillShade="F2"/>
          </w:tcPr>
          <w:p w:rsidR="00000000" w:rsidRDefault="00E95B7E">
            <w:pPr>
              <w:rPr>
                <w:noProof/>
              </w:rPr>
            </w:pPr>
            <w:r>
              <w:rPr>
                <w:noProof/>
              </w:rPr>
              <w:t>For each "uploading URL", put the appropriate file chunk to the system</w:t>
            </w:r>
          </w:p>
        </w:tc>
        <w:tc>
          <w:tcPr>
            <w:tcW w:w="7407" w:type="dxa"/>
          </w:tcPr>
          <w:p w:rsidR="00000000" w:rsidRDefault="00E95B7E">
            <w:pPr>
              <w:rPr>
                <w:lang w:val="fr-FR"/>
              </w:rPr>
            </w:pPr>
            <w:r>
              <w:rPr>
                <w:lang w:val="fr-FR"/>
              </w:rPr>
              <w:t xml:space="preserve">Pour chaque </w:t>
            </w:r>
            <w:r>
              <w:rPr>
                <w:lang w:val="fr-FR"/>
              </w:rPr>
              <w:t>«</w:t>
            </w:r>
            <w:r>
              <w:rPr>
                <w:lang w:val="fr-FR"/>
              </w:rPr>
              <w:t> URL de t</w:t>
            </w:r>
            <w:r>
              <w:rPr>
                <w:lang w:val="fr-FR"/>
              </w:rPr>
              <w:t>é</w:t>
            </w:r>
            <w:r>
              <w:rPr>
                <w:lang w:val="fr-FR"/>
              </w:rPr>
              <w:t>l</w:t>
            </w:r>
            <w:r>
              <w:rPr>
                <w:lang w:val="fr-FR"/>
              </w:rPr>
              <w:t>é</w:t>
            </w:r>
            <w:r>
              <w:rPr>
                <w:lang w:val="fr-FR"/>
              </w:rPr>
              <w:t>chargement </w:t>
            </w:r>
            <w:r>
              <w:rPr>
                <w:lang w:val="fr-FR"/>
              </w:rPr>
              <w:t>»</w:t>
            </w:r>
            <w:r>
              <w:rPr>
                <w:lang w:val="fr-FR"/>
              </w:rPr>
              <w:t>, mettez le morceau de fichier appropri</w:t>
            </w:r>
            <w:r>
              <w:rPr>
                <w:lang w:val="fr-FR"/>
              </w:rPr>
              <w:t>é</w:t>
            </w:r>
            <w:r>
              <w:rPr>
                <w:lang w:val="fr-FR"/>
              </w:rPr>
              <w:t xml:space="preserve"> sur le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221ea79a-5141-40be-bfbc-f2e730717920</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c68a64dc-40c1-4ef4-b05b-f073508612e4</w:t>
            </w:r>
          </w:p>
        </w:tc>
        <w:tc>
          <w:tcPr>
            <w:tcW w:w="7407" w:type="dxa"/>
            <w:shd w:val="clear" w:color="auto" w:fill="F2F2F2" w:themeFill="background1" w:themeFillShade="F2"/>
          </w:tcPr>
          <w:p w:rsidR="00000000" w:rsidRDefault="00E95B7E">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E95B7E">
            <w:pPr>
              <w:rPr>
                <w:lang w:val="fr-FR"/>
              </w:rPr>
            </w:pPr>
            <w:r>
              <w:rPr>
                <w:rStyle w:val="mqInternal"/>
                <w:noProof/>
                <w:lang w:val="fr-FR"/>
              </w:rPr>
              <w:t>[1}[2}</w:t>
            </w:r>
            <w:r>
              <w:rPr>
                <w:lang w:val="fr-FR"/>
              </w:rPr>
              <w:t>Lorsque vous t</w:t>
            </w:r>
            <w:r>
              <w:rPr>
                <w:lang w:val="fr-FR"/>
              </w:rPr>
              <w:t>é</w:t>
            </w:r>
            <w:r>
              <w:rPr>
                <w:lang w:val="fr-FR"/>
              </w:rPr>
              <w:t>l</w:t>
            </w:r>
            <w:r>
              <w:rPr>
                <w:lang w:val="fr-FR"/>
              </w:rPr>
              <w:t>é</w:t>
            </w:r>
            <w:r>
              <w:rPr>
                <w:lang w:val="fr-FR"/>
              </w:rPr>
              <w:t>chargez chaque morceau, ne signez pas la demande</w:t>
            </w:r>
            <w:r>
              <w:rPr>
                <w:rStyle w:val="mqInternal"/>
                <w:noProof/>
                <w:lang w:val="fr-FR"/>
              </w:rPr>
              <w:t>{3]{4]</w:t>
            </w:r>
            <w:r>
              <w:rPr>
                <w:lang w:val="fr-FR"/>
              </w:rPr>
              <w:t>, comme vous le feriez d'autres requ</w:t>
            </w:r>
            <w:r>
              <w:rPr>
                <w:lang w:val="fr-FR"/>
              </w:rPr>
              <w:t>ê</w:t>
            </w:r>
            <w:r>
              <w:rPr>
                <w:lang w:val="fr-FR"/>
              </w:rPr>
              <w:t>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5b3e013c-63f4-4370-bb5f-3dc288820ba9</w:t>
            </w:r>
          </w:p>
        </w:tc>
        <w:tc>
          <w:tcPr>
            <w:tcW w:w="7407" w:type="dxa"/>
            <w:shd w:val="clear" w:color="auto" w:fill="F2F2F2" w:themeFill="background1" w:themeFillShade="F2"/>
          </w:tcPr>
          <w:p w:rsidR="00000000" w:rsidRDefault="00E95B7E">
            <w:pPr>
              <w:rPr>
                <w:noProof/>
              </w:rPr>
            </w:pPr>
            <w:r>
              <w:rPr>
                <w:noProof/>
              </w:rPr>
              <w:t>Simply PUT the chunk contents to the exact URLs.</w:t>
            </w:r>
          </w:p>
        </w:tc>
        <w:tc>
          <w:tcPr>
            <w:tcW w:w="7407" w:type="dxa"/>
          </w:tcPr>
          <w:p w:rsidR="00000000" w:rsidRDefault="00E95B7E">
            <w:pPr>
              <w:rPr>
                <w:lang w:val="fr-FR"/>
              </w:rPr>
            </w:pPr>
            <w:r>
              <w:rPr>
                <w:lang w:val="fr-FR"/>
              </w:rPr>
              <w:t>Il suffit de mettre le contenu du bloc aux URL exactes.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e31043a9</w:t>
            </w:r>
            <w:r>
              <w:rPr>
                <w:noProof/>
                <w:sz w:val="2"/>
              </w:rPr>
              <w:t>-d015-4efa-b331-afdeb9cf72a8</w:t>
            </w:r>
          </w:p>
        </w:tc>
        <w:tc>
          <w:tcPr>
            <w:tcW w:w="7407" w:type="dxa"/>
            <w:shd w:val="clear" w:color="auto" w:fill="F2F2F2" w:themeFill="background1" w:themeFillShade="F2"/>
          </w:tcPr>
          <w:p w:rsidR="00000000" w:rsidRDefault="00E95B7E">
            <w:pPr>
              <w:rPr>
                <w:noProof/>
              </w:rPr>
            </w:pPr>
            <w:r>
              <w:rPr>
                <w:noProof/>
              </w:rPr>
              <w:t>These URLs have already been signed for you.</w:t>
            </w:r>
          </w:p>
        </w:tc>
        <w:tc>
          <w:tcPr>
            <w:tcW w:w="7407" w:type="dxa"/>
          </w:tcPr>
          <w:p w:rsidR="00000000" w:rsidRDefault="00E95B7E">
            <w:pPr>
              <w:rPr>
                <w:lang w:val="fr-FR"/>
              </w:rPr>
            </w:pPr>
            <w:r>
              <w:rPr>
                <w:lang w:val="fr-FR"/>
              </w:rPr>
              <w:t>Ces URL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sign</w:t>
            </w:r>
            <w:r>
              <w:rPr>
                <w:lang w:val="fr-FR"/>
              </w:rPr>
              <w:t>é</w:t>
            </w:r>
            <w:r>
              <w:rPr>
                <w:lang w:val="fr-FR"/>
              </w:rPr>
              <w:t>es pour vous.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d149a72d-c8c8-4dc2-b164-fbd1280e9b59</w:t>
            </w:r>
          </w:p>
        </w:tc>
        <w:tc>
          <w:tcPr>
            <w:tcW w:w="7407" w:type="dxa"/>
            <w:shd w:val="clear" w:color="auto" w:fill="F2F2F2" w:themeFill="background1" w:themeFillShade="F2"/>
          </w:tcPr>
          <w:p w:rsidR="00000000" w:rsidRDefault="00E95B7E">
            <w:pPr>
              <w:rPr>
                <w:noProof/>
              </w:rPr>
            </w:pPr>
            <w:r>
              <w:rPr>
                <w:noProof/>
              </w:rPr>
              <w:t>Get Uploading URLs for Newly Created Asset</w:t>
            </w:r>
          </w:p>
        </w:tc>
        <w:tc>
          <w:tcPr>
            <w:tcW w:w="7407" w:type="dxa"/>
          </w:tcPr>
          <w:p w:rsidR="00000000" w:rsidRDefault="00E95B7E">
            <w:pPr>
              <w:rPr>
                <w:lang w:val="fr-FR"/>
              </w:rPr>
            </w:pPr>
            <w:r>
              <w:rPr>
                <w:lang w:val="fr-FR"/>
              </w:rPr>
              <w:t>Obtenir le t</w:t>
            </w:r>
            <w:r>
              <w:rPr>
                <w:lang w:val="fr-FR"/>
              </w:rPr>
              <w:t>é</w:t>
            </w:r>
            <w:r>
              <w:rPr>
                <w:lang w:val="fr-FR"/>
              </w:rPr>
              <w:t>l</w:t>
            </w:r>
            <w:r>
              <w:rPr>
                <w:lang w:val="fr-FR"/>
              </w:rPr>
              <w:t>é</w:t>
            </w:r>
            <w:r>
              <w:rPr>
                <w:lang w:val="fr-FR"/>
              </w:rPr>
              <w:t>chargement des URL pour les ressources nouvellement cr</w:t>
            </w:r>
            <w:r>
              <w:rPr>
                <w:lang w:val="fr-FR"/>
              </w:rPr>
              <w:t>éé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fa0a8d88-6766-4553-83bc-13278101c6a2</w:t>
            </w:r>
          </w:p>
        </w:tc>
        <w:tc>
          <w:tcPr>
            <w:tcW w:w="7407" w:type="dxa"/>
            <w:shd w:val="clear" w:color="auto" w:fill="F2F2F2" w:themeFill="background1" w:themeFillShade="F2"/>
          </w:tcPr>
          <w:p w:rsidR="00000000" w:rsidRDefault="00E95B7E">
            <w:pPr>
              <w:rPr>
                <w:noProof/>
              </w:rPr>
            </w:pPr>
            <w:r>
              <w:rPr>
                <w:noProof/>
              </w:rPr>
              <w:t>\[GET]/v2/assets/\{asset_id}/uploading_urls</w:t>
            </w:r>
          </w:p>
        </w:tc>
        <w:tc>
          <w:tcPr>
            <w:tcW w:w="7407" w:type="dxa"/>
          </w:tcPr>
          <w:p w:rsidR="00000000" w:rsidRDefault="00E95B7E">
            <w:pPr>
              <w:rPr>
                <w:lang w:val="fr-FR"/>
              </w:rPr>
            </w:pPr>
            <w:r>
              <w:rPr>
                <w:lang w:val="fr-FR"/>
              </w:rPr>
              <w:t>\[GET]/v2/assets/\{asset_id}/uploading_urls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6a8d42b0-4dbd-4cc2-91ee-45508d37c149</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c017c73e-e7a6-42af-ac78-21f60290363d</w:t>
            </w:r>
          </w:p>
        </w:tc>
        <w:tc>
          <w:tcPr>
            <w:tcW w:w="7407" w:type="dxa"/>
            <w:shd w:val="clear" w:color="auto" w:fill="F2F2F2" w:themeFill="background1" w:themeFillShade="F2"/>
          </w:tcPr>
          <w:p w:rsidR="00000000" w:rsidRDefault="00E95B7E">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E95B7E">
            <w:pPr>
              <w:rPr>
                <w:lang w:val="fr-FR"/>
              </w:rPr>
            </w:pPr>
            <w:r>
              <w:rPr>
                <w:rStyle w:val="mqInternal"/>
                <w:noProof/>
                <w:lang w:val="fr-FR"/>
              </w:rPr>
              <w:t>[1}[2}</w:t>
            </w:r>
            <w:r>
              <w:rPr>
                <w:lang w:val="fr-FR"/>
              </w:rPr>
              <w:t>Lorsque vous t</w:t>
            </w:r>
            <w:r>
              <w:rPr>
                <w:lang w:val="fr-FR"/>
              </w:rPr>
              <w:t>é</w:t>
            </w:r>
            <w:r>
              <w:rPr>
                <w:lang w:val="fr-FR"/>
              </w:rPr>
              <w:t>l</w:t>
            </w:r>
            <w:r>
              <w:rPr>
                <w:lang w:val="fr-FR"/>
              </w:rPr>
              <w:t>é</w:t>
            </w:r>
            <w:r>
              <w:rPr>
                <w:lang w:val="fr-FR"/>
              </w:rPr>
              <w:t>chargez chaque morceau, ne signez pas la demande</w:t>
            </w:r>
            <w:r>
              <w:rPr>
                <w:rStyle w:val="mqInternal"/>
                <w:noProof/>
                <w:lang w:val="fr-FR"/>
              </w:rPr>
              <w:t>{3]{4]</w:t>
            </w:r>
            <w:r>
              <w:rPr>
                <w:lang w:val="fr-FR"/>
              </w:rPr>
              <w:t>, comme vous le feriez d'autres requ</w:t>
            </w:r>
            <w:r>
              <w:rPr>
                <w:lang w:val="fr-FR"/>
              </w:rPr>
              <w:t>ê</w:t>
            </w:r>
            <w:r>
              <w:rPr>
                <w:lang w:val="fr-FR"/>
              </w:rPr>
              <w:t>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885c2c55-fbdb-433a-ac1c-a9ae9375bbff</w:t>
            </w:r>
          </w:p>
        </w:tc>
        <w:tc>
          <w:tcPr>
            <w:tcW w:w="7407" w:type="dxa"/>
            <w:shd w:val="clear" w:color="auto" w:fill="F2F2F2" w:themeFill="background1" w:themeFillShade="F2"/>
          </w:tcPr>
          <w:p w:rsidR="00000000" w:rsidRDefault="00E95B7E">
            <w:pPr>
              <w:rPr>
                <w:noProof/>
              </w:rPr>
            </w:pPr>
            <w:r>
              <w:rPr>
                <w:noProof/>
              </w:rPr>
              <w:t>Simply PUT the chunk contents to the exact URLs.</w:t>
            </w:r>
          </w:p>
        </w:tc>
        <w:tc>
          <w:tcPr>
            <w:tcW w:w="7407" w:type="dxa"/>
          </w:tcPr>
          <w:p w:rsidR="00000000" w:rsidRDefault="00E95B7E">
            <w:pPr>
              <w:rPr>
                <w:lang w:val="fr-FR"/>
              </w:rPr>
            </w:pPr>
            <w:r>
              <w:rPr>
                <w:lang w:val="fr-FR"/>
              </w:rPr>
              <w:t>Il suffit de mettre le contenu du bloc aux URL exactes.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f6e07ca9-fa1f-4c46-a598-da41fbf451f3</w:t>
            </w:r>
          </w:p>
        </w:tc>
        <w:tc>
          <w:tcPr>
            <w:tcW w:w="7407" w:type="dxa"/>
            <w:shd w:val="clear" w:color="auto" w:fill="F2F2F2" w:themeFill="background1" w:themeFillShade="F2"/>
          </w:tcPr>
          <w:p w:rsidR="00000000" w:rsidRDefault="00E95B7E">
            <w:pPr>
              <w:rPr>
                <w:noProof/>
              </w:rPr>
            </w:pPr>
            <w:r>
              <w:rPr>
                <w:noProof/>
              </w:rPr>
              <w:t>These URLs have already been signed for you.</w:t>
            </w:r>
          </w:p>
        </w:tc>
        <w:tc>
          <w:tcPr>
            <w:tcW w:w="7407" w:type="dxa"/>
          </w:tcPr>
          <w:p w:rsidR="00000000" w:rsidRDefault="00E95B7E">
            <w:pPr>
              <w:rPr>
                <w:lang w:val="fr-FR"/>
              </w:rPr>
            </w:pPr>
            <w:r>
              <w:rPr>
                <w:lang w:val="fr-FR"/>
              </w:rPr>
              <w:t>Ces URL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sign</w:t>
            </w:r>
            <w:r>
              <w:rPr>
                <w:lang w:val="fr-FR"/>
              </w:rPr>
              <w:t>é</w:t>
            </w:r>
            <w:r>
              <w:rPr>
                <w:lang w:val="fr-FR"/>
              </w:rPr>
              <w:t>es pour vous.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81042904-f1de-4af0-9afe-6250b517fade</w:t>
            </w:r>
          </w:p>
        </w:tc>
        <w:tc>
          <w:tcPr>
            <w:tcW w:w="7407" w:type="dxa"/>
            <w:shd w:val="clear" w:color="auto" w:fill="F2F2F2" w:themeFill="background1" w:themeFillShade="F2"/>
          </w:tcPr>
          <w:p w:rsidR="00000000" w:rsidRDefault="00E95B7E">
            <w:pPr>
              <w:rPr>
                <w:noProof/>
              </w:rPr>
            </w:pPr>
            <w:r>
              <w:rPr>
                <w:noProof/>
              </w:rPr>
              <w:t>Set Uploading Status</w:t>
            </w:r>
          </w:p>
        </w:tc>
        <w:tc>
          <w:tcPr>
            <w:tcW w:w="7407" w:type="dxa"/>
          </w:tcPr>
          <w:p w:rsidR="00000000" w:rsidRDefault="00E95B7E">
            <w:pPr>
              <w:rPr>
                <w:lang w:val="fr-FR"/>
              </w:rPr>
            </w:pPr>
            <w:r>
              <w:rPr>
                <w:lang w:val="fr-FR"/>
              </w:rPr>
              <w:t>D</w:t>
            </w:r>
            <w:r>
              <w:rPr>
                <w:lang w:val="fr-FR"/>
              </w:rPr>
              <w:t>é</w:t>
            </w:r>
            <w:r>
              <w:rPr>
                <w:lang w:val="fr-FR"/>
              </w:rPr>
              <w:t>finir le statut de chargement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e6728a4c-d3eb-4dc4-8bc7-84d3989c642f</w:t>
            </w:r>
          </w:p>
        </w:tc>
        <w:tc>
          <w:tcPr>
            <w:tcW w:w="7407" w:type="dxa"/>
            <w:shd w:val="clear" w:color="auto" w:fill="F2F2F2" w:themeFill="background1" w:themeFillShade="F2"/>
          </w:tcPr>
          <w:p w:rsidR="00000000" w:rsidRDefault="00E95B7E">
            <w:pPr>
              <w:rPr>
                <w:noProof/>
              </w:rPr>
            </w:pPr>
            <w:r>
              <w:rPr>
                <w:noProof/>
              </w:rPr>
              <w:t>\[PUT] /v2/assets/\{asset_id}/upload_status</w:t>
            </w:r>
          </w:p>
        </w:tc>
        <w:tc>
          <w:tcPr>
            <w:tcW w:w="7407" w:type="dxa"/>
          </w:tcPr>
          <w:p w:rsidR="00000000" w:rsidRDefault="00E95B7E">
            <w:pPr>
              <w:rPr>
                <w:lang w:val="fr-FR"/>
              </w:rPr>
            </w:pPr>
            <w:r>
              <w:rPr>
                <w:lang w:val="fr-FR"/>
              </w:rPr>
              <w:t>\[PUT] /v2/assets/\{asset_id}/upload_status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dec13a7e-c4a5-4864-9cf1-632610077055</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a76ec86d-a190-4cb6-a8a1-21bc4cbbde66</w:t>
            </w:r>
          </w:p>
        </w:tc>
        <w:tc>
          <w:tcPr>
            <w:tcW w:w="7407" w:type="dxa"/>
            <w:shd w:val="clear" w:color="auto" w:fill="F2F2F2" w:themeFill="background1" w:themeFillShade="F2"/>
          </w:tcPr>
          <w:p w:rsidR="00000000" w:rsidRDefault="00E95B7E">
            <w:pPr>
              <w:rPr>
                <w:noProof/>
              </w:rPr>
            </w:pPr>
            <w:r>
              <w:rPr>
                <w:noProof/>
              </w:rPr>
              <w:t>"status":"uploaded"</w:t>
            </w:r>
          </w:p>
        </w:tc>
        <w:tc>
          <w:tcPr>
            <w:tcW w:w="7407" w:type="dxa"/>
          </w:tcPr>
          <w:p w:rsidR="00000000" w:rsidRDefault="00E95B7E">
            <w:pPr>
              <w:rPr>
                <w:lang w:val="fr-FR"/>
              </w:rPr>
            </w:pPr>
            <w:r>
              <w:rPr>
                <w:lang w:val="fr-FR"/>
              </w:rPr>
              <w:t>"status":"uploaded"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49 </w:t>
            </w:r>
            <w:r>
              <w:rPr>
                <w:noProof/>
                <w:sz w:val="16"/>
              </w:rPr>
              <w:br/>
            </w:r>
            <w:r>
              <w:rPr>
                <w:noProof/>
                <w:sz w:val="2"/>
              </w:rPr>
              <w:t>860e68c1-10b2-443c-91df-be6df698c122</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b7243d4b-23b5-4434-a577-6e6a792f7651</w:t>
            </w:r>
          </w:p>
        </w:tc>
        <w:tc>
          <w:tcPr>
            <w:tcW w:w="7407" w:type="dxa"/>
            <w:shd w:val="clear" w:color="auto" w:fill="F2F2F2" w:themeFill="background1" w:themeFillShade="F2"/>
          </w:tcPr>
          <w:p w:rsidR="00000000" w:rsidRDefault="00E95B7E">
            <w:pPr>
              <w:rPr>
                <w:noProof/>
              </w:rPr>
            </w:pPr>
            <w:r>
              <w:rPr>
                <w:noProof/>
              </w:rPr>
              <w:t>View Streams for a Video</w:t>
            </w:r>
          </w:p>
        </w:tc>
        <w:tc>
          <w:tcPr>
            <w:tcW w:w="7407" w:type="dxa"/>
          </w:tcPr>
          <w:p w:rsidR="00000000" w:rsidRDefault="00E95B7E">
            <w:pPr>
              <w:rPr>
                <w:lang w:val="fr-FR"/>
              </w:rPr>
            </w:pPr>
            <w:r>
              <w:rPr>
                <w:lang w:val="fr-FR"/>
              </w:rPr>
              <w:t>Afficher les flux d'une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ebf1e334-5b6f-4f28-be89-a16b5e0eb267</w:t>
            </w:r>
          </w:p>
        </w:tc>
        <w:tc>
          <w:tcPr>
            <w:tcW w:w="7407" w:type="dxa"/>
            <w:shd w:val="clear" w:color="auto" w:fill="F2F2F2" w:themeFill="background1" w:themeFillShade="F2"/>
          </w:tcPr>
          <w:p w:rsidR="00000000" w:rsidRDefault="00E95B7E">
            <w:pPr>
              <w:rPr>
                <w:noProof/>
              </w:rPr>
            </w:pPr>
            <w:r>
              <w:rPr>
                <w:noProof/>
              </w:rPr>
              <w:t xml:space="preserve">The term </w:t>
            </w:r>
            <w:r>
              <w:rPr>
                <w:rStyle w:val="mqInternal"/>
                <w:noProof/>
              </w:rPr>
              <w:t>[1}</w:t>
            </w:r>
            <w:r>
              <w:rPr>
                <w:noProof/>
              </w:rPr>
              <w:t>streams</w:t>
            </w:r>
            <w:r>
              <w:rPr>
                <w:rStyle w:val="mqInternal"/>
                <w:noProof/>
              </w:rPr>
              <w:t>{2]</w:t>
            </w:r>
            <w:r>
              <w:rPr>
                <w:noProof/>
              </w:rPr>
              <w:t xml:space="preserve"> in this context means the internal-to-Ooyala processes that are started by the system to transcode your videos.</w:t>
            </w:r>
          </w:p>
        </w:tc>
        <w:tc>
          <w:tcPr>
            <w:tcW w:w="7407" w:type="dxa"/>
          </w:tcPr>
          <w:p w:rsidR="00000000" w:rsidRDefault="00E95B7E">
            <w:pPr>
              <w:rPr>
                <w:lang w:val="fr-FR"/>
              </w:rPr>
            </w:pPr>
            <w:r>
              <w:rPr>
                <w:lang w:val="fr-FR"/>
              </w:rPr>
              <w:t xml:space="preserve">Le terme </w:t>
            </w:r>
            <w:r>
              <w:rPr>
                <w:rStyle w:val="mqInternal"/>
                <w:noProof/>
                <w:lang w:val="fr-FR"/>
              </w:rPr>
              <w:t>[1}</w:t>
            </w:r>
            <w:r>
              <w:rPr>
                <w:lang w:val="fr-FR"/>
              </w:rPr>
              <w:t>flux</w:t>
            </w:r>
            <w:r>
              <w:rPr>
                <w:rStyle w:val="mqInternal"/>
                <w:noProof/>
                <w:lang w:val="fr-FR"/>
              </w:rPr>
              <w:t>{2]</w:t>
            </w:r>
            <w:r>
              <w:rPr>
                <w:lang w:val="fr-FR"/>
              </w:rPr>
              <w:t xml:space="preserve"> dans ce contexte d</w:t>
            </w:r>
            <w:r>
              <w:rPr>
                <w:lang w:val="fr-FR"/>
              </w:rPr>
              <w:t>é</w:t>
            </w:r>
            <w:r>
              <w:rPr>
                <w:lang w:val="fr-FR"/>
              </w:rPr>
              <w:t xml:space="preserve">signe les </w:t>
            </w:r>
            <w:r>
              <w:rPr>
                <w:lang w:val="fr-FR"/>
              </w:rPr>
              <w:t>processus Internal-to-Ooyala qui sont d</w:t>
            </w:r>
            <w:r>
              <w:rPr>
                <w:lang w:val="fr-FR"/>
              </w:rPr>
              <w:t>é</w:t>
            </w:r>
            <w:r>
              <w:rPr>
                <w:lang w:val="fr-FR"/>
              </w:rPr>
              <w:t>marr</w:t>
            </w:r>
            <w:r>
              <w:rPr>
                <w:lang w:val="fr-FR"/>
              </w:rPr>
              <w:t>é</w:t>
            </w:r>
            <w:r>
              <w:rPr>
                <w:lang w:val="fr-FR"/>
              </w:rPr>
              <w:t>s par le syst</w:t>
            </w:r>
            <w:r>
              <w:rPr>
                <w:lang w:val="fr-FR"/>
              </w:rPr>
              <w:t>è</w:t>
            </w:r>
            <w:r>
              <w:rPr>
                <w:lang w:val="fr-FR"/>
              </w:rPr>
              <w:t>me pour transcoder vos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ea5b0960-1b56-41ac-98cb-3bca0f8badd0</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7f0156f5-c3f0-42ac-a817-a98e8fea8313</w:t>
            </w:r>
          </w:p>
        </w:tc>
        <w:tc>
          <w:tcPr>
            <w:tcW w:w="7407" w:type="dxa"/>
            <w:shd w:val="clear" w:color="auto" w:fill="F2F2F2" w:themeFill="background1" w:themeFillShade="F2"/>
          </w:tcPr>
          <w:p w:rsidR="00000000" w:rsidRDefault="00E95B7E">
            <w:pPr>
              <w:rPr>
                <w:noProof/>
              </w:rPr>
            </w:pPr>
            <w:r>
              <w:rPr>
                <w:noProof/>
              </w:rPr>
              <w:t xml:space="preserve">You cannot control or manipulate these streams; they are </w:t>
            </w:r>
            <w:r>
              <w:rPr>
                <w:noProof/>
              </w:rPr>
              <w:t>controlled by the system.</w:t>
            </w:r>
          </w:p>
        </w:tc>
        <w:tc>
          <w:tcPr>
            <w:tcW w:w="7407" w:type="dxa"/>
          </w:tcPr>
          <w:p w:rsidR="00000000" w:rsidRDefault="00E95B7E">
            <w:pPr>
              <w:rPr>
                <w:lang w:val="fr-FR"/>
              </w:rPr>
            </w:pPr>
            <w:r>
              <w:rPr>
                <w:lang w:val="fr-FR"/>
              </w:rPr>
              <w:t>Vous ne pouvez pas contr</w:t>
            </w:r>
            <w:r>
              <w:rPr>
                <w:lang w:val="fr-FR"/>
              </w:rPr>
              <w:t>ô</w:t>
            </w:r>
            <w:r>
              <w:rPr>
                <w:lang w:val="fr-FR"/>
              </w:rPr>
              <w:t>ler ou manipuler ces flux ; ils sont contr</w:t>
            </w:r>
            <w:r>
              <w:rPr>
                <w:lang w:val="fr-FR"/>
              </w:rPr>
              <w:t>ô</w:t>
            </w:r>
            <w:r>
              <w:rPr>
                <w:lang w:val="fr-FR"/>
              </w:rPr>
              <w:t>l</w:t>
            </w:r>
            <w:r>
              <w:rPr>
                <w:lang w:val="fr-FR"/>
              </w:rPr>
              <w:t>é</w:t>
            </w:r>
            <w:r>
              <w:rPr>
                <w:lang w:val="fr-FR"/>
              </w:rPr>
              <w:t>s par le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3db87d3b-cf13-4428-81fc-bb94d580a45d</w:t>
            </w:r>
          </w:p>
        </w:tc>
        <w:tc>
          <w:tcPr>
            <w:tcW w:w="7407" w:type="dxa"/>
            <w:shd w:val="clear" w:color="auto" w:fill="F2F2F2" w:themeFill="background1" w:themeFillShade="F2"/>
          </w:tcPr>
          <w:p w:rsidR="00000000" w:rsidRDefault="00E95B7E">
            <w:pPr>
              <w:rPr>
                <w:noProof/>
              </w:rPr>
            </w:pPr>
            <w:r>
              <w:rPr>
                <w:noProof/>
              </w:rPr>
              <w:t>You can only view their names, not change them.</w:t>
            </w:r>
          </w:p>
        </w:tc>
        <w:tc>
          <w:tcPr>
            <w:tcW w:w="7407" w:type="dxa"/>
          </w:tcPr>
          <w:p w:rsidR="00000000" w:rsidRDefault="00E95B7E">
            <w:pPr>
              <w:rPr>
                <w:lang w:val="fr-FR"/>
              </w:rPr>
            </w:pPr>
            <w:r>
              <w:rPr>
                <w:lang w:val="fr-FR"/>
              </w:rPr>
              <w:t>Vous ne pouvez voir que leurs noms, pas les changer.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86f69767-23a0-44d6-8124-815a9ba9e444</w:t>
            </w:r>
          </w:p>
        </w:tc>
        <w:tc>
          <w:tcPr>
            <w:tcW w:w="7407" w:type="dxa"/>
            <w:shd w:val="clear" w:color="auto" w:fill="F2F2F2" w:themeFill="background1" w:themeFillShade="F2"/>
          </w:tcPr>
          <w:p w:rsidR="00000000" w:rsidRDefault="00E95B7E">
            <w:pPr>
              <w:rPr>
                <w:noProof/>
              </w:rPr>
            </w:pPr>
            <w:r>
              <w:rPr>
                <w:noProof/>
              </w:rPr>
              <w:t>\[GET]/v2/assets/\{asset_id}/streams</w:t>
            </w:r>
          </w:p>
        </w:tc>
        <w:tc>
          <w:tcPr>
            <w:tcW w:w="7407" w:type="dxa"/>
          </w:tcPr>
          <w:p w:rsidR="00000000" w:rsidRDefault="00E95B7E">
            <w:pPr>
              <w:rPr>
                <w:lang w:val="fr-FR"/>
              </w:rPr>
            </w:pPr>
            <w:r>
              <w:rPr>
                <w:lang w:val="fr-FR"/>
              </w:rPr>
              <w:t>\[GET] /v2/assets/ \{asset_id} /stream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39083104-6bb8-4e79-b9a0-0014795813bd</w:t>
            </w:r>
          </w:p>
        </w:tc>
        <w:tc>
          <w:tcPr>
            <w:tcW w:w="7407" w:type="dxa"/>
            <w:shd w:val="clear" w:color="auto" w:fill="F2F2F2" w:themeFill="background1" w:themeFillShade="F2"/>
          </w:tcPr>
          <w:p w:rsidR="00000000" w:rsidRDefault="00E95B7E">
            <w:pPr>
              <w:rPr>
                <w:noProof/>
              </w:rPr>
            </w:pPr>
            <w:r>
              <w:rPr>
                <w:noProof/>
              </w:rPr>
              <w:t>View Source Files for a Video</w:t>
            </w:r>
          </w:p>
        </w:tc>
        <w:tc>
          <w:tcPr>
            <w:tcW w:w="7407" w:type="dxa"/>
          </w:tcPr>
          <w:p w:rsidR="00000000" w:rsidRDefault="00E95B7E">
            <w:pPr>
              <w:rPr>
                <w:lang w:val="fr-FR"/>
              </w:rPr>
            </w:pPr>
            <w:r>
              <w:rPr>
                <w:lang w:val="fr-FR"/>
              </w:rPr>
              <w:t>Afficher les fichiers source d'une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c565f30a-bead-4e19-a775-95872f675a77</w:t>
            </w:r>
          </w:p>
        </w:tc>
        <w:tc>
          <w:tcPr>
            <w:tcW w:w="7407" w:type="dxa"/>
            <w:shd w:val="clear" w:color="auto" w:fill="F2F2F2" w:themeFill="background1" w:themeFillShade="F2"/>
          </w:tcPr>
          <w:p w:rsidR="00000000" w:rsidRDefault="00E95B7E">
            <w:pPr>
              <w:rPr>
                <w:noProof/>
              </w:rPr>
            </w:pPr>
            <w:r>
              <w:rPr>
                <w:noProof/>
              </w:rPr>
              <w:t>\[GET]/v2/assets/\{asset_id}/source_file_info</w:t>
            </w:r>
          </w:p>
        </w:tc>
        <w:tc>
          <w:tcPr>
            <w:tcW w:w="7407" w:type="dxa"/>
          </w:tcPr>
          <w:p w:rsidR="00000000" w:rsidRDefault="00E95B7E">
            <w:pPr>
              <w:rPr>
                <w:lang w:val="fr-FR"/>
              </w:rPr>
            </w:pPr>
            <w:r>
              <w:rPr>
                <w:lang w:val="fr-FR"/>
              </w:rPr>
              <w:t>\[GET]/v2/assets/\{asset_id}/source_file_info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6b29b781-a17e-4f65-b48e-f4ea0432df40</w:t>
            </w:r>
          </w:p>
        </w:tc>
        <w:tc>
          <w:tcPr>
            <w:tcW w:w="7407" w:type="dxa"/>
            <w:shd w:val="clear" w:color="auto" w:fill="F2F2F2" w:themeFill="background1" w:themeFillShade="F2"/>
          </w:tcPr>
          <w:p w:rsidR="00000000" w:rsidRDefault="00E95B7E">
            <w:pPr>
              <w:rPr>
                <w:noProof/>
              </w:rPr>
            </w:pPr>
            <w:r>
              <w:rPr>
                <w:noProof/>
              </w:rPr>
              <w:t>Get URLs for Autogenerated Preview Images</w:t>
            </w:r>
          </w:p>
        </w:tc>
        <w:tc>
          <w:tcPr>
            <w:tcW w:w="7407" w:type="dxa"/>
          </w:tcPr>
          <w:p w:rsidR="00000000" w:rsidRDefault="00E95B7E">
            <w:pPr>
              <w:rPr>
                <w:lang w:val="fr-FR"/>
              </w:rPr>
            </w:pPr>
            <w:r>
              <w:rPr>
                <w:lang w:val="fr-FR"/>
              </w:rPr>
              <w:t>Obtenir les URL pour les images d'aper</w:t>
            </w:r>
            <w:r>
              <w:rPr>
                <w:lang w:val="fr-FR"/>
              </w:rPr>
              <w:t>ç</w:t>
            </w:r>
            <w:r>
              <w:rPr>
                <w:lang w:val="fr-FR"/>
              </w:rPr>
              <w:t>u g</w:t>
            </w:r>
            <w:r>
              <w:rPr>
                <w:lang w:val="fr-FR"/>
              </w:rPr>
              <w:t>é</w:t>
            </w:r>
            <w:r>
              <w:rPr>
                <w:lang w:val="fr-FR"/>
              </w:rPr>
              <w:t>n</w:t>
            </w:r>
            <w:r>
              <w:rPr>
                <w:lang w:val="fr-FR"/>
              </w:rPr>
              <w:t>é</w:t>
            </w:r>
            <w:r>
              <w:rPr>
                <w:lang w:val="fr-FR"/>
              </w:rPr>
              <w:t>r</w:t>
            </w:r>
            <w:r>
              <w:rPr>
                <w:lang w:val="fr-FR"/>
              </w:rPr>
              <w:t>é</w:t>
            </w:r>
            <w:r>
              <w:rPr>
                <w:lang w:val="fr-FR"/>
              </w:rPr>
              <w:t>es automatiquement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80e529ed-0028-450e-ab8a-7bef09be2945</w:t>
            </w:r>
          </w:p>
        </w:tc>
        <w:tc>
          <w:tcPr>
            <w:tcW w:w="7407" w:type="dxa"/>
            <w:shd w:val="clear" w:color="auto" w:fill="F2F2F2" w:themeFill="background1" w:themeFillShade="F2"/>
          </w:tcPr>
          <w:p w:rsidR="00000000" w:rsidRDefault="00E95B7E">
            <w:pPr>
              <w:rPr>
                <w:noProof/>
              </w:rPr>
            </w:pPr>
            <w:r>
              <w:rPr>
                <w:noProof/>
              </w:rPr>
              <w:t>\[GET] /v2/assets/\{asset_id}/generated_preview_images</w:t>
            </w:r>
          </w:p>
        </w:tc>
        <w:tc>
          <w:tcPr>
            <w:tcW w:w="7407" w:type="dxa"/>
          </w:tcPr>
          <w:p w:rsidR="00000000" w:rsidRDefault="00E95B7E">
            <w:pPr>
              <w:rPr>
                <w:lang w:val="fr-FR"/>
              </w:rPr>
            </w:pPr>
            <w:r>
              <w:rPr>
                <w:lang w:val="fr-FR"/>
              </w:rPr>
              <w:t>\[GET] /v2/assets/\{asset_id}/generated_preview_images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dbb6c208-c935-47e5-947f-4fa4718b56a4</w:t>
            </w:r>
          </w:p>
        </w:tc>
        <w:tc>
          <w:tcPr>
            <w:tcW w:w="7407" w:type="dxa"/>
            <w:shd w:val="clear" w:color="auto" w:fill="F2F2F2" w:themeFill="background1" w:themeFillShade="F2"/>
          </w:tcPr>
          <w:p w:rsidR="00000000" w:rsidRDefault="00E95B7E">
            <w:pPr>
              <w:rPr>
                <w:noProof/>
              </w:rPr>
            </w:pPr>
            <w:r>
              <w:rPr>
                <w:noProof/>
              </w:rPr>
              <w:t>Upload Custom Preview Image</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charger une image d'aper</w:t>
            </w:r>
            <w:r>
              <w:rPr>
                <w:lang w:val="fr-FR"/>
              </w:rPr>
              <w:t>ç</w:t>
            </w:r>
            <w:r>
              <w:rPr>
                <w:lang w:val="fr-FR"/>
              </w:rPr>
              <w:t>u personnalis</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ca964e5b-d428-430e-8f62-afcd048e1119</w:t>
            </w:r>
          </w:p>
        </w:tc>
        <w:tc>
          <w:tcPr>
            <w:tcW w:w="7407" w:type="dxa"/>
            <w:shd w:val="clear" w:color="auto" w:fill="F2F2F2" w:themeFill="background1" w:themeFillShade="F2"/>
          </w:tcPr>
          <w:p w:rsidR="00000000" w:rsidRDefault="00E95B7E">
            <w:pPr>
              <w:rPr>
                <w:noProof/>
              </w:rPr>
            </w:pPr>
            <w:r>
              <w:rPr>
                <w:noProof/>
              </w:rPr>
              <w:t>\[POST]/v2/assets/\{asset_id}/preview_image_files</w:t>
            </w:r>
          </w:p>
        </w:tc>
        <w:tc>
          <w:tcPr>
            <w:tcW w:w="7407" w:type="dxa"/>
          </w:tcPr>
          <w:p w:rsidR="00000000" w:rsidRDefault="00E95B7E">
            <w:pPr>
              <w:rPr>
                <w:lang w:val="fr-FR"/>
              </w:rPr>
            </w:pPr>
            <w:r>
              <w:rPr>
                <w:lang w:val="fr-FR"/>
              </w:rPr>
              <w:t>\[POST] /v2/assets/ \{asset_id} /preview_image_files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ce8dad9b-40c3-424b-aad3-d853d94bade7</w:t>
            </w:r>
          </w:p>
        </w:tc>
        <w:tc>
          <w:tcPr>
            <w:tcW w:w="7407" w:type="dxa"/>
            <w:shd w:val="clear" w:color="auto" w:fill="F2F2F2" w:themeFill="background1" w:themeFillShade="F2"/>
          </w:tcPr>
          <w:p w:rsidR="00000000" w:rsidRDefault="00E95B7E">
            <w:pPr>
              <w:rPr>
                <w:noProof/>
              </w:rPr>
            </w:pPr>
            <w:r>
              <w:rPr>
                <w:noProof/>
              </w:rPr>
              <w:t>&lt;file_contents&gt;</w:t>
            </w:r>
          </w:p>
        </w:tc>
        <w:tc>
          <w:tcPr>
            <w:tcW w:w="7407" w:type="dxa"/>
          </w:tcPr>
          <w:p w:rsidR="00000000" w:rsidRDefault="00E95B7E">
            <w:pPr>
              <w:rPr>
                <w:lang w:val="fr-FR"/>
              </w:rPr>
            </w:pPr>
            <w:r>
              <w:rPr>
                <w:lang w:val="fr-FR"/>
              </w:rPr>
              <w:t>&lt;file_conten</w:t>
            </w:r>
            <w:r>
              <w:rPr>
                <w:lang w:val="fr-FR"/>
              </w:rPr>
              <w:t>ts&gt;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f542ae6b-1f3f-456f-9283-9db7aaa07731</w:t>
            </w:r>
          </w:p>
        </w:tc>
        <w:tc>
          <w:tcPr>
            <w:tcW w:w="7407" w:type="dxa"/>
            <w:shd w:val="clear" w:color="auto" w:fill="F2F2F2" w:themeFill="background1" w:themeFillShade="F2"/>
          </w:tcPr>
          <w:p w:rsidR="00000000" w:rsidRDefault="00E95B7E">
            <w:pPr>
              <w:rPr>
                <w:noProof/>
              </w:rPr>
            </w:pPr>
            <w:r>
              <w:rPr>
                <w:noProof/>
              </w:rPr>
              <w:t>Set Primary Preview Image Configuration</w:t>
            </w:r>
          </w:p>
        </w:tc>
        <w:tc>
          <w:tcPr>
            <w:tcW w:w="7407" w:type="dxa"/>
          </w:tcPr>
          <w:p w:rsidR="00000000" w:rsidRDefault="00E95B7E">
            <w:pPr>
              <w:rPr>
                <w:lang w:val="fr-FR"/>
              </w:rPr>
            </w:pPr>
            <w:r>
              <w:rPr>
                <w:lang w:val="fr-FR"/>
              </w:rPr>
              <w:t>D</w:t>
            </w:r>
            <w:r>
              <w:rPr>
                <w:lang w:val="fr-FR"/>
              </w:rPr>
              <w:t>é</w:t>
            </w:r>
            <w:r>
              <w:rPr>
                <w:lang w:val="fr-FR"/>
              </w:rPr>
              <w:t>finir la configuration d'image d'aper</w:t>
            </w:r>
            <w:r>
              <w:rPr>
                <w:lang w:val="fr-FR"/>
              </w:rPr>
              <w:t>ç</w:t>
            </w:r>
            <w:r>
              <w:rPr>
                <w:lang w:val="fr-FR"/>
              </w:rPr>
              <w:t>u principal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3878e9c0-e6b5-4ca1-a343-afb48012b30a</w:t>
            </w:r>
          </w:p>
        </w:tc>
        <w:tc>
          <w:tcPr>
            <w:tcW w:w="7407" w:type="dxa"/>
            <w:shd w:val="clear" w:color="auto" w:fill="F2F2F2" w:themeFill="background1" w:themeFillShade="F2"/>
          </w:tcPr>
          <w:p w:rsidR="00000000" w:rsidRDefault="00E95B7E">
            <w:pPr>
              <w:rPr>
                <w:noProof/>
              </w:rPr>
            </w:pPr>
            <w:r>
              <w:rPr>
                <w:noProof/>
              </w:rPr>
              <w:t>Set the type of the primary preview image of an asset to one of the following:</w:t>
            </w:r>
          </w:p>
        </w:tc>
        <w:tc>
          <w:tcPr>
            <w:tcW w:w="7407" w:type="dxa"/>
          </w:tcPr>
          <w:p w:rsidR="00000000" w:rsidRDefault="00E95B7E">
            <w:pPr>
              <w:rPr>
                <w:lang w:val="fr-FR"/>
              </w:rPr>
            </w:pPr>
            <w:r>
              <w:rPr>
                <w:lang w:val="fr-FR"/>
              </w:rPr>
              <w:t>D</w:t>
            </w:r>
            <w:r>
              <w:rPr>
                <w:lang w:val="fr-FR"/>
              </w:rPr>
              <w:t>é</w:t>
            </w:r>
            <w:r>
              <w:rPr>
                <w:lang w:val="fr-FR"/>
              </w:rPr>
              <w:t>finissez le type de l'image d'aper</w:t>
            </w:r>
            <w:r>
              <w:rPr>
                <w:lang w:val="fr-FR"/>
              </w:rPr>
              <w:t>ç</w:t>
            </w:r>
            <w:r>
              <w:rPr>
                <w:lang w:val="fr-FR"/>
              </w:rPr>
              <w:t>u principale d'une ressource sur l'une des options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1dba9769-2c62-464b-8e61-a826d2b2db28</w:t>
            </w:r>
          </w:p>
        </w:tc>
        <w:tc>
          <w:tcPr>
            <w:tcW w:w="7407" w:type="dxa"/>
            <w:shd w:val="clear" w:color="auto" w:fill="F2F2F2" w:themeFill="background1" w:themeFillShade="F2"/>
          </w:tcPr>
          <w:p w:rsidR="00000000" w:rsidRDefault="00E95B7E">
            <w:pPr>
              <w:rPr>
                <w:noProof/>
              </w:rPr>
            </w:pPr>
            <w:r>
              <w:rPr>
                <w:rStyle w:val="mqInternal"/>
                <w:noProof/>
              </w:rPr>
              <w:t>[1}[2]{3]</w:t>
            </w:r>
            <w:r>
              <w:rPr>
                <w:noProof/>
              </w:rPr>
              <w:t>: use the autogenerated pr</w:t>
            </w:r>
            <w:r>
              <w:rPr>
                <w:noProof/>
              </w:rPr>
              <w:t>eview image</w:t>
            </w:r>
          </w:p>
        </w:tc>
        <w:tc>
          <w:tcPr>
            <w:tcW w:w="7407" w:type="dxa"/>
          </w:tcPr>
          <w:p w:rsidR="00000000" w:rsidRDefault="00E95B7E">
            <w:pPr>
              <w:rPr>
                <w:lang w:val="fr-FR"/>
              </w:rPr>
            </w:pPr>
            <w:r>
              <w:rPr>
                <w:rStyle w:val="mqInternal"/>
                <w:noProof/>
                <w:lang w:val="fr-FR"/>
              </w:rPr>
              <w:t>[1}[2]{3]</w:t>
            </w:r>
            <w:r>
              <w:rPr>
                <w:lang w:val="fr-FR"/>
              </w:rPr>
              <w:t>: utiliser l'image d'aper</w:t>
            </w:r>
            <w:r>
              <w:rPr>
                <w:lang w:val="fr-FR"/>
              </w:rPr>
              <w:t>ç</w:t>
            </w:r>
            <w:r>
              <w:rPr>
                <w:lang w:val="fr-FR"/>
              </w:rPr>
              <w:t>u g</w:t>
            </w:r>
            <w:r>
              <w:rPr>
                <w:lang w:val="fr-FR"/>
              </w:rPr>
              <w:t>é</w:t>
            </w:r>
            <w:r>
              <w:rPr>
                <w:lang w:val="fr-FR"/>
              </w:rPr>
              <w:t>n</w:t>
            </w:r>
            <w:r>
              <w:rPr>
                <w:lang w:val="fr-FR"/>
              </w:rPr>
              <w:t>é</w:t>
            </w:r>
            <w:r>
              <w:rPr>
                <w:lang w:val="fr-FR"/>
              </w:rPr>
              <w:t>r</w:t>
            </w:r>
            <w:r>
              <w:rPr>
                <w:lang w:val="fr-FR"/>
              </w:rPr>
              <w:t>é</w:t>
            </w:r>
            <w:r>
              <w:rPr>
                <w:lang w:val="fr-FR"/>
              </w:rPr>
              <w:t>e automatiquement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79408adc-31ce-409e-9e7e-6517850c7875</w:t>
            </w:r>
          </w:p>
        </w:tc>
        <w:tc>
          <w:tcPr>
            <w:tcW w:w="7407" w:type="dxa"/>
            <w:shd w:val="clear" w:color="auto" w:fill="F2F2F2" w:themeFill="background1" w:themeFillShade="F2"/>
          </w:tcPr>
          <w:p w:rsidR="00000000" w:rsidRDefault="00E95B7E">
            <w:pPr>
              <w:rPr>
                <w:noProof/>
              </w:rPr>
            </w:pPr>
            <w:r>
              <w:rPr>
                <w:rStyle w:val="mqInternal"/>
                <w:noProof/>
              </w:rPr>
              <w:t>[1}[2]{3]</w:t>
            </w:r>
            <w:r>
              <w:rPr>
                <w:noProof/>
              </w:rPr>
              <w:t>: use the uploaded custom preview image</w:t>
            </w:r>
          </w:p>
        </w:tc>
        <w:tc>
          <w:tcPr>
            <w:tcW w:w="7407" w:type="dxa"/>
          </w:tcPr>
          <w:p w:rsidR="00000000" w:rsidRDefault="00E95B7E">
            <w:pPr>
              <w:rPr>
                <w:lang w:val="fr-FR"/>
              </w:rPr>
            </w:pPr>
            <w:r>
              <w:rPr>
                <w:rStyle w:val="mqInternal"/>
                <w:noProof/>
                <w:lang w:val="fr-FR"/>
              </w:rPr>
              <w:t>[1}[2]{3]</w:t>
            </w:r>
            <w:r>
              <w:rPr>
                <w:lang w:val="fr-FR"/>
              </w:rPr>
              <w:t>: utilisez l'image d'aper</w:t>
            </w:r>
            <w:r>
              <w:rPr>
                <w:lang w:val="fr-FR"/>
              </w:rPr>
              <w:t>ç</w:t>
            </w:r>
            <w:r>
              <w:rPr>
                <w:lang w:val="fr-FR"/>
              </w:rPr>
              <w:t>u personnalis</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3534c738-8398-44a1-988e-f39b8e9fbfa7</w:t>
            </w:r>
          </w:p>
        </w:tc>
        <w:tc>
          <w:tcPr>
            <w:tcW w:w="7407" w:type="dxa"/>
            <w:shd w:val="clear" w:color="auto" w:fill="F2F2F2" w:themeFill="background1" w:themeFillShade="F2"/>
          </w:tcPr>
          <w:p w:rsidR="00000000" w:rsidRDefault="00E95B7E">
            <w:pPr>
              <w:rPr>
                <w:noProof/>
              </w:rPr>
            </w:pPr>
            <w:r>
              <w:rPr>
                <w:rStyle w:val="mqInternal"/>
                <w:noProof/>
              </w:rPr>
              <w:t>[1}[2]{3]</w:t>
            </w:r>
            <w:r>
              <w:rPr>
                <w:noProof/>
              </w:rPr>
              <w:t>:</w:t>
            </w:r>
          </w:p>
        </w:tc>
        <w:tc>
          <w:tcPr>
            <w:tcW w:w="7407" w:type="dxa"/>
          </w:tcPr>
          <w:p w:rsidR="00000000" w:rsidRDefault="00E95B7E">
            <w:pPr>
              <w:rPr>
                <w:lang w:val="fr-FR"/>
              </w:rPr>
            </w:pP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05c542e5-0adb-49cc-9ccd-ef204ebfcd9f</w:t>
            </w:r>
          </w:p>
        </w:tc>
        <w:tc>
          <w:tcPr>
            <w:tcW w:w="7407" w:type="dxa"/>
            <w:shd w:val="clear" w:color="auto" w:fill="F2F2F2" w:themeFill="background1" w:themeFillShade="F2"/>
          </w:tcPr>
          <w:p w:rsidR="00000000" w:rsidRDefault="00E95B7E">
            <w:pPr>
              <w:rPr>
                <w:noProof/>
              </w:rPr>
            </w:pPr>
            <w:r>
              <w:rPr>
                <w:noProof/>
              </w:rPr>
              <w:t>URL for the preview image</w:t>
            </w:r>
          </w:p>
        </w:tc>
        <w:tc>
          <w:tcPr>
            <w:tcW w:w="7407" w:type="dxa"/>
          </w:tcPr>
          <w:p w:rsidR="00000000" w:rsidRDefault="00E95B7E">
            <w:pPr>
              <w:rPr>
                <w:lang w:val="fr-FR"/>
              </w:rPr>
            </w:pPr>
            <w:r>
              <w:rPr>
                <w:lang w:val="fr-FR"/>
              </w:rPr>
              <w:t>URL de l'image d'aper</w:t>
            </w:r>
            <w:r>
              <w:rPr>
                <w:lang w:val="fr-FR"/>
              </w:rPr>
              <w:t>ç</w:t>
            </w:r>
            <w:r>
              <w:rPr>
                <w:lang w:val="fr-FR"/>
              </w:rPr>
              <w:t>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83ce80e6-8de8-44aa-a282-87515c124a67</w:t>
            </w:r>
          </w:p>
        </w:tc>
        <w:tc>
          <w:tcPr>
            <w:tcW w:w="7407" w:type="dxa"/>
            <w:shd w:val="clear" w:color="auto" w:fill="F2F2F2" w:themeFill="background1" w:themeFillShade="F2"/>
          </w:tcPr>
          <w:p w:rsidR="00000000" w:rsidRDefault="00E95B7E">
            <w:pPr>
              <w:rPr>
                <w:noProof/>
              </w:rPr>
            </w:pPr>
            <w:r>
              <w:rPr>
                <w:noProof/>
              </w:rPr>
              <w:t>\[PUT]/v2/assets/\{asset_id}/primary_preview_image</w:t>
            </w:r>
          </w:p>
        </w:tc>
        <w:tc>
          <w:tcPr>
            <w:tcW w:w="7407" w:type="dxa"/>
          </w:tcPr>
          <w:p w:rsidR="00000000" w:rsidRDefault="00E95B7E">
            <w:pPr>
              <w:rPr>
                <w:lang w:val="fr-FR"/>
              </w:rPr>
            </w:pPr>
            <w:r>
              <w:rPr>
                <w:lang w:val="fr-FR"/>
              </w:rPr>
              <w:t>\</w:t>
            </w:r>
            <w:r>
              <w:rPr>
                <w:lang w:val="fr-FR"/>
              </w:rPr>
              <w:t>[PUT] /v2/assets/ \{asset_id} /primary_preview_image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93574008-37c5-4f0f-b184-4277919bdd86</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ec34d156-3dc5-4744-a892-bc44f0f44be6</w:t>
            </w:r>
          </w:p>
        </w:tc>
        <w:tc>
          <w:tcPr>
            <w:tcW w:w="7407" w:type="dxa"/>
            <w:shd w:val="clear" w:color="auto" w:fill="F2F2F2" w:themeFill="background1" w:themeFillShade="F2"/>
          </w:tcPr>
          <w:p w:rsidR="00000000" w:rsidRDefault="00E95B7E">
            <w:pPr>
              <w:rPr>
                <w:noProof/>
              </w:rPr>
            </w:pPr>
            <w:r>
              <w:rPr>
                <w:noProof/>
              </w:rPr>
              <w:t>"type":"generated"   | "uploaded_file" | "remote_url"</w:t>
            </w:r>
          </w:p>
        </w:tc>
        <w:tc>
          <w:tcPr>
            <w:tcW w:w="7407" w:type="dxa"/>
          </w:tcPr>
          <w:p w:rsidR="00000000" w:rsidRDefault="00E95B7E">
            <w:pPr>
              <w:rPr>
                <w:lang w:val="fr-FR"/>
              </w:rPr>
            </w:pPr>
            <w:r>
              <w:rPr>
                <w:lang w:val="fr-FR"/>
              </w:rPr>
              <w:t>«</w:t>
            </w:r>
            <w:r>
              <w:rPr>
                <w:lang w:val="fr-FR"/>
              </w:rPr>
              <w:t> type </w:t>
            </w:r>
            <w:r>
              <w:rPr>
                <w:lang w:val="fr-FR"/>
              </w:rPr>
              <w:t>»</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w:t>
            </w:r>
            <w:r>
              <w:rPr>
                <w:lang w:val="fr-FR"/>
              </w:rPr>
              <w:t>»</w:t>
            </w:r>
            <w:r>
              <w:rPr>
                <w:lang w:val="fr-FR"/>
              </w:rPr>
              <w:t xml:space="preserve"> | </w:t>
            </w:r>
            <w:r>
              <w:rPr>
                <w:lang w:val="fr-FR"/>
              </w:rPr>
              <w:t>«</w:t>
            </w:r>
            <w:r>
              <w:rPr>
                <w:lang w:val="fr-FR"/>
              </w:rPr>
              <w:t> uploaded_file </w:t>
            </w:r>
            <w:r>
              <w:rPr>
                <w:lang w:val="fr-FR"/>
              </w:rPr>
              <w:t>»</w:t>
            </w:r>
            <w:r>
              <w:rPr>
                <w:lang w:val="fr-FR"/>
              </w:rPr>
              <w:t xml:space="preserve"> | </w:t>
            </w:r>
            <w:r>
              <w:rPr>
                <w:lang w:val="fr-FR"/>
              </w:rPr>
              <w:t>«</w:t>
            </w:r>
            <w:r>
              <w:rPr>
                <w:lang w:val="fr-FR"/>
              </w:rPr>
              <w:t> remote_url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7</w:t>
            </w:r>
            <w:r>
              <w:rPr>
                <w:noProof/>
                <w:sz w:val="16"/>
              </w:rPr>
              <w:t xml:space="preserve">2 </w:t>
            </w:r>
            <w:r>
              <w:rPr>
                <w:noProof/>
                <w:sz w:val="16"/>
              </w:rPr>
              <w:br/>
            </w:r>
            <w:r>
              <w:rPr>
                <w:noProof/>
                <w:sz w:val="2"/>
              </w:rPr>
              <w:t>aa48f19b-2ecc-4904-8755-09ca6d17ba24</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050a6d4c-0e1e-4f1d-ba21-2304032d073a</w:t>
            </w:r>
          </w:p>
        </w:tc>
        <w:tc>
          <w:tcPr>
            <w:tcW w:w="7407" w:type="dxa"/>
            <w:shd w:val="clear" w:color="auto" w:fill="F2F2F2" w:themeFill="background1" w:themeFillShade="F2"/>
          </w:tcPr>
          <w:p w:rsidR="00000000" w:rsidRDefault="00E95B7E">
            <w:pPr>
              <w:rPr>
                <w:noProof/>
              </w:rPr>
            </w:pPr>
            <w:r>
              <w:rPr>
                <w:noProof/>
              </w:rPr>
              <w:t>About Metadata</w:t>
            </w:r>
          </w:p>
        </w:tc>
        <w:tc>
          <w:tcPr>
            <w:tcW w:w="7407" w:type="dxa"/>
          </w:tcPr>
          <w:p w:rsidR="00000000" w:rsidRDefault="00E95B7E">
            <w:pPr>
              <w:rPr>
                <w:lang w:val="fr-FR"/>
              </w:rPr>
            </w:pPr>
            <w:r>
              <w:rPr>
                <w:lang w:val="fr-FR"/>
              </w:rPr>
              <w:t>A propos des m</w:t>
            </w:r>
            <w:r>
              <w:rPr>
                <w:lang w:val="fr-FR"/>
              </w:rPr>
              <w:t>é</w:t>
            </w:r>
            <w:r>
              <w:rPr>
                <w:lang w:val="fr-FR"/>
              </w:rPr>
              <w: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392681e3-0678-420f-9427-37ca23c795c7</w:t>
            </w:r>
          </w:p>
        </w:tc>
        <w:tc>
          <w:tcPr>
            <w:tcW w:w="7407" w:type="dxa"/>
            <w:shd w:val="clear" w:color="auto" w:fill="F2F2F2" w:themeFill="background1" w:themeFillShade="F2"/>
          </w:tcPr>
          <w:p w:rsidR="00000000" w:rsidRDefault="00E95B7E">
            <w:pPr>
              <w:rPr>
                <w:noProof/>
              </w:rPr>
            </w:pPr>
            <w:r>
              <w:rPr>
                <w:noProof/>
              </w:rPr>
              <w:t>An asset can have up to 100 name/value pairs of custom metadata.</w:t>
            </w:r>
          </w:p>
        </w:tc>
        <w:tc>
          <w:tcPr>
            <w:tcW w:w="7407" w:type="dxa"/>
          </w:tcPr>
          <w:p w:rsidR="00000000" w:rsidRDefault="00E95B7E">
            <w:pPr>
              <w:rPr>
                <w:lang w:val="fr-FR"/>
              </w:rPr>
            </w:pPr>
            <w:r>
              <w:rPr>
                <w:lang w:val="fr-FR"/>
              </w:rPr>
              <w:t>Un actif peut avoir jusqu'</w:t>
            </w:r>
            <w:r>
              <w:rPr>
                <w:lang w:val="fr-FR"/>
              </w:rPr>
              <w:t>à</w:t>
            </w:r>
            <w:r>
              <w:rPr>
                <w:lang w:val="fr-FR"/>
              </w:rPr>
              <w:t xml:space="preserve"> 100 paires nom/valeur de m</w:t>
            </w:r>
            <w:r>
              <w:rPr>
                <w:lang w:val="fr-FR"/>
              </w:rPr>
              <w:t>é</w:t>
            </w:r>
            <w:r>
              <w:rPr>
                <w:lang w:val="fr-FR"/>
              </w:rPr>
              <w:t>tadonn</w:t>
            </w:r>
            <w:r>
              <w:rPr>
                <w:lang w:val="fr-FR"/>
              </w:rPr>
              <w:t>é</w:t>
            </w:r>
            <w:r>
              <w:rPr>
                <w:lang w:val="fr-FR"/>
              </w:rPr>
              <w:t>es personnalis</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dc8fc723-0630-4dd6-a86e-b239ca7f6812</w:t>
            </w:r>
          </w:p>
        </w:tc>
        <w:tc>
          <w:tcPr>
            <w:tcW w:w="7407" w:type="dxa"/>
            <w:shd w:val="clear" w:color="auto" w:fill="F2F2F2" w:themeFill="background1" w:themeFillShade="F2"/>
          </w:tcPr>
          <w:p w:rsidR="00000000" w:rsidRDefault="00E95B7E">
            <w:pPr>
              <w:rPr>
                <w:noProof/>
              </w:rPr>
            </w:pPr>
            <w:r>
              <w:rPr>
                <w:noProof/>
              </w:rPr>
              <w:t>A name is limited to 128 characters, and its value is limited to 2,048 characters.</w:t>
            </w:r>
          </w:p>
        </w:tc>
        <w:tc>
          <w:tcPr>
            <w:tcW w:w="7407" w:type="dxa"/>
          </w:tcPr>
          <w:p w:rsidR="00000000" w:rsidRDefault="00E95B7E">
            <w:pPr>
              <w:rPr>
                <w:lang w:val="fr-FR"/>
              </w:rPr>
            </w:pPr>
            <w:r>
              <w:rPr>
                <w:lang w:val="fr-FR"/>
              </w:rPr>
              <w:t>Un nom est limit</w:t>
            </w:r>
            <w:r>
              <w:rPr>
                <w:lang w:val="fr-FR"/>
              </w:rPr>
              <w:t>é</w:t>
            </w:r>
            <w:r>
              <w:rPr>
                <w:lang w:val="fr-FR"/>
              </w:rPr>
              <w:t xml:space="preserve"> </w:t>
            </w:r>
            <w:r>
              <w:rPr>
                <w:lang w:val="fr-FR"/>
              </w:rPr>
              <w:t>à</w:t>
            </w:r>
            <w:r>
              <w:rPr>
                <w:lang w:val="fr-FR"/>
              </w:rPr>
              <w:t xml:space="preserve"> 128 caract</w:t>
            </w:r>
            <w:r>
              <w:rPr>
                <w:lang w:val="fr-FR"/>
              </w:rPr>
              <w:t>è</w:t>
            </w:r>
            <w:r>
              <w:rPr>
                <w:lang w:val="fr-FR"/>
              </w:rPr>
              <w:t>res et sa valeur est limit</w:t>
            </w:r>
            <w:r>
              <w:rPr>
                <w:lang w:val="fr-FR"/>
              </w:rPr>
              <w:t>é</w:t>
            </w:r>
            <w:r>
              <w:rPr>
                <w:lang w:val="fr-FR"/>
              </w:rPr>
              <w:t xml:space="preserve">e </w:t>
            </w:r>
            <w:r>
              <w:rPr>
                <w:lang w:val="fr-FR"/>
              </w:rPr>
              <w:t>à</w:t>
            </w:r>
            <w:r>
              <w:rPr>
                <w:lang w:val="fr-FR"/>
              </w:rPr>
              <w:t xml:space="preserve"> 2 048 caract</w:t>
            </w:r>
            <w:r>
              <w:rPr>
                <w:lang w:val="fr-FR"/>
              </w:rPr>
              <w:t>è</w:t>
            </w:r>
            <w:r>
              <w:rPr>
                <w:lang w:val="fr-FR"/>
              </w:rPr>
              <w:t>re</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4c8d0857-4e37-4bea-bad5-b465a0e39aeb</w:t>
            </w:r>
          </w:p>
        </w:tc>
        <w:tc>
          <w:tcPr>
            <w:tcW w:w="7407" w:type="dxa"/>
            <w:shd w:val="clear" w:color="auto" w:fill="F2F2F2" w:themeFill="background1" w:themeFillShade="F2"/>
          </w:tcPr>
          <w:p w:rsidR="00000000" w:rsidRDefault="00E95B7E">
            <w:pPr>
              <w:rPr>
                <w:noProof/>
              </w:rPr>
            </w:pPr>
            <w:r>
              <w:rPr>
                <w:noProof/>
              </w:rPr>
              <w:t>Examples</w:t>
            </w:r>
          </w:p>
        </w:tc>
        <w:tc>
          <w:tcPr>
            <w:tcW w:w="7407" w:type="dxa"/>
          </w:tcPr>
          <w:p w:rsidR="00000000" w:rsidRDefault="00E95B7E">
            <w:pPr>
              <w:rPr>
                <w:lang w:val="fr-FR"/>
              </w:rPr>
            </w:pPr>
            <w:r>
              <w:rPr>
                <w:lang w:val="fr-FR"/>
              </w:rPr>
              <w:t>Exemples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af26f92a-83f3-4041-99ec-2ad64a5c281b</w:t>
            </w:r>
          </w:p>
        </w:tc>
        <w:tc>
          <w:tcPr>
            <w:tcW w:w="7407" w:type="dxa"/>
            <w:shd w:val="clear" w:color="auto" w:fill="F2F2F2" w:themeFill="background1" w:themeFillShade="F2"/>
          </w:tcPr>
          <w:p w:rsidR="00000000" w:rsidRDefault="00E95B7E">
            <w:pPr>
              <w:rPr>
                <w:noProof/>
              </w:rPr>
            </w:pPr>
            <w:r>
              <w:rPr>
                <w:noProof/>
              </w:rPr>
              <w:t>This example creates a video:</w:t>
            </w:r>
          </w:p>
        </w:tc>
        <w:tc>
          <w:tcPr>
            <w:tcW w:w="7407" w:type="dxa"/>
          </w:tcPr>
          <w:p w:rsidR="00000000" w:rsidRDefault="00E95B7E">
            <w:pPr>
              <w:rPr>
                <w:lang w:val="fr-FR"/>
              </w:rPr>
            </w:pPr>
            <w:r>
              <w:rPr>
                <w:lang w:val="fr-FR"/>
              </w:rPr>
              <w:t>Cet exemple cr</w:t>
            </w:r>
            <w:r>
              <w:rPr>
                <w:lang w:val="fr-FR"/>
              </w:rPr>
              <w:t>é</w:t>
            </w:r>
            <w:r>
              <w:rPr>
                <w:lang w:val="fr-FR"/>
              </w:rPr>
              <w:t>e une vid</w:t>
            </w:r>
            <w:r>
              <w:rPr>
                <w:lang w:val="fr-FR"/>
              </w:rPr>
              <w:t>é</w:t>
            </w:r>
            <w:r>
              <w:rPr>
                <w:lang w:val="fr-FR"/>
              </w:rPr>
              <w:t>o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86b7db5e-1dbc-45a2-9389-b558a8d0e4da</w:t>
            </w:r>
          </w:p>
        </w:tc>
        <w:tc>
          <w:tcPr>
            <w:tcW w:w="7407" w:type="dxa"/>
            <w:shd w:val="clear" w:color="auto" w:fill="F2F2F2" w:themeFill="background1" w:themeFillShade="F2"/>
          </w:tcPr>
          <w:p w:rsidR="00000000" w:rsidRDefault="00E95B7E">
            <w:pPr>
              <w:rPr>
                <w:noProof/>
              </w:rPr>
            </w:pPr>
            <w:r>
              <w:rPr>
                <w:noProof/>
              </w:rPr>
              <w:t>\[POST]/v2/assets\{</w:t>
            </w:r>
          </w:p>
        </w:tc>
        <w:tc>
          <w:tcPr>
            <w:tcW w:w="7407" w:type="dxa"/>
          </w:tcPr>
          <w:p w:rsidR="00000000" w:rsidRDefault="00E95B7E">
            <w:pPr>
              <w:rPr>
                <w:lang w:val="fr-FR"/>
              </w:rPr>
            </w:pPr>
            <w:r>
              <w:rPr>
                <w:lang w:val="fr-FR"/>
              </w:rPr>
              <w:t>\[POST] /v2/actifs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a500c8bd-a4a7-40de-8b67-67e52cf7511c</w:t>
            </w:r>
          </w:p>
        </w:tc>
        <w:tc>
          <w:tcPr>
            <w:tcW w:w="7407" w:type="dxa"/>
            <w:shd w:val="clear" w:color="auto" w:fill="F2F2F2" w:themeFill="background1" w:themeFillShade="F2"/>
          </w:tcPr>
          <w:p w:rsidR="00000000" w:rsidRDefault="00E95B7E">
            <w:pPr>
              <w:rPr>
                <w:noProof/>
              </w:rPr>
            </w:pPr>
            <w:r>
              <w:rPr>
                <w:noProof/>
              </w:rPr>
              <w:t>"name":"Honey Badger",</w:t>
            </w:r>
          </w:p>
        </w:tc>
        <w:tc>
          <w:tcPr>
            <w:tcW w:w="7407" w:type="dxa"/>
          </w:tcPr>
          <w:p w:rsidR="00000000" w:rsidRDefault="00E95B7E">
            <w:pPr>
              <w:rPr>
                <w:lang w:val="fr-FR"/>
              </w:rPr>
            </w:pPr>
            <w:r>
              <w:rPr>
                <w:lang w:val="fr-FR"/>
              </w:rPr>
              <w:t>"name":"Honey Badger",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596381e8-4b5c-48fa-a756-f98d964dc7fe</w:t>
            </w:r>
          </w:p>
        </w:tc>
        <w:tc>
          <w:tcPr>
            <w:tcW w:w="7407" w:type="dxa"/>
            <w:shd w:val="clear" w:color="auto" w:fill="F2F2F2" w:themeFill="background1" w:themeFillShade="F2"/>
          </w:tcPr>
          <w:p w:rsidR="00000000" w:rsidRDefault="00E95B7E">
            <w:pPr>
              <w:rPr>
                <w:noProof/>
              </w:rPr>
            </w:pPr>
            <w:r>
              <w:rPr>
                <w:noProof/>
              </w:rPr>
              <w:t>"file_name":"honeybadger.avi",</w:t>
            </w:r>
          </w:p>
        </w:tc>
        <w:tc>
          <w:tcPr>
            <w:tcW w:w="7407" w:type="dxa"/>
          </w:tcPr>
          <w:p w:rsidR="00000000" w:rsidRDefault="00E95B7E">
            <w:pPr>
              <w:rPr>
                <w:lang w:val="fr-FR"/>
              </w:rPr>
            </w:pPr>
            <w:r>
              <w:rPr>
                <w:lang w:val="fr-FR"/>
              </w:rPr>
              <w:t>«</w:t>
            </w:r>
            <w:r>
              <w:rPr>
                <w:lang w:val="fr-FR"/>
              </w:rPr>
              <w:t> nom_fichier </w:t>
            </w:r>
            <w:r>
              <w:rPr>
                <w:lang w:val="fr-FR"/>
              </w:rPr>
              <w:t>»</w:t>
            </w:r>
            <w:r>
              <w:rPr>
                <w:lang w:val="fr-FR"/>
              </w:rPr>
              <w:t> : </w:t>
            </w:r>
            <w:r>
              <w:rPr>
                <w:lang w:val="fr-FR"/>
              </w:rPr>
              <w:t>»</w:t>
            </w:r>
            <w:r>
              <w:rPr>
                <w:lang w:val="fr-FR"/>
              </w:rPr>
              <w:t xml:space="preserve"> honeybadger.avi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eddbae8f-28a2-47dc-b2b8-540feda90b9f</w:t>
            </w:r>
          </w:p>
        </w:tc>
        <w:tc>
          <w:tcPr>
            <w:tcW w:w="7407" w:type="dxa"/>
            <w:shd w:val="clear" w:color="auto" w:fill="F2F2F2" w:themeFill="background1" w:themeFillShade="F2"/>
          </w:tcPr>
          <w:p w:rsidR="00000000" w:rsidRDefault="00E95B7E">
            <w:pPr>
              <w:rPr>
                <w:noProof/>
              </w:rPr>
            </w:pPr>
            <w:r>
              <w:rPr>
                <w:noProof/>
              </w:rPr>
              <w:t>"asset_type":"vide</w:t>
            </w:r>
            <w:r>
              <w:rPr>
                <w:noProof/>
              </w:rPr>
              <w:t>o",</w:t>
            </w:r>
          </w:p>
        </w:tc>
        <w:tc>
          <w:tcPr>
            <w:tcW w:w="7407" w:type="dxa"/>
          </w:tcPr>
          <w:p w:rsidR="00000000" w:rsidRDefault="00E95B7E">
            <w:pPr>
              <w:rPr>
                <w:lang w:val="fr-FR"/>
              </w:rPr>
            </w:pPr>
            <w:r>
              <w:rPr>
                <w:lang w:val="fr-FR"/>
              </w:rPr>
              <w:t>"asset_type":"video",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78421edf-1aef-4cb9-b205-c54d0ac058f2</w:t>
            </w:r>
          </w:p>
        </w:tc>
        <w:tc>
          <w:tcPr>
            <w:tcW w:w="7407" w:type="dxa"/>
            <w:shd w:val="clear" w:color="auto" w:fill="F2F2F2" w:themeFill="background1" w:themeFillShade="F2"/>
          </w:tcPr>
          <w:p w:rsidR="00000000" w:rsidRDefault="00E95B7E">
            <w:pPr>
              <w:rPr>
                <w:noProof/>
              </w:rPr>
            </w:pPr>
            <w:r>
              <w:rPr>
                <w:noProof/>
              </w:rPr>
              <w:t>"file_size":398422,</w:t>
            </w:r>
          </w:p>
        </w:tc>
        <w:tc>
          <w:tcPr>
            <w:tcW w:w="7407" w:type="dxa"/>
          </w:tcPr>
          <w:p w:rsidR="00000000" w:rsidRDefault="00E95B7E">
            <w:pPr>
              <w:rPr>
                <w:lang w:val="fr-FR"/>
              </w:rPr>
            </w:pPr>
            <w:r>
              <w:rPr>
                <w:lang w:val="fr-FR"/>
              </w:rPr>
              <w:t>«</w:t>
            </w:r>
            <w:r>
              <w:rPr>
                <w:lang w:val="fr-FR"/>
              </w:rPr>
              <w:t> file_size </w:t>
            </w:r>
            <w:r>
              <w:rPr>
                <w:lang w:val="fr-FR"/>
              </w:rPr>
              <w:t>»</w:t>
            </w:r>
            <w:r>
              <w:rPr>
                <w:lang w:val="fr-FR"/>
              </w:rPr>
              <w:t xml:space="preserve"> :398422,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531352f4-a92b-4321-94ad-745505319d9d</w:t>
            </w:r>
          </w:p>
        </w:tc>
        <w:tc>
          <w:tcPr>
            <w:tcW w:w="7407" w:type="dxa"/>
            <w:shd w:val="clear" w:color="auto" w:fill="F2F2F2" w:themeFill="background1" w:themeFillShade="F2"/>
          </w:tcPr>
          <w:p w:rsidR="00000000" w:rsidRDefault="00E95B7E">
            <w:pPr>
              <w:rPr>
                <w:noProof/>
              </w:rPr>
            </w:pPr>
            <w:r>
              <w:rPr>
                <w:noProof/>
              </w:rPr>
              <w:t>"chunk_size":100000</w:t>
            </w:r>
          </w:p>
        </w:tc>
        <w:tc>
          <w:tcPr>
            <w:tcW w:w="7407" w:type="dxa"/>
          </w:tcPr>
          <w:p w:rsidR="00000000" w:rsidRDefault="00E95B7E">
            <w:pPr>
              <w:rPr>
                <w:lang w:val="fr-FR"/>
              </w:rPr>
            </w:pPr>
            <w:r>
              <w:rPr>
                <w:lang w:val="fr-FR"/>
              </w:rPr>
              <w:t>«</w:t>
            </w:r>
            <w:r>
              <w:rPr>
                <w:lang w:val="fr-FR"/>
              </w:rPr>
              <w:t> chunk_size </w:t>
            </w:r>
            <w:r>
              <w:rPr>
                <w:lang w:val="fr-FR"/>
              </w:rPr>
              <w:t>»</w:t>
            </w:r>
            <w:r>
              <w:rPr>
                <w:lang w:val="fr-FR"/>
              </w:rPr>
              <w:t xml:space="preserve"> :100000</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84 </w:t>
            </w:r>
            <w:r>
              <w:rPr>
                <w:noProof/>
                <w:sz w:val="16"/>
              </w:rPr>
              <w:br/>
            </w:r>
            <w:r>
              <w:rPr>
                <w:noProof/>
                <w:sz w:val="2"/>
              </w:rPr>
              <w:t>dd8d5b03-3d62-46c0-99e5-01bd1538152f</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fe05f016-63c9-4d5e-8f0c-868aab95545c</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95B7E">
            <w:pPr>
              <w:rPr>
                <w:lang w:val="fr-FR"/>
              </w:rPr>
            </w:pPr>
            <w:r>
              <w:rPr>
                <w:rStyle w:val="mqInternal"/>
                <w:noProof/>
                <w:lang w:val="fr-FR"/>
              </w:rPr>
              <w:t>[1}</w:t>
            </w:r>
            <w:r>
              <w:rPr>
                <w:lang w:val="fr-FR"/>
              </w:rPr>
              <w:t>Video Cloud</w:t>
            </w:r>
            <w:r>
              <w:rPr>
                <w:rStyle w:val="mqInternal"/>
                <w:noProof/>
                <w:lang w:val="fr-FR"/>
              </w:rPr>
              <w:t>{2]</w:t>
            </w:r>
            <w:r>
              <w:rPr>
                <w:lang w:val="fr-FR"/>
              </w:rPr>
              <w:t xml:space="preserve"> renvoie une r</w:t>
            </w:r>
            <w:r>
              <w:rPr>
                <w:lang w:val="fr-FR"/>
              </w:rPr>
              <w:t>é</w:t>
            </w:r>
            <w:r>
              <w:rPr>
                <w:lang w:val="fr-FR"/>
              </w:rPr>
              <w:t xml:space="preserve">ponse similaire </w:t>
            </w:r>
            <w:r>
              <w:rPr>
                <w:lang w:val="fr-FR"/>
              </w:rPr>
              <w:t>à</w:t>
            </w:r>
            <w:r>
              <w:rPr>
                <w:lang w:val="fr-FR"/>
              </w:rPr>
              <w:t xml:space="preserve"> la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954de970-dba1-4b7a-affd-e2de6aac171a</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14b500e3-1996-4177-8b91-7224163e8f85</w:t>
            </w:r>
          </w:p>
        </w:tc>
        <w:tc>
          <w:tcPr>
            <w:tcW w:w="7407" w:type="dxa"/>
            <w:shd w:val="clear" w:color="auto" w:fill="F2F2F2" w:themeFill="background1" w:themeFillShade="F2"/>
          </w:tcPr>
          <w:p w:rsidR="00000000" w:rsidRDefault="00E95B7E">
            <w:pPr>
              <w:rPr>
                <w:noProof/>
              </w:rPr>
            </w:pPr>
            <w:r>
              <w:rPr>
                <w:noProof/>
              </w:rPr>
              <w:t>"n</w:t>
            </w:r>
            <w:r>
              <w:rPr>
                <w:noProof/>
              </w:rPr>
              <w:t>ame":"Honey Badger",</w:t>
            </w:r>
          </w:p>
        </w:tc>
        <w:tc>
          <w:tcPr>
            <w:tcW w:w="7407" w:type="dxa"/>
          </w:tcPr>
          <w:p w:rsidR="00000000" w:rsidRDefault="00E95B7E">
            <w:pPr>
              <w:rPr>
                <w:lang w:val="fr-FR"/>
              </w:rPr>
            </w:pPr>
            <w:r>
              <w:rPr>
                <w:lang w:val="fr-FR"/>
              </w:rPr>
              <w:t>"name":"Honey Badger",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86ebbdc7-5709-4ab0-8b65-5c19e3958ef6</w:t>
            </w:r>
          </w:p>
        </w:tc>
        <w:tc>
          <w:tcPr>
            <w:tcW w:w="7407" w:type="dxa"/>
            <w:shd w:val="clear" w:color="auto" w:fill="F2F2F2" w:themeFill="background1" w:themeFillShade="F2"/>
          </w:tcPr>
          <w:p w:rsidR="00000000" w:rsidRDefault="00E95B7E">
            <w:pPr>
              <w:rPr>
                <w:noProof/>
              </w:rPr>
            </w:pPr>
            <w:r>
              <w:rPr>
                <w:noProof/>
              </w:rPr>
              <w:t>"preview_image_url":null,</w:t>
            </w:r>
          </w:p>
        </w:tc>
        <w:tc>
          <w:tcPr>
            <w:tcW w:w="7407" w:type="dxa"/>
          </w:tcPr>
          <w:p w:rsidR="00000000" w:rsidRDefault="00E95B7E">
            <w:pPr>
              <w:rPr>
                <w:lang w:val="fr-FR"/>
              </w:rPr>
            </w:pPr>
            <w:r>
              <w:rPr>
                <w:lang w:val="fr-FR"/>
              </w:rPr>
              <w:t>«</w:t>
            </w:r>
            <w:r>
              <w:rPr>
                <w:lang w:val="fr-FR"/>
              </w:rPr>
              <w:t> preview_image_url </w:t>
            </w:r>
            <w:r>
              <w:rPr>
                <w:lang w:val="fr-FR"/>
              </w:rPr>
              <w:t>»</w:t>
            </w:r>
            <w:r>
              <w:rPr>
                <w:lang w:val="fr-FR"/>
              </w:rPr>
              <w:t xml:space="preserve"> :null,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ec5600d3-19d6-44c6-b345-ca77322cbdbf</w:t>
            </w:r>
          </w:p>
        </w:tc>
        <w:tc>
          <w:tcPr>
            <w:tcW w:w="7407" w:type="dxa"/>
            <w:shd w:val="clear" w:color="auto" w:fill="F2F2F2" w:themeFill="background1" w:themeFillShade="F2"/>
          </w:tcPr>
          <w:p w:rsidR="00000000" w:rsidRDefault="00E95B7E">
            <w:pPr>
              <w:rPr>
                <w:noProof/>
              </w:rPr>
            </w:pPr>
            <w:r>
              <w:rPr>
                <w:noProof/>
              </w:rPr>
              <w:t>"asset_type":"video",</w:t>
            </w:r>
          </w:p>
        </w:tc>
        <w:tc>
          <w:tcPr>
            <w:tcW w:w="7407" w:type="dxa"/>
          </w:tcPr>
          <w:p w:rsidR="00000000" w:rsidRDefault="00E95B7E">
            <w:pPr>
              <w:rPr>
                <w:lang w:val="fr-FR"/>
              </w:rPr>
            </w:pPr>
            <w:r>
              <w:rPr>
                <w:lang w:val="fr-FR"/>
              </w:rPr>
              <w:t>"asset_type":"video",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d2c23528-7793-49e9-b2b1-f72af40fdd33</w:t>
            </w:r>
          </w:p>
        </w:tc>
        <w:tc>
          <w:tcPr>
            <w:tcW w:w="7407" w:type="dxa"/>
            <w:shd w:val="clear" w:color="auto" w:fill="F2F2F2" w:themeFill="background1" w:themeFillShade="F2"/>
          </w:tcPr>
          <w:p w:rsidR="00000000" w:rsidRDefault="00E95B7E">
            <w:pPr>
              <w:rPr>
                <w:noProof/>
              </w:rPr>
            </w:pPr>
            <w:r>
              <w:rPr>
                <w:noProof/>
              </w:rPr>
              <w:t>"duration":0,</w:t>
            </w:r>
          </w:p>
        </w:tc>
        <w:tc>
          <w:tcPr>
            <w:tcW w:w="7407" w:type="dxa"/>
          </w:tcPr>
          <w:p w:rsidR="00000000" w:rsidRDefault="00E95B7E">
            <w:pPr>
              <w:rPr>
                <w:lang w:val="fr-FR"/>
              </w:rPr>
            </w:pPr>
            <w:r>
              <w:rPr>
                <w:lang w:val="fr-FR"/>
              </w:rPr>
              <w:t>«</w:t>
            </w:r>
            <w:r>
              <w:rPr>
                <w:lang w:val="fr-FR"/>
              </w:rPr>
              <w:t> dur</w:t>
            </w:r>
            <w:r>
              <w:rPr>
                <w:lang w:val="fr-FR"/>
              </w:rPr>
              <w:t>é</w:t>
            </w:r>
            <w:r>
              <w:rPr>
                <w:lang w:val="fr-FR"/>
              </w:rPr>
              <w:t>e </w:t>
            </w:r>
            <w:r>
              <w:rPr>
                <w:lang w:val="fr-FR"/>
              </w:rPr>
              <w:t>»</w:t>
            </w:r>
            <w:r>
              <w:rPr>
                <w:lang w:val="fr-FR"/>
              </w:rPr>
              <w:t xml:space="preserve"> :0,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7d508418-e0d9-4e26-901f-4ea80ce2d6e0</w:t>
            </w:r>
          </w:p>
        </w:tc>
        <w:tc>
          <w:tcPr>
            <w:tcW w:w="7407" w:type="dxa"/>
            <w:shd w:val="clear" w:color="auto" w:fill="F2F2F2" w:themeFill="background1" w:themeFillShade="F2"/>
          </w:tcPr>
          <w:p w:rsidR="00000000" w:rsidRDefault="00E95B7E">
            <w:pPr>
              <w:rPr>
                <w:noProof/>
              </w:rPr>
            </w:pPr>
            <w:r>
              <w:rPr>
                <w:noProof/>
              </w:rPr>
              <w:t>"embed_code":\{embed_code},</w:t>
            </w:r>
          </w:p>
        </w:tc>
        <w:tc>
          <w:tcPr>
            <w:tcW w:w="7407" w:type="dxa"/>
          </w:tcPr>
          <w:p w:rsidR="00000000" w:rsidRDefault="00E95B7E">
            <w:pPr>
              <w:rPr>
                <w:lang w:val="fr-FR"/>
              </w:rPr>
            </w:pPr>
            <w:r>
              <w:rPr>
                <w:lang w:val="fr-FR"/>
              </w:rPr>
              <w:t>«</w:t>
            </w:r>
            <w:r>
              <w:rPr>
                <w:lang w:val="fr-FR"/>
              </w:rPr>
              <w:t> embed_code </w:t>
            </w:r>
            <w:r>
              <w:rPr>
                <w:lang w:val="fr-FR"/>
              </w:rPr>
              <w:t>»</w:t>
            </w:r>
            <w:r>
              <w:rPr>
                <w:lang w:val="fr-FR"/>
              </w:rPr>
              <w:t> : \{embed_code},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c91b1415-bef5-4f25-b98e-a79baecb7ea8</w:t>
            </w:r>
          </w:p>
        </w:tc>
        <w:tc>
          <w:tcPr>
            <w:tcW w:w="7407" w:type="dxa"/>
            <w:shd w:val="clear" w:color="auto" w:fill="F2F2F2" w:themeFill="background1" w:themeFillShade="F2"/>
          </w:tcPr>
          <w:p w:rsidR="00000000" w:rsidRDefault="00E95B7E">
            <w:pPr>
              <w:rPr>
                <w:noProof/>
              </w:rPr>
            </w:pPr>
            <w:r>
              <w:rPr>
                <w:noProof/>
              </w:rPr>
              <w:t>"created_at":"2011-10-26T19:40:32+00:00",</w:t>
            </w:r>
          </w:p>
        </w:tc>
        <w:tc>
          <w:tcPr>
            <w:tcW w:w="7407" w:type="dxa"/>
          </w:tcPr>
          <w:p w:rsidR="00000000" w:rsidRDefault="00E95B7E">
            <w:pPr>
              <w:rPr>
                <w:lang w:val="fr-FR"/>
              </w:rPr>
            </w:pPr>
            <w:r>
              <w:rPr>
                <w:lang w:val="fr-FR"/>
              </w:rPr>
              <w:t>«</w:t>
            </w:r>
            <w:r>
              <w:rPr>
                <w:lang w:val="fr-FR"/>
              </w:rPr>
              <w:t> </w:t>
            </w:r>
            <w:r>
              <w:rPr>
                <w:lang w:val="fr-FR"/>
              </w:rPr>
              <w:t>created_at </w:t>
            </w:r>
            <w:r>
              <w:rPr>
                <w:lang w:val="fr-FR"/>
              </w:rPr>
              <w:t>»</w:t>
            </w:r>
            <w:r>
              <w:rPr>
                <w:lang w:val="fr-FR"/>
              </w:rPr>
              <w:t xml:space="preserve"> :"2011-10-26T 19:40:32 + 00:00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9ed791ec-c9a5-4525-9d8b-844fb85abeff</w:t>
            </w:r>
          </w:p>
        </w:tc>
        <w:tc>
          <w:tcPr>
            <w:tcW w:w="7407" w:type="dxa"/>
            <w:shd w:val="clear" w:color="auto" w:fill="F2F2F2" w:themeFill="background1" w:themeFillShade="F2"/>
          </w:tcPr>
          <w:p w:rsidR="00000000" w:rsidRDefault="00E95B7E">
            <w:pPr>
              <w:rPr>
                <w:noProof/>
              </w:rPr>
            </w:pPr>
            <w:r>
              <w:rPr>
                <w:noProof/>
              </w:rPr>
              <w:t>"time_restrictions":null,</w:t>
            </w:r>
          </w:p>
        </w:tc>
        <w:tc>
          <w:tcPr>
            <w:tcW w:w="7407" w:type="dxa"/>
          </w:tcPr>
          <w:p w:rsidR="00000000" w:rsidRDefault="00E95B7E">
            <w:pPr>
              <w:rPr>
                <w:lang w:val="fr-FR"/>
              </w:rPr>
            </w:pPr>
            <w:r>
              <w:rPr>
                <w:lang w:val="fr-FR"/>
              </w:rPr>
              <w:t>«</w:t>
            </w:r>
            <w:r>
              <w:rPr>
                <w:lang w:val="fr-FR"/>
              </w:rPr>
              <w:t> time_restrictions </w:t>
            </w:r>
            <w:r>
              <w:rPr>
                <w:lang w:val="fr-FR"/>
              </w:rPr>
              <w:t>»</w:t>
            </w:r>
            <w:r>
              <w:rPr>
                <w:lang w:val="fr-FR"/>
              </w:rPr>
              <w:t xml:space="preserve"> :null,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a1cd8619-3557-44bf-8e63-f2881a0af7a0</w:t>
            </w:r>
          </w:p>
        </w:tc>
        <w:tc>
          <w:tcPr>
            <w:tcW w:w="7407" w:type="dxa"/>
            <w:shd w:val="clear" w:color="auto" w:fill="F2F2F2" w:themeFill="background1" w:themeFillShade="F2"/>
          </w:tcPr>
          <w:p w:rsidR="00000000" w:rsidRDefault="00E95B7E">
            <w:pPr>
              <w:rPr>
                <w:noProof/>
              </w:rPr>
            </w:pPr>
            <w:r>
              <w:rPr>
                <w:noProof/>
              </w:rPr>
              <w:t>"updated_at":"2011-10-26T19:40:32+00:00",</w:t>
            </w:r>
          </w:p>
        </w:tc>
        <w:tc>
          <w:tcPr>
            <w:tcW w:w="7407" w:type="dxa"/>
          </w:tcPr>
          <w:p w:rsidR="00000000" w:rsidRDefault="00E95B7E">
            <w:pPr>
              <w:rPr>
                <w:lang w:val="fr-FR"/>
              </w:rPr>
            </w:pPr>
            <w:r>
              <w:rPr>
                <w:lang w:val="fr-FR"/>
              </w:rPr>
              <w:t>«</w:t>
            </w:r>
            <w:r>
              <w:rPr>
                <w:lang w:val="fr-FR"/>
              </w:rPr>
              <w:t> updated_at </w:t>
            </w:r>
            <w:r>
              <w:rPr>
                <w:lang w:val="fr-FR"/>
              </w:rPr>
              <w:t>»</w:t>
            </w:r>
            <w:r>
              <w:rPr>
                <w:lang w:val="fr-FR"/>
              </w:rPr>
              <w:t xml:space="preserve"> :"2011-10-26T 19:40:32 + 00:00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cb9ca328-4be1-46ec-9f8c-d0725e12f92c</w:t>
            </w:r>
          </w:p>
        </w:tc>
        <w:tc>
          <w:tcPr>
            <w:tcW w:w="7407" w:type="dxa"/>
            <w:shd w:val="clear" w:color="auto" w:fill="F2F2F2" w:themeFill="background1" w:themeFillShade="F2"/>
          </w:tcPr>
          <w:p w:rsidR="00000000" w:rsidRDefault="00E95B7E">
            <w:pPr>
              <w:rPr>
                <w:noProof/>
              </w:rPr>
            </w:pPr>
            <w:r>
              <w:rPr>
                <w:noProof/>
              </w:rPr>
              <w:t>"external_id":null,</w:t>
            </w:r>
          </w:p>
        </w:tc>
        <w:tc>
          <w:tcPr>
            <w:tcW w:w="7407" w:type="dxa"/>
          </w:tcPr>
          <w:p w:rsidR="00000000" w:rsidRDefault="00E95B7E">
            <w:pPr>
              <w:rPr>
                <w:lang w:val="fr-FR"/>
              </w:rPr>
            </w:pPr>
            <w:r>
              <w:rPr>
                <w:lang w:val="fr-FR"/>
              </w:rPr>
              <w:t>«</w:t>
            </w:r>
            <w:r>
              <w:rPr>
                <w:lang w:val="fr-FR"/>
              </w:rPr>
              <w:t> external_id </w:t>
            </w:r>
            <w:r>
              <w:rPr>
                <w:lang w:val="fr-FR"/>
              </w:rPr>
              <w:t>»</w:t>
            </w:r>
            <w:r>
              <w:rPr>
                <w:lang w:val="fr-FR"/>
              </w:rPr>
              <w:t xml:space="preserve"> :null,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894c9bb7-032d-4622-bb09-ed2f0c221e28</w:t>
            </w:r>
          </w:p>
        </w:tc>
        <w:tc>
          <w:tcPr>
            <w:tcW w:w="7407" w:type="dxa"/>
            <w:shd w:val="clear" w:color="auto" w:fill="F2F2F2" w:themeFill="background1" w:themeFillShade="F2"/>
          </w:tcPr>
          <w:p w:rsidR="00000000" w:rsidRDefault="00E95B7E">
            <w:pPr>
              <w:rPr>
                <w:noProof/>
              </w:rPr>
            </w:pPr>
            <w:r>
              <w:rPr>
                <w:noProof/>
              </w:rPr>
              <w:t>"hosted_at":null,</w:t>
            </w:r>
          </w:p>
        </w:tc>
        <w:tc>
          <w:tcPr>
            <w:tcW w:w="7407" w:type="dxa"/>
          </w:tcPr>
          <w:p w:rsidR="00000000" w:rsidRDefault="00E95B7E">
            <w:pPr>
              <w:rPr>
                <w:lang w:val="fr-FR"/>
              </w:rPr>
            </w:pPr>
            <w:r>
              <w:rPr>
                <w:lang w:val="fr-FR"/>
              </w:rPr>
              <w:t>«</w:t>
            </w:r>
            <w:r>
              <w:rPr>
                <w:lang w:val="fr-FR"/>
              </w:rPr>
              <w:t> hosted_at </w:t>
            </w:r>
            <w:r>
              <w:rPr>
                <w:lang w:val="fr-FR"/>
              </w:rPr>
              <w:t>»</w:t>
            </w:r>
            <w:r>
              <w:rPr>
                <w:lang w:val="fr-FR"/>
              </w:rPr>
              <w:t xml:space="preserve"> :null,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39e9b1b0-1341-43eb-8532-c567f8054a2b</w:t>
            </w:r>
          </w:p>
        </w:tc>
        <w:tc>
          <w:tcPr>
            <w:tcW w:w="7407" w:type="dxa"/>
            <w:shd w:val="clear" w:color="auto" w:fill="F2F2F2" w:themeFill="background1" w:themeFillShade="F2"/>
          </w:tcPr>
          <w:p w:rsidR="00000000" w:rsidRDefault="00E95B7E">
            <w:pPr>
              <w:rPr>
                <w:noProof/>
              </w:rPr>
            </w:pPr>
            <w:r>
              <w:rPr>
                <w:noProof/>
              </w:rPr>
              <w:t>"original_fi</w:t>
            </w:r>
            <w:r>
              <w:rPr>
                <w:noProof/>
              </w:rPr>
              <w:t>le_name":"honeybadger.avi",</w:t>
            </w:r>
          </w:p>
        </w:tc>
        <w:tc>
          <w:tcPr>
            <w:tcW w:w="7407" w:type="dxa"/>
          </w:tcPr>
          <w:p w:rsidR="00000000" w:rsidRDefault="00E95B7E">
            <w:pPr>
              <w:rPr>
                <w:lang w:val="fr-FR"/>
              </w:rPr>
            </w:pPr>
            <w:r>
              <w:rPr>
                <w:lang w:val="fr-FR"/>
              </w:rPr>
              <w:t>«</w:t>
            </w:r>
            <w:r>
              <w:rPr>
                <w:lang w:val="fr-FR"/>
              </w:rPr>
              <w:t> nom_file_original_ </w:t>
            </w:r>
            <w:r>
              <w:rPr>
                <w:lang w:val="fr-FR"/>
              </w:rPr>
              <w:t>»</w:t>
            </w:r>
            <w:r>
              <w:rPr>
                <w:lang w:val="fr-FR"/>
              </w:rPr>
              <w:t> : </w:t>
            </w:r>
            <w:r>
              <w:rPr>
                <w:lang w:val="fr-FR"/>
              </w:rPr>
              <w:t>»</w:t>
            </w:r>
            <w:r>
              <w:rPr>
                <w:lang w:val="fr-FR"/>
              </w:rPr>
              <w:t xml:space="preserve"> honeybadger.avi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be7b4507-352a-467d-ad32-a74c66f07699</w:t>
            </w:r>
          </w:p>
        </w:tc>
        <w:tc>
          <w:tcPr>
            <w:tcW w:w="7407" w:type="dxa"/>
            <w:shd w:val="clear" w:color="auto" w:fill="F2F2F2" w:themeFill="background1" w:themeFillShade="F2"/>
          </w:tcPr>
          <w:p w:rsidR="00000000" w:rsidRDefault="00E95B7E">
            <w:pPr>
              <w:rPr>
                <w:noProof/>
              </w:rPr>
            </w:pPr>
            <w:r>
              <w:rPr>
                <w:noProof/>
              </w:rPr>
              <w:t>"description":null,</w:t>
            </w:r>
          </w:p>
        </w:tc>
        <w:tc>
          <w:tcPr>
            <w:tcW w:w="7407" w:type="dxa"/>
          </w:tcPr>
          <w:p w:rsidR="00000000" w:rsidRDefault="00E95B7E">
            <w:pPr>
              <w:rPr>
                <w:lang w:val="fr-FR"/>
              </w:rPr>
            </w:pPr>
            <w:r>
              <w:rPr>
                <w:lang w:val="fr-FR"/>
              </w:rPr>
              <w:t>«</w:t>
            </w:r>
            <w:r>
              <w:rPr>
                <w:lang w:val="fr-FR"/>
              </w:rPr>
              <w:t> description </w:t>
            </w:r>
            <w:r>
              <w:rPr>
                <w:lang w:val="fr-FR"/>
              </w:rPr>
              <w:t>»</w:t>
            </w:r>
            <w:r>
              <w:rPr>
                <w:lang w:val="fr-FR"/>
              </w:rPr>
              <w:t xml:space="preserve"> :null,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55e31c45-3e57-42d1-be98-99651ba97f5b</w:t>
            </w:r>
          </w:p>
        </w:tc>
        <w:tc>
          <w:tcPr>
            <w:tcW w:w="7407" w:type="dxa"/>
            <w:shd w:val="clear" w:color="auto" w:fill="F2F2F2" w:themeFill="background1" w:themeFillShade="F2"/>
          </w:tcPr>
          <w:p w:rsidR="00000000" w:rsidRDefault="00E95B7E">
            <w:pPr>
              <w:rPr>
                <w:noProof/>
              </w:rPr>
            </w:pPr>
            <w:r>
              <w:rPr>
                <w:noProof/>
              </w:rPr>
              <w:t>"status":"uploading"</w:t>
            </w:r>
          </w:p>
        </w:tc>
        <w:tc>
          <w:tcPr>
            <w:tcW w:w="7407" w:type="dxa"/>
          </w:tcPr>
          <w:p w:rsidR="00000000" w:rsidRDefault="00E95B7E">
            <w:pPr>
              <w:rPr>
                <w:lang w:val="fr-FR"/>
              </w:rPr>
            </w:pPr>
            <w:r>
              <w:rPr>
                <w:lang w:val="fr-FR"/>
              </w:rPr>
              <w:t>«</w:t>
            </w:r>
            <w:r>
              <w:rPr>
                <w:lang w:val="fr-FR"/>
              </w:rPr>
              <w:t> status </w:t>
            </w:r>
            <w:r>
              <w:rPr>
                <w:lang w:val="fr-FR"/>
              </w:rPr>
              <w:t>»</w:t>
            </w:r>
            <w:r>
              <w:rPr>
                <w:lang w:val="fr-FR"/>
              </w:rPr>
              <w:t xml:space="preserve"> :"t</w:t>
            </w:r>
            <w:r>
              <w:rPr>
                <w:lang w:val="fr-FR"/>
              </w:rPr>
              <w:t>é</w:t>
            </w:r>
            <w:r>
              <w:rPr>
                <w:lang w:val="fr-FR"/>
              </w:rPr>
              <w:t>l</w:t>
            </w:r>
            <w:r>
              <w:rPr>
                <w:lang w:val="fr-FR"/>
              </w:rPr>
              <w:t>é</w:t>
            </w:r>
            <w:r>
              <w:rPr>
                <w:lang w:val="fr-FR"/>
              </w:rPr>
              <w:t>chargement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97e20d97-0f6c-47ac-b622-eb7d8bd5c5ec</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22a3dd3f-cc39-4aed-864f-8ef7fbabaf6e</w:t>
            </w:r>
          </w:p>
        </w:tc>
        <w:tc>
          <w:tcPr>
            <w:tcW w:w="7407" w:type="dxa"/>
            <w:shd w:val="clear" w:color="auto" w:fill="F2F2F2" w:themeFill="background1" w:themeFillShade="F2"/>
          </w:tcPr>
          <w:p w:rsidR="00000000" w:rsidRDefault="00E95B7E">
            <w:pPr>
              <w:rPr>
                <w:noProof/>
              </w:rPr>
            </w:pPr>
            <w:r>
              <w:rPr>
                <w:noProof/>
              </w:rPr>
              <w:t>This example returns the uploading URLs:</w:t>
            </w:r>
          </w:p>
        </w:tc>
        <w:tc>
          <w:tcPr>
            <w:tcW w:w="7407" w:type="dxa"/>
          </w:tcPr>
          <w:p w:rsidR="00000000" w:rsidRDefault="00E95B7E">
            <w:pPr>
              <w:rPr>
                <w:lang w:val="fr-FR"/>
              </w:rPr>
            </w:pPr>
            <w:r>
              <w:rPr>
                <w:lang w:val="fr-FR"/>
              </w:rPr>
              <w:t>Cet exemple renvoie les URL de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4feac514-7c7f-4038-8737-aa2378574375</w:t>
            </w:r>
          </w:p>
        </w:tc>
        <w:tc>
          <w:tcPr>
            <w:tcW w:w="7407" w:type="dxa"/>
            <w:shd w:val="clear" w:color="auto" w:fill="F2F2F2" w:themeFill="background1" w:themeFillShade="F2"/>
          </w:tcPr>
          <w:p w:rsidR="00000000" w:rsidRDefault="00E95B7E">
            <w:pPr>
              <w:rPr>
                <w:noProof/>
              </w:rPr>
            </w:pPr>
            <w:r>
              <w:rPr>
                <w:noProof/>
              </w:rPr>
              <w:t>\[GET]/v2/assets/\{asset_id}/upload</w:t>
            </w:r>
            <w:r>
              <w:rPr>
                <w:noProof/>
              </w:rPr>
              <w:t>ing_urls</w:t>
            </w:r>
          </w:p>
        </w:tc>
        <w:tc>
          <w:tcPr>
            <w:tcW w:w="7407" w:type="dxa"/>
          </w:tcPr>
          <w:p w:rsidR="00000000" w:rsidRDefault="00E95B7E">
            <w:pPr>
              <w:rPr>
                <w:lang w:val="fr-FR"/>
              </w:rPr>
            </w:pPr>
            <w:r>
              <w:rPr>
                <w:lang w:val="fr-FR"/>
              </w:rPr>
              <w:t>\[GET]/v2/assets/\{asset_id}/uploading_urls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0fb587dc-429a-496f-9d3f-792939552714</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95B7E">
            <w:pPr>
              <w:rPr>
                <w:lang w:val="fr-FR"/>
              </w:rPr>
            </w:pPr>
            <w:r>
              <w:rPr>
                <w:rStyle w:val="mqInternal"/>
                <w:noProof/>
                <w:lang w:val="fr-FR"/>
              </w:rPr>
              <w:t>[1}</w:t>
            </w:r>
            <w:r>
              <w:rPr>
                <w:lang w:val="fr-FR"/>
              </w:rPr>
              <w:t>Video Cloud</w:t>
            </w:r>
            <w:r>
              <w:rPr>
                <w:rStyle w:val="mqInternal"/>
                <w:noProof/>
                <w:lang w:val="fr-FR"/>
              </w:rPr>
              <w:t>{2]</w:t>
            </w:r>
            <w:r>
              <w:rPr>
                <w:lang w:val="fr-FR"/>
              </w:rPr>
              <w:t xml:space="preserve"> renvoie une r</w:t>
            </w:r>
            <w:r>
              <w:rPr>
                <w:lang w:val="fr-FR"/>
              </w:rPr>
              <w:t>é</w:t>
            </w:r>
            <w:r>
              <w:rPr>
                <w:lang w:val="fr-FR"/>
              </w:rPr>
              <w:t xml:space="preserve">ponse similaire </w:t>
            </w:r>
            <w:r>
              <w:rPr>
                <w:lang w:val="fr-FR"/>
              </w:rPr>
              <w:t>à</w:t>
            </w:r>
            <w:r>
              <w:rPr>
                <w:lang w:val="fr-FR"/>
              </w:rPr>
              <w:t xml:space="preserve"> la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3e549a7e-3599-4580-8044-ba084e901e87</w:t>
            </w:r>
          </w:p>
        </w:tc>
        <w:tc>
          <w:tcPr>
            <w:tcW w:w="7407" w:type="dxa"/>
            <w:shd w:val="clear" w:color="auto" w:fill="F2F2F2" w:themeFill="background1" w:themeFillShade="F2"/>
          </w:tcPr>
          <w:p w:rsidR="00000000" w:rsidRDefault="00E95B7E">
            <w:pPr>
              <w:rPr>
                <w:noProof/>
              </w:rPr>
            </w:pPr>
            <w:r>
              <w:rPr>
                <w:noProof/>
              </w:rPr>
              <w:t>\["https://uploader-v2.ooyala.com/send?filename=EwZ2RyMjrulwSBrJMpFd7xQ6FoftMnaA/0000000000000-0000000099999&amp;filesize=100000&amp;expires=1314391791&amp;signature=Jliypj/Q0c5dVu4tDFUDIjIngyDu/LGng+rCG3KNSF4",</w:t>
            </w:r>
          </w:p>
        </w:tc>
        <w:tc>
          <w:tcPr>
            <w:tcW w:w="7407" w:type="dxa"/>
          </w:tcPr>
          <w:p w:rsidR="00000000" w:rsidRDefault="00E95B7E">
            <w:pPr>
              <w:rPr>
                <w:lang w:val="fr-FR"/>
              </w:rPr>
            </w:pPr>
            <w:r>
              <w:rPr>
                <w:lang w:val="fr-FR"/>
              </w:rPr>
              <w:t>\[ </w:t>
            </w:r>
            <w:r>
              <w:rPr>
                <w:lang w:val="fr-FR"/>
              </w:rPr>
              <w:t>»</w:t>
            </w:r>
            <w:r>
              <w:rPr>
                <w:lang w:val="fr-FR"/>
              </w:rPr>
              <w:t xml:space="preserve"> https://upload</w:t>
            </w:r>
            <w:r>
              <w:rPr>
                <w:lang w:val="fr-FR"/>
              </w:rPr>
              <w:t xml:space="preserve">er-v2.ooyala.com/send?filename=EwZ2RyMjrulwSBrJMpFd7xQ6FoftMnaA/0000000000000-0000000099999&amp;filesize=100000&amp;expires=1314391791&amp;signature=Jliypj/Q0c5dVu4tDFUDIjIngyDu/LGng+rCG3KNSF4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1d6696e2-a20c-4ef5-b02c-031609a08b91</w:t>
            </w:r>
          </w:p>
        </w:tc>
        <w:tc>
          <w:tcPr>
            <w:tcW w:w="7407" w:type="dxa"/>
            <w:shd w:val="clear" w:color="auto" w:fill="F2F2F2" w:themeFill="background1" w:themeFillShade="F2"/>
          </w:tcPr>
          <w:p w:rsidR="00000000" w:rsidRDefault="00E95B7E">
            <w:pPr>
              <w:rPr>
                <w:noProof/>
              </w:rPr>
            </w:pPr>
            <w:r>
              <w:rPr>
                <w:noProof/>
              </w:rPr>
              <w:t>"https://uploader-v2.ooyala.</w:t>
            </w:r>
            <w:r>
              <w:rPr>
                <w:noProof/>
              </w:rPr>
              <w:t>com/send?filename=EwZ2RyMjrulwSBrJMpFd7xQ6FoftMnaA/0000000100000-0000000199999&amp;filesize=100000&amp;expires=1314391791&amp;signature=qOjdkomEUO7mgWDjqu9z01QrI39sxa9W0zzRXDhOR9Y",</w:t>
            </w:r>
          </w:p>
        </w:tc>
        <w:tc>
          <w:tcPr>
            <w:tcW w:w="7407" w:type="dxa"/>
          </w:tcPr>
          <w:p w:rsidR="00000000" w:rsidRDefault="00E95B7E">
            <w:pPr>
              <w:rPr>
                <w:lang w:val="fr-FR"/>
              </w:rPr>
            </w:pPr>
            <w:r>
              <w:rPr>
                <w:lang w:val="fr-FR"/>
              </w:rPr>
              <w:t>«</w:t>
            </w:r>
            <w:r>
              <w:rPr>
                <w:lang w:val="fr-FR"/>
              </w:rPr>
              <w:t> https://uploader-v2.ooyala.com/send?filename=EwZ2RyMjrulwSBrJMpFd7xQ6FoftMnaA/000000</w:t>
            </w:r>
            <w:r>
              <w:rPr>
                <w:lang w:val="fr-FR"/>
              </w:rPr>
              <w:t xml:space="preserve">0100000-0000000199999&amp;filesize=100000&amp;expires=1314391791&amp;signature=qOjdkomEUO7mgWDjqu9z01QrI39sxa9W0zzRXDhOR9Y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c727c93c-d5ff-4601-80ac-83dd81649933</w:t>
            </w:r>
          </w:p>
        </w:tc>
        <w:tc>
          <w:tcPr>
            <w:tcW w:w="7407" w:type="dxa"/>
            <w:shd w:val="clear" w:color="auto" w:fill="F2F2F2" w:themeFill="background1" w:themeFillShade="F2"/>
          </w:tcPr>
          <w:p w:rsidR="00000000" w:rsidRDefault="00E95B7E">
            <w:pPr>
              <w:rPr>
                <w:noProof/>
              </w:rPr>
            </w:pPr>
            <w:r>
              <w:rPr>
                <w:noProof/>
              </w:rPr>
              <w:t>"https://uploader-v2.ooyala.com/send?filename=EwZ2RyMjrulwSBrJMpFd7xQ6FoftMnaA/0000000200000-00000</w:t>
            </w:r>
            <w:r>
              <w:rPr>
                <w:noProof/>
              </w:rPr>
              <w:t>00299999&amp;filesize=100000&amp;expires=1314391791&amp;signature=+bT8Jft9kvVdkYMND87BSs/VWu1r2imCNkl9v2++eTU",</w:t>
            </w:r>
          </w:p>
        </w:tc>
        <w:tc>
          <w:tcPr>
            <w:tcW w:w="7407" w:type="dxa"/>
          </w:tcPr>
          <w:p w:rsidR="00000000" w:rsidRDefault="00E95B7E">
            <w:pPr>
              <w:rPr>
                <w:lang w:val="fr-FR"/>
              </w:rPr>
            </w:pPr>
            <w:r>
              <w:rPr>
                <w:lang w:val="fr-FR"/>
              </w:rPr>
              <w:t>«</w:t>
            </w:r>
            <w:r>
              <w:rPr>
                <w:lang w:val="fr-FR"/>
              </w:rPr>
              <w:t> https://uploader-v2.ooyala.com/send?filename=EwZ2RyMjrulwSBrJMpFd7xQ6FoftMnaA/0000000200000-0000000299999&amp;filesize=100000&amp;expires=1314391791&amp;signature=+bT</w:t>
            </w:r>
            <w:r>
              <w:rPr>
                <w:lang w:val="fr-FR"/>
              </w:rPr>
              <w:t xml:space="preserve">8Jft9kvVdkYMND87BSs/VWu1r2imCNkl9v2++eTU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a25bedf0-ab41-44c6-aa53-976b23dd9462</w:t>
            </w:r>
          </w:p>
        </w:tc>
        <w:tc>
          <w:tcPr>
            <w:tcW w:w="7407" w:type="dxa"/>
            <w:shd w:val="clear" w:color="auto" w:fill="F2F2F2" w:themeFill="background1" w:themeFillShade="F2"/>
          </w:tcPr>
          <w:p w:rsidR="00000000" w:rsidRDefault="00E95B7E">
            <w:pPr>
              <w:rPr>
                <w:noProof/>
              </w:rPr>
            </w:pPr>
            <w:r>
              <w:rPr>
                <w:noProof/>
              </w:rPr>
              <w:t>"https://uploader-v2.ooyala.com/send?filename=EwZ2RyMjrulwSBrJMpFd7xQ6FoftMnaA/0000000300000-0000000398421&amp;filesize=98422&amp;expires=1314391791&amp;signature=cObAITdnMHeT6/wuN</w:t>
            </w:r>
            <w:r>
              <w:rPr>
                <w:noProof/>
              </w:rPr>
              <w:t>CAjYABgxqdlfPaLeATOmsKxmdg" ]</w:t>
            </w:r>
          </w:p>
        </w:tc>
        <w:tc>
          <w:tcPr>
            <w:tcW w:w="7407" w:type="dxa"/>
          </w:tcPr>
          <w:p w:rsidR="00000000" w:rsidRDefault="00E95B7E">
            <w:pPr>
              <w:rPr>
                <w:lang w:val="fr-FR"/>
              </w:rPr>
            </w:pPr>
            <w:r>
              <w:rPr>
                <w:lang w:val="fr-FR"/>
              </w:rPr>
              <w:t>«</w:t>
            </w:r>
            <w:r>
              <w:rPr>
                <w:lang w:val="fr-FR"/>
              </w:rPr>
              <w:t> https://uploader-v2.ooyala.com/send?filename=EwZ2RyMjrulwSBrJMpFd7xQ6FoftMnaA/0000000300000-0000000398421&amp;filesize=98422&amp;expires=1314391791&amp;signature=cObAITdnMHeT6/wuNCAjYABgxqdlfPaLeATOmsKxmdg"]</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108 </w:t>
            </w:r>
            <w:r>
              <w:rPr>
                <w:noProof/>
                <w:sz w:val="16"/>
              </w:rPr>
              <w:br/>
            </w:r>
            <w:r>
              <w:rPr>
                <w:noProof/>
                <w:sz w:val="2"/>
              </w:rPr>
              <w:t>f9180d5b-4439-43e2-813</w:t>
            </w:r>
            <w:r>
              <w:rPr>
                <w:noProof/>
                <w:sz w:val="2"/>
              </w:rPr>
              <w:t>2-a030fae81c9f</w:t>
            </w:r>
          </w:p>
        </w:tc>
        <w:tc>
          <w:tcPr>
            <w:tcW w:w="7407" w:type="dxa"/>
            <w:shd w:val="clear" w:color="auto" w:fill="F2F2F2" w:themeFill="background1" w:themeFillShade="F2"/>
          </w:tcPr>
          <w:p w:rsidR="00000000" w:rsidRDefault="00E95B7E">
            <w:pPr>
              <w:rPr>
                <w:noProof/>
              </w:rPr>
            </w:pPr>
            <w:r>
              <w:rPr>
                <w:noProof/>
              </w:rPr>
              <w:t xml:space="preserve">This example marks the video as uploaded, which tells </w:t>
            </w:r>
            <w:r>
              <w:rPr>
                <w:rStyle w:val="mqInternal"/>
                <w:noProof/>
              </w:rPr>
              <w:t>[1}</w:t>
            </w:r>
            <w:r>
              <w:rPr>
                <w:noProof/>
              </w:rPr>
              <w:t>Video Cloud</w:t>
            </w:r>
            <w:r>
              <w:rPr>
                <w:rStyle w:val="mqInternal"/>
                <w:noProof/>
              </w:rPr>
              <w:t>{2]</w:t>
            </w:r>
            <w:r>
              <w:rPr>
                <w:noProof/>
              </w:rPr>
              <w:t xml:space="preserve"> to start processing the file:</w:t>
            </w:r>
          </w:p>
        </w:tc>
        <w:tc>
          <w:tcPr>
            <w:tcW w:w="7407" w:type="dxa"/>
          </w:tcPr>
          <w:p w:rsidR="00000000" w:rsidRDefault="00E95B7E">
            <w:pPr>
              <w:rPr>
                <w:lang w:val="fr-FR"/>
              </w:rPr>
            </w:pPr>
            <w:r>
              <w:rPr>
                <w:lang w:val="fr-FR"/>
              </w:rPr>
              <w:t>Cet exemple montre comment marquer la vid</w:t>
            </w:r>
            <w:r>
              <w:rPr>
                <w:lang w:val="fr-FR"/>
              </w:rPr>
              <w:t>é</w:t>
            </w:r>
            <w:r>
              <w:rPr>
                <w:lang w:val="fr-FR"/>
              </w:rPr>
              <w:t>o comme t</w:t>
            </w:r>
            <w:r>
              <w:rPr>
                <w:lang w:val="fr-FR"/>
              </w:rPr>
              <w:t>é</w:t>
            </w:r>
            <w:r>
              <w:rPr>
                <w:lang w:val="fr-FR"/>
              </w:rPr>
              <w:t>l</w:t>
            </w:r>
            <w:r>
              <w:rPr>
                <w:lang w:val="fr-FR"/>
              </w:rPr>
              <w:t>é</w:t>
            </w:r>
            <w:r>
              <w:rPr>
                <w:lang w:val="fr-FR"/>
              </w:rPr>
              <w:t>charg</w:t>
            </w:r>
            <w:r>
              <w:rPr>
                <w:lang w:val="fr-FR"/>
              </w:rPr>
              <w:t>é</w:t>
            </w:r>
            <w:r>
              <w:rPr>
                <w:lang w:val="fr-FR"/>
              </w:rPr>
              <w:t xml:space="preserve">e, ce qui indique </w:t>
            </w:r>
            <w:r>
              <w:rPr>
                <w:lang w:val="fr-FR"/>
              </w:rPr>
              <w:t>à</w:t>
            </w:r>
            <w:r>
              <w:rPr>
                <w:lang w:val="fr-FR"/>
              </w:rPr>
              <w:t xml:space="preserve"> </w:t>
            </w:r>
            <w:r>
              <w:rPr>
                <w:rStyle w:val="mqInternal"/>
                <w:noProof/>
                <w:lang w:val="fr-FR"/>
              </w:rPr>
              <w:t>[1}</w:t>
            </w:r>
            <w:r>
              <w:rPr>
                <w:lang w:val="fr-FR"/>
              </w:rPr>
              <w:t>Video Cloud</w:t>
            </w:r>
            <w:r>
              <w:rPr>
                <w:rStyle w:val="mqInternal"/>
                <w:noProof/>
                <w:lang w:val="fr-FR"/>
              </w:rPr>
              <w:t>{2]</w:t>
            </w:r>
            <w:r>
              <w:rPr>
                <w:lang w:val="fr-FR"/>
              </w:rPr>
              <w:t xml:space="preserve"> de commencer </w:t>
            </w:r>
            <w:r>
              <w:rPr>
                <w:lang w:val="fr-FR"/>
              </w:rPr>
              <w:t>à</w:t>
            </w:r>
            <w:r>
              <w:rPr>
                <w:lang w:val="fr-FR"/>
              </w:rPr>
              <w:t xml:space="preserve"> traiter le fichier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0ec5a285-54d3-4e51-b0ea-4ab3e2be0943</w:t>
            </w:r>
          </w:p>
        </w:tc>
        <w:tc>
          <w:tcPr>
            <w:tcW w:w="7407" w:type="dxa"/>
            <w:shd w:val="clear" w:color="auto" w:fill="F2F2F2" w:themeFill="background1" w:themeFillShade="F2"/>
          </w:tcPr>
          <w:p w:rsidR="00000000" w:rsidRDefault="00E95B7E">
            <w:pPr>
              <w:rPr>
                <w:noProof/>
              </w:rPr>
            </w:pPr>
            <w:r>
              <w:rPr>
                <w:noProof/>
              </w:rPr>
              <w:t>\[PUT]/v2/assets/\{asset_id}/upload_status</w:t>
            </w:r>
          </w:p>
        </w:tc>
        <w:tc>
          <w:tcPr>
            <w:tcW w:w="7407" w:type="dxa"/>
          </w:tcPr>
          <w:p w:rsidR="00000000" w:rsidRDefault="00E95B7E">
            <w:pPr>
              <w:rPr>
                <w:lang w:val="fr-FR"/>
              </w:rPr>
            </w:pPr>
            <w:r>
              <w:rPr>
                <w:lang w:val="fr-FR"/>
              </w:rPr>
              <w:t>\[PUT] /v2/assets/ \{asset_id} /upload_status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9058c1f8-7c4a-4abf-9160-d1c465607ad2</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4c03e5fd-e2e6-4fc1-a312-e56e6b290853</w:t>
            </w:r>
          </w:p>
        </w:tc>
        <w:tc>
          <w:tcPr>
            <w:tcW w:w="7407" w:type="dxa"/>
            <w:shd w:val="clear" w:color="auto" w:fill="F2F2F2" w:themeFill="background1" w:themeFillShade="F2"/>
          </w:tcPr>
          <w:p w:rsidR="00000000" w:rsidRDefault="00E95B7E">
            <w:pPr>
              <w:rPr>
                <w:noProof/>
              </w:rPr>
            </w:pPr>
            <w:r>
              <w:rPr>
                <w:noProof/>
              </w:rPr>
              <w:t>"status":"uploaded"</w:t>
            </w:r>
          </w:p>
        </w:tc>
        <w:tc>
          <w:tcPr>
            <w:tcW w:w="7407" w:type="dxa"/>
          </w:tcPr>
          <w:p w:rsidR="00000000" w:rsidRDefault="00E95B7E">
            <w:pPr>
              <w:rPr>
                <w:lang w:val="fr-FR"/>
              </w:rPr>
            </w:pPr>
            <w:r>
              <w:rPr>
                <w:lang w:val="fr-FR"/>
              </w:rPr>
              <w:t>"status":"uploade</w:t>
            </w:r>
            <w:r>
              <w:rPr>
                <w:lang w:val="fr-FR"/>
              </w:rPr>
              <w:t>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55ec9c76-bb02-40e5-857f-5ad9a4aef2f0</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da186635-d4e7-4092-8be1-fa34983dd8a0</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95B7E">
            <w:pPr>
              <w:rPr>
                <w:lang w:val="fr-FR"/>
              </w:rPr>
            </w:pPr>
            <w:r>
              <w:rPr>
                <w:rStyle w:val="mqInternal"/>
                <w:noProof/>
                <w:lang w:val="fr-FR"/>
              </w:rPr>
              <w:t>[1}</w:t>
            </w:r>
            <w:r>
              <w:rPr>
                <w:lang w:val="fr-FR"/>
              </w:rPr>
              <w:t>Video Cloud</w:t>
            </w:r>
            <w:r>
              <w:rPr>
                <w:rStyle w:val="mqInternal"/>
                <w:noProof/>
                <w:lang w:val="fr-FR"/>
              </w:rPr>
              <w:t>{2]</w:t>
            </w:r>
            <w:r>
              <w:rPr>
                <w:lang w:val="fr-FR"/>
              </w:rPr>
              <w:t xml:space="preserve"> renvoie une r</w:t>
            </w:r>
            <w:r>
              <w:rPr>
                <w:lang w:val="fr-FR"/>
              </w:rPr>
              <w:t>é</w:t>
            </w:r>
            <w:r>
              <w:rPr>
                <w:lang w:val="fr-FR"/>
              </w:rPr>
              <w:t xml:space="preserve">ponse similaire </w:t>
            </w:r>
            <w:r>
              <w:rPr>
                <w:lang w:val="fr-FR"/>
              </w:rPr>
              <w:t>à</w:t>
            </w:r>
            <w:r>
              <w:rPr>
                <w:lang w:val="fr-FR"/>
              </w:rPr>
              <w:t xml:space="preserve"> la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fc457b04-59e7-43c9-ae02-3ff52f36e47f</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2888deb2-328c-4c24-899f-01903f434869</w:t>
            </w:r>
          </w:p>
        </w:tc>
        <w:tc>
          <w:tcPr>
            <w:tcW w:w="7407" w:type="dxa"/>
            <w:shd w:val="clear" w:color="auto" w:fill="F2F2F2" w:themeFill="background1" w:themeFillShade="F2"/>
          </w:tcPr>
          <w:p w:rsidR="00000000" w:rsidRDefault="00E95B7E">
            <w:pPr>
              <w:rPr>
                <w:noProof/>
              </w:rPr>
            </w:pPr>
            <w:r>
              <w:rPr>
                <w:noProof/>
              </w:rPr>
              <w:t>"status": "uploaded"</w:t>
            </w:r>
          </w:p>
        </w:tc>
        <w:tc>
          <w:tcPr>
            <w:tcW w:w="7407" w:type="dxa"/>
          </w:tcPr>
          <w:p w:rsidR="00000000" w:rsidRDefault="00E95B7E">
            <w:pPr>
              <w:rPr>
                <w:lang w:val="fr-FR"/>
              </w:rPr>
            </w:pPr>
            <w:r>
              <w:rPr>
                <w:lang w:val="fr-FR"/>
              </w:rPr>
              <w:t>"status": "uploaded"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1a3c25c2-479d-4e84-844c-9880b0ed35e4</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84cc654f-810e-493e-ac17-a06e5bad9126</w:t>
            </w:r>
          </w:p>
        </w:tc>
        <w:tc>
          <w:tcPr>
            <w:tcW w:w="7407" w:type="dxa"/>
            <w:shd w:val="clear" w:color="auto" w:fill="F2F2F2" w:themeFill="background1" w:themeFillShade="F2"/>
          </w:tcPr>
          <w:p w:rsidR="00000000" w:rsidRDefault="00E95B7E">
            <w:pPr>
              <w:rPr>
                <w:noProof/>
              </w:rPr>
            </w:pPr>
            <w:r>
              <w:rPr>
                <w:noProof/>
              </w:rPr>
              <w:t>\[GET]/v2/assets/\{asset_id}/source_fi</w:t>
            </w:r>
            <w:r>
              <w:rPr>
                <w:noProof/>
              </w:rPr>
              <w:t>le_info</w:t>
            </w:r>
          </w:p>
        </w:tc>
        <w:tc>
          <w:tcPr>
            <w:tcW w:w="7407" w:type="dxa"/>
          </w:tcPr>
          <w:p w:rsidR="00000000" w:rsidRDefault="00E95B7E">
            <w:pPr>
              <w:rPr>
                <w:lang w:val="fr-FR"/>
              </w:rPr>
            </w:pPr>
            <w:r>
              <w:rPr>
                <w:lang w:val="fr-FR"/>
              </w:rPr>
              <w:t>\[GET]/v2/assets/\{asset_id}/source_file_info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605aa81e-7633-4f95-b43b-c3a4e982640c</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95B7E">
            <w:pPr>
              <w:rPr>
                <w:lang w:val="fr-FR"/>
              </w:rPr>
            </w:pPr>
            <w:r>
              <w:rPr>
                <w:rStyle w:val="mqInternal"/>
                <w:noProof/>
                <w:lang w:val="fr-FR"/>
              </w:rPr>
              <w:t>[1}</w:t>
            </w:r>
            <w:r>
              <w:rPr>
                <w:lang w:val="fr-FR"/>
              </w:rPr>
              <w:t>Video Cloud</w:t>
            </w:r>
            <w:r>
              <w:rPr>
                <w:rStyle w:val="mqInternal"/>
                <w:noProof/>
                <w:lang w:val="fr-FR"/>
              </w:rPr>
              <w:t>{2]</w:t>
            </w:r>
            <w:r>
              <w:rPr>
                <w:lang w:val="fr-FR"/>
              </w:rPr>
              <w:t xml:space="preserve"> renvoie une r</w:t>
            </w:r>
            <w:r>
              <w:rPr>
                <w:lang w:val="fr-FR"/>
              </w:rPr>
              <w:t>é</w:t>
            </w:r>
            <w:r>
              <w:rPr>
                <w:lang w:val="fr-FR"/>
              </w:rPr>
              <w:t xml:space="preserve">ponse similaire </w:t>
            </w:r>
            <w:r>
              <w:rPr>
                <w:lang w:val="fr-FR"/>
              </w:rPr>
              <w:t>à</w:t>
            </w:r>
            <w:r>
              <w:rPr>
                <w:lang w:val="fr-FR"/>
              </w:rPr>
              <w:t xml:space="preserve"> la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857e0b0d-4e53-4876-a425-a49dab9229d4</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0d19a635-4bff-4652-ba32-2d8235d17f0c</w:t>
            </w:r>
          </w:p>
        </w:tc>
        <w:tc>
          <w:tcPr>
            <w:tcW w:w="7407" w:type="dxa"/>
            <w:shd w:val="clear" w:color="auto" w:fill="F2F2F2" w:themeFill="background1" w:themeFillShade="F2"/>
          </w:tcPr>
          <w:p w:rsidR="00000000" w:rsidRDefault="00E95B7E">
            <w:pPr>
              <w:rPr>
                <w:noProof/>
              </w:rPr>
            </w:pPr>
            <w:r>
              <w:rPr>
                <w:noProof/>
              </w:rPr>
              <w:t>"original_file_name": lakeside.wmv,</w:t>
            </w:r>
          </w:p>
        </w:tc>
        <w:tc>
          <w:tcPr>
            <w:tcW w:w="7407" w:type="dxa"/>
          </w:tcPr>
          <w:p w:rsidR="00000000" w:rsidRDefault="00E95B7E">
            <w:pPr>
              <w:rPr>
                <w:lang w:val="fr-FR"/>
              </w:rPr>
            </w:pPr>
            <w:r>
              <w:rPr>
                <w:lang w:val="fr-FR"/>
              </w:rPr>
              <w:t>«</w:t>
            </w:r>
            <w:r>
              <w:rPr>
                <w:lang w:val="fr-FR"/>
              </w:rPr>
              <w:t> nom_file_original_ </w:t>
            </w:r>
            <w:r>
              <w:rPr>
                <w:lang w:val="fr-FR"/>
              </w:rPr>
              <w:t>»</w:t>
            </w:r>
            <w:r>
              <w:rPr>
                <w:lang w:val="fr-FR"/>
              </w:rPr>
              <w:t> : lakeside.wmv,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71b95654-08c8-4eb3-90d9-d4c24c2f1e49</w:t>
            </w:r>
          </w:p>
        </w:tc>
        <w:tc>
          <w:tcPr>
            <w:tcW w:w="7407" w:type="dxa"/>
            <w:shd w:val="clear" w:color="auto" w:fill="F2F2F2" w:themeFill="background1" w:themeFillShade="F2"/>
          </w:tcPr>
          <w:p w:rsidR="00000000" w:rsidRDefault="00E95B7E">
            <w:pPr>
              <w:rPr>
                <w:noProof/>
              </w:rPr>
            </w:pPr>
            <w:r>
              <w:rPr>
                <w:noProof/>
              </w:rPr>
              <w:t>"source_file_url":\{source_url}"</w:t>
            </w:r>
          </w:p>
        </w:tc>
        <w:tc>
          <w:tcPr>
            <w:tcW w:w="7407" w:type="dxa"/>
          </w:tcPr>
          <w:p w:rsidR="00000000" w:rsidRDefault="00E95B7E">
            <w:pPr>
              <w:rPr>
                <w:lang w:val="fr-FR"/>
              </w:rPr>
            </w:pPr>
            <w:r>
              <w:rPr>
                <w:lang w:val="fr-FR"/>
              </w:rPr>
              <w:t>«</w:t>
            </w:r>
            <w:r>
              <w:rPr>
                <w:lang w:val="fr-FR"/>
              </w:rPr>
              <w:t> source_file_url </w:t>
            </w:r>
            <w:r>
              <w:rPr>
                <w:lang w:val="fr-FR"/>
              </w:rPr>
              <w:t>»</w:t>
            </w:r>
            <w:r>
              <w:rPr>
                <w:lang w:val="fr-FR"/>
              </w:rPr>
              <w:t> : \{source_url}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cec15fda-c53e-4cfb-ae06-20d433b725b0</w:t>
            </w:r>
          </w:p>
        </w:tc>
        <w:tc>
          <w:tcPr>
            <w:tcW w:w="7407" w:type="dxa"/>
            <w:shd w:val="clear" w:color="auto" w:fill="F2F2F2" w:themeFill="background1" w:themeFillShade="F2"/>
          </w:tcPr>
          <w:p w:rsidR="00000000" w:rsidRDefault="00E95B7E">
            <w:pPr>
              <w:rPr>
                <w:noProof/>
              </w:rPr>
            </w:pPr>
            <w:r>
              <w:rPr>
                <w:noProof/>
              </w:rPr>
              <w:t>"file_size":</w:t>
            </w:r>
          </w:p>
        </w:tc>
        <w:tc>
          <w:tcPr>
            <w:tcW w:w="7407" w:type="dxa"/>
          </w:tcPr>
          <w:p w:rsidR="00000000" w:rsidRDefault="00E95B7E">
            <w:pPr>
              <w:rPr>
                <w:lang w:val="fr-FR"/>
              </w:rPr>
            </w:pPr>
            <w:r>
              <w:rPr>
                <w:lang w:val="fr-FR"/>
              </w:rPr>
              <w:t>«</w:t>
            </w:r>
            <w:r>
              <w:rPr>
                <w:lang w:val="fr-FR"/>
              </w:rPr>
              <w:t> file_size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c88f61ef-7292-469e-bac4-f0233224a79a</w:t>
            </w:r>
          </w:p>
        </w:tc>
        <w:tc>
          <w:tcPr>
            <w:tcW w:w="7407" w:type="dxa"/>
            <w:shd w:val="clear" w:color="auto" w:fill="F2F2F2" w:themeFill="background1" w:themeFillShade="F2"/>
          </w:tcPr>
          <w:p w:rsidR="00000000" w:rsidRDefault="00E95B7E">
            <w:pPr>
              <w:rPr>
                <w:noProof/>
              </w:rPr>
            </w:pPr>
            <w:r>
              <w:rPr>
                <w:noProof/>
              </w:rPr>
              <w:t>25227886</w:t>
            </w:r>
          </w:p>
        </w:tc>
        <w:tc>
          <w:tcPr>
            <w:tcW w:w="7407" w:type="dxa"/>
          </w:tcPr>
          <w:p w:rsidR="00000000" w:rsidRDefault="00E95B7E">
            <w:pPr>
              <w:rPr>
                <w:lang w:val="fr-FR"/>
              </w:rPr>
            </w:pPr>
            <w:r>
              <w:rPr>
                <w:lang w:val="fr-FR"/>
              </w:rPr>
              <w:t>25227886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c782a040-2868-4368-987e-f8a55286af2f</w:t>
            </w:r>
          </w:p>
        </w:tc>
        <w:tc>
          <w:tcPr>
            <w:tcW w:w="7407" w:type="dxa"/>
            <w:shd w:val="clear" w:color="auto" w:fill="F2F2F2" w:themeFill="background1" w:themeFillShade="F2"/>
          </w:tcPr>
          <w:p w:rsidR="00000000" w:rsidRDefault="00E95B7E">
            <w:pPr>
              <w:rPr>
                <w:noProof/>
              </w:rPr>
            </w:pPr>
            <w:r>
              <w:rPr>
                <w:noProof/>
              </w:rPr>
              <w:t>}</w:t>
            </w:r>
          </w:p>
        </w:tc>
        <w:tc>
          <w:tcPr>
            <w:tcW w:w="7407" w:type="dxa"/>
          </w:tcPr>
          <w:p w:rsidR="00000000" w:rsidRDefault="00E95B7E">
            <w:pPr>
              <w:rPr>
                <w:lang w:val="fr-FR"/>
              </w:rPr>
            </w:pP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e57807c9-4d74-4722-a524-c86182d9569b</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rStyle w:val="mqInternal"/>
                <w:noProof/>
                <w:lang w:val="fr-FR"/>
              </w:rPr>
              <w:t>}</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e3a0ebce-4b42-4e6d-84dd-b2b35e611113</w:t>
            </w:r>
          </w:p>
        </w:tc>
        <w:tc>
          <w:tcPr>
            <w:tcW w:w="7407" w:type="dxa"/>
            <w:shd w:val="clear" w:color="auto" w:fill="F2F2F2" w:themeFill="background1" w:themeFillShade="F2"/>
          </w:tcPr>
          <w:p w:rsidR="00000000" w:rsidRDefault="00E95B7E">
            <w:pPr>
              <w:rPr>
                <w:noProof/>
              </w:rPr>
            </w:pPr>
            <w:r>
              <w:rPr>
                <w:noProof/>
              </w:rPr>
              <w:t>The URLs to the source files are signed and expire in 24 hours.</w:t>
            </w:r>
          </w:p>
        </w:tc>
        <w:tc>
          <w:tcPr>
            <w:tcW w:w="7407" w:type="dxa"/>
          </w:tcPr>
          <w:p w:rsidR="00000000" w:rsidRDefault="00E95B7E">
            <w:pPr>
              <w:rPr>
                <w:lang w:val="fr-FR"/>
              </w:rPr>
            </w:pPr>
            <w:r>
              <w:rPr>
                <w:lang w:val="fr-FR"/>
              </w:rPr>
              <w:t>Les URL des fichiers source sont sign</w:t>
            </w:r>
            <w:r>
              <w:rPr>
                <w:lang w:val="fr-FR"/>
              </w:rPr>
              <w:t>é</w:t>
            </w:r>
            <w:r>
              <w:rPr>
                <w:lang w:val="fr-FR"/>
              </w:rPr>
              <w:t>es et expirent dans les 24 heures.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d953ad83-5709-4de8-a826-e56055a00c9f</w:t>
            </w:r>
          </w:p>
        </w:tc>
        <w:tc>
          <w:tcPr>
            <w:tcW w:w="7407" w:type="dxa"/>
            <w:shd w:val="clear" w:color="auto" w:fill="F2F2F2" w:themeFill="background1" w:themeFillShade="F2"/>
          </w:tcPr>
          <w:p w:rsidR="00000000" w:rsidRDefault="00E95B7E">
            <w:pPr>
              <w:rPr>
                <w:noProof/>
              </w:rPr>
            </w:pPr>
            <w:r>
              <w:rPr>
                <w:noProof/>
              </w:rPr>
              <w:t>Working with Closed Ca</w:t>
            </w:r>
            <w:r>
              <w:rPr>
                <w:noProof/>
              </w:rPr>
              <w:t>ptions</w:t>
            </w:r>
          </w:p>
        </w:tc>
        <w:tc>
          <w:tcPr>
            <w:tcW w:w="7407" w:type="dxa"/>
          </w:tcPr>
          <w:p w:rsidR="00000000" w:rsidRDefault="00E95B7E">
            <w:pPr>
              <w:rPr>
                <w:lang w:val="fr-FR"/>
              </w:rPr>
            </w:pPr>
            <w:r>
              <w:rPr>
                <w:lang w:val="fr-FR"/>
              </w:rPr>
              <w:t>Utilisation des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909362e2-cc0b-4ffa-b3a2-67319b5add88</w:t>
            </w:r>
          </w:p>
        </w:tc>
        <w:tc>
          <w:tcPr>
            <w:tcW w:w="7407" w:type="dxa"/>
            <w:shd w:val="clear" w:color="auto" w:fill="F2F2F2" w:themeFill="background1" w:themeFillShade="F2"/>
          </w:tcPr>
          <w:p w:rsidR="00000000" w:rsidRDefault="00E95B7E">
            <w:pPr>
              <w:rPr>
                <w:noProof/>
              </w:rPr>
            </w:pPr>
            <w:r>
              <w:rPr>
                <w:noProof/>
              </w:rPr>
              <w:t>You can add closed captions to videos or remote asset videos via the Backlot API.</w:t>
            </w:r>
          </w:p>
        </w:tc>
        <w:tc>
          <w:tcPr>
            <w:tcW w:w="7407" w:type="dxa"/>
          </w:tcPr>
          <w:p w:rsidR="00000000" w:rsidRDefault="00E95B7E">
            <w:pPr>
              <w:rPr>
                <w:lang w:val="fr-FR"/>
              </w:rPr>
            </w:pPr>
            <w:r>
              <w:rPr>
                <w:lang w:val="fr-FR"/>
              </w:rPr>
              <w:t>Vous pouvez ajouter des sous-titres cod</w:t>
            </w:r>
            <w:r>
              <w:rPr>
                <w:lang w:val="fr-FR"/>
              </w:rPr>
              <w:t>é</w:t>
            </w:r>
            <w:r>
              <w:rPr>
                <w:lang w:val="fr-FR"/>
              </w:rPr>
              <w:t xml:space="preserve">s </w:t>
            </w:r>
            <w:r>
              <w:rPr>
                <w:lang w:val="fr-FR"/>
              </w:rPr>
              <w:t>à</w:t>
            </w:r>
            <w:r>
              <w:rPr>
                <w:lang w:val="fr-FR"/>
              </w:rPr>
              <w:t xml:space="preserve"> des vid</w:t>
            </w:r>
            <w:r>
              <w:rPr>
                <w:lang w:val="fr-FR"/>
              </w:rPr>
              <w:t>é</w:t>
            </w:r>
            <w:r>
              <w:rPr>
                <w:lang w:val="fr-FR"/>
              </w:rPr>
              <w:t xml:space="preserve">os ou </w:t>
            </w:r>
            <w:r>
              <w:rPr>
                <w:lang w:val="fr-FR"/>
              </w:rPr>
              <w:t>à</w:t>
            </w:r>
            <w:r>
              <w:rPr>
                <w:lang w:val="fr-FR"/>
              </w:rPr>
              <w:t xml:space="preserve"> des vid</w:t>
            </w:r>
            <w:r>
              <w:rPr>
                <w:lang w:val="fr-FR"/>
              </w:rPr>
              <w:t>é</w:t>
            </w:r>
            <w:r>
              <w:rPr>
                <w:lang w:val="fr-FR"/>
              </w:rPr>
              <w:t>os de ressources dista</w:t>
            </w:r>
            <w:r>
              <w:rPr>
                <w:lang w:val="fr-FR"/>
              </w:rPr>
              <w:t>ntes via l'API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7657555c-b9a8-4da9-84c8-c6b9873c7b49</w:t>
            </w:r>
          </w:p>
        </w:tc>
        <w:tc>
          <w:tcPr>
            <w:tcW w:w="7407" w:type="dxa"/>
            <w:shd w:val="clear" w:color="auto" w:fill="F2F2F2" w:themeFill="background1" w:themeFillShade="F2"/>
          </w:tcPr>
          <w:p w:rsidR="00000000" w:rsidRDefault="00E95B7E">
            <w:pPr>
              <w:rPr>
                <w:noProof/>
              </w:rPr>
            </w:pPr>
            <w:r>
              <w:rPr>
                <w:noProof/>
              </w:rPr>
              <w:t>Supported Formats for Captions</w:t>
            </w:r>
          </w:p>
        </w:tc>
        <w:tc>
          <w:tcPr>
            <w:tcW w:w="7407" w:type="dxa"/>
          </w:tcPr>
          <w:p w:rsidR="00000000" w:rsidRDefault="00E95B7E">
            <w:pPr>
              <w:rPr>
                <w:lang w:val="fr-FR"/>
              </w:rPr>
            </w:pPr>
            <w:r>
              <w:rPr>
                <w:lang w:val="fr-FR"/>
              </w:rPr>
              <w:t>Formats support</w:t>
            </w:r>
            <w:r>
              <w:rPr>
                <w:lang w:val="fr-FR"/>
              </w:rPr>
              <w:t>é</w:t>
            </w:r>
            <w:r>
              <w:rPr>
                <w:lang w:val="fr-FR"/>
              </w:rPr>
              <w:t>s pour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99b90389-ed2b-4230-850d-4fca0ffff777</w:t>
            </w:r>
          </w:p>
        </w:tc>
        <w:tc>
          <w:tcPr>
            <w:tcW w:w="7407" w:type="dxa"/>
            <w:shd w:val="clear" w:color="auto" w:fill="F2F2F2" w:themeFill="background1" w:themeFillShade="F2"/>
          </w:tcPr>
          <w:p w:rsidR="00000000" w:rsidRDefault="00E95B7E">
            <w:pPr>
              <w:rPr>
                <w:noProof/>
              </w:rPr>
            </w:pPr>
            <w:r>
              <w:rPr>
                <w:noProof/>
              </w:rPr>
              <w:t>Supported Formats</w:t>
            </w:r>
          </w:p>
        </w:tc>
        <w:tc>
          <w:tcPr>
            <w:tcW w:w="7407" w:type="dxa"/>
          </w:tcPr>
          <w:p w:rsidR="00000000" w:rsidRDefault="00E95B7E">
            <w:pPr>
              <w:rPr>
                <w:lang w:val="fr-FR"/>
              </w:rPr>
            </w:pPr>
            <w:r>
              <w:rPr>
                <w:lang w:val="fr-FR"/>
              </w:rPr>
              <w:t>formats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c3f2e0d0-a586-4597-a309-b0784eda3b59</w:t>
            </w:r>
          </w:p>
        </w:tc>
        <w:tc>
          <w:tcPr>
            <w:tcW w:w="7407" w:type="dxa"/>
            <w:shd w:val="clear" w:color="auto" w:fill="F2F2F2" w:themeFill="background1" w:themeFillShade="F2"/>
          </w:tcPr>
          <w:p w:rsidR="00000000" w:rsidRDefault="00E95B7E">
            <w:pPr>
              <w:rPr>
                <w:noProof/>
              </w:rPr>
            </w:pPr>
            <w:r>
              <w:rPr>
                <w:noProof/>
              </w:rPr>
              <w:t>File Extension</w:t>
            </w:r>
          </w:p>
        </w:tc>
        <w:tc>
          <w:tcPr>
            <w:tcW w:w="7407" w:type="dxa"/>
          </w:tcPr>
          <w:p w:rsidR="00000000" w:rsidRDefault="00E95B7E">
            <w:pPr>
              <w:rPr>
                <w:lang w:val="fr-FR"/>
              </w:rPr>
            </w:pPr>
            <w:r>
              <w:rPr>
                <w:lang w:val="fr-FR"/>
              </w:rPr>
              <w:t>Extension de fichier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d5e25e50-8918-413c-96fd-850d240a34fd</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20a2b824-0c49-4c0a-8e20-461bd17454fc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w:t>
            </w:r>
            <w:r>
              <w:rPr>
                <w:rStyle w:val="mqInternal"/>
                <w:noProof/>
              </w:rPr>
              <w:t>[4}[5]{3]</w:t>
            </w:r>
          </w:p>
        </w:tc>
        <w:tc>
          <w:tcPr>
            <w:tcW w:w="7407" w:type="dxa"/>
          </w:tcPr>
          <w:p w:rsidR="00000000" w:rsidRDefault="00E95B7E">
            <w:pPr>
              <w:rPr>
                <w:lang w:val="fr-FR"/>
              </w:rPr>
            </w:pPr>
            <w:r>
              <w:rPr>
                <w:rStyle w:val="mqInternal"/>
                <w:noProof/>
                <w:lang w:val="fr-FR"/>
              </w:rPr>
              <w:t>[1}[2]{3]</w:t>
            </w:r>
            <w:r>
              <w:rPr>
                <w:lang w:val="fr-FR"/>
              </w:rPr>
              <w:t xml:space="preserve"> (</w:t>
            </w:r>
            <w:r>
              <w:rPr>
                <w:rStyle w:val="mqInternal"/>
                <w:noProof/>
                <w:lang w:val="fr-FR"/>
              </w:rPr>
              <w:t>[4}[5]{3]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bd7cc639-a410-40fe-aeb7-d4c692e1b211</w:t>
            </w:r>
          </w:p>
        </w:tc>
        <w:tc>
          <w:tcPr>
            <w:tcW w:w="7407" w:type="dxa"/>
            <w:shd w:val="clear" w:color="auto" w:fill="F2F2F2" w:themeFill="background1" w:themeFillShade="F2"/>
          </w:tcPr>
          <w:p w:rsidR="00000000" w:rsidRDefault="00E95B7E">
            <w:pPr>
              <w:rPr>
                <w:noProof/>
              </w:rPr>
            </w:pPr>
            <w:r>
              <w:rPr>
                <w:noProof/>
              </w:rPr>
              <w:t>WebVTT can be used for both embedded and sidecar captions in HTTP streaming formats such as HLS and DASH.</w:t>
            </w:r>
          </w:p>
        </w:tc>
        <w:tc>
          <w:tcPr>
            <w:tcW w:w="7407" w:type="dxa"/>
          </w:tcPr>
          <w:p w:rsidR="00000000" w:rsidRDefault="00E95B7E">
            <w:pPr>
              <w:rPr>
                <w:lang w:val="fr-FR"/>
              </w:rPr>
            </w:pPr>
            <w:r>
              <w:rPr>
                <w:lang w:val="fr-FR"/>
              </w:rPr>
              <w:t xml:space="preserve">WebVTT peut </w:t>
            </w:r>
            <w:r>
              <w:rPr>
                <w:lang w:val="fr-FR"/>
              </w:rPr>
              <w:t>ê</w:t>
            </w:r>
            <w:r>
              <w:rPr>
                <w:lang w:val="fr-FR"/>
              </w:rPr>
              <w:t>tre utilis</w:t>
            </w:r>
            <w:r>
              <w:rPr>
                <w:lang w:val="fr-FR"/>
              </w:rPr>
              <w:t>é</w:t>
            </w:r>
            <w:r>
              <w:rPr>
                <w:lang w:val="fr-FR"/>
              </w:rPr>
              <w:t xml:space="preserve"> pour les sous-titres embarqu</w:t>
            </w:r>
            <w:r>
              <w:rPr>
                <w:lang w:val="fr-FR"/>
              </w:rPr>
              <w:t>é</w:t>
            </w:r>
            <w:r>
              <w:rPr>
                <w:lang w:val="fr-FR"/>
              </w:rPr>
              <w:t>s et sidecar dans des formats de streaming HTTP tels que HL</w:t>
            </w:r>
            <w:r>
              <w:rPr>
                <w:lang w:val="fr-FR"/>
              </w:rPr>
              <w:t>S et 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f97e7ca0-83e5-4b6e-822b-92ff0970cd25</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(formerly </w:t>
            </w:r>
            <w:r>
              <w:rPr>
                <w:rStyle w:val="mqInternal"/>
                <w:noProof/>
              </w:rPr>
              <w:t>[1}[5]{3]</w:t>
            </w:r>
            <w:r>
              <w:rPr>
                <w:noProof/>
              </w:rPr>
              <w:t>) - will be converted to WebVTT</w:t>
            </w:r>
          </w:p>
        </w:tc>
        <w:tc>
          <w:tcPr>
            <w:tcW w:w="7407" w:type="dxa"/>
          </w:tcPr>
          <w:p w:rsidR="00000000" w:rsidRDefault="00E95B7E">
            <w:pPr>
              <w:rPr>
                <w:lang w:val="fr-FR"/>
              </w:rPr>
            </w:pPr>
            <w:r>
              <w:rPr>
                <w:rStyle w:val="mqInternal"/>
                <w:noProof/>
                <w:lang w:val="fr-FR"/>
              </w:rPr>
              <w:t>[1}[2]{3]</w:t>
            </w:r>
            <w:r>
              <w:rPr>
                <w:lang w:val="fr-FR"/>
              </w:rPr>
              <w:t xml:space="preserve"> ( anciennement </w:t>
            </w:r>
            <w:r>
              <w:rPr>
                <w:rStyle w:val="mqInternal"/>
                <w:noProof/>
                <w:lang w:val="fr-FR"/>
              </w:rPr>
              <w:t>[1}[5]{3]</w:t>
            </w:r>
            <w:r>
              <w:rPr>
                <w:lang w:val="fr-FR"/>
              </w:rPr>
              <w:t xml:space="preserve"> ) - sera converti en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a46a3e4d-be6b-42c2-bd5a-7424f027bf90</w:t>
            </w:r>
          </w:p>
        </w:tc>
        <w:tc>
          <w:tcPr>
            <w:tcW w:w="7407" w:type="dxa"/>
            <w:shd w:val="clear" w:color="auto" w:fill="F2F2F2" w:themeFill="background1" w:themeFillShade="F2"/>
          </w:tcPr>
          <w:p w:rsidR="00000000" w:rsidRDefault="00E95B7E">
            <w:pPr>
              <w:rPr>
                <w:noProof/>
              </w:rPr>
            </w:pPr>
            <w:r>
              <w:rPr>
                <w:noProof/>
              </w:rPr>
              <w:t>TTML (Timed Text Markup Language fi</w:t>
            </w:r>
            <w:r>
              <w:rPr>
                <w:noProof/>
              </w:rPr>
              <w:t>le.</w:t>
            </w:r>
          </w:p>
        </w:tc>
        <w:tc>
          <w:tcPr>
            <w:tcW w:w="7407" w:type="dxa"/>
          </w:tcPr>
          <w:p w:rsidR="00000000" w:rsidRDefault="00E95B7E">
            <w:pPr>
              <w:rPr>
                <w:lang w:val="fr-FR"/>
              </w:rPr>
            </w:pPr>
            <w:r>
              <w:rPr>
                <w:lang w:val="fr-FR"/>
              </w:rPr>
              <w:t>TTML (Fichier de langage de balisage de texte chronom</w:t>
            </w:r>
            <w:r>
              <w:rPr>
                <w:lang w:val="fr-FR"/>
              </w:rPr>
              <w:t>é</w:t>
            </w:r>
            <w:r>
              <w:rPr>
                <w:lang w:val="fr-FR"/>
              </w:rPr>
              <w:t>tr</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35ee2624-4925-431c-bd15-1d1a091f5d89</w:t>
            </w:r>
          </w:p>
        </w:tc>
        <w:tc>
          <w:tcPr>
            <w:tcW w:w="7407" w:type="dxa"/>
            <w:shd w:val="clear" w:color="auto" w:fill="F2F2F2" w:themeFill="background1" w:themeFillShade="F2"/>
          </w:tcPr>
          <w:p w:rsidR="00000000" w:rsidRDefault="00E95B7E">
            <w:pPr>
              <w:rPr>
                <w:noProof/>
              </w:rPr>
            </w:pPr>
            <w:r>
              <w:rPr>
                <w:noProof/>
              </w:rPr>
              <w:t>Generally, a closed caption file of this type will have a .dfxp (Distribution Format Exchange Profile) extension.</w:t>
            </w:r>
          </w:p>
        </w:tc>
        <w:tc>
          <w:tcPr>
            <w:tcW w:w="7407" w:type="dxa"/>
          </w:tcPr>
          <w:p w:rsidR="00000000" w:rsidRDefault="00E95B7E">
            <w:pPr>
              <w:rPr>
                <w:lang w:val="fr-FR"/>
              </w:rPr>
            </w:pPr>
            <w:r>
              <w:rPr>
                <w:lang w:val="fr-FR"/>
              </w:rPr>
              <w:t>G</w:t>
            </w:r>
            <w:r>
              <w:rPr>
                <w:lang w:val="fr-FR"/>
              </w:rPr>
              <w:t>é</w:t>
            </w:r>
            <w:r>
              <w:rPr>
                <w:lang w:val="fr-FR"/>
              </w:rPr>
              <w:t>n</w:t>
            </w:r>
            <w:r>
              <w:rPr>
                <w:lang w:val="fr-FR"/>
              </w:rPr>
              <w:t>é</w:t>
            </w:r>
            <w:r>
              <w:rPr>
                <w:lang w:val="fr-FR"/>
              </w:rPr>
              <w:t>ralement, un fichier de sous-tit</w:t>
            </w:r>
            <w:r>
              <w:rPr>
                <w:lang w:val="fr-FR"/>
              </w:rPr>
              <w:t>res de ce type aura une extension .dfxp (Distribution Format Exchange Profile).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bebd1a0a-11ad-43a1-8f64-4d446fbf7a00</w:t>
            </w:r>
          </w:p>
        </w:tc>
        <w:tc>
          <w:tcPr>
            <w:tcW w:w="7407" w:type="dxa"/>
            <w:shd w:val="clear" w:color="auto" w:fill="F2F2F2" w:themeFill="background1" w:themeFillShade="F2"/>
          </w:tcPr>
          <w:p w:rsidR="00000000" w:rsidRDefault="00E95B7E">
            <w:pPr>
              <w:rPr>
                <w:noProof/>
              </w:rPr>
            </w:pPr>
            <w:r>
              <w:rPr>
                <w:noProof/>
              </w:rPr>
              <w:t>Upload Closed Captions</w:t>
            </w:r>
          </w:p>
        </w:tc>
        <w:tc>
          <w:tcPr>
            <w:tcW w:w="7407" w:type="dxa"/>
          </w:tcPr>
          <w:p w:rsidR="00000000" w:rsidRDefault="00E95B7E">
            <w:pPr>
              <w:rPr>
                <w:lang w:val="fr-FR"/>
              </w:rPr>
            </w:pPr>
            <w:r>
              <w:rPr>
                <w:lang w:val="fr-FR"/>
              </w:rPr>
              <w:t>Charger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127d0490-4250-440a-9827-7797f762b139</w:t>
            </w:r>
          </w:p>
        </w:tc>
        <w:tc>
          <w:tcPr>
            <w:tcW w:w="7407" w:type="dxa"/>
            <w:shd w:val="clear" w:color="auto" w:fill="F2F2F2" w:themeFill="background1" w:themeFillShade="F2"/>
          </w:tcPr>
          <w:p w:rsidR="00000000" w:rsidRDefault="00E95B7E">
            <w:pPr>
              <w:rPr>
                <w:noProof/>
              </w:rPr>
            </w:pPr>
            <w:r>
              <w:rPr>
                <w:noProof/>
              </w:rPr>
              <w:t>\[PUT]/v2/assets/\{asset_id}</w:t>
            </w:r>
            <w:r>
              <w:rPr>
                <w:noProof/>
              </w:rPr>
              <w:t>/closed_captions/\{dfxp_file_content}</w:t>
            </w:r>
          </w:p>
        </w:tc>
        <w:tc>
          <w:tcPr>
            <w:tcW w:w="7407" w:type="dxa"/>
          </w:tcPr>
          <w:p w:rsidR="00000000" w:rsidRDefault="00E95B7E">
            <w:pPr>
              <w:rPr>
                <w:lang w:val="fr-FR"/>
              </w:rPr>
            </w:pPr>
            <w:r>
              <w:rPr>
                <w:lang w:val="fr-FR"/>
              </w:rPr>
              <w:t>\[PUT] /v2/assets/ \{asset_id} /closed_captions/ \{dfxp_file_content}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e1cf3ddb-30f7-4a72-af5e-8c8059237e28</w:t>
            </w:r>
          </w:p>
        </w:tc>
        <w:tc>
          <w:tcPr>
            <w:tcW w:w="7407" w:type="dxa"/>
            <w:shd w:val="clear" w:color="auto" w:fill="F2F2F2" w:themeFill="background1" w:themeFillShade="F2"/>
          </w:tcPr>
          <w:p w:rsidR="00000000" w:rsidRDefault="00E95B7E">
            <w:pPr>
              <w:rPr>
                <w:noProof/>
              </w:rPr>
            </w:pPr>
            <w:r>
              <w:rPr>
                <w:noProof/>
              </w:rPr>
              <w:t>Get Closed Captions</w:t>
            </w:r>
          </w:p>
        </w:tc>
        <w:tc>
          <w:tcPr>
            <w:tcW w:w="7407" w:type="dxa"/>
          </w:tcPr>
          <w:p w:rsidR="00000000" w:rsidRDefault="00E95B7E">
            <w:pPr>
              <w:rPr>
                <w:lang w:val="fr-FR"/>
              </w:rPr>
            </w:pPr>
            <w:r>
              <w:rPr>
                <w:lang w:val="fr-FR"/>
              </w:rPr>
              <w:t>Obtenir des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42ce8e13-3dbb-42fd-b285-5fb31ad5732d</w:t>
            </w:r>
          </w:p>
        </w:tc>
        <w:tc>
          <w:tcPr>
            <w:tcW w:w="7407" w:type="dxa"/>
            <w:shd w:val="clear" w:color="auto" w:fill="F2F2F2" w:themeFill="background1" w:themeFillShade="F2"/>
          </w:tcPr>
          <w:p w:rsidR="00000000" w:rsidRDefault="00E95B7E">
            <w:pPr>
              <w:rPr>
                <w:noProof/>
              </w:rPr>
            </w:pPr>
            <w:r>
              <w:rPr>
                <w:noProof/>
              </w:rPr>
              <w:t>\[GET]/v2/assets/\</w:t>
            </w:r>
            <w:r>
              <w:rPr>
                <w:noProof/>
              </w:rPr>
              <w:t>{asset_id}/closed_captions</w:t>
            </w:r>
          </w:p>
        </w:tc>
        <w:tc>
          <w:tcPr>
            <w:tcW w:w="7407" w:type="dxa"/>
          </w:tcPr>
          <w:p w:rsidR="00000000" w:rsidRDefault="00E95B7E">
            <w:pPr>
              <w:rPr>
                <w:lang w:val="fr-FR"/>
              </w:rPr>
            </w:pPr>
            <w:r>
              <w:rPr>
                <w:lang w:val="fr-FR"/>
              </w:rPr>
              <w:t>\[GET] /v2/assets/ \{asset_id}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88825130-2d5c-4364-9908-276e5ef0b745</w:t>
            </w:r>
          </w:p>
        </w:tc>
        <w:tc>
          <w:tcPr>
            <w:tcW w:w="7407" w:type="dxa"/>
            <w:shd w:val="clear" w:color="auto" w:fill="F2F2F2" w:themeFill="background1" w:themeFillShade="F2"/>
          </w:tcPr>
          <w:p w:rsidR="00000000" w:rsidRDefault="00E95B7E">
            <w:pPr>
              <w:rPr>
                <w:noProof/>
              </w:rPr>
            </w:pPr>
            <w:r>
              <w:rPr>
                <w:noProof/>
              </w:rPr>
              <w:t>Update Closed Captions</w:t>
            </w:r>
          </w:p>
        </w:tc>
        <w:tc>
          <w:tcPr>
            <w:tcW w:w="7407" w:type="dxa"/>
          </w:tcPr>
          <w:p w:rsidR="00000000" w:rsidRDefault="00E95B7E">
            <w:pPr>
              <w:rPr>
                <w:lang w:val="fr-FR"/>
              </w:rPr>
            </w:pPr>
            <w:r>
              <w:rPr>
                <w:lang w:val="fr-FR"/>
              </w:rPr>
              <w:t xml:space="preserve">Mettre </w:t>
            </w:r>
            <w:r>
              <w:rPr>
                <w:lang w:val="fr-FR"/>
              </w:rPr>
              <w:t>à</w:t>
            </w:r>
            <w:r>
              <w:rPr>
                <w:lang w:val="fr-FR"/>
              </w:rPr>
              <w:t xml:space="preserve"> jour les sous-titres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143 </w:t>
            </w:r>
            <w:r>
              <w:rPr>
                <w:noProof/>
                <w:sz w:val="16"/>
              </w:rPr>
              <w:br/>
            </w:r>
            <w:r>
              <w:rPr>
                <w:noProof/>
                <w:sz w:val="2"/>
              </w:rPr>
              <w:t>602fa1bf-137f-4f2a-ae81-a13daa46a755</w:t>
            </w:r>
          </w:p>
        </w:tc>
        <w:tc>
          <w:tcPr>
            <w:tcW w:w="7407" w:type="dxa"/>
            <w:shd w:val="clear" w:color="auto" w:fill="F2F2F2" w:themeFill="background1" w:themeFillShade="F2"/>
          </w:tcPr>
          <w:p w:rsidR="00000000" w:rsidRDefault="00E95B7E">
            <w:pPr>
              <w:rPr>
                <w:noProof/>
              </w:rPr>
            </w:pPr>
            <w:r>
              <w:rPr>
                <w:noProof/>
              </w:rPr>
              <w:t>\[PUT]/v2/assets/\{asset_id}/closed_captions</w:t>
            </w:r>
          </w:p>
        </w:tc>
        <w:tc>
          <w:tcPr>
            <w:tcW w:w="7407" w:type="dxa"/>
          </w:tcPr>
          <w:p w:rsidR="00000000" w:rsidRDefault="00E95B7E">
            <w:pPr>
              <w:rPr>
                <w:lang w:val="fr-FR"/>
              </w:rPr>
            </w:pPr>
            <w:r>
              <w:rPr>
                <w:lang w:val="fr-FR"/>
              </w:rPr>
              <w:t>\</w:t>
            </w:r>
            <w:r>
              <w:rPr>
                <w:lang w:val="fr-FR"/>
              </w:rPr>
              <w:t>[PUT] /v2/assets/ \{asset_id}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53ec7fd8-6a21-4765-82bc-82b127cbd4e7</w:t>
            </w:r>
          </w:p>
        </w:tc>
        <w:tc>
          <w:tcPr>
            <w:tcW w:w="7407" w:type="dxa"/>
            <w:shd w:val="clear" w:color="auto" w:fill="F2F2F2" w:themeFill="background1" w:themeFillShade="F2"/>
          </w:tcPr>
          <w:p w:rsidR="00000000" w:rsidRDefault="00E95B7E">
            <w:pPr>
              <w:rPr>
                <w:noProof/>
              </w:rPr>
            </w:pPr>
            <w:r>
              <w:rPr>
                <w:noProof/>
              </w:rPr>
              <w:t>Delete Closed Captions</w:t>
            </w:r>
          </w:p>
        </w:tc>
        <w:tc>
          <w:tcPr>
            <w:tcW w:w="7407" w:type="dxa"/>
          </w:tcPr>
          <w:p w:rsidR="00000000" w:rsidRDefault="00E95B7E">
            <w:pPr>
              <w:rPr>
                <w:lang w:val="fr-FR"/>
              </w:rPr>
            </w:pPr>
            <w:r>
              <w:rPr>
                <w:lang w:val="fr-FR"/>
              </w:rPr>
              <w:t>Supprimer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88bdd9a7-8cd7-408c-95f6-3679de3fab50</w:t>
            </w:r>
          </w:p>
        </w:tc>
        <w:tc>
          <w:tcPr>
            <w:tcW w:w="7407" w:type="dxa"/>
            <w:shd w:val="clear" w:color="auto" w:fill="F2F2F2" w:themeFill="background1" w:themeFillShade="F2"/>
          </w:tcPr>
          <w:p w:rsidR="00000000" w:rsidRDefault="00E95B7E">
            <w:pPr>
              <w:rPr>
                <w:noProof/>
              </w:rPr>
            </w:pPr>
            <w:r>
              <w:rPr>
                <w:noProof/>
              </w:rPr>
              <w:t>\[DELETE]/v2/assets/\{asset_id}/closed_captions</w:t>
            </w:r>
          </w:p>
        </w:tc>
        <w:tc>
          <w:tcPr>
            <w:tcW w:w="7407" w:type="dxa"/>
          </w:tcPr>
          <w:p w:rsidR="00000000" w:rsidRDefault="00E95B7E">
            <w:pPr>
              <w:rPr>
                <w:lang w:val="fr-FR"/>
              </w:rPr>
            </w:pPr>
            <w:r>
              <w:rPr>
                <w:lang w:val="fr-FR"/>
              </w:rPr>
              <w:t>\[DELETE] /v2/assets/ \{</w:t>
            </w:r>
            <w:r>
              <w:rPr>
                <w:lang w:val="fr-FR"/>
              </w:rPr>
              <w:t>asset_id} /closed_l</w:t>
            </w:r>
            <w:r>
              <w:rPr>
                <w:lang w:val="fr-FR"/>
              </w:rPr>
              <w:t>é</w:t>
            </w:r>
            <w:r>
              <w:rPr>
                <w:lang w:val="fr-FR"/>
              </w:rPr>
              <w:t>gendes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migrating-analytics-rest-api-brightcove-analytics-api.html</w:t>
            </w:r>
          </w:p>
          <w:p w:rsidR="00000000" w:rsidRDefault="00E95B7E">
            <w:pPr>
              <w:jc w:val="center"/>
              <w:rPr>
                <w:b/>
                <w:noProof/>
              </w:rPr>
            </w:pPr>
            <w:r>
              <w:rPr>
                <w:b/>
                <w:noProof/>
              </w:rPr>
              <w:t>MQ971010 213ef5d3-6bc2-43a0-8e9e-f3a3baa6c452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25be6f43-0474-46e9-b961-2ba5fc7f039c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b71e3f2e-c3eb-4840-8372-19d8dab0beda</w:t>
            </w:r>
          </w:p>
        </w:tc>
        <w:tc>
          <w:tcPr>
            <w:tcW w:w="7407" w:type="dxa"/>
            <w:shd w:val="clear" w:color="auto" w:fill="F2F2F2" w:themeFill="background1" w:themeFillShade="F2"/>
          </w:tcPr>
          <w:p w:rsidR="00000000" w:rsidRDefault="00E95B7E">
            <w:pPr>
              <w:rPr>
                <w:noProof/>
              </w:rPr>
            </w:pPr>
            <w:r>
              <w:rPr>
                <w:noProof/>
              </w:rPr>
              <w:t>'Migrating from the Analytics REST API to Brightcove Analytics API' description:</w:t>
            </w:r>
          </w:p>
        </w:tc>
        <w:tc>
          <w:tcPr>
            <w:tcW w:w="7407" w:type="dxa"/>
          </w:tcPr>
          <w:p w:rsidR="00000000" w:rsidRDefault="00E95B7E">
            <w:pPr>
              <w:rPr>
                <w:lang w:val="fr-FR"/>
              </w:rPr>
            </w:pPr>
            <w:r>
              <w:rPr>
                <w:lang w:val="fr-FR"/>
              </w:rPr>
              <w:t>Description de la migration de l'API REST Analytics vers l'API Brightcove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3d9d1596-eb80-4389-9ae1-ee2aa9baaea4</w:t>
            </w:r>
          </w:p>
        </w:tc>
        <w:tc>
          <w:tcPr>
            <w:tcW w:w="7407" w:type="dxa"/>
            <w:shd w:val="clear" w:color="auto" w:fill="F2F2F2" w:themeFill="background1" w:themeFillShade="F2"/>
          </w:tcPr>
          <w:p w:rsidR="00000000" w:rsidRDefault="00E95B7E">
            <w:pPr>
              <w:rPr>
                <w:noProof/>
              </w:rPr>
            </w:pPr>
            <w:r>
              <w:rPr>
                <w:noProof/>
              </w:rPr>
              <w:t xml:space="preserve">'This topic provides guidance on moving from the </w:t>
            </w:r>
            <w:r>
              <w:rPr>
                <w:noProof/>
              </w:rPr>
              <w:t>Ooyala Analytics REST API to the Video Cloud Analytics API.</w:t>
            </w:r>
          </w:p>
        </w:tc>
        <w:tc>
          <w:tcPr>
            <w:tcW w:w="7407" w:type="dxa"/>
          </w:tcPr>
          <w:p w:rsidR="00000000" w:rsidRDefault="00E95B7E">
            <w:pPr>
              <w:rPr>
                <w:lang w:val="fr-FR"/>
              </w:rPr>
            </w:pPr>
            <w:r>
              <w:rPr>
                <w:lang w:val="fr-FR"/>
              </w:rPr>
              <w:t xml:space="preserve">Cette rubrique fournit des conseils sur le passage de l'API REST Ooyala Analytics </w:t>
            </w:r>
            <w:r>
              <w:rPr>
                <w:lang w:val="fr-FR"/>
              </w:rPr>
              <w:t>à</w:t>
            </w:r>
            <w:r>
              <w:rPr>
                <w:lang w:val="fr-FR"/>
              </w:rPr>
              <w:t xml:space="preserve"> l'API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75a6d91f-0074-4b37-be86-2ad9b474e295</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w:t>
            </w:r>
            <w:r>
              <w:rPr>
                <w:noProof/>
              </w:rPr>
              <w:t>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fbcd7ea0-1ae2-471c-a8e7-16d6969034ce</w:t>
            </w:r>
          </w:p>
        </w:tc>
        <w:tc>
          <w:tcPr>
            <w:tcW w:w="7407" w:type="dxa"/>
            <w:shd w:val="clear" w:color="auto" w:fill="F2F2F2" w:themeFill="background1" w:themeFillShade="F2"/>
          </w:tcPr>
          <w:p w:rsidR="00000000" w:rsidRDefault="00E95B7E">
            <w:pPr>
              <w:rPr>
                <w:noProof/>
              </w:rPr>
            </w:pPr>
            <w:r>
              <w:rPr>
                <w:noProof/>
              </w:rPr>
              <w:t>' parent:</w:t>
            </w:r>
          </w:p>
        </w:tc>
        <w:tc>
          <w:tcPr>
            <w:tcW w:w="7407" w:type="dxa"/>
          </w:tcPr>
          <w:p w:rsidR="00000000" w:rsidRDefault="00E95B7E">
            <w:pPr>
              <w:rPr>
                <w:lang w:val="fr-FR"/>
              </w:rPr>
            </w:pPr>
            <w:r>
              <w:rPr>
                <w:lang w:val="fr-FR"/>
              </w:rPr>
              <w:t>'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d0d28c35-155f-4129-83fc-7fdc6d9db8fe</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d79ff4ac-25ac-4f7f-8c0c-60aa1343e4af</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c971c46f-c631-4dd0-83bf-586e9f7a9dd9</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8d904910-be11-417e-8095-6302fbbc392</w:t>
            </w:r>
            <w:r>
              <w:rPr>
                <w:noProof/>
                <w:sz w:val="2"/>
              </w:rPr>
              <w:t>1</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d49e83c5-7905-419e-af0a-3f1f1e7bed99</w:t>
            </w:r>
          </w:p>
        </w:tc>
        <w:tc>
          <w:tcPr>
            <w:tcW w:w="7407" w:type="dxa"/>
            <w:shd w:val="clear" w:color="auto" w:fill="F2F2F2" w:themeFill="background1" w:themeFillShade="F2"/>
          </w:tcPr>
          <w:p w:rsidR="00000000" w:rsidRDefault="00E95B7E">
            <w:pPr>
              <w:rPr>
                <w:noProof/>
              </w:rPr>
            </w:pPr>
            <w:r>
              <w:rPr>
                <w:noProof/>
              </w:rPr>
              <w:t xml:space="preserve">The Video Cloud </w:t>
            </w:r>
            <w:r>
              <w:rPr>
                <w:rStyle w:val="mqInternal"/>
                <w:noProof/>
              </w:rPr>
              <w:t>[1}[2]{3]</w:t>
            </w:r>
            <w:r>
              <w:rPr>
                <w:noProof/>
              </w:rPr>
              <w:t xml:space="preserve"> is quite similar to to the Ooyala Analytics REST API.</w:t>
            </w:r>
          </w:p>
        </w:tc>
        <w:tc>
          <w:tcPr>
            <w:tcW w:w="7407" w:type="dxa"/>
          </w:tcPr>
          <w:p w:rsidR="00000000" w:rsidRDefault="00E95B7E">
            <w:pPr>
              <w:rPr>
                <w:lang w:val="fr-FR"/>
              </w:rPr>
            </w:pPr>
            <w:r>
              <w:rPr>
                <w:lang w:val="fr-FR"/>
              </w:rPr>
              <w:t xml:space="preserve">Video Cloud </w:t>
            </w:r>
            <w:r>
              <w:rPr>
                <w:rStyle w:val="mqInternal"/>
                <w:noProof/>
                <w:lang w:val="fr-FR"/>
              </w:rPr>
              <w:t>[1}[2]{3]</w:t>
            </w:r>
            <w:r>
              <w:rPr>
                <w:lang w:val="fr-FR"/>
              </w:rPr>
              <w:t xml:space="preserve"> est assez similaire </w:t>
            </w:r>
            <w:r>
              <w:rPr>
                <w:lang w:val="fr-FR"/>
              </w:rPr>
              <w:t>à</w:t>
            </w:r>
            <w:r>
              <w:rPr>
                <w:lang w:val="fr-FR"/>
              </w:rPr>
              <w:t xml:space="preserve"> l'API REST Ooyala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8337fa19-a62f-4da6-bccd-7648b7e6454d</w:t>
            </w:r>
          </w:p>
        </w:tc>
        <w:tc>
          <w:tcPr>
            <w:tcW w:w="7407" w:type="dxa"/>
            <w:shd w:val="clear" w:color="auto" w:fill="F2F2F2" w:themeFill="background1" w:themeFillShade="F2"/>
          </w:tcPr>
          <w:p w:rsidR="00000000" w:rsidRDefault="00E95B7E">
            <w:pPr>
              <w:rPr>
                <w:noProof/>
              </w:rPr>
            </w:pPr>
            <w:r>
              <w:rPr>
                <w:noProof/>
              </w:rPr>
              <w:t xml:space="preserve">Note also that the Analytics Module in Video Cloud Studio includes a robust </w:t>
            </w:r>
            <w:r>
              <w:rPr>
                <w:rStyle w:val="mqInternal"/>
                <w:noProof/>
              </w:rPr>
              <w:t>[1}</w:t>
            </w:r>
            <w:r>
              <w:rPr>
                <w:noProof/>
              </w:rPr>
              <w:t>Custom Report Builder</w:t>
            </w:r>
            <w:r>
              <w:rPr>
                <w:rStyle w:val="mqInternal"/>
                <w:noProof/>
              </w:rPr>
              <w:t>{2]</w:t>
            </w:r>
            <w:r>
              <w:rPr>
                <w:noProof/>
              </w:rPr>
              <w:t xml:space="preserve"> that in many cases may make it unnecessary to use the API at all.</w:t>
            </w:r>
          </w:p>
        </w:tc>
        <w:tc>
          <w:tcPr>
            <w:tcW w:w="7407" w:type="dxa"/>
          </w:tcPr>
          <w:p w:rsidR="00000000" w:rsidRDefault="00E95B7E">
            <w:pPr>
              <w:rPr>
                <w:lang w:val="fr-FR"/>
              </w:rPr>
            </w:pPr>
            <w:r>
              <w:rPr>
                <w:lang w:val="fr-FR"/>
              </w:rPr>
              <w:t xml:space="preserve">Notez </w:t>
            </w:r>
            <w:r>
              <w:rPr>
                <w:lang w:val="fr-FR"/>
              </w:rPr>
              <w:t>é</w:t>
            </w:r>
            <w:r>
              <w:rPr>
                <w:lang w:val="fr-FR"/>
              </w:rPr>
              <w:t xml:space="preserve">galement que le module Analytics de Video </w:t>
            </w:r>
            <w:r>
              <w:rPr>
                <w:lang w:val="fr-FR"/>
              </w:rPr>
              <w:t xml:space="preserve">Cloud Studio inclut un </w:t>
            </w:r>
            <w:r>
              <w:rPr>
                <w:rStyle w:val="mqInternal"/>
                <w:noProof/>
                <w:lang w:val="fr-FR"/>
              </w:rPr>
              <w:t>[1}</w:t>
            </w:r>
            <w:r>
              <w:rPr>
                <w:lang w:val="fr-FR"/>
              </w:rPr>
              <w:t>g</w:t>
            </w:r>
            <w:r>
              <w:rPr>
                <w:lang w:val="fr-FR"/>
              </w:rPr>
              <w:t>é</w:t>
            </w:r>
            <w:r>
              <w:rPr>
                <w:lang w:val="fr-FR"/>
              </w:rPr>
              <w:t>n</w:t>
            </w:r>
            <w:r>
              <w:rPr>
                <w:lang w:val="fr-FR"/>
              </w:rPr>
              <w:t>é</w:t>
            </w:r>
            <w:r>
              <w:rPr>
                <w:lang w:val="fr-FR"/>
              </w:rPr>
              <w:t>rateur de rapports personnalis</w:t>
            </w:r>
            <w:r>
              <w:rPr>
                <w:lang w:val="fr-FR"/>
              </w:rPr>
              <w:t>é</w:t>
            </w:r>
            <w:r>
              <w:rPr>
                <w:lang w:val="fr-FR"/>
              </w:rPr>
              <w:t>s</w:t>
            </w:r>
            <w:r>
              <w:rPr>
                <w:rStyle w:val="mqInternal"/>
                <w:noProof/>
                <w:lang w:val="fr-FR"/>
              </w:rPr>
              <w:t>{2]</w:t>
            </w:r>
            <w:r>
              <w:rPr>
                <w:lang w:val="fr-FR"/>
              </w:rPr>
              <w:t xml:space="preserve"> robuste qui, dans de nombreux cas, peut rendre inutile l'utilisation de l'API.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6c7c4d82-b2b2-48a2-9de5-d5d5ca11b236</w:t>
            </w:r>
          </w:p>
        </w:tc>
        <w:tc>
          <w:tcPr>
            <w:tcW w:w="7407" w:type="dxa"/>
            <w:shd w:val="clear" w:color="auto" w:fill="F2F2F2" w:themeFill="background1" w:themeFillShade="F2"/>
          </w:tcPr>
          <w:p w:rsidR="00000000" w:rsidRDefault="00E95B7E">
            <w:pPr>
              <w:rPr>
                <w:noProof/>
              </w:rPr>
            </w:pPr>
            <w:r>
              <w:rPr>
                <w:noProof/>
              </w:rPr>
              <w:t>The sections below correspond to the different aspects of the two API</w:t>
            </w:r>
            <w:r>
              <w:rPr>
                <w:noProof/>
              </w:rPr>
              <w:t>s:</w:t>
            </w:r>
          </w:p>
        </w:tc>
        <w:tc>
          <w:tcPr>
            <w:tcW w:w="7407" w:type="dxa"/>
          </w:tcPr>
          <w:p w:rsidR="00000000" w:rsidRDefault="00E95B7E">
            <w:pPr>
              <w:rPr>
                <w:lang w:val="fr-FR"/>
              </w:rPr>
            </w:pPr>
            <w:r>
              <w:rPr>
                <w:lang w:val="fr-FR"/>
              </w:rPr>
              <w:t>Les sections ci-dessous correspondent aux diff</w:t>
            </w:r>
            <w:r>
              <w:rPr>
                <w:lang w:val="fr-FR"/>
              </w:rPr>
              <w:t>é</w:t>
            </w:r>
            <w:r>
              <w:rPr>
                <w:lang w:val="fr-FR"/>
              </w:rPr>
              <w:t>rents aspects des deux API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53cb299d-a967-4539-9b4f-dc7476bc4152</w:t>
            </w:r>
          </w:p>
        </w:tc>
        <w:tc>
          <w:tcPr>
            <w:tcW w:w="7407" w:type="dxa"/>
            <w:shd w:val="clear" w:color="auto" w:fill="F2F2F2" w:themeFill="background1" w:themeFillShade="F2"/>
          </w:tcPr>
          <w:p w:rsidR="00000000" w:rsidRDefault="00E95B7E">
            <w:pPr>
              <w:rPr>
                <w:noProof/>
              </w:rPr>
            </w:pPr>
            <w:r>
              <w:rPr>
                <w:rStyle w:val="mqInternal"/>
                <w:noProof/>
              </w:rPr>
              <w:t>[1}</w:t>
            </w:r>
            <w:r>
              <w:rPr>
                <w:noProof/>
              </w:rPr>
              <w:t>Authentication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L' authentification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aaf1d650-54e8-4391-919a-9910c798d4ec</w:t>
            </w:r>
          </w:p>
        </w:tc>
        <w:tc>
          <w:tcPr>
            <w:tcW w:w="7407" w:type="dxa"/>
            <w:shd w:val="clear" w:color="auto" w:fill="F2F2F2" w:themeFill="background1" w:themeFillShade="F2"/>
          </w:tcPr>
          <w:p w:rsidR="00000000" w:rsidRDefault="00E95B7E">
            <w:pPr>
              <w:rPr>
                <w:noProof/>
              </w:rPr>
            </w:pPr>
            <w:r>
              <w:rPr>
                <w:rStyle w:val="mqInternal"/>
                <w:noProof/>
              </w:rPr>
              <w:t>[1}</w:t>
            </w:r>
            <w:r>
              <w:rPr>
                <w:noProof/>
              </w:rPr>
              <w:t>Reports</w:t>
            </w:r>
            <w:r>
              <w:rPr>
                <w:rStyle w:val="mqInternal"/>
                <w:noProof/>
              </w:rPr>
              <w:t>{2]</w:t>
            </w:r>
          </w:p>
        </w:tc>
        <w:tc>
          <w:tcPr>
            <w:tcW w:w="7407" w:type="dxa"/>
          </w:tcPr>
          <w:p w:rsidR="00000000" w:rsidRDefault="00E95B7E">
            <w:pPr>
              <w:rPr>
                <w:lang w:val="fr-FR"/>
              </w:rPr>
            </w:pPr>
            <w:r>
              <w:rPr>
                <w:rStyle w:val="mqInternal"/>
                <w:noProof/>
                <w:lang w:val="fr-FR"/>
              </w:rPr>
              <w:t>[1}</w:t>
            </w:r>
            <w:r>
              <w:rPr>
                <w:lang w:val="fr-FR"/>
              </w:rPr>
              <w:t>Rapports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c4667328-99c2-4fd0-9dd2-cba670b92b09</w:t>
            </w:r>
          </w:p>
        </w:tc>
        <w:tc>
          <w:tcPr>
            <w:tcW w:w="7407" w:type="dxa"/>
            <w:shd w:val="clear" w:color="auto" w:fill="F2F2F2" w:themeFill="background1" w:themeFillShade="F2"/>
          </w:tcPr>
          <w:p w:rsidR="00000000" w:rsidRDefault="00E95B7E">
            <w:pPr>
              <w:rPr>
                <w:noProof/>
              </w:rPr>
            </w:pPr>
            <w:r>
              <w:rPr>
                <w:rStyle w:val="mqInternal"/>
                <w:noProof/>
              </w:rPr>
              <w:t>[1}</w:t>
            </w:r>
            <w:r>
              <w:rPr>
                <w:noProof/>
              </w:rPr>
              <w:t>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f47d35ac-c8fa-471b-a3d8-7ab112631c84</w:t>
            </w:r>
          </w:p>
        </w:tc>
        <w:tc>
          <w:tcPr>
            <w:tcW w:w="7407" w:type="dxa"/>
            <w:shd w:val="clear" w:color="auto" w:fill="F2F2F2" w:themeFill="background1" w:themeFillShade="F2"/>
          </w:tcPr>
          <w:p w:rsidR="00000000" w:rsidRDefault="00E95B7E">
            <w:pPr>
              <w:rPr>
                <w:noProof/>
              </w:rPr>
            </w:pPr>
            <w:r>
              <w:rPr>
                <w:rStyle w:val="mqInternal"/>
                <w:noProof/>
              </w:rPr>
              <w:t>[1}</w:t>
            </w:r>
            <w:r>
              <w:rPr>
                <w:noProof/>
              </w:rPr>
              <w:t>Dimensions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921536a5-b0dc-4b9b-b6d4-67db71640e7e</w:t>
            </w:r>
          </w:p>
        </w:tc>
        <w:tc>
          <w:tcPr>
            <w:tcW w:w="7407" w:type="dxa"/>
            <w:shd w:val="clear" w:color="auto" w:fill="F2F2F2" w:themeFill="background1" w:themeFillShade="F2"/>
          </w:tcPr>
          <w:p w:rsidR="00000000" w:rsidRDefault="00E95B7E">
            <w:pPr>
              <w:rPr>
                <w:noProof/>
              </w:rPr>
            </w:pPr>
            <w:r>
              <w:rPr>
                <w:rStyle w:val="mqInternal"/>
                <w:noProof/>
              </w:rPr>
              <w:t>[1}</w:t>
            </w:r>
            <w:r>
              <w:rPr>
                <w:noProof/>
              </w:rPr>
              <w:t>Filters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Filtres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4e97e439-c4f8-4b78-a426-ca98ab722476</w:t>
            </w:r>
          </w:p>
        </w:tc>
        <w:tc>
          <w:tcPr>
            <w:tcW w:w="7407" w:type="dxa"/>
            <w:shd w:val="clear" w:color="auto" w:fill="F2F2F2" w:themeFill="background1" w:themeFillShade="F2"/>
          </w:tcPr>
          <w:p w:rsidR="00000000" w:rsidRDefault="00E95B7E">
            <w:pPr>
              <w:rPr>
                <w:noProof/>
              </w:rPr>
            </w:pPr>
            <w:r>
              <w:rPr>
                <w:rStyle w:val="mqInternal"/>
                <w:noProof/>
              </w:rPr>
              <w:t>[1}</w:t>
            </w:r>
            <w:r>
              <w:rPr>
                <w:noProof/>
              </w:rPr>
              <w:t>Metrics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Mesures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4625c056-07fc-46a1-9afd-a54fe9ac096d</w:t>
            </w:r>
          </w:p>
        </w:tc>
        <w:tc>
          <w:tcPr>
            <w:tcW w:w="7407" w:type="dxa"/>
            <w:shd w:val="clear" w:color="auto" w:fill="F2F2F2" w:themeFill="background1" w:themeFillShade="F2"/>
          </w:tcPr>
          <w:p w:rsidR="00000000" w:rsidRDefault="00E95B7E">
            <w:pPr>
              <w:rPr>
                <w:noProof/>
              </w:rPr>
            </w:pPr>
            <w:r>
              <w:rPr>
                <w:noProof/>
              </w:rPr>
              <w:t>Authentication</w:t>
            </w:r>
          </w:p>
        </w:tc>
        <w:tc>
          <w:tcPr>
            <w:tcW w:w="7407" w:type="dxa"/>
          </w:tcPr>
          <w:p w:rsidR="00000000" w:rsidRDefault="00E95B7E">
            <w:pPr>
              <w:rPr>
                <w:lang w:val="fr-FR"/>
              </w:rPr>
            </w:pPr>
            <w:r>
              <w:rPr>
                <w:lang w:val="fr-FR"/>
              </w:rPr>
              <w:t>Authentification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49eed27a-654e-4c3d-93f1-dbc9c85f8c06</w:t>
            </w:r>
          </w:p>
        </w:tc>
        <w:tc>
          <w:tcPr>
            <w:tcW w:w="7407" w:type="dxa"/>
            <w:shd w:val="clear" w:color="auto" w:fill="F2F2F2" w:themeFill="background1" w:themeFillShade="F2"/>
          </w:tcPr>
          <w:p w:rsidR="00000000" w:rsidRDefault="00E95B7E">
            <w:pPr>
              <w:rPr>
                <w:noProof/>
              </w:rPr>
            </w:pPr>
            <w:r>
              <w:rPr>
                <w:noProof/>
              </w:rPr>
              <w:t>Authentication of Brightcove API requests is handled slightly differently than that for the Ooyala REST APIs.</w:t>
            </w:r>
          </w:p>
        </w:tc>
        <w:tc>
          <w:tcPr>
            <w:tcW w:w="7407" w:type="dxa"/>
          </w:tcPr>
          <w:p w:rsidR="00000000" w:rsidRDefault="00E95B7E">
            <w:pPr>
              <w:rPr>
                <w:lang w:val="fr-FR"/>
              </w:rPr>
            </w:pPr>
            <w:r>
              <w:rPr>
                <w:lang w:val="fr-FR"/>
              </w:rPr>
              <w:t>L'authentification des requ</w:t>
            </w:r>
            <w:r>
              <w:rPr>
                <w:lang w:val="fr-FR"/>
              </w:rPr>
              <w:t>ê</w:t>
            </w:r>
            <w:r>
              <w:rPr>
                <w:lang w:val="fr-FR"/>
              </w:rPr>
              <w:t>tes API Brightcove est trait</w:t>
            </w:r>
            <w:r>
              <w:rPr>
                <w:lang w:val="fr-FR"/>
              </w:rPr>
              <w:t>é</w:t>
            </w:r>
            <w:r>
              <w:rPr>
                <w:lang w:val="fr-FR"/>
              </w:rPr>
              <w:t>e l</w:t>
            </w:r>
            <w:r>
              <w:rPr>
                <w:lang w:val="fr-FR"/>
              </w:rPr>
              <w:t>é</w:t>
            </w:r>
            <w:r>
              <w:rPr>
                <w:lang w:val="fr-FR"/>
              </w:rPr>
              <w:t>g</w:t>
            </w:r>
            <w:r>
              <w:rPr>
                <w:lang w:val="fr-FR"/>
              </w:rPr>
              <w:t>è</w:t>
            </w:r>
            <w:r>
              <w:rPr>
                <w:lang w:val="fr-FR"/>
              </w:rPr>
              <w:t>rement diff</w:t>
            </w:r>
            <w:r>
              <w:rPr>
                <w:lang w:val="fr-FR"/>
              </w:rPr>
              <w:t>é</w:t>
            </w:r>
            <w:r>
              <w:rPr>
                <w:lang w:val="fr-FR"/>
              </w:rPr>
              <w:t>remment de celle des API REST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dc47a490-9593-4630-8d42-0804</w:t>
            </w:r>
            <w:r>
              <w:rPr>
                <w:noProof/>
                <w:sz w:val="2"/>
              </w:rPr>
              <w:t>d27c95b0</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Authentication for Brightcove API Requests</w:t>
            </w:r>
            <w:r>
              <w:rPr>
                <w:rStyle w:val="mqInternal"/>
                <w:noProof/>
              </w:rPr>
              <w:t>{2]</w:t>
            </w:r>
            <w:r>
              <w:rPr>
                <w:noProof/>
              </w:rPr>
              <w:t xml:space="preserve"> for details.</w:t>
            </w:r>
          </w:p>
        </w:tc>
        <w:tc>
          <w:tcPr>
            <w:tcW w:w="7407" w:type="dxa"/>
          </w:tcPr>
          <w:p w:rsidR="00000000" w:rsidRDefault="00E95B7E">
            <w:pPr>
              <w:rPr>
                <w:lang w:val="fr-FR"/>
              </w:rPr>
            </w:pPr>
            <w:r>
              <w:rPr>
                <w:lang w:val="fr-FR"/>
              </w:rPr>
              <w:t xml:space="preserve"> </w:t>
            </w:r>
            <w:r>
              <w:rPr>
                <w:rStyle w:val="mqInternal"/>
                <w:noProof/>
                <w:lang w:val="fr-FR"/>
              </w:rPr>
              <w:t>[1}</w:t>
            </w:r>
            <w:r>
              <w:rPr>
                <w:lang w:val="fr-FR"/>
              </w:rPr>
              <w:t>Pour plus de d</w:t>
            </w:r>
            <w:r>
              <w:rPr>
                <w:lang w:val="fr-FR"/>
              </w:rPr>
              <w:t>é</w:t>
            </w:r>
            <w:r>
              <w:rPr>
                <w:lang w:val="fr-FR"/>
              </w:rPr>
              <w:t xml:space="preserve">tails, reportez-vous </w:t>
            </w:r>
            <w:r>
              <w:rPr>
                <w:lang w:val="fr-FR"/>
              </w:rPr>
              <w:t>à</w:t>
            </w:r>
            <w:r>
              <w:rPr>
                <w:lang w:val="fr-FR"/>
              </w:rPr>
              <w:t xml:space="preserve"> Authentification pour les requ</w:t>
            </w:r>
            <w:r>
              <w:rPr>
                <w:lang w:val="fr-FR"/>
              </w:rPr>
              <w:t>ê</w:t>
            </w:r>
            <w:r>
              <w:rPr>
                <w:lang w:val="fr-FR"/>
              </w:rPr>
              <w:t>tes d'API Brightco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1e2d4541-66cb-4a1a-a67a-841386e1bea9</w:t>
            </w:r>
          </w:p>
        </w:tc>
        <w:tc>
          <w:tcPr>
            <w:tcW w:w="7407" w:type="dxa"/>
            <w:shd w:val="clear" w:color="auto" w:fill="F2F2F2" w:themeFill="background1" w:themeFillShade="F2"/>
          </w:tcPr>
          <w:p w:rsidR="00000000" w:rsidRDefault="00E95B7E">
            <w:pPr>
              <w:rPr>
                <w:noProof/>
              </w:rPr>
            </w:pPr>
            <w:r>
              <w:rPr>
                <w:noProof/>
              </w:rPr>
              <w:t>Reports</w:t>
            </w:r>
          </w:p>
        </w:tc>
        <w:tc>
          <w:tcPr>
            <w:tcW w:w="7407" w:type="dxa"/>
          </w:tcPr>
          <w:p w:rsidR="00000000" w:rsidRDefault="00E95B7E">
            <w:pPr>
              <w:rPr>
                <w:lang w:val="fr-FR"/>
              </w:rPr>
            </w:pPr>
            <w:r>
              <w:rPr>
                <w:lang w:val="fr-FR"/>
              </w:rPr>
              <w:t>Rapports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592b3dcc-6680-40c6-96</w:t>
            </w:r>
            <w:r>
              <w:rPr>
                <w:noProof/>
                <w:sz w:val="2"/>
              </w:rPr>
              <w:t>ed-3b5bc586c701</w:t>
            </w:r>
          </w:p>
        </w:tc>
        <w:tc>
          <w:tcPr>
            <w:tcW w:w="7407" w:type="dxa"/>
            <w:shd w:val="clear" w:color="auto" w:fill="F2F2F2" w:themeFill="background1" w:themeFillShade="F2"/>
          </w:tcPr>
          <w:p w:rsidR="00000000" w:rsidRDefault="00E95B7E">
            <w:pPr>
              <w:rPr>
                <w:noProof/>
              </w:rPr>
            </w:pPr>
            <w:r>
              <w:rPr>
                <w:noProof/>
              </w:rPr>
              <w:t xml:space="preserve">The single </w:t>
            </w:r>
            <w:r>
              <w:rPr>
                <w:rStyle w:val="mqInternal"/>
                <w:noProof/>
              </w:rPr>
              <w:t>[1}[2]{3]</w:t>
            </w:r>
            <w:r>
              <w:rPr>
                <w:noProof/>
              </w:rPr>
              <w:t xml:space="preserve"> endpoint for Ooyala Analytics REST API corresponds very closely to the Brightcove </w:t>
            </w:r>
            <w:r>
              <w:rPr>
                <w:rStyle w:val="mqInternal"/>
                <w:noProof/>
              </w:rPr>
              <w:t>[4}[5]{6]</w:t>
            </w:r>
            <w:r>
              <w:rPr>
                <w:noProof/>
              </w:rPr>
              <w:t xml:space="preserve"> </w:t>
            </w:r>
            <w:r>
              <w:rPr>
                <w:rStyle w:val="mqInternal"/>
                <w:noProof/>
              </w:rPr>
              <w:t>[1}[8]{3]</w:t>
            </w:r>
            <w:r>
              <w:rPr>
                <w:noProof/>
              </w:rPr>
              <w:t xml:space="preserve"> endpoint.</w:t>
            </w:r>
          </w:p>
        </w:tc>
        <w:tc>
          <w:tcPr>
            <w:tcW w:w="7407" w:type="dxa"/>
          </w:tcPr>
          <w:p w:rsidR="00000000" w:rsidRDefault="00E95B7E">
            <w:pPr>
              <w:rPr>
                <w:lang w:val="fr-FR"/>
              </w:rPr>
            </w:pPr>
            <w:r>
              <w:rPr>
                <w:lang w:val="fr-FR"/>
              </w:rPr>
              <w:t xml:space="preserve">Le seul </w:t>
            </w:r>
            <w:r>
              <w:rPr>
                <w:rStyle w:val="mqInternal"/>
                <w:noProof/>
                <w:lang w:val="fr-FR"/>
              </w:rPr>
              <w:t>[1}[2]{3]</w:t>
            </w:r>
            <w:r>
              <w:rPr>
                <w:lang w:val="fr-FR"/>
              </w:rPr>
              <w:t xml:space="preserve"> Le point de terminaison pour l'API REST Ooyala Analytics correspond tr</w:t>
            </w:r>
            <w:r>
              <w:rPr>
                <w:lang w:val="fr-FR"/>
              </w:rPr>
              <w:t>è</w:t>
            </w:r>
            <w:r>
              <w:rPr>
                <w:lang w:val="fr-FR"/>
              </w:rPr>
              <w:t xml:space="preserve">s </w:t>
            </w:r>
            <w:r>
              <w:rPr>
                <w:lang w:val="fr-FR"/>
              </w:rPr>
              <w:t>é</w:t>
            </w:r>
            <w:r>
              <w:rPr>
                <w:lang w:val="fr-FR"/>
              </w:rPr>
              <w:t xml:space="preserve">troitement </w:t>
            </w:r>
            <w:r>
              <w:rPr>
                <w:lang w:val="fr-FR"/>
              </w:rPr>
              <w:t>à</w:t>
            </w:r>
            <w:r>
              <w:rPr>
                <w:lang w:val="fr-FR"/>
              </w:rPr>
              <w:t xml:space="preserve"> Br</w:t>
            </w:r>
            <w:r>
              <w:rPr>
                <w:lang w:val="fr-FR"/>
              </w:rPr>
              <w:t xml:space="preserve">ightcove </w:t>
            </w:r>
            <w:r>
              <w:rPr>
                <w:rStyle w:val="mqInternal"/>
                <w:noProof/>
                <w:lang w:val="fr-FR"/>
              </w:rPr>
              <w:t>[4}[5]{6]</w:t>
            </w:r>
            <w:r>
              <w:rPr>
                <w:lang w:val="fr-FR"/>
              </w:rPr>
              <w:t xml:space="preserve"> </w:t>
            </w:r>
            <w:r>
              <w:rPr>
                <w:rStyle w:val="mqInternal"/>
                <w:noProof/>
                <w:lang w:val="fr-FR"/>
              </w:rPr>
              <w:t>[1}[8]{3]</w:t>
            </w:r>
            <w:r>
              <w:rPr>
                <w:lang w:val="fr-FR"/>
              </w:rPr>
              <w:t xml:space="preserve"> point final.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8fecfbc2-343e-452b-b746-19ca0dcc8d7c</w:t>
            </w:r>
          </w:p>
        </w:tc>
        <w:tc>
          <w:tcPr>
            <w:tcW w:w="7407" w:type="dxa"/>
            <w:shd w:val="clear" w:color="auto" w:fill="F2F2F2" w:themeFill="background1" w:themeFillShade="F2"/>
          </w:tcPr>
          <w:p w:rsidR="00000000" w:rsidRDefault="00E95B7E">
            <w:pPr>
              <w:rPr>
                <w:noProof/>
              </w:rPr>
            </w:pPr>
            <w:r>
              <w:rPr>
                <w:noProof/>
              </w:rPr>
              <w:t xml:space="preserve">The main difference is that the Ooyala API allows both </w:t>
            </w:r>
            <w:r>
              <w:rPr>
                <w:rStyle w:val="mqInternal"/>
                <w:noProof/>
              </w:rPr>
              <w:t>[1}[2]{3]</w:t>
            </w:r>
            <w:r>
              <w:rPr>
                <w:noProof/>
              </w:rPr>
              <w:t xml:space="preserve"> and </w:t>
            </w:r>
            <w:r>
              <w:rPr>
                <w:rStyle w:val="mqInternal"/>
                <w:noProof/>
              </w:rPr>
              <w:t>[1}[5]{3]</w:t>
            </w:r>
            <w:r>
              <w:rPr>
                <w:noProof/>
              </w:rPr>
              <w:t>, the latter used to pass some data in the request body rather than URL params, allowing for some longer data strings.</w:t>
            </w:r>
          </w:p>
        </w:tc>
        <w:tc>
          <w:tcPr>
            <w:tcW w:w="7407" w:type="dxa"/>
          </w:tcPr>
          <w:p w:rsidR="00000000" w:rsidRDefault="00E95B7E">
            <w:pPr>
              <w:rPr>
                <w:lang w:val="fr-FR"/>
              </w:rPr>
            </w:pPr>
            <w:r>
              <w:rPr>
                <w:lang w:val="fr-FR"/>
              </w:rPr>
              <w:t>La principale diff</w:t>
            </w:r>
            <w:r>
              <w:rPr>
                <w:lang w:val="fr-FR"/>
              </w:rPr>
              <w:t>é</w:t>
            </w:r>
            <w:r>
              <w:rPr>
                <w:lang w:val="fr-FR"/>
              </w:rPr>
              <w:t xml:space="preserve">rence est que l'API Ooyala permet </w:t>
            </w:r>
            <w:r>
              <w:rPr>
                <w:lang w:val="fr-FR"/>
              </w:rPr>
              <w:t>à</w:t>
            </w:r>
            <w:r>
              <w:rPr>
                <w:lang w:val="fr-FR"/>
              </w:rPr>
              <w:t xml:space="preserve"> la fois </w:t>
            </w:r>
            <w:r>
              <w:rPr>
                <w:rStyle w:val="mqInternal"/>
                <w:noProof/>
                <w:lang w:val="fr-FR"/>
              </w:rPr>
              <w:t>[1}[2]{3]</w:t>
            </w:r>
            <w:r>
              <w:rPr>
                <w:lang w:val="fr-FR"/>
              </w:rPr>
              <w:t xml:space="preserve"> et </w:t>
            </w:r>
            <w:r>
              <w:rPr>
                <w:rStyle w:val="mqInternal"/>
                <w:noProof/>
                <w:lang w:val="fr-FR"/>
              </w:rPr>
              <w:t>[1}[5]{3]</w:t>
            </w:r>
            <w:r>
              <w:rPr>
                <w:lang w:val="fr-FR"/>
              </w:rPr>
              <w:t xml:space="preserve"> , ce dernier a utilis</w:t>
            </w:r>
            <w:r>
              <w:rPr>
                <w:lang w:val="fr-FR"/>
              </w:rPr>
              <w:t>é</w:t>
            </w:r>
            <w:r>
              <w:rPr>
                <w:lang w:val="fr-FR"/>
              </w:rPr>
              <w:t xml:space="preserve"> pour transmettre des donn</w:t>
            </w:r>
            <w:r>
              <w:rPr>
                <w:lang w:val="fr-FR"/>
              </w:rPr>
              <w:t>é</w:t>
            </w:r>
            <w:r>
              <w:rPr>
                <w:lang w:val="fr-FR"/>
              </w:rPr>
              <w:t>es dans le corps de la requ</w:t>
            </w:r>
            <w:r>
              <w:rPr>
                <w:lang w:val="fr-FR"/>
              </w:rPr>
              <w:t>ê</w:t>
            </w:r>
            <w:r>
              <w:rPr>
                <w:lang w:val="fr-FR"/>
              </w:rPr>
              <w:t>te plut</w:t>
            </w:r>
            <w:r>
              <w:rPr>
                <w:lang w:val="fr-FR"/>
              </w:rPr>
              <w:t>ô</w:t>
            </w:r>
            <w:r>
              <w:rPr>
                <w:lang w:val="fr-FR"/>
              </w:rPr>
              <w:t>t que des param</w:t>
            </w:r>
            <w:r>
              <w:rPr>
                <w:lang w:val="fr-FR"/>
              </w:rPr>
              <w:t>è</w:t>
            </w:r>
            <w:r>
              <w:rPr>
                <w:lang w:val="fr-FR"/>
              </w:rPr>
              <w:t>tres d'URL, ce qui permet des cha</w:t>
            </w:r>
            <w:r>
              <w:rPr>
                <w:lang w:val="fr-FR"/>
              </w:rPr>
              <w:t>î</w:t>
            </w:r>
            <w:r>
              <w:rPr>
                <w:lang w:val="fr-FR"/>
              </w:rPr>
              <w:t>nes de donn</w:t>
            </w:r>
            <w:r>
              <w:rPr>
                <w:lang w:val="fr-FR"/>
              </w:rPr>
              <w:t>é</w:t>
            </w:r>
            <w:r>
              <w:rPr>
                <w:lang w:val="fr-FR"/>
              </w:rPr>
              <w:t>es plus longues.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25 </w:t>
            </w:r>
            <w:r>
              <w:rPr>
                <w:noProof/>
                <w:sz w:val="16"/>
              </w:rPr>
              <w:br/>
            </w:r>
            <w:r>
              <w:rPr>
                <w:noProof/>
                <w:sz w:val="2"/>
              </w:rPr>
              <w:t>a2570b63-aeb5-4c09-88ac-04bb1ed20571</w:t>
            </w:r>
          </w:p>
        </w:tc>
        <w:tc>
          <w:tcPr>
            <w:tcW w:w="7407" w:type="dxa"/>
            <w:shd w:val="clear" w:color="auto" w:fill="F2F2F2" w:themeFill="background1" w:themeFillShade="F2"/>
          </w:tcPr>
          <w:p w:rsidR="00000000" w:rsidRDefault="00E95B7E">
            <w:pPr>
              <w:rPr>
                <w:noProof/>
              </w:rPr>
            </w:pPr>
            <w:r>
              <w:rPr>
                <w:noProof/>
              </w:rPr>
              <w:t>Parameters</w:t>
            </w:r>
          </w:p>
        </w:tc>
        <w:tc>
          <w:tcPr>
            <w:tcW w:w="7407" w:type="dxa"/>
          </w:tcPr>
          <w:p w:rsidR="00000000" w:rsidRDefault="00E95B7E">
            <w:pPr>
              <w:rPr>
                <w:lang w:val="fr-FR"/>
              </w:rPr>
            </w:pPr>
            <w:r>
              <w:rPr>
                <w:lang w:val="fr-FR"/>
              </w:rPr>
              <w:t>Param</w:t>
            </w:r>
            <w:r>
              <w:rPr>
                <w:lang w:val="fr-FR"/>
              </w:rPr>
              <w:t>è</w:t>
            </w:r>
            <w:r>
              <w:rPr>
                <w:lang w:val="fr-FR"/>
              </w:rPr>
              <w:t>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2d56f085-c687-483e-ab13-b5d97fec0874</w:t>
            </w:r>
          </w:p>
        </w:tc>
        <w:tc>
          <w:tcPr>
            <w:tcW w:w="7407" w:type="dxa"/>
            <w:shd w:val="clear" w:color="auto" w:fill="F2F2F2" w:themeFill="background1" w:themeFillShade="F2"/>
          </w:tcPr>
          <w:p w:rsidR="00000000" w:rsidRDefault="00E95B7E">
            <w:pPr>
              <w:rPr>
                <w:noProof/>
              </w:rPr>
            </w:pPr>
            <w:r>
              <w:rPr>
                <w:noProof/>
              </w:rPr>
              <w:t>The parameters for requests are sim</w:t>
            </w:r>
            <w:r>
              <w:rPr>
                <w:noProof/>
              </w:rPr>
              <w:t>ilar for the two APIs.</w:t>
            </w:r>
          </w:p>
        </w:tc>
        <w:tc>
          <w:tcPr>
            <w:tcW w:w="7407" w:type="dxa"/>
          </w:tcPr>
          <w:p w:rsidR="00000000" w:rsidRDefault="00E95B7E">
            <w:pPr>
              <w:rPr>
                <w:lang w:val="fr-FR"/>
              </w:rPr>
            </w:pPr>
            <w:r>
              <w:rPr>
                <w:lang w:val="fr-FR"/>
              </w:rPr>
              <w:t>Les param</w:t>
            </w:r>
            <w:r>
              <w:rPr>
                <w:lang w:val="fr-FR"/>
              </w:rPr>
              <w:t>è</w:t>
            </w:r>
            <w:r>
              <w:rPr>
                <w:lang w:val="fr-FR"/>
              </w:rPr>
              <w:t>tres des requ</w:t>
            </w:r>
            <w:r>
              <w:rPr>
                <w:lang w:val="fr-FR"/>
              </w:rPr>
              <w:t>ê</w:t>
            </w:r>
            <w:r>
              <w:rPr>
                <w:lang w:val="fr-FR"/>
              </w:rPr>
              <w:t>tes sont similaires pour les deux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e6ec1b20-6735-438d-a4de-54964d14f3dd</w:t>
            </w:r>
          </w:p>
        </w:tc>
        <w:tc>
          <w:tcPr>
            <w:tcW w:w="7407" w:type="dxa"/>
            <w:shd w:val="clear" w:color="auto" w:fill="F2F2F2" w:themeFill="background1" w:themeFillShade="F2"/>
          </w:tcPr>
          <w:p w:rsidR="00000000" w:rsidRDefault="00E95B7E">
            <w:pPr>
              <w:rPr>
                <w:noProof/>
              </w:rPr>
            </w:pPr>
            <w:r>
              <w:rPr>
                <w:noProof/>
              </w:rPr>
              <w:t>They are detailed in the table below to show you where the differences lie.</w:t>
            </w:r>
          </w:p>
        </w:tc>
        <w:tc>
          <w:tcPr>
            <w:tcW w:w="7407" w:type="dxa"/>
          </w:tcPr>
          <w:p w:rsidR="00000000" w:rsidRDefault="00E95B7E">
            <w:pPr>
              <w:rPr>
                <w:lang w:val="fr-FR"/>
              </w:rPr>
            </w:pPr>
            <w:r>
              <w:rPr>
                <w:lang w:val="fr-FR"/>
              </w:rPr>
              <w:t>Ils sont d</w:t>
            </w:r>
            <w:r>
              <w:rPr>
                <w:lang w:val="fr-FR"/>
              </w:rPr>
              <w:t>é</w:t>
            </w:r>
            <w:r>
              <w:rPr>
                <w:lang w:val="fr-FR"/>
              </w:rPr>
              <w:t>taill</w:t>
            </w:r>
            <w:r>
              <w:rPr>
                <w:lang w:val="fr-FR"/>
              </w:rPr>
              <w:t>é</w:t>
            </w:r>
            <w:r>
              <w:rPr>
                <w:lang w:val="fr-FR"/>
              </w:rPr>
              <w:t>s dans le tableau ci-dessous pour v</w:t>
            </w:r>
            <w:r>
              <w:rPr>
                <w:lang w:val="fr-FR"/>
              </w:rPr>
              <w:t>ous montrer o</w:t>
            </w:r>
            <w:r>
              <w:rPr>
                <w:lang w:val="fr-FR"/>
              </w:rPr>
              <w:t>ù</w:t>
            </w:r>
            <w:r>
              <w:rPr>
                <w:lang w:val="fr-FR"/>
              </w:rPr>
              <w:t xml:space="preserve"> se situent les diff</w:t>
            </w:r>
            <w:r>
              <w:rPr>
                <w:lang w:val="fr-FR"/>
              </w:rPr>
              <w:t>é</w:t>
            </w:r>
            <w:r>
              <w:rPr>
                <w:lang w:val="fr-FR"/>
              </w:rPr>
              <w:t>rences.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6ede18cd-a9b2-4e5f-b3be-807e208eded6</w:t>
            </w:r>
          </w:p>
        </w:tc>
        <w:tc>
          <w:tcPr>
            <w:tcW w:w="7407" w:type="dxa"/>
            <w:shd w:val="clear" w:color="auto" w:fill="F2F2F2" w:themeFill="background1" w:themeFillShade="F2"/>
          </w:tcPr>
          <w:p w:rsidR="00000000" w:rsidRDefault="00E95B7E">
            <w:pPr>
              <w:rPr>
                <w:noProof/>
              </w:rPr>
            </w:pPr>
            <w:r>
              <w:rPr>
                <w:noProof/>
              </w:rPr>
              <w:t>Parameters</w:t>
            </w:r>
          </w:p>
        </w:tc>
        <w:tc>
          <w:tcPr>
            <w:tcW w:w="7407" w:type="dxa"/>
          </w:tcPr>
          <w:p w:rsidR="00000000" w:rsidRDefault="00E95B7E">
            <w:pPr>
              <w:rPr>
                <w:lang w:val="fr-FR"/>
              </w:rPr>
            </w:pPr>
            <w:r>
              <w:rPr>
                <w:lang w:val="fr-FR"/>
              </w:rPr>
              <w:t>Param</w:t>
            </w:r>
            <w:r>
              <w:rPr>
                <w:lang w:val="fr-FR"/>
              </w:rPr>
              <w:t>è</w:t>
            </w:r>
            <w:r>
              <w:rPr>
                <w:lang w:val="fr-FR"/>
              </w:rPr>
              <w:t>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f19a6a8a-cf3b-4d6a-988b-ad310803f766</w:t>
            </w:r>
          </w:p>
        </w:tc>
        <w:tc>
          <w:tcPr>
            <w:tcW w:w="7407" w:type="dxa"/>
            <w:shd w:val="clear" w:color="auto" w:fill="F2F2F2" w:themeFill="background1" w:themeFillShade="F2"/>
          </w:tcPr>
          <w:p w:rsidR="00000000" w:rsidRDefault="00E95B7E">
            <w:pPr>
              <w:rPr>
                <w:noProof/>
              </w:rPr>
            </w:pPr>
            <w:r>
              <w:rPr>
                <w:noProof/>
              </w:rPr>
              <w:t>Ooyala Parameter</w:t>
            </w:r>
          </w:p>
        </w:tc>
        <w:tc>
          <w:tcPr>
            <w:tcW w:w="7407" w:type="dxa"/>
          </w:tcPr>
          <w:p w:rsidR="00000000" w:rsidRDefault="00E95B7E">
            <w:pPr>
              <w:rPr>
                <w:lang w:val="fr-FR"/>
              </w:rPr>
            </w:pPr>
            <w:r>
              <w:rPr>
                <w:lang w:val="fr-FR"/>
              </w:rPr>
              <w:t>Param</w:t>
            </w:r>
            <w:r>
              <w:rPr>
                <w:lang w:val="fr-FR"/>
              </w:rPr>
              <w:t>è</w:t>
            </w:r>
            <w:r>
              <w:rPr>
                <w:lang w:val="fr-FR"/>
              </w:rPr>
              <w:t>tre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17082dd6-3739-4b50-88ab-d04f86db4835</w:t>
            </w:r>
          </w:p>
        </w:tc>
        <w:tc>
          <w:tcPr>
            <w:tcW w:w="7407" w:type="dxa"/>
            <w:shd w:val="clear" w:color="auto" w:fill="F2F2F2" w:themeFill="background1" w:themeFillShade="F2"/>
          </w:tcPr>
          <w:p w:rsidR="00000000" w:rsidRDefault="00E95B7E">
            <w:pPr>
              <w:rPr>
                <w:noProof/>
              </w:rPr>
            </w:pPr>
            <w:r>
              <w:rPr>
                <w:noProof/>
              </w:rPr>
              <w:t>Brightcove Parameter</w:t>
            </w:r>
          </w:p>
        </w:tc>
        <w:tc>
          <w:tcPr>
            <w:tcW w:w="7407" w:type="dxa"/>
          </w:tcPr>
          <w:p w:rsidR="00000000" w:rsidRDefault="00E95B7E">
            <w:pPr>
              <w:rPr>
                <w:lang w:val="fr-FR"/>
              </w:rPr>
            </w:pPr>
            <w:r>
              <w:rPr>
                <w:lang w:val="fr-FR"/>
              </w:rPr>
              <w:t>Param</w:t>
            </w:r>
            <w:r>
              <w:rPr>
                <w:lang w:val="fr-FR"/>
              </w:rPr>
              <w:t>è</w:t>
            </w:r>
            <w:r>
              <w:rPr>
                <w:lang w:val="fr-FR"/>
              </w:rPr>
              <w:t>tre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68558019-5fb8-4c19-b9fa-6cda36d1837a</w:t>
            </w:r>
          </w:p>
        </w:tc>
        <w:tc>
          <w:tcPr>
            <w:tcW w:w="7407" w:type="dxa"/>
            <w:shd w:val="clear" w:color="auto" w:fill="F2F2F2" w:themeFill="background1" w:themeFillShade="F2"/>
          </w:tcPr>
          <w:p w:rsidR="00000000" w:rsidRDefault="00E95B7E">
            <w:pPr>
              <w:rPr>
                <w:noProof/>
              </w:rPr>
            </w:pPr>
            <w:r>
              <w:rPr>
                <w:noProof/>
              </w:rPr>
              <w:t>Docs</w:t>
            </w:r>
          </w:p>
        </w:tc>
        <w:tc>
          <w:tcPr>
            <w:tcW w:w="7407" w:type="dxa"/>
          </w:tcPr>
          <w:p w:rsidR="00000000" w:rsidRDefault="00E95B7E">
            <w:pPr>
              <w:rPr>
                <w:lang w:val="fr-FR"/>
              </w:rPr>
            </w:pPr>
            <w:r>
              <w:rPr>
                <w:lang w:val="fr-FR"/>
              </w:rPr>
              <w:t>Docs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380877b0-2aa1-452b-82a3-229966176773</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e05c77e9-2ee3-49f7-9b51-288b775be232</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included as a parameter to all reports on multiple accounts</w:t>
            </w:r>
          </w:p>
        </w:tc>
        <w:tc>
          <w:tcPr>
            <w:tcW w:w="7407" w:type="dxa"/>
          </w:tcPr>
          <w:p w:rsidR="00000000" w:rsidRDefault="00E95B7E">
            <w:pPr>
              <w:rPr>
                <w:lang w:val="fr-FR"/>
              </w:rPr>
            </w:pPr>
            <w:r>
              <w:rPr>
                <w:rStyle w:val="mqInternal"/>
                <w:noProof/>
                <w:lang w:val="fr-FR"/>
              </w:rPr>
              <w:t>[1}[2]{3]</w:t>
            </w:r>
            <w:r>
              <w:rPr>
                <w:lang w:val="fr-FR"/>
              </w:rPr>
              <w:t xml:space="preserve"> - inclus en </w:t>
            </w:r>
            <w:r>
              <w:rPr>
                <w:lang w:val="fr-FR"/>
              </w:rPr>
              <w:t>tant que param</w:t>
            </w:r>
            <w:r>
              <w:rPr>
                <w:lang w:val="fr-FR"/>
              </w:rPr>
              <w:t>è</w:t>
            </w:r>
            <w:r>
              <w:rPr>
                <w:lang w:val="fr-FR"/>
              </w:rPr>
              <w:t>tre dans tous les rapports sur plusieurs comptes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68068ef9-22f1-4f13-9349-4c355ac97f5c</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f01a252b-cc4f-4fe0-93ab-301c84090f02</w:t>
            </w:r>
          </w:p>
        </w:tc>
        <w:tc>
          <w:tcPr>
            <w:tcW w:w="7407" w:type="dxa"/>
            <w:shd w:val="clear" w:color="auto" w:fill="F2F2F2" w:themeFill="background1" w:themeFillShade="F2"/>
          </w:tcPr>
          <w:p w:rsidR="00000000" w:rsidRDefault="00E95B7E">
            <w:pPr>
              <w:rPr>
                <w:noProof/>
              </w:rPr>
            </w:pPr>
            <w:r>
              <w:rPr>
                <w:noProof/>
              </w:rPr>
              <w:t>None, but the Brightcove API offers some additional endpoints for engagement and live analytics reports</w:t>
            </w:r>
          </w:p>
        </w:tc>
        <w:tc>
          <w:tcPr>
            <w:tcW w:w="7407" w:type="dxa"/>
          </w:tcPr>
          <w:p w:rsidR="00000000" w:rsidRDefault="00E95B7E">
            <w:pPr>
              <w:rPr>
                <w:lang w:val="fr-FR"/>
              </w:rPr>
            </w:pPr>
            <w:r>
              <w:rPr>
                <w:lang w:val="fr-FR"/>
              </w:rPr>
              <w:t>Aucune, mais l'API Brightcove offre des points de terminaison suppl</w:t>
            </w:r>
            <w:r>
              <w:rPr>
                <w:lang w:val="fr-FR"/>
              </w:rPr>
              <w:t>é</w:t>
            </w:r>
            <w:r>
              <w:rPr>
                <w:lang w:val="fr-FR"/>
              </w:rPr>
              <w:t>mentaires pour les rapports d'engagement et d'a</w:t>
            </w:r>
            <w:r>
              <w:rPr>
                <w:lang w:val="fr-FR"/>
              </w:rPr>
              <w:t>nalyse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f461c750-f043-4949-93a2-4a285d1b149f</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w:t>
            </w:r>
          </w:p>
        </w:tc>
        <w:tc>
          <w:tcPr>
            <w:tcW w:w="7407" w:type="dxa"/>
          </w:tcPr>
          <w:p w:rsidR="00000000" w:rsidRDefault="00E95B7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89f57017-11cd-4925-82bf-e6321f674073</w:t>
            </w:r>
          </w:p>
        </w:tc>
        <w:tc>
          <w:tcPr>
            <w:tcW w:w="7407" w:type="dxa"/>
            <w:shd w:val="clear" w:color="auto" w:fill="F2F2F2" w:themeFill="background1" w:themeFillShade="F2"/>
          </w:tcPr>
          <w:p w:rsidR="00000000" w:rsidRDefault="00E95B7E">
            <w:pPr>
              <w:rPr>
                <w:noProof/>
              </w:rPr>
            </w:pPr>
            <w:r>
              <w:rPr>
                <w:noProof/>
              </w:rPr>
              <w:t>Analytics API</w:t>
            </w:r>
            <w:r>
              <w:rPr>
                <w:rStyle w:val="mqInternal"/>
                <w:noProof/>
              </w:rPr>
              <w:t>{1]</w:t>
            </w:r>
          </w:p>
        </w:tc>
        <w:tc>
          <w:tcPr>
            <w:tcW w:w="7407" w:type="dxa"/>
          </w:tcPr>
          <w:p w:rsidR="00000000" w:rsidRDefault="00E95B7E">
            <w:pPr>
              <w:rPr>
                <w:lang w:val="fr-FR"/>
              </w:rPr>
            </w:pPr>
            <w:r>
              <w:rPr>
                <w:lang w:val="fr-FR"/>
              </w:rPr>
              <w:t>Analytics API</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867a41b8-07a5-4098-8676-d8417a998452</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the two params are similar and both </w:t>
            </w:r>
            <w:r>
              <w:rPr>
                <w:noProof/>
              </w:rPr>
              <w:t xml:space="preserve">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E95B7E">
            <w:pPr>
              <w:rPr>
                <w:lang w:val="fr-FR"/>
              </w:rPr>
            </w:pPr>
            <w:r>
              <w:rPr>
                <w:rStyle w:val="mqInternal"/>
                <w:noProof/>
                <w:lang w:val="fr-FR"/>
              </w:rPr>
              <w:t>[1}[2]{3]</w:t>
            </w:r>
            <w:r>
              <w:rPr>
                <w:lang w:val="fr-FR"/>
              </w:rPr>
              <w:t xml:space="preserve"> les deux param</w:t>
            </w:r>
            <w:r>
              <w:rPr>
                <w:lang w:val="fr-FR"/>
              </w:rPr>
              <w:t>è</w:t>
            </w:r>
            <w:r>
              <w:rPr>
                <w:lang w:val="fr-FR"/>
              </w:rPr>
              <w:t xml:space="preserve">tres sont similaires et acceptent tous deux des valeurs dans le formulaire </w:t>
            </w:r>
            <w:r>
              <w:rPr>
                <w:rStyle w:val="mqInternal"/>
                <w:noProof/>
                <w:lang w:val="fr-FR"/>
              </w:rPr>
              <w:t>[4}[5]{6]</w:t>
            </w:r>
            <w:r>
              <w:rPr>
                <w:lang w:val="fr-FR"/>
              </w:rPr>
              <w:t> ; le param</w:t>
            </w:r>
            <w:r>
              <w:rPr>
                <w:lang w:val="fr-FR"/>
              </w:rPr>
              <w:t xml:space="preserve"> Brightcove accepte </w:t>
            </w:r>
            <w:r>
              <w:rPr>
                <w:lang w:val="fr-FR"/>
              </w:rPr>
              <w:t>é</w:t>
            </w:r>
            <w:r>
              <w:rPr>
                <w:lang w:val="fr-FR"/>
              </w:rPr>
              <w:t>galement les dates d'</w:t>
            </w:r>
            <w:r>
              <w:rPr>
                <w:lang w:val="fr-FR"/>
              </w:rPr>
              <w:t>é</w:t>
            </w:r>
            <w:r>
              <w:rPr>
                <w:lang w:val="fr-FR"/>
              </w:rPr>
              <w:t xml:space="preserve">poque en millisecondes et les dates relatives telles que </w:t>
            </w:r>
            <w:r>
              <w:rPr>
                <w:rStyle w:val="mqInternal"/>
                <w:noProof/>
                <w:lang w:val="fr-FR"/>
              </w:rPr>
              <w:t>[4}[8]{6]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4ff5adff-8761-4801-bb07-35b91fdf4d4a</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844dc7e1-18c4-4026-b85a-0f0dbe04b1ed</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the two params are similar and both accept values in the form </w:t>
            </w:r>
            <w:r>
              <w:rPr>
                <w:rStyle w:val="mqInternal"/>
                <w:noProof/>
              </w:rPr>
              <w:t>[4}[5]{6]</w:t>
            </w:r>
            <w:r>
              <w:rPr>
                <w:noProof/>
              </w:rPr>
              <w:t>; the Brightcove param also accepts epoch dates in milliseconds and re</w:t>
            </w:r>
            <w:r>
              <w:rPr>
                <w:noProof/>
              </w:rPr>
              <w:t xml:space="preserve">lative dates such as </w:t>
            </w:r>
            <w:r>
              <w:rPr>
                <w:rStyle w:val="mqInternal"/>
                <w:noProof/>
              </w:rPr>
              <w:t>[4}[8]{6]</w:t>
            </w:r>
          </w:p>
        </w:tc>
        <w:tc>
          <w:tcPr>
            <w:tcW w:w="7407" w:type="dxa"/>
          </w:tcPr>
          <w:p w:rsidR="00000000" w:rsidRDefault="00E95B7E">
            <w:pPr>
              <w:rPr>
                <w:lang w:val="fr-FR"/>
              </w:rPr>
            </w:pPr>
            <w:r>
              <w:rPr>
                <w:rStyle w:val="mqInternal"/>
                <w:noProof/>
                <w:lang w:val="fr-FR"/>
              </w:rPr>
              <w:t>[1}[2]{3]</w:t>
            </w:r>
            <w:r>
              <w:rPr>
                <w:lang w:val="fr-FR"/>
              </w:rPr>
              <w:t xml:space="preserve"> les deux param</w:t>
            </w:r>
            <w:r>
              <w:rPr>
                <w:lang w:val="fr-FR"/>
              </w:rPr>
              <w:t>è</w:t>
            </w:r>
            <w:r>
              <w:rPr>
                <w:lang w:val="fr-FR"/>
              </w:rPr>
              <w:t xml:space="preserve">tres sont similaires et acceptent tous deux des valeurs dans le formulaire </w:t>
            </w:r>
            <w:r>
              <w:rPr>
                <w:rStyle w:val="mqInternal"/>
                <w:noProof/>
                <w:lang w:val="fr-FR"/>
              </w:rPr>
              <w:t>[4}[5]{6]</w:t>
            </w:r>
            <w:r>
              <w:rPr>
                <w:lang w:val="fr-FR"/>
              </w:rPr>
              <w:t xml:space="preserve"> ; le param Brightcove accepte </w:t>
            </w:r>
            <w:r>
              <w:rPr>
                <w:lang w:val="fr-FR"/>
              </w:rPr>
              <w:t>é</w:t>
            </w:r>
            <w:r>
              <w:rPr>
                <w:lang w:val="fr-FR"/>
              </w:rPr>
              <w:t>galement les dates d'</w:t>
            </w:r>
            <w:r>
              <w:rPr>
                <w:lang w:val="fr-FR"/>
              </w:rPr>
              <w:t>é</w:t>
            </w:r>
            <w:r>
              <w:rPr>
                <w:lang w:val="fr-FR"/>
              </w:rPr>
              <w:t xml:space="preserve">poque en millisecondes et les dates relatives telles que </w:t>
            </w:r>
            <w:r>
              <w:rPr>
                <w:rStyle w:val="mqInternal"/>
                <w:noProof/>
                <w:lang w:val="fr-FR"/>
              </w:rPr>
              <w:t>[4}[8</w:t>
            </w:r>
            <w:r>
              <w:rPr>
                <w:rStyle w:val="mqInternal"/>
                <w:noProof/>
                <w:lang w:val="fr-FR"/>
              </w:rPr>
              <w:t>]{6]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1be62658-cb62-4387-8374-1f052c26ef64</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676c4be4-286a-4509-bd7c-1b6670f68fd3</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Metrics</w:t>
            </w:r>
            <w:r>
              <w:rPr>
                <w:rStyle w:val="mqInternal"/>
                <w:noProof/>
              </w:rPr>
              <w:t>{8]</w:t>
            </w:r>
            <w:r>
              <w:rPr>
                <w:noProof/>
              </w:rPr>
              <w:t xml:space="preserve"> for information on what metrics are available</w:t>
            </w:r>
          </w:p>
        </w:tc>
        <w:tc>
          <w:tcPr>
            <w:tcW w:w="7407" w:type="dxa"/>
          </w:tcPr>
          <w:p w:rsidR="00000000" w:rsidRDefault="00E95B7E">
            <w:pPr>
              <w:rPr>
                <w:lang w:val="fr-FR"/>
              </w:rPr>
            </w:pPr>
            <w:r>
              <w:rPr>
                <w:rStyle w:val="mqInternal"/>
                <w:noProof/>
                <w:lang w:val="fr-FR"/>
              </w:rPr>
              <w:t>[1}[2]{3]</w:t>
            </w:r>
            <w:r>
              <w:rPr>
                <w:lang w:val="fr-FR"/>
              </w:rPr>
              <w:t xml:space="preserve"> - les deux param</w:t>
            </w:r>
            <w:r>
              <w:rPr>
                <w:lang w:val="fr-FR"/>
              </w:rPr>
              <w:t>è</w:t>
            </w:r>
            <w:r>
              <w:rPr>
                <w:lang w:val="fr-FR"/>
              </w:rPr>
              <w:t>tres sont essentiellement identiques ; l'API Brighcov</w:t>
            </w:r>
            <w:r>
              <w:rPr>
                <w:lang w:val="fr-FR"/>
              </w:rPr>
              <w:t xml:space="preserve">e utilise </w:t>
            </w:r>
            <w:r>
              <w:rPr>
                <w:lang w:val="fr-FR"/>
              </w:rPr>
              <w:t>é</w:t>
            </w:r>
            <w:r>
              <w:rPr>
                <w:lang w:val="fr-FR"/>
              </w:rPr>
              <w:t xml:space="preserve">galement </w:t>
            </w:r>
            <w:r>
              <w:rPr>
                <w:rStyle w:val="mqInternal"/>
                <w:noProof/>
                <w:lang w:val="fr-FR"/>
              </w:rPr>
              <w:t>[1}[5]{3]</w:t>
            </w:r>
            <w:r>
              <w:rPr>
                <w:lang w:val="fr-FR"/>
              </w:rPr>
              <w:t xml:space="preserve"> pour les requ</w:t>
            </w:r>
            <w:r>
              <w:rPr>
                <w:lang w:val="fr-FR"/>
              </w:rPr>
              <w:t>ê</w:t>
            </w:r>
            <w:r>
              <w:rPr>
                <w:lang w:val="fr-FR"/>
              </w:rPr>
              <w:t xml:space="preserve">tes Live Analytics ; reportez-vous </w:t>
            </w:r>
            <w:r>
              <w:rPr>
                <w:lang w:val="fr-FR"/>
              </w:rPr>
              <w:t>à</w:t>
            </w:r>
            <w:r>
              <w:rPr>
                <w:lang w:val="fr-FR"/>
              </w:rPr>
              <w:t xml:space="preserve"> </w:t>
            </w:r>
            <w:r>
              <w:rPr>
                <w:rStyle w:val="mqInternal"/>
                <w:noProof/>
                <w:lang w:val="fr-FR"/>
              </w:rPr>
              <w:t>[7}</w:t>
            </w:r>
            <w:r>
              <w:rPr>
                <w:lang w:val="fr-FR"/>
              </w:rPr>
              <w:t>Metrics</w:t>
            </w:r>
            <w:r>
              <w:rPr>
                <w:rStyle w:val="mqInternal"/>
                <w:noProof/>
                <w:lang w:val="fr-FR"/>
              </w:rPr>
              <w:t>{8]</w:t>
            </w:r>
            <w:r>
              <w:rPr>
                <w:lang w:val="fr-FR"/>
              </w:rPr>
              <w:t xml:space="preserve"> pour plus d'informations sur les mesures disponibles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efe16471-8d46-4a01-ae45-5d56096ed817</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w:t>
            </w:r>
            <w:r>
              <w:rPr>
                <w:lang w:val="fr-FR"/>
              </w:rPr>
              <w:t>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cd8587c7-d69a-42e2-9dce-118452a1072a</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Dimensions</w:t>
            </w:r>
            <w:r>
              <w:rPr>
                <w:rStyle w:val="mqInternal"/>
                <w:noProof/>
              </w:rPr>
              <w:t>{8]</w:t>
            </w:r>
            <w:r>
              <w:rPr>
                <w:noProof/>
              </w:rPr>
              <w:t xml:space="preserve"> for information on </w:t>
            </w:r>
            <w:r>
              <w:rPr>
                <w:noProof/>
              </w:rPr>
              <w:t>what dimensions are available</w:t>
            </w:r>
          </w:p>
        </w:tc>
        <w:tc>
          <w:tcPr>
            <w:tcW w:w="7407" w:type="dxa"/>
          </w:tcPr>
          <w:p w:rsidR="00000000" w:rsidRDefault="00E95B7E">
            <w:pPr>
              <w:rPr>
                <w:lang w:val="fr-FR"/>
              </w:rPr>
            </w:pPr>
            <w:r>
              <w:rPr>
                <w:rStyle w:val="mqInternal"/>
                <w:noProof/>
                <w:lang w:val="fr-FR"/>
              </w:rPr>
              <w:t>[1}[2]{3]</w:t>
            </w:r>
            <w:r>
              <w:rPr>
                <w:lang w:val="fr-FR"/>
              </w:rPr>
              <w:t xml:space="preserve"> - les deux param</w:t>
            </w:r>
            <w:r>
              <w:rPr>
                <w:lang w:val="fr-FR"/>
              </w:rPr>
              <w:t>è</w:t>
            </w:r>
            <w:r>
              <w:rPr>
                <w:lang w:val="fr-FR"/>
              </w:rPr>
              <w:t xml:space="preserve">tres sont essentiellement identiques ; l'API Brighcove utilise </w:t>
            </w:r>
            <w:r>
              <w:rPr>
                <w:lang w:val="fr-FR"/>
              </w:rPr>
              <w:t>é</w:t>
            </w:r>
            <w:r>
              <w:rPr>
                <w:lang w:val="fr-FR"/>
              </w:rPr>
              <w:t xml:space="preserve">galement </w:t>
            </w:r>
            <w:r>
              <w:rPr>
                <w:rStyle w:val="mqInternal"/>
                <w:noProof/>
                <w:lang w:val="fr-FR"/>
              </w:rPr>
              <w:t>[1}[5]{3]</w:t>
            </w:r>
            <w:r>
              <w:rPr>
                <w:lang w:val="fr-FR"/>
              </w:rPr>
              <w:t xml:space="preserve"> pour les requ</w:t>
            </w:r>
            <w:r>
              <w:rPr>
                <w:lang w:val="fr-FR"/>
              </w:rPr>
              <w:t>ê</w:t>
            </w:r>
            <w:r>
              <w:rPr>
                <w:lang w:val="fr-FR"/>
              </w:rPr>
              <w:t xml:space="preserve">tes Live Analytics ; voir </w:t>
            </w:r>
            <w:r>
              <w:rPr>
                <w:rStyle w:val="mqInternal"/>
                <w:noProof/>
                <w:lang w:val="fr-FR"/>
              </w:rPr>
              <w:t>[7}</w:t>
            </w:r>
            <w:r>
              <w:rPr>
                <w:lang w:val="fr-FR"/>
              </w:rPr>
              <w:t>Dimensions</w:t>
            </w:r>
            <w:r>
              <w:rPr>
                <w:rStyle w:val="mqInternal"/>
                <w:noProof/>
                <w:lang w:val="fr-FR"/>
              </w:rPr>
              <w:t>{8]</w:t>
            </w:r>
            <w:r>
              <w:rPr>
                <w:lang w:val="fr-FR"/>
              </w:rPr>
              <w:t xml:space="preserve"> pour plus d'informations sur les dimensions disponibles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566b6545-d5e6-47f8-b780-4ae62a728f54</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7d503f3c-38e5-467c-b619-97cc746866f4</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apart from the name, the two params are essentially identical; see </w:t>
            </w:r>
            <w:r>
              <w:rPr>
                <w:rStyle w:val="mqInternal"/>
                <w:noProof/>
              </w:rPr>
              <w:t>[4}</w:t>
            </w:r>
            <w:r>
              <w:rPr>
                <w:noProof/>
              </w:rPr>
              <w:t>Filters</w:t>
            </w:r>
            <w:r>
              <w:rPr>
                <w:rStyle w:val="mqInternal"/>
                <w:noProof/>
              </w:rPr>
              <w:t>{5]</w:t>
            </w:r>
            <w:r>
              <w:rPr>
                <w:noProof/>
              </w:rPr>
              <w:t xml:space="preserve"> below for more information</w:t>
            </w:r>
          </w:p>
        </w:tc>
        <w:tc>
          <w:tcPr>
            <w:tcW w:w="7407" w:type="dxa"/>
          </w:tcPr>
          <w:p w:rsidR="00000000" w:rsidRDefault="00E95B7E">
            <w:pPr>
              <w:rPr>
                <w:lang w:val="fr-FR"/>
              </w:rPr>
            </w:pPr>
            <w:r>
              <w:rPr>
                <w:rStyle w:val="mqInternal"/>
                <w:noProof/>
                <w:lang w:val="fr-FR"/>
              </w:rPr>
              <w:t>[1}[2]{3]</w:t>
            </w:r>
            <w:r>
              <w:rPr>
                <w:lang w:val="fr-FR"/>
              </w:rPr>
              <w:t xml:space="preserve"> - en dehors du nom, les deux param</w:t>
            </w:r>
            <w:r>
              <w:rPr>
                <w:lang w:val="fr-FR"/>
              </w:rPr>
              <w:t>è</w:t>
            </w:r>
            <w:r>
              <w:rPr>
                <w:lang w:val="fr-FR"/>
              </w:rPr>
              <w:t xml:space="preserve">tres sont essentiellement identiques ; voir </w:t>
            </w:r>
            <w:r>
              <w:rPr>
                <w:rStyle w:val="mqInternal"/>
                <w:noProof/>
                <w:lang w:val="fr-FR"/>
              </w:rPr>
              <w:t>[4}</w:t>
            </w:r>
            <w:r>
              <w:rPr>
                <w:lang w:val="fr-FR"/>
              </w:rPr>
              <w:t>Filtres</w:t>
            </w:r>
            <w:r>
              <w:rPr>
                <w:rStyle w:val="mqInternal"/>
                <w:noProof/>
                <w:lang w:val="fr-FR"/>
              </w:rPr>
              <w:t>{5]</w:t>
            </w:r>
            <w:r>
              <w:rPr>
                <w:lang w:val="fr-FR"/>
              </w:rPr>
              <w:t xml:space="preserve"> ci-dessous pour plus d'informations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b</w:t>
            </w:r>
            <w:r>
              <w:rPr>
                <w:noProof/>
                <w:sz w:val="2"/>
              </w:rPr>
              <w:t>f10ccf0-a7aa-4a64-b408-2169d51662b5</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766f8b88-512e-48cb-a3a3-3c1650b5dc47</w:t>
            </w:r>
          </w:p>
        </w:tc>
        <w:tc>
          <w:tcPr>
            <w:tcW w:w="7407" w:type="dxa"/>
            <w:shd w:val="clear" w:color="auto" w:fill="F2F2F2" w:themeFill="background1" w:themeFillShade="F2"/>
          </w:tcPr>
          <w:p w:rsidR="00000000" w:rsidRDefault="00E95B7E">
            <w:pPr>
              <w:rPr>
                <w:noProof/>
              </w:rPr>
            </w:pPr>
            <w:r>
              <w:rPr>
                <w:noProof/>
              </w:rPr>
              <w:t xml:space="preserve">none - the Brightcove API does have </w:t>
            </w:r>
            <w:r>
              <w:rPr>
                <w:rStyle w:val="mqInternal"/>
                <w:noProof/>
              </w:rPr>
              <w:t>[1}[2]{3]</w:t>
            </w:r>
            <w:r>
              <w:rPr>
                <w:noProof/>
              </w:rPr>
              <w:t xml:space="preserve"> and </w:t>
            </w:r>
            <w:r>
              <w:rPr>
                <w:rStyle w:val="mqInternal"/>
                <w:noProof/>
              </w:rPr>
              <w:t>[1}[5]{3]</w:t>
            </w:r>
            <w:r>
              <w:rPr>
                <w:noProof/>
              </w:rPr>
              <w:t xml:space="preserve"> dimensions that provide some similar time-segmenting, and also engagement endpoints for periods within the previous 32 days, which provide views over each 100th part of the video</w:t>
            </w:r>
          </w:p>
        </w:tc>
        <w:tc>
          <w:tcPr>
            <w:tcW w:w="7407" w:type="dxa"/>
          </w:tcPr>
          <w:p w:rsidR="00000000" w:rsidRDefault="00E95B7E">
            <w:pPr>
              <w:rPr>
                <w:lang w:val="fr-FR"/>
              </w:rPr>
            </w:pPr>
            <w:r>
              <w:rPr>
                <w:lang w:val="fr-FR"/>
              </w:rPr>
              <w:t>none - l'API Brightcove poss</w:t>
            </w:r>
            <w:r>
              <w:rPr>
                <w:lang w:val="fr-FR"/>
              </w:rPr>
              <w:t>è</w:t>
            </w:r>
            <w:r>
              <w:rPr>
                <w:lang w:val="fr-FR"/>
              </w:rPr>
              <w:t xml:space="preserve">de </w:t>
            </w:r>
            <w:r>
              <w:rPr>
                <w:rStyle w:val="mqInternal"/>
                <w:noProof/>
                <w:lang w:val="fr-FR"/>
              </w:rPr>
              <w:t>[1}[2]{3]</w:t>
            </w:r>
            <w:r>
              <w:rPr>
                <w:lang w:val="fr-FR"/>
              </w:rPr>
              <w:t xml:space="preserve"> et des </w:t>
            </w:r>
            <w:r>
              <w:rPr>
                <w:rStyle w:val="mqInternal"/>
                <w:noProof/>
                <w:lang w:val="fr-FR"/>
              </w:rPr>
              <w:t>[1}[5]{3]</w:t>
            </w:r>
            <w:r>
              <w:rPr>
                <w:lang w:val="fr-FR"/>
              </w:rPr>
              <w:t xml:space="preserve"> dimensions qui fo</w:t>
            </w:r>
            <w:r>
              <w:rPr>
                <w:lang w:val="fr-FR"/>
              </w:rPr>
              <w:t>urnissent une segmentation temporelle similaire, ainsi que des points de terminaison d'engagement pour les p</w:t>
            </w:r>
            <w:r>
              <w:rPr>
                <w:lang w:val="fr-FR"/>
              </w:rPr>
              <w:t>é</w:t>
            </w:r>
            <w:r>
              <w:rPr>
                <w:lang w:val="fr-FR"/>
              </w:rPr>
              <w:t>riodes au cours des 32 jours pr</w:t>
            </w:r>
            <w:r>
              <w:rPr>
                <w:lang w:val="fr-FR"/>
              </w:rPr>
              <w:t>é</w:t>
            </w:r>
            <w:r>
              <w:rPr>
                <w:lang w:val="fr-FR"/>
              </w:rPr>
              <w:t>c</w:t>
            </w:r>
            <w:r>
              <w:rPr>
                <w:lang w:val="fr-FR"/>
              </w:rPr>
              <w:t>é</w:t>
            </w:r>
            <w:r>
              <w:rPr>
                <w:lang w:val="fr-FR"/>
              </w:rPr>
              <w:t>dents, qui fournissent des vues sur chaque 100e partie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1690ee3b-1900-47bb-893a-929542059076</w:t>
            </w:r>
          </w:p>
        </w:tc>
        <w:tc>
          <w:tcPr>
            <w:tcW w:w="7407" w:type="dxa"/>
            <w:shd w:val="clear" w:color="auto" w:fill="F2F2F2" w:themeFill="background1" w:themeFillShade="F2"/>
          </w:tcPr>
          <w:p w:rsidR="00000000" w:rsidRDefault="00E95B7E">
            <w:pPr>
              <w:rPr>
                <w:noProof/>
              </w:rPr>
            </w:pPr>
            <w:r>
              <w:rPr>
                <w:rStyle w:val="mqInternal"/>
                <w:noProof/>
              </w:rPr>
              <w:t>[1}</w:t>
            </w:r>
            <w:r>
              <w:rPr>
                <w:noProof/>
              </w:rPr>
              <w:t>O</w:t>
            </w:r>
            <w:r>
              <w:rPr>
                <w:noProof/>
              </w:rPr>
              <w:t>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58 </w:t>
            </w:r>
            <w:r>
              <w:rPr>
                <w:noProof/>
                <w:sz w:val="16"/>
              </w:rPr>
              <w:br/>
            </w:r>
            <w:r>
              <w:rPr>
                <w:noProof/>
                <w:sz w:val="2"/>
              </w:rPr>
              <w:t>33dd1ac7-46fc-4826-9e51-719fd61ace48</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the params are identical except that the Ooyala API allows sorting on multiple metrics</w:t>
            </w:r>
          </w:p>
        </w:tc>
        <w:tc>
          <w:tcPr>
            <w:tcW w:w="7407" w:type="dxa"/>
          </w:tcPr>
          <w:p w:rsidR="00000000" w:rsidRDefault="00E95B7E">
            <w:pPr>
              <w:rPr>
                <w:lang w:val="fr-FR"/>
              </w:rPr>
            </w:pPr>
            <w:r>
              <w:rPr>
                <w:rStyle w:val="mqInternal"/>
                <w:noProof/>
                <w:lang w:val="fr-FR"/>
              </w:rPr>
              <w:t>[1</w:t>
            </w:r>
            <w:r>
              <w:rPr>
                <w:rStyle w:val="mqInternal"/>
                <w:noProof/>
                <w:lang w:val="fr-FR"/>
              </w:rPr>
              <w:t>}[2]{3]</w:t>
            </w:r>
            <w:r>
              <w:rPr>
                <w:lang w:val="fr-FR"/>
              </w:rPr>
              <w:t xml:space="preserve"> les param</w:t>
            </w:r>
            <w:r>
              <w:rPr>
                <w:lang w:val="fr-FR"/>
              </w:rPr>
              <w:t>è</w:t>
            </w:r>
            <w:r>
              <w:rPr>
                <w:lang w:val="fr-FR"/>
              </w:rPr>
              <w:t>tres sont identiques, sauf que l'API Ooyala permet le tri sur plusieurs m</w:t>
            </w:r>
            <w:r>
              <w:rPr>
                <w:lang w:val="fr-FR"/>
              </w:rPr>
              <w:t>é</w:t>
            </w:r>
            <w:r>
              <w:rPr>
                <w:lang w:val="fr-FR"/>
              </w:rPr>
              <w:t>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1d2d0e36-a498-40f3-899b-aafe40e5c5ff</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8f36a5a3-44e5-4bec-936e-a3a5e49e634f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the params are identical except for the 1000 limit on the Ooyala API param</w:t>
            </w:r>
          </w:p>
        </w:tc>
        <w:tc>
          <w:tcPr>
            <w:tcW w:w="7407" w:type="dxa"/>
          </w:tcPr>
          <w:p w:rsidR="00000000" w:rsidRDefault="00E95B7E">
            <w:pPr>
              <w:rPr>
                <w:lang w:val="fr-FR"/>
              </w:rPr>
            </w:pPr>
            <w:r>
              <w:rPr>
                <w:rStyle w:val="mqInternal"/>
                <w:noProof/>
                <w:lang w:val="fr-FR"/>
              </w:rPr>
              <w:t>[1}[2]{3]</w:t>
            </w:r>
            <w:r>
              <w:rPr>
                <w:lang w:val="fr-FR"/>
              </w:rPr>
              <w:t xml:space="preserve"> - les param</w:t>
            </w:r>
            <w:r>
              <w:rPr>
                <w:lang w:val="fr-FR"/>
              </w:rPr>
              <w:t>è</w:t>
            </w:r>
            <w:r>
              <w:rPr>
                <w:lang w:val="fr-FR"/>
              </w:rPr>
              <w:t xml:space="preserve">tres sont identiques </w:t>
            </w:r>
            <w:r>
              <w:rPr>
                <w:lang w:val="fr-FR"/>
              </w:rPr>
              <w:t>à</w:t>
            </w:r>
            <w:r>
              <w:rPr>
                <w:lang w:val="fr-FR"/>
              </w:rPr>
              <w:t xml:space="preserve"> l'exception de la limite de 1000 sur le param API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b9e36129-5c9</w:t>
            </w:r>
            <w:r>
              <w:rPr>
                <w:noProof/>
                <w:sz w:val="2"/>
              </w:rPr>
              <w:t>7-4237-80b3-34b2cf2bf867</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076253df-b310-425a-aef2-7f7839faa45f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the params take different values but work similarly for pa</w:t>
            </w:r>
            <w:r>
              <w:rPr>
                <w:noProof/>
              </w:rPr>
              <w:t>ging of datasets</w:t>
            </w:r>
          </w:p>
        </w:tc>
        <w:tc>
          <w:tcPr>
            <w:tcW w:w="7407" w:type="dxa"/>
          </w:tcPr>
          <w:p w:rsidR="00000000" w:rsidRDefault="00E95B7E">
            <w:pPr>
              <w:rPr>
                <w:lang w:val="fr-FR"/>
              </w:rPr>
            </w:pPr>
            <w:r>
              <w:rPr>
                <w:rStyle w:val="mqInternal"/>
                <w:noProof/>
                <w:lang w:val="fr-FR"/>
              </w:rPr>
              <w:t>[1}[2]{3]</w:t>
            </w:r>
            <w:r>
              <w:rPr>
                <w:lang w:val="fr-FR"/>
              </w:rPr>
              <w:t xml:space="preserve"> - les param</w:t>
            </w:r>
            <w:r>
              <w:rPr>
                <w:lang w:val="fr-FR"/>
              </w:rPr>
              <w:t>è</w:t>
            </w:r>
            <w:r>
              <w:rPr>
                <w:lang w:val="fr-FR"/>
              </w:rPr>
              <w:t>tres prennent des valeurs diff</w:t>
            </w:r>
            <w:r>
              <w:rPr>
                <w:lang w:val="fr-FR"/>
              </w:rPr>
              <w:t>é</w:t>
            </w:r>
            <w:r>
              <w:rPr>
                <w:lang w:val="fr-FR"/>
              </w:rPr>
              <w:t>rentes mais fonctionnent de la m</w:t>
            </w:r>
            <w:r>
              <w:rPr>
                <w:lang w:val="fr-FR"/>
              </w:rPr>
              <w:t>ê</w:t>
            </w:r>
            <w:r>
              <w:rPr>
                <w:lang w:val="fr-FR"/>
              </w:rPr>
              <w:t>me mani</w:t>
            </w:r>
            <w:r>
              <w:rPr>
                <w:lang w:val="fr-FR"/>
              </w:rPr>
              <w:t>è</w:t>
            </w:r>
            <w:r>
              <w:rPr>
                <w:lang w:val="fr-FR"/>
              </w:rPr>
              <w:t>re pour la pagination des jeux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44d7c610-54be-4645-b7d1-721121bef937</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a1acceea-1602-4eb9-9d93-4779eec99450</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ea426e51-9b34-41f5-8761-06c885462233</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because analytics data comes from different sources on different schedules, the Bright</w:t>
            </w:r>
            <w:r>
              <w:rPr>
                <w:noProof/>
              </w:rPr>
              <w:t>cove API puts recent analytics data into an "unreconciled" bucket while it is still being updated, and transfers it to a "historical" bucket; the param allows you to choose between these buckets</w:t>
            </w:r>
          </w:p>
        </w:tc>
        <w:tc>
          <w:tcPr>
            <w:tcW w:w="7407" w:type="dxa"/>
          </w:tcPr>
          <w:p w:rsidR="00000000" w:rsidRDefault="00E95B7E">
            <w:pPr>
              <w:rPr>
                <w:lang w:val="fr-FR"/>
              </w:rPr>
            </w:pPr>
            <w:r>
              <w:rPr>
                <w:rStyle w:val="mqInternal"/>
                <w:noProof/>
                <w:lang w:val="fr-FR"/>
              </w:rPr>
              <w:t>[1}[2]{3]</w:t>
            </w:r>
            <w:r>
              <w:rPr>
                <w:lang w:val="fr-FR"/>
              </w:rPr>
              <w:t xml:space="preserve"> - </w:t>
            </w:r>
            <w:r>
              <w:rPr>
                <w:lang w:val="fr-FR"/>
              </w:rPr>
              <w:t>é</w:t>
            </w:r>
            <w:r>
              <w:rPr>
                <w:lang w:val="fr-FR"/>
              </w:rPr>
              <w:t>tant donn</w:t>
            </w:r>
            <w:r>
              <w:rPr>
                <w:lang w:val="fr-FR"/>
              </w:rPr>
              <w:t>é</w:t>
            </w:r>
            <w:r>
              <w:rPr>
                <w:lang w:val="fr-FR"/>
              </w:rPr>
              <w:t xml:space="preserve"> que les donn</w:t>
            </w:r>
            <w:r>
              <w:rPr>
                <w:lang w:val="fr-FR"/>
              </w:rPr>
              <w:t>é</w:t>
            </w:r>
            <w:r>
              <w:rPr>
                <w:lang w:val="fr-FR"/>
              </w:rPr>
              <w:t>es analytiques provienne</w:t>
            </w:r>
            <w:r>
              <w:rPr>
                <w:lang w:val="fr-FR"/>
              </w:rPr>
              <w:t>nt de sources diff</w:t>
            </w:r>
            <w:r>
              <w:rPr>
                <w:lang w:val="fr-FR"/>
              </w:rPr>
              <w:t>é</w:t>
            </w:r>
            <w:r>
              <w:rPr>
                <w:lang w:val="fr-FR"/>
              </w:rPr>
              <w:t>rentes selon les calendriers, l'API Brightcove place les donn</w:t>
            </w:r>
            <w:r>
              <w:rPr>
                <w:lang w:val="fr-FR"/>
              </w:rPr>
              <w:t>é</w:t>
            </w:r>
            <w:r>
              <w:rPr>
                <w:lang w:val="fr-FR"/>
              </w:rPr>
              <w:t>es analytiques r</w:t>
            </w:r>
            <w:r>
              <w:rPr>
                <w:lang w:val="fr-FR"/>
              </w:rPr>
              <w:t>é</w:t>
            </w:r>
            <w:r>
              <w:rPr>
                <w:lang w:val="fr-FR"/>
              </w:rPr>
              <w:t xml:space="preserve">centes dans un compartiment </w:t>
            </w:r>
            <w:r>
              <w:rPr>
                <w:lang w:val="fr-FR"/>
              </w:rPr>
              <w:t>«</w:t>
            </w:r>
            <w:r>
              <w:rPr>
                <w:lang w:val="fr-FR"/>
              </w:rPr>
              <w:t> non r</w:t>
            </w:r>
            <w:r>
              <w:rPr>
                <w:lang w:val="fr-FR"/>
              </w:rPr>
              <w:t>é</w:t>
            </w:r>
            <w:r>
              <w:rPr>
                <w:lang w:val="fr-FR"/>
              </w:rPr>
              <w:t>concili</w:t>
            </w:r>
            <w:r>
              <w:rPr>
                <w:lang w:val="fr-FR"/>
              </w:rPr>
              <w:t>é</w:t>
            </w:r>
            <w:r>
              <w:rPr>
                <w:lang w:val="fr-FR"/>
              </w:rPr>
              <w:t> </w:t>
            </w:r>
            <w:r>
              <w:rPr>
                <w:lang w:val="fr-FR"/>
              </w:rPr>
              <w:t>»</w:t>
            </w:r>
            <w:r>
              <w:rPr>
                <w:lang w:val="fr-FR"/>
              </w:rPr>
              <w:t xml:space="preserve"> pendant qu'elles sont encore mises </w:t>
            </w:r>
            <w:r>
              <w:rPr>
                <w:lang w:val="fr-FR"/>
              </w:rPr>
              <w:t>à</w:t>
            </w:r>
            <w:r>
              <w:rPr>
                <w:lang w:val="fr-FR"/>
              </w:rPr>
              <w:t xml:space="preserve"> jour, et les transf</w:t>
            </w:r>
            <w:r>
              <w:rPr>
                <w:lang w:val="fr-FR"/>
              </w:rPr>
              <w:t>è</w:t>
            </w:r>
            <w:r>
              <w:rPr>
                <w:lang w:val="fr-FR"/>
              </w:rPr>
              <w:t xml:space="preserve">re vers un compartiment </w:t>
            </w:r>
            <w:r>
              <w:rPr>
                <w:lang w:val="fr-FR"/>
              </w:rPr>
              <w:t>«</w:t>
            </w:r>
            <w:r>
              <w:rPr>
                <w:lang w:val="fr-FR"/>
              </w:rPr>
              <w:t> historique </w:t>
            </w:r>
            <w:r>
              <w:rPr>
                <w:lang w:val="fr-FR"/>
              </w:rPr>
              <w:t>»</w:t>
            </w:r>
            <w:r>
              <w:rPr>
                <w:lang w:val="fr-FR"/>
              </w:rPr>
              <w:t> ; le param vous</w:t>
            </w:r>
            <w:r>
              <w:rPr>
                <w:lang w:val="fr-FR"/>
              </w:rPr>
              <w:t xml:space="preserve"> permet de choisir entre ces seaux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9f478639-4891-4d14-b969-08c52b6746e1</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1897252f-7fc1-4868-9af9-875ae2f17c92</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0c4008d3-5469-4da6-b0c1-08b0e0023fe6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applies only to Live Analytics requests; together with </w:t>
            </w:r>
            <w:r>
              <w:rPr>
                <w:rStyle w:val="mqInternal"/>
                <w:noProof/>
              </w:rPr>
              <w:t>[1}[5]{3]</w:t>
            </w:r>
            <w:r>
              <w:rPr>
                <w:noProof/>
              </w:rPr>
              <w:t xml:space="preserve">, these function in a way somewhat similar to the Ooyala API </w:t>
            </w:r>
            <w:r>
              <w:rPr>
                <w:rStyle w:val="mqInternal"/>
                <w:noProof/>
              </w:rPr>
              <w:t>[1}[8]{3]</w:t>
            </w:r>
            <w:r>
              <w:rPr>
                <w:noProof/>
              </w:rPr>
              <w:t xml:space="preserve"> param</w:t>
            </w:r>
          </w:p>
        </w:tc>
        <w:tc>
          <w:tcPr>
            <w:tcW w:w="7407" w:type="dxa"/>
          </w:tcPr>
          <w:p w:rsidR="00000000" w:rsidRDefault="00E95B7E">
            <w:pPr>
              <w:rPr>
                <w:lang w:val="fr-FR"/>
              </w:rPr>
            </w:pPr>
            <w:r>
              <w:rPr>
                <w:rStyle w:val="mqInternal"/>
                <w:noProof/>
                <w:lang w:val="fr-FR"/>
              </w:rPr>
              <w:t>[1}[2]{3]</w:t>
            </w:r>
            <w:r>
              <w:rPr>
                <w:lang w:val="fr-FR"/>
              </w:rPr>
              <w:t xml:space="preserve"> - s'applique uniquement aux requ</w:t>
            </w:r>
            <w:r>
              <w:rPr>
                <w:lang w:val="fr-FR"/>
              </w:rPr>
              <w:t>ê</w:t>
            </w:r>
            <w:r>
              <w:rPr>
                <w:lang w:val="fr-FR"/>
              </w:rPr>
              <w:t>tes Live Analytics ; av</w:t>
            </w:r>
            <w:r>
              <w:rPr>
                <w:lang w:val="fr-FR"/>
              </w:rPr>
              <w:t xml:space="preserve">ec </w:t>
            </w:r>
            <w:r>
              <w:rPr>
                <w:rStyle w:val="mqInternal"/>
                <w:noProof/>
                <w:lang w:val="fr-FR"/>
              </w:rPr>
              <w:t>[1}[5]{3]</w:t>
            </w:r>
            <w:r>
              <w:rPr>
                <w:lang w:val="fr-FR"/>
              </w:rPr>
              <w:t xml:space="preserve"> , ces fonctions d'une mani</w:t>
            </w:r>
            <w:r>
              <w:rPr>
                <w:lang w:val="fr-FR"/>
              </w:rPr>
              <w:t>è</w:t>
            </w:r>
            <w:r>
              <w:rPr>
                <w:lang w:val="fr-FR"/>
              </w:rPr>
              <w:t xml:space="preserve">re quelque peu similaire au </w:t>
            </w:r>
            <w:r>
              <w:rPr>
                <w:rStyle w:val="mqInternal"/>
                <w:noProof/>
                <w:lang w:val="fr-FR"/>
              </w:rPr>
              <w:t>[1}[8]{3]</w:t>
            </w:r>
            <w:r>
              <w:rPr>
                <w:lang w:val="fr-FR"/>
              </w:rPr>
              <w:t xml:space="preserve"> param de l'API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3ba3f90a-d571-489e-a8e3-fdc322892bec</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85e34afd-8cab-4da8-a6e6-d6ac707d5fa7</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7f4c592e-0c34-4028-abc7-daa9a5cd7d73</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des dimensions, des champs et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f136dd6c-26f9-4257-9f68-9623763a</w:t>
            </w:r>
            <w:r>
              <w:rPr>
                <w:noProof/>
                <w:sz w:val="2"/>
              </w:rPr>
              <w:t>37ec</w:t>
            </w:r>
          </w:p>
        </w:tc>
        <w:tc>
          <w:tcPr>
            <w:tcW w:w="7407" w:type="dxa"/>
            <w:shd w:val="clear" w:color="auto" w:fill="F2F2F2" w:themeFill="background1" w:themeFillShade="F2"/>
          </w:tcPr>
          <w:p w:rsidR="00000000" w:rsidRDefault="00E95B7E">
            <w:pPr>
              <w:rPr>
                <w:noProof/>
              </w:rPr>
            </w:pPr>
            <w:r>
              <w:rPr>
                <w:noProof/>
              </w:rPr>
              <w:t>Dimensions</w:t>
            </w:r>
          </w:p>
        </w:tc>
        <w:tc>
          <w:tcPr>
            <w:tcW w:w="7407" w:type="dxa"/>
          </w:tcPr>
          <w:p w:rsidR="00000000" w:rsidRDefault="00E95B7E">
            <w:pPr>
              <w:rPr>
                <w:lang w:val="fr-FR"/>
              </w:rPr>
            </w:pPr>
            <w:r>
              <w:rPr>
                <w:lang w:val="fr-FR"/>
              </w:rPr>
              <w:t>Dimensions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7458f85b-bd9c-47d8-9bf3-6011ac579c88</w:t>
            </w:r>
          </w:p>
        </w:tc>
        <w:tc>
          <w:tcPr>
            <w:tcW w:w="7407" w:type="dxa"/>
            <w:shd w:val="clear" w:color="auto" w:fill="F2F2F2" w:themeFill="background1" w:themeFillShade="F2"/>
          </w:tcPr>
          <w:p w:rsidR="00000000" w:rsidRDefault="00E95B7E">
            <w:pPr>
              <w:rPr>
                <w:noProof/>
              </w:rPr>
            </w:pPr>
            <w:r>
              <w:rPr>
                <w:noProof/>
              </w:rPr>
              <w:t>The Ooyala and Brightcove Analytics APIs both group data into buckets called "dimensions".</w:t>
            </w:r>
          </w:p>
        </w:tc>
        <w:tc>
          <w:tcPr>
            <w:tcW w:w="7407" w:type="dxa"/>
          </w:tcPr>
          <w:p w:rsidR="00000000" w:rsidRDefault="00E95B7E">
            <w:pPr>
              <w:rPr>
                <w:lang w:val="fr-FR"/>
              </w:rPr>
            </w:pPr>
            <w:r>
              <w:rPr>
                <w:lang w:val="fr-FR"/>
              </w:rPr>
              <w:t>Les API Ooyala et Brightcove Analytics regroupent les donn</w:t>
            </w:r>
            <w:r>
              <w:rPr>
                <w:lang w:val="fr-FR"/>
              </w:rPr>
              <w:t>é</w:t>
            </w:r>
            <w:r>
              <w:rPr>
                <w:lang w:val="fr-FR"/>
              </w:rPr>
              <w:t>es en compartiments appel</w:t>
            </w:r>
            <w:r>
              <w:rPr>
                <w:lang w:val="fr-FR"/>
              </w:rPr>
              <w:t>é</w:t>
            </w:r>
            <w:r>
              <w:rPr>
                <w:lang w:val="fr-FR"/>
              </w:rPr>
              <w:t xml:space="preserve">s </w:t>
            </w:r>
            <w:r>
              <w:rPr>
                <w:lang w:val="fr-FR"/>
              </w:rPr>
              <w:t>«</w:t>
            </w:r>
            <w:r>
              <w:rPr>
                <w:lang w:val="fr-FR"/>
              </w:rPr>
              <w:t> </w:t>
            </w:r>
            <w:r>
              <w:rPr>
                <w:lang w:val="fr-FR"/>
              </w:rPr>
              <w:t>dimensions </w:t>
            </w:r>
            <w:r>
              <w:rPr>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8da0e232-2524-461d-a477-b78cffdb716c</w:t>
            </w:r>
          </w:p>
        </w:tc>
        <w:tc>
          <w:tcPr>
            <w:tcW w:w="7407" w:type="dxa"/>
            <w:shd w:val="clear" w:color="auto" w:fill="F2F2F2" w:themeFill="background1" w:themeFillShade="F2"/>
          </w:tcPr>
          <w:p w:rsidR="00000000" w:rsidRDefault="00E95B7E">
            <w:pPr>
              <w:rPr>
                <w:noProof/>
              </w:rPr>
            </w:pPr>
            <w:r>
              <w:rPr>
                <w:noProof/>
              </w:rPr>
              <w:t>They are used in similar ways, but the APIs have somewhat different rules as to how multiple dimensions can be combined, and Brightcove has a broader set of dimensions.</w:t>
            </w:r>
          </w:p>
        </w:tc>
        <w:tc>
          <w:tcPr>
            <w:tcW w:w="7407" w:type="dxa"/>
          </w:tcPr>
          <w:p w:rsidR="00000000" w:rsidRDefault="00E95B7E">
            <w:pPr>
              <w:rPr>
                <w:lang w:val="fr-FR"/>
              </w:rPr>
            </w:pPr>
            <w:r>
              <w:rPr>
                <w:lang w:val="fr-FR"/>
              </w:rPr>
              <w:t>Ils sont utilis</w:t>
            </w:r>
            <w:r>
              <w:rPr>
                <w:lang w:val="fr-FR"/>
              </w:rPr>
              <w:t>é</w:t>
            </w:r>
            <w:r>
              <w:rPr>
                <w:lang w:val="fr-FR"/>
              </w:rPr>
              <w:t>s de mani</w:t>
            </w:r>
            <w:r>
              <w:rPr>
                <w:lang w:val="fr-FR"/>
              </w:rPr>
              <w:t>è</w:t>
            </w:r>
            <w:r>
              <w:rPr>
                <w:lang w:val="fr-FR"/>
              </w:rPr>
              <w:t>re si</w:t>
            </w:r>
            <w:r>
              <w:rPr>
                <w:lang w:val="fr-FR"/>
              </w:rPr>
              <w:t>milaire, mais les API ont des r</w:t>
            </w:r>
            <w:r>
              <w:rPr>
                <w:lang w:val="fr-FR"/>
              </w:rPr>
              <w:t>è</w:t>
            </w:r>
            <w:r>
              <w:rPr>
                <w:lang w:val="fr-FR"/>
              </w:rPr>
              <w:t>gles quelque peu diff</w:t>
            </w:r>
            <w:r>
              <w:rPr>
                <w:lang w:val="fr-FR"/>
              </w:rPr>
              <w:t>é</w:t>
            </w:r>
            <w:r>
              <w:rPr>
                <w:lang w:val="fr-FR"/>
              </w:rPr>
              <w:t xml:space="preserve">rentes quant </w:t>
            </w:r>
            <w:r>
              <w:rPr>
                <w:lang w:val="fr-FR"/>
              </w:rPr>
              <w:t>à</w:t>
            </w:r>
            <w:r>
              <w:rPr>
                <w:lang w:val="fr-FR"/>
              </w:rPr>
              <w:t xml:space="preserve"> la fa</w:t>
            </w:r>
            <w:r>
              <w:rPr>
                <w:lang w:val="fr-FR"/>
              </w:rPr>
              <w:t>ç</w:t>
            </w:r>
            <w:r>
              <w:rPr>
                <w:lang w:val="fr-FR"/>
              </w:rPr>
              <w:t xml:space="preserve">on dont plusieurs dimensions peuvent </w:t>
            </w:r>
            <w:r>
              <w:rPr>
                <w:lang w:val="fr-FR"/>
              </w:rPr>
              <w:t>ê</w:t>
            </w:r>
            <w:r>
              <w:rPr>
                <w:lang w:val="fr-FR"/>
              </w:rPr>
              <w:t>tre combin</w:t>
            </w:r>
            <w:r>
              <w:rPr>
                <w:lang w:val="fr-FR"/>
              </w:rPr>
              <w:t>é</w:t>
            </w:r>
            <w:r>
              <w:rPr>
                <w:lang w:val="fr-FR"/>
              </w:rPr>
              <w:t>es, et Brightcove a un ensemble plus large de dimensions.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563f3397-3461-4c25-99bd-4955f8bae103</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Supported dimension combi</w:t>
            </w:r>
            <w:r>
              <w:rPr>
                <w:noProof/>
              </w:rPr>
              <w:t>nations</w:t>
            </w:r>
            <w:r>
              <w:rPr>
                <w:rStyle w:val="mqInternal"/>
                <w:noProof/>
              </w:rPr>
              <w:t>{2]</w:t>
            </w:r>
            <w:r>
              <w:rPr>
                <w:noProof/>
              </w:rPr>
              <w:t xml:space="preserve"> for details on the Brightcove API.</w:t>
            </w:r>
          </w:p>
        </w:tc>
        <w:tc>
          <w:tcPr>
            <w:tcW w:w="7407" w:type="dxa"/>
          </w:tcPr>
          <w:p w:rsidR="00000000" w:rsidRDefault="00E95B7E">
            <w:pPr>
              <w:rPr>
                <w:lang w:val="fr-FR"/>
              </w:rPr>
            </w:pPr>
            <w:r>
              <w:rPr>
                <w:lang w:val="fr-FR"/>
              </w:rPr>
              <w:t xml:space="preserve">Pour plus d'informations sur l'API Brightcove, reportez-vous </w:t>
            </w:r>
            <w:r>
              <w:rPr>
                <w:lang w:val="fr-FR"/>
              </w:rPr>
              <w:t>à</w:t>
            </w:r>
            <w:r>
              <w:rPr>
                <w:lang w:val="fr-FR"/>
              </w:rPr>
              <w:t xml:space="preserve"> la section </w:t>
            </w:r>
            <w:r>
              <w:rPr>
                <w:rStyle w:val="mqInternal"/>
                <w:noProof/>
                <w:lang w:val="fr-FR"/>
              </w:rPr>
              <w:t>[1}</w:t>
            </w:r>
            <w:r>
              <w:rPr>
                <w:lang w:val="fr-FR"/>
              </w:rPr>
              <w:t>Combinaisons de dimensions prises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d48bb944-9eb4-4ba8-9049-77a1a99b1fca</w:t>
            </w:r>
          </w:p>
        </w:tc>
        <w:tc>
          <w:tcPr>
            <w:tcW w:w="7407" w:type="dxa"/>
            <w:shd w:val="clear" w:color="auto" w:fill="F2F2F2" w:themeFill="background1" w:themeFillShade="F2"/>
          </w:tcPr>
          <w:p w:rsidR="00000000" w:rsidRDefault="00E95B7E">
            <w:pPr>
              <w:rPr>
                <w:noProof/>
              </w:rPr>
            </w:pPr>
            <w:r>
              <w:rPr>
                <w:noProof/>
              </w:rPr>
              <w:t>The table below provides a detailed comparison.</w:t>
            </w:r>
          </w:p>
        </w:tc>
        <w:tc>
          <w:tcPr>
            <w:tcW w:w="7407" w:type="dxa"/>
          </w:tcPr>
          <w:p w:rsidR="00000000" w:rsidRDefault="00E95B7E">
            <w:pPr>
              <w:rPr>
                <w:lang w:val="fr-FR"/>
              </w:rPr>
            </w:pPr>
            <w:r>
              <w:rPr>
                <w:lang w:val="fr-FR"/>
              </w:rPr>
              <w:t>Le tableau ci-dessous fournit une comparaison d</w:t>
            </w:r>
            <w:r>
              <w:rPr>
                <w:lang w:val="fr-FR"/>
              </w:rPr>
              <w:t>é</w:t>
            </w:r>
            <w:r>
              <w:rPr>
                <w:lang w:val="fr-FR"/>
              </w:rPr>
              <w:t>taill</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42ff75ea-a604-4d2e-9106-e3d126f93f41</w:t>
            </w:r>
          </w:p>
        </w:tc>
        <w:tc>
          <w:tcPr>
            <w:tcW w:w="7407" w:type="dxa"/>
            <w:shd w:val="clear" w:color="auto" w:fill="F2F2F2" w:themeFill="background1" w:themeFillShade="F2"/>
          </w:tcPr>
          <w:p w:rsidR="00000000" w:rsidRDefault="00E95B7E">
            <w:pPr>
              <w:rPr>
                <w:noProof/>
              </w:rPr>
            </w:pPr>
            <w:r>
              <w:rPr>
                <w:noProof/>
              </w:rPr>
              <w:t>Dimensions</w:t>
            </w:r>
          </w:p>
        </w:tc>
        <w:tc>
          <w:tcPr>
            <w:tcW w:w="7407" w:type="dxa"/>
          </w:tcPr>
          <w:p w:rsidR="00000000" w:rsidRDefault="00E95B7E">
            <w:pPr>
              <w:rPr>
                <w:lang w:val="fr-FR"/>
              </w:rPr>
            </w:pPr>
            <w:r>
              <w:rPr>
                <w:lang w:val="fr-FR"/>
              </w:rPr>
              <w:t>Dimensions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68a518b1-9b0a-4c66-a108-0524003928bd</w:t>
            </w:r>
          </w:p>
        </w:tc>
        <w:tc>
          <w:tcPr>
            <w:tcW w:w="7407" w:type="dxa"/>
            <w:shd w:val="clear" w:color="auto" w:fill="F2F2F2" w:themeFill="background1" w:themeFillShade="F2"/>
          </w:tcPr>
          <w:p w:rsidR="00000000" w:rsidRDefault="00E95B7E">
            <w:pPr>
              <w:rPr>
                <w:noProof/>
              </w:rPr>
            </w:pPr>
            <w:r>
              <w:rPr>
                <w:noProof/>
              </w:rPr>
              <w:t>Ooyala Dimension</w:t>
            </w:r>
          </w:p>
        </w:tc>
        <w:tc>
          <w:tcPr>
            <w:tcW w:w="7407" w:type="dxa"/>
          </w:tcPr>
          <w:p w:rsidR="00000000" w:rsidRDefault="00E95B7E">
            <w:pPr>
              <w:rPr>
                <w:lang w:val="fr-FR"/>
              </w:rPr>
            </w:pPr>
            <w:r>
              <w:rPr>
                <w:lang w:val="fr-FR"/>
              </w:rPr>
              <w:t>Ooyala Dimension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8c39ef12-1cc8-4f59-979c-b106034d502f</w:t>
            </w:r>
          </w:p>
        </w:tc>
        <w:tc>
          <w:tcPr>
            <w:tcW w:w="7407" w:type="dxa"/>
            <w:shd w:val="clear" w:color="auto" w:fill="F2F2F2" w:themeFill="background1" w:themeFillShade="F2"/>
          </w:tcPr>
          <w:p w:rsidR="00000000" w:rsidRDefault="00E95B7E">
            <w:pPr>
              <w:rPr>
                <w:noProof/>
              </w:rPr>
            </w:pPr>
            <w:r>
              <w:rPr>
                <w:noProof/>
              </w:rPr>
              <w:t>Brightcove Dimension</w:t>
            </w:r>
          </w:p>
        </w:tc>
        <w:tc>
          <w:tcPr>
            <w:tcW w:w="7407" w:type="dxa"/>
          </w:tcPr>
          <w:p w:rsidR="00000000" w:rsidRDefault="00E95B7E">
            <w:pPr>
              <w:rPr>
                <w:lang w:val="fr-FR"/>
              </w:rPr>
            </w:pPr>
            <w:r>
              <w:rPr>
                <w:lang w:val="fr-FR"/>
              </w:rPr>
              <w:t>Dimension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7cf6c0c2-1955-4b5b-91e9-a6651dd2b22e</w:t>
            </w:r>
          </w:p>
        </w:tc>
        <w:tc>
          <w:tcPr>
            <w:tcW w:w="7407" w:type="dxa"/>
            <w:shd w:val="clear" w:color="auto" w:fill="F2F2F2" w:themeFill="background1" w:themeFillShade="F2"/>
          </w:tcPr>
          <w:p w:rsidR="00000000" w:rsidRDefault="00E95B7E">
            <w:pPr>
              <w:rPr>
                <w:noProof/>
              </w:rPr>
            </w:pPr>
            <w:r>
              <w:rPr>
                <w:noProof/>
              </w:rPr>
              <w:t>Docs</w:t>
            </w:r>
          </w:p>
        </w:tc>
        <w:tc>
          <w:tcPr>
            <w:tcW w:w="7407" w:type="dxa"/>
          </w:tcPr>
          <w:p w:rsidR="00000000" w:rsidRDefault="00E95B7E">
            <w:pPr>
              <w:rPr>
                <w:lang w:val="fr-FR"/>
              </w:rPr>
            </w:pPr>
            <w:r>
              <w:rPr>
                <w:lang w:val="fr-FR"/>
              </w:rPr>
              <w:t>Docs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2f92f13c-b493-43cd-a483-4eca9d964c75</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the Brightcove </w:t>
            </w:r>
            <w:r>
              <w:rPr>
                <w:rStyle w:val="mqInternal"/>
                <w:noProof/>
              </w:rPr>
              <w:t>[1}[2]{3]</w:t>
            </w:r>
            <w:r>
              <w:rPr>
                <w:noProof/>
              </w:rPr>
              <w:t xml:space="preserve"> dimension covers only VOD assets; there is also a </w:t>
            </w:r>
            <w:r>
              <w:rPr>
                <w:rStyle w:val="mqInternal"/>
                <w:noProof/>
              </w:rPr>
              <w:t>[1}[8]{3]</w:t>
            </w:r>
            <w:r>
              <w:rPr>
                <w:noProof/>
              </w:rPr>
              <w:t xml:space="preserve"> dimension</w:t>
            </w:r>
          </w:p>
        </w:tc>
        <w:tc>
          <w:tcPr>
            <w:tcW w:w="7407" w:type="dxa"/>
          </w:tcPr>
          <w:p w:rsidR="00000000" w:rsidRDefault="00E95B7E">
            <w:pPr>
              <w:rPr>
                <w:lang w:val="fr-FR"/>
              </w:rPr>
            </w:pPr>
            <w:r>
              <w:rPr>
                <w:rStyle w:val="mqInternal"/>
                <w:noProof/>
                <w:lang w:val="fr-FR"/>
              </w:rPr>
              <w:t>[1}[2]{3]</w:t>
            </w:r>
            <w:r>
              <w:rPr>
                <w:lang w:val="fr-FR"/>
              </w:rPr>
              <w:t xml:space="preserve"> - l</w:t>
            </w:r>
            <w:r>
              <w:rPr>
                <w:lang w:val="fr-FR"/>
              </w:rPr>
              <w:t xml:space="preserve">a </w:t>
            </w:r>
            <w:r>
              <w:rPr>
                <w:rStyle w:val="mqInternal"/>
                <w:noProof/>
                <w:lang w:val="fr-FR"/>
              </w:rPr>
              <w:t>[1}[2]{3]</w:t>
            </w:r>
            <w:r>
              <w:rPr>
                <w:lang w:val="fr-FR"/>
              </w:rPr>
              <w:t xml:space="preserve"> dimension Brightcove ne couvre que les actifs VOD ; il y a aussi une </w:t>
            </w:r>
            <w:r>
              <w:rPr>
                <w:rStyle w:val="mqInternal"/>
                <w:noProof/>
                <w:lang w:val="fr-FR"/>
              </w:rPr>
              <w:t>[1}[8]{3]</w:t>
            </w:r>
            <w:r>
              <w:rPr>
                <w:lang w:val="fr-FR"/>
              </w:rPr>
              <w:t xml:space="preserve"> dimension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32c540f5-03d8-4537-ab32-1b3c3648530e</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c01a37d3-aa8c-48ee-8e22-b4f956dbacfd</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di</w:t>
            </w:r>
            <w:r>
              <w:rPr>
                <w:noProof/>
              </w:rPr>
              <w:t>mensions are essentially identical</w:t>
            </w:r>
          </w:p>
        </w:tc>
        <w:tc>
          <w:tcPr>
            <w:tcW w:w="7407" w:type="dxa"/>
          </w:tcPr>
          <w:p w:rsidR="00000000" w:rsidRDefault="00E95B7E">
            <w:pPr>
              <w:rPr>
                <w:lang w:val="fr-FR"/>
              </w:rPr>
            </w:pPr>
            <w:r>
              <w:rPr>
                <w:rStyle w:val="mqInternal"/>
                <w:noProof/>
                <w:lang w:val="fr-FR"/>
              </w:rPr>
              <w:t>[1}[2]{3]</w:t>
            </w:r>
            <w:r>
              <w:rPr>
                <w:lang w:val="fr-FR"/>
              </w:rPr>
              <w:t xml:space="preserve"> - les dimensions sont essentiellement identiques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89 </w:t>
            </w:r>
            <w:r>
              <w:rPr>
                <w:noProof/>
                <w:sz w:val="16"/>
              </w:rPr>
              <w:br/>
            </w:r>
            <w:r>
              <w:rPr>
                <w:noProof/>
                <w:sz w:val="2"/>
              </w:rPr>
              <w:t>3a813c77-66dd-477f-8906-56d29883b7ab</w:t>
            </w:r>
          </w:p>
        </w:tc>
        <w:tc>
          <w:tcPr>
            <w:tcW w:w="7407" w:type="dxa"/>
            <w:shd w:val="clear" w:color="auto" w:fill="F2F2F2" w:themeFill="background1" w:themeFillShade="F2"/>
          </w:tcPr>
          <w:p w:rsidR="00000000" w:rsidRDefault="00E95B7E">
            <w:pPr>
              <w:rPr>
                <w:noProof/>
              </w:rPr>
            </w:pPr>
            <w:r>
              <w:rPr>
                <w:rStyle w:val="mqInternal"/>
                <w:noProof/>
              </w:rPr>
              <w:t>[1}</w:t>
            </w:r>
            <w:r>
              <w:rPr>
                <w:noProof/>
              </w:rPr>
              <w:t>Country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Pays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1bb72521-edee-4e6b-b995-baa22f2bb8b2</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dimensions are essentially identical, except that the Brightcove dimension includes US states</w:t>
            </w:r>
          </w:p>
        </w:tc>
        <w:tc>
          <w:tcPr>
            <w:tcW w:w="7407" w:type="dxa"/>
          </w:tcPr>
          <w:p w:rsidR="00000000" w:rsidRDefault="00E95B7E">
            <w:pPr>
              <w:rPr>
                <w:lang w:val="fr-FR"/>
              </w:rPr>
            </w:pPr>
            <w:r>
              <w:rPr>
                <w:rStyle w:val="mqInternal"/>
                <w:noProof/>
                <w:lang w:val="fr-FR"/>
              </w:rPr>
              <w:t>[1}[2]{3]</w:t>
            </w:r>
            <w:r>
              <w:rPr>
                <w:lang w:val="fr-FR"/>
              </w:rPr>
              <w:t xml:space="preserve"> - les dimensions sont essentiellement identiques, sauf que la dimension Brightcove inclut les </w:t>
            </w:r>
            <w:r>
              <w:rPr>
                <w:lang w:val="fr-FR"/>
              </w:rPr>
              <w:t>É</w:t>
            </w:r>
            <w:r>
              <w:rPr>
                <w:lang w:val="fr-FR"/>
              </w:rPr>
              <w:t>tats am</w:t>
            </w:r>
            <w:r>
              <w:rPr>
                <w:lang w:val="fr-FR"/>
              </w:rPr>
              <w:t>é</w:t>
            </w:r>
            <w:r>
              <w:rPr>
                <w:lang w:val="fr-FR"/>
              </w:rPr>
              <w:t>ricains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87766234-afd2-490d-b2a5-c49d1b427</w:t>
            </w:r>
            <w:r>
              <w:rPr>
                <w:noProof/>
                <w:sz w:val="2"/>
              </w:rPr>
              <w:t>3e2</w:t>
            </w:r>
          </w:p>
        </w:tc>
        <w:tc>
          <w:tcPr>
            <w:tcW w:w="7407" w:type="dxa"/>
            <w:shd w:val="clear" w:color="auto" w:fill="F2F2F2" w:themeFill="background1" w:themeFillShade="F2"/>
          </w:tcPr>
          <w:p w:rsidR="00000000" w:rsidRDefault="00E95B7E">
            <w:pPr>
              <w:rPr>
                <w:noProof/>
              </w:rPr>
            </w:pPr>
            <w:r>
              <w:rPr>
                <w:rStyle w:val="mqInternal"/>
                <w:noProof/>
              </w:rPr>
              <w:t>[1}</w:t>
            </w:r>
            <w:r>
              <w:rPr>
                <w:noProof/>
              </w:rPr>
              <w:t>Region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r</w:t>
            </w:r>
            <w:r>
              <w:rPr>
                <w:lang w:val="fr-FR"/>
              </w:rPr>
              <w:t>é</w:t>
            </w:r>
            <w:r>
              <w:rPr>
                <w:lang w:val="fr-FR"/>
              </w:rPr>
              <w:t>gion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98e816c2-4b1f-4365-86a1-591ef8a79ea2</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ece11448-48c4-4371-852a-81da0b0a48ed</w:t>
            </w:r>
          </w:p>
        </w:tc>
        <w:tc>
          <w:tcPr>
            <w:tcW w:w="7407" w:type="dxa"/>
            <w:shd w:val="clear" w:color="auto" w:fill="F2F2F2" w:themeFill="background1" w:themeFillShade="F2"/>
          </w:tcPr>
          <w:p w:rsidR="00000000" w:rsidRDefault="00E95B7E">
            <w:pPr>
              <w:rPr>
                <w:noProof/>
              </w:rPr>
            </w:pPr>
            <w:r>
              <w:rPr>
                <w:noProof/>
              </w:rPr>
              <w:t>n/a</w:t>
            </w:r>
          </w:p>
        </w:tc>
        <w:tc>
          <w:tcPr>
            <w:tcW w:w="7407" w:type="dxa"/>
          </w:tcPr>
          <w:p w:rsidR="00000000" w:rsidRDefault="00E95B7E">
            <w:pPr>
              <w:rPr>
                <w:lang w:val="fr-FR"/>
              </w:rPr>
            </w:pPr>
            <w:r>
              <w:rPr>
                <w:lang w:val="fr-FR"/>
              </w:rPr>
              <w:t>s. 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fe3af602-ad9e-4522-b3dc-9352b87383e9</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the Brightcove API includes US states in the </w:t>
            </w:r>
            <w:r>
              <w:rPr>
                <w:rStyle w:val="mqInternal"/>
                <w:noProof/>
              </w:rPr>
              <w:t>[1}[2]{3]</w:t>
            </w:r>
            <w:r>
              <w:rPr>
                <w:noProof/>
              </w:rPr>
              <w:t xml:space="preserve"> dimension</w:t>
            </w:r>
          </w:p>
        </w:tc>
        <w:tc>
          <w:tcPr>
            <w:tcW w:w="7407" w:type="dxa"/>
          </w:tcPr>
          <w:p w:rsidR="00000000" w:rsidRDefault="00E95B7E">
            <w:pPr>
              <w:rPr>
                <w:lang w:val="fr-FR"/>
              </w:rPr>
            </w:pPr>
            <w:r>
              <w:rPr>
                <w:rStyle w:val="mqInternal"/>
                <w:noProof/>
                <w:lang w:val="fr-FR"/>
              </w:rPr>
              <w:t>[1}[2]{3]</w:t>
            </w:r>
            <w:r>
              <w:rPr>
                <w:lang w:val="fr-FR"/>
              </w:rPr>
              <w:t xml:space="preserve"> - l'API Brightcove inclut les </w:t>
            </w:r>
            <w:r>
              <w:rPr>
                <w:lang w:val="fr-FR"/>
              </w:rPr>
              <w:t>é</w:t>
            </w:r>
            <w:r>
              <w:rPr>
                <w:lang w:val="fr-FR"/>
              </w:rPr>
              <w:t>tats am</w:t>
            </w:r>
            <w:r>
              <w:rPr>
                <w:lang w:val="fr-FR"/>
              </w:rPr>
              <w:t>é</w:t>
            </w:r>
            <w:r>
              <w:rPr>
                <w:lang w:val="fr-FR"/>
              </w:rPr>
              <w:t xml:space="preserve">ricains dans la </w:t>
            </w:r>
            <w:r>
              <w:rPr>
                <w:rStyle w:val="mqInternal"/>
                <w:noProof/>
                <w:lang w:val="fr-FR"/>
              </w:rPr>
              <w:t>[1}[2]{3]</w:t>
            </w:r>
            <w:r>
              <w:rPr>
                <w:lang w:val="fr-FR"/>
              </w:rPr>
              <w:t xml:space="preserve"> dimension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4e421543-1c2b-4d33-aac4-45f6b26a0094</w:t>
            </w:r>
          </w:p>
        </w:tc>
        <w:tc>
          <w:tcPr>
            <w:tcW w:w="7407" w:type="dxa"/>
            <w:shd w:val="clear" w:color="auto" w:fill="F2F2F2" w:themeFill="background1" w:themeFillShade="F2"/>
          </w:tcPr>
          <w:p w:rsidR="00000000" w:rsidRDefault="00E95B7E">
            <w:pPr>
              <w:rPr>
                <w:noProof/>
              </w:rPr>
            </w:pPr>
            <w:r>
              <w:rPr>
                <w:rStyle w:val="mqInternal"/>
                <w:noProof/>
              </w:rPr>
              <w:t>[1}</w:t>
            </w:r>
            <w:r>
              <w:rPr>
                <w:noProof/>
              </w:rPr>
              <w:t>Region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r</w:t>
            </w:r>
            <w:r>
              <w:rPr>
                <w:lang w:val="fr-FR"/>
              </w:rPr>
              <w:t>é</w:t>
            </w:r>
            <w:r>
              <w:rPr>
                <w:lang w:val="fr-FR"/>
              </w:rPr>
              <w:t>gion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c2f288</w:t>
            </w:r>
            <w:r>
              <w:rPr>
                <w:noProof/>
                <w:sz w:val="2"/>
              </w:rPr>
              <w:t>b8-801a-43ea-af31-484e0477aabc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dimensions are essentially identical</w:t>
            </w:r>
          </w:p>
        </w:tc>
        <w:tc>
          <w:tcPr>
            <w:tcW w:w="7407" w:type="dxa"/>
          </w:tcPr>
          <w:p w:rsidR="00000000" w:rsidRDefault="00E95B7E">
            <w:pPr>
              <w:rPr>
                <w:lang w:val="fr-FR"/>
              </w:rPr>
            </w:pPr>
            <w:r>
              <w:rPr>
                <w:rStyle w:val="mqInternal"/>
                <w:noProof/>
                <w:lang w:val="fr-FR"/>
              </w:rPr>
              <w:t>[1}[2]{3]</w:t>
            </w:r>
            <w:r>
              <w:rPr>
                <w:lang w:val="fr-FR"/>
              </w:rPr>
              <w:t xml:space="preserve"> - les dimensions sont essentiellement identiques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5b140a5d-a843-4058-918d-878b4a4a73e1</w:t>
            </w:r>
          </w:p>
        </w:tc>
        <w:tc>
          <w:tcPr>
            <w:tcW w:w="7407" w:type="dxa"/>
            <w:shd w:val="clear" w:color="auto" w:fill="F2F2F2" w:themeFill="background1" w:themeFillShade="F2"/>
          </w:tcPr>
          <w:p w:rsidR="00000000" w:rsidRDefault="00E95B7E">
            <w:pPr>
              <w:rPr>
                <w:noProof/>
              </w:rPr>
            </w:pPr>
            <w:r>
              <w:rPr>
                <w:rStyle w:val="mqInternal"/>
                <w:noProof/>
              </w:rPr>
              <w:t>[1}</w:t>
            </w:r>
            <w:r>
              <w:rPr>
                <w:noProof/>
              </w:rPr>
              <w:t>Device Type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du type de p</w:t>
            </w:r>
            <w:r>
              <w:rPr>
                <w:lang w:val="fr-FR"/>
              </w:rPr>
              <w:t>é</w:t>
            </w:r>
            <w:r>
              <w:rPr>
                <w:lang w:val="fr-FR"/>
              </w:rPr>
              <w:t>riph</w:t>
            </w:r>
            <w:r>
              <w:rPr>
                <w:lang w:val="fr-FR"/>
              </w:rPr>
              <w:t>é</w:t>
            </w:r>
            <w:r>
              <w:rPr>
                <w:lang w:val="fr-FR"/>
              </w:rPr>
              <w:t>rique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63f271d6-961d-404e-a96d-b165f8a35876</w:t>
            </w:r>
          </w:p>
        </w:tc>
        <w:tc>
          <w:tcPr>
            <w:tcW w:w="7407" w:type="dxa"/>
            <w:shd w:val="clear" w:color="auto" w:fill="F2F2F2" w:themeFill="background1" w:themeFillShade="F2"/>
          </w:tcPr>
          <w:p w:rsidR="00000000" w:rsidRDefault="00E95B7E">
            <w:pPr>
              <w:rPr>
                <w:noProof/>
              </w:rPr>
            </w:pPr>
            <w:r>
              <w:rPr>
                <w:rStyle w:val="mqInternal"/>
                <w:noProof/>
              </w:rPr>
              <w:t>[1}</w:t>
            </w:r>
            <w:r>
              <w:rPr>
                <w:noProof/>
              </w:rPr>
              <w:t>Destination Domain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domaine de destination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735ae959-0571-43b4-a924-f8c07bdb832b</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essentially the same</w:t>
            </w:r>
          </w:p>
        </w:tc>
        <w:tc>
          <w:tcPr>
            <w:tcW w:w="7407" w:type="dxa"/>
          </w:tcPr>
          <w:p w:rsidR="00000000" w:rsidRDefault="00E95B7E">
            <w:pPr>
              <w:rPr>
                <w:lang w:val="fr-FR"/>
              </w:rPr>
            </w:pPr>
            <w:r>
              <w:rPr>
                <w:rStyle w:val="mqInternal"/>
                <w:noProof/>
                <w:lang w:val="fr-FR"/>
              </w:rPr>
              <w:t>[1}[2]{3]</w:t>
            </w:r>
            <w:r>
              <w:rPr>
                <w:lang w:val="fr-FR"/>
              </w:rPr>
              <w:t xml:space="preserve"> - essentiellement le m</w:t>
            </w:r>
            <w:r>
              <w:rPr>
                <w:lang w:val="fr-FR"/>
              </w:rPr>
              <w:t>ê</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1efc4fc2-732d-4d35-b930-</w:t>
            </w:r>
            <w:r>
              <w:rPr>
                <w:noProof/>
                <w:sz w:val="2"/>
              </w:rPr>
              <w:t>a6b89a628561</w:t>
            </w:r>
          </w:p>
        </w:tc>
        <w:tc>
          <w:tcPr>
            <w:tcW w:w="7407" w:type="dxa"/>
            <w:shd w:val="clear" w:color="auto" w:fill="F2F2F2" w:themeFill="background1" w:themeFillShade="F2"/>
          </w:tcPr>
          <w:p w:rsidR="00000000" w:rsidRDefault="00E95B7E">
            <w:pPr>
              <w:rPr>
                <w:noProof/>
              </w:rPr>
            </w:pPr>
            <w:r>
              <w:rPr>
                <w:rStyle w:val="mqInternal"/>
                <w:noProof/>
              </w:rPr>
              <w:t>[1}</w:t>
            </w:r>
            <w:r>
              <w:rPr>
                <w:noProof/>
              </w:rPr>
              <w:t>Device OS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du syst</w:t>
            </w:r>
            <w:r>
              <w:rPr>
                <w:lang w:val="fr-FR"/>
              </w:rPr>
              <w:t>è</w:t>
            </w:r>
            <w:r>
              <w:rPr>
                <w:lang w:val="fr-FR"/>
              </w:rPr>
              <w:t>me d'exploitation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cd9419cd-4e7f-4c7f-b0f0-27046dc368be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 not exactly the same, but the closest equivalent</w:t>
            </w:r>
          </w:p>
        </w:tc>
        <w:tc>
          <w:tcPr>
            <w:tcW w:w="7407" w:type="dxa"/>
          </w:tcPr>
          <w:p w:rsidR="00000000" w:rsidRDefault="00E95B7E">
            <w:pPr>
              <w:rPr>
                <w:lang w:val="fr-FR"/>
              </w:rPr>
            </w:pPr>
            <w:r>
              <w:rPr>
                <w:rStyle w:val="mqInternal"/>
                <w:noProof/>
                <w:lang w:val="fr-FR"/>
              </w:rPr>
              <w:t>[1}[2]{3]</w:t>
            </w:r>
            <w:r>
              <w:rPr>
                <w:lang w:val="fr-FR"/>
              </w:rPr>
              <w:t xml:space="preserve"> - pas exactement le m</w:t>
            </w:r>
            <w:r>
              <w:rPr>
                <w:lang w:val="fr-FR"/>
              </w:rPr>
              <w:t>ê</w:t>
            </w:r>
            <w:r>
              <w:rPr>
                <w:lang w:val="fr-FR"/>
              </w:rPr>
              <w:t>me, mais l'</w:t>
            </w:r>
            <w:r>
              <w:rPr>
                <w:lang w:val="fr-FR"/>
              </w:rPr>
              <w:t>é</w:t>
            </w:r>
            <w:r>
              <w:rPr>
                <w:lang w:val="fr-FR"/>
              </w:rPr>
              <w:t>quivalent le plus proche</w:t>
            </w:r>
          </w:p>
        </w:tc>
      </w:tr>
      <w:tr w:rsidR="00000000">
        <w:tc>
          <w:tcPr>
            <w:tcW w:w="660" w:type="dxa"/>
            <w:shd w:val="clear" w:color="auto" w:fill="F2F2F2" w:themeFill="background1" w:themeFillShade="F2"/>
          </w:tcPr>
          <w:p w:rsidR="00000000" w:rsidRDefault="00E95B7E">
            <w:pPr>
              <w:rPr>
                <w:noProof/>
                <w:sz w:val="2"/>
              </w:rPr>
            </w:pPr>
            <w:r>
              <w:rPr>
                <w:noProof/>
                <w:sz w:val="16"/>
              </w:rPr>
              <w:t>1</w:t>
            </w:r>
            <w:r>
              <w:rPr>
                <w:noProof/>
                <w:sz w:val="16"/>
              </w:rPr>
              <w:t xml:space="preserve">10 </w:t>
            </w:r>
            <w:r>
              <w:rPr>
                <w:noProof/>
                <w:sz w:val="16"/>
              </w:rPr>
              <w:br/>
            </w:r>
            <w:r>
              <w:rPr>
                <w:noProof/>
                <w:sz w:val="2"/>
              </w:rPr>
              <w:t>9d7afff5-1240-44a2-9679-d7f5a855d4d6</w:t>
            </w:r>
          </w:p>
        </w:tc>
        <w:tc>
          <w:tcPr>
            <w:tcW w:w="7407" w:type="dxa"/>
            <w:shd w:val="clear" w:color="auto" w:fill="F2F2F2" w:themeFill="background1" w:themeFillShade="F2"/>
          </w:tcPr>
          <w:p w:rsidR="00000000" w:rsidRDefault="00E95B7E">
            <w:pPr>
              <w:rPr>
                <w:noProof/>
              </w:rPr>
            </w:pPr>
            <w:r>
              <w:rPr>
                <w:rStyle w:val="mqInternal"/>
                <w:noProof/>
              </w:rPr>
              <w:t>[1}</w:t>
            </w:r>
            <w:r>
              <w:rPr>
                <w:noProof/>
              </w:rPr>
              <w:t>Destination Domain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domaine de destination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2e265e31-b49a-489a-90b0-e384924e7c6b</w:t>
            </w:r>
          </w:p>
        </w:tc>
        <w:tc>
          <w:tcPr>
            <w:tcW w:w="7407" w:type="dxa"/>
            <w:shd w:val="clear" w:color="auto" w:fill="F2F2F2" w:themeFill="background1" w:themeFillShade="F2"/>
          </w:tcPr>
          <w:p w:rsidR="00000000" w:rsidRDefault="00E95B7E">
            <w:pPr>
              <w:rPr>
                <w:noProof/>
              </w:rPr>
            </w:pPr>
            <w:r>
              <w:rPr>
                <w:rStyle w:val="mqInternal"/>
                <w:noProof/>
              </w:rPr>
              <w:t>[1}</w:t>
            </w:r>
            <w:r>
              <w:rPr>
                <w:noProof/>
              </w:rPr>
              <w:t>Account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du compte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57021f4f-2dca-4536-a5ca-a14f53b8533d</w:t>
            </w:r>
          </w:p>
        </w:tc>
        <w:tc>
          <w:tcPr>
            <w:tcW w:w="7407" w:type="dxa"/>
            <w:shd w:val="clear" w:color="auto" w:fill="F2F2F2" w:themeFill="background1" w:themeFillShade="F2"/>
          </w:tcPr>
          <w:p w:rsidR="00000000" w:rsidRDefault="00E95B7E">
            <w:pPr>
              <w:rPr>
                <w:noProof/>
              </w:rPr>
            </w:pPr>
            <w:r>
              <w:rPr>
                <w:rStyle w:val="mqInternal"/>
                <w:noProof/>
              </w:rPr>
              <w:t>[1</w:t>
            </w:r>
            <w:r>
              <w:rPr>
                <w:rStyle w:val="mqInternal"/>
                <w:noProof/>
              </w:rPr>
              <w:t>}</w:t>
            </w:r>
            <w:r>
              <w:rPr>
                <w:noProof/>
              </w:rPr>
              <w:t>Player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du joueur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551250a0-8069-4da3-ae15-389ab1f5d8e8</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80dadd52-7fe9-4815-b325-a6c589caac2f</w:t>
            </w:r>
          </w:p>
        </w:tc>
        <w:tc>
          <w:tcPr>
            <w:tcW w:w="7407" w:type="dxa"/>
            <w:shd w:val="clear" w:color="auto" w:fill="F2F2F2" w:themeFill="background1" w:themeFillShade="F2"/>
          </w:tcPr>
          <w:p w:rsidR="00000000" w:rsidRDefault="00E95B7E">
            <w:pPr>
              <w:rPr>
                <w:noProof/>
              </w:rPr>
            </w:pPr>
            <w:r>
              <w:rPr>
                <w:rStyle w:val="mqInternal"/>
                <w:noProof/>
              </w:rPr>
              <w:t>[1}</w:t>
            </w:r>
            <w:r>
              <w:rPr>
                <w:noProof/>
              </w:rPr>
              <w:t>Browser Type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Type de navigateur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6ecd2c47-ccee-4326-84a2-f9a61a96488a</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5144e6a0-c71a-41c8-90f8-8b77ff21728e</w:t>
            </w:r>
          </w:p>
        </w:tc>
        <w:tc>
          <w:tcPr>
            <w:tcW w:w="7407" w:type="dxa"/>
            <w:shd w:val="clear" w:color="auto" w:fill="F2F2F2" w:themeFill="background1" w:themeFillShade="F2"/>
          </w:tcPr>
          <w:p w:rsidR="00000000" w:rsidRDefault="00E95B7E">
            <w:pPr>
              <w:rPr>
                <w:noProof/>
              </w:rPr>
            </w:pPr>
            <w:r>
              <w:rPr>
                <w:rStyle w:val="mqInternal"/>
                <w:noProof/>
              </w:rPr>
              <w:t>[1}</w:t>
            </w:r>
            <w:r>
              <w:rPr>
                <w:noProof/>
              </w:rPr>
              <w:t>Date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date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5d2d4864-4017-4b9f-890d-4d9b0c0ea106</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4383f4ff-2341-4d4b-b519-42faf475692b</w:t>
            </w:r>
          </w:p>
        </w:tc>
        <w:tc>
          <w:tcPr>
            <w:tcW w:w="7407" w:type="dxa"/>
            <w:shd w:val="clear" w:color="auto" w:fill="F2F2F2" w:themeFill="background1" w:themeFillShade="F2"/>
          </w:tcPr>
          <w:p w:rsidR="00000000" w:rsidRDefault="00E95B7E">
            <w:pPr>
              <w:rPr>
                <w:noProof/>
              </w:rPr>
            </w:pPr>
            <w:r>
              <w:rPr>
                <w:rStyle w:val="mqInternal"/>
                <w:noProof/>
              </w:rPr>
              <w:t>[1}</w:t>
            </w:r>
            <w:r>
              <w:rPr>
                <w:noProof/>
              </w:rPr>
              <w:t>Date-Hour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date-heure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4f4479</w:t>
            </w:r>
            <w:r>
              <w:rPr>
                <w:noProof/>
                <w:sz w:val="2"/>
              </w:rPr>
              <w:t>5f-a841-4fc8-a70f-1d0243e1d659</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cbeb506a-9d81-4ca0-86a9-3d317f464ff2</w:t>
            </w:r>
          </w:p>
        </w:tc>
        <w:tc>
          <w:tcPr>
            <w:tcW w:w="7407" w:type="dxa"/>
            <w:shd w:val="clear" w:color="auto" w:fill="F2F2F2" w:themeFill="background1" w:themeFillShade="F2"/>
          </w:tcPr>
          <w:p w:rsidR="00000000" w:rsidRDefault="00E95B7E">
            <w:pPr>
              <w:rPr>
                <w:noProof/>
              </w:rPr>
            </w:pPr>
            <w:r>
              <w:rPr>
                <w:rStyle w:val="mqInternal"/>
                <w:noProof/>
              </w:rPr>
              <w:t>[1}</w:t>
            </w:r>
            <w:r>
              <w:rPr>
                <w:noProof/>
              </w:rPr>
              <w:t>Device Manufacturer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du fabricant du p</w:t>
            </w:r>
            <w:r>
              <w:rPr>
                <w:lang w:val="fr-FR"/>
              </w:rPr>
              <w:t>é</w:t>
            </w:r>
            <w:r>
              <w:rPr>
                <w:lang w:val="fr-FR"/>
              </w:rPr>
              <w:t>riph</w:t>
            </w:r>
            <w:r>
              <w:rPr>
                <w:lang w:val="fr-FR"/>
              </w:rPr>
              <w:t>é</w:t>
            </w:r>
            <w:r>
              <w:rPr>
                <w:lang w:val="fr-FR"/>
              </w:rPr>
              <w:t>rique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7bb34221-91e8-4520-be2d-bcabcd377525</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a5680e4c-e37b-4480-b555-17eff5412ee5</w:t>
            </w:r>
          </w:p>
        </w:tc>
        <w:tc>
          <w:tcPr>
            <w:tcW w:w="7407" w:type="dxa"/>
            <w:shd w:val="clear" w:color="auto" w:fill="F2F2F2" w:themeFill="background1" w:themeFillShade="F2"/>
          </w:tcPr>
          <w:p w:rsidR="00000000" w:rsidRDefault="00E95B7E">
            <w:pPr>
              <w:rPr>
                <w:noProof/>
              </w:rPr>
            </w:pPr>
            <w:r>
              <w:rPr>
                <w:rStyle w:val="mqInternal"/>
                <w:noProof/>
              </w:rPr>
              <w:t>[1}</w:t>
            </w:r>
            <w:r>
              <w:rPr>
                <w:noProof/>
              </w:rPr>
              <w:t>Referrer Domain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domaine r</w:t>
            </w:r>
            <w:r>
              <w:rPr>
                <w:lang w:val="fr-FR"/>
              </w:rPr>
              <w:t>é</w:t>
            </w:r>
            <w:r>
              <w:rPr>
                <w:lang w:val="fr-FR"/>
              </w:rPr>
              <w:t>f</w:t>
            </w:r>
            <w:r>
              <w:rPr>
                <w:lang w:val="fr-FR"/>
              </w:rPr>
              <w:t>é</w:t>
            </w:r>
            <w:r>
              <w:rPr>
                <w:lang w:val="fr-FR"/>
              </w:rPr>
              <w:t>rent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e16f4136-36f5-4d16-8d63-ba0f02d8c6c6</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ffa2179e-2574-47c9-aea7-8a7a6079cb13</w:t>
            </w:r>
          </w:p>
        </w:tc>
        <w:tc>
          <w:tcPr>
            <w:tcW w:w="7407" w:type="dxa"/>
            <w:shd w:val="clear" w:color="auto" w:fill="F2F2F2" w:themeFill="background1" w:themeFillShade="F2"/>
          </w:tcPr>
          <w:p w:rsidR="00000000" w:rsidRDefault="00E95B7E">
            <w:pPr>
              <w:rPr>
                <w:noProof/>
              </w:rPr>
            </w:pPr>
            <w:r>
              <w:rPr>
                <w:rStyle w:val="mqInternal"/>
                <w:noProof/>
              </w:rPr>
              <w:t>[1}</w:t>
            </w:r>
            <w:r>
              <w:rPr>
                <w:noProof/>
              </w:rPr>
              <w:t>Search Terms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des termes d</w:t>
            </w:r>
            <w:r>
              <w:rPr>
                <w:lang w:val="fr-FR"/>
              </w:rPr>
              <w:t>e recherche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fd26469a-5d4c-4857-b567-b7163873c04a</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1d0ef24f-3397-4346-81ff-e5eea59482af</w:t>
            </w:r>
          </w:p>
        </w:tc>
        <w:tc>
          <w:tcPr>
            <w:tcW w:w="7407" w:type="dxa"/>
            <w:shd w:val="clear" w:color="auto" w:fill="F2F2F2" w:themeFill="background1" w:themeFillShade="F2"/>
          </w:tcPr>
          <w:p w:rsidR="00000000" w:rsidRDefault="00E95B7E">
            <w:pPr>
              <w:rPr>
                <w:noProof/>
              </w:rPr>
            </w:pPr>
            <w:r>
              <w:rPr>
                <w:rStyle w:val="mqInternal"/>
                <w:noProof/>
              </w:rPr>
              <w:t>[1}</w:t>
            </w:r>
            <w:r>
              <w:rPr>
                <w:noProof/>
              </w:rPr>
              <w:t>Social Platform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Plateforme Sociale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879232d8-da58-49ba-a929-c3171787b9d4</w:t>
            </w:r>
          </w:p>
        </w:tc>
        <w:tc>
          <w:tcPr>
            <w:tcW w:w="7407" w:type="dxa"/>
            <w:shd w:val="clear" w:color="auto" w:fill="F2F2F2" w:themeFill="background1" w:themeFillShade="F2"/>
          </w:tcPr>
          <w:p w:rsidR="00000000" w:rsidRDefault="00E95B7E">
            <w:pPr>
              <w:rPr>
                <w:noProof/>
              </w:rPr>
            </w:pPr>
            <w:r>
              <w:rPr>
                <w:noProof/>
              </w:rPr>
              <w:t>none</w:t>
            </w:r>
          </w:p>
        </w:tc>
        <w:tc>
          <w:tcPr>
            <w:tcW w:w="7407" w:type="dxa"/>
          </w:tcPr>
          <w:p w:rsidR="00000000" w:rsidRDefault="00E95B7E">
            <w:pPr>
              <w:rPr>
                <w:lang w:val="fr-FR"/>
              </w:rPr>
            </w:pPr>
            <w:r>
              <w:rPr>
                <w:lang w:val="fr-FR"/>
              </w:rPr>
              <w:t>aucun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24f231fd-eafe-4922-ad6e-c29bdb62e392</w:t>
            </w:r>
          </w:p>
        </w:tc>
        <w:tc>
          <w:tcPr>
            <w:tcW w:w="7407" w:type="dxa"/>
            <w:shd w:val="clear" w:color="auto" w:fill="F2F2F2" w:themeFill="background1" w:themeFillShade="F2"/>
          </w:tcPr>
          <w:p w:rsidR="00000000" w:rsidRDefault="00E95B7E">
            <w:pPr>
              <w:rPr>
                <w:noProof/>
              </w:rPr>
            </w:pPr>
            <w:r>
              <w:rPr>
                <w:rStyle w:val="mqInternal"/>
                <w:noProof/>
              </w:rPr>
              <w:t>[1}</w:t>
            </w:r>
            <w:r>
              <w:rPr>
                <w:noProof/>
              </w:rPr>
              <w:t>Source Type Dimension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Dimension de type source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3f928da5-b1b7-41e5-b1f6-ad04005ef560</w:t>
            </w:r>
          </w:p>
        </w:tc>
        <w:tc>
          <w:tcPr>
            <w:tcW w:w="7407" w:type="dxa"/>
            <w:shd w:val="clear" w:color="auto" w:fill="F2F2F2" w:themeFill="background1" w:themeFillShade="F2"/>
          </w:tcPr>
          <w:p w:rsidR="00000000" w:rsidRDefault="00E95B7E">
            <w:pPr>
              <w:rPr>
                <w:noProof/>
              </w:rPr>
            </w:pPr>
            <w:r>
              <w:rPr>
                <w:noProof/>
              </w:rPr>
              <w:t>Filters</w:t>
            </w:r>
          </w:p>
        </w:tc>
        <w:tc>
          <w:tcPr>
            <w:tcW w:w="7407" w:type="dxa"/>
          </w:tcPr>
          <w:p w:rsidR="00000000" w:rsidRDefault="00E95B7E">
            <w:pPr>
              <w:rPr>
                <w:lang w:val="fr-FR"/>
              </w:rPr>
            </w:pPr>
            <w:r>
              <w:rPr>
                <w:lang w:val="fr-FR"/>
              </w:rPr>
              <w:t>Filtres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4743a636-0b2f-4409-8c50-c6a60fe1285d</w:t>
            </w:r>
          </w:p>
        </w:tc>
        <w:tc>
          <w:tcPr>
            <w:tcW w:w="7407" w:type="dxa"/>
            <w:shd w:val="clear" w:color="auto" w:fill="F2F2F2" w:themeFill="background1" w:themeFillShade="F2"/>
          </w:tcPr>
          <w:p w:rsidR="00000000" w:rsidRDefault="00E95B7E">
            <w:pPr>
              <w:rPr>
                <w:noProof/>
              </w:rPr>
            </w:pPr>
            <w:r>
              <w:rPr>
                <w:noProof/>
              </w:rPr>
              <w:t>Filters works pretty much identically in the two APIs, spe</w:t>
            </w:r>
            <w:r>
              <w:rPr>
                <w:noProof/>
              </w:rPr>
              <w:t>cified in terms of:</w:t>
            </w:r>
          </w:p>
        </w:tc>
        <w:tc>
          <w:tcPr>
            <w:tcW w:w="7407" w:type="dxa"/>
          </w:tcPr>
          <w:p w:rsidR="00000000" w:rsidRDefault="00E95B7E">
            <w:pPr>
              <w:rPr>
                <w:lang w:val="fr-FR"/>
              </w:rPr>
            </w:pPr>
            <w:r>
              <w:rPr>
                <w:lang w:val="fr-FR"/>
              </w:rPr>
              <w:t xml:space="preserve">Les filtres fonctionnent </w:t>
            </w:r>
            <w:r>
              <w:rPr>
                <w:lang w:val="fr-FR"/>
              </w:rPr>
              <w:t>à</w:t>
            </w:r>
            <w:r>
              <w:rPr>
                <w:lang w:val="fr-FR"/>
              </w:rPr>
              <w:t xml:space="preserve"> peu pr</w:t>
            </w:r>
            <w:r>
              <w:rPr>
                <w:lang w:val="fr-FR"/>
              </w:rPr>
              <w:t>è</w:t>
            </w:r>
            <w:r>
              <w:rPr>
                <w:lang w:val="fr-FR"/>
              </w:rPr>
              <w:t>s de la m</w:t>
            </w:r>
            <w:r>
              <w:rPr>
                <w:lang w:val="fr-FR"/>
              </w:rPr>
              <w:t>ê</w:t>
            </w:r>
            <w:r>
              <w:rPr>
                <w:lang w:val="fr-FR"/>
              </w:rPr>
              <w:t>me mani</w:t>
            </w:r>
            <w:r>
              <w:rPr>
                <w:lang w:val="fr-FR"/>
              </w:rPr>
              <w:t>è</w:t>
            </w:r>
            <w:r>
              <w:rPr>
                <w:lang w:val="fr-FR"/>
              </w:rPr>
              <w:t>re dans les deux API, sp</w:t>
            </w:r>
            <w:r>
              <w:rPr>
                <w:lang w:val="fr-FR"/>
              </w:rPr>
              <w:t>é</w:t>
            </w:r>
            <w:r>
              <w:rPr>
                <w:lang w:val="fr-FR"/>
              </w:rPr>
              <w:t>cifi</w:t>
            </w:r>
            <w:r>
              <w:rPr>
                <w:lang w:val="fr-FR"/>
              </w:rPr>
              <w:t>é</w:t>
            </w:r>
            <w:r>
              <w:rPr>
                <w:lang w:val="fr-FR"/>
              </w:rPr>
              <w:t>es en termes 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effc40f7-03b7-449b-b956-0a1ddad5f10b</w:t>
            </w:r>
          </w:p>
        </w:tc>
        <w:tc>
          <w:tcPr>
            <w:tcW w:w="7407" w:type="dxa"/>
            <w:shd w:val="clear" w:color="auto" w:fill="F2F2F2" w:themeFill="background1" w:themeFillShade="F2"/>
          </w:tcPr>
          <w:p w:rsidR="00000000" w:rsidRDefault="00E95B7E">
            <w:pPr>
              <w:rPr>
                <w:noProof/>
              </w:rPr>
            </w:pPr>
            <w:r>
              <w:rPr>
                <w:noProof/>
              </w:rPr>
              <w:t>Metrics</w:t>
            </w:r>
          </w:p>
        </w:tc>
        <w:tc>
          <w:tcPr>
            <w:tcW w:w="7407" w:type="dxa"/>
          </w:tcPr>
          <w:p w:rsidR="00000000" w:rsidRDefault="00E95B7E">
            <w:pPr>
              <w:rPr>
                <w:lang w:val="fr-FR"/>
              </w:rPr>
            </w:pPr>
            <w:r>
              <w:rPr>
                <w:lang w:val="fr-FR"/>
              </w:rPr>
              <w:t>Mesures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b425603b-4ae9-4447-a737-082a87254892</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(for the Brightcove API: </w:t>
            </w:r>
            <w:r>
              <w:rPr>
                <w:rStyle w:val="mqInternal"/>
                <w:noProof/>
              </w:rPr>
              <w:t>[1}[5]{3]</w:t>
            </w:r>
            <w:r>
              <w:rPr>
                <w:noProof/>
              </w:rPr>
              <w:t xml:space="preserve">) returned in reports varies </w:t>
            </w:r>
            <w:r>
              <w:rPr>
                <w:noProof/>
              </w:rPr>
              <w:lastRenderedPageBreak/>
              <w:t xml:space="preserve">according to the dimension(s) requested for Brightcove Analytics API. you can use the tool embedded in </w:t>
            </w:r>
            <w:r>
              <w:rPr>
                <w:rStyle w:val="mqInternal"/>
                <w:noProof/>
              </w:rPr>
              <w:t>[7}</w:t>
            </w:r>
            <w:r>
              <w:rPr>
                <w:noProof/>
              </w:rPr>
              <w:t>Dimensions and Fields</w:t>
            </w:r>
            <w:r>
              <w:rPr>
                <w:rStyle w:val="mqInternal"/>
                <w:noProof/>
              </w:rPr>
              <w:t>{8]</w:t>
            </w:r>
            <w:r>
              <w:rPr>
                <w:noProof/>
              </w:rPr>
              <w:t xml:space="preserve"> to see which fields can be returned for a particular dimensio</w:t>
            </w:r>
            <w:r>
              <w:rPr>
                <w:noProof/>
              </w:rPr>
              <w:t>n or combination of dimensions.</w:t>
            </w:r>
          </w:p>
        </w:tc>
        <w:tc>
          <w:tcPr>
            <w:tcW w:w="7407" w:type="dxa"/>
          </w:tcPr>
          <w:p w:rsidR="00000000" w:rsidRDefault="00E95B7E">
            <w:pPr>
              <w:rPr>
                <w:lang w:val="fr-FR"/>
              </w:rPr>
            </w:pPr>
            <w:r>
              <w:rPr>
                <w:lang w:val="fr-FR"/>
              </w:rPr>
              <w:lastRenderedPageBreak/>
              <w:t xml:space="preserve">Le </w:t>
            </w:r>
            <w:r>
              <w:rPr>
                <w:rStyle w:val="mqInternal"/>
                <w:noProof/>
                <w:lang w:val="fr-FR"/>
              </w:rPr>
              <w:t>[1}[2]{3]</w:t>
            </w:r>
            <w:r>
              <w:rPr>
                <w:lang w:val="fr-FR"/>
              </w:rPr>
              <w:t xml:space="preserve"> (pour l'API Brightcove : </w:t>
            </w:r>
            <w:r>
              <w:rPr>
                <w:rStyle w:val="mqInternal"/>
                <w:noProof/>
                <w:lang w:val="fr-FR"/>
              </w:rPr>
              <w:t>[1}[5]{3]</w:t>
            </w:r>
            <w:r>
              <w:rPr>
                <w:lang w:val="fr-FR"/>
              </w:rPr>
              <w:t xml:space="preserve"> ) renvoy</w:t>
            </w:r>
            <w:r>
              <w:rPr>
                <w:lang w:val="fr-FR"/>
              </w:rPr>
              <w:t>é</w:t>
            </w:r>
            <w:r>
              <w:rPr>
                <w:lang w:val="fr-FR"/>
              </w:rPr>
              <w:t xml:space="preserve"> dans les rapports varie </w:t>
            </w:r>
            <w:r>
              <w:rPr>
                <w:lang w:val="fr-FR"/>
              </w:rPr>
              <w:lastRenderedPageBreak/>
              <w:t>en fonction de la ou des dimensions demand</w:t>
            </w:r>
            <w:r>
              <w:rPr>
                <w:lang w:val="fr-FR"/>
              </w:rPr>
              <w:t>é</w:t>
            </w:r>
            <w:r>
              <w:rPr>
                <w:lang w:val="fr-FR"/>
              </w:rPr>
              <w:t>es pour l'API Brightcove Analytics. Vous pouvez utiliser l'outil int</w:t>
            </w:r>
            <w:r>
              <w:rPr>
                <w:lang w:val="fr-FR"/>
              </w:rPr>
              <w:t>é</w:t>
            </w:r>
            <w:r>
              <w:rPr>
                <w:lang w:val="fr-FR"/>
              </w:rPr>
              <w:t>gr</w:t>
            </w:r>
            <w:r>
              <w:rPr>
                <w:lang w:val="fr-FR"/>
              </w:rPr>
              <w:t>é</w:t>
            </w:r>
            <w:r>
              <w:rPr>
                <w:lang w:val="fr-FR"/>
              </w:rPr>
              <w:t xml:space="preserve"> dans </w:t>
            </w:r>
            <w:r>
              <w:rPr>
                <w:rStyle w:val="mqInternal"/>
                <w:noProof/>
                <w:lang w:val="fr-FR"/>
              </w:rPr>
              <w:t>[7}</w:t>
            </w:r>
            <w:r>
              <w:rPr>
                <w:lang w:val="fr-FR"/>
              </w:rPr>
              <w:t>Dimensions et cham</w:t>
            </w:r>
            <w:r>
              <w:rPr>
                <w:lang w:val="fr-FR"/>
              </w:rPr>
              <w:t>ps</w:t>
            </w:r>
            <w:r>
              <w:rPr>
                <w:rStyle w:val="mqInternal"/>
                <w:noProof/>
                <w:lang w:val="fr-FR"/>
              </w:rPr>
              <w:t>{8]</w:t>
            </w:r>
            <w:r>
              <w:rPr>
                <w:lang w:val="fr-FR"/>
              </w:rPr>
              <w:t xml:space="preserve"> pour voir quels champs peuvent </w:t>
            </w:r>
            <w:r>
              <w:rPr>
                <w:lang w:val="fr-FR"/>
              </w:rPr>
              <w:t>ê</w:t>
            </w:r>
            <w:r>
              <w:rPr>
                <w:lang w:val="fr-FR"/>
              </w:rPr>
              <w:t>tre renvoy</w:t>
            </w:r>
            <w:r>
              <w:rPr>
                <w:lang w:val="fr-FR"/>
              </w:rPr>
              <w:t>é</w:t>
            </w:r>
            <w:r>
              <w:rPr>
                <w:lang w:val="fr-FR"/>
              </w:rPr>
              <w:t>s pour une dimension particuli</w:t>
            </w:r>
            <w:r>
              <w:rPr>
                <w:lang w:val="fr-FR"/>
              </w:rPr>
              <w:t>è</w:t>
            </w:r>
            <w:r>
              <w:rPr>
                <w:lang w:val="fr-FR"/>
              </w:rPr>
              <w:t>re ou une combinaison de cotes.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146 </w:t>
            </w:r>
            <w:r>
              <w:rPr>
                <w:noProof/>
                <w:sz w:val="16"/>
              </w:rPr>
              <w:br/>
            </w:r>
            <w:r>
              <w:rPr>
                <w:noProof/>
                <w:sz w:val="2"/>
              </w:rPr>
              <w:t>8fc06df6-91d5-48d4-9a5b-4ae4db270148</w:t>
            </w:r>
          </w:p>
        </w:tc>
        <w:tc>
          <w:tcPr>
            <w:tcW w:w="7407" w:type="dxa"/>
            <w:shd w:val="clear" w:color="auto" w:fill="F2F2F2" w:themeFill="background1" w:themeFillShade="F2"/>
          </w:tcPr>
          <w:p w:rsidR="00000000" w:rsidRDefault="00E95B7E">
            <w:pPr>
              <w:rPr>
                <w:noProof/>
              </w:rPr>
            </w:pPr>
            <w:r>
              <w:rPr>
                <w:noProof/>
              </w:rPr>
              <w:t>Note that while the Ooyala API returns all metrics if none are specified, but the Brightcove API retu</w:t>
            </w:r>
            <w:r>
              <w:rPr>
                <w:noProof/>
              </w:rPr>
              <w:t xml:space="preserve">rns only a small set of default metrics which vary by the dimension (combination) unless you include the </w:t>
            </w:r>
            <w:r>
              <w:rPr>
                <w:rStyle w:val="mqInternal"/>
                <w:noProof/>
              </w:rPr>
              <w:t>[1}[2]{3]</w:t>
            </w:r>
            <w:r>
              <w:rPr>
                <w:noProof/>
              </w:rPr>
              <w:t xml:space="preserve"> in the request.</w:t>
            </w:r>
          </w:p>
        </w:tc>
        <w:tc>
          <w:tcPr>
            <w:tcW w:w="7407" w:type="dxa"/>
          </w:tcPr>
          <w:p w:rsidR="00000000" w:rsidRDefault="00E95B7E">
            <w:pPr>
              <w:rPr>
                <w:lang w:val="fr-FR"/>
              </w:rPr>
            </w:pPr>
            <w:r>
              <w:rPr>
                <w:lang w:val="fr-FR"/>
              </w:rPr>
              <w:t>Notez que bien que l'API Ooyala renvoie toutes les mesures si aucune n'est sp</w:t>
            </w:r>
            <w:r>
              <w:rPr>
                <w:lang w:val="fr-FR"/>
              </w:rPr>
              <w:t>é</w:t>
            </w:r>
            <w:r>
              <w:rPr>
                <w:lang w:val="fr-FR"/>
              </w:rPr>
              <w:t>cifi</w:t>
            </w:r>
            <w:r>
              <w:rPr>
                <w:lang w:val="fr-FR"/>
              </w:rPr>
              <w:t>é</w:t>
            </w:r>
            <w:r>
              <w:rPr>
                <w:lang w:val="fr-FR"/>
              </w:rPr>
              <w:t>e, mais l'API Brightcove renvoie seulement</w:t>
            </w:r>
            <w:r>
              <w:rPr>
                <w:lang w:val="fr-FR"/>
              </w:rPr>
              <w:t xml:space="preserve"> un petit ensemble de mesures par d</w:t>
            </w:r>
            <w:r>
              <w:rPr>
                <w:lang w:val="fr-FR"/>
              </w:rPr>
              <w:t>é</w:t>
            </w:r>
            <w:r>
              <w:rPr>
                <w:lang w:val="fr-FR"/>
              </w:rPr>
              <w:t xml:space="preserve">faut qui varient selon la dimension (combinaison), sauf si vous incluez le </w:t>
            </w:r>
            <w:r>
              <w:rPr>
                <w:rStyle w:val="mqInternal"/>
                <w:noProof/>
                <w:lang w:val="fr-FR"/>
              </w:rPr>
              <w:t>[1}[2]{3]</w:t>
            </w:r>
            <w:r>
              <w:rPr>
                <w:lang w:val="fr-FR"/>
              </w:rPr>
              <w:t xml:space="preserve"> dans la requ</w:t>
            </w:r>
            <w:r>
              <w:rPr>
                <w:lang w:val="fr-FR"/>
              </w:rPr>
              <w:t>ê</w:t>
            </w:r>
            <w:r>
              <w:rPr>
                <w:lang w:val="fr-FR"/>
              </w:rPr>
              <w: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402c0fa3-022a-4fde-82db-350e3f924d40</w:t>
            </w:r>
          </w:p>
        </w:tc>
        <w:tc>
          <w:tcPr>
            <w:tcW w:w="7407" w:type="dxa"/>
            <w:shd w:val="clear" w:color="auto" w:fill="F2F2F2" w:themeFill="background1" w:themeFillShade="F2"/>
          </w:tcPr>
          <w:p w:rsidR="00000000" w:rsidRDefault="00E95B7E">
            <w:pPr>
              <w:rPr>
                <w:noProof/>
              </w:rPr>
            </w:pPr>
            <w:r>
              <w:rPr>
                <w:noProof/>
              </w:rPr>
              <w:t>Brightcove fields contain equivalents for all the Ooyala metrics except for</w:t>
            </w:r>
            <w:r>
              <w:rPr>
                <w:noProof/>
              </w:rPr>
              <w:t>:</w:t>
            </w:r>
          </w:p>
        </w:tc>
        <w:tc>
          <w:tcPr>
            <w:tcW w:w="7407" w:type="dxa"/>
          </w:tcPr>
          <w:p w:rsidR="00000000" w:rsidRDefault="00E95B7E">
            <w:pPr>
              <w:rPr>
                <w:lang w:val="fr-FR"/>
              </w:rPr>
            </w:pPr>
            <w:r>
              <w:rPr>
                <w:lang w:val="fr-FR"/>
              </w:rPr>
              <w:t xml:space="preserve">Les champs Brightcove contiennent des </w:t>
            </w:r>
            <w:r>
              <w:rPr>
                <w:lang w:val="fr-FR"/>
              </w:rPr>
              <w:t>é</w:t>
            </w:r>
            <w:r>
              <w:rPr>
                <w:lang w:val="fr-FR"/>
              </w:rPr>
              <w:t xml:space="preserve">quivalents pour toutes les mesures Ooyala </w:t>
            </w:r>
            <w:r>
              <w:rPr>
                <w:lang w:val="fr-FR"/>
              </w:rPr>
              <w:t>à</w:t>
            </w:r>
            <w:r>
              <w:rPr>
                <w:lang w:val="fr-FR"/>
              </w:rPr>
              <w:t xml:space="preserve"> l'exception 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3ff7167a-2a5b-4af2-ae1a-d64c0f525163</w:t>
            </w:r>
          </w:p>
        </w:tc>
        <w:tc>
          <w:tcPr>
            <w:tcW w:w="7407" w:type="dxa"/>
            <w:shd w:val="clear" w:color="auto" w:fill="F2F2F2" w:themeFill="background1" w:themeFillShade="F2"/>
          </w:tcPr>
          <w:p w:rsidR="00000000" w:rsidRDefault="00E95B7E">
            <w:pPr>
              <w:rPr>
                <w:noProof/>
              </w:rPr>
            </w:pPr>
            <w:r>
              <w:rPr>
                <w:noProof/>
              </w:rPr>
              <w:t xml:space="preserve">The Brightcove </w:t>
            </w:r>
            <w:r>
              <w:rPr>
                <w:rStyle w:val="mqInternal"/>
                <w:noProof/>
              </w:rPr>
              <w:t>[1}[2]{3]</w:t>
            </w:r>
            <w:r>
              <w:rPr>
                <w:noProof/>
              </w:rPr>
              <w:t xml:space="preserve"> can also return number of other metrics not available in Ooyala analytics.</w:t>
            </w:r>
          </w:p>
        </w:tc>
        <w:tc>
          <w:tcPr>
            <w:tcW w:w="7407" w:type="dxa"/>
          </w:tcPr>
          <w:p w:rsidR="00000000" w:rsidRDefault="00E95B7E">
            <w:pPr>
              <w:rPr>
                <w:lang w:val="fr-FR"/>
              </w:rPr>
            </w:pPr>
            <w:r>
              <w:rPr>
                <w:lang w:val="fr-FR"/>
              </w:rPr>
              <w:t xml:space="preserve">Brightcove </w:t>
            </w:r>
            <w:r>
              <w:rPr>
                <w:rStyle w:val="mqInternal"/>
                <w:noProof/>
                <w:lang w:val="fr-FR"/>
              </w:rPr>
              <w:t>[1}[2]{3]</w:t>
            </w:r>
            <w:r>
              <w:rPr>
                <w:lang w:val="fr-FR"/>
              </w:rPr>
              <w:t xml:space="preserve"> peut </w:t>
            </w:r>
            <w:r>
              <w:rPr>
                <w:lang w:val="fr-FR"/>
              </w:rPr>
              <w:t>é</w:t>
            </w:r>
            <w:r>
              <w:rPr>
                <w:lang w:val="fr-FR"/>
              </w:rPr>
              <w:t>galement renvoyer le nombre d'autres mesures non disponibles dans Ooyala analytics.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ooyala-video-cloud-ingestion-adapter-csv-manifest-files.html</w:t>
            </w:r>
          </w:p>
          <w:p w:rsidR="00000000" w:rsidRDefault="00E95B7E">
            <w:pPr>
              <w:jc w:val="center"/>
              <w:rPr>
                <w:b/>
                <w:noProof/>
              </w:rPr>
            </w:pPr>
            <w:r>
              <w:rPr>
                <w:b/>
                <w:noProof/>
              </w:rPr>
              <w:t>MQ971010 8889e39e-2967-4f28-bf99-cc2e0005f465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3490a320-339e-42c9-89fa-9743a44cd7fc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65a71e0f-8753-4722-b8f8-653959d6b283</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2645f29f-5c40-4d97-8f71-b84f40308836</w:t>
            </w:r>
          </w:p>
        </w:tc>
        <w:tc>
          <w:tcPr>
            <w:tcW w:w="7407" w:type="dxa"/>
            <w:shd w:val="clear" w:color="auto" w:fill="F2F2F2" w:themeFill="background1" w:themeFillShade="F2"/>
          </w:tcPr>
          <w:p w:rsidR="00000000" w:rsidRDefault="00E95B7E">
            <w:pPr>
              <w:rPr>
                <w:noProof/>
              </w:rPr>
            </w:pPr>
            <w:r>
              <w:rPr>
                <w:noProof/>
              </w:rPr>
              <w:t>CSV Manifest Files' parent:</w:t>
            </w:r>
          </w:p>
        </w:tc>
        <w:tc>
          <w:tcPr>
            <w:tcW w:w="7407" w:type="dxa"/>
          </w:tcPr>
          <w:p w:rsidR="00000000" w:rsidRDefault="00E95B7E">
            <w:pPr>
              <w:rPr>
                <w:lang w:val="fr-FR"/>
              </w:rPr>
            </w:pPr>
            <w:r>
              <w:rPr>
                <w:lang w:val="fr-FR"/>
              </w:rPr>
              <w:t>Parent des fichiers manifestes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ca288e23-f9d0-48d3-ba6c-a27d16bfd019</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15c1b20d-bfc1-41c1-82d6-0805e19f857f</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3b2525e6-1785-45f8-bfc2-516ee085f18e</w:t>
            </w:r>
          </w:p>
        </w:tc>
        <w:tc>
          <w:tcPr>
            <w:tcW w:w="7407" w:type="dxa"/>
            <w:shd w:val="clear" w:color="auto" w:fill="F2F2F2" w:themeFill="background1" w:themeFillShade="F2"/>
          </w:tcPr>
          <w:p w:rsidR="00000000" w:rsidRDefault="00E95B7E">
            <w:pPr>
              <w:rPr>
                <w:noProof/>
              </w:rPr>
            </w:pPr>
            <w:r>
              <w:rPr>
                <w:noProof/>
              </w:rPr>
              <w:t>CSV M</w:t>
            </w:r>
            <w:r>
              <w:rPr>
                <w:noProof/>
              </w:rPr>
              <w:t>anifest Files</w:t>
            </w:r>
          </w:p>
        </w:tc>
        <w:tc>
          <w:tcPr>
            <w:tcW w:w="7407" w:type="dxa"/>
          </w:tcPr>
          <w:p w:rsidR="00000000" w:rsidRDefault="00E95B7E">
            <w:pPr>
              <w:rPr>
                <w:lang w:val="fr-FR"/>
              </w:rPr>
            </w:pPr>
            <w:r>
              <w:rPr>
                <w:lang w:val="fr-FR"/>
              </w:rPr>
              <w:t>Fichiers Manifest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b1d862d7-b8a2-464a-8219-9d7af06d8c5c</w:t>
            </w:r>
          </w:p>
        </w:tc>
        <w:tc>
          <w:tcPr>
            <w:tcW w:w="7407" w:type="dxa"/>
            <w:shd w:val="clear" w:color="auto" w:fill="F2F2F2" w:themeFill="background1" w:themeFillShade="F2"/>
          </w:tcPr>
          <w:p w:rsidR="00000000" w:rsidRDefault="00E95B7E">
            <w:pPr>
              <w:rPr>
                <w:noProof/>
              </w:rPr>
            </w:pPr>
            <w:r>
              <w:rPr>
                <w:noProof/>
              </w:rPr>
              <w:t>You can continue to use FTP or Aspera with a CSV manifest to ingest your videos to Video Cloud.</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utiliser FTP ou Aspera avec un manifeste CSV pour ing</w:t>
            </w:r>
            <w:r>
              <w:rPr>
                <w:lang w:val="fr-FR"/>
              </w:rPr>
              <w:t>é</w:t>
            </w:r>
            <w:r>
              <w:rPr>
                <w:lang w:val="fr-FR"/>
              </w:rPr>
              <w:t>rer v</w:t>
            </w:r>
            <w:r>
              <w:rPr>
                <w:lang w:val="fr-FR"/>
              </w:rPr>
              <w:t>os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13c89220-12cb-4e71-af27-ff2c2ea79736</w:t>
            </w:r>
          </w:p>
        </w:tc>
        <w:tc>
          <w:tcPr>
            <w:tcW w:w="7407" w:type="dxa"/>
            <w:shd w:val="clear" w:color="auto" w:fill="F2F2F2" w:themeFill="background1" w:themeFillShade="F2"/>
          </w:tcPr>
          <w:p w:rsidR="00000000" w:rsidRDefault="00E95B7E">
            <w:pPr>
              <w:rPr>
                <w:noProof/>
              </w:rPr>
            </w:pPr>
            <w:r>
              <w:rPr>
                <w:noProof/>
              </w:rPr>
              <w:t>This topic explains the structure of the CSV.</w:t>
            </w:r>
          </w:p>
        </w:tc>
        <w:tc>
          <w:tcPr>
            <w:tcW w:w="7407" w:type="dxa"/>
          </w:tcPr>
          <w:p w:rsidR="00000000" w:rsidRDefault="00E95B7E">
            <w:pPr>
              <w:rPr>
                <w:lang w:val="fr-FR"/>
              </w:rPr>
            </w:pPr>
            <w:r>
              <w:rPr>
                <w:lang w:val="fr-FR"/>
              </w:rPr>
              <w:t>Cette rubrique explique la structure du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b93b600d-cbbf-4c3c-b72c-88edca6ee2d6</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ee9ca21d-5024-4bd4-9721-722906a2e53f</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548911f3-e855-4874-b191-a792ed7095aa</w:t>
            </w:r>
          </w:p>
        </w:tc>
        <w:tc>
          <w:tcPr>
            <w:tcW w:w="7407" w:type="dxa"/>
            <w:shd w:val="clear" w:color="auto" w:fill="F2F2F2" w:themeFill="background1" w:themeFillShade="F2"/>
          </w:tcPr>
          <w:p w:rsidR="00000000" w:rsidRDefault="00E95B7E">
            <w:pPr>
              <w:rPr>
                <w:noProof/>
              </w:rPr>
            </w:pPr>
            <w:r>
              <w:rPr>
                <w:noProof/>
              </w:rPr>
              <w:t>When ingesting videos, you can use CSV manifest files to specify extra metadata (including the video title, description, flight times, labels, and custom metadata), as well as thumbnail and closed caption files.</w:t>
            </w:r>
          </w:p>
        </w:tc>
        <w:tc>
          <w:tcPr>
            <w:tcW w:w="7407" w:type="dxa"/>
          </w:tcPr>
          <w:p w:rsidR="00000000" w:rsidRDefault="00E95B7E">
            <w:pPr>
              <w:rPr>
                <w:lang w:val="fr-FR"/>
              </w:rPr>
            </w:pPr>
            <w:r>
              <w:rPr>
                <w:lang w:val="fr-FR"/>
              </w:rPr>
              <w:t>Lors de l'ingestion de vid</w:t>
            </w:r>
            <w:r>
              <w:rPr>
                <w:lang w:val="fr-FR"/>
              </w:rPr>
              <w:t>é</w:t>
            </w:r>
            <w:r>
              <w:rPr>
                <w:lang w:val="fr-FR"/>
              </w:rPr>
              <w:t>os, vous pouvez u</w:t>
            </w:r>
            <w:r>
              <w:rPr>
                <w:lang w:val="fr-FR"/>
              </w:rPr>
              <w:t>tiliser des fichiers manifeste CSV pour sp</w:t>
            </w:r>
            <w:r>
              <w:rPr>
                <w:lang w:val="fr-FR"/>
              </w:rPr>
              <w:t>é</w:t>
            </w:r>
            <w:r>
              <w:rPr>
                <w:lang w:val="fr-FR"/>
              </w:rPr>
              <w:t>cifier des m</w:t>
            </w:r>
            <w:r>
              <w:rPr>
                <w:lang w:val="fr-FR"/>
              </w:rPr>
              <w:t>é</w:t>
            </w:r>
            <w:r>
              <w:rPr>
                <w:lang w:val="fr-FR"/>
              </w:rPr>
              <w:t>tadonn</w:t>
            </w:r>
            <w:r>
              <w:rPr>
                <w:lang w:val="fr-FR"/>
              </w:rPr>
              <w:t>é</w:t>
            </w:r>
            <w:r>
              <w:rPr>
                <w:lang w:val="fr-FR"/>
              </w:rPr>
              <w:t>es suppl</w:t>
            </w:r>
            <w:r>
              <w:rPr>
                <w:lang w:val="fr-FR"/>
              </w:rPr>
              <w:t>é</w:t>
            </w:r>
            <w:r>
              <w:rPr>
                <w:lang w:val="fr-FR"/>
              </w:rPr>
              <w:t>mentaires (y compris le titre de la vid</w:t>
            </w:r>
            <w:r>
              <w:rPr>
                <w:lang w:val="fr-FR"/>
              </w:rPr>
              <w:t>é</w:t>
            </w:r>
            <w:r>
              <w:rPr>
                <w:lang w:val="fr-FR"/>
              </w:rPr>
              <w:t xml:space="preserve">o, la description, les heures de vol, les </w:t>
            </w:r>
            <w:r>
              <w:rPr>
                <w:lang w:val="fr-FR"/>
              </w:rPr>
              <w:t>é</w:t>
            </w:r>
            <w:r>
              <w:rPr>
                <w:lang w:val="fr-FR"/>
              </w:rPr>
              <w:t>tiquettes et les m</w:t>
            </w:r>
            <w:r>
              <w:rPr>
                <w:lang w:val="fr-FR"/>
              </w:rPr>
              <w:t>é</w:t>
            </w:r>
            <w:r>
              <w:rPr>
                <w:lang w:val="fr-FR"/>
              </w:rPr>
              <w:t>tadonn</w:t>
            </w:r>
            <w:r>
              <w:rPr>
                <w:lang w:val="fr-FR"/>
              </w:rPr>
              <w:t>é</w:t>
            </w:r>
            <w:r>
              <w:rPr>
                <w:lang w:val="fr-FR"/>
              </w:rPr>
              <w:t>es personnalis</w:t>
            </w:r>
            <w:r>
              <w:rPr>
                <w:lang w:val="fr-FR"/>
              </w:rPr>
              <w:t>é</w:t>
            </w:r>
            <w:r>
              <w:rPr>
                <w:lang w:val="fr-FR"/>
              </w:rPr>
              <w:t>es), ainsi que des miniatures et des fichiers de sous-titres</w:t>
            </w:r>
            <w:r>
              <w:rPr>
                <w:lang w:val="fr-FR"/>
              </w:rPr>
              <w:t xml:space="preserve">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3b6417e4-c189-40bd-a9ea-8dff333900b2</w:t>
            </w:r>
          </w:p>
        </w:tc>
        <w:tc>
          <w:tcPr>
            <w:tcW w:w="7407" w:type="dxa"/>
            <w:shd w:val="clear" w:color="auto" w:fill="F2F2F2" w:themeFill="background1" w:themeFillShade="F2"/>
          </w:tcPr>
          <w:p w:rsidR="00000000" w:rsidRDefault="00E95B7E">
            <w:pPr>
              <w:rPr>
                <w:noProof/>
              </w:rPr>
            </w:pPr>
            <w:r>
              <w:rPr>
                <w:noProof/>
              </w:rPr>
              <w:t>You can use CSV manifest files when you ingest content with FTP or Aspera.</w:t>
            </w:r>
          </w:p>
        </w:tc>
        <w:tc>
          <w:tcPr>
            <w:tcW w:w="7407" w:type="dxa"/>
          </w:tcPr>
          <w:p w:rsidR="00000000" w:rsidRDefault="00E95B7E">
            <w:pPr>
              <w:rPr>
                <w:lang w:val="fr-FR"/>
              </w:rPr>
            </w:pPr>
            <w:r>
              <w:rPr>
                <w:lang w:val="fr-FR"/>
              </w:rPr>
              <w:t>Vous pouvez utiliser des fichiers manifestes CSV lorsque vous ing</w:t>
            </w:r>
            <w:r>
              <w:rPr>
                <w:lang w:val="fr-FR"/>
              </w:rPr>
              <w:t>é</w:t>
            </w:r>
            <w:r>
              <w:rPr>
                <w:lang w:val="fr-FR"/>
              </w:rPr>
              <w:t>rez du contenu avec FTP ou Aspera.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cf49c93e-cd5d-468d-8130-bc49a6a3ccae</w:t>
            </w:r>
          </w:p>
        </w:tc>
        <w:tc>
          <w:tcPr>
            <w:tcW w:w="7407" w:type="dxa"/>
            <w:shd w:val="clear" w:color="auto" w:fill="F2F2F2" w:themeFill="background1" w:themeFillShade="F2"/>
          </w:tcPr>
          <w:p w:rsidR="00000000" w:rsidRDefault="00E95B7E">
            <w:pPr>
              <w:rPr>
                <w:noProof/>
              </w:rPr>
            </w:pPr>
            <w:r>
              <w:rPr>
                <w:noProof/>
              </w:rPr>
              <w:t>Limitations</w:t>
            </w:r>
          </w:p>
        </w:tc>
        <w:tc>
          <w:tcPr>
            <w:tcW w:w="7407" w:type="dxa"/>
          </w:tcPr>
          <w:p w:rsidR="00000000" w:rsidRDefault="00E95B7E">
            <w:pPr>
              <w:rPr>
                <w:lang w:val="fr-FR"/>
              </w:rPr>
            </w:pPr>
            <w:r>
              <w:rPr>
                <w:lang w:val="fr-FR"/>
              </w:rPr>
              <w:t>Contraintes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33148625-ab75-4996-8aa4-067c3142e826</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a4333346-9342-4104-84b0-f7d6e8c6861c</w:t>
            </w:r>
          </w:p>
        </w:tc>
        <w:tc>
          <w:tcPr>
            <w:tcW w:w="7407" w:type="dxa"/>
            <w:shd w:val="clear" w:color="auto" w:fill="F2F2F2" w:themeFill="background1" w:themeFillShade="F2"/>
          </w:tcPr>
          <w:p w:rsidR="00000000" w:rsidRDefault="00E95B7E">
            <w:pPr>
              <w:rPr>
                <w:noProof/>
              </w:rPr>
            </w:pPr>
            <w:r>
              <w:rPr>
                <w:noProof/>
              </w:rPr>
              <w:t>This topic applies to OIS v2.5.</w:t>
            </w:r>
          </w:p>
        </w:tc>
        <w:tc>
          <w:tcPr>
            <w:tcW w:w="7407" w:type="dxa"/>
          </w:tcPr>
          <w:p w:rsidR="00000000" w:rsidRDefault="00E95B7E">
            <w:pPr>
              <w:rPr>
                <w:lang w:val="fr-FR"/>
              </w:rPr>
            </w:pPr>
            <w:r>
              <w:rPr>
                <w:lang w:val="fr-FR"/>
              </w:rPr>
              <w:t xml:space="preserve">Cette rubrique s'applique </w:t>
            </w:r>
            <w:r>
              <w:rPr>
                <w:lang w:val="fr-FR"/>
              </w:rPr>
              <w:t>à</w:t>
            </w:r>
            <w:r>
              <w:rPr>
                <w:lang w:val="fr-FR"/>
              </w:rPr>
              <w:t xml:space="preserve">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50df9f3e-cb</w:t>
            </w:r>
            <w:r>
              <w:rPr>
                <w:noProof/>
                <w:sz w:val="2"/>
              </w:rPr>
              <w:t>0b-485f-b26c-6bdf956804ff</w:t>
            </w:r>
          </w:p>
        </w:tc>
        <w:tc>
          <w:tcPr>
            <w:tcW w:w="7407" w:type="dxa"/>
            <w:shd w:val="clear" w:color="auto" w:fill="F2F2F2" w:themeFill="background1" w:themeFillShade="F2"/>
          </w:tcPr>
          <w:p w:rsidR="00000000" w:rsidRDefault="00E95B7E">
            <w:pPr>
              <w:rPr>
                <w:noProof/>
              </w:rPr>
            </w:pPr>
            <w:r>
              <w:rPr>
                <w:noProof/>
              </w:rPr>
              <w:t>The CSV format of the metadata file supports fewer features than does the XML format.</w:t>
            </w:r>
          </w:p>
        </w:tc>
        <w:tc>
          <w:tcPr>
            <w:tcW w:w="7407" w:type="dxa"/>
          </w:tcPr>
          <w:p w:rsidR="00000000" w:rsidRDefault="00E95B7E">
            <w:pPr>
              <w:rPr>
                <w:lang w:val="fr-FR"/>
              </w:rPr>
            </w:pPr>
            <w:r>
              <w:rPr>
                <w:lang w:val="fr-FR"/>
              </w:rPr>
              <w:t>Le format CSV du fichier de m</w:t>
            </w:r>
            <w:r>
              <w:rPr>
                <w:lang w:val="fr-FR"/>
              </w:rPr>
              <w:t>é</w:t>
            </w:r>
            <w:r>
              <w:rPr>
                <w:lang w:val="fr-FR"/>
              </w:rPr>
              <w:t>tadonn</w:t>
            </w:r>
            <w:r>
              <w:rPr>
                <w:lang w:val="fr-FR"/>
              </w:rPr>
              <w:t>é</w:t>
            </w:r>
            <w:r>
              <w:rPr>
                <w:lang w:val="fr-FR"/>
              </w:rPr>
              <w:t>es prend en charge moins de fonctionnalit</w:t>
            </w:r>
            <w:r>
              <w:rPr>
                <w:lang w:val="fr-FR"/>
              </w:rPr>
              <w:t>é</w:t>
            </w:r>
            <w:r>
              <w:rPr>
                <w:lang w:val="fr-FR"/>
              </w:rPr>
              <w:t>s que le format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7b46de00-151d-480e-8591-a1b4526c5599</w:t>
            </w:r>
          </w:p>
        </w:tc>
        <w:tc>
          <w:tcPr>
            <w:tcW w:w="7407" w:type="dxa"/>
            <w:shd w:val="clear" w:color="auto" w:fill="F2F2F2" w:themeFill="background1" w:themeFillShade="F2"/>
          </w:tcPr>
          <w:p w:rsidR="00000000" w:rsidRDefault="00E95B7E">
            <w:pPr>
              <w:rPr>
                <w:noProof/>
              </w:rPr>
            </w:pPr>
            <w:r>
              <w:rPr>
                <w:noProof/>
              </w:rPr>
              <w:t>Th</w:t>
            </w:r>
            <w:r>
              <w:rPr>
                <w:noProof/>
              </w:rPr>
              <w:t>e CSV format allows you to specify thumbnails (preview images) and custom metadata to associate with a video.</w:t>
            </w:r>
          </w:p>
        </w:tc>
        <w:tc>
          <w:tcPr>
            <w:tcW w:w="7407" w:type="dxa"/>
          </w:tcPr>
          <w:p w:rsidR="00000000" w:rsidRDefault="00E95B7E">
            <w:pPr>
              <w:rPr>
                <w:lang w:val="fr-FR"/>
              </w:rPr>
            </w:pPr>
            <w:r>
              <w:rPr>
                <w:lang w:val="fr-FR"/>
              </w:rPr>
              <w:t>Le format CSV vous permet de sp</w:t>
            </w:r>
            <w:r>
              <w:rPr>
                <w:lang w:val="fr-FR"/>
              </w:rPr>
              <w:t>é</w:t>
            </w:r>
            <w:r>
              <w:rPr>
                <w:lang w:val="fr-FR"/>
              </w:rPr>
              <w:t>cifier des miniatures (aper</w:t>
            </w:r>
            <w:r>
              <w:rPr>
                <w:lang w:val="fr-FR"/>
              </w:rPr>
              <w:t>ç</w:t>
            </w:r>
            <w:r>
              <w:rPr>
                <w:lang w:val="fr-FR"/>
              </w:rPr>
              <w:t>u des images) et des m</w:t>
            </w:r>
            <w:r>
              <w:rPr>
                <w:lang w:val="fr-FR"/>
              </w:rPr>
              <w:t>é</w:t>
            </w:r>
            <w:r>
              <w:rPr>
                <w:lang w:val="fr-FR"/>
              </w:rPr>
              <w:t>tadonn</w:t>
            </w:r>
            <w:r>
              <w:rPr>
                <w:lang w:val="fr-FR"/>
              </w:rPr>
              <w:t>é</w:t>
            </w:r>
            <w:r>
              <w:rPr>
                <w:lang w:val="fr-FR"/>
              </w:rPr>
              <w:t>es personnalis</w:t>
            </w:r>
            <w:r>
              <w:rPr>
                <w:lang w:val="fr-FR"/>
              </w:rPr>
              <w:t>é</w:t>
            </w:r>
            <w:r>
              <w:rPr>
                <w:lang w:val="fr-FR"/>
              </w:rPr>
              <w:t xml:space="preserve">es </w:t>
            </w:r>
            <w:r>
              <w:rPr>
                <w:lang w:val="fr-FR"/>
              </w:rPr>
              <w:t>à</w:t>
            </w:r>
            <w:r>
              <w:rPr>
                <w:lang w:val="fr-FR"/>
              </w:rPr>
              <w:t xml:space="preserve"> associer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c332ec9f-55e4-41bf-b689-ee4a8c268fa2</w:t>
            </w:r>
          </w:p>
        </w:tc>
        <w:tc>
          <w:tcPr>
            <w:tcW w:w="7407" w:type="dxa"/>
            <w:shd w:val="clear" w:color="auto" w:fill="F2F2F2" w:themeFill="background1" w:themeFillShade="F2"/>
          </w:tcPr>
          <w:p w:rsidR="00000000" w:rsidRDefault="00E95B7E">
            <w:pPr>
              <w:rPr>
                <w:noProof/>
              </w:rPr>
            </w:pPr>
            <w:r>
              <w:rPr>
                <w:noProof/>
              </w:rPr>
              <w:t xml:space="preserve">The XML format supports these features as well as the association of the names </w:t>
            </w:r>
            <w:r>
              <w:rPr>
                <w:noProof/>
              </w:rPr>
              <w:lastRenderedPageBreak/>
              <w:t>of existing defined of ad sets.</w:t>
            </w:r>
          </w:p>
        </w:tc>
        <w:tc>
          <w:tcPr>
            <w:tcW w:w="7407" w:type="dxa"/>
          </w:tcPr>
          <w:p w:rsidR="00000000" w:rsidRDefault="00E95B7E">
            <w:pPr>
              <w:rPr>
                <w:lang w:val="fr-FR"/>
              </w:rPr>
            </w:pPr>
            <w:r>
              <w:rPr>
                <w:lang w:val="fr-FR"/>
              </w:rPr>
              <w:lastRenderedPageBreak/>
              <w:t>Le format XML prend en charge ces fonctionnalit</w:t>
            </w:r>
            <w:r>
              <w:rPr>
                <w:lang w:val="fr-FR"/>
              </w:rPr>
              <w:t>é</w:t>
            </w:r>
            <w:r>
              <w:rPr>
                <w:lang w:val="fr-FR"/>
              </w:rPr>
              <w:t xml:space="preserve">s ainsi que l'association des </w:t>
            </w:r>
            <w:r>
              <w:rPr>
                <w:lang w:val="fr-FR"/>
              </w:rPr>
              <w:lastRenderedPageBreak/>
              <w:t>noms des jeux d'annonces d</w:t>
            </w:r>
            <w:r>
              <w:rPr>
                <w:lang w:val="fr-FR"/>
              </w:rPr>
              <w:t>é</w:t>
            </w:r>
            <w:r>
              <w:rPr>
                <w:lang w:val="fr-FR"/>
              </w:rPr>
              <w:t>fin</w:t>
            </w:r>
            <w:r>
              <w:rPr>
                <w:lang w:val="fr-FR"/>
              </w:rPr>
              <w:t>is existants.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19 </w:t>
            </w:r>
            <w:r>
              <w:rPr>
                <w:noProof/>
                <w:sz w:val="16"/>
              </w:rPr>
              <w:br/>
            </w:r>
            <w:r>
              <w:rPr>
                <w:noProof/>
                <w:sz w:val="2"/>
              </w:rPr>
              <w:t>3e163175-aa0d-4db0-b053-402f949b3d0b</w:t>
            </w:r>
          </w:p>
        </w:tc>
        <w:tc>
          <w:tcPr>
            <w:tcW w:w="7407" w:type="dxa"/>
            <w:shd w:val="clear" w:color="auto" w:fill="F2F2F2" w:themeFill="background1" w:themeFillShade="F2"/>
          </w:tcPr>
          <w:p w:rsidR="00000000" w:rsidRDefault="00E95B7E">
            <w:pPr>
              <w:rPr>
                <w:noProof/>
              </w:rPr>
            </w:pPr>
            <w:r>
              <w:rPr>
                <w:noProof/>
              </w:rPr>
              <w:t>Handling of metadata</w:t>
            </w:r>
          </w:p>
        </w:tc>
        <w:tc>
          <w:tcPr>
            <w:tcW w:w="7407" w:type="dxa"/>
          </w:tcPr>
          <w:p w:rsidR="00000000" w:rsidRDefault="00E95B7E">
            <w:pPr>
              <w:rPr>
                <w:lang w:val="fr-FR"/>
              </w:rPr>
            </w:pPr>
            <w:r>
              <w:rPr>
                <w:lang w:val="fr-FR"/>
              </w:rPr>
              <w:t>Gestion des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6737d846-9bd0-46af-9d58-2a69bcfa65f0</w:t>
            </w:r>
          </w:p>
        </w:tc>
        <w:tc>
          <w:tcPr>
            <w:tcW w:w="7407" w:type="dxa"/>
            <w:shd w:val="clear" w:color="auto" w:fill="F2F2F2" w:themeFill="background1" w:themeFillShade="F2"/>
          </w:tcPr>
          <w:p w:rsidR="00000000" w:rsidRDefault="00E95B7E">
            <w:pPr>
              <w:rPr>
                <w:noProof/>
              </w:rPr>
            </w:pPr>
            <w:r>
              <w:rPr>
                <w:noProof/>
              </w:rPr>
              <w:t xml:space="preserve">If you include </w:t>
            </w:r>
            <w:r>
              <w:rPr>
                <w:rStyle w:val="mqInternal"/>
                <w:noProof/>
              </w:rPr>
              <w:t>[1}[2]{3]</w:t>
            </w:r>
            <w:r>
              <w:rPr>
                <w:noProof/>
              </w:rPr>
              <w:t xml:space="preserve"> for videos when you ingest them, it is mapped to Video Cloud video fields in one of two </w:t>
            </w:r>
            <w:r>
              <w:rPr>
                <w:noProof/>
              </w:rPr>
              <w:t>ways:</w:t>
            </w:r>
          </w:p>
        </w:tc>
        <w:tc>
          <w:tcPr>
            <w:tcW w:w="7407" w:type="dxa"/>
          </w:tcPr>
          <w:p w:rsidR="00000000" w:rsidRDefault="00E95B7E">
            <w:pPr>
              <w:rPr>
                <w:lang w:val="fr-FR"/>
              </w:rPr>
            </w:pPr>
            <w:r>
              <w:rPr>
                <w:lang w:val="fr-FR"/>
              </w:rPr>
              <w:t xml:space="preserve">Si vous incluez </w:t>
            </w:r>
            <w:r>
              <w:rPr>
                <w:rStyle w:val="mqInternal"/>
                <w:noProof/>
                <w:lang w:val="fr-FR"/>
              </w:rPr>
              <w:t>[1}[2]{3]</w:t>
            </w:r>
            <w:r>
              <w:rPr>
                <w:lang w:val="fr-FR"/>
              </w:rPr>
              <w:t xml:space="preserve"> des vid</w:t>
            </w:r>
            <w:r>
              <w:rPr>
                <w:lang w:val="fr-FR"/>
              </w:rPr>
              <w:t>é</w:t>
            </w:r>
            <w:r>
              <w:rPr>
                <w:lang w:val="fr-FR"/>
              </w:rPr>
              <w:t>os lorsque vous les ing</w:t>
            </w:r>
            <w:r>
              <w:rPr>
                <w:lang w:val="fr-FR"/>
              </w:rPr>
              <w:t>é</w:t>
            </w:r>
            <w:r>
              <w:rPr>
                <w:lang w:val="fr-FR"/>
              </w:rPr>
              <w:t>rez, elles sont mapp</w:t>
            </w:r>
            <w:r>
              <w:rPr>
                <w:lang w:val="fr-FR"/>
              </w:rPr>
              <w:t>é</w:t>
            </w:r>
            <w:r>
              <w:rPr>
                <w:lang w:val="fr-FR"/>
              </w:rPr>
              <w:t>es aux champs vid</w:t>
            </w:r>
            <w:r>
              <w:rPr>
                <w:lang w:val="fr-FR"/>
              </w:rPr>
              <w:t>é</w:t>
            </w:r>
            <w:r>
              <w:rPr>
                <w:lang w:val="fr-FR"/>
              </w:rPr>
              <w:t>o Video Cloud de l'une des deux mani</w:t>
            </w:r>
            <w:r>
              <w:rPr>
                <w:lang w:val="fr-FR"/>
              </w:rPr>
              <w:t>è</w:t>
            </w:r>
            <w:r>
              <w:rPr>
                <w:lang w:val="fr-FR"/>
              </w:rPr>
              <w:t>res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81b36935-4314-48f9-9e41-b60ba050f6e4</w:t>
            </w:r>
          </w:p>
        </w:tc>
        <w:tc>
          <w:tcPr>
            <w:tcW w:w="7407" w:type="dxa"/>
            <w:shd w:val="clear" w:color="auto" w:fill="F2F2F2" w:themeFill="background1" w:themeFillShade="F2"/>
          </w:tcPr>
          <w:p w:rsidR="00000000" w:rsidRDefault="00E95B7E">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E95B7E">
            <w:pPr>
              <w:rPr>
                <w:lang w:val="fr-FR"/>
              </w:rPr>
            </w:pPr>
            <w:r>
              <w:rPr>
                <w:rStyle w:val="mqInternal"/>
                <w:noProof/>
                <w:lang w:val="fr-FR"/>
              </w:rPr>
              <w:t>[1}</w:t>
            </w:r>
            <w:r>
              <w:rPr>
                <w:lang w:val="fr-FR"/>
              </w:rPr>
              <w:t>Par d</w:t>
            </w:r>
            <w:r>
              <w:rPr>
                <w:lang w:val="fr-FR"/>
              </w:rPr>
              <w:t>é</w:t>
            </w:r>
            <w:r>
              <w:rPr>
                <w:lang w:val="fr-FR"/>
              </w:rPr>
              <w:t>faut</w:t>
            </w:r>
            <w:r>
              <w:rPr>
                <w:rStyle w:val="mqInternal"/>
                <w:noProof/>
                <w:lang w:val="fr-FR"/>
              </w:rPr>
              <w:t>{2]</w:t>
            </w:r>
            <w:r>
              <w:rPr>
                <w:lang w:val="fr-FR"/>
              </w:rPr>
              <w:t xml:space="preserve">, chaque paire </w:t>
            </w:r>
            <w:r>
              <w:rPr>
                <w:rStyle w:val="mqInternal"/>
                <w:noProof/>
                <w:lang w:val="fr-FR"/>
              </w:rPr>
              <w:t>[3}[4]{5]</w:t>
            </w:r>
            <w:r>
              <w:rPr>
                <w:lang w:val="fr-FR"/>
              </w:rPr>
              <w:t xml:space="preserve"> cl</w:t>
            </w:r>
            <w:r>
              <w:rPr>
                <w:lang w:val="fr-FR"/>
              </w:rPr>
              <w:t>é</w:t>
            </w:r>
            <w:r>
              <w:rPr>
                <w:lang w:val="fr-FR"/>
              </w:rPr>
              <w:t>/valeur est ajout</w:t>
            </w:r>
            <w:r>
              <w:rPr>
                <w:lang w:val="fr-FR"/>
              </w:rPr>
              <w:t>é</w:t>
            </w:r>
            <w:r>
              <w:rPr>
                <w:lang w:val="fr-FR"/>
              </w:rPr>
              <w:t xml:space="preserve">e en tant que </w:t>
            </w:r>
            <w:r>
              <w:rPr>
                <w:rStyle w:val="mqInternal"/>
                <w:noProof/>
                <w:lang w:val="fr-FR"/>
              </w:rPr>
              <w:t>[6}</w:t>
            </w:r>
            <w:r>
              <w:rPr>
                <w:lang w:val="fr-FR"/>
              </w:rPr>
              <w:t>balise</w:t>
            </w:r>
            <w:r>
              <w:rPr>
                <w:rStyle w:val="mqInternal"/>
                <w:noProof/>
                <w:lang w:val="fr-FR"/>
              </w:rPr>
              <w:t>{7]</w:t>
            </w:r>
            <w:r>
              <w:rPr>
                <w:lang w:val="fr-FR"/>
              </w:rPr>
              <w:t xml:space="preserve"> sous la forme : </w:t>
            </w:r>
            <w:r>
              <w:rPr>
                <w:rStyle w:val="mqInternal"/>
                <w:noProof/>
                <w:lang w:val="fr-FR"/>
              </w:rPr>
              <w:t>[3}[9]{5]</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05b05c0a-e3a8-4538-abfe-8c86577c6f20</w:t>
            </w:r>
          </w:p>
        </w:tc>
        <w:tc>
          <w:tcPr>
            <w:tcW w:w="7407" w:type="dxa"/>
            <w:shd w:val="clear" w:color="auto" w:fill="F2F2F2" w:themeFill="background1" w:themeFillShade="F2"/>
          </w:tcPr>
          <w:p w:rsidR="00000000" w:rsidRDefault="00E95B7E">
            <w:pPr>
              <w:rPr>
                <w:noProof/>
              </w:rPr>
            </w:pPr>
            <w:r>
              <w:rPr>
                <w:noProof/>
              </w:rPr>
              <w:t xml:space="preserve">For example, </w:t>
            </w:r>
            <w:r>
              <w:rPr>
                <w:rStyle w:val="mqInternal"/>
                <w:noProof/>
              </w:rPr>
              <w:t>[1}[2]{3]</w:t>
            </w:r>
            <w:r>
              <w:rPr>
                <w:noProof/>
              </w:rPr>
              <w:t xml:space="preserve"> would produ</w:t>
            </w:r>
            <w:r>
              <w:rPr>
                <w:noProof/>
              </w:rPr>
              <w:t xml:space="preserve">ce the tag </w:t>
            </w:r>
            <w:r>
              <w:rPr>
                <w:rStyle w:val="mqInternal"/>
                <w:noProof/>
              </w:rPr>
              <w:t>[1}[5]{3]</w:t>
            </w:r>
          </w:p>
        </w:tc>
        <w:tc>
          <w:tcPr>
            <w:tcW w:w="7407" w:type="dxa"/>
          </w:tcPr>
          <w:p w:rsidR="00000000" w:rsidRDefault="00E95B7E">
            <w:pPr>
              <w:rPr>
                <w:lang w:val="fr-FR"/>
              </w:rPr>
            </w:pPr>
            <w:r>
              <w:rPr>
                <w:lang w:val="fr-FR"/>
              </w:rPr>
              <w:t xml:space="preserve">Par exemple, </w:t>
            </w:r>
            <w:r>
              <w:rPr>
                <w:rStyle w:val="mqInternal"/>
                <w:noProof/>
                <w:lang w:val="fr-FR"/>
              </w:rPr>
              <w:t>[1}[2]{3]</w:t>
            </w:r>
            <w:r>
              <w:rPr>
                <w:lang w:val="fr-FR"/>
              </w:rPr>
              <w:t xml:space="preserve"> produirait la balise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5eceac79-ac7b-4f90-bf09-ba6f5a26ba07</w:t>
            </w:r>
          </w:p>
        </w:tc>
        <w:tc>
          <w:tcPr>
            <w:tcW w:w="7407" w:type="dxa"/>
            <w:shd w:val="clear" w:color="auto" w:fill="F2F2F2" w:themeFill="background1" w:themeFillShade="F2"/>
          </w:tcPr>
          <w:p w:rsidR="00000000" w:rsidRDefault="00E95B7E">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E95B7E">
            <w:pPr>
              <w:rPr>
                <w:lang w:val="fr-FR"/>
              </w:rPr>
            </w:pPr>
            <w:r>
              <w:rPr>
                <w:lang w:val="fr-FR"/>
              </w:rPr>
              <w:t>Si vous pr</w:t>
            </w:r>
            <w:r>
              <w:rPr>
                <w:lang w:val="fr-FR"/>
              </w:rPr>
              <w:t>é</w:t>
            </w:r>
            <w:r>
              <w:rPr>
                <w:lang w:val="fr-FR"/>
              </w:rPr>
              <w:t>f</w:t>
            </w:r>
            <w:r>
              <w:rPr>
                <w:lang w:val="fr-FR"/>
              </w:rPr>
              <w:t>é</w:t>
            </w:r>
            <w:r>
              <w:rPr>
                <w:lang w:val="fr-FR"/>
              </w:rPr>
              <w:t xml:space="preserve">rez les utiliser </w:t>
            </w:r>
            <w:r>
              <w:rPr>
                <w:rStyle w:val="mqInternal"/>
                <w:noProof/>
                <w:lang w:val="fr-FR"/>
              </w:rPr>
              <w:t>[1}[2]{3]</w:t>
            </w:r>
            <w:r>
              <w:rPr>
                <w:lang w:val="fr-FR"/>
              </w:rPr>
              <w:t xml:space="preserve"> pour stocker des m</w:t>
            </w:r>
            <w:r>
              <w:rPr>
                <w:lang w:val="fr-FR"/>
              </w:rPr>
              <w:t>é</w:t>
            </w:r>
            <w:r>
              <w:rPr>
                <w:lang w:val="fr-FR"/>
              </w:rPr>
              <w:t>tadonn</w:t>
            </w:r>
            <w:r>
              <w:rPr>
                <w:lang w:val="fr-FR"/>
              </w:rPr>
              <w:t>é</w:t>
            </w:r>
            <w:r>
              <w:rPr>
                <w:lang w:val="fr-FR"/>
              </w:rPr>
              <w:t>es, le support Brightcove peut modifier un param</w:t>
            </w:r>
            <w:r>
              <w:rPr>
                <w:lang w:val="fr-FR"/>
              </w:rPr>
              <w:t>è</w:t>
            </w:r>
            <w:r>
              <w:rPr>
                <w:lang w:val="fr-FR"/>
              </w:rPr>
              <w:t>tre de votre compte pour ce faire.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85268e8c-9522-4565-a5af-0cd6218164f4</w:t>
            </w:r>
          </w:p>
        </w:tc>
        <w:tc>
          <w:tcPr>
            <w:tcW w:w="7407" w:type="dxa"/>
            <w:shd w:val="clear" w:color="auto" w:fill="F2F2F2" w:themeFill="background1" w:themeFillShade="F2"/>
          </w:tcPr>
          <w:p w:rsidR="00000000" w:rsidRDefault="00E95B7E">
            <w:pPr>
              <w:rPr>
                <w:noProof/>
              </w:rPr>
            </w:pPr>
            <w:r>
              <w:rPr>
                <w:noProof/>
              </w:rPr>
              <w:t>Be aware of the following:</w:t>
            </w:r>
          </w:p>
        </w:tc>
        <w:tc>
          <w:tcPr>
            <w:tcW w:w="7407" w:type="dxa"/>
          </w:tcPr>
          <w:p w:rsidR="00000000" w:rsidRDefault="00E95B7E">
            <w:pPr>
              <w:rPr>
                <w:lang w:val="fr-FR"/>
              </w:rPr>
            </w:pPr>
            <w:r>
              <w:rPr>
                <w:lang w:val="fr-FR"/>
              </w:rPr>
              <w:t>Soyez conscient de ce qui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fb672551-32b</w:t>
            </w:r>
            <w:r>
              <w:rPr>
                <w:noProof/>
                <w:sz w:val="2"/>
              </w:rPr>
              <w:t>4-4ff9-a580-38faa4568dd6</w:t>
            </w:r>
          </w:p>
        </w:tc>
        <w:tc>
          <w:tcPr>
            <w:tcW w:w="7407" w:type="dxa"/>
            <w:shd w:val="clear" w:color="auto" w:fill="F2F2F2" w:themeFill="background1" w:themeFillShade="F2"/>
          </w:tcPr>
          <w:p w:rsidR="00000000" w:rsidRDefault="00E95B7E">
            <w:pPr>
              <w:rPr>
                <w:noProof/>
              </w:rPr>
            </w:pPr>
            <w:r>
              <w:rPr>
                <w:noProof/>
              </w:rPr>
              <w:t>You will need to create custom fields with names corresponding to your metadata keys.</w:t>
            </w:r>
          </w:p>
        </w:tc>
        <w:tc>
          <w:tcPr>
            <w:tcW w:w="7407" w:type="dxa"/>
          </w:tcPr>
          <w:p w:rsidR="00000000" w:rsidRDefault="00E95B7E">
            <w:pPr>
              <w:rPr>
                <w:lang w:val="fr-FR"/>
              </w:rPr>
            </w:pPr>
            <w:r>
              <w:rPr>
                <w:lang w:val="fr-FR"/>
              </w:rPr>
              <w:t>Vous devrez cr</w:t>
            </w:r>
            <w:r>
              <w:rPr>
                <w:lang w:val="fr-FR"/>
              </w:rPr>
              <w:t>é</w:t>
            </w:r>
            <w:r>
              <w:rPr>
                <w:lang w:val="fr-FR"/>
              </w:rPr>
              <w:t>er des champs personnalis</w:t>
            </w:r>
            <w:r>
              <w:rPr>
                <w:lang w:val="fr-FR"/>
              </w:rPr>
              <w:t>é</w:t>
            </w:r>
            <w:r>
              <w:rPr>
                <w:lang w:val="fr-FR"/>
              </w:rPr>
              <w:t xml:space="preserve">s avec des noms correspondant </w:t>
            </w:r>
            <w:r>
              <w:rPr>
                <w:lang w:val="fr-FR"/>
              </w:rPr>
              <w:t>à</w:t>
            </w:r>
            <w:r>
              <w:rPr>
                <w:lang w:val="fr-FR"/>
              </w:rPr>
              <w:t xml:space="preserve"> vos cl</w:t>
            </w:r>
            <w:r>
              <w:rPr>
                <w:lang w:val="fr-FR"/>
              </w:rPr>
              <w:t>é</w:t>
            </w:r>
            <w:r>
              <w:rPr>
                <w:lang w:val="fr-FR"/>
              </w:rPr>
              <w:t>s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db0410f8-08ef-4352-b0a6-a792030e9b28</w:t>
            </w:r>
          </w:p>
        </w:tc>
        <w:tc>
          <w:tcPr>
            <w:tcW w:w="7407" w:type="dxa"/>
            <w:shd w:val="clear" w:color="auto" w:fill="F2F2F2" w:themeFill="background1" w:themeFillShade="F2"/>
          </w:tcPr>
          <w:p w:rsidR="00000000" w:rsidRDefault="00E95B7E">
            <w:pPr>
              <w:rPr>
                <w:noProof/>
              </w:rPr>
            </w:pPr>
            <w:r>
              <w:rPr>
                <w:noProof/>
              </w:rPr>
              <w:t>The n</w:t>
            </w:r>
            <w:r>
              <w:rPr>
                <w:noProof/>
              </w:rPr>
              <w:t>umber of custom fields is limited to 10 by default, so if you will need more than that to accommodate your metadata, you will need to request additional custom fields from Support.</w:t>
            </w:r>
          </w:p>
        </w:tc>
        <w:tc>
          <w:tcPr>
            <w:tcW w:w="7407" w:type="dxa"/>
          </w:tcPr>
          <w:p w:rsidR="00000000" w:rsidRDefault="00E95B7E">
            <w:pPr>
              <w:rPr>
                <w:lang w:val="fr-FR"/>
              </w:rPr>
            </w:pPr>
            <w:r>
              <w:rPr>
                <w:lang w:val="fr-FR"/>
              </w:rPr>
              <w:t>Le nombre de champs personnalis</w:t>
            </w:r>
            <w:r>
              <w:rPr>
                <w:lang w:val="fr-FR"/>
              </w:rPr>
              <w:t>é</w:t>
            </w:r>
            <w:r>
              <w:rPr>
                <w:lang w:val="fr-FR"/>
              </w:rPr>
              <w:t>s est limit</w:t>
            </w:r>
            <w:r>
              <w:rPr>
                <w:lang w:val="fr-FR"/>
              </w:rPr>
              <w:t>é</w:t>
            </w:r>
            <w:r>
              <w:rPr>
                <w:lang w:val="fr-FR"/>
              </w:rPr>
              <w:t xml:space="preserve"> </w:t>
            </w:r>
            <w:r>
              <w:rPr>
                <w:lang w:val="fr-FR"/>
              </w:rPr>
              <w:t>à</w:t>
            </w:r>
            <w:r>
              <w:rPr>
                <w:lang w:val="fr-FR"/>
              </w:rPr>
              <w:t xml:space="preserve"> 10 par d</w:t>
            </w:r>
            <w:r>
              <w:rPr>
                <w:lang w:val="fr-FR"/>
              </w:rPr>
              <w:t>é</w:t>
            </w:r>
            <w:r>
              <w:rPr>
                <w:lang w:val="fr-FR"/>
              </w:rPr>
              <w:t>faut. Par cons</w:t>
            </w:r>
            <w:r>
              <w:rPr>
                <w:lang w:val="fr-FR"/>
              </w:rPr>
              <w:t>é</w:t>
            </w:r>
            <w:r>
              <w:rPr>
                <w:lang w:val="fr-FR"/>
              </w:rPr>
              <w:t>quen</w:t>
            </w:r>
            <w:r>
              <w:rPr>
                <w:lang w:val="fr-FR"/>
              </w:rPr>
              <w:t>t, si vous avez besoin de plus que cela pour accommoder vos m</w:t>
            </w:r>
            <w:r>
              <w:rPr>
                <w:lang w:val="fr-FR"/>
              </w:rPr>
              <w:t>é</w:t>
            </w:r>
            <w:r>
              <w:rPr>
                <w:lang w:val="fr-FR"/>
              </w:rPr>
              <w:t>tadonn</w:t>
            </w:r>
            <w:r>
              <w:rPr>
                <w:lang w:val="fr-FR"/>
              </w:rPr>
              <w:t>é</w:t>
            </w:r>
            <w:r>
              <w:rPr>
                <w:lang w:val="fr-FR"/>
              </w:rPr>
              <w:t>es, vous devrez demander des champs personnalis</w:t>
            </w:r>
            <w:r>
              <w:rPr>
                <w:lang w:val="fr-FR"/>
              </w:rPr>
              <w:t>é</w:t>
            </w:r>
            <w:r>
              <w:rPr>
                <w:lang w:val="fr-FR"/>
              </w:rPr>
              <w:t>s suppl</w:t>
            </w:r>
            <w:r>
              <w:rPr>
                <w:lang w:val="fr-FR"/>
              </w:rPr>
              <w:t>é</w:t>
            </w:r>
            <w:r>
              <w:rPr>
                <w:lang w:val="fr-FR"/>
              </w:rPr>
              <w:t>mentaires aupr</w:t>
            </w:r>
            <w:r>
              <w:rPr>
                <w:lang w:val="fr-FR"/>
              </w:rPr>
              <w:t>è</w:t>
            </w:r>
            <w:r>
              <w:rPr>
                <w:lang w:val="fr-FR"/>
              </w:rPr>
              <w:t>s du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9fe11e61-b007-426a-b3dd-75aad1777e0c</w:t>
            </w:r>
          </w:p>
        </w:tc>
        <w:tc>
          <w:tcPr>
            <w:tcW w:w="7407" w:type="dxa"/>
            <w:shd w:val="clear" w:color="auto" w:fill="F2F2F2" w:themeFill="background1" w:themeFillShade="F2"/>
          </w:tcPr>
          <w:p w:rsidR="00000000" w:rsidRDefault="00E95B7E">
            <w:pPr>
              <w:rPr>
                <w:noProof/>
              </w:rPr>
            </w:pPr>
            <w:r>
              <w:rPr>
                <w:noProof/>
              </w:rPr>
              <w:t>If a custom field corresponding to each metadata item does n</w:t>
            </w:r>
            <w:r>
              <w:rPr>
                <w:noProof/>
              </w:rPr>
              <w:t>ot exist in your account, the entire metadata operation will fail.</w:t>
            </w:r>
          </w:p>
        </w:tc>
        <w:tc>
          <w:tcPr>
            <w:tcW w:w="7407" w:type="dxa"/>
          </w:tcPr>
          <w:p w:rsidR="00000000" w:rsidRDefault="00E95B7E">
            <w:pPr>
              <w:rPr>
                <w:lang w:val="fr-FR"/>
              </w:rPr>
            </w:pPr>
            <w:r>
              <w:rPr>
                <w:lang w:val="fr-FR"/>
              </w:rPr>
              <w:t>Si un champ personnalis</w:t>
            </w:r>
            <w:r>
              <w:rPr>
                <w:lang w:val="fr-FR"/>
              </w:rPr>
              <w:t>é</w:t>
            </w:r>
            <w:r>
              <w:rPr>
                <w:lang w:val="fr-FR"/>
              </w:rPr>
              <w:t xml:space="preserve"> correspondant </w:t>
            </w:r>
            <w:r>
              <w:rPr>
                <w:lang w:val="fr-FR"/>
              </w:rPr>
              <w:t>à</w:t>
            </w:r>
            <w:r>
              <w:rPr>
                <w:lang w:val="fr-FR"/>
              </w:rPr>
              <w:t xml:space="preserve"> chaque </w:t>
            </w:r>
            <w:r>
              <w:rPr>
                <w:lang w:val="fr-FR"/>
              </w:rPr>
              <w:t>é</w:t>
            </w:r>
            <w:r>
              <w:rPr>
                <w:lang w:val="fr-FR"/>
              </w:rPr>
              <w:t>l</w:t>
            </w:r>
            <w:r>
              <w:rPr>
                <w:lang w:val="fr-FR"/>
              </w:rPr>
              <w:t>é</w:t>
            </w:r>
            <w:r>
              <w:rPr>
                <w:lang w:val="fr-FR"/>
              </w:rPr>
              <w:t>ment de m</w:t>
            </w:r>
            <w:r>
              <w:rPr>
                <w:lang w:val="fr-FR"/>
              </w:rPr>
              <w:t>é</w:t>
            </w:r>
            <w:r>
              <w:rPr>
                <w:lang w:val="fr-FR"/>
              </w:rPr>
              <w:t>tadonn</w:t>
            </w:r>
            <w:r>
              <w:rPr>
                <w:lang w:val="fr-FR"/>
              </w:rPr>
              <w:t>é</w:t>
            </w:r>
            <w:r>
              <w:rPr>
                <w:lang w:val="fr-FR"/>
              </w:rPr>
              <w:t>es n'existe pas dans votre compte, toute l'op</w:t>
            </w:r>
            <w:r>
              <w:rPr>
                <w:lang w:val="fr-FR"/>
              </w:rPr>
              <w:t>é</w:t>
            </w:r>
            <w:r>
              <w:rPr>
                <w:lang w:val="fr-FR"/>
              </w:rPr>
              <w:t>ration de m</w:t>
            </w:r>
            <w:r>
              <w:rPr>
                <w:lang w:val="fr-FR"/>
              </w:rPr>
              <w:t>é</w:t>
            </w:r>
            <w:r>
              <w:rPr>
                <w:lang w:val="fr-FR"/>
              </w:rPr>
              <w:t>tadonn</w:t>
            </w:r>
            <w:r>
              <w:rPr>
                <w:lang w:val="fr-FR"/>
              </w:rPr>
              <w:t>é</w:t>
            </w:r>
            <w:r>
              <w:rPr>
                <w:lang w:val="fr-FR"/>
              </w:rPr>
              <w:t xml:space="preserve">es </w:t>
            </w:r>
            <w:r>
              <w:rPr>
                <w:lang w:val="fr-FR"/>
              </w:rPr>
              <w:t>é</w:t>
            </w:r>
            <w:r>
              <w:rPr>
                <w:lang w:val="fr-FR"/>
              </w:rPr>
              <w:t>chouera.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0f7850e6-c76a-479e-a431-ee6eac97eb02</w:t>
            </w:r>
          </w:p>
        </w:tc>
        <w:tc>
          <w:tcPr>
            <w:tcW w:w="7407" w:type="dxa"/>
            <w:shd w:val="clear" w:color="auto" w:fill="F2F2F2" w:themeFill="background1" w:themeFillShade="F2"/>
          </w:tcPr>
          <w:p w:rsidR="00000000" w:rsidRDefault="00E95B7E">
            <w:pPr>
              <w:rPr>
                <w:noProof/>
              </w:rPr>
            </w:pPr>
            <w:r>
              <w:rPr>
                <w:noProof/>
              </w:rPr>
              <w:t>CSV Manifest Column Headings</w:t>
            </w:r>
          </w:p>
        </w:tc>
        <w:tc>
          <w:tcPr>
            <w:tcW w:w="7407" w:type="dxa"/>
          </w:tcPr>
          <w:p w:rsidR="00000000" w:rsidRDefault="00E95B7E">
            <w:pPr>
              <w:rPr>
                <w:lang w:val="fr-FR"/>
              </w:rPr>
            </w:pPr>
            <w:r>
              <w:rPr>
                <w:lang w:val="fr-FR"/>
              </w:rPr>
              <w:t>En-t</w:t>
            </w:r>
            <w:r>
              <w:rPr>
                <w:lang w:val="fr-FR"/>
              </w:rPr>
              <w:t>ê</w:t>
            </w:r>
            <w:r>
              <w:rPr>
                <w:lang w:val="fr-FR"/>
              </w:rPr>
              <w:t>tes de colonne du manifeste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71825be7-1919-4aef-a531-e69fee68f4a0</w:t>
            </w:r>
          </w:p>
        </w:tc>
        <w:tc>
          <w:tcPr>
            <w:tcW w:w="7407" w:type="dxa"/>
            <w:shd w:val="clear" w:color="auto" w:fill="F2F2F2" w:themeFill="background1" w:themeFillShade="F2"/>
          </w:tcPr>
          <w:p w:rsidR="00000000" w:rsidRDefault="00E95B7E">
            <w:pPr>
              <w:rPr>
                <w:noProof/>
              </w:rPr>
            </w:pPr>
            <w:r>
              <w:rPr>
                <w:noProof/>
              </w:rPr>
              <w:t>The following fields are the first line (column headings) of your CSV file, with actual data fields following on subsequent rows (one row per video)</w:t>
            </w:r>
            <w:r>
              <w:rPr>
                <w:noProof/>
              </w:rPr>
              <w:t>.</w:t>
            </w:r>
          </w:p>
        </w:tc>
        <w:tc>
          <w:tcPr>
            <w:tcW w:w="7407" w:type="dxa"/>
          </w:tcPr>
          <w:p w:rsidR="00000000" w:rsidRDefault="00E95B7E">
            <w:pPr>
              <w:rPr>
                <w:lang w:val="fr-FR"/>
              </w:rPr>
            </w:pPr>
            <w:r>
              <w:rPr>
                <w:lang w:val="fr-FR"/>
              </w:rPr>
              <w:t>Les champs suivants sont la premi</w:t>
            </w:r>
            <w:r>
              <w:rPr>
                <w:lang w:val="fr-FR"/>
              </w:rPr>
              <w:t>è</w:t>
            </w:r>
            <w:r>
              <w:rPr>
                <w:lang w:val="fr-FR"/>
              </w:rPr>
              <w:t>re ligne (en-t</w:t>
            </w:r>
            <w:r>
              <w:rPr>
                <w:lang w:val="fr-FR"/>
              </w:rPr>
              <w:t>ê</w:t>
            </w:r>
            <w:r>
              <w:rPr>
                <w:lang w:val="fr-FR"/>
              </w:rPr>
              <w:t>tes de colonne) de votre fichier CSV, avec les champs de donn</w:t>
            </w:r>
            <w:r>
              <w:rPr>
                <w:lang w:val="fr-FR"/>
              </w:rPr>
              <w:t>é</w:t>
            </w:r>
            <w:r>
              <w:rPr>
                <w:lang w:val="fr-FR"/>
              </w:rPr>
              <w:t>es r</w:t>
            </w:r>
            <w:r>
              <w:rPr>
                <w:lang w:val="fr-FR"/>
              </w:rPr>
              <w:t>é</w:t>
            </w:r>
            <w:r>
              <w:rPr>
                <w:lang w:val="fr-FR"/>
              </w:rPr>
              <w:t>els suivant les lignes suivantes (une ligne par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64bedf7f-f704-474c-b2ef-2c8475388d9a</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bd01699f-9</w:t>
            </w:r>
            <w:r>
              <w:rPr>
                <w:noProof/>
                <w:sz w:val="2"/>
              </w:rPr>
              <w:t>d8a-4996-8d05-7db45556869b</w:t>
            </w:r>
          </w:p>
        </w:tc>
        <w:tc>
          <w:tcPr>
            <w:tcW w:w="7407" w:type="dxa"/>
            <w:shd w:val="clear" w:color="auto" w:fill="F2F2F2" w:themeFill="background1" w:themeFillShade="F2"/>
          </w:tcPr>
          <w:p w:rsidR="00000000" w:rsidRDefault="00E95B7E">
            <w:pPr>
              <w:rPr>
                <w:noProof/>
              </w:rPr>
            </w:pPr>
            <w:r>
              <w:rPr>
                <w:noProof/>
              </w:rPr>
              <w:t>You can specify these columns in any order, and you can omit columns that you do not need, as long as the data in the data rows match the headings exactly.</w:t>
            </w:r>
          </w:p>
        </w:tc>
        <w:tc>
          <w:tcPr>
            <w:tcW w:w="7407" w:type="dxa"/>
          </w:tcPr>
          <w:p w:rsidR="00000000" w:rsidRDefault="00E95B7E">
            <w:pPr>
              <w:rPr>
                <w:lang w:val="fr-FR"/>
              </w:rPr>
            </w:pPr>
            <w:r>
              <w:rPr>
                <w:lang w:val="fr-FR"/>
              </w:rPr>
              <w:t>Vous pouvez sp</w:t>
            </w:r>
            <w:r>
              <w:rPr>
                <w:lang w:val="fr-FR"/>
              </w:rPr>
              <w:t>é</w:t>
            </w:r>
            <w:r>
              <w:rPr>
                <w:lang w:val="fr-FR"/>
              </w:rPr>
              <w:t>cifier ces colonnes dans n'importe quel ordre, et vous pou</w:t>
            </w:r>
            <w:r>
              <w:rPr>
                <w:lang w:val="fr-FR"/>
              </w:rPr>
              <w:t xml:space="preserve">vez omettre les colonnes dont vous n'avez pas besoin, </w:t>
            </w:r>
            <w:r>
              <w:rPr>
                <w:lang w:val="fr-FR"/>
              </w:rPr>
              <w:t>à</w:t>
            </w:r>
            <w:r>
              <w:rPr>
                <w:lang w:val="fr-FR"/>
              </w:rPr>
              <w:t xml:space="preserve"> condition que les donn</w:t>
            </w:r>
            <w:r>
              <w:rPr>
                <w:lang w:val="fr-FR"/>
              </w:rPr>
              <w:t>é</w:t>
            </w:r>
            <w:r>
              <w:rPr>
                <w:lang w:val="fr-FR"/>
              </w:rPr>
              <w:t>es des lignes de donn</w:t>
            </w:r>
            <w:r>
              <w:rPr>
                <w:lang w:val="fr-FR"/>
              </w:rPr>
              <w:t>é</w:t>
            </w:r>
            <w:r>
              <w:rPr>
                <w:lang w:val="fr-FR"/>
              </w:rPr>
              <w:t>es correspondent exactement aux en-t</w:t>
            </w:r>
            <w:r>
              <w:rPr>
                <w:lang w:val="fr-FR"/>
              </w:rPr>
              <w:t>ê</w:t>
            </w:r>
            <w:r>
              <w:rPr>
                <w:lang w:val="fr-FR"/>
              </w:rPr>
              <w:t>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3ff6638e-2ab5-498d-9c33-6e8d5e2129d2</w:t>
            </w:r>
          </w:p>
        </w:tc>
        <w:tc>
          <w:tcPr>
            <w:tcW w:w="7407" w:type="dxa"/>
            <w:shd w:val="clear" w:color="auto" w:fill="F2F2F2" w:themeFill="background1" w:themeFillShade="F2"/>
          </w:tcPr>
          <w:p w:rsidR="00000000" w:rsidRDefault="00E95B7E">
            <w:pPr>
              <w:rPr>
                <w:noProof/>
              </w:rPr>
            </w:pPr>
            <w:r>
              <w:rPr>
                <w:noProof/>
              </w:rPr>
              <w:t>CSV Manifest Column Headings</w:t>
            </w:r>
          </w:p>
        </w:tc>
        <w:tc>
          <w:tcPr>
            <w:tcW w:w="7407" w:type="dxa"/>
          </w:tcPr>
          <w:p w:rsidR="00000000" w:rsidRDefault="00E95B7E">
            <w:pPr>
              <w:rPr>
                <w:lang w:val="fr-FR"/>
              </w:rPr>
            </w:pPr>
            <w:r>
              <w:rPr>
                <w:lang w:val="fr-FR"/>
              </w:rPr>
              <w:t>En-t</w:t>
            </w:r>
            <w:r>
              <w:rPr>
                <w:lang w:val="fr-FR"/>
              </w:rPr>
              <w:t>ê</w:t>
            </w:r>
            <w:r>
              <w:rPr>
                <w:lang w:val="fr-FR"/>
              </w:rPr>
              <w:t>tes de colonne du manifeste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6b092d29-e566-47f8-82fc-78f258653110</w:t>
            </w:r>
          </w:p>
        </w:tc>
        <w:tc>
          <w:tcPr>
            <w:tcW w:w="7407" w:type="dxa"/>
            <w:shd w:val="clear" w:color="auto" w:fill="F2F2F2" w:themeFill="background1" w:themeFillShade="F2"/>
          </w:tcPr>
          <w:p w:rsidR="00000000" w:rsidRDefault="00E95B7E">
            <w:pPr>
              <w:rPr>
                <w:noProof/>
              </w:rPr>
            </w:pPr>
            <w:r>
              <w:rPr>
                <w:noProof/>
              </w:rPr>
              <w:t>Column Heading</w:t>
            </w:r>
          </w:p>
        </w:tc>
        <w:tc>
          <w:tcPr>
            <w:tcW w:w="7407" w:type="dxa"/>
          </w:tcPr>
          <w:p w:rsidR="00000000" w:rsidRDefault="00E95B7E">
            <w:pPr>
              <w:rPr>
                <w:lang w:val="fr-FR"/>
              </w:rPr>
            </w:pPr>
            <w:r>
              <w:rPr>
                <w:lang w:val="fr-FR"/>
              </w:rPr>
              <w:t>Ent</w:t>
            </w:r>
            <w:r>
              <w:rPr>
                <w:lang w:val="fr-FR"/>
              </w:rPr>
              <w:t>ê</w:t>
            </w:r>
            <w:r>
              <w:rPr>
                <w:lang w:val="fr-FR"/>
              </w:rPr>
              <w:t>te de colonne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a1d473be-77b9-442c-965b-4d29102db546</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5ecd182d-fb07-4723-81ab-2da7240290db</w:t>
            </w:r>
          </w:p>
        </w:tc>
        <w:tc>
          <w:tcPr>
            <w:tcW w:w="7407" w:type="dxa"/>
            <w:shd w:val="clear" w:color="auto" w:fill="F2F2F2" w:themeFill="background1" w:themeFillShade="F2"/>
          </w:tcPr>
          <w:p w:rsidR="00000000" w:rsidRDefault="00E95B7E">
            <w:pPr>
              <w:rPr>
                <w:noProof/>
              </w:rPr>
            </w:pPr>
            <w:r>
              <w:rPr>
                <w:noProof/>
              </w:rPr>
              <w:t>Required/Optional</w:t>
            </w:r>
          </w:p>
        </w:tc>
        <w:tc>
          <w:tcPr>
            <w:tcW w:w="7407" w:type="dxa"/>
          </w:tcPr>
          <w:p w:rsidR="00000000" w:rsidRDefault="00E95B7E">
            <w:pPr>
              <w:rPr>
                <w:lang w:val="fr-FR"/>
              </w:rPr>
            </w:pPr>
            <w:r>
              <w:rPr>
                <w:lang w:val="fr-FR"/>
              </w:rPr>
              <w:t>Obligat/Facultatif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62d03c23-be3b-4c0e-ab10-cb4d5350778a</w:t>
            </w:r>
          </w:p>
        </w:tc>
        <w:tc>
          <w:tcPr>
            <w:tcW w:w="7407" w:type="dxa"/>
            <w:shd w:val="clear" w:color="auto" w:fill="F2F2F2" w:themeFill="background1" w:themeFillShade="F2"/>
          </w:tcPr>
          <w:p w:rsidR="00000000" w:rsidRDefault="00E95B7E">
            <w:pPr>
              <w:rPr>
                <w:noProof/>
              </w:rPr>
            </w:pPr>
            <w:r>
              <w:rPr>
                <w:noProof/>
              </w:rPr>
              <w:t>Filename of the video or the URL where the video is located.</w:t>
            </w:r>
          </w:p>
        </w:tc>
        <w:tc>
          <w:tcPr>
            <w:tcW w:w="7407" w:type="dxa"/>
          </w:tcPr>
          <w:p w:rsidR="00000000" w:rsidRDefault="00E95B7E">
            <w:pPr>
              <w:rPr>
                <w:lang w:val="fr-FR"/>
              </w:rPr>
            </w:pPr>
            <w:r>
              <w:rPr>
                <w:lang w:val="fr-FR"/>
              </w:rPr>
              <w:t>Nom de fichier de la vid</w:t>
            </w:r>
            <w:r>
              <w:rPr>
                <w:lang w:val="fr-FR"/>
              </w:rPr>
              <w:t>é</w:t>
            </w:r>
            <w:r>
              <w:rPr>
                <w:lang w:val="fr-FR"/>
              </w:rPr>
              <w:t>o ou de l'URL o</w:t>
            </w:r>
            <w:r>
              <w:rPr>
                <w:lang w:val="fr-FR"/>
              </w:rPr>
              <w:t>ù</w:t>
            </w:r>
            <w:r>
              <w:rPr>
                <w:lang w:val="fr-FR"/>
              </w:rPr>
              <w:t xml:space="preserve"> se trouve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30639a2a-a4bc-4c0e-b6a9-9da849f533f5</w:t>
            </w:r>
          </w:p>
        </w:tc>
        <w:tc>
          <w:tcPr>
            <w:tcW w:w="7407" w:type="dxa"/>
            <w:shd w:val="clear" w:color="auto" w:fill="F2F2F2" w:themeFill="background1" w:themeFillShade="F2"/>
          </w:tcPr>
          <w:p w:rsidR="00000000" w:rsidRDefault="00E95B7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L'URL peut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32f6a3ef-0024-4351-bb1b-bfd316b33c5e</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requis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88c96ca9-554a-4be9-ab85-2cf3c00c4c2d</w:t>
            </w:r>
          </w:p>
        </w:tc>
        <w:tc>
          <w:tcPr>
            <w:tcW w:w="7407" w:type="dxa"/>
            <w:shd w:val="clear" w:color="auto" w:fill="F2F2F2" w:themeFill="background1" w:themeFillShade="F2"/>
          </w:tcPr>
          <w:p w:rsidR="00000000" w:rsidRDefault="00E95B7E">
            <w:pPr>
              <w:rPr>
                <w:noProof/>
              </w:rPr>
            </w:pPr>
            <w:r>
              <w:rPr>
                <w:noProof/>
              </w:rPr>
              <w:t>Name or title of the video.</w:t>
            </w:r>
          </w:p>
        </w:tc>
        <w:tc>
          <w:tcPr>
            <w:tcW w:w="7407" w:type="dxa"/>
          </w:tcPr>
          <w:p w:rsidR="00000000" w:rsidRDefault="00E95B7E">
            <w:pPr>
              <w:rPr>
                <w:lang w:val="fr-FR"/>
              </w:rPr>
            </w:pPr>
            <w:r>
              <w:rPr>
                <w:lang w:val="fr-FR"/>
              </w:rPr>
              <w:t>Nom ou titre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b70edf06-1c53-4fd6-b050-bc2c8dcdaaa2</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59950102-3ad0-43de-861e-5aae46471e7e</w:t>
            </w:r>
          </w:p>
        </w:tc>
        <w:tc>
          <w:tcPr>
            <w:tcW w:w="7407" w:type="dxa"/>
            <w:shd w:val="clear" w:color="auto" w:fill="F2F2F2" w:themeFill="background1" w:themeFillShade="F2"/>
          </w:tcPr>
          <w:p w:rsidR="00000000" w:rsidRDefault="00E95B7E">
            <w:pPr>
              <w:rPr>
                <w:noProof/>
              </w:rPr>
            </w:pPr>
            <w:r>
              <w:rPr>
                <w:noProof/>
              </w:rPr>
              <w:t>Filename of the thumbnail or the URL where the thumbnail is located.</w:t>
            </w:r>
          </w:p>
        </w:tc>
        <w:tc>
          <w:tcPr>
            <w:tcW w:w="7407" w:type="dxa"/>
          </w:tcPr>
          <w:p w:rsidR="00000000" w:rsidRDefault="00E95B7E">
            <w:pPr>
              <w:rPr>
                <w:lang w:val="fr-FR"/>
              </w:rPr>
            </w:pPr>
            <w:r>
              <w:rPr>
                <w:lang w:val="fr-FR"/>
              </w:rPr>
              <w:t>Nom de fichier de la miniature ou de l'URL o</w:t>
            </w:r>
            <w:r>
              <w:rPr>
                <w:lang w:val="fr-FR"/>
              </w:rPr>
              <w:t>ù</w:t>
            </w:r>
            <w:r>
              <w:rPr>
                <w:lang w:val="fr-FR"/>
              </w:rPr>
              <w:t xml:space="preserve"> se trouve la vignette.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a23a3c3e-653e-4419-a9d0-e26a7e7ee206</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7bf29385-ea0d-424c-a833-a5db287c5b33</w:t>
            </w:r>
          </w:p>
        </w:tc>
        <w:tc>
          <w:tcPr>
            <w:tcW w:w="7407" w:type="dxa"/>
            <w:shd w:val="clear" w:color="auto" w:fill="F2F2F2" w:themeFill="background1" w:themeFillShade="F2"/>
          </w:tcPr>
          <w:p w:rsidR="00000000" w:rsidRDefault="00E95B7E">
            <w:pPr>
              <w:rPr>
                <w:noProof/>
              </w:rPr>
            </w:pPr>
            <w:r>
              <w:rPr>
                <w:noProof/>
              </w:rPr>
              <w:t>Content type (video or remote asset).</w:t>
            </w:r>
          </w:p>
        </w:tc>
        <w:tc>
          <w:tcPr>
            <w:tcW w:w="7407" w:type="dxa"/>
          </w:tcPr>
          <w:p w:rsidR="00000000" w:rsidRDefault="00E95B7E">
            <w:pPr>
              <w:rPr>
                <w:lang w:val="fr-FR"/>
              </w:rPr>
            </w:pPr>
            <w:r>
              <w:rPr>
                <w:lang w:val="fr-FR"/>
              </w:rPr>
              <w:t>Type de contenu (vid</w:t>
            </w:r>
            <w:r>
              <w:rPr>
                <w:lang w:val="fr-FR"/>
              </w:rPr>
              <w:t>é</w:t>
            </w:r>
            <w:r>
              <w:rPr>
                <w:lang w:val="fr-FR"/>
              </w:rPr>
              <w:t>o ou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92e04a4c-7900-4e99-a933-3e6f4fdb0fc2</w:t>
            </w:r>
          </w:p>
        </w:tc>
        <w:tc>
          <w:tcPr>
            <w:tcW w:w="7407" w:type="dxa"/>
            <w:shd w:val="clear" w:color="auto" w:fill="F2F2F2" w:themeFill="background1" w:themeFillShade="F2"/>
          </w:tcPr>
          <w:p w:rsidR="00000000" w:rsidRDefault="00E95B7E">
            <w:pPr>
              <w:rPr>
                <w:noProof/>
              </w:rPr>
            </w:pPr>
            <w:r>
              <w:rPr>
                <w:noProof/>
              </w:rPr>
              <w:t>If the filename specified in the video column is a URL where the video is located, and if you want to define a remote asset, chan</w:t>
            </w:r>
            <w:r>
              <w:rPr>
                <w:noProof/>
              </w:rPr>
              <w:t xml:space="preserve">ge the value of the content_type column (from </w:t>
            </w:r>
            <w:r>
              <w:rPr>
                <w:rStyle w:val="mqInternal"/>
                <w:noProof/>
              </w:rPr>
              <w:t>[1}[2]{3]</w:t>
            </w:r>
            <w:r>
              <w:rPr>
                <w:noProof/>
              </w:rPr>
              <w:t xml:space="preserve">, the default) to </w:t>
            </w:r>
            <w:r>
              <w:rPr>
                <w:rStyle w:val="mqInternal"/>
                <w:noProof/>
              </w:rPr>
              <w:t>[1}[5]{3]</w:t>
            </w:r>
            <w:r>
              <w:rPr>
                <w:noProof/>
              </w:rPr>
              <w:t>.</w:t>
            </w:r>
          </w:p>
        </w:tc>
        <w:tc>
          <w:tcPr>
            <w:tcW w:w="7407" w:type="dxa"/>
          </w:tcPr>
          <w:p w:rsidR="00000000" w:rsidRDefault="00E95B7E">
            <w:pPr>
              <w:rPr>
                <w:lang w:val="fr-FR"/>
              </w:rPr>
            </w:pPr>
            <w:r>
              <w:rPr>
                <w:lang w:val="fr-FR"/>
              </w:rPr>
              <w:t>Si le nom de fichier sp</w:t>
            </w:r>
            <w:r>
              <w:rPr>
                <w:lang w:val="fr-FR"/>
              </w:rPr>
              <w:t>é</w:t>
            </w:r>
            <w:r>
              <w:rPr>
                <w:lang w:val="fr-FR"/>
              </w:rPr>
              <w:t>cifi</w:t>
            </w:r>
            <w:r>
              <w:rPr>
                <w:lang w:val="fr-FR"/>
              </w:rPr>
              <w:t>é</w:t>
            </w:r>
            <w:r>
              <w:rPr>
                <w:lang w:val="fr-FR"/>
              </w:rPr>
              <w:t xml:space="preserve"> dans la colonne vid</w:t>
            </w:r>
            <w:r>
              <w:rPr>
                <w:lang w:val="fr-FR"/>
              </w:rPr>
              <w:t>é</w:t>
            </w:r>
            <w:r>
              <w:rPr>
                <w:lang w:val="fr-FR"/>
              </w:rPr>
              <w:t>o est une URL o</w:t>
            </w:r>
            <w:r>
              <w:rPr>
                <w:lang w:val="fr-FR"/>
              </w:rPr>
              <w:t>ù</w:t>
            </w:r>
            <w:r>
              <w:rPr>
                <w:lang w:val="fr-FR"/>
              </w:rPr>
              <w:t xml:space="preserve"> se trouve la vid</w:t>
            </w:r>
            <w:r>
              <w:rPr>
                <w:lang w:val="fr-FR"/>
              </w:rPr>
              <w:t>é</w:t>
            </w:r>
            <w:r>
              <w:rPr>
                <w:lang w:val="fr-FR"/>
              </w:rPr>
              <w:t>o et si vous souhaitez d</w:t>
            </w:r>
            <w:r>
              <w:rPr>
                <w:lang w:val="fr-FR"/>
              </w:rPr>
              <w:t>é</w:t>
            </w:r>
            <w:r>
              <w:rPr>
                <w:lang w:val="fr-FR"/>
              </w:rPr>
              <w:t xml:space="preserve">finir une ressource distante, modifiez la valeur de la colonne </w:t>
            </w:r>
            <w:r>
              <w:rPr>
                <w:lang w:val="fr-FR"/>
              </w:rPr>
              <w:t xml:space="preserve">content_type (de </w:t>
            </w:r>
            <w:r>
              <w:rPr>
                <w:rStyle w:val="mqInternal"/>
                <w:noProof/>
                <w:lang w:val="fr-FR"/>
              </w:rPr>
              <w:t>[1}[2]{3]</w:t>
            </w:r>
            <w:r>
              <w:rPr>
                <w:lang w:val="fr-FR"/>
              </w:rPr>
              <w:t>, valeur par d</w:t>
            </w:r>
            <w:r>
              <w:rPr>
                <w:lang w:val="fr-FR"/>
              </w:rPr>
              <w:t>é</w:t>
            </w:r>
            <w:r>
              <w:rPr>
                <w:lang w:val="fr-FR"/>
              </w:rPr>
              <w:t xml:space="preserve">faut) par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49 </w:t>
            </w:r>
            <w:r>
              <w:rPr>
                <w:noProof/>
                <w:sz w:val="16"/>
              </w:rPr>
              <w:br/>
            </w:r>
            <w:r>
              <w:rPr>
                <w:noProof/>
                <w:sz w:val="2"/>
              </w:rPr>
              <w:t>a4c8fcf6-d75c-4eaa-b6a1-d52e78ef59b7</w:t>
            </w:r>
          </w:p>
        </w:tc>
        <w:tc>
          <w:tcPr>
            <w:tcW w:w="7407" w:type="dxa"/>
            <w:shd w:val="clear" w:color="auto" w:fill="F2F2F2" w:themeFill="background1" w:themeFillShade="F2"/>
          </w:tcPr>
          <w:p w:rsidR="00000000" w:rsidRDefault="00E95B7E">
            <w:pPr>
              <w:rPr>
                <w:noProof/>
              </w:rPr>
            </w:pPr>
            <w:r>
              <w:rPr>
                <w:noProof/>
              </w:rPr>
              <w:t>required (remote assets only)</w:t>
            </w:r>
          </w:p>
        </w:tc>
        <w:tc>
          <w:tcPr>
            <w:tcW w:w="7407" w:type="dxa"/>
          </w:tcPr>
          <w:p w:rsidR="00000000" w:rsidRDefault="00E95B7E">
            <w:pPr>
              <w:rPr>
                <w:lang w:val="fr-FR"/>
              </w:rPr>
            </w:pPr>
            <w:r>
              <w:rPr>
                <w:lang w:val="fr-FR"/>
              </w:rPr>
              <w:t>requis (ressources distantes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b96809ce-2e35-400a-a595-d86e98b57b55</w:t>
            </w:r>
          </w:p>
        </w:tc>
        <w:tc>
          <w:tcPr>
            <w:tcW w:w="7407" w:type="dxa"/>
            <w:shd w:val="clear" w:color="auto" w:fill="F2F2F2" w:themeFill="background1" w:themeFillShade="F2"/>
          </w:tcPr>
          <w:p w:rsidR="00000000" w:rsidRDefault="00E95B7E">
            <w:pPr>
              <w:rPr>
                <w:noProof/>
              </w:rPr>
            </w:pPr>
            <w:r>
              <w:rPr>
                <w:noProof/>
              </w:rPr>
              <w:t>Description of the video.</w:t>
            </w:r>
          </w:p>
        </w:tc>
        <w:tc>
          <w:tcPr>
            <w:tcW w:w="7407" w:type="dxa"/>
          </w:tcPr>
          <w:p w:rsidR="00000000" w:rsidRDefault="00E95B7E">
            <w:pPr>
              <w:rPr>
                <w:lang w:val="fr-FR"/>
              </w:rPr>
            </w:pPr>
            <w:r>
              <w:rPr>
                <w:lang w:val="fr-FR"/>
              </w:rPr>
              <w:t>Description d</w:t>
            </w:r>
            <w:r>
              <w:rPr>
                <w:lang w:val="fr-FR"/>
              </w:rPr>
              <w:t>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f4a115a8-37cc-4b6f-8b1c-bddd2f55f430</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2c84c369-1934-4550-bce0-8321a8676a03</w:t>
            </w:r>
          </w:p>
        </w:tc>
        <w:tc>
          <w:tcPr>
            <w:tcW w:w="7407" w:type="dxa"/>
            <w:shd w:val="clear" w:color="auto" w:fill="F2F2F2" w:themeFill="background1" w:themeFillShade="F2"/>
          </w:tcPr>
          <w:p w:rsidR="00000000" w:rsidRDefault="00E95B7E">
            <w:pPr>
              <w:rPr>
                <w:noProof/>
              </w:rPr>
            </w:pPr>
            <w:r>
              <w:rPr>
                <w:noProof/>
              </w:rPr>
              <w:t>Permanent URL where you embed the video.</w:t>
            </w:r>
          </w:p>
        </w:tc>
        <w:tc>
          <w:tcPr>
            <w:tcW w:w="7407" w:type="dxa"/>
          </w:tcPr>
          <w:p w:rsidR="00000000" w:rsidRDefault="00E95B7E">
            <w:pPr>
              <w:rPr>
                <w:lang w:val="fr-FR"/>
              </w:rPr>
            </w:pPr>
            <w:r>
              <w:rPr>
                <w:lang w:val="fr-FR"/>
              </w:rPr>
              <w:t>URL permanente o</w:t>
            </w:r>
            <w:r>
              <w:rPr>
                <w:lang w:val="fr-FR"/>
              </w:rPr>
              <w:t>ù</w:t>
            </w:r>
            <w:r>
              <w:rPr>
                <w:lang w:val="fr-FR"/>
              </w:rPr>
              <w:t xml:space="preserve"> vous int</w:t>
            </w:r>
            <w:r>
              <w:rPr>
                <w:lang w:val="fr-FR"/>
              </w:rPr>
              <w:t>é</w:t>
            </w:r>
            <w:r>
              <w:rPr>
                <w:lang w:val="fr-FR"/>
              </w:rPr>
              <w:t>grez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a3f0c379-9a0b-4db4-899b-aebb41665e45</w:t>
            </w:r>
          </w:p>
        </w:tc>
        <w:tc>
          <w:tcPr>
            <w:tcW w:w="7407" w:type="dxa"/>
            <w:shd w:val="clear" w:color="auto" w:fill="F2F2F2" w:themeFill="background1" w:themeFillShade="F2"/>
          </w:tcPr>
          <w:p w:rsidR="00000000" w:rsidRDefault="00E95B7E">
            <w:pPr>
              <w:rPr>
                <w:noProof/>
              </w:rPr>
            </w:pPr>
            <w:r>
              <w:rPr>
                <w:noProof/>
              </w:rPr>
              <w:t xml:space="preserve">Maps to the value of the </w:t>
            </w:r>
            <w:r>
              <w:rPr>
                <w:rStyle w:val="mqInternal"/>
                <w:noProof/>
              </w:rPr>
              <w:t>[1}[2]{3]</w:t>
            </w:r>
            <w:r>
              <w:rPr>
                <w:noProof/>
              </w:rPr>
              <w:t xml:space="preserve"> property for a remote asset.</w:t>
            </w:r>
          </w:p>
        </w:tc>
        <w:tc>
          <w:tcPr>
            <w:tcW w:w="7407" w:type="dxa"/>
          </w:tcPr>
          <w:p w:rsidR="00000000" w:rsidRDefault="00E95B7E">
            <w:pPr>
              <w:rPr>
                <w:lang w:val="fr-FR"/>
              </w:rPr>
            </w:pPr>
            <w:r>
              <w:rPr>
                <w:lang w:val="fr-FR"/>
              </w:rPr>
              <w:t xml:space="preserve">Mappe </w:t>
            </w:r>
            <w:r>
              <w:rPr>
                <w:lang w:val="fr-FR"/>
              </w:rPr>
              <w:t>à</w:t>
            </w:r>
            <w:r>
              <w:rPr>
                <w:lang w:val="fr-FR"/>
              </w:rPr>
              <w:t xml:space="preserve"> la valeur de 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xml:space="preserve"> pour une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e55fa080-842b-4feb-bbcc-688e9f7abe0a</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b4821d3c-2dd6-4232-8a3b-7edd1b254998</w:t>
            </w:r>
          </w:p>
        </w:tc>
        <w:tc>
          <w:tcPr>
            <w:tcW w:w="7407" w:type="dxa"/>
            <w:shd w:val="clear" w:color="auto" w:fill="F2F2F2" w:themeFill="background1" w:themeFillShade="F2"/>
          </w:tcPr>
          <w:p w:rsidR="00000000" w:rsidRDefault="00E95B7E">
            <w:pPr>
              <w:rPr>
                <w:noProof/>
              </w:rPr>
            </w:pPr>
            <w:r>
              <w:rPr>
                <w:noProof/>
              </w:rPr>
              <w:t>After a re</w:t>
            </w:r>
            <w:r>
              <w:rPr>
                <w:noProof/>
              </w:rPr>
              <w:t>mote asset has been created, its propagation to the various CDNs might be delayed 60 seconds or more.</w:t>
            </w:r>
          </w:p>
        </w:tc>
        <w:tc>
          <w:tcPr>
            <w:tcW w:w="7407" w:type="dxa"/>
          </w:tcPr>
          <w:p w:rsidR="00000000" w:rsidRDefault="00E95B7E">
            <w:pPr>
              <w:rPr>
                <w:lang w:val="fr-FR"/>
              </w:rPr>
            </w:pPr>
            <w:r>
              <w:rPr>
                <w:lang w:val="fr-FR"/>
              </w:rPr>
              <w:t xml:space="preserve">Une fois qu'une ressource distante a </w:t>
            </w:r>
            <w:r>
              <w:rPr>
                <w:lang w:val="fr-FR"/>
              </w:rPr>
              <w:t>é</w:t>
            </w:r>
            <w:r>
              <w:rPr>
                <w:lang w:val="fr-FR"/>
              </w:rPr>
              <w:t>t</w:t>
            </w:r>
            <w:r>
              <w:rPr>
                <w:lang w:val="fr-FR"/>
              </w:rPr>
              <w:t>é</w:t>
            </w:r>
            <w:r>
              <w:rPr>
                <w:lang w:val="fr-FR"/>
              </w:rPr>
              <w:t xml:space="preserve"> cr</w:t>
            </w:r>
            <w:r>
              <w:rPr>
                <w:lang w:val="fr-FR"/>
              </w:rPr>
              <w:t>éé</w:t>
            </w:r>
            <w:r>
              <w:rPr>
                <w:lang w:val="fr-FR"/>
              </w:rPr>
              <w:t>e, sa propagation vers les diff</w:t>
            </w:r>
            <w:r>
              <w:rPr>
                <w:lang w:val="fr-FR"/>
              </w:rPr>
              <w:t>é</w:t>
            </w:r>
            <w:r>
              <w:rPr>
                <w:lang w:val="fr-FR"/>
              </w:rPr>
              <w:t xml:space="preserve">rents CDN peut </w:t>
            </w:r>
            <w:r>
              <w:rPr>
                <w:lang w:val="fr-FR"/>
              </w:rPr>
              <w:t>ê</w:t>
            </w:r>
            <w:r>
              <w:rPr>
                <w:lang w:val="fr-FR"/>
              </w:rPr>
              <w:t>tre retard</w:t>
            </w:r>
            <w:r>
              <w:rPr>
                <w:lang w:val="fr-FR"/>
              </w:rPr>
              <w:t>é</w:t>
            </w:r>
            <w:r>
              <w:rPr>
                <w:lang w:val="fr-FR"/>
              </w:rPr>
              <w:t>e de 60 secondes ou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b8a179ca-e9db-44d1-</w:t>
            </w:r>
            <w:r>
              <w:rPr>
                <w:noProof/>
                <w:sz w:val="2"/>
              </w:rPr>
              <w:t>81f4-1e81a24d5936</w:t>
            </w:r>
          </w:p>
        </w:tc>
        <w:tc>
          <w:tcPr>
            <w:tcW w:w="7407" w:type="dxa"/>
            <w:shd w:val="clear" w:color="auto" w:fill="F2F2F2" w:themeFill="background1" w:themeFillShade="F2"/>
          </w:tcPr>
          <w:p w:rsidR="00000000" w:rsidRDefault="00E95B7E">
            <w:pPr>
              <w:rPr>
                <w:noProof/>
              </w:rPr>
            </w:pPr>
            <w:r>
              <w:rPr>
                <w:noProof/>
              </w:rPr>
              <w:t>If you request a remote asset too soon after its creation, the results will be cached by the CDNs, which might take several minutes to clear.</w:t>
            </w:r>
          </w:p>
        </w:tc>
        <w:tc>
          <w:tcPr>
            <w:tcW w:w="7407" w:type="dxa"/>
          </w:tcPr>
          <w:p w:rsidR="00000000" w:rsidRDefault="00E95B7E">
            <w:pPr>
              <w:rPr>
                <w:lang w:val="fr-FR"/>
              </w:rPr>
            </w:pPr>
            <w:r>
              <w:rPr>
                <w:lang w:val="fr-FR"/>
              </w:rPr>
              <w:t>Si vous demandez une ressource distante trop t</w:t>
            </w:r>
            <w:r>
              <w:rPr>
                <w:lang w:val="fr-FR"/>
              </w:rPr>
              <w:t>ô</w:t>
            </w:r>
            <w:r>
              <w:rPr>
                <w:lang w:val="fr-FR"/>
              </w:rPr>
              <w:t>t apr</w:t>
            </w:r>
            <w:r>
              <w:rPr>
                <w:lang w:val="fr-FR"/>
              </w:rPr>
              <w:t>è</w:t>
            </w:r>
            <w:r>
              <w:rPr>
                <w:lang w:val="fr-FR"/>
              </w:rPr>
              <w:t>s sa cr</w:t>
            </w:r>
            <w:r>
              <w:rPr>
                <w:lang w:val="fr-FR"/>
              </w:rPr>
              <w:t>é</w:t>
            </w:r>
            <w:r>
              <w:rPr>
                <w:lang w:val="fr-FR"/>
              </w:rPr>
              <w:t>ation, les r</w:t>
            </w:r>
            <w:r>
              <w:rPr>
                <w:lang w:val="fr-FR"/>
              </w:rPr>
              <w:t>é</w:t>
            </w:r>
            <w:r>
              <w:rPr>
                <w:lang w:val="fr-FR"/>
              </w:rPr>
              <w:t xml:space="preserve">sultats seront mis en </w:t>
            </w:r>
            <w:r>
              <w:rPr>
                <w:lang w:val="fr-FR"/>
              </w:rPr>
              <w:t>cache par les CDN, ce qui peut prendre plusieurs minutes pour effacer.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b82dacae-0fb5-4469-af1c-673ff5dcce4c</w:t>
            </w:r>
          </w:p>
        </w:tc>
        <w:tc>
          <w:tcPr>
            <w:tcW w:w="7407" w:type="dxa"/>
            <w:shd w:val="clear" w:color="auto" w:fill="F2F2F2" w:themeFill="background1" w:themeFillShade="F2"/>
          </w:tcPr>
          <w:p w:rsidR="00000000" w:rsidRDefault="00E95B7E">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E95B7E">
            <w:pPr>
              <w:rPr>
                <w:lang w:val="fr-FR"/>
              </w:rPr>
            </w:pPr>
            <w:r>
              <w:rPr>
                <w:lang w:val="fr-FR"/>
              </w:rPr>
              <w:t>Bonne pratique: apr</w:t>
            </w:r>
            <w:r>
              <w:rPr>
                <w:lang w:val="fr-FR"/>
              </w:rPr>
              <w:t>è</w:t>
            </w:r>
            <w:r>
              <w:rPr>
                <w:lang w:val="fr-FR"/>
              </w:rPr>
              <w:t>s la cr</w:t>
            </w:r>
            <w:r>
              <w:rPr>
                <w:lang w:val="fr-FR"/>
              </w:rPr>
              <w:t>é</w:t>
            </w:r>
            <w:r>
              <w:rPr>
                <w:lang w:val="fr-FR"/>
              </w:rPr>
              <w:t xml:space="preserve">ation, attendez 30 ou 60 secondes, interrogez avec le </w:t>
            </w:r>
            <w:r>
              <w:rPr>
                <w:rStyle w:val="mqInternal"/>
                <w:noProof/>
                <w:lang w:val="fr-FR"/>
              </w:rPr>
              <w:t>[1}</w:t>
            </w:r>
            <w:r>
              <w:rPr>
                <w:lang w:val="fr-FR"/>
              </w:rPr>
              <w:t>API Backlot</w:t>
            </w:r>
            <w:r>
              <w:rPr>
                <w:rStyle w:val="mqInternal"/>
                <w:noProof/>
                <w:lang w:val="fr-FR"/>
              </w:rPr>
              <w:t>{2]</w:t>
            </w:r>
            <w:r>
              <w:rPr>
                <w:lang w:val="fr-FR"/>
              </w:rPr>
              <w:t xml:space="preserve"> </w:t>
            </w:r>
            <w:r>
              <w:rPr>
                <w:rStyle w:val="mqInternal"/>
                <w:noProof/>
                <w:lang w:val="fr-FR"/>
              </w:rPr>
              <w:t>[3}[4]{5]</w:t>
            </w:r>
            <w:r>
              <w:rPr>
                <w:lang w:val="fr-FR"/>
              </w:rPr>
              <w:t xml:space="preserve"> et apr</w:t>
            </w:r>
            <w:r>
              <w:rPr>
                <w:lang w:val="fr-FR"/>
              </w:rPr>
              <w:t>è</w:t>
            </w:r>
            <w:r>
              <w:rPr>
                <w:lang w:val="fr-FR"/>
              </w:rPr>
              <w:t>s avoir r</w:t>
            </w:r>
            <w:r>
              <w:rPr>
                <w:lang w:val="fr-FR"/>
              </w:rPr>
              <w:t>é</w:t>
            </w:r>
            <w:r>
              <w:rPr>
                <w:lang w:val="fr-FR"/>
              </w:rPr>
              <w:t>cup</w:t>
            </w:r>
            <w:r>
              <w:rPr>
                <w:lang w:val="fr-FR"/>
              </w:rPr>
              <w:t>é</w:t>
            </w:r>
            <w:r>
              <w:rPr>
                <w:lang w:val="fr-FR"/>
              </w:rPr>
              <w:t>r</w:t>
            </w:r>
            <w:r>
              <w:rPr>
                <w:lang w:val="fr-FR"/>
              </w:rPr>
              <w:t>é</w:t>
            </w:r>
            <w:r>
              <w:rPr>
                <w:lang w:val="fr-FR"/>
              </w:rPr>
              <w:t xml:space="preserve"> le c</w:t>
            </w:r>
            <w:r>
              <w:rPr>
                <w:lang w:val="fr-FR"/>
              </w:rPr>
              <w:t>ode d'int</w:t>
            </w:r>
            <w:r>
              <w:rPr>
                <w:lang w:val="fr-FR"/>
              </w:rPr>
              <w:t>é</w:t>
            </w:r>
            <w:r>
              <w:rPr>
                <w:lang w:val="fr-FR"/>
              </w:rPr>
              <w:t>gration de l'actif distant (ID de contenu ou ID d'actif), proc</w:t>
            </w:r>
            <w:r>
              <w:rPr>
                <w:lang w:val="fr-FR"/>
              </w:rPr>
              <w:t>é</w:t>
            </w:r>
            <w:r>
              <w:rPr>
                <w:lang w:val="fr-FR"/>
              </w:rPr>
              <w:t xml:space="preserve">dez </w:t>
            </w:r>
            <w:r>
              <w:rPr>
                <w:lang w:val="fr-FR"/>
              </w:rPr>
              <w:t>à</w:t>
            </w:r>
            <w:r>
              <w:rPr>
                <w:lang w:val="fr-FR"/>
              </w:rPr>
              <w:t xml:space="preserve"> l'incorporation de l'actif.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06648501-f372-4836-b6c8-e78b61e6a52b</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743c030c-d6c5-4fdb-bbc6-2c531dc40b7f</w:t>
            </w:r>
          </w:p>
        </w:tc>
        <w:tc>
          <w:tcPr>
            <w:tcW w:w="7407" w:type="dxa"/>
            <w:shd w:val="clear" w:color="auto" w:fill="F2F2F2" w:themeFill="background1" w:themeFillShade="F2"/>
          </w:tcPr>
          <w:p w:rsidR="00000000" w:rsidRDefault="00E95B7E">
            <w:pPr>
              <w:rPr>
                <w:noProof/>
              </w:rPr>
            </w:pPr>
            <w:r>
              <w:rPr>
                <w:noProof/>
              </w:rPr>
              <w:t>The start time when the asset can be played, i</w:t>
            </w:r>
            <w:r>
              <w:rPr>
                <w:noProof/>
              </w:rPr>
              <w:t>n UTC.</w:t>
            </w:r>
          </w:p>
        </w:tc>
        <w:tc>
          <w:tcPr>
            <w:tcW w:w="7407" w:type="dxa"/>
          </w:tcPr>
          <w:p w:rsidR="00000000" w:rsidRDefault="00E95B7E">
            <w:pPr>
              <w:rPr>
                <w:lang w:val="fr-FR"/>
              </w:rPr>
            </w:pPr>
            <w:r>
              <w:rPr>
                <w:lang w:val="fr-FR"/>
              </w:rPr>
              <w:t>Heure de d</w:t>
            </w:r>
            <w:r>
              <w:rPr>
                <w:lang w:val="fr-FR"/>
              </w:rPr>
              <w:t>é</w:t>
            </w:r>
            <w:r>
              <w:rPr>
                <w:lang w:val="fr-FR"/>
              </w:rPr>
              <w:t xml:space="preserve">but </w:t>
            </w:r>
            <w:r>
              <w:rPr>
                <w:lang w:val="fr-FR"/>
              </w:rPr>
              <w:t>à</w:t>
            </w:r>
            <w:r>
              <w:rPr>
                <w:lang w:val="fr-FR"/>
              </w:rPr>
              <w:t xml:space="preserve"> laquelle l'actif peut </w:t>
            </w:r>
            <w:r>
              <w:rPr>
                <w:lang w:val="fr-FR"/>
              </w:rPr>
              <w:t>ê</w:t>
            </w:r>
            <w:r>
              <w:rPr>
                <w:lang w:val="fr-FR"/>
              </w:rPr>
              <w:t>tre jou</w:t>
            </w:r>
            <w:r>
              <w:rPr>
                <w:lang w:val="fr-FR"/>
              </w:rPr>
              <w:t>é</w:t>
            </w:r>
            <w:r>
              <w:rPr>
                <w:lang w:val="fr-FR"/>
              </w:rPr>
              <w:t>, en UTC.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b3332f81-6eb9-476b-a828-eab44d4a6ebb</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p>
        </w:tc>
        <w:tc>
          <w:tcPr>
            <w:tcW w:w="7407" w:type="dxa"/>
          </w:tcPr>
          <w:p w:rsidR="00000000" w:rsidRDefault="00E95B7E">
            <w:pPr>
              <w:rPr>
                <w:lang w:val="fr-FR"/>
              </w:rPr>
            </w:pP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a1d593ea-eede-4583-802c-ef5f4c098ee2</w:t>
            </w:r>
          </w:p>
        </w:tc>
        <w:tc>
          <w:tcPr>
            <w:tcW w:w="7407" w:type="dxa"/>
            <w:shd w:val="clear" w:color="auto" w:fill="F2F2F2" w:themeFill="background1" w:themeFillShade="F2"/>
          </w:tcPr>
          <w:p w:rsidR="00000000" w:rsidRDefault="00E95B7E">
            <w:pPr>
              <w:rPr>
                <w:noProof/>
              </w:rPr>
            </w:pPr>
            <w:r>
              <w:rPr>
                <w:noProof/>
              </w:rPr>
              <w:t xml:space="preserve">required (only if </w:t>
            </w:r>
            <w:r>
              <w:rPr>
                <w:rStyle w:val="mqInternal"/>
                <w:noProof/>
              </w:rPr>
              <w:t>[1}[2]{3]</w:t>
            </w:r>
            <w:r>
              <w:rPr>
                <w:noProof/>
              </w:rPr>
              <w:t>is specified)</w:t>
            </w:r>
          </w:p>
        </w:tc>
        <w:tc>
          <w:tcPr>
            <w:tcW w:w="7407" w:type="dxa"/>
          </w:tcPr>
          <w:p w:rsidR="00000000" w:rsidRDefault="00E95B7E">
            <w:pPr>
              <w:rPr>
                <w:lang w:val="fr-FR"/>
              </w:rPr>
            </w:pPr>
            <w:r>
              <w:rPr>
                <w:lang w:val="fr-FR"/>
              </w:rPr>
              <w:t xml:space="preserve">obligatoire (seulement si elle </w:t>
            </w:r>
            <w:r>
              <w:rPr>
                <w:rStyle w:val="mqInternal"/>
                <w:noProof/>
                <w:lang w:val="fr-FR"/>
              </w:rPr>
              <w:t>[1}[2]{3]</w:t>
            </w:r>
            <w:r>
              <w:rPr>
                <w:lang w:val="fr-FR"/>
              </w:rPr>
              <w:t>est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c48a8b7d-eb48-4f2e-80d2-57bd49a01f11</w:t>
            </w:r>
          </w:p>
        </w:tc>
        <w:tc>
          <w:tcPr>
            <w:tcW w:w="7407" w:type="dxa"/>
            <w:shd w:val="clear" w:color="auto" w:fill="F2F2F2" w:themeFill="background1" w:themeFillShade="F2"/>
          </w:tcPr>
          <w:p w:rsidR="00000000" w:rsidRDefault="00E95B7E">
            <w:pPr>
              <w:rPr>
                <w:noProof/>
              </w:rPr>
            </w:pPr>
            <w:r>
              <w:rPr>
                <w:noProof/>
              </w:rPr>
              <w:t>The end time when the asset can be played, in UTC.</w:t>
            </w:r>
          </w:p>
        </w:tc>
        <w:tc>
          <w:tcPr>
            <w:tcW w:w="7407" w:type="dxa"/>
          </w:tcPr>
          <w:p w:rsidR="00000000" w:rsidRDefault="00E95B7E">
            <w:pPr>
              <w:rPr>
                <w:lang w:val="fr-FR"/>
              </w:rPr>
            </w:pPr>
            <w:r>
              <w:rPr>
                <w:lang w:val="fr-FR"/>
              </w:rPr>
              <w:t>Heure de fin de lecture de l'actif, en UTC.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ff4abbed-5de8-47a6-b9be-1db2e82e7138</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p>
        </w:tc>
        <w:tc>
          <w:tcPr>
            <w:tcW w:w="7407" w:type="dxa"/>
          </w:tcPr>
          <w:p w:rsidR="00000000" w:rsidRDefault="00E95B7E">
            <w:pPr>
              <w:rPr>
                <w:lang w:val="fr-FR"/>
              </w:rPr>
            </w:pP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b9afe1a2-b153-4911-b362-d021ffc8c254</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cdd80ec6-fc38-4696-af0a-1c16aced6d11</w:t>
            </w:r>
          </w:p>
        </w:tc>
        <w:tc>
          <w:tcPr>
            <w:tcW w:w="7407" w:type="dxa"/>
            <w:shd w:val="clear" w:color="auto" w:fill="F2F2F2" w:themeFill="background1" w:themeFillShade="F2"/>
          </w:tcPr>
          <w:p w:rsidR="00000000" w:rsidRDefault="00E95B7E">
            <w:pPr>
              <w:rPr>
                <w:noProof/>
              </w:rPr>
            </w:pPr>
            <w:r>
              <w:rPr>
                <w:noProof/>
              </w:rPr>
              <w:t>(OS v2.5 only) The duration representing the length of the video (in milliseconds).</w:t>
            </w:r>
          </w:p>
        </w:tc>
        <w:tc>
          <w:tcPr>
            <w:tcW w:w="7407" w:type="dxa"/>
          </w:tcPr>
          <w:p w:rsidR="00000000" w:rsidRDefault="00E95B7E">
            <w:pPr>
              <w:rPr>
                <w:lang w:val="fr-FR"/>
              </w:rPr>
            </w:pPr>
            <w:r>
              <w:rPr>
                <w:lang w:val="fr-FR"/>
              </w:rPr>
              <w:t>(OS v2.5 uniquement) Dur</w:t>
            </w:r>
            <w:r>
              <w:rPr>
                <w:lang w:val="fr-FR"/>
              </w:rPr>
              <w:t>é</w:t>
            </w:r>
            <w:r>
              <w:rPr>
                <w:lang w:val="fr-FR"/>
              </w:rPr>
              <w:t>e repr</w:t>
            </w:r>
            <w:r>
              <w:rPr>
                <w:lang w:val="fr-FR"/>
              </w:rPr>
              <w:t>é</w:t>
            </w:r>
            <w:r>
              <w:rPr>
                <w:lang w:val="fr-FR"/>
              </w:rPr>
              <w:t>sentant la longue</w:t>
            </w:r>
            <w:r>
              <w:rPr>
                <w:lang w:val="fr-FR"/>
              </w:rPr>
              <w:t>ur de la vid</w:t>
            </w:r>
            <w:r>
              <w:rPr>
                <w:lang w:val="fr-FR"/>
              </w:rPr>
              <w:t>é</w:t>
            </w:r>
            <w:r>
              <w:rPr>
                <w:lang w:val="fr-FR"/>
              </w:rPr>
              <w:t>o (en millisecondes).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3bd97408-cabf-4665-879b-f738c2b501bd</w:t>
            </w:r>
          </w:p>
        </w:tc>
        <w:tc>
          <w:tcPr>
            <w:tcW w:w="7407" w:type="dxa"/>
            <w:shd w:val="clear" w:color="auto" w:fill="F2F2F2" w:themeFill="background1" w:themeFillShade="F2"/>
          </w:tcPr>
          <w:p w:rsidR="00000000" w:rsidRDefault="00E95B7E">
            <w:pPr>
              <w:rPr>
                <w:noProof/>
              </w:rPr>
            </w:pPr>
            <w:r>
              <w:rPr>
                <w:noProof/>
              </w:rPr>
              <w:t xml:space="preserve">Required when </w:t>
            </w:r>
            <w:r>
              <w:rPr>
                <w:rStyle w:val="mqInternal"/>
                <w:noProof/>
              </w:rPr>
              <w:t>[1}[2]{3]</w:t>
            </w:r>
            <w:r>
              <w:rPr>
                <w:noProof/>
              </w:rPr>
              <w:t>.</w:t>
            </w:r>
          </w:p>
        </w:tc>
        <w:tc>
          <w:tcPr>
            <w:tcW w:w="7407" w:type="dxa"/>
          </w:tcPr>
          <w:p w:rsidR="00000000" w:rsidRDefault="00E95B7E">
            <w:pPr>
              <w:rPr>
                <w:lang w:val="fr-FR"/>
              </w:rPr>
            </w:pPr>
            <w:r>
              <w:rPr>
                <w:lang w:val="fr-FR"/>
              </w:rPr>
              <w:t xml:space="preserve">Requis quand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8ff0235c-6e64-45d6-b701-f13165f5c066</w:t>
            </w:r>
          </w:p>
        </w:tc>
        <w:tc>
          <w:tcPr>
            <w:tcW w:w="7407" w:type="dxa"/>
            <w:shd w:val="clear" w:color="auto" w:fill="F2F2F2" w:themeFill="background1" w:themeFillShade="F2"/>
          </w:tcPr>
          <w:p w:rsidR="00000000" w:rsidRDefault="00E95B7E">
            <w:pPr>
              <w:rPr>
                <w:noProof/>
              </w:rPr>
            </w:pPr>
            <w:r>
              <w:rPr>
                <w:noProof/>
              </w:rPr>
              <w:t>required (for remote assets only)</w:t>
            </w:r>
          </w:p>
        </w:tc>
        <w:tc>
          <w:tcPr>
            <w:tcW w:w="7407" w:type="dxa"/>
          </w:tcPr>
          <w:p w:rsidR="00000000" w:rsidRDefault="00E95B7E">
            <w:pPr>
              <w:rPr>
                <w:lang w:val="fr-FR"/>
              </w:rPr>
            </w:pPr>
            <w:r>
              <w:rPr>
                <w:lang w:val="fr-FR"/>
              </w:rPr>
              <w:t>requis (uniquement pour les ressources distantes)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58cb6243-13a6-4dfd-a88e-53e13aac191c</w:t>
            </w:r>
          </w:p>
        </w:tc>
        <w:tc>
          <w:tcPr>
            <w:tcW w:w="7407" w:type="dxa"/>
            <w:shd w:val="clear" w:color="auto" w:fill="F2F2F2" w:themeFill="background1" w:themeFillShade="F2"/>
          </w:tcPr>
          <w:p w:rsidR="00000000" w:rsidRDefault="00E95B7E">
            <w:pPr>
              <w:rPr>
                <w:noProof/>
              </w:rPr>
            </w:pPr>
            <w:r>
              <w:rPr>
                <w:noProof/>
              </w:rPr>
              <w:t>One or more labels, separated by commas.</w:t>
            </w:r>
          </w:p>
        </w:tc>
        <w:tc>
          <w:tcPr>
            <w:tcW w:w="7407" w:type="dxa"/>
          </w:tcPr>
          <w:p w:rsidR="00000000" w:rsidRDefault="00E95B7E">
            <w:pPr>
              <w:rPr>
                <w:lang w:val="fr-FR"/>
              </w:rPr>
            </w:pPr>
            <w:r>
              <w:rPr>
                <w:lang w:val="fr-FR"/>
              </w:rPr>
              <w:t xml:space="preserve">Une ou plusieurs </w:t>
            </w:r>
            <w:r>
              <w:rPr>
                <w:lang w:val="fr-FR"/>
              </w:rPr>
              <w:t>é</w:t>
            </w:r>
            <w:r>
              <w:rPr>
                <w:lang w:val="fr-FR"/>
              </w:rPr>
              <w:t>tiquettes, s</w:t>
            </w:r>
            <w:r>
              <w:rPr>
                <w:lang w:val="fr-FR"/>
              </w:rPr>
              <w:t>é</w:t>
            </w:r>
            <w:r>
              <w:rPr>
                <w:lang w:val="fr-FR"/>
              </w:rPr>
              <w:t>par</w:t>
            </w:r>
            <w:r>
              <w:rPr>
                <w:lang w:val="fr-FR"/>
              </w:rPr>
              <w:t>é</w:t>
            </w:r>
            <w:r>
              <w:rPr>
                <w:lang w:val="fr-FR"/>
              </w:rPr>
              <w:t>es par des virgules.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a0d25757-095f-439a-a449-4fa3af4aa3c8</w:t>
            </w:r>
          </w:p>
        </w:tc>
        <w:tc>
          <w:tcPr>
            <w:tcW w:w="7407" w:type="dxa"/>
            <w:shd w:val="clear" w:color="auto" w:fill="F2F2F2" w:themeFill="background1" w:themeFillShade="F2"/>
          </w:tcPr>
          <w:p w:rsidR="00000000" w:rsidRDefault="00E95B7E">
            <w:pPr>
              <w:rPr>
                <w:noProof/>
              </w:rPr>
            </w:pPr>
            <w:r>
              <w:rPr>
                <w:noProof/>
              </w:rPr>
              <w:t xml:space="preserve">For example: </w:t>
            </w:r>
            <w:r>
              <w:rPr>
                <w:rStyle w:val="mqInternal"/>
                <w:noProof/>
              </w:rPr>
              <w:t>[1}[2]{3]</w:t>
            </w:r>
            <w:r>
              <w:rPr>
                <w:noProof/>
              </w:rPr>
              <w:t>.</w:t>
            </w:r>
          </w:p>
        </w:tc>
        <w:tc>
          <w:tcPr>
            <w:tcW w:w="7407" w:type="dxa"/>
          </w:tcPr>
          <w:p w:rsidR="00000000" w:rsidRDefault="00E95B7E">
            <w:pPr>
              <w:rPr>
                <w:lang w:val="fr-FR"/>
              </w:rPr>
            </w:pPr>
            <w:r>
              <w:rPr>
                <w:lang w:val="fr-FR"/>
              </w:rPr>
              <w:t xml:space="preserve">Par exemple :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f21b17c3-63a3-43a6-93fe-2</w:t>
            </w:r>
            <w:r>
              <w:rPr>
                <w:noProof/>
                <w:sz w:val="2"/>
              </w:rPr>
              <w:t>cd2a7f64980</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97471628-2f44-4608-8ef7-4f977d05a6f4</w:t>
            </w:r>
          </w:p>
        </w:tc>
        <w:tc>
          <w:tcPr>
            <w:tcW w:w="7407" w:type="dxa"/>
            <w:shd w:val="clear" w:color="auto" w:fill="F2F2F2" w:themeFill="background1" w:themeFillShade="F2"/>
          </w:tcPr>
          <w:p w:rsidR="00000000" w:rsidRDefault="00E95B7E">
            <w:pPr>
              <w:rPr>
                <w:noProof/>
              </w:rPr>
            </w:pPr>
            <w:r>
              <w:rPr>
                <w:noProof/>
              </w:rPr>
              <w:t>Custom metadata for the video.</w:t>
            </w:r>
          </w:p>
        </w:tc>
        <w:tc>
          <w:tcPr>
            <w:tcW w:w="7407" w:type="dxa"/>
          </w:tcPr>
          <w:p w:rsidR="00000000" w:rsidRDefault="00E95B7E">
            <w:pPr>
              <w:rPr>
                <w:lang w:val="fr-FR"/>
              </w:rPr>
            </w:pPr>
            <w:r>
              <w:rPr>
                <w:lang w:val="fr-FR"/>
              </w:rPr>
              <w:t>M</w:t>
            </w:r>
            <w:r>
              <w:rPr>
                <w:lang w:val="fr-FR"/>
              </w:rPr>
              <w:t>é</w:t>
            </w:r>
            <w:r>
              <w:rPr>
                <w:lang w:val="fr-FR"/>
              </w:rPr>
              <w:t>tadonn</w:t>
            </w:r>
            <w:r>
              <w:rPr>
                <w:lang w:val="fr-FR"/>
              </w:rPr>
              <w:t>é</w:t>
            </w:r>
            <w:r>
              <w:rPr>
                <w:lang w:val="fr-FR"/>
              </w:rPr>
              <w:t>es personnalis</w:t>
            </w:r>
            <w:r>
              <w:rPr>
                <w:lang w:val="fr-FR"/>
              </w:rPr>
              <w:t>é</w:t>
            </w:r>
            <w:r>
              <w:rPr>
                <w:lang w:val="fr-FR"/>
              </w:rPr>
              <w:t>es pour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a72a0429-b60f-4994-a839-47df46c98b89</w:t>
            </w:r>
          </w:p>
        </w:tc>
        <w:tc>
          <w:tcPr>
            <w:tcW w:w="7407" w:type="dxa"/>
            <w:shd w:val="clear" w:color="auto" w:fill="F2F2F2" w:themeFill="background1" w:themeFillShade="F2"/>
          </w:tcPr>
          <w:p w:rsidR="00000000" w:rsidRDefault="00E95B7E">
            <w:pPr>
              <w:rPr>
                <w:noProof/>
              </w:rPr>
            </w:pPr>
            <w:r>
              <w:rPr>
                <w:noProof/>
              </w:rPr>
              <w:t>You can have a column for each type of metadata.</w:t>
            </w:r>
          </w:p>
        </w:tc>
        <w:tc>
          <w:tcPr>
            <w:tcW w:w="7407" w:type="dxa"/>
          </w:tcPr>
          <w:p w:rsidR="00000000" w:rsidRDefault="00E95B7E">
            <w:pPr>
              <w:rPr>
                <w:lang w:val="fr-FR"/>
              </w:rPr>
            </w:pPr>
            <w:r>
              <w:rPr>
                <w:lang w:val="fr-FR"/>
              </w:rPr>
              <w:t>Vous pouvez avoir une colonne pour chaque type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e217e938-fc24-49d6-bf47-0d2a0778109d</w:t>
            </w:r>
          </w:p>
        </w:tc>
        <w:tc>
          <w:tcPr>
            <w:tcW w:w="7407" w:type="dxa"/>
            <w:shd w:val="clear" w:color="auto" w:fill="F2F2F2" w:themeFill="background1" w:themeFillShade="F2"/>
          </w:tcPr>
          <w:p w:rsidR="00000000" w:rsidRDefault="00E95B7E">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above to see how metadata is mapped to Video Cloud video fields.</w:t>
            </w:r>
          </w:p>
        </w:tc>
        <w:tc>
          <w:tcPr>
            <w:tcW w:w="7407" w:type="dxa"/>
          </w:tcPr>
          <w:p w:rsidR="00000000" w:rsidRDefault="00E95B7E">
            <w:pPr>
              <w:rPr>
                <w:lang w:val="fr-FR"/>
              </w:rPr>
            </w:pPr>
            <w:r>
              <w:rPr>
                <w:lang w:val="fr-FR"/>
              </w:rPr>
              <w:t xml:space="preserve">Consultez la section </w:t>
            </w:r>
            <w:r>
              <w:rPr>
                <w:rStyle w:val="mqInternal"/>
                <w:noProof/>
                <w:lang w:val="fr-FR"/>
              </w:rPr>
              <w:t>[1}</w:t>
            </w:r>
            <w:r>
              <w:rPr>
                <w:lang w:val="fr-FR"/>
              </w:rPr>
              <w:t>Gestion des m</w:t>
            </w:r>
            <w:r>
              <w:rPr>
                <w:lang w:val="fr-FR"/>
              </w:rPr>
              <w:t>é</w:t>
            </w:r>
            <w:r>
              <w:rPr>
                <w:lang w:val="fr-FR"/>
              </w:rPr>
              <w:t>tadon</w:t>
            </w:r>
            <w:r>
              <w:rPr>
                <w:lang w:val="fr-FR"/>
              </w:rPr>
              <w:t>n</w:t>
            </w:r>
            <w:r>
              <w:rPr>
                <w:lang w:val="fr-FR"/>
              </w:rPr>
              <w:t>é</w:t>
            </w:r>
            <w:r>
              <w:rPr>
                <w:lang w:val="fr-FR"/>
              </w:rPr>
              <w:t>es</w:t>
            </w:r>
            <w:r>
              <w:rPr>
                <w:rStyle w:val="mqInternal"/>
                <w:noProof/>
                <w:lang w:val="fr-FR"/>
              </w:rPr>
              <w:t>{2]</w:t>
            </w:r>
            <w:r>
              <w:rPr>
                <w:lang w:val="fr-FR"/>
              </w:rPr>
              <w:t xml:space="preserve"> ci-dessus pour voir comment les m</w:t>
            </w:r>
            <w:r>
              <w:rPr>
                <w:lang w:val="fr-FR"/>
              </w:rPr>
              <w:t>é</w:t>
            </w:r>
            <w:r>
              <w:rPr>
                <w:lang w:val="fr-FR"/>
              </w:rPr>
              <w:t>tadonn</w:t>
            </w:r>
            <w:r>
              <w:rPr>
                <w:lang w:val="fr-FR"/>
              </w:rPr>
              <w:t>é</w:t>
            </w:r>
            <w:r>
              <w:rPr>
                <w:lang w:val="fr-FR"/>
              </w:rPr>
              <w:t>es sont mapp</w:t>
            </w:r>
            <w:r>
              <w:rPr>
                <w:lang w:val="fr-FR"/>
              </w:rPr>
              <w:t>é</w:t>
            </w:r>
            <w:r>
              <w:rPr>
                <w:lang w:val="fr-FR"/>
              </w:rPr>
              <w:t>es aux champs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aff7c18b-eaf3-45e3-9502-5a0adb0f2ec6</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4d59ec5f-a51a-4998-997f-343aa96a8011</w:t>
            </w:r>
          </w:p>
        </w:tc>
        <w:tc>
          <w:tcPr>
            <w:tcW w:w="7407" w:type="dxa"/>
            <w:shd w:val="clear" w:color="auto" w:fill="F2F2F2" w:themeFill="background1" w:themeFillShade="F2"/>
          </w:tcPr>
          <w:p w:rsidR="00000000" w:rsidRDefault="00E95B7E">
            <w:pPr>
              <w:rPr>
                <w:noProof/>
              </w:rPr>
            </w:pPr>
            <w:r>
              <w:rPr>
                <w:noProof/>
              </w:rPr>
              <w:t>(Reserved).</w:t>
            </w:r>
          </w:p>
        </w:tc>
        <w:tc>
          <w:tcPr>
            <w:tcW w:w="7407" w:type="dxa"/>
          </w:tcPr>
          <w:p w:rsidR="00000000" w:rsidRDefault="00E95B7E">
            <w:pPr>
              <w:rPr>
                <w:lang w:val="fr-FR"/>
              </w:rPr>
            </w:pPr>
            <w:r>
              <w:rPr>
                <w:lang w:val="fr-FR"/>
              </w:rPr>
              <w:t>(R</w:t>
            </w:r>
            <w:r>
              <w:rPr>
                <w:lang w:val="fr-FR"/>
              </w:rPr>
              <w:t>é</w:t>
            </w:r>
            <w:r>
              <w:rPr>
                <w:lang w:val="fr-FR"/>
              </w:rPr>
              <w:t>serv</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112aa414-1901-40f0-a065-713cfc</w:t>
            </w:r>
            <w:r>
              <w:rPr>
                <w:noProof/>
                <w:sz w:val="2"/>
              </w:rPr>
              <w:t>968482</w:t>
            </w:r>
          </w:p>
        </w:tc>
        <w:tc>
          <w:tcPr>
            <w:tcW w:w="7407" w:type="dxa"/>
            <w:shd w:val="clear" w:color="auto" w:fill="F2F2F2" w:themeFill="background1" w:themeFillShade="F2"/>
          </w:tcPr>
          <w:p w:rsidR="00000000" w:rsidRDefault="00E95B7E">
            <w:pPr>
              <w:rPr>
                <w:noProof/>
              </w:rPr>
            </w:pPr>
            <w:r>
              <w:rPr>
                <w:noProof/>
              </w:rPr>
              <w:t>Content ID in Backlot of the video asset.</w:t>
            </w:r>
          </w:p>
        </w:tc>
        <w:tc>
          <w:tcPr>
            <w:tcW w:w="7407" w:type="dxa"/>
          </w:tcPr>
          <w:p w:rsidR="00000000" w:rsidRDefault="00E95B7E">
            <w:pPr>
              <w:rPr>
                <w:lang w:val="fr-FR"/>
              </w:rPr>
            </w:pPr>
            <w:r>
              <w:rPr>
                <w:lang w:val="fr-FR"/>
              </w:rPr>
              <w:t>Content ID dans Backlot de la ressource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f509c843-1a3c-48a2-8705-42d5b35a5b3c</w:t>
            </w:r>
          </w:p>
        </w:tc>
        <w:tc>
          <w:tcPr>
            <w:tcW w:w="7407" w:type="dxa"/>
            <w:shd w:val="clear" w:color="auto" w:fill="F2F2F2" w:themeFill="background1" w:themeFillShade="F2"/>
          </w:tcPr>
          <w:p w:rsidR="00000000" w:rsidRDefault="00E95B7E">
            <w:pPr>
              <w:rPr>
                <w:noProof/>
              </w:rPr>
            </w:pPr>
            <w:r>
              <w:rPr>
                <w:noProof/>
              </w:rPr>
              <w:t>reserved</w:t>
            </w:r>
          </w:p>
        </w:tc>
        <w:tc>
          <w:tcPr>
            <w:tcW w:w="7407" w:type="dxa"/>
          </w:tcPr>
          <w:p w:rsidR="00000000" w:rsidRDefault="00E95B7E">
            <w:pPr>
              <w:rPr>
                <w:lang w:val="fr-FR"/>
              </w:rPr>
            </w:pPr>
            <w:r>
              <w:rPr>
                <w:lang w:val="fr-FR"/>
              </w:rPr>
              <w:t>r</w:t>
            </w:r>
            <w:r>
              <w:rPr>
                <w:lang w:val="fr-FR"/>
              </w:rPr>
              <w:t>é</w:t>
            </w:r>
            <w:r>
              <w:rPr>
                <w:lang w:val="fr-FR"/>
              </w:rPr>
              <w:t>serv</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efa99ec0-6c46-4c06-898e-2327d9a86bf6</w:t>
            </w:r>
          </w:p>
        </w:tc>
        <w:tc>
          <w:tcPr>
            <w:tcW w:w="7407" w:type="dxa"/>
            <w:shd w:val="clear" w:color="auto" w:fill="F2F2F2" w:themeFill="background1" w:themeFillShade="F2"/>
          </w:tcPr>
          <w:p w:rsidR="00000000" w:rsidRDefault="00E95B7E">
            <w:pPr>
              <w:rPr>
                <w:noProof/>
              </w:rPr>
            </w:pPr>
            <w:r>
              <w:rPr>
                <w:noProof/>
              </w:rPr>
              <w:t>Maps to the created asset's external ID property: a custom identifier you define that you can use instead of the content ID.</w:t>
            </w:r>
          </w:p>
        </w:tc>
        <w:tc>
          <w:tcPr>
            <w:tcW w:w="7407" w:type="dxa"/>
          </w:tcPr>
          <w:p w:rsidR="00000000" w:rsidRDefault="00E95B7E">
            <w:pPr>
              <w:rPr>
                <w:lang w:val="fr-FR"/>
              </w:rPr>
            </w:pPr>
            <w:r>
              <w:rPr>
                <w:lang w:val="fr-FR"/>
              </w:rPr>
              <w:t xml:space="preserve">Mappe </w:t>
            </w:r>
            <w:r>
              <w:rPr>
                <w:lang w:val="fr-FR"/>
              </w:rPr>
              <w:t>à</w:t>
            </w:r>
            <w:r>
              <w:rPr>
                <w:lang w:val="fr-FR"/>
              </w:rPr>
              <w:t xml:space="preserve"> la propri</w:t>
            </w:r>
            <w:r>
              <w:rPr>
                <w:lang w:val="fr-FR"/>
              </w:rPr>
              <w:t>é</w:t>
            </w:r>
            <w:r>
              <w:rPr>
                <w:lang w:val="fr-FR"/>
              </w:rPr>
              <w:t>t</w:t>
            </w:r>
            <w:r>
              <w:rPr>
                <w:lang w:val="fr-FR"/>
              </w:rPr>
              <w:t>é</w:t>
            </w:r>
            <w:r>
              <w:rPr>
                <w:lang w:val="fr-FR"/>
              </w:rPr>
              <w:t xml:space="preserve"> ID externe de la ressource cr</w:t>
            </w:r>
            <w:r>
              <w:rPr>
                <w:lang w:val="fr-FR"/>
              </w:rPr>
              <w:t>éé</w:t>
            </w:r>
            <w:r>
              <w:rPr>
                <w:lang w:val="fr-FR"/>
              </w:rPr>
              <w:t>e : un identificateur personnalis</w:t>
            </w:r>
            <w:r>
              <w:rPr>
                <w:lang w:val="fr-FR"/>
              </w:rPr>
              <w:t>é</w:t>
            </w:r>
            <w:r>
              <w:rPr>
                <w:lang w:val="fr-FR"/>
              </w:rPr>
              <w:t xml:space="preserve"> que vous d</w:t>
            </w:r>
            <w:r>
              <w:rPr>
                <w:lang w:val="fr-FR"/>
              </w:rPr>
              <w:t>é</w:t>
            </w:r>
            <w:r>
              <w:rPr>
                <w:lang w:val="fr-FR"/>
              </w:rPr>
              <w:t>finissez que vous pouvez utiliser</w:t>
            </w:r>
            <w:r>
              <w:rPr>
                <w:lang w:val="fr-FR"/>
              </w:rPr>
              <w:t xml:space="preserve"> </w:t>
            </w:r>
            <w:r>
              <w:rPr>
                <w:lang w:val="fr-FR"/>
              </w:rPr>
              <w:t>à</w:t>
            </w:r>
            <w:r>
              <w:rPr>
                <w:lang w:val="fr-FR"/>
              </w:rPr>
              <w:t xml:space="preserve"> la place de l'ID de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5a2ac87e-4ffc-4ff1-b4a2-651d186483a0</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90 </w:t>
            </w:r>
            <w:r>
              <w:rPr>
                <w:noProof/>
                <w:sz w:val="16"/>
              </w:rPr>
              <w:br/>
            </w:r>
            <w:r>
              <w:rPr>
                <w:noProof/>
                <w:sz w:val="2"/>
              </w:rPr>
              <w:t>e8bbb281-7457-4ba6-a1b1-82a11f6a483e</w:t>
            </w:r>
          </w:p>
        </w:tc>
        <w:tc>
          <w:tcPr>
            <w:tcW w:w="7407" w:type="dxa"/>
            <w:shd w:val="clear" w:color="auto" w:fill="F2F2F2" w:themeFill="background1" w:themeFillShade="F2"/>
          </w:tcPr>
          <w:p w:rsidR="00000000" w:rsidRDefault="00E95B7E">
            <w:pPr>
              <w:rPr>
                <w:noProof/>
              </w:rPr>
            </w:pPr>
            <w:r>
              <w:rPr>
                <w:noProof/>
              </w:rPr>
              <w:t>Specifies a closed caption file (supported for DFXP files only).</w:t>
            </w:r>
          </w:p>
        </w:tc>
        <w:tc>
          <w:tcPr>
            <w:tcW w:w="7407" w:type="dxa"/>
          </w:tcPr>
          <w:p w:rsidR="00000000" w:rsidRDefault="00E95B7E">
            <w:pPr>
              <w:rPr>
                <w:lang w:val="fr-FR"/>
              </w:rPr>
            </w:pPr>
            <w:r>
              <w:rPr>
                <w:lang w:val="fr-FR"/>
              </w:rPr>
              <w:t>Sp</w:t>
            </w:r>
            <w:r>
              <w:rPr>
                <w:lang w:val="fr-FR"/>
              </w:rPr>
              <w:t>é</w:t>
            </w:r>
            <w:r>
              <w:rPr>
                <w:lang w:val="fr-FR"/>
              </w:rPr>
              <w:t>cifie un fichier de sous-titres cod</w:t>
            </w:r>
            <w:r>
              <w:rPr>
                <w:lang w:val="fr-FR"/>
              </w:rPr>
              <w:t>é</w:t>
            </w:r>
            <w:r>
              <w:rPr>
                <w:lang w:val="fr-FR"/>
              </w:rPr>
              <w:t>s (pris en charge</w:t>
            </w:r>
            <w:r>
              <w:rPr>
                <w:lang w:val="fr-FR"/>
              </w:rPr>
              <w:t xml:space="preserve"> pour les fichiers DFXP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c645a97c-226a-441e-bdae-1d484b8f2c87</w:t>
            </w:r>
          </w:p>
        </w:tc>
        <w:tc>
          <w:tcPr>
            <w:tcW w:w="7407" w:type="dxa"/>
            <w:shd w:val="clear" w:color="auto" w:fill="F2F2F2" w:themeFill="background1" w:themeFillShade="F2"/>
          </w:tcPr>
          <w:p w:rsidR="00000000" w:rsidRDefault="00E95B7E">
            <w:pPr>
              <w:rPr>
                <w:noProof/>
              </w:rPr>
            </w:pPr>
            <w:r>
              <w:rPr>
                <w:noProof/>
              </w:rPr>
              <w:t>One of the following:</w:t>
            </w:r>
          </w:p>
        </w:tc>
        <w:tc>
          <w:tcPr>
            <w:tcW w:w="7407" w:type="dxa"/>
          </w:tcPr>
          <w:p w:rsidR="00000000" w:rsidRDefault="00E95B7E">
            <w:pPr>
              <w:rPr>
                <w:lang w:val="fr-FR"/>
              </w:rPr>
            </w:pPr>
            <w:r>
              <w:rPr>
                <w:lang w:val="fr-FR"/>
              </w:rPr>
              <w:t xml:space="preserve">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74cb0f3a-92d8-41f8-99f5-6ae081d0fa0d</w:t>
            </w:r>
          </w:p>
        </w:tc>
        <w:tc>
          <w:tcPr>
            <w:tcW w:w="7407" w:type="dxa"/>
            <w:shd w:val="clear" w:color="auto" w:fill="F2F2F2" w:themeFill="background1" w:themeFillShade="F2"/>
          </w:tcPr>
          <w:p w:rsidR="00000000" w:rsidRDefault="00E95B7E">
            <w:pPr>
              <w:rPr>
                <w:noProof/>
              </w:rPr>
            </w:pPr>
            <w:r>
              <w:rPr>
                <w:noProof/>
              </w:rPr>
              <w:t>Filename of the closed caption file you uploaded.</w:t>
            </w:r>
          </w:p>
        </w:tc>
        <w:tc>
          <w:tcPr>
            <w:tcW w:w="7407" w:type="dxa"/>
          </w:tcPr>
          <w:p w:rsidR="00000000" w:rsidRDefault="00E95B7E">
            <w:pPr>
              <w:rPr>
                <w:lang w:val="fr-FR"/>
              </w:rPr>
            </w:pPr>
            <w:r>
              <w:rPr>
                <w:lang w:val="fr-FR"/>
              </w:rPr>
              <w:t>Nom du fichier de sous-titres cod</w:t>
            </w:r>
            <w:r>
              <w:rPr>
                <w:lang w:val="fr-FR"/>
              </w:rPr>
              <w:t>é</w:t>
            </w:r>
            <w:r>
              <w:rPr>
                <w:lang w:val="fr-FR"/>
              </w:rPr>
              <w:t>s que vous avez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cd0e814a-7708-47b7-8230-ee430622858a</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p>
        </w:tc>
        <w:tc>
          <w:tcPr>
            <w:tcW w:w="7407" w:type="dxa"/>
          </w:tcPr>
          <w:p w:rsidR="00000000" w:rsidRDefault="00E95B7E">
            <w:pPr>
              <w:rPr>
                <w:lang w:val="fr-FR"/>
              </w:rPr>
            </w:pP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a2f3dd65-b8fa-438b-a5f0-21ff7109fbbf</w:t>
            </w:r>
          </w:p>
        </w:tc>
        <w:tc>
          <w:tcPr>
            <w:tcW w:w="7407" w:type="dxa"/>
            <w:shd w:val="clear" w:color="auto" w:fill="F2F2F2" w:themeFill="background1" w:themeFillShade="F2"/>
          </w:tcPr>
          <w:p w:rsidR="00000000" w:rsidRDefault="00E95B7E">
            <w:pPr>
              <w:rPr>
                <w:noProof/>
              </w:rPr>
            </w:pPr>
            <w:r>
              <w:rPr>
                <w:noProof/>
              </w:rPr>
              <w:t>URL where the closed caption file is located.</w:t>
            </w:r>
          </w:p>
        </w:tc>
        <w:tc>
          <w:tcPr>
            <w:tcW w:w="7407" w:type="dxa"/>
          </w:tcPr>
          <w:p w:rsidR="00000000" w:rsidRDefault="00E95B7E">
            <w:pPr>
              <w:rPr>
                <w:lang w:val="fr-FR"/>
              </w:rPr>
            </w:pPr>
            <w:r>
              <w:rPr>
                <w:lang w:val="fr-FR"/>
              </w:rPr>
              <w:t>URL o</w:t>
            </w:r>
            <w:r>
              <w:rPr>
                <w:lang w:val="fr-FR"/>
              </w:rPr>
              <w:t>ù</w:t>
            </w:r>
            <w:r>
              <w:rPr>
                <w:lang w:val="fr-FR"/>
              </w:rPr>
              <w:t xml:space="preserve"> se trouve le fichier de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ff05fa02-8</w:t>
            </w:r>
            <w:r>
              <w:rPr>
                <w:noProof/>
                <w:sz w:val="2"/>
              </w:rPr>
              <w:t>d0c-4999-a332-6412f976796d</w:t>
            </w:r>
          </w:p>
        </w:tc>
        <w:tc>
          <w:tcPr>
            <w:tcW w:w="7407" w:type="dxa"/>
            <w:shd w:val="clear" w:color="auto" w:fill="F2F2F2" w:themeFill="background1" w:themeFillShade="F2"/>
          </w:tcPr>
          <w:p w:rsidR="00000000" w:rsidRDefault="00E95B7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L'URL peut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8e06682c-f0be-40c1-903f-1ca59735c5cd</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E95B7E">
            <w:pPr>
              <w:rPr>
                <w:lang w:val="fr-FR"/>
              </w:rPr>
            </w:pPr>
            <w:r>
              <w:rPr>
                <w:lang w:val="fr-FR"/>
              </w:rPr>
              <w:t xml:space="preserve">Reportez-vous </w:t>
            </w:r>
            <w:r>
              <w:rPr>
                <w:rStyle w:val="mqInternal"/>
                <w:noProof/>
                <w:lang w:val="fr-FR"/>
              </w:rPr>
              <w:t>[1}</w:t>
            </w:r>
            <w:r>
              <w:rPr>
                <w:lang w:val="fr-FR"/>
              </w:rPr>
              <w:t>à</w:t>
            </w:r>
            <w:r>
              <w:rPr>
                <w:lang w:val="fr-FR"/>
              </w:rPr>
              <w:t xml:space="preserve"> la section Ingr</w:t>
            </w:r>
            <w:r>
              <w:rPr>
                <w:lang w:val="fr-FR"/>
              </w:rPr>
              <w:t>é</w:t>
            </w:r>
            <w:r>
              <w:rPr>
                <w:lang w:val="fr-FR"/>
              </w:rPr>
              <w:t>tion de fichiers de sou</w:t>
            </w:r>
            <w:r>
              <w:rPr>
                <w:lang w:val="fr-FR"/>
              </w:rPr>
              <w:t>s-titres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f95278ae-1e64-4f6a-b082-385f55879133</w:t>
            </w:r>
          </w:p>
        </w:tc>
        <w:tc>
          <w:tcPr>
            <w:tcW w:w="7407" w:type="dxa"/>
            <w:shd w:val="clear" w:color="auto" w:fill="F2F2F2" w:themeFill="background1" w:themeFillShade="F2"/>
          </w:tcPr>
          <w:p w:rsidR="00000000" w:rsidRDefault="00E95B7E">
            <w:pPr>
              <w:rPr>
                <w:noProof/>
              </w:rPr>
            </w:pPr>
            <w:r>
              <w:rPr>
                <w:noProof/>
              </w:rPr>
              <w:t>You can ingest closed caption files via Backlot or the Ooyala Ingestion Service (OIS).</w:t>
            </w:r>
          </w:p>
        </w:tc>
        <w:tc>
          <w:tcPr>
            <w:tcW w:w="7407" w:type="dxa"/>
          </w:tcPr>
          <w:p w:rsidR="00000000" w:rsidRDefault="00E95B7E">
            <w:pPr>
              <w:rPr>
                <w:lang w:val="fr-FR"/>
              </w:rPr>
            </w:pPr>
            <w:r>
              <w:rPr>
                <w:lang w:val="fr-FR"/>
              </w:rPr>
              <w:t>Vous pouvez ing</w:t>
            </w:r>
            <w:r>
              <w:rPr>
                <w:lang w:val="fr-FR"/>
              </w:rPr>
              <w:t>é</w:t>
            </w:r>
            <w:r>
              <w:rPr>
                <w:lang w:val="fr-FR"/>
              </w:rPr>
              <w:t>rer des fichiers de sous-titres cod</w:t>
            </w:r>
            <w:r>
              <w:rPr>
                <w:lang w:val="fr-FR"/>
              </w:rPr>
              <w:t>é</w:t>
            </w:r>
            <w:r>
              <w:rPr>
                <w:lang w:val="fr-FR"/>
              </w:rPr>
              <w:t>s via Backlot ou le service d'ingestion Ooyala (OIS).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4519dffd-4db0-4887-bdce-25dde31cac11</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f87c9b86-fbaf-424c-bd03-0ef2cdef7d7b</w:t>
            </w:r>
          </w:p>
        </w:tc>
        <w:tc>
          <w:tcPr>
            <w:tcW w:w="7407" w:type="dxa"/>
            <w:shd w:val="clear" w:color="auto" w:fill="F2F2F2" w:themeFill="background1" w:themeFillShade="F2"/>
          </w:tcPr>
          <w:p w:rsidR="00000000" w:rsidRDefault="00E95B7E">
            <w:pPr>
              <w:rPr>
                <w:noProof/>
              </w:rPr>
            </w:pPr>
            <w:r>
              <w:rPr>
                <w:noProof/>
              </w:rPr>
              <w:t>(optional) - Language of the closed caption file.</w:t>
            </w:r>
          </w:p>
        </w:tc>
        <w:tc>
          <w:tcPr>
            <w:tcW w:w="7407" w:type="dxa"/>
          </w:tcPr>
          <w:p w:rsidR="00000000" w:rsidRDefault="00E95B7E">
            <w:pPr>
              <w:rPr>
                <w:lang w:val="fr-FR"/>
              </w:rPr>
            </w:pPr>
            <w:r>
              <w:rPr>
                <w:lang w:val="fr-FR"/>
              </w:rPr>
              <w:t>(facultatif) - Langue du fichier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f6bb3301-131c-4080-be11-6ecd34448c43</w:t>
            </w:r>
          </w:p>
        </w:tc>
        <w:tc>
          <w:tcPr>
            <w:tcW w:w="7407" w:type="dxa"/>
            <w:shd w:val="clear" w:color="auto" w:fill="F2F2F2" w:themeFill="background1" w:themeFillShade="F2"/>
          </w:tcPr>
          <w:p w:rsidR="00000000" w:rsidRDefault="00E95B7E">
            <w:pPr>
              <w:rPr>
                <w:noProof/>
              </w:rPr>
            </w:pPr>
            <w:r>
              <w:rPr>
                <w:noProof/>
              </w:rPr>
              <w:t>Two-lette</w:t>
            </w:r>
            <w:r>
              <w:rPr>
                <w:noProof/>
              </w:rPr>
              <w:t>r language code./td&gt;</w:t>
            </w:r>
          </w:p>
        </w:tc>
        <w:tc>
          <w:tcPr>
            <w:tcW w:w="7407" w:type="dxa"/>
          </w:tcPr>
          <w:p w:rsidR="00000000" w:rsidRDefault="00E95B7E">
            <w:pPr>
              <w:rPr>
                <w:lang w:val="fr-FR"/>
              </w:rPr>
            </w:pPr>
            <w:r>
              <w:rPr>
                <w:lang w:val="fr-FR"/>
              </w:rPr>
              <w:t xml:space="preserve">Code de langue </w:t>
            </w:r>
            <w:r>
              <w:rPr>
                <w:lang w:val="fr-FR"/>
              </w:rPr>
              <w:t>à</w:t>
            </w:r>
            <w:r>
              <w:rPr>
                <w:lang w:val="fr-FR"/>
              </w:rPr>
              <w:t xml:space="preserve"> deux lettres./td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4e582633-ffef-432c-a7aa-5595cd714797</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353a40b4-7d2f-428f-8d26-15e3a87e2f22</w:t>
            </w:r>
          </w:p>
        </w:tc>
        <w:tc>
          <w:tcPr>
            <w:tcW w:w="7407" w:type="dxa"/>
            <w:shd w:val="clear" w:color="auto" w:fill="F2F2F2" w:themeFill="background1" w:themeFillShade="F2"/>
          </w:tcPr>
          <w:p w:rsidR="00000000" w:rsidRDefault="00E95B7E">
            <w:pPr>
              <w:rPr>
                <w:noProof/>
              </w:rPr>
            </w:pPr>
            <w:r>
              <w:rPr>
                <w:noProof/>
              </w:rPr>
              <w:t>(optional) - Frame rate of the closed caption file.</w:t>
            </w:r>
          </w:p>
        </w:tc>
        <w:tc>
          <w:tcPr>
            <w:tcW w:w="7407" w:type="dxa"/>
          </w:tcPr>
          <w:p w:rsidR="00000000" w:rsidRDefault="00E95B7E">
            <w:pPr>
              <w:rPr>
                <w:lang w:val="fr-FR"/>
              </w:rPr>
            </w:pPr>
            <w:r>
              <w:rPr>
                <w:lang w:val="fr-FR"/>
              </w:rPr>
              <w:t>(facultatif) - Fr</w:t>
            </w:r>
            <w:r>
              <w:rPr>
                <w:lang w:val="fr-FR"/>
              </w:rPr>
              <w:t>é</w:t>
            </w:r>
            <w:r>
              <w:rPr>
                <w:lang w:val="fr-FR"/>
              </w:rPr>
              <w:t>quence d'imag</w:t>
            </w:r>
            <w:r>
              <w:rPr>
                <w:lang w:val="fr-FR"/>
              </w:rPr>
              <w:t>es du fichier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2126a1e6-0503-481a-8445-abc77cbf9f2c</w:t>
            </w:r>
          </w:p>
        </w:tc>
        <w:tc>
          <w:tcPr>
            <w:tcW w:w="7407" w:type="dxa"/>
            <w:shd w:val="clear" w:color="auto" w:fill="F2F2F2" w:themeFill="background1" w:themeFillShade="F2"/>
          </w:tcPr>
          <w:p w:rsidR="00000000" w:rsidRDefault="00E95B7E">
            <w:pPr>
              <w:rPr>
                <w:noProof/>
              </w:rPr>
            </w:pPr>
            <w:r>
              <w:rPr>
                <w:noProof/>
              </w:rPr>
              <w:t>Units are in Frames Per Second (FPS).</w:t>
            </w:r>
          </w:p>
        </w:tc>
        <w:tc>
          <w:tcPr>
            <w:tcW w:w="7407" w:type="dxa"/>
          </w:tcPr>
          <w:p w:rsidR="00000000" w:rsidRDefault="00E95B7E">
            <w:pPr>
              <w:rPr>
                <w:lang w:val="fr-FR"/>
              </w:rPr>
            </w:pPr>
            <w:r>
              <w:rPr>
                <w:lang w:val="fr-FR"/>
              </w:rPr>
              <w:t>Les unit</w:t>
            </w:r>
            <w:r>
              <w:rPr>
                <w:lang w:val="fr-FR"/>
              </w:rPr>
              <w:t>é</w:t>
            </w:r>
            <w:r>
              <w:rPr>
                <w:lang w:val="fr-FR"/>
              </w:rPr>
              <w:t>s sont exprim</w:t>
            </w:r>
            <w:r>
              <w:rPr>
                <w:lang w:val="fr-FR"/>
              </w:rPr>
              <w:t>é</w:t>
            </w:r>
            <w:r>
              <w:rPr>
                <w:lang w:val="fr-FR"/>
              </w:rPr>
              <w:t>es en images par seconde (FPS).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896525b7-6a95-479e-8682-68a7f02dd91c</w:t>
            </w:r>
          </w:p>
        </w:tc>
        <w:tc>
          <w:tcPr>
            <w:tcW w:w="7407" w:type="dxa"/>
            <w:shd w:val="clear" w:color="auto" w:fill="F2F2F2" w:themeFill="background1" w:themeFillShade="F2"/>
          </w:tcPr>
          <w:p w:rsidR="00000000" w:rsidRDefault="00E95B7E">
            <w:pPr>
              <w:rPr>
                <w:noProof/>
              </w:rPr>
            </w:pPr>
            <w:r>
              <w:rPr>
                <w:noProof/>
              </w:rPr>
              <w:t>Default is 30.</w:t>
            </w:r>
          </w:p>
        </w:tc>
        <w:tc>
          <w:tcPr>
            <w:tcW w:w="7407" w:type="dxa"/>
          </w:tcPr>
          <w:p w:rsidR="00000000" w:rsidRDefault="00E95B7E">
            <w:pPr>
              <w:rPr>
                <w:lang w:val="fr-FR"/>
              </w:rPr>
            </w:pPr>
            <w:r>
              <w:rPr>
                <w:lang w:val="fr-FR"/>
              </w:rPr>
              <w:t>La valeur par d</w:t>
            </w:r>
            <w:r>
              <w:rPr>
                <w:lang w:val="fr-FR"/>
              </w:rPr>
              <w:t>é</w:t>
            </w:r>
            <w:r>
              <w:rPr>
                <w:lang w:val="fr-FR"/>
              </w:rPr>
              <w:t>faut est 3</w:t>
            </w:r>
            <w:r>
              <w:rPr>
                <w:lang w:val="fr-FR"/>
              </w:rPr>
              <w:t>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1cbe8890-f244-471d-ba63-a91cb7966deb</w:t>
            </w:r>
          </w:p>
        </w:tc>
        <w:tc>
          <w:tcPr>
            <w:tcW w:w="7407" w:type="dxa"/>
            <w:shd w:val="clear" w:color="auto" w:fill="F2F2F2" w:themeFill="background1" w:themeFillShade="F2"/>
          </w:tcPr>
          <w:p w:rsidR="00000000" w:rsidRDefault="00E95B7E">
            <w:pPr>
              <w:rPr>
                <w:noProof/>
              </w:rPr>
            </w:pPr>
            <w:r>
              <w:rPr>
                <w:noProof/>
              </w:rPr>
              <w:t>Older closed caption files might be 24.</w:t>
            </w:r>
          </w:p>
        </w:tc>
        <w:tc>
          <w:tcPr>
            <w:tcW w:w="7407" w:type="dxa"/>
          </w:tcPr>
          <w:p w:rsidR="00000000" w:rsidRDefault="00E95B7E">
            <w:pPr>
              <w:rPr>
                <w:lang w:val="fr-FR"/>
              </w:rPr>
            </w:pPr>
            <w:r>
              <w:rPr>
                <w:lang w:val="fr-FR"/>
              </w:rPr>
              <w:t>Les anciens fichiers de sous-titres cod</w:t>
            </w:r>
            <w:r>
              <w:rPr>
                <w:lang w:val="fr-FR"/>
              </w:rPr>
              <w:t>é</w:t>
            </w:r>
            <w:r>
              <w:rPr>
                <w:lang w:val="fr-FR"/>
              </w:rPr>
              <w:t xml:space="preserve">s peuvent </w:t>
            </w:r>
            <w:r>
              <w:rPr>
                <w:lang w:val="fr-FR"/>
              </w:rPr>
              <w:t>ê</w:t>
            </w:r>
            <w:r>
              <w:rPr>
                <w:lang w:val="fr-FR"/>
              </w:rPr>
              <w:t>tre 24.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c3424b51-3c76-4445-a69b-6c223203549f</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b7e36208-8291-4964-9dc8-1e40938f2e36</w:t>
            </w:r>
          </w:p>
        </w:tc>
        <w:tc>
          <w:tcPr>
            <w:tcW w:w="7407" w:type="dxa"/>
            <w:shd w:val="clear" w:color="auto" w:fill="F2F2F2" w:themeFill="background1" w:themeFillShade="F2"/>
          </w:tcPr>
          <w:p w:rsidR="00000000" w:rsidRDefault="00E95B7E">
            <w:pPr>
              <w:rPr>
                <w:noProof/>
              </w:rPr>
            </w:pPr>
            <w:r>
              <w:rPr>
                <w:noProof/>
              </w:rPr>
              <w:t>ID of the processing profile, which is a group of encodes that define the formats a master video must be converted into during transcoding.</w:t>
            </w:r>
          </w:p>
        </w:tc>
        <w:tc>
          <w:tcPr>
            <w:tcW w:w="7407" w:type="dxa"/>
          </w:tcPr>
          <w:p w:rsidR="00000000" w:rsidRDefault="00E95B7E">
            <w:pPr>
              <w:rPr>
                <w:lang w:val="fr-FR"/>
              </w:rPr>
            </w:pPr>
            <w:r>
              <w:rPr>
                <w:lang w:val="fr-FR"/>
              </w:rPr>
              <w:t>ID du profil de traitement, qui est un groupe d'encodages qui d</w:t>
            </w:r>
            <w:r>
              <w:rPr>
                <w:lang w:val="fr-FR"/>
              </w:rPr>
              <w:t>é</w:t>
            </w:r>
            <w:r>
              <w:rPr>
                <w:lang w:val="fr-FR"/>
              </w:rPr>
              <w:t>finissent les formats dans lesquels une vid</w:t>
            </w:r>
            <w:r>
              <w:rPr>
                <w:lang w:val="fr-FR"/>
              </w:rPr>
              <w:t>é</w:t>
            </w:r>
            <w:r>
              <w:rPr>
                <w:lang w:val="fr-FR"/>
              </w:rPr>
              <w:t>o princi</w:t>
            </w:r>
            <w:r>
              <w:rPr>
                <w:lang w:val="fr-FR"/>
              </w:rPr>
              <w:t xml:space="preserve">pale doit </w:t>
            </w:r>
            <w:r>
              <w:rPr>
                <w:lang w:val="fr-FR"/>
              </w:rPr>
              <w:t>ê</w:t>
            </w:r>
            <w:r>
              <w:rPr>
                <w:lang w:val="fr-FR"/>
              </w:rPr>
              <w:t>tre convertie lors du transcodage.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2c44628d-38f5-4fdf-9f95-057349b73d30</w:t>
            </w:r>
          </w:p>
        </w:tc>
        <w:tc>
          <w:tcPr>
            <w:tcW w:w="7407" w:type="dxa"/>
            <w:shd w:val="clear" w:color="auto" w:fill="F2F2F2" w:themeFill="background1" w:themeFillShade="F2"/>
          </w:tcPr>
          <w:p w:rsidR="00000000" w:rsidRDefault="00E95B7E">
            <w:pPr>
              <w:rPr>
                <w:noProof/>
              </w:rPr>
            </w:pPr>
            <w:r>
              <w:rPr>
                <w:noProof/>
              </w:rPr>
              <w:t>If you do not want to use the default Video Cloud ingest profile, you must include the ID of the one you want to use.</w:t>
            </w:r>
          </w:p>
        </w:tc>
        <w:tc>
          <w:tcPr>
            <w:tcW w:w="7407" w:type="dxa"/>
          </w:tcPr>
          <w:p w:rsidR="00000000" w:rsidRDefault="00E95B7E">
            <w:pPr>
              <w:rPr>
                <w:lang w:val="fr-FR"/>
              </w:rPr>
            </w:pPr>
            <w:r>
              <w:rPr>
                <w:lang w:val="fr-FR"/>
              </w:rPr>
              <w:t>Si vous ne souhaitez pas utiliser le profil d'ing</w:t>
            </w:r>
            <w:r>
              <w:rPr>
                <w:lang w:val="fr-FR"/>
              </w:rPr>
              <w:t>este Video Cloud par d</w:t>
            </w:r>
            <w:r>
              <w:rPr>
                <w:lang w:val="fr-FR"/>
              </w:rPr>
              <w:t>é</w:t>
            </w:r>
            <w:r>
              <w:rPr>
                <w:lang w:val="fr-FR"/>
              </w:rPr>
              <w:t>faut, vous devez inclure l'ID de celui que vous souhaitez utiliser.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5d16a5f2-4d36-4621-95a3-698f6be846c8</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Gestion des profils d'ingest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ce941c94-5505-4247-a762-6dce88ed2175</w:t>
            </w:r>
          </w:p>
        </w:tc>
        <w:tc>
          <w:tcPr>
            <w:tcW w:w="7407" w:type="dxa"/>
            <w:shd w:val="clear" w:color="auto" w:fill="F2F2F2" w:themeFill="background1" w:themeFillShade="F2"/>
          </w:tcPr>
          <w:p w:rsidR="00000000" w:rsidRDefault="00E95B7E">
            <w:pPr>
              <w:rPr>
                <w:noProof/>
              </w:rPr>
            </w:pPr>
            <w:r>
              <w:rPr>
                <w:noProof/>
              </w:rPr>
              <w:t>op</w:t>
            </w:r>
            <w:r>
              <w:rPr>
                <w:noProof/>
              </w:rPr>
              <w:t>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5167f7e3-4c85-40d3-9dc8-c5e819b83450</w:t>
            </w:r>
          </w:p>
        </w:tc>
        <w:tc>
          <w:tcPr>
            <w:tcW w:w="7407" w:type="dxa"/>
            <w:shd w:val="clear" w:color="auto" w:fill="F2F2F2" w:themeFill="background1" w:themeFillShade="F2"/>
          </w:tcPr>
          <w:p w:rsidR="00000000" w:rsidRDefault="00E95B7E">
            <w:pPr>
              <w:rPr>
                <w:noProof/>
              </w:rPr>
            </w:pPr>
            <w:r>
              <w:rPr>
                <w:rStyle w:val="mqInternal"/>
                <w:noProof/>
              </w:rPr>
              <w:t>[1}</w:t>
            </w:r>
            <w:r>
              <w:rPr>
                <w:noProof/>
              </w:rPr>
              <w:t>Example CSV Manifest File (OIS v2.5)</w:t>
            </w:r>
            <w:r>
              <w:rPr>
                <w:rStyle w:val="mqInternal"/>
                <w:noProof/>
              </w:rPr>
              <w:t>{2]</w:t>
            </w:r>
          </w:p>
        </w:tc>
        <w:tc>
          <w:tcPr>
            <w:tcW w:w="7407" w:type="dxa"/>
          </w:tcPr>
          <w:p w:rsidR="00000000" w:rsidRDefault="00E95B7E">
            <w:pPr>
              <w:rPr>
                <w:lang w:val="fr-FR"/>
              </w:rPr>
            </w:pPr>
            <w:r>
              <w:rPr>
                <w:rStyle w:val="mqInternal"/>
                <w:noProof/>
                <w:lang w:val="fr-FR"/>
              </w:rPr>
              <w:t>[1}</w:t>
            </w:r>
            <w:r>
              <w:rPr>
                <w:lang w:val="fr-FR"/>
              </w:rPr>
              <w:t>Exemple de fichier manifeste CSV (OIS v2.5)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f58c7b3d-c519-49c8-aad6-558d725d4348</w:t>
            </w:r>
          </w:p>
        </w:tc>
        <w:tc>
          <w:tcPr>
            <w:tcW w:w="7407" w:type="dxa"/>
            <w:shd w:val="clear" w:color="auto" w:fill="F2F2F2" w:themeFill="background1" w:themeFillShade="F2"/>
          </w:tcPr>
          <w:p w:rsidR="00000000" w:rsidRDefault="00E95B7E">
            <w:pPr>
              <w:rPr>
                <w:noProof/>
              </w:rPr>
            </w:pPr>
            <w:r>
              <w:rPr>
                <w:rStyle w:val="mqInternal"/>
                <w:noProof/>
              </w:rPr>
              <w:t>[1}</w:t>
            </w:r>
            <w:r>
              <w:rPr>
                <w:noProof/>
              </w:rPr>
              <w:t>Creating a CSV Manifest File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d'un fichier manifeste CSV</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8f58a40b-d1f7-40e7-9f5f-ebe427428301</w:t>
            </w:r>
          </w:p>
        </w:tc>
        <w:tc>
          <w:tcPr>
            <w:tcW w:w="7407" w:type="dxa"/>
            <w:shd w:val="clear" w:color="auto" w:fill="F2F2F2" w:themeFill="background1" w:themeFillShade="F2"/>
          </w:tcPr>
          <w:p w:rsidR="00000000" w:rsidRDefault="00E95B7E">
            <w:pPr>
              <w:rPr>
                <w:noProof/>
              </w:rPr>
            </w:pPr>
            <w:r>
              <w:rPr>
                <w:noProof/>
              </w:rPr>
              <w:t>Keep the following in mind when generating a CSV metadata file:</w:t>
            </w:r>
          </w:p>
        </w:tc>
        <w:tc>
          <w:tcPr>
            <w:tcW w:w="7407" w:type="dxa"/>
          </w:tcPr>
          <w:p w:rsidR="00000000" w:rsidRDefault="00E95B7E">
            <w:pPr>
              <w:rPr>
                <w:lang w:val="fr-FR"/>
              </w:rPr>
            </w:pPr>
            <w:r>
              <w:rPr>
                <w:lang w:val="fr-FR"/>
              </w:rPr>
              <w:t xml:space="preserve">Gardez </w:t>
            </w:r>
            <w:r>
              <w:rPr>
                <w:lang w:val="fr-FR"/>
              </w:rPr>
              <w:t>à</w:t>
            </w:r>
            <w:r>
              <w:rPr>
                <w:lang w:val="fr-FR"/>
              </w:rPr>
              <w:t xml:space="preserve"> l'esprit les points suivants lors de la g</w:t>
            </w:r>
            <w:r>
              <w:rPr>
                <w:lang w:val="fr-FR"/>
              </w:rPr>
              <w:t>é</w:t>
            </w:r>
            <w:r>
              <w:rPr>
                <w:lang w:val="fr-FR"/>
              </w:rPr>
              <w:t>n</w:t>
            </w:r>
            <w:r>
              <w:rPr>
                <w:lang w:val="fr-FR"/>
              </w:rPr>
              <w:t>é</w:t>
            </w:r>
            <w:r>
              <w:rPr>
                <w:lang w:val="fr-FR"/>
              </w:rPr>
              <w:t>ration d'un fichier de m</w:t>
            </w:r>
            <w:r>
              <w:rPr>
                <w:lang w:val="fr-FR"/>
              </w:rPr>
              <w:t>é</w:t>
            </w:r>
            <w:r>
              <w:rPr>
                <w:lang w:val="fr-FR"/>
              </w:rPr>
              <w:t>tadonn</w:t>
            </w:r>
            <w:r>
              <w:rPr>
                <w:lang w:val="fr-FR"/>
              </w:rPr>
              <w:t>é</w:t>
            </w:r>
            <w:r>
              <w:rPr>
                <w:lang w:val="fr-FR"/>
              </w:rPr>
              <w:t>es CSV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410d6d87-a197</w:t>
            </w:r>
            <w:r>
              <w:rPr>
                <w:noProof/>
                <w:sz w:val="2"/>
              </w:rPr>
              <w:t>-4d12-a809-2c3bb23ced66</w:t>
            </w:r>
          </w:p>
        </w:tc>
        <w:tc>
          <w:tcPr>
            <w:tcW w:w="7407" w:type="dxa"/>
            <w:shd w:val="clear" w:color="auto" w:fill="F2F2F2" w:themeFill="background1" w:themeFillShade="F2"/>
          </w:tcPr>
          <w:p w:rsidR="00000000" w:rsidRDefault="00E95B7E">
            <w:pPr>
              <w:rPr>
                <w:noProof/>
              </w:rPr>
            </w:pPr>
            <w:r>
              <w:rPr>
                <w:noProof/>
              </w:rPr>
              <w:t>If a text value in a data field has a comma (,), you must enclose the field in double quotes (").</w:t>
            </w:r>
          </w:p>
        </w:tc>
        <w:tc>
          <w:tcPr>
            <w:tcW w:w="7407" w:type="dxa"/>
          </w:tcPr>
          <w:p w:rsidR="00000000" w:rsidRDefault="00E95B7E">
            <w:pPr>
              <w:rPr>
                <w:lang w:val="fr-FR"/>
              </w:rPr>
            </w:pPr>
            <w:r>
              <w:rPr>
                <w:lang w:val="fr-FR"/>
              </w:rPr>
              <w:t>Si une valeur de texte dans un champ de donn</w:t>
            </w:r>
            <w:r>
              <w:rPr>
                <w:lang w:val="fr-FR"/>
              </w:rPr>
              <w:t>é</w:t>
            </w:r>
            <w:r>
              <w:rPr>
                <w:lang w:val="fr-FR"/>
              </w:rPr>
              <w:t>es comporte une virgule (,), vous devez placer le champ entre guillemets (</w:t>
            </w:r>
            <w:r>
              <w:rPr>
                <w:lang w:val="fr-FR"/>
              </w:rPr>
              <w:t>«</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603d</w:t>
            </w:r>
            <w:r>
              <w:rPr>
                <w:noProof/>
                <w:sz w:val="2"/>
              </w:rPr>
              <w:t>5203-290d-4505-aac1-51875915ef38</w:t>
            </w:r>
          </w:p>
        </w:tc>
        <w:tc>
          <w:tcPr>
            <w:tcW w:w="7407" w:type="dxa"/>
            <w:shd w:val="clear" w:color="auto" w:fill="F2F2F2" w:themeFill="background1" w:themeFillShade="F2"/>
          </w:tcPr>
          <w:p w:rsidR="00000000" w:rsidRDefault="00E95B7E">
            <w:pPr>
              <w:rPr>
                <w:noProof/>
              </w:rPr>
            </w:pPr>
            <w:r>
              <w:rPr>
                <w:noProof/>
              </w:rPr>
              <w:t>If a text value in a data field has a double quote (") in it, you must enclose the field in double quotes and escape the double quote character in the text field with a second quote (e.g., "She said, ""Have a nice day.""" )</w:t>
            </w:r>
          </w:p>
        </w:tc>
        <w:tc>
          <w:tcPr>
            <w:tcW w:w="7407" w:type="dxa"/>
          </w:tcPr>
          <w:p w:rsidR="00000000" w:rsidRDefault="00E95B7E">
            <w:pPr>
              <w:rPr>
                <w:lang w:val="fr-FR"/>
              </w:rPr>
            </w:pPr>
            <w:r>
              <w:rPr>
                <w:lang w:val="fr-FR"/>
              </w:rPr>
              <w:t>Si une valeur de texte dans un champ de donn</w:t>
            </w:r>
            <w:r>
              <w:rPr>
                <w:lang w:val="fr-FR"/>
              </w:rPr>
              <w:t>é</w:t>
            </w:r>
            <w:r>
              <w:rPr>
                <w:lang w:val="fr-FR"/>
              </w:rPr>
              <w:t>es comporte un guillemet double (</w:t>
            </w:r>
            <w:r>
              <w:rPr>
                <w:lang w:val="fr-FR"/>
              </w:rPr>
              <w:t>«</w:t>
            </w:r>
            <w:r>
              <w:rPr>
                <w:lang w:val="fr-FR"/>
              </w:rPr>
              <w:t xml:space="preserve"> ), vous devez placer le champ entre guillemets doubles et </w:t>
            </w:r>
            <w:r>
              <w:rPr>
                <w:lang w:val="fr-FR"/>
              </w:rPr>
              <w:t>é</w:t>
            </w:r>
            <w:r>
              <w:rPr>
                <w:lang w:val="fr-FR"/>
              </w:rPr>
              <w:t>chapper au caract</w:t>
            </w:r>
            <w:r>
              <w:rPr>
                <w:lang w:val="fr-FR"/>
              </w:rPr>
              <w:t>è</w:t>
            </w:r>
            <w:r>
              <w:rPr>
                <w:lang w:val="fr-FR"/>
              </w:rPr>
              <w:t>re de guillemets doubles dans le champ de texte avec un deuxi</w:t>
            </w:r>
            <w:r>
              <w:rPr>
                <w:lang w:val="fr-FR"/>
              </w:rPr>
              <w:t>è</w:t>
            </w:r>
            <w:r>
              <w:rPr>
                <w:lang w:val="fr-FR"/>
              </w:rPr>
              <w:t xml:space="preserve">me guillemet (par exemple, </w:t>
            </w:r>
            <w:r>
              <w:rPr>
                <w:lang w:val="fr-FR"/>
              </w:rPr>
              <w:t>«</w:t>
            </w:r>
            <w:r>
              <w:rPr>
                <w:lang w:val="fr-FR"/>
              </w:rPr>
              <w:t xml:space="preserve"> Elle a </w:t>
            </w:r>
            <w:r>
              <w:rPr>
                <w:lang w:val="fr-FR"/>
              </w:rPr>
              <w:t xml:space="preserve">dit, </w:t>
            </w:r>
            <w:r>
              <w:rPr>
                <w:lang w:val="fr-FR"/>
              </w:rPr>
              <w:t>«</w:t>
            </w:r>
            <w:r>
              <w:rPr>
                <w:lang w:val="fr-FR"/>
              </w:rPr>
              <w:t> " Avoir une belle journ</w:t>
            </w:r>
            <w:r>
              <w:rPr>
                <w:lang w:val="fr-FR"/>
              </w:rPr>
              <w:t>é</w:t>
            </w:r>
            <w:r>
              <w:rPr>
                <w:lang w:val="fr-FR"/>
              </w:rPr>
              <w:t>e </w:t>
            </w:r>
            <w:r>
              <w:rPr>
                <w:lang w:val="fr-FR"/>
              </w:rPr>
              <w:t>»</w:t>
            </w:r>
            <w:r>
              <w:rPr>
                <w:lang w:val="fr-FR"/>
              </w:rPr>
              <w:t xml:space="preserve"> " </w:t>
            </w:r>
            <w:r>
              <w:rPr>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ba996ae3-a0a1-449b-b878-5d32602db13e</w:t>
            </w:r>
          </w:p>
        </w:tc>
        <w:tc>
          <w:tcPr>
            <w:tcW w:w="7407" w:type="dxa"/>
            <w:shd w:val="clear" w:color="auto" w:fill="F2F2F2" w:themeFill="background1" w:themeFillShade="F2"/>
          </w:tcPr>
          <w:p w:rsidR="00000000" w:rsidRDefault="00E95B7E">
            <w:pPr>
              <w:rPr>
                <w:noProof/>
              </w:rPr>
            </w:pPr>
            <w:r>
              <w:rPr>
                <w:noProof/>
              </w:rPr>
              <w:t>If you are creating your CSV metadata file from Excel, it automatically handles escaping.</w:t>
            </w:r>
          </w:p>
        </w:tc>
        <w:tc>
          <w:tcPr>
            <w:tcW w:w="7407" w:type="dxa"/>
          </w:tcPr>
          <w:p w:rsidR="00000000" w:rsidRDefault="00E95B7E">
            <w:pPr>
              <w:rPr>
                <w:lang w:val="fr-FR"/>
              </w:rPr>
            </w:pPr>
            <w:r>
              <w:rPr>
                <w:lang w:val="fr-FR"/>
              </w:rPr>
              <w:t>Si vous cr</w:t>
            </w:r>
            <w:r>
              <w:rPr>
                <w:lang w:val="fr-FR"/>
              </w:rPr>
              <w:t>é</w:t>
            </w:r>
            <w:r>
              <w:rPr>
                <w:lang w:val="fr-FR"/>
              </w:rPr>
              <w:t>ez votre fichier de m</w:t>
            </w:r>
            <w:r>
              <w:rPr>
                <w:lang w:val="fr-FR"/>
              </w:rPr>
              <w:t>é</w:t>
            </w:r>
            <w:r>
              <w:rPr>
                <w:lang w:val="fr-FR"/>
              </w:rPr>
              <w:t>tadonn</w:t>
            </w:r>
            <w:r>
              <w:rPr>
                <w:lang w:val="fr-FR"/>
              </w:rPr>
              <w:t>é</w:t>
            </w:r>
            <w:r>
              <w:rPr>
                <w:lang w:val="fr-FR"/>
              </w:rPr>
              <w:t xml:space="preserve">es CSV </w:t>
            </w:r>
            <w:r>
              <w:rPr>
                <w:lang w:val="fr-FR"/>
              </w:rPr>
              <w:t>à</w:t>
            </w:r>
            <w:r>
              <w:rPr>
                <w:lang w:val="fr-FR"/>
              </w:rPr>
              <w:t xml:space="preserve"> partir d'Excel, il g</w:t>
            </w:r>
            <w:r>
              <w:rPr>
                <w:lang w:val="fr-FR"/>
              </w:rPr>
              <w:t>è</w:t>
            </w:r>
            <w:r>
              <w:rPr>
                <w:lang w:val="fr-FR"/>
              </w:rPr>
              <w:t>re automatiqu</w:t>
            </w:r>
            <w:r>
              <w:rPr>
                <w:lang w:val="fr-FR"/>
              </w:rPr>
              <w:t>ement l'</w:t>
            </w:r>
            <w:r>
              <w:rPr>
                <w:lang w:val="fr-FR"/>
              </w:rPr>
              <w:t>é</w:t>
            </w:r>
            <w:r>
              <w:rPr>
                <w:lang w:val="fr-FR"/>
              </w:rPr>
              <w:t>chappement.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69f85770-3c92-4344-ba7f-89141a4301a6</w:t>
            </w:r>
          </w:p>
        </w:tc>
        <w:tc>
          <w:tcPr>
            <w:tcW w:w="7407" w:type="dxa"/>
            <w:shd w:val="clear" w:color="auto" w:fill="F2F2F2" w:themeFill="background1" w:themeFillShade="F2"/>
          </w:tcPr>
          <w:p w:rsidR="00000000" w:rsidRDefault="00E95B7E">
            <w:pPr>
              <w:rPr>
                <w:noProof/>
              </w:rPr>
            </w:pPr>
            <w:r>
              <w:rPr>
                <w:noProof/>
              </w:rPr>
              <w:t>To create a CSV metadata file:</w:t>
            </w:r>
          </w:p>
        </w:tc>
        <w:tc>
          <w:tcPr>
            <w:tcW w:w="7407" w:type="dxa"/>
          </w:tcPr>
          <w:p w:rsidR="00000000" w:rsidRDefault="00E95B7E">
            <w:pPr>
              <w:rPr>
                <w:lang w:val="fr-FR"/>
              </w:rPr>
            </w:pPr>
            <w:r>
              <w:rPr>
                <w:lang w:val="fr-FR"/>
              </w:rPr>
              <w:t>Pour cr</w:t>
            </w:r>
            <w:r>
              <w:rPr>
                <w:lang w:val="fr-FR"/>
              </w:rPr>
              <w:t>é</w:t>
            </w:r>
            <w:r>
              <w:rPr>
                <w:lang w:val="fr-FR"/>
              </w:rPr>
              <w:t>er un fichier de m</w:t>
            </w:r>
            <w:r>
              <w:rPr>
                <w:lang w:val="fr-FR"/>
              </w:rPr>
              <w:t>é</w:t>
            </w:r>
            <w:r>
              <w:rPr>
                <w:lang w:val="fr-FR"/>
              </w:rPr>
              <w:t>tadonn</w:t>
            </w:r>
            <w:r>
              <w:rPr>
                <w:lang w:val="fr-FR"/>
              </w:rPr>
              <w:t>é</w:t>
            </w:r>
            <w:r>
              <w:rPr>
                <w:lang w:val="fr-FR"/>
              </w:rPr>
              <w:t>es CSV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c8d38cbe-b169-4a29-ad40-3a5192d8939c</w:t>
            </w:r>
          </w:p>
        </w:tc>
        <w:tc>
          <w:tcPr>
            <w:tcW w:w="7407" w:type="dxa"/>
            <w:shd w:val="clear" w:color="auto" w:fill="F2F2F2" w:themeFill="background1" w:themeFillShade="F2"/>
          </w:tcPr>
          <w:p w:rsidR="00000000" w:rsidRDefault="00E95B7E">
            <w:pPr>
              <w:rPr>
                <w:noProof/>
              </w:rPr>
            </w:pPr>
            <w:r>
              <w:rPr>
                <w:noProof/>
              </w:rPr>
              <w:t>Upload one or more videos.</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chargez une ou plusieurs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124 </w:t>
            </w:r>
            <w:r>
              <w:rPr>
                <w:noProof/>
                <w:sz w:val="16"/>
              </w:rPr>
              <w:br/>
            </w:r>
            <w:r>
              <w:rPr>
                <w:noProof/>
                <w:sz w:val="2"/>
              </w:rPr>
              <w:t>61130231-79dd-48b7-bca1-a1d4ad2ea844</w:t>
            </w:r>
          </w:p>
        </w:tc>
        <w:tc>
          <w:tcPr>
            <w:tcW w:w="7407" w:type="dxa"/>
            <w:shd w:val="clear" w:color="auto" w:fill="F2F2F2" w:themeFill="background1" w:themeFillShade="F2"/>
          </w:tcPr>
          <w:p w:rsidR="00000000" w:rsidRDefault="00E95B7E">
            <w:pPr>
              <w:rPr>
                <w:noProof/>
              </w:rPr>
            </w:pPr>
            <w:r>
              <w:rPr>
                <w:noProof/>
              </w:rPr>
              <w:t>Open a spreadsheet program, such as Microsoft Excel.</w:t>
            </w:r>
          </w:p>
        </w:tc>
        <w:tc>
          <w:tcPr>
            <w:tcW w:w="7407" w:type="dxa"/>
          </w:tcPr>
          <w:p w:rsidR="00000000" w:rsidRDefault="00E95B7E">
            <w:pPr>
              <w:rPr>
                <w:lang w:val="fr-FR"/>
              </w:rPr>
            </w:pPr>
            <w:r>
              <w:rPr>
                <w:lang w:val="fr-FR"/>
              </w:rPr>
              <w:t>Ouvrez un programme de feuille de calcul, tel que Microsoft Excel.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bceeccc6-acfd-49a0-95db-f1d9558f551b</w:t>
            </w:r>
          </w:p>
        </w:tc>
        <w:tc>
          <w:tcPr>
            <w:tcW w:w="7407" w:type="dxa"/>
            <w:shd w:val="clear" w:color="auto" w:fill="F2F2F2" w:themeFill="background1" w:themeFillShade="F2"/>
          </w:tcPr>
          <w:p w:rsidR="00000000" w:rsidRDefault="00E95B7E">
            <w:pPr>
              <w:rPr>
                <w:noProof/>
              </w:rPr>
            </w:pPr>
            <w:r>
              <w:rPr>
                <w:noProof/>
              </w:rPr>
              <w:t>Add the column headings to the first row.</w:t>
            </w:r>
          </w:p>
        </w:tc>
        <w:tc>
          <w:tcPr>
            <w:tcW w:w="7407" w:type="dxa"/>
          </w:tcPr>
          <w:p w:rsidR="00000000" w:rsidRDefault="00E95B7E">
            <w:pPr>
              <w:rPr>
                <w:lang w:val="fr-FR"/>
              </w:rPr>
            </w:pPr>
            <w:r>
              <w:rPr>
                <w:lang w:val="fr-FR"/>
              </w:rPr>
              <w:t>Ajoutez les en</w:t>
            </w:r>
            <w:r>
              <w:rPr>
                <w:lang w:val="fr-FR"/>
              </w:rPr>
              <w:t>-t</w:t>
            </w:r>
            <w:r>
              <w:rPr>
                <w:lang w:val="fr-FR"/>
              </w:rPr>
              <w:t>ê</w:t>
            </w:r>
            <w:r>
              <w:rPr>
                <w:lang w:val="fr-FR"/>
              </w:rPr>
              <w:t xml:space="preserve">tes de colonne </w:t>
            </w:r>
            <w:r>
              <w:rPr>
                <w:lang w:val="fr-FR"/>
              </w:rPr>
              <w:t>à</w:t>
            </w:r>
            <w:r>
              <w:rPr>
                <w:lang w:val="fr-FR"/>
              </w:rPr>
              <w:t xml:space="preserve"> la premi</w:t>
            </w:r>
            <w:r>
              <w:rPr>
                <w:lang w:val="fr-FR"/>
              </w:rPr>
              <w:t>è</w:t>
            </w:r>
            <w:r>
              <w:rPr>
                <w:lang w:val="fr-FR"/>
              </w:rPr>
              <w:t>re ligne.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97291979-afcb-4f78-a440-3f5db134507a</w:t>
            </w:r>
          </w:p>
        </w:tc>
        <w:tc>
          <w:tcPr>
            <w:tcW w:w="7407" w:type="dxa"/>
            <w:shd w:val="clear" w:color="auto" w:fill="F2F2F2" w:themeFill="background1" w:themeFillShade="F2"/>
          </w:tcPr>
          <w:p w:rsidR="00000000" w:rsidRDefault="00E95B7E">
            <w:pPr>
              <w:rPr>
                <w:noProof/>
              </w:rPr>
            </w:pPr>
            <w:r>
              <w:rPr>
                <w:noProof/>
              </w:rPr>
              <w:t>Add a row for each video.</w:t>
            </w:r>
          </w:p>
        </w:tc>
        <w:tc>
          <w:tcPr>
            <w:tcW w:w="7407" w:type="dxa"/>
          </w:tcPr>
          <w:p w:rsidR="00000000" w:rsidRDefault="00E95B7E">
            <w:pPr>
              <w:rPr>
                <w:lang w:val="fr-FR"/>
              </w:rPr>
            </w:pPr>
            <w:r>
              <w:rPr>
                <w:lang w:val="fr-FR"/>
              </w:rPr>
              <w:t>Ajoutez une ligne pour chaque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f04a22be-4347-4aee-a1fd-fcd7c6739f1c</w:t>
            </w:r>
          </w:p>
        </w:tc>
        <w:tc>
          <w:tcPr>
            <w:tcW w:w="7407" w:type="dxa"/>
            <w:shd w:val="clear" w:color="auto" w:fill="F2F2F2" w:themeFill="background1" w:themeFillShade="F2"/>
          </w:tcPr>
          <w:p w:rsidR="00000000" w:rsidRDefault="00E95B7E">
            <w:pPr>
              <w:rPr>
                <w:noProof/>
              </w:rPr>
            </w:pPr>
            <w:r>
              <w:rPr>
                <w:noProof/>
              </w:rPr>
              <w:t>Save the file as a CSV.</w:t>
            </w:r>
          </w:p>
        </w:tc>
        <w:tc>
          <w:tcPr>
            <w:tcW w:w="7407" w:type="dxa"/>
          </w:tcPr>
          <w:p w:rsidR="00000000" w:rsidRDefault="00E95B7E">
            <w:pPr>
              <w:rPr>
                <w:lang w:val="fr-FR"/>
              </w:rPr>
            </w:pPr>
            <w:r>
              <w:rPr>
                <w:lang w:val="fr-FR"/>
              </w:rPr>
              <w:t>Enregistrez le fichier au format CSV.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1aa2281e-312c-421e-b6a9-4bf5b04d20be</w:t>
            </w:r>
          </w:p>
        </w:tc>
        <w:tc>
          <w:tcPr>
            <w:tcW w:w="7407" w:type="dxa"/>
            <w:shd w:val="clear" w:color="auto" w:fill="F2F2F2" w:themeFill="background1" w:themeFillShade="F2"/>
          </w:tcPr>
          <w:p w:rsidR="00000000" w:rsidRDefault="00E95B7E">
            <w:pPr>
              <w:rPr>
                <w:noProof/>
              </w:rPr>
            </w:pPr>
            <w:r>
              <w:rPr>
                <w:noProof/>
              </w:rPr>
              <w:t xml:space="preserve">For example, you might select </w:t>
            </w:r>
            <w:r>
              <w:rPr>
                <w:rStyle w:val="mqInternal"/>
                <w:noProof/>
              </w:rPr>
              <w:t>[1}</w:t>
            </w:r>
            <w:r>
              <w:rPr>
                <w:noProof/>
              </w:rPr>
              <w:t>Save as</w:t>
            </w:r>
            <w:r>
              <w:rPr>
                <w:rStyle w:val="mqInternal"/>
                <w:noProof/>
              </w:rPr>
              <w:t>{2]</w:t>
            </w:r>
            <w:r>
              <w:rPr>
                <w:noProof/>
              </w:rPr>
              <w:t xml:space="preserve"> from the </w:t>
            </w:r>
            <w:r>
              <w:rPr>
                <w:rStyle w:val="mqInternal"/>
                <w:noProof/>
              </w:rPr>
              <w:t>[1}</w:t>
            </w:r>
            <w:r>
              <w:rPr>
                <w:noProof/>
              </w:rPr>
              <w:t>File</w:t>
            </w:r>
            <w:r>
              <w:rPr>
                <w:rStyle w:val="mqInternal"/>
                <w:noProof/>
              </w:rPr>
              <w:t>{2]</w:t>
            </w:r>
            <w:r>
              <w:rPr>
                <w:noProof/>
              </w:rPr>
              <w:t xml:space="preserve"> menu.</w:t>
            </w:r>
          </w:p>
        </w:tc>
        <w:tc>
          <w:tcPr>
            <w:tcW w:w="7407" w:type="dxa"/>
          </w:tcPr>
          <w:p w:rsidR="00000000" w:rsidRDefault="00E95B7E">
            <w:pPr>
              <w:rPr>
                <w:lang w:val="fr-FR"/>
              </w:rPr>
            </w:pPr>
            <w:r>
              <w:rPr>
                <w:lang w:val="fr-FR"/>
              </w:rPr>
              <w:t>Par exemple, vous pouvez s</w:t>
            </w:r>
            <w:r>
              <w:rPr>
                <w:lang w:val="fr-FR"/>
              </w:rPr>
              <w:t>é</w:t>
            </w:r>
            <w:r>
              <w:rPr>
                <w:lang w:val="fr-FR"/>
              </w:rPr>
              <w:t xml:space="preserve">lectionner </w:t>
            </w:r>
            <w:r>
              <w:rPr>
                <w:rStyle w:val="mqInternal"/>
                <w:noProof/>
                <w:lang w:val="fr-FR"/>
              </w:rPr>
              <w:t>[1}</w:t>
            </w:r>
            <w:r>
              <w:rPr>
                <w:lang w:val="fr-FR"/>
              </w:rPr>
              <w:t>Enregistrer sous</w:t>
            </w:r>
            <w:r>
              <w:rPr>
                <w:rStyle w:val="mqInternal"/>
                <w:noProof/>
                <w:lang w:val="fr-FR"/>
              </w:rPr>
              <w:t>{2]</w:t>
            </w:r>
            <w:r>
              <w:rPr>
                <w:lang w:val="fr-FR"/>
              </w:rPr>
              <w:t xml:space="preserve"> dans le menu </w:t>
            </w:r>
            <w:r>
              <w:rPr>
                <w:rStyle w:val="mqInternal"/>
                <w:noProof/>
                <w:lang w:val="fr-FR"/>
              </w:rPr>
              <w:t>[1}</w:t>
            </w:r>
            <w:r>
              <w:rPr>
                <w:lang w:val="fr-FR"/>
              </w:rPr>
              <w:t>Fichier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181a43e3-0e49-43bc-ba4a-abd1ed95dc3f</w:t>
            </w:r>
          </w:p>
        </w:tc>
        <w:tc>
          <w:tcPr>
            <w:tcW w:w="7407" w:type="dxa"/>
            <w:shd w:val="clear" w:color="auto" w:fill="F2F2F2" w:themeFill="background1" w:themeFillShade="F2"/>
          </w:tcPr>
          <w:p w:rsidR="00000000" w:rsidRDefault="00E95B7E">
            <w:pPr>
              <w:rPr>
                <w:noProof/>
              </w:rPr>
            </w:pPr>
            <w:r>
              <w:rPr>
                <w:noProof/>
              </w:rPr>
              <w:t>When prompted, s</w:t>
            </w:r>
            <w:r>
              <w:rPr>
                <w:noProof/>
              </w:rPr>
              <w:t>elect the comma-separated value file type.</w:t>
            </w:r>
          </w:p>
        </w:tc>
        <w:tc>
          <w:tcPr>
            <w:tcW w:w="7407" w:type="dxa"/>
          </w:tcPr>
          <w:p w:rsidR="00000000" w:rsidRDefault="00E95B7E">
            <w:pPr>
              <w:rPr>
                <w:lang w:val="fr-FR"/>
              </w:rPr>
            </w:pPr>
            <w:r>
              <w:rPr>
                <w:lang w:val="fr-FR"/>
              </w:rPr>
              <w:t xml:space="preserve">Lorsque vous y </w:t>
            </w:r>
            <w:r>
              <w:rPr>
                <w:lang w:val="fr-FR"/>
              </w:rPr>
              <w:t>ê</w:t>
            </w:r>
            <w:r>
              <w:rPr>
                <w:lang w:val="fr-FR"/>
              </w:rPr>
              <w:t>tes invit</w:t>
            </w:r>
            <w:r>
              <w:rPr>
                <w:lang w:val="fr-FR"/>
              </w:rPr>
              <w:t>é</w:t>
            </w:r>
            <w:r>
              <w:rPr>
                <w:lang w:val="fr-FR"/>
              </w:rPr>
              <w:t>, s</w:t>
            </w:r>
            <w:r>
              <w:rPr>
                <w:lang w:val="fr-FR"/>
              </w:rPr>
              <w:t>é</w:t>
            </w:r>
            <w:r>
              <w:rPr>
                <w:lang w:val="fr-FR"/>
              </w:rPr>
              <w:t>lectionnez le type de fichier de valeurs s</w:t>
            </w:r>
            <w:r>
              <w:rPr>
                <w:lang w:val="fr-FR"/>
              </w:rPr>
              <w:t>é</w:t>
            </w:r>
            <w:r>
              <w:rPr>
                <w:lang w:val="fr-FR"/>
              </w:rPr>
              <w:t>par</w:t>
            </w:r>
            <w:r>
              <w:rPr>
                <w:lang w:val="fr-FR"/>
              </w:rPr>
              <w:t>é</w:t>
            </w:r>
            <w:r>
              <w:rPr>
                <w:lang w:val="fr-FR"/>
              </w:rPr>
              <w:t>es par des virgules.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a908fe2f-b66f-4ba8-9b8e-6e89ebc2fad9</w:t>
            </w:r>
          </w:p>
        </w:tc>
        <w:tc>
          <w:tcPr>
            <w:tcW w:w="7407" w:type="dxa"/>
            <w:shd w:val="clear" w:color="auto" w:fill="F2F2F2" w:themeFill="background1" w:themeFillShade="F2"/>
          </w:tcPr>
          <w:p w:rsidR="00000000" w:rsidRDefault="00E95B7E">
            <w:pPr>
              <w:rPr>
                <w:noProof/>
              </w:rPr>
            </w:pPr>
            <w:r>
              <w:rPr>
                <w:rStyle w:val="mqInternal"/>
                <w:noProof/>
              </w:rPr>
              <w:t>[1}</w:t>
            </w:r>
            <w:r>
              <w:rPr>
                <w:noProof/>
              </w:rPr>
              <w:t>With your upload method of choice, upload the CSV file as you uploade</w:t>
            </w:r>
            <w:r>
              <w:rPr>
                <w:noProof/>
              </w:rPr>
              <w:t>d the video(s).</w:t>
            </w:r>
          </w:p>
        </w:tc>
        <w:tc>
          <w:tcPr>
            <w:tcW w:w="7407" w:type="dxa"/>
          </w:tcPr>
          <w:p w:rsidR="00000000" w:rsidRDefault="00E95B7E">
            <w:pPr>
              <w:rPr>
                <w:lang w:val="fr-FR"/>
              </w:rPr>
            </w:pPr>
            <w:r>
              <w:rPr>
                <w:rStyle w:val="mqInternal"/>
                <w:noProof/>
                <w:lang w:val="fr-FR"/>
              </w:rPr>
              <w:t>[1}</w:t>
            </w:r>
            <w:r>
              <w:rPr>
                <w:lang w:val="fr-FR"/>
              </w:rPr>
              <w:t>Avec la m</w:t>
            </w:r>
            <w:r>
              <w:rPr>
                <w:lang w:val="fr-FR"/>
              </w:rPr>
              <w:t>é</w:t>
            </w:r>
            <w:r>
              <w:rPr>
                <w:lang w:val="fr-FR"/>
              </w:rPr>
              <w:t>thode de t</w:t>
            </w:r>
            <w:r>
              <w:rPr>
                <w:lang w:val="fr-FR"/>
              </w:rPr>
              <w:t>é</w:t>
            </w:r>
            <w:r>
              <w:rPr>
                <w:lang w:val="fr-FR"/>
              </w:rPr>
              <w:t>l</w:t>
            </w:r>
            <w:r>
              <w:rPr>
                <w:lang w:val="fr-FR"/>
              </w:rPr>
              <w:t>é</w:t>
            </w:r>
            <w:r>
              <w:rPr>
                <w:lang w:val="fr-FR"/>
              </w:rPr>
              <w:t>chargement de votre choix, t</w:t>
            </w:r>
            <w:r>
              <w:rPr>
                <w:lang w:val="fr-FR"/>
              </w:rPr>
              <w:t>é</w:t>
            </w:r>
            <w:r>
              <w:rPr>
                <w:lang w:val="fr-FR"/>
              </w:rPr>
              <w:t>l</w:t>
            </w:r>
            <w:r>
              <w:rPr>
                <w:lang w:val="fr-FR"/>
              </w:rPr>
              <w:t>é</w:t>
            </w:r>
            <w:r>
              <w:rPr>
                <w:lang w:val="fr-FR"/>
              </w:rPr>
              <w:t>chargez le fichier CSV lorsque vous avez t</w:t>
            </w:r>
            <w:r>
              <w:rPr>
                <w:lang w:val="fr-FR"/>
              </w:rPr>
              <w:t>é</w:t>
            </w:r>
            <w:r>
              <w:rPr>
                <w:lang w:val="fr-FR"/>
              </w:rPr>
              <w:t>l</w:t>
            </w:r>
            <w:r>
              <w:rPr>
                <w:lang w:val="fr-FR"/>
              </w:rPr>
              <w:t>é</w:t>
            </w:r>
            <w:r>
              <w:rPr>
                <w:lang w:val="fr-FR"/>
              </w:rPr>
              <w:t>charg</w:t>
            </w:r>
            <w:r>
              <w:rPr>
                <w:lang w:val="fr-FR"/>
              </w:rPr>
              <w:t>é</w:t>
            </w:r>
            <w:r>
              <w:rPr>
                <w:lang w:val="fr-FR"/>
              </w:rPr>
              <w:t xml:space="preserve"> la ou 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29319adf-13ff-4f7a-9f98-290a2bd9fafb</w:t>
            </w:r>
          </w:p>
        </w:tc>
        <w:tc>
          <w:tcPr>
            <w:tcW w:w="7407" w:type="dxa"/>
            <w:shd w:val="clear" w:color="auto" w:fill="F2F2F2" w:themeFill="background1" w:themeFillShade="F2"/>
          </w:tcPr>
          <w:p w:rsidR="00000000" w:rsidRDefault="00E95B7E">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E95B7E">
            <w:pPr>
              <w:rPr>
                <w:lang w:val="fr-FR"/>
              </w:rPr>
            </w:pPr>
            <w:r>
              <w:rPr>
                <w:lang w:val="fr-FR"/>
              </w:rPr>
              <w:t xml:space="preserve">Voir soit </w:t>
            </w:r>
            <w:r>
              <w:rPr>
                <w:rStyle w:val="mqInternal"/>
                <w:noProof/>
                <w:lang w:val="fr-FR"/>
              </w:rPr>
              <w:t>[1}</w:t>
            </w:r>
            <w:r>
              <w:rPr>
                <w:lang w:val="fr-FR"/>
              </w:rPr>
              <w:t>FTP</w:t>
            </w:r>
            <w:r>
              <w:rPr>
                <w:rStyle w:val="mqInternal"/>
                <w:noProof/>
                <w:lang w:val="fr-FR"/>
              </w:rPr>
              <w:t>{2]</w:t>
            </w:r>
            <w:r>
              <w:rPr>
                <w:lang w:val="fr-FR"/>
              </w:rPr>
              <w:t xml:space="preserve"> ou </w:t>
            </w:r>
            <w:r>
              <w:rPr>
                <w:rStyle w:val="mqInternal"/>
                <w:noProof/>
                <w:lang w:val="fr-FR"/>
              </w:rPr>
              <w:t>[3}</w:t>
            </w:r>
            <w:r>
              <w:rPr>
                <w:lang w:val="fr-FR"/>
              </w:rPr>
              <w:t>Asp</w:t>
            </w:r>
            <w:r>
              <w:rPr>
                <w:lang w:val="fr-FR"/>
              </w:rPr>
              <w:t>era</w:t>
            </w:r>
            <w:r>
              <w:rPr>
                <w:rStyle w:val="mqInternal"/>
                <w:noProof/>
                <w:lang w:val="fr-FR"/>
              </w:rPr>
              <w:t>{2]</w:t>
            </w:r>
            <w:r>
              <w:rPr>
                <w:lang w:val="fr-FR"/>
              </w:rPr>
              <w:t>.</w:t>
            </w:r>
            <w:r>
              <w:rPr>
                <w:rStyle w:val="mqInternal"/>
                <w:noProof/>
                <w:lang w:val="fr-FR"/>
              </w:rPr>
              <w: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05321346-9a7c-466b-b7c2-1d5a87dd22c3</w:t>
            </w:r>
          </w:p>
        </w:tc>
        <w:tc>
          <w:tcPr>
            <w:tcW w:w="7407" w:type="dxa"/>
            <w:shd w:val="clear" w:color="auto" w:fill="F2F2F2" w:themeFill="background1" w:themeFillShade="F2"/>
          </w:tcPr>
          <w:p w:rsidR="00000000" w:rsidRDefault="00E95B7E">
            <w:pPr>
              <w:rPr>
                <w:noProof/>
              </w:rPr>
            </w:pPr>
            <w:r>
              <w:rPr>
                <w:noProof/>
              </w:rPr>
              <w:t>You can use FTPS (recommended) or FTP (deprecated) to upload videos, thumbnails, closed captions, and manifest files to Backlot.</w:t>
            </w:r>
          </w:p>
        </w:tc>
        <w:tc>
          <w:tcPr>
            <w:tcW w:w="7407" w:type="dxa"/>
          </w:tcPr>
          <w:p w:rsidR="00000000" w:rsidRDefault="00E95B7E">
            <w:pPr>
              <w:rPr>
                <w:lang w:val="fr-FR"/>
              </w:rPr>
            </w:pPr>
            <w:r>
              <w:rPr>
                <w:lang w:val="fr-FR"/>
              </w:rPr>
              <w:t>Vous pouvez utiliser FTPS (recommand</w:t>
            </w:r>
            <w:r>
              <w:rPr>
                <w:lang w:val="fr-FR"/>
              </w:rPr>
              <w:t>é</w:t>
            </w:r>
            <w:r>
              <w:rPr>
                <w:lang w:val="fr-FR"/>
              </w:rPr>
              <w:t>) ou FTP (obsol</w:t>
            </w:r>
            <w:r>
              <w:rPr>
                <w:lang w:val="fr-FR"/>
              </w:rPr>
              <w:t>è</w:t>
            </w:r>
            <w:r>
              <w:rPr>
                <w:lang w:val="fr-FR"/>
              </w:rPr>
              <w:t>te) pour t</w:t>
            </w:r>
            <w:r>
              <w:rPr>
                <w:lang w:val="fr-FR"/>
              </w:rPr>
              <w:t>é</w:t>
            </w:r>
            <w:r>
              <w:rPr>
                <w:lang w:val="fr-FR"/>
              </w:rPr>
              <w:t>l</w:t>
            </w:r>
            <w:r>
              <w:rPr>
                <w:lang w:val="fr-FR"/>
              </w:rPr>
              <w:t>é</w:t>
            </w:r>
            <w:r>
              <w:rPr>
                <w:lang w:val="fr-FR"/>
              </w:rPr>
              <w:t>charger des vid</w:t>
            </w:r>
            <w:r>
              <w:rPr>
                <w:lang w:val="fr-FR"/>
              </w:rPr>
              <w:t>é</w:t>
            </w:r>
            <w:r>
              <w:rPr>
                <w:lang w:val="fr-FR"/>
              </w:rPr>
              <w:t>os, des miniatures, des sous-titres cod</w:t>
            </w:r>
            <w:r>
              <w:rPr>
                <w:lang w:val="fr-FR"/>
              </w:rPr>
              <w:t>é</w:t>
            </w:r>
            <w:r>
              <w:rPr>
                <w:lang w:val="fr-FR"/>
              </w:rPr>
              <w:t>s et des fichiers manifeste dans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930cdaa4-bfea-4a3b-b302-74f34b1056b5</w:t>
            </w:r>
          </w:p>
        </w:tc>
        <w:tc>
          <w:tcPr>
            <w:tcW w:w="7407" w:type="dxa"/>
            <w:shd w:val="clear" w:color="auto" w:fill="F2F2F2" w:themeFill="background1" w:themeFillShade="F2"/>
          </w:tcPr>
          <w:p w:rsidR="00000000" w:rsidRDefault="00E95B7E">
            <w:pPr>
              <w:rPr>
                <w:noProof/>
              </w:rPr>
            </w:pPr>
            <w:r>
              <w:rPr>
                <w:noProof/>
              </w:rPr>
              <w:t>You can use Aspera file transfer software to upload videos, thumbnails, closed captions and manifest files to Backlot.</w:t>
            </w:r>
          </w:p>
        </w:tc>
        <w:tc>
          <w:tcPr>
            <w:tcW w:w="7407" w:type="dxa"/>
          </w:tcPr>
          <w:p w:rsidR="00000000" w:rsidRDefault="00E95B7E">
            <w:pPr>
              <w:rPr>
                <w:lang w:val="fr-FR"/>
              </w:rPr>
            </w:pPr>
            <w:r>
              <w:rPr>
                <w:lang w:val="fr-FR"/>
              </w:rPr>
              <w:t>Vous pouvez utiliser le logiciel de transfert de fichiers Aspera pour t</w:t>
            </w:r>
            <w:r>
              <w:rPr>
                <w:lang w:val="fr-FR"/>
              </w:rPr>
              <w:t>é</w:t>
            </w:r>
            <w:r>
              <w:rPr>
                <w:lang w:val="fr-FR"/>
              </w:rPr>
              <w:t>l</w:t>
            </w:r>
            <w:r>
              <w:rPr>
                <w:lang w:val="fr-FR"/>
              </w:rPr>
              <w:t>é</w:t>
            </w:r>
            <w:r>
              <w:rPr>
                <w:lang w:val="fr-FR"/>
              </w:rPr>
              <w:t>charger des vid</w:t>
            </w:r>
            <w:r>
              <w:rPr>
                <w:lang w:val="fr-FR"/>
              </w:rPr>
              <w:t>é</w:t>
            </w:r>
            <w:r>
              <w:rPr>
                <w:lang w:val="fr-FR"/>
              </w:rPr>
              <w:t>os, des miniatures, des sous-titres cod</w:t>
            </w:r>
            <w:r>
              <w:rPr>
                <w:lang w:val="fr-FR"/>
              </w:rPr>
              <w:t>é</w:t>
            </w:r>
            <w:r>
              <w:rPr>
                <w:lang w:val="fr-FR"/>
              </w:rPr>
              <w:t>s et de</w:t>
            </w:r>
            <w:r>
              <w:rPr>
                <w:lang w:val="fr-FR"/>
              </w:rPr>
              <w:t>s fichiers manifeste dans Backlot.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ooyala-video-cloud-ingestion-adapter-xml-manifest-files.html</w:t>
            </w:r>
          </w:p>
          <w:p w:rsidR="00000000" w:rsidRDefault="00E95B7E">
            <w:pPr>
              <w:jc w:val="center"/>
              <w:rPr>
                <w:b/>
                <w:noProof/>
              </w:rPr>
            </w:pPr>
            <w:r>
              <w:rPr>
                <w:b/>
                <w:noProof/>
              </w:rPr>
              <w:t>MQ971010 df6505a8-2098-41bd-a45e-77c6b85a5bf8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3a01cf61-8874-4a75-9bf4-ddf7755dc604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3745ebce-d81d-4f4e-aaa3-fcf2e88129f5</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'Adaptateur d'int</w:t>
            </w:r>
            <w:r>
              <w:rPr>
                <w:lang w:val="fr-FR"/>
              </w:rPr>
              <w:t>é</w:t>
            </w:r>
            <w:r>
              <w:rPr>
                <w:lang w:val="fr-FR"/>
              </w:rPr>
              <w:t>gration Ooyala-Video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05cd14bb-1a65-455f-ad95-b148f966fc50</w:t>
            </w:r>
          </w:p>
        </w:tc>
        <w:tc>
          <w:tcPr>
            <w:tcW w:w="7407" w:type="dxa"/>
            <w:shd w:val="clear" w:color="auto" w:fill="F2F2F2" w:themeFill="background1" w:themeFillShade="F2"/>
          </w:tcPr>
          <w:p w:rsidR="00000000" w:rsidRDefault="00E95B7E">
            <w:pPr>
              <w:rPr>
                <w:noProof/>
              </w:rPr>
            </w:pPr>
            <w:r>
              <w:rPr>
                <w:noProof/>
              </w:rPr>
              <w:t>XML Manifest Files' parent:</w:t>
            </w:r>
          </w:p>
        </w:tc>
        <w:tc>
          <w:tcPr>
            <w:tcW w:w="7407" w:type="dxa"/>
          </w:tcPr>
          <w:p w:rsidR="00000000" w:rsidRDefault="00E95B7E">
            <w:pPr>
              <w:rPr>
                <w:lang w:val="fr-FR"/>
              </w:rPr>
            </w:pPr>
            <w:r>
              <w:rPr>
                <w:lang w:val="fr-FR"/>
              </w:rPr>
              <w:t>Parent des fichiers manifestes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a2332d34-ca39-4fb2-96d5-7478f3764ba4</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7e7eceab-04c3-4c4e-b038-c1f3d62acecc</w:t>
            </w:r>
          </w:p>
        </w:tc>
        <w:tc>
          <w:tcPr>
            <w:tcW w:w="7407" w:type="dxa"/>
            <w:shd w:val="clear" w:color="auto" w:fill="F2F2F2" w:themeFill="background1" w:themeFillShade="F2"/>
          </w:tcPr>
          <w:p w:rsidR="00000000" w:rsidRDefault="00E95B7E">
            <w:pPr>
              <w:rPr>
                <w:noProof/>
              </w:rPr>
            </w:pPr>
            <w:r>
              <w:rPr>
                <w:noProof/>
              </w:rPr>
              <w:t>Ooyala-Video Cloud Ingestion Adapter:</w:t>
            </w:r>
          </w:p>
        </w:tc>
        <w:tc>
          <w:tcPr>
            <w:tcW w:w="7407" w:type="dxa"/>
          </w:tcPr>
          <w:p w:rsidR="00000000" w:rsidRDefault="00E95B7E">
            <w:pPr>
              <w:rPr>
                <w:lang w:val="fr-FR"/>
              </w:rPr>
            </w:pPr>
            <w:r>
              <w:rPr>
                <w:lang w:val="fr-FR"/>
              </w:rPr>
              <w:t>Ooyala-Video Cloud Ingestion Adaptateur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03e4e026-714e-4653-adc6-0e4021e7acd6</w:t>
            </w:r>
          </w:p>
        </w:tc>
        <w:tc>
          <w:tcPr>
            <w:tcW w:w="7407" w:type="dxa"/>
            <w:shd w:val="clear" w:color="auto" w:fill="F2F2F2" w:themeFill="background1" w:themeFillShade="F2"/>
          </w:tcPr>
          <w:p w:rsidR="00000000" w:rsidRDefault="00E95B7E">
            <w:pPr>
              <w:rPr>
                <w:noProof/>
              </w:rPr>
            </w:pPr>
            <w:r>
              <w:rPr>
                <w:noProof/>
              </w:rPr>
              <w:t>XML Manifest Files</w:t>
            </w:r>
          </w:p>
        </w:tc>
        <w:tc>
          <w:tcPr>
            <w:tcW w:w="7407" w:type="dxa"/>
          </w:tcPr>
          <w:p w:rsidR="00000000" w:rsidRDefault="00E95B7E">
            <w:pPr>
              <w:rPr>
                <w:lang w:val="fr-FR"/>
              </w:rPr>
            </w:pPr>
            <w:r>
              <w:rPr>
                <w:lang w:val="fr-FR"/>
              </w:rPr>
              <w:t>Fichiers Manifest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7316c377-ffc1-4e8a-91ea-61e81f223aa4</w:t>
            </w:r>
          </w:p>
        </w:tc>
        <w:tc>
          <w:tcPr>
            <w:tcW w:w="7407" w:type="dxa"/>
            <w:shd w:val="clear" w:color="auto" w:fill="F2F2F2" w:themeFill="background1" w:themeFillShade="F2"/>
          </w:tcPr>
          <w:p w:rsidR="00000000" w:rsidRDefault="00E95B7E">
            <w:pPr>
              <w:rPr>
                <w:noProof/>
              </w:rPr>
            </w:pPr>
            <w:r>
              <w:rPr>
                <w:noProof/>
              </w:rPr>
              <w:t>You can continue to use FTP, Aspera, or MRSS with an XML manifest to ingest your videos to Video Cloud.</w:t>
            </w:r>
          </w:p>
        </w:tc>
        <w:tc>
          <w:tcPr>
            <w:tcW w:w="7407" w:type="dxa"/>
          </w:tcPr>
          <w:p w:rsidR="00000000" w:rsidRDefault="00E95B7E">
            <w:pPr>
              <w:rPr>
                <w:lang w:val="fr-FR"/>
              </w:rPr>
            </w:pPr>
            <w:r>
              <w:rPr>
                <w:lang w:val="fr-FR"/>
              </w:rPr>
              <w:t xml:space="preserve">Vous pouvez continuer </w:t>
            </w:r>
            <w:r>
              <w:rPr>
                <w:lang w:val="fr-FR"/>
              </w:rPr>
              <w:t>à</w:t>
            </w:r>
            <w:r>
              <w:rPr>
                <w:lang w:val="fr-FR"/>
              </w:rPr>
              <w:t xml:space="preserve"> utiliser FTP, Aspera ou MRSS avec un manifeste XML pour ing</w:t>
            </w:r>
            <w:r>
              <w:rPr>
                <w:lang w:val="fr-FR"/>
              </w:rPr>
              <w:t>é</w:t>
            </w:r>
            <w:r>
              <w:rPr>
                <w:lang w:val="fr-FR"/>
              </w:rPr>
              <w:t>rer vos vid</w:t>
            </w:r>
            <w:r>
              <w:rPr>
                <w:lang w:val="fr-FR"/>
              </w:rPr>
              <w:t>é</w:t>
            </w:r>
            <w:r>
              <w:rPr>
                <w:lang w:val="fr-FR"/>
              </w:rPr>
              <w:t>os dans Video Cloud</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98ab99d6-37cc-4eb8-9c9b-76d7905e73a3</w:t>
            </w:r>
          </w:p>
        </w:tc>
        <w:tc>
          <w:tcPr>
            <w:tcW w:w="7407" w:type="dxa"/>
            <w:shd w:val="clear" w:color="auto" w:fill="F2F2F2" w:themeFill="background1" w:themeFillShade="F2"/>
          </w:tcPr>
          <w:p w:rsidR="00000000" w:rsidRDefault="00E95B7E">
            <w:pPr>
              <w:rPr>
                <w:noProof/>
              </w:rPr>
            </w:pPr>
            <w:r>
              <w:rPr>
                <w:noProof/>
              </w:rPr>
              <w:t>This topic explains the structure of the XML.</w:t>
            </w:r>
          </w:p>
        </w:tc>
        <w:tc>
          <w:tcPr>
            <w:tcW w:w="7407" w:type="dxa"/>
          </w:tcPr>
          <w:p w:rsidR="00000000" w:rsidRDefault="00E95B7E">
            <w:pPr>
              <w:rPr>
                <w:lang w:val="fr-FR"/>
              </w:rPr>
            </w:pPr>
            <w:r>
              <w:rPr>
                <w:lang w:val="fr-FR"/>
              </w:rPr>
              <w:t>Cette rubrique explique la structure du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a0165c4a-c43d-4e75-9e43-2703975a36e1</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f509f9ef-431e-405a-aec8-25506606d8b0</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68ddff91-999c-4220-b07d-c93cd3b1ee65</w:t>
            </w:r>
          </w:p>
        </w:tc>
        <w:tc>
          <w:tcPr>
            <w:tcW w:w="7407" w:type="dxa"/>
            <w:shd w:val="clear" w:color="auto" w:fill="F2F2F2" w:themeFill="background1" w:themeFillShade="F2"/>
          </w:tcPr>
          <w:p w:rsidR="00000000" w:rsidRDefault="00E95B7E">
            <w:pPr>
              <w:rPr>
                <w:noProof/>
              </w:rPr>
            </w:pPr>
            <w:r>
              <w:rPr>
                <w:noProof/>
              </w:rPr>
              <w:t>When ingesting videos, you can use XML manifest files to specify extra metadata (including the video title, description, flight times, labels, and custom metadata), as well as thumbnail and closed caption files.</w:t>
            </w:r>
          </w:p>
        </w:tc>
        <w:tc>
          <w:tcPr>
            <w:tcW w:w="7407" w:type="dxa"/>
          </w:tcPr>
          <w:p w:rsidR="00000000" w:rsidRDefault="00E95B7E">
            <w:pPr>
              <w:rPr>
                <w:lang w:val="fr-FR"/>
              </w:rPr>
            </w:pPr>
            <w:r>
              <w:rPr>
                <w:lang w:val="fr-FR"/>
              </w:rPr>
              <w:t>Lors de l'ingestion de vid</w:t>
            </w:r>
            <w:r>
              <w:rPr>
                <w:lang w:val="fr-FR"/>
              </w:rPr>
              <w:t>é</w:t>
            </w:r>
            <w:r>
              <w:rPr>
                <w:lang w:val="fr-FR"/>
              </w:rPr>
              <w:t>os, vous pouvez u</w:t>
            </w:r>
            <w:r>
              <w:rPr>
                <w:lang w:val="fr-FR"/>
              </w:rPr>
              <w:t>tiliser des fichiers manifeste XML pour sp</w:t>
            </w:r>
            <w:r>
              <w:rPr>
                <w:lang w:val="fr-FR"/>
              </w:rPr>
              <w:t>é</w:t>
            </w:r>
            <w:r>
              <w:rPr>
                <w:lang w:val="fr-FR"/>
              </w:rPr>
              <w:t>cifier des m</w:t>
            </w:r>
            <w:r>
              <w:rPr>
                <w:lang w:val="fr-FR"/>
              </w:rPr>
              <w:t>é</w:t>
            </w:r>
            <w:r>
              <w:rPr>
                <w:lang w:val="fr-FR"/>
              </w:rPr>
              <w:t>tadonn</w:t>
            </w:r>
            <w:r>
              <w:rPr>
                <w:lang w:val="fr-FR"/>
              </w:rPr>
              <w:t>é</w:t>
            </w:r>
            <w:r>
              <w:rPr>
                <w:lang w:val="fr-FR"/>
              </w:rPr>
              <w:t>es suppl</w:t>
            </w:r>
            <w:r>
              <w:rPr>
                <w:lang w:val="fr-FR"/>
              </w:rPr>
              <w:t>é</w:t>
            </w:r>
            <w:r>
              <w:rPr>
                <w:lang w:val="fr-FR"/>
              </w:rPr>
              <w:t>mentaires (y compris le titre de la vid</w:t>
            </w:r>
            <w:r>
              <w:rPr>
                <w:lang w:val="fr-FR"/>
              </w:rPr>
              <w:t>é</w:t>
            </w:r>
            <w:r>
              <w:rPr>
                <w:lang w:val="fr-FR"/>
              </w:rPr>
              <w:t xml:space="preserve">o, la description, les heures de vol, les </w:t>
            </w:r>
            <w:r>
              <w:rPr>
                <w:lang w:val="fr-FR"/>
              </w:rPr>
              <w:t>é</w:t>
            </w:r>
            <w:r>
              <w:rPr>
                <w:lang w:val="fr-FR"/>
              </w:rPr>
              <w:t>tiquettes et les m</w:t>
            </w:r>
            <w:r>
              <w:rPr>
                <w:lang w:val="fr-FR"/>
              </w:rPr>
              <w:t>é</w:t>
            </w:r>
            <w:r>
              <w:rPr>
                <w:lang w:val="fr-FR"/>
              </w:rPr>
              <w:t>tadonn</w:t>
            </w:r>
            <w:r>
              <w:rPr>
                <w:lang w:val="fr-FR"/>
              </w:rPr>
              <w:t>é</w:t>
            </w:r>
            <w:r>
              <w:rPr>
                <w:lang w:val="fr-FR"/>
              </w:rPr>
              <w:t>es personnalis</w:t>
            </w:r>
            <w:r>
              <w:rPr>
                <w:lang w:val="fr-FR"/>
              </w:rPr>
              <w:t>é</w:t>
            </w:r>
            <w:r>
              <w:rPr>
                <w:lang w:val="fr-FR"/>
              </w:rPr>
              <w:t>es), ainsi que des fichiers de vignettes et de sous-titres c</w:t>
            </w:r>
            <w:r>
              <w:rPr>
                <w:lang w:val="fr-FR"/>
              </w:rPr>
              <w:t>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f86c7552-358b-461d-9420-bf63bf3910ff</w:t>
            </w:r>
          </w:p>
        </w:tc>
        <w:tc>
          <w:tcPr>
            <w:tcW w:w="7407" w:type="dxa"/>
            <w:shd w:val="clear" w:color="auto" w:fill="F2F2F2" w:themeFill="background1" w:themeFillShade="F2"/>
          </w:tcPr>
          <w:p w:rsidR="00000000" w:rsidRDefault="00E95B7E">
            <w:pPr>
              <w:rPr>
                <w:noProof/>
              </w:rPr>
            </w:pPr>
            <w:r>
              <w:rPr>
                <w:noProof/>
              </w:rPr>
              <w:t>You can use XML manifest files when you ingest content with FTP, Aspera, or MRSS.</w:t>
            </w:r>
          </w:p>
        </w:tc>
        <w:tc>
          <w:tcPr>
            <w:tcW w:w="7407" w:type="dxa"/>
          </w:tcPr>
          <w:p w:rsidR="00000000" w:rsidRDefault="00E95B7E">
            <w:pPr>
              <w:rPr>
                <w:lang w:val="fr-FR"/>
              </w:rPr>
            </w:pPr>
            <w:r>
              <w:rPr>
                <w:lang w:val="fr-FR"/>
              </w:rPr>
              <w:t>Vous pouvez utiliser des fichiers manifeste XML lorsque vous ing</w:t>
            </w:r>
            <w:r>
              <w:rPr>
                <w:lang w:val="fr-FR"/>
              </w:rPr>
              <w:t>é</w:t>
            </w:r>
            <w:r>
              <w:rPr>
                <w:lang w:val="fr-FR"/>
              </w:rPr>
              <w:t>rez du contenu avec FTP, Aspera ou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5040b08b-fbd3-4</w:t>
            </w:r>
            <w:r>
              <w:rPr>
                <w:noProof/>
                <w:sz w:val="2"/>
              </w:rPr>
              <w:t>dad-ba71-d1669fef8409</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077bfc37-0b0d-4b12-b5e5-61d51648ee88</w:t>
            </w:r>
          </w:p>
        </w:tc>
        <w:tc>
          <w:tcPr>
            <w:tcW w:w="7407" w:type="dxa"/>
            <w:shd w:val="clear" w:color="auto" w:fill="F2F2F2" w:themeFill="background1" w:themeFillShade="F2"/>
          </w:tcPr>
          <w:p w:rsidR="00000000" w:rsidRDefault="00E95B7E">
            <w:pPr>
              <w:rPr>
                <w:noProof/>
              </w:rPr>
            </w:pPr>
            <w:r>
              <w:rPr>
                <w:noProof/>
              </w:rPr>
              <w:t>This topic applies to OIS v2.5.</w:t>
            </w:r>
          </w:p>
        </w:tc>
        <w:tc>
          <w:tcPr>
            <w:tcW w:w="7407" w:type="dxa"/>
          </w:tcPr>
          <w:p w:rsidR="00000000" w:rsidRDefault="00E95B7E">
            <w:pPr>
              <w:rPr>
                <w:lang w:val="fr-FR"/>
              </w:rPr>
            </w:pPr>
            <w:r>
              <w:rPr>
                <w:lang w:val="fr-FR"/>
              </w:rPr>
              <w:t xml:space="preserve">Cette rubrique s'applique </w:t>
            </w:r>
            <w:r>
              <w:rPr>
                <w:lang w:val="fr-FR"/>
              </w:rPr>
              <w:t>à</w:t>
            </w:r>
            <w:r>
              <w:rPr>
                <w:lang w:val="fr-FR"/>
              </w:rPr>
              <w:t xml:space="preserve"> OIS v2.5.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b6b38f32-c1e3-43c7-9237-1991a29a8448</w:t>
            </w:r>
          </w:p>
        </w:tc>
        <w:tc>
          <w:tcPr>
            <w:tcW w:w="7407" w:type="dxa"/>
            <w:shd w:val="clear" w:color="auto" w:fill="F2F2F2" w:themeFill="background1" w:themeFillShade="F2"/>
          </w:tcPr>
          <w:p w:rsidR="00000000" w:rsidRDefault="00E95B7E">
            <w:pPr>
              <w:rPr>
                <w:noProof/>
              </w:rPr>
            </w:pPr>
            <w:r>
              <w:rPr>
                <w:noProof/>
              </w:rPr>
              <w:t>Handling of metadata</w:t>
            </w:r>
          </w:p>
        </w:tc>
        <w:tc>
          <w:tcPr>
            <w:tcW w:w="7407" w:type="dxa"/>
          </w:tcPr>
          <w:p w:rsidR="00000000" w:rsidRDefault="00E95B7E">
            <w:pPr>
              <w:rPr>
                <w:lang w:val="fr-FR"/>
              </w:rPr>
            </w:pPr>
            <w:r>
              <w:rPr>
                <w:lang w:val="fr-FR"/>
              </w:rPr>
              <w:t>Gestion des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16 </w:t>
            </w:r>
            <w:r>
              <w:rPr>
                <w:noProof/>
                <w:sz w:val="16"/>
              </w:rPr>
              <w:br/>
            </w:r>
            <w:r>
              <w:rPr>
                <w:noProof/>
                <w:sz w:val="2"/>
              </w:rPr>
              <w:t>d4033e92-31d6-4522-976d-e01867b1d2ca</w:t>
            </w:r>
          </w:p>
        </w:tc>
        <w:tc>
          <w:tcPr>
            <w:tcW w:w="7407" w:type="dxa"/>
            <w:shd w:val="clear" w:color="auto" w:fill="F2F2F2" w:themeFill="background1" w:themeFillShade="F2"/>
          </w:tcPr>
          <w:p w:rsidR="00000000" w:rsidRDefault="00E95B7E">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E95B7E">
            <w:pPr>
              <w:rPr>
                <w:lang w:val="fr-FR"/>
              </w:rPr>
            </w:pPr>
            <w:r>
              <w:rPr>
                <w:lang w:val="fr-FR"/>
              </w:rPr>
              <w:t xml:space="preserve">Si vous incluez </w:t>
            </w:r>
            <w:r>
              <w:rPr>
                <w:rStyle w:val="mqInternal"/>
                <w:noProof/>
                <w:lang w:val="fr-FR"/>
              </w:rPr>
              <w:t>[1}[2]{3]</w:t>
            </w:r>
            <w:r>
              <w:rPr>
                <w:lang w:val="fr-FR"/>
              </w:rPr>
              <w:t xml:space="preserve"> des vid</w:t>
            </w:r>
            <w:r>
              <w:rPr>
                <w:lang w:val="fr-FR"/>
              </w:rPr>
              <w:t>é</w:t>
            </w:r>
            <w:r>
              <w:rPr>
                <w:lang w:val="fr-FR"/>
              </w:rPr>
              <w:t>os lorsque vous les ing</w:t>
            </w:r>
            <w:r>
              <w:rPr>
                <w:lang w:val="fr-FR"/>
              </w:rPr>
              <w:t>é</w:t>
            </w:r>
            <w:r>
              <w:rPr>
                <w:lang w:val="fr-FR"/>
              </w:rPr>
              <w:t>rez, elles sont mapp</w:t>
            </w:r>
            <w:r>
              <w:rPr>
                <w:lang w:val="fr-FR"/>
              </w:rPr>
              <w:t>é</w:t>
            </w:r>
            <w:r>
              <w:rPr>
                <w:lang w:val="fr-FR"/>
              </w:rPr>
              <w:t>es aux champs vid</w:t>
            </w:r>
            <w:r>
              <w:rPr>
                <w:lang w:val="fr-FR"/>
              </w:rPr>
              <w:t>é</w:t>
            </w:r>
            <w:r>
              <w:rPr>
                <w:lang w:val="fr-FR"/>
              </w:rPr>
              <w:t>o V</w:t>
            </w:r>
            <w:r>
              <w:rPr>
                <w:lang w:val="fr-FR"/>
              </w:rPr>
              <w:t>ideo Cloud de l'une des deux mani</w:t>
            </w:r>
            <w:r>
              <w:rPr>
                <w:lang w:val="fr-FR"/>
              </w:rPr>
              <w:t>è</w:t>
            </w:r>
            <w:r>
              <w:rPr>
                <w:lang w:val="fr-FR"/>
              </w:rPr>
              <w:t>res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6bf2d1e7-ae0f-4c19-ad10-5c2cbd6fc74f</w:t>
            </w:r>
          </w:p>
        </w:tc>
        <w:tc>
          <w:tcPr>
            <w:tcW w:w="7407" w:type="dxa"/>
            <w:shd w:val="clear" w:color="auto" w:fill="F2F2F2" w:themeFill="background1" w:themeFillShade="F2"/>
          </w:tcPr>
          <w:p w:rsidR="00000000" w:rsidRDefault="00E95B7E">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E95B7E">
            <w:pPr>
              <w:rPr>
                <w:lang w:val="fr-FR"/>
              </w:rPr>
            </w:pPr>
            <w:r>
              <w:rPr>
                <w:rStyle w:val="mqInternal"/>
                <w:noProof/>
                <w:lang w:val="fr-FR"/>
              </w:rPr>
              <w:t>[1}</w:t>
            </w:r>
            <w:r>
              <w:rPr>
                <w:lang w:val="fr-FR"/>
              </w:rPr>
              <w:t>Par d</w:t>
            </w:r>
            <w:r>
              <w:rPr>
                <w:lang w:val="fr-FR"/>
              </w:rPr>
              <w:t>é</w:t>
            </w:r>
            <w:r>
              <w:rPr>
                <w:lang w:val="fr-FR"/>
              </w:rPr>
              <w:t>faut</w:t>
            </w:r>
            <w:r>
              <w:rPr>
                <w:rStyle w:val="mqInternal"/>
                <w:noProof/>
                <w:lang w:val="fr-FR"/>
              </w:rPr>
              <w:t>{2]</w:t>
            </w:r>
            <w:r>
              <w:rPr>
                <w:lang w:val="fr-FR"/>
              </w:rPr>
              <w:t xml:space="preserve">, chaque paire </w:t>
            </w:r>
            <w:r>
              <w:rPr>
                <w:rStyle w:val="mqInternal"/>
                <w:noProof/>
                <w:lang w:val="fr-FR"/>
              </w:rPr>
              <w:t>[3}[4]{5]</w:t>
            </w:r>
            <w:r>
              <w:rPr>
                <w:lang w:val="fr-FR"/>
              </w:rPr>
              <w:t xml:space="preserve"> cl</w:t>
            </w:r>
            <w:r>
              <w:rPr>
                <w:lang w:val="fr-FR"/>
              </w:rPr>
              <w:t>é</w:t>
            </w:r>
            <w:r>
              <w:rPr>
                <w:lang w:val="fr-FR"/>
              </w:rPr>
              <w:t>/valeur est ajout</w:t>
            </w:r>
            <w:r>
              <w:rPr>
                <w:lang w:val="fr-FR"/>
              </w:rPr>
              <w:t>é</w:t>
            </w:r>
            <w:r>
              <w:rPr>
                <w:lang w:val="fr-FR"/>
              </w:rPr>
              <w:t>e en t</w:t>
            </w:r>
            <w:r>
              <w:rPr>
                <w:lang w:val="fr-FR"/>
              </w:rPr>
              <w:t xml:space="preserve">ant que </w:t>
            </w:r>
            <w:r>
              <w:rPr>
                <w:rStyle w:val="mqInternal"/>
                <w:noProof/>
                <w:lang w:val="fr-FR"/>
              </w:rPr>
              <w:t>[6}</w:t>
            </w:r>
            <w:r>
              <w:rPr>
                <w:lang w:val="fr-FR"/>
              </w:rPr>
              <w:t>balise</w:t>
            </w:r>
            <w:r>
              <w:rPr>
                <w:rStyle w:val="mqInternal"/>
                <w:noProof/>
                <w:lang w:val="fr-FR"/>
              </w:rPr>
              <w:t>{7]</w:t>
            </w:r>
            <w:r>
              <w:rPr>
                <w:lang w:val="fr-FR"/>
              </w:rPr>
              <w:t xml:space="preserve"> sous la forme : </w:t>
            </w:r>
            <w:r>
              <w:rPr>
                <w:rStyle w:val="mqInternal"/>
                <w:noProof/>
                <w:lang w:val="fr-FR"/>
              </w:rPr>
              <w:t>[3}[9]{5]</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a31a03f4-9a5c-42fa-957d-685cd4c509c4</w:t>
            </w:r>
          </w:p>
        </w:tc>
        <w:tc>
          <w:tcPr>
            <w:tcW w:w="7407" w:type="dxa"/>
            <w:shd w:val="clear" w:color="auto" w:fill="F2F2F2" w:themeFill="background1" w:themeFillShade="F2"/>
          </w:tcPr>
          <w:p w:rsidR="00000000" w:rsidRDefault="00E95B7E">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E95B7E">
            <w:pPr>
              <w:rPr>
                <w:lang w:val="fr-FR"/>
              </w:rPr>
            </w:pPr>
            <w:r>
              <w:rPr>
                <w:lang w:val="fr-FR"/>
              </w:rPr>
              <w:t xml:space="preserve">Par exemple, </w:t>
            </w:r>
            <w:r>
              <w:rPr>
                <w:rStyle w:val="mqInternal"/>
                <w:noProof/>
                <w:lang w:val="fr-FR"/>
              </w:rPr>
              <w:t>[1}[2]{3]</w:t>
            </w:r>
            <w:r>
              <w:rPr>
                <w:lang w:val="fr-FR"/>
              </w:rPr>
              <w:t xml:space="preserve"> produirait la balise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e9ad0344-161f-432b-bf9f-c0e910a3bdb3</w:t>
            </w:r>
          </w:p>
        </w:tc>
        <w:tc>
          <w:tcPr>
            <w:tcW w:w="7407" w:type="dxa"/>
            <w:shd w:val="clear" w:color="auto" w:fill="F2F2F2" w:themeFill="background1" w:themeFillShade="F2"/>
          </w:tcPr>
          <w:p w:rsidR="00000000" w:rsidRDefault="00E95B7E">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E95B7E">
            <w:pPr>
              <w:rPr>
                <w:lang w:val="fr-FR"/>
              </w:rPr>
            </w:pPr>
            <w:r>
              <w:rPr>
                <w:lang w:val="fr-FR"/>
              </w:rPr>
              <w:t>Si vous pr</w:t>
            </w:r>
            <w:r>
              <w:rPr>
                <w:lang w:val="fr-FR"/>
              </w:rPr>
              <w:t>é</w:t>
            </w:r>
            <w:r>
              <w:rPr>
                <w:lang w:val="fr-FR"/>
              </w:rPr>
              <w:t>f</w:t>
            </w:r>
            <w:r>
              <w:rPr>
                <w:lang w:val="fr-FR"/>
              </w:rPr>
              <w:t>é</w:t>
            </w:r>
            <w:r>
              <w:rPr>
                <w:lang w:val="fr-FR"/>
              </w:rPr>
              <w:t xml:space="preserve">rez les utiliser </w:t>
            </w:r>
            <w:r>
              <w:rPr>
                <w:rStyle w:val="mqInternal"/>
                <w:noProof/>
                <w:lang w:val="fr-FR"/>
              </w:rPr>
              <w:t>[1}[2]{3]</w:t>
            </w:r>
            <w:r>
              <w:rPr>
                <w:lang w:val="fr-FR"/>
              </w:rPr>
              <w:t xml:space="preserve"> pour stocker des m</w:t>
            </w:r>
            <w:r>
              <w:rPr>
                <w:lang w:val="fr-FR"/>
              </w:rPr>
              <w:t>é</w:t>
            </w:r>
            <w:r>
              <w:rPr>
                <w:lang w:val="fr-FR"/>
              </w:rPr>
              <w:t>tadonn</w:t>
            </w:r>
            <w:r>
              <w:rPr>
                <w:lang w:val="fr-FR"/>
              </w:rPr>
              <w:t>é</w:t>
            </w:r>
            <w:r>
              <w:rPr>
                <w:lang w:val="fr-FR"/>
              </w:rPr>
              <w:t>es, le support Brightcove peut modifier un param</w:t>
            </w:r>
            <w:r>
              <w:rPr>
                <w:lang w:val="fr-FR"/>
              </w:rPr>
              <w:t>è</w:t>
            </w:r>
            <w:r>
              <w:rPr>
                <w:lang w:val="fr-FR"/>
              </w:rPr>
              <w:t>tre de votre compte pour ce faire.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9d260ae1-23ae-45de-820b-8a1b407c59b4</w:t>
            </w:r>
          </w:p>
        </w:tc>
        <w:tc>
          <w:tcPr>
            <w:tcW w:w="7407" w:type="dxa"/>
            <w:shd w:val="clear" w:color="auto" w:fill="F2F2F2" w:themeFill="background1" w:themeFillShade="F2"/>
          </w:tcPr>
          <w:p w:rsidR="00000000" w:rsidRDefault="00E95B7E">
            <w:pPr>
              <w:rPr>
                <w:noProof/>
              </w:rPr>
            </w:pPr>
            <w:r>
              <w:rPr>
                <w:noProof/>
              </w:rPr>
              <w:t>Be aware of the following:</w:t>
            </w:r>
          </w:p>
        </w:tc>
        <w:tc>
          <w:tcPr>
            <w:tcW w:w="7407" w:type="dxa"/>
          </w:tcPr>
          <w:p w:rsidR="00000000" w:rsidRDefault="00E95B7E">
            <w:pPr>
              <w:rPr>
                <w:lang w:val="fr-FR"/>
              </w:rPr>
            </w:pPr>
            <w:r>
              <w:rPr>
                <w:lang w:val="fr-FR"/>
              </w:rPr>
              <w:t>Soyez conscient de ce qui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facff6a8-df3b-47d6-855d-fdc987baa1c2</w:t>
            </w:r>
          </w:p>
        </w:tc>
        <w:tc>
          <w:tcPr>
            <w:tcW w:w="7407" w:type="dxa"/>
            <w:shd w:val="clear" w:color="auto" w:fill="F2F2F2" w:themeFill="background1" w:themeFillShade="F2"/>
          </w:tcPr>
          <w:p w:rsidR="00000000" w:rsidRDefault="00E95B7E">
            <w:pPr>
              <w:rPr>
                <w:noProof/>
              </w:rPr>
            </w:pPr>
            <w:r>
              <w:rPr>
                <w:noProof/>
              </w:rPr>
              <w:t>You will need to create custom fields with names corresponding to your metada</w:t>
            </w:r>
            <w:r>
              <w:rPr>
                <w:noProof/>
              </w:rPr>
              <w:t>ta keys.</w:t>
            </w:r>
          </w:p>
        </w:tc>
        <w:tc>
          <w:tcPr>
            <w:tcW w:w="7407" w:type="dxa"/>
          </w:tcPr>
          <w:p w:rsidR="00000000" w:rsidRDefault="00E95B7E">
            <w:pPr>
              <w:rPr>
                <w:lang w:val="fr-FR"/>
              </w:rPr>
            </w:pPr>
            <w:r>
              <w:rPr>
                <w:lang w:val="fr-FR"/>
              </w:rPr>
              <w:t>Vous devrez cr</w:t>
            </w:r>
            <w:r>
              <w:rPr>
                <w:lang w:val="fr-FR"/>
              </w:rPr>
              <w:t>é</w:t>
            </w:r>
            <w:r>
              <w:rPr>
                <w:lang w:val="fr-FR"/>
              </w:rPr>
              <w:t>er des champs personnalis</w:t>
            </w:r>
            <w:r>
              <w:rPr>
                <w:lang w:val="fr-FR"/>
              </w:rPr>
              <w:t>é</w:t>
            </w:r>
            <w:r>
              <w:rPr>
                <w:lang w:val="fr-FR"/>
              </w:rPr>
              <w:t xml:space="preserve">s avec des noms correspondant </w:t>
            </w:r>
            <w:r>
              <w:rPr>
                <w:lang w:val="fr-FR"/>
              </w:rPr>
              <w:t>à</w:t>
            </w:r>
            <w:r>
              <w:rPr>
                <w:lang w:val="fr-FR"/>
              </w:rPr>
              <w:t xml:space="preserve"> vos cl</w:t>
            </w:r>
            <w:r>
              <w:rPr>
                <w:lang w:val="fr-FR"/>
              </w:rPr>
              <w:t>é</w:t>
            </w:r>
            <w:r>
              <w:rPr>
                <w:lang w:val="fr-FR"/>
              </w:rPr>
              <w:t>s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861285d0-8b9e-4252-b1cd-3a7af964f24f</w:t>
            </w:r>
          </w:p>
        </w:tc>
        <w:tc>
          <w:tcPr>
            <w:tcW w:w="7407" w:type="dxa"/>
            <w:shd w:val="clear" w:color="auto" w:fill="F2F2F2" w:themeFill="background1" w:themeFillShade="F2"/>
          </w:tcPr>
          <w:p w:rsidR="00000000" w:rsidRDefault="00E95B7E">
            <w:pPr>
              <w:rPr>
                <w:noProof/>
              </w:rPr>
            </w:pPr>
            <w:r>
              <w:rPr>
                <w:noProof/>
              </w:rPr>
              <w:t xml:space="preserve">The number of custom fields is limited to 10 by default, so if you will need more than that to accommodate </w:t>
            </w:r>
            <w:r>
              <w:rPr>
                <w:noProof/>
              </w:rPr>
              <w:t>your metadata, you will need to request additional custom fields from Support.</w:t>
            </w:r>
          </w:p>
        </w:tc>
        <w:tc>
          <w:tcPr>
            <w:tcW w:w="7407" w:type="dxa"/>
          </w:tcPr>
          <w:p w:rsidR="00000000" w:rsidRDefault="00E95B7E">
            <w:pPr>
              <w:rPr>
                <w:lang w:val="fr-FR"/>
              </w:rPr>
            </w:pPr>
            <w:r>
              <w:rPr>
                <w:lang w:val="fr-FR"/>
              </w:rPr>
              <w:t>Le nombre de champs personnalis</w:t>
            </w:r>
            <w:r>
              <w:rPr>
                <w:lang w:val="fr-FR"/>
              </w:rPr>
              <w:t>é</w:t>
            </w:r>
            <w:r>
              <w:rPr>
                <w:lang w:val="fr-FR"/>
              </w:rPr>
              <w:t>s est limit</w:t>
            </w:r>
            <w:r>
              <w:rPr>
                <w:lang w:val="fr-FR"/>
              </w:rPr>
              <w:t>é</w:t>
            </w:r>
            <w:r>
              <w:rPr>
                <w:lang w:val="fr-FR"/>
              </w:rPr>
              <w:t xml:space="preserve"> </w:t>
            </w:r>
            <w:r>
              <w:rPr>
                <w:lang w:val="fr-FR"/>
              </w:rPr>
              <w:t>à</w:t>
            </w:r>
            <w:r>
              <w:rPr>
                <w:lang w:val="fr-FR"/>
              </w:rPr>
              <w:t xml:space="preserve"> 10 par d</w:t>
            </w:r>
            <w:r>
              <w:rPr>
                <w:lang w:val="fr-FR"/>
              </w:rPr>
              <w:t>é</w:t>
            </w:r>
            <w:r>
              <w:rPr>
                <w:lang w:val="fr-FR"/>
              </w:rPr>
              <w:t>faut. Par cons</w:t>
            </w:r>
            <w:r>
              <w:rPr>
                <w:lang w:val="fr-FR"/>
              </w:rPr>
              <w:t>é</w:t>
            </w:r>
            <w:r>
              <w:rPr>
                <w:lang w:val="fr-FR"/>
              </w:rPr>
              <w:t>quent, si vous avez besoin de plus que cela pour accommoder vos m</w:t>
            </w:r>
            <w:r>
              <w:rPr>
                <w:lang w:val="fr-FR"/>
              </w:rPr>
              <w:t>é</w:t>
            </w:r>
            <w:r>
              <w:rPr>
                <w:lang w:val="fr-FR"/>
              </w:rPr>
              <w:t>tadonn</w:t>
            </w:r>
            <w:r>
              <w:rPr>
                <w:lang w:val="fr-FR"/>
              </w:rPr>
              <w:t>é</w:t>
            </w:r>
            <w:r>
              <w:rPr>
                <w:lang w:val="fr-FR"/>
              </w:rPr>
              <w:t>es, vous devrez demander des cham</w:t>
            </w:r>
            <w:r>
              <w:rPr>
                <w:lang w:val="fr-FR"/>
              </w:rPr>
              <w:t>ps personnalis</w:t>
            </w:r>
            <w:r>
              <w:rPr>
                <w:lang w:val="fr-FR"/>
              </w:rPr>
              <w:t>é</w:t>
            </w:r>
            <w:r>
              <w:rPr>
                <w:lang w:val="fr-FR"/>
              </w:rPr>
              <w:t>s suppl</w:t>
            </w:r>
            <w:r>
              <w:rPr>
                <w:lang w:val="fr-FR"/>
              </w:rPr>
              <w:t>é</w:t>
            </w:r>
            <w:r>
              <w:rPr>
                <w:lang w:val="fr-FR"/>
              </w:rPr>
              <w:t>mentaires aupr</w:t>
            </w:r>
            <w:r>
              <w:rPr>
                <w:lang w:val="fr-FR"/>
              </w:rPr>
              <w:t>è</w:t>
            </w:r>
            <w:r>
              <w:rPr>
                <w:lang w:val="fr-FR"/>
              </w:rPr>
              <w:t>s du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46edccce-9da4-4c0b-9743-2c4665989328</w:t>
            </w:r>
          </w:p>
        </w:tc>
        <w:tc>
          <w:tcPr>
            <w:tcW w:w="7407" w:type="dxa"/>
            <w:shd w:val="clear" w:color="auto" w:fill="F2F2F2" w:themeFill="background1" w:themeFillShade="F2"/>
          </w:tcPr>
          <w:p w:rsidR="00000000" w:rsidRDefault="00E95B7E">
            <w:pPr>
              <w:rPr>
                <w:noProof/>
              </w:rPr>
            </w:pPr>
            <w:r>
              <w:rPr>
                <w:noProof/>
              </w:rPr>
              <w:t>If a custom field corresponding to each metadata item does not exist in your account, the entire metadata operation will fail.</w:t>
            </w:r>
          </w:p>
        </w:tc>
        <w:tc>
          <w:tcPr>
            <w:tcW w:w="7407" w:type="dxa"/>
          </w:tcPr>
          <w:p w:rsidR="00000000" w:rsidRDefault="00E95B7E">
            <w:pPr>
              <w:rPr>
                <w:lang w:val="fr-FR"/>
              </w:rPr>
            </w:pPr>
            <w:r>
              <w:rPr>
                <w:lang w:val="fr-FR"/>
              </w:rPr>
              <w:t>Si un champ personnalis</w:t>
            </w:r>
            <w:r>
              <w:rPr>
                <w:lang w:val="fr-FR"/>
              </w:rPr>
              <w:t>é</w:t>
            </w:r>
            <w:r>
              <w:rPr>
                <w:lang w:val="fr-FR"/>
              </w:rPr>
              <w:t xml:space="preserve"> correspond</w:t>
            </w:r>
            <w:r>
              <w:rPr>
                <w:lang w:val="fr-FR"/>
              </w:rPr>
              <w:t xml:space="preserve">ant </w:t>
            </w:r>
            <w:r>
              <w:rPr>
                <w:lang w:val="fr-FR"/>
              </w:rPr>
              <w:t>à</w:t>
            </w:r>
            <w:r>
              <w:rPr>
                <w:lang w:val="fr-FR"/>
              </w:rPr>
              <w:t xml:space="preserve"> chaque </w:t>
            </w:r>
            <w:r>
              <w:rPr>
                <w:lang w:val="fr-FR"/>
              </w:rPr>
              <w:t>é</w:t>
            </w:r>
            <w:r>
              <w:rPr>
                <w:lang w:val="fr-FR"/>
              </w:rPr>
              <w:t>l</w:t>
            </w:r>
            <w:r>
              <w:rPr>
                <w:lang w:val="fr-FR"/>
              </w:rPr>
              <w:t>é</w:t>
            </w:r>
            <w:r>
              <w:rPr>
                <w:lang w:val="fr-FR"/>
              </w:rPr>
              <w:t>ment de m</w:t>
            </w:r>
            <w:r>
              <w:rPr>
                <w:lang w:val="fr-FR"/>
              </w:rPr>
              <w:t>é</w:t>
            </w:r>
            <w:r>
              <w:rPr>
                <w:lang w:val="fr-FR"/>
              </w:rPr>
              <w:t>tadonn</w:t>
            </w:r>
            <w:r>
              <w:rPr>
                <w:lang w:val="fr-FR"/>
              </w:rPr>
              <w:t>é</w:t>
            </w:r>
            <w:r>
              <w:rPr>
                <w:lang w:val="fr-FR"/>
              </w:rPr>
              <w:t>es n'existe pas dans votre compte, toute l'op</w:t>
            </w:r>
            <w:r>
              <w:rPr>
                <w:lang w:val="fr-FR"/>
              </w:rPr>
              <w:t>é</w:t>
            </w:r>
            <w:r>
              <w:rPr>
                <w:lang w:val="fr-FR"/>
              </w:rPr>
              <w:t>ration de m</w:t>
            </w:r>
            <w:r>
              <w:rPr>
                <w:lang w:val="fr-FR"/>
              </w:rPr>
              <w:t>é</w:t>
            </w:r>
            <w:r>
              <w:rPr>
                <w:lang w:val="fr-FR"/>
              </w:rPr>
              <w:t>tadonn</w:t>
            </w:r>
            <w:r>
              <w:rPr>
                <w:lang w:val="fr-FR"/>
              </w:rPr>
              <w:t>é</w:t>
            </w:r>
            <w:r>
              <w:rPr>
                <w:lang w:val="fr-FR"/>
              </w:rPr>
              <w:t xml:space="preserve">es </w:t>
            </w:r>
            <w:r>
              <w:rPr>
                <w:lang w:val="fr-FR"/>
              </w:rPr>
              <w:t>é</w:t>
            </w:r>
            <w:r>
              <w:rPr>
                <w:lang w:val="fr-FR"/>
              </w:rPr>
              <w:t>chouera.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6ab46627-b16f-44bc-80e0-7bbaa1d65d3e</w:t>
            </w:r>
          </w:p>
        </w:tc>
        <w:tc>
          <w:tcPr>
            <w:tcW w:w="7407" w:type="dxa"/>
            <w:shd w:val="clear" w:color="auto" w:fill="F2F2F2" w:themeFill="background1" w:themeFillShade="F2"/>
          </w:tcPr>
          <w:p w:rsidR="00000000" w:rsidRDefault="00E95B7E">
            <w:pPr>
              <w:rPr>
                <w:noProof/>
              </w:rPr>
            </w:pPr>
            <w:r>
              <w:rPr>
                <w:noProof/>
              </w:rPr>
              <w:t>XML Manifest Elements</w:t>
            </w:r>
          </w:p>
        </w:tc>
        <w:tc>
          <w:tcPr>
            <w:tcW w:w="7407" w:type="dxa"/>
          </w:tcPr>
          <w:p w:rsidR="00000000" w:rsidRDefault="00E95B7E">
            <w:pPr>
              <w:rPr>
                <w:lang w:val="fr-FR"/>
              </w:rPr>
            </w:pPr>
            <w:r>
              <w:rPr>
                <w:lang w:val="fr-FR"/>
              </w:rPr>
              <w:t>É</w:t>
            </w:r>
            <w:r>
              <w:rPr>
                <w:lang w:val="fr-FR"/>
              </w:rPr>
              <w:t>l</w:t>
            </w:r>
            <w:r>
              <w:rPr>
                <w:lang w:val="fr-FR"/>
              </w:rPr>
              <w:t>é</w:t>
            </w:r>
            <w:r>
              <w:rPr>
                <w:lang w:val="fr-FR"/>
              </w:rPr>
              <w:t>ments du manifeste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06f4ac0c-b968-4c36-a555-5d36af49d645</w:t>
            </w:r>
          </w:p>
        </w:tc>
        <w:tc>
          <w:tcPr>
            <w:tcW w:w="7407" w:type="dxa"/>
            <w:shd w:val="clear" w:color="auto" w:fill="F2F2F2" w:themeFill="background1" w:themeFillShade="F2"/>
          </w:tcPr>
          <w:p w:rsidR="00000000" w:rsidRDefault="00E95B7E">
            <w:pPr>
              <w:rPr>
                <w:noProof/>
              </w:rPr>
            </w:pPr>
            <w:r>
              <w:rPr>
                <w:noProof/>
              </w:rPr>
              <w:t>You can use the following elements in the XML manifest file.</w:t>
            </w:r>
          </w:p>
        </w:tc>
        <w:tc>
          <w:tcPr>
            <w:tcW w:w="7407" w:type="dxa"/>
          </w:tcPr>
          <w:p w:rsidR="00000000" w:rsidRDefault="00E95B7E">
            <w:pPr>
              <w:rPr>
                <w:lang w:val="fr-FR"/>
              </w:rPr>
            </w:pPr>
            <w:r>
              <w:rPr>
                <w:lang w:val="fr-FR"/>
              </w:rPr>
              <w:t xml:space="preserve">Vous pouvez utiliser les </w:t>
            </w:r>
            <w:r>
              <w:rPr>
                <w:lang w:val="fr-FR"/>
              </w:rPr>
              <w:t>é</w:t>
            </w:r>
            <w:r>
              <w:rPr>
                <w:lang w:val="fr-FR"/>
              </w:rPr>
              <w:t>l</w:t>
            </w:r>
            <w:r>
              <w:rPr>
                <w:lang w:val="fr-FR"/>
              </w:rPr>
              <w:t>é</w:t>
            </w:r>
            <w:r>
              <w:rPr>
                <w:lang w:val="fr-FR"/>
              </w:rPr>
              <w:t>ments suivants dans le fichier manifeste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d5d3ab21-5a46-4966-be52-21f31ea868f5</w:t>
            </w:r>
          </w:p>
        </w:tc>
        <w:tc>
          <w:tcPr>
            <w:tcW w:w="7407" w:type="dxa"/>
            <w:shd w:val="clear" w:color="auto" w:fill="F2F2F2" w:themeFill="background1" w:themeFillShade="F2"/>
          </w:tcPr>
          <w:p w:rsidR="00000000" w:rsidRDefault="00E95B7E">
            <w:pPr>
              <w:rPr>
                <w:noProof/>
              </w:rPr>
            </w:pPr>
            <w:r>
              <w:rPr>
                <w:noProof/>
              </w:rPr>
              <w:t>XML Manifest Elements</w:t>
            </w:r>
          </w:p>
        </w:tc>
        <w:tc>
          <w:tcPr>
            <w:tcW w:w="7407" w:type="dxa"/>
          </w:tcPr>
          <w:p w:rsidR="00000000" w:rsidRDefault="00E95B7E">
            <w:pPr>
              <w:rPr>
                <w:lang w:val="fr-FR"/>
              </w:rPr>
            </w:pPr>
            <w:r>
              <w:rPr>
                <w:lang w:val="fr-FR"/>
              </w:rPr>
              <w:t>É</w:t>
            </w:r>
            <w:r>
              <w:rPr>
                <w:lang w:val="fr-FR"/>
              </w:rPr>
              <w:t>l</w:t>
            </w:r>
            <w:r>
              <w:rPr>
                <w:lang w:val="fr-FR"/>
              </w:rPr>
              <w:t>é</w:t>
            </w:r>
            <w:r>
              <w:rPr>
                <w:lang w:val="fr-FR"/>
              </w:rPr>
              <w:t>ments du manifeste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d2b070c1-2765-4bfb-9cba-f550668b5a47</w:t>
            </w:r>
          </w:p>
        </w:tc>
        <w:tc>
          <w:tcPr>
            <w:tcW w:w="7407" w:type="dxa"/>
            <w:shd w:val="clear" w:color="auto" w:fill="F2F2F2" w:themeFill="background1" w:themeFillShade="F2"/>
          </w:tcPr>
          <w:p w:rsidR="00000000" w:rsidRDefault="00E95B7E">
            <w:pPr>
              <w:rPr>
                <w:noProof/>
              </w:rPr>
            </w:pPr>
            <w:r>
              <w:rPr>
                <w:noProof/>
              </w:rPr>
              <w:t>XML Tag</w:t>
            </w:r>
          </w:p>
        </w:tc>
        <w:tc>
          <w:tcPr>
            <w:tcW w:w="7407" w:type="dxa"/>
          </w:tcPr>
          <w:p w:rsidR="00000000" w:rsidRDefault="00E95B7E">
            <w:pPr>
              <w:rPr>
                <w:lang w:val="fr-FR"/>
              </w:rPr>
            </w:pPr>
            <w:r>
              <w:rPr>
                <w:lang w:val="fr-FR"/>
              </w:rPr>
              <w:t>Balise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df640961-b93f-4126-ba14-28848bcc5833</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20b54cc7-045e-471f-9257-280113b98287</w:t>
            </w:r>
          </w:p>
        </w:tc>
        <w:tc>
          <w:tcPr>
            <w:tcW w:w="7407" w:type="dxa"/>
            <w:shd w:val="clear" w:color="auto" w:fill="F2F2F2" w:themeFill="background1" w:themeFillShade="F2"/>
          </w:tcPr>
          <w:p w:rsidR="00000000" w:rsidRDefault="00E95B7E">
            <w:pPr>
              <w:rPr>
                <w:noProof/>
              </w:rPr>
            </w:pPr>
            <w:r>
              <w:rPr>
                <w:noProof/>
              </w:rPr>
              <w:t>Required/Optional</w:t>
            </w:r>
          </w:p>
        </w:tc>
        <w:tc>
          <w:tcPr>
            <w:tcW w:w="7407" w:type="dxa"/>
          </w:tcPr>
          <w:p w:rsidR="00000000" w:rsidRDefault="00E95B7E">
            <w:pPr>
              <w:rPr>
                <w:lang w:val="fr-FR"/>
              </w:rPr>
            </w:pPr>
            <w:r>
              <w:rPr>
                <w:lang w:val="fr-FR"/>
              </w:rPr>
              <w:t>Obligat/Facultatif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3c213779-2f02-41d4-af1d-69d6d91ac99d</w:t>
            </w:r>
          </w:p>
        </w:tc>
        <w:tc>
          <w:tcPr>
            <w:tcW w:w="7407" w:type="dxa"/>
            <w:shd w:val="clear" w:color="auto" w:fill="F2F2F2" w:themeFill="background1" w:themeFillShade="F2"/>
          </w:tcPr>
          <w:p w:rsidR="00000000" w:rsidRDefault="00E95B7E">
            <w:pPr>
              <w:rPr>
                <w:noProof/>
              </w:rPr>
            </w:pPr>
            <w:r>
              <w:rPr>
                <w:noProof/>
              </w:rPr>
              <w:t xml:space="preserve">Contains one or more </w:t>
            </w:r>
            <w:r>
              <w:rPr>
                <w:rStyle w:val="mqInternal"/>
                <w:noProof/>
              </w:rPr>
              <w:t>[1}[2]{3]</w:t>
            </w:r>
            <w:r>
              <w:rPr>
                <w:noProof/>
              </w:rPr>
              <w:t xml:space="preserve"> elements.</w:t>
            </w:r>
          </w:p>
        </w:tc>
        <w:tc>
          <w:tcPr>
            <w:tcW w:w="7407" w:type="dxa"/>
          </w:tcPr>
          <w:p w:rsidR="00000000" w:rsidRDefault="00E95B7E">
            <w:pPr>
              <w:rPr>
                <w:lang w:val="fr-FR"/>
              </w:rPr>
            </w:pPr>
            <w:r>
              <w:rPr>
                <w:lang w:val="fr-FR"/>
              </w:rPr>
              <w:t xml:space="preserve">Contient un ou plusieurs </w:t>
            </w:r>
            <w:r>
              <w:rPr>
                <w:rStyle w:val="mqInternal"/>
                <w:noProof/>
                <w:lang w:val="fr-FR"/>
              </w:rPr>
              <w:t>[1}[2]{3]</w:t>
            </w:r>
            <w:r>
              <w:rPr>
                <w:lang w:val="fr-FR"/>
              </w:rPr>
              <w:t xml:space="preserve">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1e3d4272-80b6-4c2d-9fe8-87ca28d77d7a</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requis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0a3fa914-8e64-422d-9167-9ea9d6ee3406</w:t>
            </w:r>
          </w:p>
        </w:tc>
        <w:tc>
          <w:tcPr>
            <w:tcW w:w="7407" w:type="dxa"/>
            <w:shd w:val="clear" w:color="auto" w:fill="F2F2F2" w:themeFill="background1" w:themeFillShade="F2"/>
          </w:tcPr>
          <w:p w:rsidR="00000000" w:rsidRDefault="00E95B7E">
            <w:pPr>
              <w:rPr>
                <w:noProof/>
              </w:rPr>
            </w:pPr>
            <w:r>
              <w:rPr>
                <w:noProof/>
              </w:rPr>
              <w:t>Represents a single video to ingest.</w:t>
            </w:r>
          </w:p>
        </w:tc>
        <w:tc>
          <w:tcPr>
            <w:tcW w:w="7407" w:type="dxa"/>
          </w:tcPr>
          <w:p w:rsidR="00000000" w:rsidRDefault="00E95B7E">
            <w:pPr>
              <w:rPr>
                <w:lang w:val="fr-FR"/>
              </w:rPr>
            </w:pPr>
            <w:r>
              <w:rPr>
                <w:lang w:val="fr-FR"/>
              </w:rPr>
              <w:t>Repr</w:t>
            </w:r>
            <w:r>
              <w:rPr>
                <w:lang w:val="fr-FR"/>
              </w:rPr>
              <w:t>é</w:t>
            </w:r>
            <w:r>
              <w:rPr>
                <w:lang w:val="fr-FR"/>
              </w:rPr>
              <w:t>sente une seule vid</w:t>
            </w:r>
            <w:r>
              <w:rPr>
                <w:lang w:val="fr-FR"/>
              </w:rPr>
              <w:t>é</w:t>
            </w:r>
            <w:r>
              <w:rPr>
                <w:lang w:val="fr-FR"/>
              </w:rPr>
              <w:t xml:space="preserve">o </w:t>
            </w:r>
            <w:r>
              <w:rPr>
                <w:lang w:val="fr-FR"/>
              </w:rPr>
              <w:t>à</w:t>
            </w:r>
            <w:r>
              <w:rPr>
                <w:lang w:val="fr-FR"/>
              </w:rPr>
              <w:t xml:space="preserve"> ing</w:t>
            </w:r>
            <w:r>
              <w:rPr>
                <w:lang w:val="fr-FR"/>
              </w:rPr>
              <w:t>é</w:t>
            </w:r>
            <w:r>
              <w:rPr>
                <w:lang w:val="fr-FR"/>
              </w:rPr>
              <w:t>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62a1e5fb-86f3-4bb6-abee-89b7eac32b36</w:t>
            </w:r>
          </w:p>
        </w:tc>
        <w:tc>
          <w:tcPr>
            <w:tcW w:w="7407" w:type="dxa"/>
            <w:shd w:val="clear" w:color="auto" w:fill="F2F2F2" w:themeFill="background1" w:themeFillShade="F2"/>
          </w:tcPr>
          <w:p w:rsidR="00000000" w:rsidRDefault="00E95B7E">
            <w:pPr>
              <w:rPr>
                <w:noProof/>
              </w:rPr>
            </w:pPr>
            <w:r>
              <w:rPr>
                <w:noProof/>
              </w:rPr>
              <w:t>You can specify multiple videos (</w:t>
            </w:r>
            <w:r>
              <w:rPr>
                <w:rStyle w:val="mqInternal"/>
                <w:noProof/>
              </w:rPr>
              <w:t>[1}[2]{3]</w:t>
            </w:r>
            <w:r>
              <w:rPr>
                <w:noProof/>
              </w:rPr>
              <w:t xml:space="preserve"> tags) in an XML manifest file.</w:t>
            </w:r>
          </w:p>
        </w:tc>
        <w:tc>
          <w:tcPr>
            <w:tcW w:w="7407" w:type="dxa"/>
          </w:tcPr>
          <w:p w:rsidR="00000000" w:rsidRDefault="00E95B7E">
            <w:pPr>
              <w:rPr>
                <w:lang w:val="fr-FR"/>
              </w:rPr>
            </w:pPr>
            <w:r>
              <w:rPr>
                <w:lang w:val="fr-FR"/>
              </w:rPr>
              <w:t>Vous pouvez sp</w:t>
            </w:r>
            <w:r>
              <w:rPr>
                <w:lang w:val="fr-FR"/>
              </w:rPr>
              <w:t>é</w:t>
            </w:r>
            <w:r>
              <w:rPr>
                <w:lang w:val="fr-FR"/>
              </w:rPr>
              <w:t>cifier plusieurs vid</w:t>
            </w:r>
            <w:r>
              <w:rPr>
                <w:lang w:val="fr-FR"/>
              </w:rPr>
              <w:t>é</w:t>
            </w:r>
            <w:r>
              <w:rPr>
                <w:lang w:val="fr-FR"/>
              </w:rPr>
              <w:t>os (</w:t>
            </w:r>
            <w:r>
              <w:rPr>
                <w:rStyle w:val="mqInternal"/>
                <w:noProof/>
                <w:lang w:val="fr-FR"/>
              </w:rPr>
              <w:t>[1}[2]{3]</w:t>
            </w:r>
            <w:r>
              <w:rPr>
                <w:lang w:val="fr-FR"/>
              </w:rPr>
              <w:t xml:space="preserve"> balises) dans un fichier manifeste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b17b3084-02ab-4960-ab2d-c623bcc00c5f</w:t>
            </w:r>
          </w:p>
        </w:tc>
        <w:tc>
          <w:tcPr>
            <w:tcW w:w="7407" w:type="dxa"/>
            <w:shd w:val="clear" w:color="auto" w:fill="F2F2F2" w:themeFill="background1" w:themeFillShade="F2"/>
          </w:tcPr>
          <w:p w:rsidR="00000000" w:rsidRDefault="00E95B7E">
            <w:pPr>
              <w:rPr>
                <w:noProof/>
              </w:rPr>
            </w:pPr>
            <w:r>
              <w:rPr>
                <w:noProof/>
              </w:rPr>
              <w:t>Con</w:t>
            </w:r>
            <w:r>
              <w:rPr>
                <w:noProof/>
              </w:rPr>
              <w:t>tains the remaining tags in this table.</w:t>
            </w:r>
          </w:p>
        </w:tc>
        <w:tc>
          <w:tcPr>
            <w:tcW w:w="7407" w:type="dxa"/>
          </w:tcPr>
          <w:p w:rsidR="00000000" w:rsidRDefault="00E95B7E">
            <w:pPr>
              <w:rPr>
                <w:lang w:val="fr-FR"/>
              </w:rPr>
            </w:pPr>
            <w:r>
              <w:rPr>
                <w:lang w:val="fr-FR"/>
              </w:rPr>
              <w:t>Contient les balises restantes dans ce tableau.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335a88c6-7dbf-436d-8c89-84cd6b8842a7</w:t>
            </w:r>
          </w:p>
        </w:tc>
        <w:tc>
          <w:tcPr>
            <w:tcW w:w="7407" w:type="dxa"/>
            <w:shd w:val="clear" w:color="auto" w:fill="F2F2F2" w:themeFill="background1" w:themeFillShade="F2"/>
          </w:tcPr>
          <w:p w:rsidR="00000000" w:rsidRDefault="00E95B7E">
            <w:pPr>
              <w:rPr>
                <w:noProof/>
              </w:rPr>
            </w:pPr>
            <w:r>
              <w:rPr>
                <w:noProof/>
              </w:rPr>
              <w:t>required</w:t>
            </w:r>
          </w:p>
        </w:tc>
        <w:tc>
          <w:tcPr>
            <w:tcW w:w="7407" w:type="dxa"/>
          </w:tcPr>
          <w:p w:rsidR="00000000" w:rsidRDefault="00E95B7E">
            <w:pPr>
              <w:rPr>
                <w:lang w:val="fr-FR"/>
              </w:rPr>
            </w:pPr>
            <w:r>
              <w:rPr>
                <w:lang w:val="fr-FR"/>
              </w:rPr>
              <w:t>requis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601439f4-99da-4378-9f72-e097a4ef7783</w:t>
            </w:r>
          </w:p>
        </w:tc>
        <w:tc>
          <w:tcPr>
            <w:tcW w:w="7407" w:type="dxa"/>
            <w:shd w:val="clear" w:color="auto" w:fill="F2F2F2" w:themeFill="background1" w:themeFillShade="F2"/>
          </w:tcPr>
          <w:p w:rsidR="00000000" w:rsidRDefault="00E95B7E">
            <w:pPr>
              <w:rPr>
                <w:noProof/>
              </w:rPr>
            </w:pPr>
            <w:r>
              <w:rPr>
                <w:noProof/>
              </w:rPr>
              <w:t>Specifies a video to ingest.</w:t>
            </w:r>
          </w:p>
        </w:tc>
        <w:tc>
          <w:tcPr>
            <w:tcW w:w="7407" w:type="dxa"/>
          </w:tcPr>
          <w:p w:rsidR="00000000" w:rsidRDefault="00E95B7E">
            <w:pPr>
              <w:rPr>
                <w:lang w:val="fr-FR"/>
              </w:rPr>
            </w:pPr>
            <w:r>
              <w:rPr>
                <w:lang w:val="fr-FR"/>
              </w:rPr>
              <w:t>Sp</w:t>
            </w:r>
            <w:r>
              <w:rPr>
                <w:lang w:val="fr-FR"/>
              </w:rPr>
              <w:t>é</w:t>
            </w:r>
            <w:r>
              <w:rPr>
                <w:lang w:val="fr-FR"/>
              </w:rPr>
              <w:t>cifie une vid</w:t>
            </w:r>
            <w:r>
              <w:rPr>
                <w:lang w:val="fr-FR"/>
              </w:rPr>
              <w:t>é</w:t>
            </w:r>
            <w:r>
              <w:rPr>
                <w:lang w:val="fr-FR"/>
              </w:rPr>
              <w:t xml:space="preserve">o </w:t>
            </w:r>
            <w:r>
              <w:rPr>
                <w:lang w:val="fr-FR"/>
              </w:rPr>
              <w:t>à</w:t>
            </w:r>
            <w:r>
              <w:rPr>
                <w:lang w:val="fr-FR"/>
              </w:rPr>
              <w:t xml:space="preserve"> ing</w:t>
            </w:r>
            <w:r>
              <w:rPr>
                <w:lang w:val="fr-FR"/>
              </w:rPr>
              <w:t>é</w:t>
            </w:r>
            <w:r>
              <w:rPr>
                <w:lang w:val="fr-FR"/>
              </w:rPr>
              <w:t>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24fb7b74-3376-40dd-8358-f5a71b9ea21c</w:t>
            </w:r>
          </w:p>
        </w:tc>
        <w:tc>
          <w:tcPr>
            <w:tcW w:w="7407" w:type="dxa"/>
            <w:shd w:val="clear" w:color="auto" w:fill="F2F2F2" w:themeFill="background1" w:themeFillShade="F2"/>
          </w:tcPr>
          <w:p w:rsidR="00000000" w:rsidRDefault="00E95B7E">
            <w:pPr>
              <w:rPr>
                <w:noProof/>
              </w:rPr>
            </w:pPr>
            <w:r>
              <w:rPr>
                <w:noProof/>
              </w:rPr>
              <w:t>One of the following:</w:t>
            </w:r>
          </w:p>
        </w:tc>
        <w:tc>
          <w:tcPr>
            <w:tcW w:w="7407" w:type="dxa"/>
          </w:tcPr>
          <w:p w:rsidR="00000000" w:rsidRDefault="00E95B7E">
            <w:pPr>
              <w:rPr>
                <w:lang w:val="fr-FR"/>
              </w:rPr>
            </w:pPr>
            <w:r>
              <w:rPr>
                <w:lang w:val="fr-FR"/>
              </w:rPr>
              <w:t xml:space="preserve">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0bf27d63-dd21-4ca4-8d86-bb24402de1d7</w:t>
            </w:r>
          </w:p>
        </w:tc>
        <w:tc>
          <w:tcPr>
            <w:tcW w:w="7407" w:type="dxa"/>
            <w:shd w:val="clear" w:color="auto" w:fill="F2F2F2" w:themeFill="background1" w:themeFillShade="F2"/>
          </w:tcPr>
          <w:p w:rsidR="00000000" w:rsidRDefault="00E95B7E">
            <w:pPr>
              <w:rPr>
                <w:noProof/>
              </w:rPr>
            </w:pPr>
            <w:r>
              <w:rPr>
                <w:noProof/>
              </w:rPr>
              <w:t>Filename of a video that you uploaded.</w:t>
            </w:r>
          </w:p>
        </w:tc>
        <w:tc>
          <w:tcPr>
            <w:tcW w:w="7407" w:type="dxa"/>
          </w:tcPr>
          <w:p w:rsidR="00000000" w:rsidRDefault="00E95B7E">
            <w:pPr>
              <w:rPr>
                <w:lang w:val="fr-FR"/>
              </w:rPr>
            </w:pPr>
            <w:r>
              <w:rPr>
                <w:lang w:val="fr-FR"/>
              </w:rPr>
              <w:t>Nom de fichier d'une vid</w:t>
            </w:r>
            <w:r>
              <w:rPr>
                <w:lang w:val="fr-FR"/>
              </w:rPr>
              <w:t>é</w:t>
            </w:r>
            <w:r>
              <w:rPr>
                <w:lang w:val="fr-FR"/>
              </w:rPr>
              <w:t>o que vous avez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778c0b92-453f-4a41-bf04-775a21f78e94</w:t>
            </w:r>
          </w:p>
        </w:tc>
        <w:tc>
          <w:tcPr>
            <w:tcW w:w="7407" w:type="dxa"/>
            <w:shd w:val="clear" w:color="auto" w:fill="F2F2F2" w:themeFill="background1" w:themeFillShade="F2"/>
          </w:tcPr>
          <w:p w:rsidR="00000000" w:rsidRDefault="00E95B7E">
            <w:pPr>
              <w:rPr>
                <w:noProof/>
              </w:rPr>
            </w:pPr>
            <w:r>
              <w:rPr>
                <w:noProof/>
              </w:rPr>
              <w:t xml:space="preserve">For ingestion via MRSS (see </w:t>
            </w:r>
            <w:r>
              <w:rPr>
                <w:rStyle w:val="mqInternal"/>
                <w:noProof/>
              </w:rPr>
              <w:t>[1}</w:t>
            </w:r>
            <w:r>
              <w:rPr>
                <w:noProof/>
              </w:rPr>
              <w:t>Ingesting from a Remotely Hosted MRSS Feed</w:t>
            </w:r>
            <w:r>
              <w:rPr>
                <w:rStyle w:val="mqInternal"/>
                <w:noProof/>
              </w:rPr>
              <w:t>{2]</w:t>
            </w:r>
            <w:r>
              <w:rPr>
                <w:noProof/>
              </w:rPr>
              <w:t>), the URL where the video is located.</w:t>
            </w:r>
          </w:p>
        </w:tc>
        <w:tc>
          <w:tcPr>
            <w:tcW w:w="7407" w:type="dxa"/>
          </w:tcPr>
          <w:p w:rsidR="00000000" w:rsidRDefault="00E95B7E">
            <w:pPr>
              <w:rPr>
                <w:lang w:val="fr-FR"/>
              </w:rPr>
            </w:pPr>
            <w:r>
              <w:rPr>
                <w:lang w:val="fr-FR"/>
              </w:rPr>
              <w:t xml:space="preserve">Pour l'ingestion via MRSS (voir </w:t>
            </w:r>
            <w:r>
              <w:rPr>
                <w:rStyle w:val="mqInternal"/>
                <w:noProof/>
                <w:lang w:val="fr-FR"/>
              </w:rPr>
              <w:t>[1}</w:t>
            </w:r>
            <w:r>
              <w:rPr>
                <w:lang w:val="fr-FR"/>
              </w:rPr>
              <w:t xml:space="preserve">Ingestion </w:t>
            </w:r>
            <w:r>
              <w:rPr>
                <w:lang w:val="fr-FR"/>
              </w:rPr>
              <w:t>à</w:t>
            </w:r>
            <w:r>
              <w:rPr>
                <w:lang w:val="fr-FR"/>
              </w:rPr>
              <w:t xml:space="preserve"> partir d'un flux MRSS h</w:t>
            </w:r>
            <w:r>
              <w:rPr>
                <w:lang w:val="fr-FR"/>
              </w:rPr>
              <w:t>é</w:t>
            </w:r>
            <w:r>
              <w:rPr>
                <w:lang w:val="fr-FR"/>
              </w:rPr>
              <w:t>berg</w:t>
            </w:r>
            <w:r>
              <w:rPr>
                <w:lang w:val="fr-FR"/>
              </w:rPr>
              <w:t>é</w:t>
            </w:r>
            <w:r>
              <w:rPr>
                <w:lang w:val="fr-FR"/>
              </w:rPr>
              <w:t xml:space="preserve"> </w:t>
            </w:r>
            <w:r>
              <w:rPr>
                <w:lang w:val="fr-FR"/>
              </w:rPr>
              <w:t>à</w:t>
            </w:r>
            <w:r>
              <w:rPr>
                <w:lang w:val="fr-FR"/>
              </w:rPr>
              <w:t xml:space="preserve"> distance</w:t>
            </w:r>
            <w:r>
              <w:rPr>
                <w:rStyle w:val="mqInternal"/>
                <w:noProof/>
                <w:lang w:val="fr-FR"/>
              </w:rPr>
              <w:t>{2]</w:t>
            </w:r>
            <w:r>
              <w:rPr>
                <w:lang w:val="fr-FR"/>
              </w:rPr>
              <w:t>), l'URL o</w:t>
            </w:r>
            <w:r>
              <w:rPr>
                <w:lang w:val="fr-FR"/>
              </w:rPr>
              <w:t>ù</w:t>
            </w:r>
            <w:r>
              <w:rPr>
                <w:lang w:val="fr-FR"/>
              </w:rPr>
              <w:t xml:space="preserve"> se trouve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cff263dd-f9bc-4fc7-836c-2c775634cc1c</w:t>
            </w:r>
          </w:p>
        </w:tc>
        <w:tc>
          <w:tcPr>
            <w:tcW w:w="7407" w:type="dxa"/>
            <w:shd w:val="clear" w:color="auto" w:fill="F2F2F2" w:themeFill="background1" w:themeFillShade="F2"/>
          </w:tcPr>
          <w:p w:rsidR="00000000" w:rsidRDefault="00E95B7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L'URL peut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b51865bc-4a9b-4f74-be5d-7db8efa4c2b1</w:t>
            </w:r>
          </w:p>
        </w:tc>
        <w:tc>
          <w:tcPr>
            <w:tcW w:w="7407" w:type="dxa"/>
            <w:shd w:val="clear" w:color="auto" w:fill="F2F2F2" w:themeFill="background1" w:themeFillShade="F2"/>
          </w:tcPr>
          <w:p w:rsidR="00000000" w:rsidRDefault="00E95B7E">
            <w:pPr>
              <w:rPr>
                <w:noProof/>
              </w:rPr>
            </w:pPr>
            <w:r>
              <w:rPr>
                <w:noProof/>
              </w:rPr>
              <w:t>You can use Media RSS (MRSS) to have Ooyala pull your content fr</w:t>
            </w:r>
            <w:r>
              <w:rPr>
                <w:noProof/>
              </w:rPr>
              <w:t>om your own system from an MRSS feed that you publish. Backlot pulls the metadata from the MRSS feed and either creates a remote asset or downloads (from where they are hosted) and processes the videos and any associated files (thumbnails, closed caption f</w:t>
            </w:r>
            <w:r>
              <w:rPr>
                <w:noProof/>
              </w:rPr>
              <w:t>iles, etc.).</w:t>
            </w:r>
          </w:p>
        </w:tc>
        <w:tc>
          <w:tcPr>
            <w:tcW w:w="7407" w:type="dxa"/>
          </w:tcPr>
          <w:p w:rsidR="00000000" w:rsidRDefault="00E95B7E">
            <w:pPr>
              <w:rPr>
                <w:lang w:val="fr-FR"/>
              </w:rPr>
            </w:pPr>
            <w:r>
              <w:rPr>
                <w:lang w:val="fr-FR"/>
              </w:rPr>
              <w:t xml:space="preserve">Vous pouvez utiliser Media RSS (MRSS) pour demander </w:t>
            </w:r>
            <w:r>
              <w:rPr>
                <w:lang w:val="fr-FR"/>
              </w:rPr>
              <w:t>à</w:t>
            </w:r>
            <w:r>
              <w:rPr>
                <w:lang w:val="fr-FR"/>
              </w:rPr>
              <w:t xml:space="preserve"> Ooyala d'extraire votre contenu de votre propre syst</w:t>
            </w:r>
            <w:r>
              <w:rPr>
                <w:lang w:val="fr-FR"/>
              </w:rPr>
              <w:t>è</w:t>
            </w:r>
            <w:r>
              <w:rPr>
                <w:lang w:val="fr-FR"/>
              </w:rPr>
              <w:t xml:space="preserve">me </w:t>
            </w:r>
            <w:r>
              <w:rPr>
                <w:lang w:val="fr-FR"/>
              </w:rPr>
              <w:t>à</w:t>
            </w:r>
            <w:r>
              <w:rPr>
                <w:lang w:val="fr-FR"/>
              </w:rPr>
              <w:t xml:space="preserve"> partir d'un flux MRSS que vous publiez. Backlot extrait les m</w:t>
            </w:r>
            <w:r>
              <w:rPr>
                <w:lang w:val="fr-FR"/>
              </w:rPr>
              <w:t>é</w:t>
            </w:r>
            <w:r>
              <w:rPr>
                <w:lang w:val="fr-FR"/>
              </w:rPr>
              <w:t>tadonn</w:t>
            </w:r>
            <w:r>
              <w:rPr>
                <w:lang w:val="fr-FR"/>
              </w:rPr>
              <w:t>é</w:t>
            </w:r>
            <w:r>
              <w:rPr>
                <w:lang w:val="fr-FR"/>
              </w:rPr>
              <w:t>es du flux MRSS et cr</w:t>
            </w:r>
            <w:r>
              <w:rPr>
                <w:lang w:val="fr-FR"/>
              </w:rPr>
              <w:t>é</w:t>
            </w:r>
            <w:r>
              <w:rPr>
                <w:lang w:val="fr-FR"/>
              </w:rPr>
              <w:t>e une ressource distante ou t</w:t>
            </w:r>
            <w:r>
              <w:rPr>
                <w:lang w:val="fr-FR"/>
              </w:rPr>
              <w:t>é</w:t>
            </w:r>
            <w:r>
              <w:rPr>
                <w:lang w:val="fr-FR"/>
              </w:rPr>
              <w:t>l</w:t>
            </w:r>
            <w:r>
              <w:rPr>
                <w:lang w:val="fr-FR"/>
              </w:rPr>
              <w:t>é</w:t>
            </w:r>
            <w:r>
              <w:rPr>
                <w:lang w:val="fr-FR"/>
              </w:rPr>
              <w:t>charge (</w:t>
            </w:r>
            <w:r>
              <w:rPr>
                <w:lang w:val="fr-FR"/>
              </w:rPr>
              <w:t>à</w:t>
            </w:r>
            <w:r>
              <w:rPr>
                <w:lang w:val="fr-FR"/>
              </w:rPr>
              <w:t xml:space="preserve"> partir de l'endroit o</w:t>
            </w:r>
            <w:r>
              <w:rPr>
                <w:lang w:val="fr-FR"/>
              </w:rPr>
              <w:t>ù</w:t>
            </w:r>
            <w:r>
              <w:rPr>
                <w:lang w:val="fr-FR"/>
              </w:rPr>
              <w:t xml:space="preserve"> elles sont h</w:t>
            </w:r>
            <w:r>
              <w:rPr>
                <w:lang w:val="fr-FR"/>
              </w:rPr>
              <w:t>é</w:t>
            </w:r>
            <w:r>
              <w:rPr>
                <w:lang w:val="fr-FR"/>
              </w:rPr>
              <w:t>berg</w:t>
            </w:r>
            <w:r>
              <w:rPr>
                <w:lang w:val="fr-FR"/>
              </w:rPr>
              <w:t>é</w:t>
            </w:r>
            <w:r>
              <w:rPr>
                <w:lang w:val="fr-FR"/>
              </w:rPr>
              <w:t>es) et traite les vid</w:t>
            </w:r>
            <w:r>
              <w:rPr>
                <w:lang w:val="fr-FR"/>
              </w:rPr>
              <w:t>é</w:t>
            </w:r>
            <w:r>
              <w:rPr>
                <w:lang w:val="fr-FR"/>
              </w:rPr>
              <w:t>os et tous les fichiers associ</w:t>
            </w:r>
            <w:r>
              <w:rPr>
                <w:lang w:val="fr-FR"/>
              </w:rPr>
              <w:t>é</w:t>
            </w:r>
            <w:r>
              <w:rPr>
                <w:lang w:val="fr-FR"/>
              </w:rPr>
              <w:t>s (miniatures, fichiers de sous-titres,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c9f102dc-2cca-426d-aab9-29da03d63a8f</w:t>
            </w:r>
          </w:p>
        </w:tc>
        <w:tc>
          <w:tcPr>
            <w:tcW w:w="7407" w:type="dxa"/>
            <w:shd w:val="clear" w:color="auto" w:fill="F2F2F2" w:themeFill="background1" w:themeFillShade="F2"/>
          </w:tcPr>
          <w:p w:rsidR="00000000" w:rsidRDefault="00E95B7E">
            <w:pPr>
              <w:rPr>
                <w:noProof/>
              </w:rPr>
            </w:pPr>
            <w:r>
              <w:rPr>
                <w:noProof/>
              </w:rPr>
              <w:t xml:space="preserve">For a remote asset, use </w:t>
            </w:r>
            <w:r>
              <w:rPr>
                <w:rStyle w:val="mqInternal"/>
                <w:noProof/>
              </w:rPr>
              <w:t>[1}[2]{3]</w:t>
            </w:r>
            <w:r>
              <w:rPr>
                <w:noProof/>
              </w:rPr>
              <w:t xml:space="preserve"> instead.</w:t>
            </w:r>
          </w:p>
        </w:tc>
        <w:tc>
          <w:tcPr>
            <w:tcW w:w="7407" w:type="dxa"/>
          </w:tcPr>
          <w:p w:rsidR="00000000" w:rsidRDefault="00E95B7E">
            <w:pPr>
              <w:rPr>
                <w:lang w:val="fr-FR"/>
              </w:rPr>
            </w:pPr>
            <w:r>
              <w:rPr>
                <w:lang w:val="fr-FR"/>
              </w:rPr>
              <w:t>Pour une ressource distante,</w:t>
            </w:r>
            <w:r>
              <w:rPr>
                <w:lang w:val="fr-FR"/>
              </w:rPr>
              <w:t xml:space="preserve"> utilisez </w:t>
            </w:r>
            <w:r>
              <w:rPr>
                <w:rStyle w:val="mqInternal"/>
                <w:noProof/>
                <w:lang w:val="fr-FR"/>
              </w:rPr>
              <w:t>[1}[2]{3]</w:t>
            </w:r>
            <w:r>
              <w:rPr>
                <w:lang w:val="fr-FR"/>
              </w:rPr>
              <w:t xml:space="preserve"> plut</w:t>
            </w:r>
            <w:r>
              <w:rPr>
                <w:lang w:val="fr-FR"/>
              </w:rPr>
              <w:t>ô</w:t>
            </w:r>
            <w:r>
              <w:rPr>
                <w:lang w:val="fr-FR"/>
              </w:rPr>
              <w:t>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46 </w:t>
            </w:r>
            <w:r>
              <w:rPr>
                <w:noProof/>
                <w:sz w:val="16"/>
              </w:rPr>
              <w:br/>
            </w:r>
            <w:r>
              <w:rPr>
                <w:noProof/>
                <w:sz w:val="2"/>
              </w:rPr>
              <w:t>fa4d5d6c-8613-4e9b-af90-b4204da704b9</w:t>
            </w:r>
          </w:p>
        </w:tc>
        <w:tc>
          <w:tcPr>
            <w:tcW w:w="7407" w:type="dxa"/>
            <w:shd w:val="clear" w:color="auto" w:fill="F2F2F2" w:themeFill="background1" w:themeFillShade="F2"/>
          </w:tcPr>
          <w:p w:rsidR="00000000" w:rsidRDefault="00E95B7E">
            <w:pPr>
              <w:rPr>
                <w:noProof/>
              </w:rPr>
            </w:pPr>
            <w:r>
              <w:rPr>
                <w:noProof/>
              </w:rPr>
              <w:t>required (except for remote assets)</w:t>
            </w:r>
          </w:p>
        </w:tc>
        <w:tc>
          <w:tcPr>
            <w:tcW w:w="7407" w:type="dxa"/>
          </w:tcPr>
          <w:p w:rsidR="00000000" w:rsidRDefault="00E95B7E">
            <w:pPr>
              <w:rPr>
                <w:lang w:val="fr-FR"/>
              </w:rPr>
            </w:pPr>
            <w:r>
              <w:rPr>
                <w:lang w:val="fr-FR"/>
              </w:rPr>
              <w:t>requis (sauf pour les ressources distantes)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28a30acc-2fe7-4a00-a8ec-837ee7a21b30</w:t>
            </w:r>
          </w:p>
        </w:tc>
        <w:tc>
          <w:tcPr>
            <w:tcW w:w="7407" w:type="dxa"/>
            <w:shd w:val="clear" w:color="auto" w:fill="F2F2F2" w:themeFill="background1" w:themeFillShade="F2"/>
          </w:tcPr>
          <w:p w:rsidR="00000000" w:rsidRDefault="00E95B7E">
            <w:pPr>
              <w:rPr>
                <w:noProof/>
              </w:rPr>
            </w:pPr>
            <w:r>
              <w:rPr>
                <w:noProof/>
              </w:rPr>
              <w:t>Name or title of the video.</w:t>
            </w:r>
          </w:p>
        </w:tc>
        <w:tc>
          <w:tcPr>
            <w:tcW w:w="7407" w:type="dxa"/>
          </w:tcPr>
          <w:p w:rsidR="00000000" w:rsidRDefault="00E95B7E">
            <w:pPr>
              <w:rPr>
                <w:lang w:val="fr-FR"/>
              </w:rPr>
            </w:pPr>
            <w:r>
              <w:rPr>
                <w:lang w:val="fr-FR"/>
              </w:rPr>
              <w:t>Nom ou titre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762b8fbb-970f-42fe-8883-91dc43a0784e</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29039ed3-1a5b-46c7-aa9c-f6f698554960</w:t>
            </w:r>
          </w:p>
        </w:tc>
        <w:tc>
          <w:tcPr>
            <w:tcW w:w="7407" w:type="dxa"/>
            <w:shd w:val="clear" w:color="auto" w:fill="F2F2F2" w:themeFill="background1" w:themeFillShade="F2"/>
          </w:tcPr>
          <w:p w:rsidR="00000000" w:rsidRDefault="00E95B7E">
            <w:pPr>
              <w:rPr>
                <w:noProof/>
              </w:rPr>
            </w:pPr>
            <w:r>
              <w:rPr>
                <w:noProof/>
              </w:rPr>
              <w:t>Specifies a thumbnail (preview image).</w:t>
            </w:r>
          </w:p>
        </w:tc>
        <w:tc>
          <w:tcPr>
            <w:tcW w:w="7407" w:type="dxa"/>
          </w:tcPr>
          <w:p w:rsidR="00000000" w:rsidRDefault="00E95B7E">
            <w:pPr>
              <w:rPr>
                <w:lang w:val="fr-FR"/>
              </w:rPr>
            </w:pPr>
            <w:r>
              <w:rPr>
                <w:lang w:val="fr-FR"/>
              </w:rPr>
              <w:t>Sp</w:t>
            </w:r>
            <w:r>
              <w:rPr>
                <w:lang w:val="fr-FR"/>
              </w:rPr>
              <w:t>é</w:t>
            </w:r>
            <w:r>
              <w:rPr>
                <w:lang w:val="fr-FR"/>
              </w:rPr>
              <w:t>cifie une miniature (aper</w:t>
            </w:r>
            <w:r>
              <w:rPr>
                <w:lang w:val="fr-FR"/>
              </w:rPr>
              <w:t>ç</w:t>
            </w:r>
            <w:r>
              <w:rPr>
                <w:lang w:val="fr-FR"/>
              </w:rPr>
              <w:t>u de l'image).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c5f73f9d-da08-41ee-865c-3f06a1e8d2fc</w:t>
            </w:r>
          </w:p>
        </w:tc>
        <w:tc>
          <w:tcPr>
            <w:tcW w:w="7407" w:type="dxa"/>
            <w:shd w:val="clear" w:color="auto" w:fill="F2F2F2" w:themeFill="background1" w:themeFillShade="F2"/>
          </w:tcPr>
          <w:p w:rsidR="00000000" w:rsidRDefault="00E95B7E">
            <w:pPr>
              <w:rPr>
                <w:noProof/>
              </w:rPr>
            </w:pPr>
            <w:r>
              <w:rPr>
                <w:noProof/>
              </w:rPr>
              <w:t>One of the following:</w:t>
            </w:r>
          </w:p>
        </w:tc>
        <w:tc>
          <w:tcPr>
            <w:tcW w:w="7407" w:type="dxa"/>
          </w:tcPr>
          <w:p w:rsidR="00000000" w:rsidRDefault="00E95B7E">
            <w:pPr>
              <w:rPr>
                <w:lang w:val="fr-FR"/>
              </w:rPr>
            </w:pPr>
            <w:r>
              <w:rPr>
                <w:lang w:val="fr-FR"/>
              </w:rPr>
              <w:t xml:space="preserve">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ed260acd-a8e9-4787-86a0-b01594d8ea36</w:t>
            </w:r>
          </w:p>
        </w:tc>
        <w:tc>
          <w:tcPr>
            <w:tcW w:w="7407" w:type="dxa"/>
            <w:shd w:val="clear" w:color="auto" w:fill="F2F2F2" w:themeFill="background1" w:themeFillShade="F2"/>
          </w:tcPr>
          <w:p w:rsidR="00000000" w:rsidRDefault="00E95B7E">
            <w:pPr>
              <w:rPr>
                <w:noProof/>
              </w:rPr>
            </w:pPr>
            <w:r>
              <w:rPr>
                <w:noProof/>
              </w:rPr>
              <w:t>Filename of a thumbnail you uploaded.</w:t>
            </w:r>
          </w:p>
        </w:tc>
        <w:tc>
          <w:tcPr>
            <w:tcW w:w="7407" w:type="dxa"/>
          </w:tcPr>
          <w:p w:rsidR="00000000" w:rsidRDefault="00E95B7E">
            <w:pPr>
              <w:rPr>
                <w:lang w:val="fr-FR"/>
              </w:rPr>
            </w:pPr>
            <w:r>
              <w:rPr>
                <w:lang w:val="fr-FR"/>
              </w:rPr>
              <w:t>Nom de fichier d'une miniature que vous avez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8b429739-4b45-4972-b2aa-f119b06bfb08</w:t>
            </w:r>
          </w:p>
        </w:tc>
        <w:tc>
          <w:tcPr>
            <w:tcW w:w="7407" w:type="dxa"/>
            <w:shd w:val="clear" w:color="auto" w:fill="F2F2F2" w:themeFill="background1" w:themeFillShade="F2"/>
          </w:tcPr>
          <w:p w:rsidR="00000000" w:rsidRDefault="00E95B7E">
            <w:pPr>
              <w:rPr>
                <w:noProof/>
              </w:rPr>
            </w:pPr>
            <w:r>
              <w:rPr>
                <w:noProof/>
              </w:rPr>
              <w:t>URL where the thumbnail is located.</w:t>
            </w:r>
          </w:p>
        </w:tc>
        <w:tc>
          <w:tcPr>
            <w:tcW w:w="7407" w:type="dxa"/>
          </w:tcPr>
          <w:p w:rsidR="00000000" w:rsidRDefault="00E95B7E">
            <w:pPr>
              <w:rPr>
                <w:lang w:val="fr-FR"/>
              </w:rPr>
            </w:pPr>
            <w:r>
              <w:rPr>
                <w:lang w:val="fr-FR"/>
              </w:rPr>
              <w:t>URL o</w:t>
            </w:r>
            <w:r>
              <w:rPr>
                <w:lang w:val="fr-FR"/>
              </w:rPr>
              <w:t>ù</w:t>
            </w:r>
            <w:r>
              <w:rPr>
                <w:lang w:val="fr-FR"/>
              </w:rPr>
              <w:t xml:space="preserve"> se trouve la vignette.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6ebc7fa0-a116-4252-8e51-78c66639e731</w:t>
            </w:r>
          </w:p>
        </w:tc>
        <w:tc>
          <w:tcPr>
            <w:tcW w:w="7407" w:type="dxa"/>
            <w:shd w:val="clear" w:color="auto" w:fill="F2F2F2" w:themeFill="background1" w:themeFillShade="F2"/>
          </w:tcPr>
          <w:p w:rsidR="00000000" w:rsidRDefault="00E95B7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L'URL peut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5cd33230-00d7-4e9a-9e21-e98d328db447</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6ee17feb-eeb5-46a6-9bb7-535606667719</w:t>
            </w:r>
          </w:p>
        </w:tc>
        <w:tc>
          <w:tcPr>
            <w:tcW w:w="7407" w:type="dxa"/>
            <w:shd w:val="clear" w:color="auto" w:fill="F2F2F2" w:themeFill="background1" w:themeFillShade="F2"/>
          </w:tcPr>
          <w:p w:rsidR="00000000" w:rsidRDefault="00E95B7E">
            <w:pPr>
              <w:rPr>
                <w:noProof/>
              </w:rPr>
            </w:pPr>
            <w:r>
              <w:rPr>
                <w:noProof/>
              </w:rPr>
              <w:t>Specifies a closed caption file (supported for DFXP, WebVTT, and SRT files).</w:t>
            </w:r>
          </w:p>
        </w:tc>
        <w:tc>
          <w:tcPr>
            <w:tcW w:w="7407" w:type="dxa"/>
          </w:tcPr>
          <w:p w:rsidR="00000000" w:rsidRDefault="00E95B7E">
            <w:pPr>
              <w:rPr>
                <w:lang w:val="fr-FR"/>
              </w:rPr>
            </w:pPr>
            <w:r>
              <w:rPr>
                <w:lang w:val="fr-FR"/>
              </w:rPr>
              <w:t>Sp</w:t>
            </w:r>
            <w:r>
              <w:rPr>
                <w:lang w:val="fr-FR"/>
              </w:rPr>
              <w:t>é</w:t>
            </w:r>
            <w:r>
              <w:rPr>
                <w:lang w:val="fr-FR"/>
              </w:rPr>
              <w:t>cifie un fichier de sous-titres (pris en charge pour les fichiers DFXP, WebVTT et SRT).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b2ab531d-b3f6-400f-ae66-77b31c43fd12</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E95B7E">
            <w:pPr>
              <w:rPr>
                <w:lang w:val="fr-FR"/>
              </w:rPr>
            </w:pPr>
            <w:r>
              <w:rPr>
                <w:lang w:val="fr-FR"/>
              </w:rPr>
              <w:t>Repo</w:t>
            </w:r>
            <w:r>
              <w:rPr>
                <w:lang w:val="fr-FR"/>
              </w:rPr>
              <w:t xml:space="preserve">rtez-vous </w:t>
            </w:r>
            <w:r>
              <w:rPr>
                <w:rStyle w:val="mqInternal"/>
                <w:noProof/>
                <w:lang w:val="fr-FR"/>
              </w:rPr>
              <w:t>[1}</w:t>
            </w:r>
            <w:r>
              <w:rPr>
                <w:lang w:val="fr-FR"/>
              </w:rPr>
              <w:t>à</w:t>
            </w:r>
            <w:r>
              <w:rPr>
                <w:lang w:val="fr-FR"/>
              </w:rPr>
              <w:t xml:space="preserve"> la section Ingr</w:t>
            </w:r>
            <w:r>
              <w:rPr>
                <w:lang w:val="fr-FR"/>
              </w:rPr>
              <w:t>é</w:t>
            </w:r>
            <w:r>
              <w:rPr>
                <w:lang w:val="fr-FR"/>
              </w:rPr>
              <w:t>tion de fichiers de sous-titres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fba25f6e-7c0e-48f8-9345-44f662173cc5</w:t>
            </w:r>
          </w:p>
        </w:tc>
        <w:tc>
          <w:tcPr>
            <w:tcW w:w="7407" w:type="dxa"/>
            <w:shd w:val="clear" w:color="auto" w:fill="F2F2F2" w:themeFill="background1" w:themeFillShade="F2"/>
          </w:tcPr>
          <w:p w:rsidR="00000000" w:rsidRDefault="00E95B7E">
            <w:pPr>
              <w:rPr>
                <w:noProof/>
              </w:rPr>
            </w:pPr>
            <w:r>
              <w:rPr>
                <w:noProof/>
              </w:rPr>
              <w:t>Attributes:</w:t>
            </w:r>
          </w:p>
        </w:tc>
        <w:tc>
          <w:tcPr>
            <w:tcW w:w="7407" w:type="dxa"/>
          </w:tcPr>
          <w:p w:rsidR="00000000" w:rsidRDefault="00E95B7E">
            <w:pPr>
              <w:rPr>
                <w:lang w:val="fr-FR"/>
              </w:rPr>
            </w:pPr>
            <w:r>
              <w:rPr>
                <w:lang w:val="fr-FR"/>
              </w:rPr>
              <w:t>Attributs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d559a5dc-3455-4c71-976e-41f3d4e135af</w:t>
            </w:r>
          </w:p>
        </w:tc>
        <w:tc>
          <w:tcPr>
            <w:tcW w:w="7407" w:type="dxa"/>
            <w:shd w:val="clear" w:color="auto" w:fill="F2F2F2" w:themeFill="background1" w:themeFillShade="F2"/>
          </w:tcPr>
          <w:p w:rsidR="00000000" w:rsidRDefault="00E95B7E">
            <w:pPr>
              <w:rPr>
                <w:noProof/>
              </w:rPr>
            </w:pPr>
            <w:r>
              <w:rPr>
                <w:noProof/>
              </w:rPr>
              <w:t>You can ingest closed caption files via Backlot or the Ooyala Ingestion Service (OIS).</w:t>
            </w:r>
          </w:p>
        </w:tc>
        <w:tc>
          <w:tcPr>
            <w:tcW w:w="7407" w:type="dxa"/>
          </w:tcPr>
          <w:p w:rsidR="00000000" w:rsidRDefault="00E95B7E">
            <w:pPr>
              <w:rPr>
                <w:lang w:val="fr-FR"/>
              </w:rPr>
            </w:pPr>
            <w:r>
              <w:rPr>
                <w:lang w:val="fr-FR"/>
              </w:rPr>
              <w:t>Vous pouvez ing</w:t>
            </w:r>
            <w:r>
              <w:rPr>
                <w:lang w:val="fr-FR"/>
              </w:rPr>
              <w:t>é</w:t>
            </w:r>
            <w:r>
              <w:rPr>
                <w:lang w:val="fr-FR"/>
              </w:rPr>
              <w:t>rer des fichiers de sous-titres cod</w:t>
            </w:r>
            <w:r>
              <w:rPr>
                <w:lang w:val="fr-FR"/>
              </w:rPr>
              <w:t>é</w:t>
            </w:r>
            <w:r>
              <w:rPr>
                <w:lang w:val="fr-FR"/>
              </w:rPr>
              <w:t>s via Backlot ou le service d'ingestion Ooyala (OIS).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d91a6627-8681-4bbc-b753-cd061e62798f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(required) </w:t>
            </w:r>
            <w:r>
              <w:rPr>
                <w:noProof/>
              </w:rPr>
              <w:t>- One of the following:</w:t>
            </w:r>
          </w:p>
        </w:tc>
        <w:tc>
          <w:tcPr>
            <w:tcW w:w="7407" w:type="dxa"/>
          </w:tcPr>
          <w:p w:rsidR="00000000" w:rsidRDefault="00E95B7E">
            <w:pPr>
              <w:rPr>
                <w:lang w:val="fr-FR"/>
              </w:rPr>
            </w:pPr>
            <w:r>
              <w:rPr>
                <w:rStyle w:val="mqInternal"/>
                <w:noProof/>
                <w:lang w:val="fr-FR"/>
              </w:rPr>
              <w:t>[1}[2]{3]</w:t>
            </w:r>
            <w:r>
              <w:rPr>
                <w:lang w:val="fr-FR"/>
              </w:rPr>
              <w:t xml:space="preserve"> ( obligatoire) -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ce59bcff-3c26-4109-a5dd-450956474176</w:t>
            </w:r>
          </w:p>
        </w:tc>
        <w:tc>
          <w:tcPr>
            <w:tcW w:w="7407" w:type="dxa"/>
            <w:shd w:val="clear" w:color="auto" w:fill="F2F2F2" w:themeFill="background1" w:themeFillShade="F2"/>
          </w:tcPr>
          <w:p w:rsidR="00000000" w:rsidRDefault="00E95B7E">
            <w:pPr>
              <w:rPr>
                <w:noProof/>
              </w:rPr>
            </w:pPr>
            <w:r>
              <w:rPr>
                <w:noProof/>
              </w:rPr>
              <w:t>Filename of the closed caption file you uploaded.</w:t>
            </w:r>
          </w:p>
        </w:tc>
        <w:tc>
          <w:tcPr>
            <w:tcW w:w="7407" w:type="dxa"/>
          </w:tcPr>
          <w:p w:rsidR="00000000" w:rsidRDefault="00E95B7E">
            <w:pPr>
              <w:rPr>
                <w:lang w:val="fr-FR"/>
              </w:rPr>
            </w:pPr>
            <w:r>
              <w:rPr>
                <w:lang w:val="fr-FR"/>
              </w:rPr>
              <w:t>Nom du fichier de sous-titres cod</w:t>
            </w:r>
            <w:r>
              <w:rPr>
                <w:lang w:val="fr-FR"/>
              </w:rPr>
              <w:t>é</w:t>
            </w:r>
            <w:r>
              <w:rPr>
                <w:lang w:val="fr-FR"/>
              </w:rPr>
              <w:t>s que vous avez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bab159d0-4d2c-4ffd-96c6-c46eb202c8de</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p>
        </w:tc>
        <w:tc>
          <w:tcPr>
            <w:tcW w:w="7407" w:type="dxa"/>
          </w:tcPr>
          <w:p w:rsidR="00000000" w:rsidRDefault="00E95B7E">
            <w:pPr>
              <w:rPr>
                <w:lang w:val="fr-FR"/>
              </w:rPr>
            </w:pP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47db9580-82e5-4e49-9d38-e1fafd2690c0</w:t>
            </w:r>
          </w:p>
        </w:tc>
        <w:tc>
          <w:tcPr>
            <w:tcW w:w="7407" w:type="dxa"/>
            <w:shd w:val="clear" w:color="auto" w:fill="F2F2F2" w:themeFill="background1" w:themeFillShade="F2"/>
          </w:tcPr>
          <w:p w:rsidR="00000000" w:rsidRDefault="00E95B7E">
            <w:pPr>
              <w:rPr>
                <w:noProof/>
              </w:rPr>
            </w:pPr>
            <w:r>
              <w:rPr>
                <w:noProof/>
              </w:rPr>
              <w:t>URL where the closed caption file is located.</w:t>
            </w:r>
          </w:p>
        </w:tc>
        <w:tc>
          <w:tcPr>
            <w:tcW w:w="7407" w:type="dxa"/>
          </w:tcPr>
          <w:p w:rsidR="00000000" w:rsidRDefault="00E95B7E">
            <w:pPr>
              <w:rPr>
                <w:lang w:val="fr-FR"/>
              </w:rPr>
            </w:pPr>
            <w:r>
              <w:rPr>
                <w:lang w:val="fr-FR"/>
              </w:rPr>
              <w:t>URL o</w:t>
            </w:r>
            <w:r>
              <w:rPr>
                <w:lang w:val="fr-FR"/>
              </w:rPr>
              <w:t>ù</w:t>
            </w:r>
            <w:r>
              <w:rPr>
                <w:lang w:val="fr-FR"/>
              </w:rPr>
              <w:t xml:space="preserve"> se trouve le fichier de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5064cf64-f88b-4448-b875-80a3188c8169</w:t>
            </w:r>
          </w:p>
        </w:tc>
        <w:tc>
          <w:tcPr>
            <w:tcW w:w="7407" w:type="dxa"/>
            <w:shd w:val="clear" w:color="auto" w:fill="F2F2F2" w:themeFill="background1" w:themeFillShade="F2"/>
          </w:tcPr>
          <w:p w:rsidR="00000000" w:rsidRDefault="00E95B7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L'URL peut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e4c42e8c-17ef-43fd-bdba-a4dd890d90ac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(optional) - language of the closed caption file.</w:t>
            </w:r>
          </w:p>
        </w:tc>
        <w:tc>
          <w:tcPr>
            <w:tcW w:w="7407" w:type="dxa"/>
          </w:tcPr>
          <w:p w:rsidR="00000000" w:rsidRDefault="00E95B7E">
            <w:pPr>
              <w:rPr>
                <w:lang w:val="fr-FR"/>
              </w:rPr>
            </w:pPr>
            <w:r>
              <w:rPr>
                <w:rStyle w:val="mqInternal"/>
                <w:noProof/>
                <w:lang w:val="fr-FR"/>
              </w:rPr>
              <w:t>[1}[2]{3]</w:t>
            </w:r>
            <w:r>
              <w:rPr>
                <w:lang w:val="fr-FR"/>
              </w:rPr>
              <w:t xml:space="preserve"> ( facultatif) - langue du fichier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42d4a6e3-5d47-432b-8b7e-44d6a8f2d3db</w:t>
            </w:r>
          </w:p>
        </w:tc>
        <w:tc>
          <w:tcPr>
            <w:tcW w:w="7407" w:type="dxa"/>
            <w:shd w:val="clear" w:color="auto" w:fill="F2F2F2" w:themeFill="background1" w:themeFillShade="F2"/>
          </w:tcPr>
          <w:p w:rsidR="00000000" w:rsidRDefault="00E95B7E">
            <w:pPr>
              <w:rPr>
                <w:noProof/>
              </w:rPr>
            </w:pPr>
            <w:r>
              <w:rPr>
                <w:noProof/>
              </w:rPr>
              <w:t>Two-letter code.</w:t>
            </w:r>
          </w:p>
        </w:tc>
        <w:tc>
          <w:tcPr>
            <w:tcW w:w="7407" w:type="dxa"/>
          </w:tcPr>
          <w:p w:rsidR="00000000" w:rsidRDefault="00E95B7E">
            <w:pPr>
              <w:rPr>
                <w:lang w:val="fr-FR"/>
              </w:rPr>
            </w:pPr>
            <w:r>
              <w:rPr>
                <w:lang w:val="fr-FR"/>
              </w:rPr>
              <w:t xml:space="preserve">Code </w:t>
            </w:r>
            <w:r>
              <w:rPr>
                <w:lang w:val="fr-FR"/>
              </w:rPr>
              <w:t>à</w:t>
            </w:r>
            <w:r>
              <w:rPr>
                <w:lang w:val="fr-FR"/>
              </w:rPr>
              <w:t xml:space="preserve"> deux lettres.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c7c6a691-e866-428d-978e-3ada3f1293f5</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Supported Closed Captions</w:t>
            </w:r>
            <w:r>
              <w:rPr>
                <w:rStyle w:val="mqInternal"/>
                <w:noProof/>
              </w:rPr>
              <w:t>{2]</w:t>
            </w:r>
            <w:r>
              <w:rPr>
                <w:noProof/>
              </w:rPr>
              <w:t>.</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Sous-titres cod</w:t>
            </w:r>
            <w:r>
              <w:rPr>
                <w:lang w:val="fr-FR"/>
              </w:rPr>
              <w:t>é</w:t>
            </w:r>
            <w:r>
              <w:rPr>
                <w:lang w:val="fr-FR"/>
              </w:rPr>
              <w:t>s pris</w:t>
            </w:r>
            <w:r>
              <w:rPr>
                <w:rStyle w:val="mqInternal"/>
                <w:noProof/>
                <w:lang w:val="fr-FR"/>
              </w:rPr>
              <w:t>{2]</w:t>
            </w:r>
            <w:r>
              <w:rPr>
                <w:lang w:val="fr-FR"/>
              </w:rPr>
              <w:t>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50901f64-4ee8-4294-9199-504be7c62ea8</w:t>
            </w:r>
          </w:p>
        </w:tc>
        <w:tc>
          <w:tcPr>
            <w:tcW w:w="7407" w:type="dxa"/>
            <w:shd w:val="clear" w:color="auto" w:fill="F2F2F2" w:themeFill="background1" w:themeFillShade="F2"/>
          </w:tcPr>
          <w:p w:rsidR="00000000" w:rsidRDefault="00E95B7E">
            <w:pPr>
              <w:rPr>
                <w:noProof/>
              </w:rPr>
            </w:pPr>
            <w:r>
              <w:rPr>
                <w:noProof/>
              </w:rPr>
              <w:t>Before uploa</w:t>
            </w:r>
            <w:r>
              <w:rPr>
                <w:noProof/>
              </w:rPr>
              <w:t>ding closed caption files to Backlot, verify that you are using a supported language and file format.</w:t>
            </w:r>
          </w:p>
        </w:tc>
        <w:tc>
          <w:tcPr>
            <w:tcW w:w="7407" w:type="dxa"/>
          </w:tcPr>
          <w:p w:rsidR="00000000" w:rsidRDefault="00E95B7E">
            <w:pPr>
              <w:rPr>
                <w:lang w:val="fr-FR"/>
              </w:rPr>
            </w:pPr>
            <w:r>
              <w:rPr>
                <w:lang w:val="fr-FR"/>
              </w:rPr>
              <w:t>Avant de t</w:t>
            </w:r>
            <w:r>
              <w:rPr>
                <w:lang w:val="fr-FR"/>
              </w:rPr>
              <w:t>é</w:t>
            </w:r>
            <w:r>
              <w:rPr>
                <w:lang w:val="fr-FR"/>
              </w:rPr>
              <w:t>l</w:t>
            </w:r>
            <w:r>
              <w:rPr>
                <w:lang w:val="fr-FR"/>
              </w:rPr>
              <w:t>é</w:t>
            </w:r>
            <w:r>
              <w:rPr>
                <w:lang w:val="fr-FR"/>
              </w:rPr>
              <w:t>charger des fichiers de sous-titres cod</w:t>
            </w:r>
            <w:r>
              <w:rPr>
                <w:lang w:val="fr-FR"/>
              </w:rPr>
              <w:t>é</w:t>
            </w:r>
            <w:r>
              <w:rPr>
                <w:lang w:val="fr-FR"/>
              </w:rPr>
              <w:t>s dans Backlot, v</w:t>
            </w:r>
            <w:r>
              <w:rPr>
                <w:lang w:val="fr-FR"/>
              </w:rPr>
              <w:t>é</w:t>
            </w:r>
            <w:r>
              <w:rPr>
                <w:lang w:val="fr-FR"/>
              </w:rPr>
              <w:t>rifiez que vous utilisez une langue et un format de fichier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9545a31a-04b2-4a94-a123-a9fc2f70a59c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(optional) - Frame rate of the closed caption file.</w:t>
            </w:r>
          </w:p>
        </w:tc>
        <w:tc>
          <w:tcPr>
            <w:tcW w:w="7407" w:type="dxa"/>
          </w:tcPr>
          <w:p w:rsidR="00000000" w:rsidRDefault="00E95B7E">
            <w:pPr>
              <w:rPr>
                <w:lang w:val="fr-FR"/>
              </w:rPr>
            </w:pPr>
            <w:r>
              <w:rPr>
                <w:rStyle w:val="mqInternal"/>
                <w:noProof/>
                <w:lang w:val="fr-FR"/>
              </w:rPr>
              <w:t>[1}[2]{3]</w:t>
            </w:r>
            <w:r>
              <w:rPr>
                <w:lang w:val="fr-FR"/>
              </w:rPr>
              <w:t xml:space="preserve"> ( facultatif) - Fr</w:t>
            </w:r>
            <w:r>
              <w:rPr>
                <w:lang w:val="fr-FR"/>
              </w:rPr>
              <w:t>é</w:t>
            </w:r>
            <w:r>
              <w:rPr>
                <w:lang w:val="fr-FR"/>
              </w:rPr>
              <w:t>quence d'images du fichier de sous-titres cod</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b252bde0-6c97-4136-b8c3-89443af59352</w:t>
            </w:r>
          </w:p>
        </w:tc>
        <w:tc>
          <w:tcPr>
            <w:tcW w:w="7407" w:type="dxa"/>
            <w:shd w:val="clear" w:color="auto" w:fill="F2F2F2" w:themeFill="background1" w:themeFillShade="F2"/>
          </w:tcPr>
          <w:p w:rsidR="00000000" w:rsidRDefault="00E95B7E">
            <w:pPr>
              <w:rPr>
                <w:noProof/>
              </w:rPr>
            </w:pPr>
            <w:r>
              <w:rPr>
                <w:noProof/>
              </w:rPr>
              <w:t>Units are in Frames Per Second (FPS).</w:t>
            </w:r>
          </w:p>
        </w:tc>
        <w:tc>
          <w:tcPr>
            <w:tcW w:w="7407" w:type="dxa"/>
          </w:tcPr>
          <w:p w:rsidR="00000000" w:rsidRDefault="00E95B7E">
            <w:pPr>
              <w:rPr>
                <w:lang w:val="fr-FR"/>
              </w:rPr>
            </w:pPr>
            <w:r>
              <w:rPr>
                <w:lang w:val="fr-FR"/>
              </w:rPr>
              <w:t>Les unit</w:t>
            </w:r>
            <w:r>
              <w:rPr>
                <w:lang w:val="fr-FR"/>
              </w:rPr>
              <w:t>é</w:t>
            </w:r>
            <w:r>
              <w:rPr>
                <w:lang w:val="fr-FR"/>
              </w:rPr>
              <w:t>s sont exprim</w:t>
            </w:r>
            <w:r>
              <w:rPr>
                <w:lang w:val="fr-FR"/>
              </w:rPr>
              <w:t>é</w:t>
            </w:r>
            <w:r>
              <w:rPr>
                <w:lang w:val="fr-FR"/>
              </w:rPr>
              <w:t>es en images par seconde (FPS).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8125b4c3-3126-4e92-89f8-ae4a5dc4999b</w:t>
            </w:r>
          </w:p>
        </w:tc>
        <w:tc>
          <w:tcPr>
            <w:tcW w:w="7407" w:type="dxa"/>
            <w:shd w:val="clear" w:color="auto" w:fill="F2F2F2" w:themeFill="background1" w:themeFillShade="F2"/>
          </w:tcPr>
          <w:p w:rsidR="00000000" w:rsidRDefault="00E95B7E">
            <w:pPr>
              <w:rPr>
                <w:noProof/>
              </w:rPr>
            </w:pPr>
            <w:r>
              <w:rPr>
                <w:noProof/>
              </w:rPr>
              <w:t>Default is 30.</w:t>
            </w:r>
          </w:p>
        </w:tc>
        <w:tc>
          <w:tcPr>
            <w:tcW w:w="7407" w:type="dxa"/>
          </w:tcPr>
          <w:p w:rsidR="00000000" w:rsidRDefault="00E95B7E">
            <w:pPr>
              <w:rPr>
                <w:lang w:val="fr-FR"/>
              </w:rPr>
            </w:pPr>
            <w:r>
              <w:rPr>
                <w:lang w:val="fr-FR"/>
              </w:rPr>
              <w:t>La valeur par d</w:t>
            </w:r>
            <w:r>
              <w:rPr>
                <w:lang w:val="fr-FR"/>
              </w:rPr>
              <w:t>é</w:t>
            </w:r>
            <w:r>
              <w:rPr>
                <w:lang w:val="fr-FR"/>
              </w:rPr>
              <w:t>faut est 30.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c42fc493-1906-4086-bc9b-28eaf17fa393</w:t>
            </w:r>
          </w:p>
        </w:tc>
        <w:tc>
          <w:tcPr>
            <w:tcW w:w="7407" w:type="dxa"/>
            <w:shd w:val="clear" w:color="auto" w:fill="F2F2F2" w:themeFill="background1" w:themeFillShade="F2"/>
          </w:tcPr>
          <w:p w:rsidR="00000000" w:rsidRDefault="00E95B7E">
            <w:pPr>
              <w:rPr>
                <w:noProof/>
              </w:rPr>
            </w:pPr>
            <w:r>
              <w:rPr>
                <w:noProof/>
              </w:rPr>
              <w:t>Older closed caption files might be 24.</w:t>
            </w:r>
          </w:p>
        </w:tc>
        <w:tc>
          <w:tcPr>
            <w:tcW w:w="7407" w:type="dxa"/>
          </w:tcPr>
          <w:p w:rsidR="00000000" w:rsidRDefault="00E95B7E">
            <w:pPr>
              <w:rPr>
                <w:lang w:val="fr-FR"/>
              </w:rPr>
            </w:pPr>
            <w:r>
              <w:rPr>
                <w:lang w:val="fr-FR"/>
              </w:rPr>
              <w:t>Les anciens fichiers de sous-tit</w:t>
            </w:r>
            <w:r>
              <w:rPr>
                <w:lang w:val="fr-FR"/>
              </w:rPr>
              <w:t>res cod</w:t>
            </w:r>
            <w:r>
              <w:rPr>
                <w:lang w:val="fr-FR"/>
              </w:rPr>
              <w:t>é</w:t>
            </w:r>
            <w:r>
              <w:rPr>
                <w:lang w:val="fr-FR"/>
              </w:rPr>
              <w:t xml:space="preserve">s peuvent </w:t>
            </w:r>
            <w:r>
              <w:rPr>
                <w:lang w:val="fr-FR"/>
              </w:rPr>
              <w:t>ê</w:t>
            </w:r>
            <w:r>
              <w:rPr>
                <w:lang w:val="fr-FR"/>
              </w:rPr>
              <w:t>tre 24.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bf81c0a1-97c8-4f6f-afac-9bdefe25792d</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e471674e-d6ec-4422-b44f-d599fd258980</w:t>
            </w:r>
          </w:p>
        </w:tc>
        <w:tc>
          <w:tcPr>
            <w:tcW w:w="7407" w:type="dxa"/>
            <w:shd w:val="clear" w:color="auto" w:fill="F2F2F2" w:themeFill="background1" w:themeFillShade="F2"/>
          </w:tcPr>
          <w:p w:rsidR="00000000" w:rsidRDefault="00E95B7E">
            <w:pPr>
              <w:rPr>
                <w:noProof/>
              </w:rPr>
            </w:pPr>
            <w:r>
              <w:rPr>
                <w:noProof/>
              </w:rPr>
              <w:t xml:space="preserve">If specified, it is your responsibility to provide valid values for </w:t>
            </w:r>
            <w:r>
              <w:rPr>
                <w:rStyle w:val="mqInternal"/>
                <w:noProof/>
              </w:rPr>
              <w:t>[1}[2]{3]</w:t>
            </w:r>
            <w:r>
              <w:rPr>
                <w:noProof/>
              </w:rPr>
              <w:t xml:space="preserve"> and </w:t>
            </w:r>
            <w:r>
              <w:rPr>
                <w:rStyle w:val="mqInternal"/>
                <w:noProof/>
              </w:rPr>
              <w:t>[1}[5]{3]</w:t>
            </w:r>
            <w:r>
              <w:rPr>
                <w:noProof/>
              </w:rPr>
              <w:t>.</w:t>
            </w:r>
          </w:p>
        </w:tc>
        <w:tc>
          <w:tcPr>
            <w:tcW w:w="7407" w:type="dxa"/>
          </w:tcPr>
          <w:p w:rsidR="00000000" w:rsidRDefault="00E95B7E">
            <w:pPr>
              <w:rPr>
                <w:lang w:val="fr-FR"/>
              </w:rPr>
            </w:pPr>
            <w:r>
              <w:rPr>
                <w:lang w:val="fr-FR"/>
              </w:rPr>
              <w:t>Si cela est sp</w:t>
            </w:r>
            <w:r>
              <w:rPr>
                <w:lang w:val="fr-FR"/>
              </w:rPr>
              <w:t>é</w:t>
            </w:r>
            <w:r>
              <w:rPr>
                <w:lang w:val="fr-FR"/>
              </w:rPr>
              <w:t>cifi</w:t>
            </w:r>
            <w:r>
              <w:rPr>
                <w:lang w:val="fr-FR"/>
              </w:rPr>
              <w:t>é</w:t>
            </w:r>
            <w:r>
              <w:rPr>
                <w:lang w:val="fr-FR"/>
              </w:rPr>
              <w:t>, il est de votre responsabilit</w:t>
            </w:r>
            <w:r>
              <w:rPr>
                <w:lang w:val="fr-FR"/>
              </w:rPr>
              <w:t>é</w:t>
            </w:r>
            <w:r>
              <w:rPr>
                <w:lang w:val="fr-FR"/>
              </w:rPr>
              <w:t xml:space="preserve"> de fournir des valeurs valides pour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9fff9c4f-5372-4078-8403-47a9bca5f49e</w:t>
            </w:r>
          </w:p>
        </w:tc>
        <w:tc>
          <w:tcPr>
            <w:tcW w:w="7407" w:type="dxa"/>
            <w:shd w:val="clear" w:color="auto" w:fill="F2F2F2" w:themeFill="background1" w:themeFillShade="F2"/>
          </w:tcPr>
          <w:p w:rsidR="00000000" w:rsidRDefault="00E95B7E">
            <w:pPr>
              <w:rPr>
                <w:noProof/>
              </w:rPr>
            </w:pPr>
            <w:r>
              <w:rPr>
                <w:noProof/>
              </w:rPr>
              <w:t>Valid values are added to the DFXP file.</w:t>
            </w:r>
          </w:p>
        </w:tc>
        <w:tc>
          <w:tcPr>
            <w:tcW w:w="7407" w:type="dxa"/>
          </w:tcPr>
          <w:p w:rsidR="00000000" w:rsidRDefault="00E95B7E">
            <w:pPr>
              <w:rPr>
                <w:lang w:val="fr-FR"/>
              </w:rPr>
            </w:pPr>
            <w:r>
              <w:rPr>
                <w:lang w:val="fr-FR"/>
              </w:rPr>
              <w:t>Des valeurs valides sont ajout</w:t>
            </w:r>
            <w:r>
              <w:rPr>
                <w:lang w:val="fr-FR"/>
              </w:rPr>
              <w:t>é</w:t>
            </w:r>
            <w:r>
              <w:rPr>
                <w:lang w:val="fr-FR"/>
              </w:rPr>
              <w:t>es au fichier DFXP.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d816d453-4b13-4943-a600-</w:t>
            </w:r>
            <w:r>
              <w:rPr>
                <w:noProof/>
                <w:sz w:val="2"/>
              </w:rPr>
              <w:t>bfac26a7f385</w:t>
            </w:r>
          </w:p>
        </w:tc>
        <w:tc>
          <w:tcPr>
            <w:tcW w:w="7407" w:type="dxa"/>
            <w:shd w:val="clear" w:color="auto" w:fill="F2F2F2" w:themeFill="background1" w:themeFillShade="F2"/>
          </w:tcPr>
          <w:p w:rsidR="00000000" w:rsidRDefault="00E95B7E">
            <w:pPr>
              <w:rPr>
                <w:noProof/>
              </w:rPr>
            </w:pPr>
            <w:r>
              <w:rPr>
                <w:noProof/>
              </w:rPr>
              <w:t>Non-compliant values are ignored.</w:t>
            </w:r>
          </w:p>
        </w:tc>
        <w:tc>
          <w:tcPr>
            <w:tcW w:w="7407" w:type="dxa"/>
          </w:tcPr>
          <w:p w:rsidR="00000000" w:rsidRDefault="00E95B7E">
            <w:pPr>
              <w:rPr>
                <w:lang w:val="fr-FR"/>
              </w:rPr>
            </w:pPr>
            <w:r>
              <w:rPr>
                <w:lang w:val="fr-FR"/>
              </w:rPr>
              <w:t>Les valeurs non conformes sont ignor</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a3366db3-50af-4808-8a31-fd96ec1dd127</w:t>
            </w:r>
          </w:p>
        </w:tc>
        <w:tc>
          <w:tcPr>
            <w:tcW w:w="7407" w:type="dxa"/>
            <w:shd w:val="clear" w:color="auto" w:fill="F2F2F2" w:themeFill="background1" w:themeFillShade="F2"/>
          </w:tcPr>
          <w:p w:rsidR="00000000" w:rsidRDefault="00E95B7E">
            <w:pPr>
              <w:rPr>
                <w:noProof/>
              </w:rPr>
            </w:pPr>
            <w:r>
              <w:rPr>
                <w:noProof/>
              </w:rPr>
              <w:t>Either way, the closed caption file is added into Backlot and linked to the asset.</w:t>
            </w:r>
          </w:p>
        </w:tc>
        <w:tc>
          <w:tcPr>
            <w:tcW w:w="7407" w:type="dxa"/>
          </w:tcPr>
          <w:p w:rsidR="00000000" w:rsidRDefault="00E95B7E">
            <w:pPr>
              <w:rPr>
                <w:lang w:val="fr-FR"/>
              </w:rPr>
            </w:pPr>
            <w:r>
              <w:rPr>
                <w:lang w:val="fr-FR"/>
              </w:rPr>
              <w:t>Quoi qu'il en soit, le fichier de sous-titr</w:t>
            </w:r>
            <w:r>
              <w:rPr>
                <w:lang w:val="fr-FR"/>
              </w:rPr>
              <w:t>es cod</w:t>
            </w:r>
            <w:r>
              <w:rPr>
                <w:lang w:val="fr-FR"/>
              </w:rPr>
              <w:t>é</w:t>
            </w:r>
            <w:r>
              <w:rPr>
                <w:lang w:val="fr-FR"/>
              </w:rPr>
              <w:t>s est ajout</w:t>
            </w:r>
            <w:r>
              <w:rPr>
                <w:lang w:val="fr-FR"/>
              </w:rPr>
              <w:t>é</w:t>
            </w:r>
            <w:r>
              <w:rPr>
                <w:lang w:val="fr-FR"/>
              </w:rPr>
              <w:t xml:space="preserve"> dans Backlot et li</w:t>
            </w:r>
            <w:r>
              <w:rPr>
                <w:lang w:val="fr-FR"/>
              </w:rPr>
              <w:t>é</w:t>
            </w:r>
            <w:r>
              <w:rPr>
                <w:lang w:val="fr-FR"/>
              </w:rPr>
              <w:t xml:space="preserve"> </w:t>
            </w:r>
            <w:r>
              <w:rPr>
                <w:lang w:val="fr-FR"/>
              </w:rPr>
              <w:t>à</w:t>
            </w:r>
            <w:r>
              <w:rPr>
                <w:lang w:val="fr-FR"/>
              </w:rPr>
              <w:t xml:space="preserve"> l'actif.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862d2c89-fdbc-4ae2-9057-596d722dbc74</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dc65e815-51ef-4016-8c96-696e7d25158f</w:t>
            </w:r>
          </w:p>
        </w:tc>
        <w:tc>
          <w:tcPr>
            <w:tcW w:w="7407" w:type="dxa"/>
            <w:shd w:val="clear" w:color="auto" w:fill="F2F2F2" w:themeFill="background1" w:themeFillShade="F2"/>
          </w:tcPr>
          <w:p w:rsidR="00000000" w:rsidRDefault="00E95B7E">
            <w:pPr>
              <w:rPr>
                <w:noProof/>
              </w:rPr>
            </w:pPr>
            <w:r>
              <w:rPr>
                <w:noProof/>
              </w:rPr>
              <w:t>Description of the video.</w:t>
            </w:r>
          </w:p>
        </w:tc>
        <w:tc>
          <w:tcPr>
            <w:tcW w:w="7407" w:type="dxa"/>
          </w:tcPr>
          <w:p w:rsidR="00000000" w:rsidRDefault="00E95B7E">
            <w:pPr>
              <w:rPr>
                <w:lang w:val="fr-FR"/>
              </w:rPr>
            </w:pPr>
            <w:r>
              <w:rPr>
                <w:lang w:val="fr-FR"/>
              </w:rPr>
              <w:t>Description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787431a0-7aee-405b-832c-2a7ca3cecc63</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85 </w:t>
            </w:r>
            <w:r>
              <w:rPr>
                <w:noProof/>
                <w:sz w:val="16"/>
              </w:rPr>
              <w:br/>
            </w:r>
            <w:r>
              <w:rPr>
                <w:noProof/>
                <w:sz w:val="2"/>
              </w:rPr>
              <w:t>f58c3cdb-2cad-4aa3-800e-627acb668e1a</w:t>
            </w:r>
          </w:p>
        </w:tc>
        <w:tc>
          <w:tcPr>
            <w:tcW w:w="7407" w:type="dxa"/>
            <w:shd w:val="clear" w:color="auto" w:fill="F2F2F2" w:themeFill="background1" w:themeFillShade="F2"/>
          </w:tcPr>
          <w:p w:rsidR="00000000" w:rsidRDefault="00E95B7E">
            <w:pPr>
              <w:rPr>
                <w:noProof/>
              </w:rPr>
            </w:pPr>
            <w:r>
              <w:rPr>
                <w:noProof/>
              </w:rPr>
              <w:t>Permanent URL where you embed the video.</w:t>
            </w:r>
          </w:p>
        </w:tc>
        <w:tc>
          <w:tcPr>
            <w:tcW w:w="7407" w:type="dxa"/>
          </w:tcPr>
          <w:p w:rsidR="00000000" w:rsidRDefault="00E95B7E">
            <w:pPr>
              <w:rPr>
                <w:lang w:val="fr-FR"/>
              </w:rPr>
            </w:pPr>
            <w:r>
              <w:rPr>
                <w:lang w:val="fr-FR"/>
              </w:rPr>
              <w:t>URL permanente o</w:t>
            </w:r>
            <w:r>
              <w:rPr>
                <w:lang w:val="fr-FR"/>
              </w:rPr>
              <w:t>ù</w:t>
            </w:r>
            <w:r>
              <w:rPr>
                <w:lang w:val="fr-FR"/>
              </w:rPr>
              <w:t xml:space="preserve"> vous int</w:t>
            </w:r>
            <w:r>
              <w:rPr>
                <w:lang w:val="fr-FR"/>
              </w:rPr>
              <w:t>é</w:t>
            </w:r>
            <w:r>
              <w:rPr>
                <w:lang w:val="fr-FR"/>
              </w:rPr>
              <w:t>grez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71659891-94c4-497e-9323-e1431d648ded</w:t>
            </w:r>
          </w:p>
        </w:tc>
        <w:tc>
          <w:tcPr>
            <w:tcW w:w="7407" w:type="dxa"/>
            <w:shd w:val="clear" w:color="auto" w:fill="F2F2F2" w:themeFill="background1" w:themeFillShade="F2"/>
          </w:tcPr>
          <w:p w:rsidR="00000000" w:rsidRDefault="00E95B7E">
            <w:pPr>
              <w:rPr>
                <w:noProof/>
              </w:rPr>
            </w:pPr>
            <w:r>
              <w:rPr>
                <w:noProof/>
              </w:rPr>
              <w:t xml:space="preserve">Maps to the created asset's </w:t>
            </w:r>
            <w:r>
              <w:rPr>
                <w:rStyle w:val="mqInternal"/>
                <w:noProof/>
              </w:rPr>
              <w:t>[1}[2]{3]</w:t>
            </w:r>
            <w:r>
              <w:rPr>
                <w:noProof/>
              </w:rPr>
              <w:t xml:space="preserve"> property.</w:t>
            </w:r>
          </w:p>
        </w:tc>
        <w:tc>
          <w:tcPr>
            <w:tcW w:w="7407" w:type="dxa"/>
          </w:tcPr>
          <w:p w:rsidR="00000000" w:rsidRDefault="00E95B7E">
            <w:pPr>
              <w:rPr>
                <w:lang w:val="fr-FR"/>
              </w:rPr>
            </w:pPr>
            <w:r>
              <w:rPr>
                <w:lang w:val="fr-FR"/>
              </w:rPr>
              <w:t xml:space="preserve">Mappe </w:t>
            </w:r>
            <w:r>
              <w:rPr>
                <w:lang w:val="fr-FR"/>
              </w:rPr>
              <w:t>à</w:t>
            </w:r>
            <w:r>
              <w:rPr>
                <w:lang w:val="fr-FR"/>
              </w:rPr>
              <w:t xml:space="preserve"> 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xml:space="preserve"> </w:t>
            </w:r>
            <w:r>
              <w:rPr>
                <w:lang w:val="fr-FR"/>
              </w:rPr>
              <w:t>de l'actif cr</w:t>
            </w:r>
            <w:r>
              <w:rPr>
                <w:lang w:val="fr-FR"/>
              </w:rPr>
              <w:t>éé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631c5e75-3710-49be-b9da-b402436acd0d</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b15eb81c-9044-4811-af90-b88467353cb0</w:t>
            </w:r>
          </w:p>
        </w:tc>
        <w:tc>
          <w:tcPr>
            <w:tcW w:w="7407" w:type="dxa"/>
            <w:shd w:val="clear" w:color="auto" w:fill="F2F2F2" w:themeFill="background1" w:themeFillShade="F2"/>
          </w:tcPr>
          <w:p w:rsidR="00000000" w:rsidRDefault="00E95B7E">
            <w:pPr>
              <w:rPr>
                <w:noProof/>
              </w:rPr>
            </w:pPr>
            <w:r>
              <w:rPr>
                <w:noProof/>
              </w:rPr>
              <w:t>Flight times representing the start and end times when the asset can be played.</w:t>
            </w:r>
          </w:p>
        </w:tc>
        <w:tc>
          <w:tcPr>
            <w:tcW w:w="7407" w:type="dxa"/>
          </w:tcPr>
          <w:p w:rsidR="00000000" w:rsidRDefault="00E95B7E">
            <w:pPr>
              <w:rPr>
                <w:lang w:val="fr-FR"/>
              </w:rPr>
            </w:pPr>
            <w:r>
              <w:rPr>
                <w:lang w:val="fr-FR"/>
              </w:rPr>
              <w:t>Temps de vol repr</w:t>
            </w:r>
            <w:r>
              <w:rPr>
                <w:lang w:val="fr-FR"/>
              </w:rPr>
              <w:t>é</w:t>
            </w:r>
            <w:r>
              <w:rPr>
                <w:lang w:val="fr-FR"/>
              </w:rPr>
              <w:t>sentant les heures de d</w:t>
            </w:r>
            <w:r>
              <w:rPr>
                <w:lang w:val="fr-FR"/>
              </w:rPr>
              <w:t>é</w:t>
            </w:r>
            <w:r>
              <w:rPr>
                <w:lang w:val="fr-FR"/>
              </w:rPr>
              <w:t>but et de fin de lecture de l'actif.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96b3abe5-7a13-4804-bcab-642c531c2536</w:t>
            </w:r>
          </w:p>
        </w:tc>
        <w:tc>
          <w:tcPr>
            <w:tcW w:w="7407" w:type="dxa"/>
            <w:shd w:val="clear" w:color="auto" w:fill="F2F2F2" w:themeFill="background1" w:themeFillShade="F2"/>
          </w:tcPr>
          <w:p w:rsidR="00000000" w:rsidRDefault="00E95B7E">
            <w:pPr>
              <w:rPr>
                <w:noProof/>
              </w:rPr>
            </w:pPr>
            <w:r>
              <w:rPr>
                <w:noProof/>
              </w:rPr>
              <w:t>Example:</w:t>
            </w:r>
          </w:p>
        </w:tc>
        <w:tc>
          <w:tcPr>
            <w:tcW w:w="7407" w:type="dxa"/>
          </w:tcPr>
          <w:p w:rsidR="00000000" w:rsidRDefault="00E95B7E">
            <w:pPr>
              <w:rPr>
                <w:lang w:val="fr-FR"/>
              </w:rPr>
            </w:pPr>
            <w:r>
              <w:rPr>
                <w:lang w:val="fr-FR"/>
              </w:rPr>
              <w:t>Exemple: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db4d9d0e-4c5c-405d-9bea-cb19bbdf27a0</w:t>
            </w:r>
          </w:p>
        </w:tc>
        <w:tc>
          <w:tcPr>
            <w:tcW w:w="7407" w:type="dxa"/>
            <w:shd w:val="clear" w:color="auto" w:fill="F2F2F2" w:themeFill="background1" w:themeFillShade="F2"/>
          </w:tcPr>
          <w:p w:rsidR="00000000" w:rsidRDefault="00E95B7E">
            <w:pPr>
              <w:rPr>
                <w:noProof/>
              </w:rPr>
            </w:pPr>
            <w:r>
              <w:rPr>
                <w:noProof/>
              </w:rPr>
              <w:t>&lt;dcterms:valid&gt;start=2011-06-28T15:15:00-07:00;</w:t>
            </w:r>
          </w:p>
        </w:tc>
        <w:tc>
          <w:tcPr>
            <w:tcW w:w="7407" w:type="dxa"/>
          </w:tcPr>
          <w:p w:rsidR="00000000" w:rsidRDefault="00E95B7E">
            <w:pPr>
              <w:rPr>
                <w:lang w:val="fr-FR"/>
              </w:rPr>
            </w:pPr>
            <w:r>
              <w:rPr>
                <w:lang w:val="fr-FR"/>
              </w:rPr>
              <w:t>&lt;dcterms:valid&gt;start=2011-06-28T15:15:00-07:00;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6d2ead7e-2fa5-49</w:t>
            </w:r>
            <w:r>
              <w:rPr>
                <w:noProof/>
                <w:sz w:val="2"/>
              </w:rPr>
              <w:t>93-99df-82cd5a3bb54a</w:t>
            </w:r>
          </w:p>
        </w:tc>
        <w:tc>
          <w:tcPr>
            <w:tcW w:w="7407" w:type="dxa"/>
            <w:shd w:val="clear" w:color="auto" w:fill="F2F2F2" w:themeFill="background1" w:themeFillShade="F2"/>
          </w:tcPr>
          <w:p w:rsidR="00000000" w:rsidRDefault="00E95B7E">
            <w:pPr>
              <w:rPr>
                <w:noProof/>
              </w:rPr>
            </w:pPr>
            <w:r>
              <w:rPr>
                <w:noProof/>
              </w:rPr>
              <w:t>end=2022-12-01T16:00:00-07:00;scheme=W3C-DTF</w:t>
            </w:r>
          </w:p>
        </w:tc>
        <w:tc>
          <w:tcPr>
            <w:tcW w:w="7407" w:type="dxa"/>
          </w:tcPr>
          <w:p w:rsidR="00000000" w:rsidRDefault="00E95B7E">
            <w:pPr>
              <w:rPr>
                <w:lang w:val="fr-FR"/>
              </w:rPr>
            </w:pPr>
            <w:r>
              <w:rPr>
                <w:lang w:val="fr-FR"/>
              </w:rPr>
              <w:t>end=2022-12-01T 16:00:00 - 07:00 ; Sch</w:t>
            </w:r>
            <w:r>
              <w:rPr>
                <w:lang w:val="fr-FR"/>
              </w:rPr>
              <w:t>é</w:t>
            </w:r>
            <w:r>
              <w:rPr>
                <w:lang w:val="fr-FR"/>
              </w:rPr>
              <w:t>ma =W3c-DTF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bb1084f7-99c1-42d0-9312-c9861bb910fa</w:t>
            </w:r>
          </w:p>
        </w:tc>
        <w:tc>
          <w:tcPr>
            <w:tcW w:w="7407" w:type="dxa"/>
            <w:shd w:val="clear" w:color="auto" w:fill="F2F2F2" w:themeFill="background1" w:themeFillShade="F2"/>
          </w:tcPr>
          <w:p w:rsidR="00000000" w:rsidRDefault="00E95B7E">
            <w:pPr>
              <w:rPr>
                <w:noProof/>
              </w:rPr>
            </w:pPr>
            <w:r>
              <w:rPr>
                <w:noProof/>
              </w:rPr>
              <w:t>&lt;/dcterms:valid&gt;</w:t>
            </w:r>
          </w:p>
        </w:tc>
        <w:tc>
          <w:tcPr>
            <w:tcW w:w="7407" w:type="dxa"/>
          </w:tcPr>
          <w:p w:rsidR="00000000" w:rsidRDefault="00E95B7E">
            <w:pPr>
              <w:rPr>
                <w:lang w:val="fr-FR"/>
              </w:rPr>
            </w:pPr>
            <w:r>
              <w:rPr>
                <w:lang w:val="fr-FR"/>
              </w:rPr>
              <w:t>&lt;/dcterms:valid&gt;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110ed969-5dd2-479f-9368-4f96b22541ca</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e931bd37-76a6-4c7e-a218-e07c50ff2653</w:t>
            </w:r>
          </w:p>
        </w:tc>
        <w:tc>
          <w:tcPr>
            <w:tcW w:w="7407" w:type="dxa"/>
            <w:shd w:val="clear" w:color="auto" w:fill="F2F2F2" w:themeFill="background1" w:themeFillShade="F2"/>
          </w:tcPr>
          <w:p w:rsidR="00000000" w:rsidRDefault="00E95B7E">
            <w:pPr>
              <w:rPr>
                <w:noProof/>
              </w:rPr>
            </w:pPr>
            <w:r>
              <w:rPr>
                <w:noProof/>
              </w:rPr>
              <w:t>One or more labels, separated by commas.</w:t>
            </w:r>
          </w:p>
        </w:tc>
        <w:tc>
          <w:tcPr>
            <w:tcW w:w="7407" w:type="dxa"/>
          </w:tcPr>
          <w:p w:rsidR="00000000" w:rsidRDefault="00E95B7E">
            <w:pPr>
              <w:rPr>
                <w:lang w:val="fr-FR"/>
              </w:rPr>
            </w:pPr>
            <w:r>
              <w:rPr>
                <w:lang w:val="fr-FR"/>
              </w:rPr>
              <w:t xml:space="preserve">Une ou plusieurs </w:t>
            </w:r>
            <w:r>
              <w:rPr>
                <w:lang w:val="fr-FR"/>
              </w:rPr>
              <w:t>é</w:t>
            </w:r>
            <w:r>
              <w:rPr>
                <w:lang w:val="fr-FR"/>
              </w:rPr>
              <w:t>tiquettes, s</w:t>
            </w:r>
            <w:r>
              <w:rPr>
                <w:lang w:val="fr-FR"/>
              </w:rPr>
              <w:t>é</w:t>
            </w:r>
            <w:r>
              <w:rPr>
                <w:lang w:val="fr-FR"/>
              </w:rPr>
              <w:t>par</w:t>
            </w:r>
            <w:r>
              <w:rPr>
                <w:lang w:val="fr-FR"/>
              </w:rPr>
              <w:t>é</w:t>
            </w:r>
            <w:r>
              <w:rPr>
                <w:lang w:val="fr-FR"/>
              </w:rPr>
              <w:t>es par des virgules.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39948777-6cdf-44b8-bcb8-f476ca85b34e</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r>
              <w:rPr>
                <w:noProof/>
              </w:rPr>
              <w:t>.</w:t>
            </w:r>
          </w:p>
        </w:tc>
        <w:tc>
          <w:tcPr>
            <w:tcW w:w="7407" w:type="dxa"/>
          </w:tcPr>
          <w:p w:rsidR="00000000" w:rsidRDefault="00E95B7E">
            <w:pPr>
              <w:rPr>
                <w:lang w:val="fr-FR"/>
              </w:rPr>
            </w:pPr>
            <w:r>
              <w:rPr>
                <w:lang w:val="fr-FR"/>
              </w:rPr>
              <w:t xml:space="preserve">Exemple :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0856bec0-5e39-48f1-97c8-50664c80d7dc</w:t>
            </w:r>
          </w:p>
        </w:tc>
        <w:tc>
          <w:tcPr>
            <w:tcW w:w="7407" w:type="dxa"/>
            <w:shd w:val="clear" w:color="auto" w:fill="F2F2F2" w:themeFill="background1" w:themeFillShade="F2"/>
          </w:tcPr>
          <w:p w:rsidR="00000000" w:rsidRDefault="00E95B7E">
            <w:pPr>
              <w:rPr>
                <w:noProof/>
              </w:rPr>
            </w:pPr>
            <w:r>
              <w:rPr>
                <w:noProof/>
              </w:rPr>
              <w:t xml:space="preserve">For background, see </w:t>
            </w:r>
            <w:r>
              <w:rPr>
                <w:rStyle w:val="mqInternal"/>
                <w:noProof/>
              </w:rPr>
              <w:t>[1}</w:t>
            </w:r>
            <w:r>
              <w:rPr>
                <w:noProof/>
              </w:rPr>
              <w:t>Labels</w:t>
            </w:r>
            <w:r>
              <w:rPr>
                <w:rStyle w:val="mqInternal"/>
                <w:noProof/>
              </w:rPr>
              <w:t>{2]</w:t>
            </w:r>
            <w:r>
              <w:rPr>
                <w:noProof/>
              </w:rPr>
              <w:t>.</w:t>
            </w:r>
          </w:p>
        </w:tc>
        <w:tc>
          <w:tcPr>
            <w:tcW w:w="7407" w:type="dxa"/>
          </w:tcPr>
          <w:p w:rsidR="00000000" w:rsidRDefault="00E95B7E">
            <w:pPr>
              <w:rPr>
                <w:lang w:val="fr-FR"/>
              </w:rPr>
            </w:pPr>
            <w:r>
              <w:rPr>
                <w:lang w:val="fr-FR"/>
              </w:rPr>
              <w:t>Pour obtenir l'arri</w:t>
            </w:r>
            <w:r>
              <w:rPr>
                <w:lang w:val="fr-FR"/>
              </w:rPr>
              <w:t>è</w:t>
            </w:r>
            <w:r>
              <w:rPr>
                <w:lang w:val="fr-FR"/>
              </w:rPr>
              <w:t xml:space="preserve">re-plan, reportez-vous </w:t>
            </w:r>
            <w:r>
              <w:rPr>
                <w:rStyle w:val="mqInternal"/>
                <w:noProof/>
                <w:lang w:val="fr-FR"/>
              </w:rPr>
              <w:t>[1}</w:t>
            </w:r>
            <w:r>
              <w:rPr>
                <w:lang w:val="fr-FR"/>
              </w:rPr>
              <w:t>à</w:t>
            </w:r>
            <w:r>
              <w:rPr>
                <w:rStyle w:val="mqInternal"/>
                <w:noProof/>
                <w:lang w:val="fr-FR"/>
              </w:rPr>
              <w:t>{2]</w:t>
            </w:r>
            <w:r>
              <w:rPr>
                <w:lang w:val="fr-FR"/>
              </w:rPr>
              <w:t>la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66b4fd7e-61e7-468b-940a-80663b3ee175</w:t>
            </w:r>
          </w:p>
        </w:tc>
        <w:tc>
          <w:tcPr>
            <w:tcW w:w="7407" w:type="dxa"/>
            <w:shd w:val="clear" w:color="auto" w:fill="F2F2F2" w:themeFill="background1" w:themeFillShade="F2"/>
          </w:tcPr>
          <w:p w:rsidR="00000000" w:rsidRDefault="00E95B7E">
            <w:pPr>
              <w:rPr>
                <w:noProof/>
              </w:rPr>
            </w:pPr>
            <w:r>
              <w:rPr>
                <w:noProof/>
              </w:rPr>
              <w:t xml:space="preserve">When added to external publishing targets, labels specify which videos, channels, </w:t>
            </w:r>
            <w:r>
              <w:rPr>
                <w:noProof/>
              </w:rPr>
              <w:t>and channel sets to publish externally.</w:t>
            </w:r>
          </w:p>
        </w:tc>
        <w:tc>
          <w:tcPr>
            <w:tcW w:w="7407" w:type="dxa"/>
          </w:tcPr>
          <w:p w:rsidR="00000000" w:rsidRDefault="00E95B7E">
            <w:pPr>
              <w:rPr>
                <w:lang w:val="fr-FR"/>
              </w:rPr>
            </w:pPr>
            <w:r>
              <w:rPr>
                <w:lang w:val="fr-FR"/>
              </w:rPr>
              <w:t>Lorsqu'ils sont ajout</w:t>
            </w:r>
            <w:r>
              <w:rPr>
                <w:lang w:val="fr-FR"/>
              </w:rPr>
              <w:t>é</w:t>
            </w:r>
            <w:r>
              <w:rPr>
                <w:lang w:val="fr-FR"/>
              </w:rPr>
              <w:t xml:space="preserve">s </w:t>
            </w:r>
            <w:r>
              <w:rPr>
                <w:lang w:val="fr-FR"/>
              </w:rPr>
              <w:t>à</w:t>
            </w:r>
            <w:r>
              <w:rPr>
                <w:lang w:val="fr-FR"/>
              </w:rPr>
              <w:t xml:space="preserve"> des cibles de publication externes, les </w:t>
            </w:r>
            <w:r>
              <w:rPr>
                <w:lang w:val="fr-FR"/>
              </w:rPr>
              <w:t>é</w:t>
            </w:r>
            <w:r>
              <w:rPr>
                <w:lang w:val="fr-FR"/>
              </w:rPr>
              <w:t>tiquettes sp</w:t>
            </w:r>
            <w:r>
              <w:rPr>
                <w:lang w:val="fr-FR"/>
              </w:rPr>
              <w:t>é</w:t>
            </w:r>
            <w:r>
              <w:rPr>
                <w:lang w:val="fr-FR"/>
              </w:rPr>
              <w:t>cifient les vid</w:t>
            </w:r>
            <w:r>
              <w:rPr>
                <w:lang w:val="fr-FR"/>
              </w:rPr>
              <w:t>é</w:t>
            </w:r>
            <w:r>
              <w:rPr>
                <w:lang w:val="fr-FR"/>
              </w:rPr>
              <w:t xml:space="preserve">os, les canaux et les jeux de canaux </w:t>
            </w:r>
            <w:r>
              <w:rPr>
                <w:lang w:val="fr-FR"/>
              </w:rPr>
              <w:t>à</w:t>
            </w:r>
            <w:r>
              <w:rPr>
                <w:lang w:val="fr-FR"/>
              </w:rPr>
              <w:t xml:space="preserve"> publier en externe.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64dacba2-7cfc-45b4-929d-094e9aa0dfe0</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b0b48d0e-5568-4a08-883a-17c6b0617942</w:t>
            </w:r>
          </w:p>
        </w:tc>
        <w:tc>
          <w:tcPr>
            <w:tcW w:w="7407" w:type="dxa"/>
            <w:shd w:val="clear" w:color="auto" w:fill="F2F2F2" w:themeFill="background1" w:themeFillShade="F2"/>
          </w:tcPr>
          <w:p w:rsidR="00000000" w:rsidRDefault="00E95B7E">
            <w:pPr>
              <w:rPr>
                <w:noProof/>
              </w:rPr>
            </w:pPr>
            <w:r>
              <w:rPr>
                <w:noProof/>
              </w:rPr>
              <w:t>Another way to define labels (without a forward slash).</w:t>
            </w:r>
          </w:p>
        </w:tc>
        <w:tc>
          <w:tcPr>
            <w:tcW w:w="7407" w:type="dxa"/>
          </w:tcPr>
          <w:p w:rsidR="00000000" w:rsidRDefault="00E95B7E">
            <w:pPr>
              <w:rPr>
                <w:lang w:val="fr-FR"/>
              </w:rPr>
            </w:pPr>
            <w:r>
              <w:rPr>
                <w:lang w:val="fr-FR"/>
              </w:rPr>
              <w:t>Une autre fa</w:t>
            </w:r>
            <w:r>
              <w:rPr>
                <w:lang w:val="fr-FR"/>
              </w:rPr>
              <w:t>ç</w:t>
            </w:r>
            <w:r>
              <w:rPr>
                <w:lang w:val="fr-FR"/>
              </w:rPr>
              <w:t>on de d</w:t>
            </w:r>
            <w:r>
              <w:rPr>
                <w:lang w:val="fr-FR"/>
              </w:rPr>
              <w:t>é</w:t>
            </w:r>
            <w:r>
              <w:rPr>
                <w:lang w:val="fr-FR"/>
              </w:rPr>
              <w:t xml:space="preserve">finir des </w:t>
            </w:r>
            <w:r>
              <w:rPr>
                <w:lang w:val="fr-FR"/>
              </w:rPr>
              <w:t>é</w:t>
            </w:r>
            <w:r>
              <w:rPr>
                <w:lang w:val="fr-FR"/>
              </w:rPr>
              <w:t>tiquettes (sans barre oblique).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6c173770-0de7-40be-b3ac-5e2c1dc27710</w:t>
            </w:r>
          </w:p>
        </w:tc>
        <w:tc>
          <w:tcPr>
            <w:tcW w:w="7407" w:type="dxa"/>
            <w:shd w:val="clear" w:color="auto" w:fill="F2F2F2" w:themeFill="background1" w:themeFillShade="F2"/>
          </w:tcPr>
          <w:p w:rsidR="00000000" w:rsidRDefault="00E95B7E">
            <w:pPr>
              <w:rPr>
                <w:noProof/>
              </w:rPr>
            </w:pPr>
            <w:r>
              <w:rPr>
                <w:noProof/>
              </w:rPr>
              <w:t xml:space="preserve">The contents, separated by commas, will be added </w:t>
            </w:r>
            <w:r>
              <w:rPr>
                <w:noProof/>
              </w:rPr>
              <w:t>as tags to the video.</w:t>
            </w:r>
          </w:p>
        </w:tc>
        <w:tc>
          <w:tcPr>
            <w:tcW w:w="7407" w:type="dxa"/>
          </w:tcPr>
          <w:p w:rsidR="00000000" w:rsidRDefault="00E95B7E">
            <w:pPr>
              <w:rPr>
                <w:lang w:val="fr-FR"/>
              </w:rPr>
            </w:pPr>
            <w:r>
              <w:rPr>
                <w:lang w:val="fr-FR"/>
              </w:rPr>
              <w:t>Le contenu, s</w:t>
            </w:r>
            <w:r>
              <w:rPr>
                <w:lang w:val="fr-FR"/>
              </w:rPr>
              <w:t>é</w:t>
            </w:r>
            <w:r>
              <w:rPr>
                <w:lang w:val="fr-FR"/>
              </w:rPr>
              <w:t>par</w:t>
            </w:r>
            <w:r>
              <w:rPr>
                <w:lang w:val="fr-FR"/>
              </w:rPr>
              <w:t>é</w:t>
            </w:r>
            <w:r>
              <w:rPr>
                <w:lang w:val="fr-FR"/>
              </w:rPr>
              <w:t xml:space="preserve"> par des virgules, sera ajout</w:t>
            </w:r>
            <w:r>
              <w:rPr>
                <w:lang w:val="fr-FR"/>
              </w:rPr>
              <w:t>é</w:t>
            </w:r>
            <w:r>
              <w:rPr>
                <w:lang w:val="fr-FR"/>
              </w:rPr>
              <w:t xml:space="preserve"> en tant que balises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2402775d-4bb5-4c71-a336-2dbda4d216de</w:t>
            </w:r>
          </w:p>
        </w:tc>
        <w:tc>
          <w:tcPr>
            <w:tcW w:w="7407" w:type="dxa"/>
            <w:shd w:val="clear" w:color="auto" w:fill="F2F2F2" w:themeFill="background1" w:themeFillShade="F2"/>
          </w:tcPr>
          <w:p w:rsidR="00000000" w:rsidRDefault="00E95B7E">
            <w:pPr>
              <w:rPr>
                <w:noProof/>
              </w:rPr>
            </w:pPr>
            <w:r>
              <w:rPr>
                <w:noProof/>
              </w:rPr>
              <w:t>A new tag will be created only if a tag with the same name does not already exist.</w:t>
            </w:r>
          </w:p>
        </w:tc>
        <w:tc>
          <w:tcPr>
            <w:tcW w:w="7407" w:type="dxa"/>
          </w:tcPr>
          <w:p w:rsidR="00000000" w:rsidRDefault="00E95B7E">
            <w:pPr>
              <w:rPr>
                <w:lang w:val="fr-FR"/>
              </w:rPr>
            </w:pPr>
            <w:r>
              <w:rPr>
                <w:lang w:val="fr-FR"/>
              </w:rPr>
              <w:t>Une nouvelle balise ne sera</w:t>
            </w:r>
            <w:r>
              <w:rPr>
                <w:lang w:val="fr-FR"/>
              </w:rPr>
              <w:t xml:space="preserve"> cr</w:t>
            </w:r>
            <w:r>
              <w:rPr>
                <w:lang w:val="fr-FR"/>
              </w:rPr>
              <w:t>éé</w:t>
            </w:r>
            <w:r>
              <w:rPr>
                <w:lang w:val="fr-FR"/>
              </w:rPr>
              <w:t>e que si une balise portant le m</w:t>
            </w:r>
            <w:r>
              <w:rPr>
                <w:lang w:val="fr-FR"/>
              </w:rPr>
              <w:t>ê</w:t>
            </w:r>
            <w:r>
              <w:rPr>
                <w:lang w:val="fr-FR"/>
              </w:rPr>
              <w:t>me nom n'existe pas d</w:t>
            </w:r>
            <w:r>
              <w:rPr>
                <w:lang w:val="fr-FR"/>
              </w:rPr>
              <w:t>é</w:t>
            </w:r>
            <w:r>
              <w:rPr>
                <w:lang w:val="fr-FR"/>
              </w:rPr>
              <w:t>j</w:t>
            </w:r>
            <w:r>
              <w:rPr>
                <w:lang w:val="fr-FR"/>
              </w:rPr>
              <w:t>à</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9c52e899-393c-4d73-9c1b-e763047618be</w:t>
            </w:r>
          </w:p>
        </w:tc>
        <w:tc>
          <w:tcPr>
            <w:tcW w:w="7407" w:type="dxa"/>
            <w:shd w:val="clear" w:color="auto" w:fill="F2F2F2" w:themeFill="background1" w:themeFillShade="F2"/>
          </w:tcPr>
          <w:p w:rsidR="00000000" w:rsidRDefault="00E95B7E">
            <w:pPr>
              <w:rPr>
                <w:noProof/>
              </w:rPr>
            </w:pPr>
            <w:r>
              <w:rPr>
                <w:noProof/>
              </w:rPr>
              <w:t xml:space="preserve">For example, for the following </w:t>
            </w:r>
            <w:r>
              <w:rPr>
                <w:rStyle w:val="mqInternal"/>
                <w:noProof/>
              </w:rPr>
              <w:t>[1}[2]{3]</w:t>
            </w:r>
            <w:r>
              <w:rPr>
                <w:noProof/>
              </w:rPr>
              <w:t xml:space="preserve"> tag, the labels </w:t>
            </w:r>
            <w:r>
              <w:rPr>
                <w:rStyle w:val="mqInternal"/>
                <w:noProof/>
              </w:rPr>
              <w:t>[1}[5]{3]</w:t>
            </w:r>
            <w:r>
              <w:rPr>
                <w:noProof/>
              </w:rPr>
              <w:t xml:space="preserve"> and </w:t>
            </w:r>
            <w:r>
              <w:rPr>
                <w:rStyle w:val="mqInternal"/>
                <w:noProof/>
              </w:rPr>
              <w:t>[1}[8]{3]</w:t>
            </w:r>
            <w:r>
              <w:rPr>
                <w:noProof/>
              </w:rPr>
              <w:t xml:space="preserve"> would be created and added to the video as tags.</w:t>
            </w:r>
          </w:p>
        </w:tc>
        <w:tc>
          <w:tcPr>
            <w:tcW w:w="7407" w:type="dxa"/>
          </w:tcPr>
          <w:p w:rsidR="00000000" w:rsidRDefault="00E95B7E">
            <w:pPr>
              <w:rPr>
                <w:lang w:val="fr-FR"/>
              </w:rPr>
            </w:pPr>
            <w:r>
              <w:rPr>
                <w:lang w:val="fr-FR"/>
              </w:rPr>
              <w:t xml:space="preserve">Par exemple, pour la </w:t>
            </w:r>
            <w:r>
              <w:rPr>
                <w:rStyle w:val="mqInternal"/>
                <w:noProof/>
                <w:lang w:val="fr-FR"/>
              </w:rPr>
              <w:t>[1}[2]{3]</w:t>
            </w:r>
            <w:r>
              <w:rPr>
                <w:lang w:val="fr-FR"/>
              </w:rPr>
              <w:t xml:space="preserve"> balise suivante, les </w:t>
            </w:r>
            <w:r>
              <w:rPr>
                <w:lang w:val="fr-FR"/>
              </w:rPr>
              <w:t>é</w:t>
            </w:r>
            <w:r>
              <w:rPr>
                <w:lang w:val="fr-FR"/>
              </w:rPr>
              <w:t xml:space="preserve">tiquettes </w:t>
            </w:r>
            <w:r>
              <w:rPr>
                <w:rStyle w:val="mqInternal"/>
                <w:noProof/>
                <w:lang w:val="fr-FR"/>
              </w:rPr>
              <w:t>[1}[5]{3]</w:t>
            </w:r>
            <w:r>
              <w:rPr>
                <w:lang w:val="fr-FR"/>
              </w:rPr>
              <w:t xml:space="preserve"> et </w:t>
            </w:r>
            <w:r>
              <w:rPr>
                <w:rStyle w:val="mqInternal"/>
                <w:noProof/>
                <w:lang w:val="fr-FR"/>
              </w:rPr>
              <w:t>[1}[8]{3]</w:t>
            </w:r>
            <w:r>
              <w:rPr>
                <w:lang w:val="fr-FR"/>
              </w:rPr>
              <w:t xml:space="preserve"> seront cr</w:t>
            </w:r>
            <w:r>
              <w:rPr>
                <w:lang w:val="fr-FR"/>
              </w:rPr>
              <w:t>éé</w:t>
            </w:r>
            <w:r>
              <w:rPr>
                <w:lang w:val="fr-FR"/>
              </w:rPr>
              <w:t>s et ajout</w:t>
            </w:r>
            <w:r>
              <w:rPr>
                <w:lang w:val="fr-FR"/>
              </w:rPr>
              <w:t>é</w:t>
            </w:r>
            <w:r>
              <w:rPr>
                <w:lang w:val="fr-FR"/>
              </w:rPr>
              <w:t xml:space="preserve">s </w:t>
            </w:r>
            <w:r>
              <w:rPr>
                <w:lang w:val="fr-FR"/>
              </w:rPr>
              <w:t>à</w:t>
            </w:r>
            <w:r>
              <w:rPr>
                <w:lang w:val="fr-FR"/>
              </w:rPr>
              <w:t xml:space="preserve"> la vid</w:t>
            </w:r>
            <w:r>
              <w:rPr>
                <w:lang w:val="fr-FR"/>
              </w:rPr>
              <w:t>é</w:t>
            </w:r>
            <w:r>
              <w:rPr>
                <w:lang w:val="fr-FR"/>
              </w:rPr>
              <w:t>o en tant que balises.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f88e5800-9247-4217-8ba0-c16ce3f6bc50</w:t>
            </w:r>
          </w:p>
        </w:tc>
        <w:tc>
          <w:tcPr>
            <w:tcW w:w="7407" w:type="dxa"/>
            <w:shd w:val="clear" w:color="auto" w:fill="F2F2F2" w:themeFill="background1" w:themeFillShade="F2"/>
          </w:tcPr>
          <w:p w:rsidR="00000000" w:rsidRDefault="00E95B7E">
            <w:pPr>
              <w:rPr>
                <w:noProof/>
              </w:rPr>
            </w:pPr>
            <w:r>
              <w:rPr>
                <w:noProof/>
              </w:rPr>
              <w:t xml:space="preserve">A label named </w:t>
            </w:r>
            <w:r>
              <w:rPr>
                <w:rStyle w:val="mqInternal"/>
                <w:noProof/>
              </w:rPr>
              <w:t>[1}[2]{3]</w:t>
            </w:r>
            <w:r>
              <w:rPr>
                <w:noProof/>
              </w:rPr>
              <w:t xml:space="preserve"> would also be created, with the label </w:t>
            </w:r>
            <w:r>
              <w:rPr>
                <w:rStyle w:val="mqInternal"/>
                <w:noProof/>
              </w:rPr>
              <w:t>[1}[5]{3]</w:t>
            </w:r>
            <w:r>
              <w:rPr>
                <w:noProof/>
              </w:rPr>
              <w:t xml:space="preserve"> nested inside it.</w:t>
            </w:r>
          </w:p>
        </w:tc>
        <w:tc>
          <w:tcPr>
            <w:tcW w:w="7407" w:type="dxa"/>
          </w:tcPr>
          <w:p w:rsidR="00000000" w:rsidRDefault="00E95B7E">
            <w:pPr>
              <w:rPr>
                <w:lang w:val="fr-FR"/>
              </w:rPr>
            </w:pPr>
            <w:r>
              <w:rPr>
                <w:lang w:val="fr-FR"/>
              </w:rPr>
              <w:t xml:space="preserve">Une </w:t>
            </w:r>
            <w:r>
              <w:rPr>
                <w:lang w:val="fr-FR"/>
              </w:rPr>
              <w:t>é</w:t>
            </w:r>
            <w:r>
              <w:rPr>
                <w:lang w:val="fr-FR"/>
              </w:rPr>
              <w:t>tiquette nomm</w:t>
            </w:r>
            <w:r>
              <w:rPr>
                <w:lang w:val="fr-FR"/>
              </w:rPr>
              <w:t>é</w:t>
            </w:r>
            <w:r>
              <w:rPr>
                <w:lang w:val="fr-FR"/>
              </w:rPr>
              <w:t xml:space="preserve">e </w:t>
            </w:r>
            <w:r>
              <w:rPr>
                <w:rStyle w:val="mqInternal"/>
                <w:noProof/>
                <w:lang w:val="fr-FR"/>
              </w:rPr>
              <w:t>[1}[2]{3]</w:t>
            </w:r>
            <w:r>
              <w:rPr>
                <w:lang w:val="fr-FR"/>
              </w:rPr>
              <w:t xml:space="preserve"> serait </w:t>
            </w:r>
            <w:r>
              <w:rPr>
                <w:lang w:val="fr-FR"/>
              </w:rPr>
              <w:t>é</w:t>
            </w:r>
            <w:r>
              <w:rPr>
                <w:lang w:val="fr-FR"/>
              </w:rPr>
              <w:t>galement cr</w:t>
            </w:r>
            <w:r>
              <w:rPr>
                <w:lang w:val="fr-FR"/>
              </w:rPr>
              <w:t>éé</w:t>
            </w:r>
            <w:r>
              <w:rPr>
                <w:lang w:val="fr-FR"/>
              </w:rPr>
              <w:t>e, avec l'</w:t>
            </w:r>
            <w:r>
              <w:rPr>
                <w:lang w:val="fr-FR"/>
              </w:rPr>
              <w:t>é</w:t>
            </w:r>
            <w:r>
              <w:rPr>
                <w:lang w:val="fr-FR"/>
              </w:rPr>
              <w:t xml:space="preserve">tiquette </w:t>
            </w:r>
            <w:r>
              <w:rPr>
                <w:rStyle w:val="mqInternal"/>
                <w:noProof/>
                <w:lang w:val="fr-FR"/>
              </w:rPr>
              <w:t>[1}[5]{3]</w:t>
            </w:r>
            <w:r>
              <w:rPr>
                <w:lang w:val="fr-FR"/>
              </w:rPr>
              <w:t xml:space="preserve"> imbriqu</w:t>
            </w:r>
            <w:r>
              <w:rPr>
                <w:lang w:val="fr-FR"/>
              </w:rPr>
              <w:t>é</w:t>
            </w:r>
            <w:r>
              <w:rPr>
                <w:lang w:val="fr-FR"/>
              </w:rPr>
              <w:t xml:space="preserve">e </w:t>
            </w:r>
            <w:r>
              <w:rPr>
                <w:lang w:val="fr-FR"/>
              </w:rPr>
              <w:t>à</w:t>
            </w:r>
            <w:r>
              <w:rPr>
                <w:lang w:val="fr-FR"/>
              </w:rPr>
              <w:t xml:space="preserve"> l'int</w:t>
            </w:r>
            <w:r>
              <w:rPr>
                <w:lang w:val="fr-FR"/>
              </w:rPr>
              <w:t>é</w:t>
            </w:r>
            <w:r>
              <w:rPr>
                <w:lang w:val="fr-FR"/>
              </w:rPr>
              <w:t>rieur.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ce366f2a-a24a-4542-bf43-ce30e316e66b</w:t>
            </w:r>
          </w:p>
        </w:tc>
        <w:tc>
          <w:tcPr>
            <w:tcW w:w="7407" w:type="dxa"/>
            <w:shd w:val="clear" w:color="auto" w:fill="F2F2F2" w:themeFill="background1" w:themeFillShade="F2"/>
          </w:tcPr>
          <w:p w:rsidR="00000000" w:rsidRDefault="00E95B7E">
            <w:pPr>
              <w:rPr>
                <w:noProof/>
              </w:rPr>
            </w:pPr>
            <w:r>
              <w:rPr>
                <w:noProof/>
              </w:rPr>
              <w:t>&lt;media:keywords&gt;label1, label2,</w:t>
            </w:r>
          </w:p>
        </w:tc>
        <w:tc>
          <w:tcPr>
            <w:tcW w:w="7407" w:type="dxa"/>
          </w:tcPr>
          <w:p w:rsidR="00000000" w:rsidRDefault="00E95B7E">
            <w:pPr>
              <w:rPr>
                <w:lang w:val="fr-FR"/>
              </w:rPr>
            </w:pPr>
            <w:r>
              <w:rPr>
                <w:lang w:val="fr-FR"/>
              </w:rPr>
              <w:t>&lt;media:keywords&gt;label1, label2,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dd8bdbb6-c13e-46a</w:t>
            </w:r>
            <w:r>
              <w:rPr>
                <w:noProof/>
                <w:sz w:val="2"/>
              </w:rPr>
              <w:t>7-a44a-fa50a7807174</w:t>
            </w:r>
          </w:p>
        </w:tc>
        <w:tc>
          <w:tcPr>
            <w:tcW w:w="7407" w:type="dxa"/>
            <w:shd w:val="clear" w:color="auto" w:fill="F2F2F2" w:themeFill="background1" w:themeFillShade="F2"/>
          </w:tcPr>
          <w:p w:rsidR="00000000" w:rsidRDefault="00E95B7E">
            <w:pPr>
              <w:rPr>
                <w:noProof/>
              </w:rPr>
            </w:pPr>
            <w:r>
              <w:rPr>
                <w:noProof/>
              </w:rPr>
              <w:t>parentlabel/childlabel&lt;/media:keywords&gt;</w:t>
            </w:r>
          </w:p>
        </w:tc>
        <w:tc>
          <w:tcPr>
            <w:tcW w:w="7407" w:type="dxa"/>
          </w:tcPr>
          <w:p w:rsidR="00000000" w:rsidRDefault="00E95B7E">
            <w:pPr>
              <w:rPr>
                <w:lang w:val="fr-FR"/>
              </w:rPr>
            </w:pPr>
            <w:r>
              <w:rPr>
                <w:lang w:val="fr-FR"/>
              </w:rPr>
              <w:t>parentlabel/childlabel&lt;/media:keywords&gt;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20dd1093-94d3-4e8e-807e-006e5142554b</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dbd52e4e-c9f2-4ef0-bc42-aeb51ed3b125</w:t>
            </w:r>
          </w:p>
        </w:tc>
        <w:tc>
          <w:tcPr>
            <w:tcW w:w="7407" w:type="dxa"/>
            <w:shd w:val="clear" w:color="auto" w:fill="F2F2F2" w:themeFill="background1" w:themeFillShade="F2"/>
          </w:tcPr>
          <w:p w:rsidR="00000000" w:rsidRDefault="00E95B7E">
            <w:pPr>
              <w:rPr>
                <w:noProof/>
              </w:rPr>
            </w:pPr>
            <w:r>
              <w:rPr>
                <w:noProof/>
              </w:rPr>
              <w:t xml:space="preserve">The contents of </w:t>
            </w:r>
            <w:r>
              <w:rPr>
                <w:rStyle w:val="mqInternal"/>
                <w:noProof/>
              </w:rPr>
              <w:t>[1}[2]{3]</w:t>
            </w:r>
            <w:r>
              <w:rPr>
                <w:noProof/>
              </w:rPr>
              <w:t xml:space="preserve"> are ignored when th</w:t>
            </w:r>
            <w:r>
              <w:rPr>
                <w:noProof/>
              </w:rPr>
              <w:t xml:space="preserve">e </w:t>
            </w:r>
            <w:r>
              <w:rPr>
                <w:rStyle w:val="mqInternal"/>
                <w:noProof/>
              </w:rPr>
              <w:t>[1}[5]{3]</w:t>
            </w:r>
            <w:r>
              <w:rPr>
                <w:noProof/>
              </w:rPr>
              <w:t xml:space="preserve"> tag is included in the XML manifest file or MRSS.</w:t>
            </w:r>
          </w:p>
        </w:tc>
        <w:tc>
          <w:tcPr>
            <w:tcW w:w="7407" w:type="dxa"/>
          </w:tcPr>
          <w:p w:rsidR="00000000" w:rsidRDefault="00E95B7E">
            <w:pPr>
              <w:rPr>
                <w:lang w:val="fr-FR"/>
              </w:rPr>
            </w:pPr>
            <w:r>
              <w:rPr>
                <w:lang w:val="fr-FR"/>
              </w:rPr>
              <w:t xml:space="preserve">Le contenu de </w:t>
            </w:r>
            <w:r>
              <w:rPr>
                <w:rStyle w:val="mqInternal"/>
                <w:noProof/>
                <w:lang w:val="fr-FR"/>
              </w:rPr>
              <w:t>[1}[2]{3]</w:t>
            </w:r>
            <w:r>
              <w:rPr>
                <w:lang w:val="fr-FR"/>
              </w:rPr>
              <w:t xml:space="preserve"> est ignor</w:t>
            </w:r>
            <w:r>
              <w:rPr>
                <w:lang w:val="fr-FR"/>
              </w:rPr>
              <w:t>é</w:t>
            </w:r>
            <w:r>
              <w:rPr>
                <w:lang w:val="fr-FR"/>
              </w:rPr>
              <w:t xml:space="preserve"> lorsque la </w:t>
            </w:r>
            <w:r>
              <w:rPr>
                <w:rStyle w:val="mqInternal"/>
                <w:noProof/>
                <w:lang w:val="fr-FR"/>
              </w:rPr>
              <w:t>[1}[5]{3]</w:t>
            </w:r>
            <w:r>
              <w:rPr>
                <w:lang w:val="fr-FR"/>
              </w:rPr>
              <w:t xml:space="preserve"> balise est incluse dans le fichier manifeste XML ou 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3000b58a-6e7e-4a90-8ec8-94d4cfc1a1da</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c0c6b649-de09-485c-93f0-6e89f3a29117</w:t>
            </w:r>
          </w:p>
        </w:tc>
        <w:tc>
          <w:tcPr>
            <w:tcW w:w="7407" w:type="dxa"/>
            <w:shd w:val="clear" w:color="auto" w:fill="F2F2F2" w:themeFill="background1" w:themeFillShade="F2"/>
          </w:tcPr>
          <w:p w:rsidR="00000000" w:rsidRDefault="00E95B7E">
            <w:pPr>
              <w:rPr>
                <w:noProof/>
              </w:rPr>
            </w:pPr>
            <w:r>
              <w:rPr>
                <w:noProof/>
              </w:rPr>
              <w:t>Video Cloud video ID.</w:t>
            </w:r>
          </w:p>
        </w:tc>
        <w:tc>
          <w:tcPr>
            <w:tcW w:w="7407" w:type="dxa"/>
          </w:tcPr>
          <w:p w:rsidR="00000000" w:rsidRDefault="00E95B7E">
            <w:pPr>
              <w:rPr>
                <w:lang w:val="fr-FR"/>
              </w:rPr>
            </w:pPr>
            <w:r>
              <w:rPr>
                <w:lang w:val="fr-FR"/>
              </w:rPr>
              <w:t>ID vid</w:t>
            </w:r>
            <w:r>
              <w:rPr>
                <w:lang w:val="fr-FR"/>
              </w:rPr>
              <w:t>é</w:t>
            </w:r>
            <w:r>
              <w:rPr>
                <w:lang w:val="fr-FR"/>
              </w:rPr>
              <w:t>o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1a081a3d-b345-4aa7-acce-baef8b82c875</w:t>
            </w:r>
          </w:p>
        </w:tc>
        <w:tc>
          <w:tcPr>
            <w:tcW w:w="7407" w:type="dxa"/>
            <w:shd w:val="clear" w:color="auto" w:fill="F2F2F2" w:themeFill="background1" w:themeFillShade="F2"/>
          </w:tcPr>
          <w:p w:rsidR="00000000" w:rsidRDefault="00E95B7E">
            <w:pPr>
              <w:rPr>
                <w:noProof/>
              </w:rPr>
            </w:pPr>
            <w:r>
              <w:rPr>
                <w:noProof/>
              </w:rPr>
              <w:t>optional (required if you are updating a video rather than adding a new one)</w:t>
            </w:r>
          </w:p>
        </w:tc>
        <w:tc>
          <w:tcPr>
            <w:tcW w:w="7407" w:type="dxa"/>
          </w:tcPr>
          <w:p w:rsidR="00000000" w:rsidRDefault="00E95B7E">
            <w:pPr>
              <w:rPr>
                <w:lang w:val="fr-FR"/>
              </w:rPr>
            </w:pPr>
            <w:r>
              <w:rPr>
                <w:lang w:val="fr-FR"/>
              </w:rPr>
              <w:t xml:space="preserve">facultatif (obligatoire si vous mettez </w:t>
            </w:r>
            <w:r>
              <w:rPr>
                <w:lang w:val="fr-FR"/>
              </w:rPr>
              <w:t>à</w:t>
            </w:r>
            <w:r>
              <w:rPr>
                <w:lang w:val="fr-FR"/>
              </w:rPr>
              <w:t xml:space="preserve"> jour une vid</w:t>
            </w:r>
            <w:r>
              <w:rPr>
                <w:lang w:val="fr-FR"/>
              </w:rPr>
              <w:t>é</w:t>
            </w:r>
            <w:r>
              <w:rPr>
                <w:lang w:val="fr-FR"/>
              </w:rPr>
              <w:t>o</w:t>
            </w:r>
            <w:r>
              <w:rPr>
                <w:lang w:val="fr-FR"/>
              </w:rPr>
              <w:t xml:space="preserve"> plut</w:t>
            </w:r>
            <w:r>
              <w:rPr>
                <w:lang w:val="fr-FR"/>
              </w:rPr>
              <w:t>ô</w:t>
            </w:r>
            <w:r>
              <w:rPr>
                <w:lang w:val="fr-FR"/>
              </w:rPr>
              <w:t>t que d'en ajouter une nouvelle)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69890360-cd7a-4f66-95df-5a724ca2bba9</w:t>
            </w:r>
          </w:p>
        </w:tc>
        <w:tc>
          <w:tcPr>
            <w:tcW w:w="7407" w:type="dxa"/>
            <w:shd w:val="clear" w:color="auto" w:fill="F2F2F2" w:themeFill="background1" w:themeFillShade="F2"/>
          </w:tcPr>
          <w:p w:rsidR="00000000" w:rsidRDefault="00E95B7E">
            <w:pPr>
              <w:rPr>
                <w:noProof/>
              </w:rPr>
            </w:pPr>
            <w:r>
              <w:rPr>
                <w:noProof/>
              </w:rPr>
              <w:t>ID of the processing profile, which is a group of encodes that define the formats a master video must be converted into during transcoding.</w:t>
            </w:r>
          </w:p>
        </w:tc>
        <w:tc>
          <w:tcPr>
            <w:tcW w:w="7407" w:type="dxa"/>
          </w:tcPr>
          <w:p w:rsidR="00000000" w:rsidRDefault="00E95B7E">
            <w:pPr>
              <w:rPr>
                <w:lang w:val="fr-FR"/>
              </w:rPr>
            </w:pPr>
            <w:r>
              <w:rPr>
                <w:lang w:val="fr-FR"/>
              </w:rPr>
              <w:t>ID du profil de traitement, qui est un groupe d'encodages qui d</w:t>
            </w:r>
            <w:r>
              <w:rPr>
                <w:lang w:val="fr-FR"/>
              </w:rPr>
              <w:t>é</w:t>
            </w:r>
            <w:r>
              <w:rPr>
                <w:lang w:val="fr-FR"/>
              </w:rPr>
              <w:t>finissent les formats dans lesquels une vid</w:t>
            </w:r>
            <w:r>
              <w:rPr>
                <w:lang w:val="fr-FR"/>
              </w:rPr>
              <w:t>é</w:t>
            </w:r>
            <w:r>
              <w:rPr>
                <w:lang w:val="fr-FR"/>
              </w:rPr>
              <w:t xml:space="preserve">o principale doit </w:t>
            </w:r>
            <w:r>
              <w:rPr>
                <w:lang w:val="fr-FR"/>
              </w:rPr>
              <w:t>ê</w:t>
            </w:r>
            <w:r>
              <w:rPr>
                <w:lang w:val="fr-FR"/>
              </w:rPr>
              <w:t>tre convertie lors du transcodage.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d2b5c351-b7aa-402e-b0cc-1936a06520f9</w:t>
            </w:r>
          </w:p>
        </w:tc>
        <w:tc>
          <w:tcPr>
            <w:tcW w:w="7407" w:type="dxa"/>
            <w:shd w:val="clear" w:color="auto" w:fill="F2F2F2" w:themeFill="background1" w:themeFillShade="F2"/>
          </w:tcPr>
          <w:p w:rsidR="00000000" w:rsidRDefault="00E95B7E">
            <w:pPr>
              <w:rPr>
                <w:noProof/>
              </w:rPr>
            </w:pPr>
            <w:r>
              <w:rPr>
                <w:noProof/>
              </w:rPr>
              <w:t>Contact your Ooyala support representative for deta</w:t>
            </w:r>
            <w:r>
              <w:rPr>
                <w:noProof/>
              </w:rPr>
              <w:t>ils.</w:t>
            </w:r>
          </w:p>
        </w:tc>
        <w:tc>
          <w:tcPr>
            <w:tcW w:w="7407" w:type="dxa"/>
          </w:tcPr>
          <w:p w:rsidR="00000000" w:rsidRDefault="00E95B7E">
            <w:pPr>
              <w:rPr>
                <w:lang w:val="fr-FR"/>
              </w:rPr>
            </w:pPr>
            <w:r>
              <w:rPr>
                <w:lang w:val="fr-FR"/>
              </w:rPr>
              <w:t>Contactez votre repr</w:t>
            </w:r>
            <w:r>
              <w:rPr>
                <w:lang w:val="fr-FR"/>
              </w:rPr>
              <w:t>é</w:t>
            </w:r>
            <w:r>
              <w:rPr>
                <w:lang w:val="fr-FR"/>
              </w:rPr>
              <w:t>sentant du support Ooyala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6b62b30d-82fb-4b58-9a14-ff28512aa9fe</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bc7b823c-b1b5-4651-8de6-8c59e52390ad</w:t>
            </w:r>
          </w:p>
        </w:tc>
        <w:tc>
          <w:tcPr>
            <w:tcW w:w="7407" w:type="dxa"/>
            <w:shd w:val="clear" w:color="auto" w:fill="F2F2F2" w:themeFill="background1" w:themeFillShade="F2"/>
          </w:tcPr>
          <w:p w:rsidR="00000000" w:rsidRDefault="00E95B7E">
            <w:pPr>
              <w:rPr>
                <w:noProof/>
              </w:rPr>
            </w:pPr>
            <w:r>
              <w:rPr>
                <w:noProof/>
              </w:rPr>
              <w:t>Custom metadata for the video.</w:t>
            </w:r>
          </w:p>
        </w:tc>
        <w:tc>
          <w:tcPr>
            <w:tcW w:w="7407" w:type="dxa"/>
          </w:tcPr>
          <w:p w:rsidR="00000000" w:rsidRDefault="00E95B7E">
            <w:pPr>
              <w:rPr>
                <w:lang w:val="fr-FR"/>
              </w:rPr>
            </w:pPr>
            <w:r>
              <w:rPr>
                <w:lang w:val="fr-FR"/>
              </w:rPr>
              <w:t>M</w:t>
            </w:r>
            <w:r>
              <w:rPr>
                <w:lang w:val="fr-FR"/>
              </w:rPr>
              <w:t>é</w:t>
            </w:r>
            <w:r>
              <w:rPr>
                <w:lang w:val="fr-FR"/>
              </w:rPr>
              <w:t>tadonn</w:t>
            </w:r>
            <w:r>
              <w:rPr>
                <w:lang w:val="fr-FR"/>
              </w:rPr>
              <w:t>é</w:t>
            </w:r>
            <w:r>
              <w:rPr>
                <w:lang w:val="fr-FR"/>
              </w:rPr>
              <w:t>es personnalis</w:t>
            </w:r>
            <w:r>
              <w:rPr>
                <w:lang w:val="fr-FR"/>
              </w:rPr>
              <w:t>é</w:t>
            </w:r>
            <w:r>
              <w:rPr>
                <w:lang w:val="fr-FR"/>
              </w:rPr>
              <w:t>es pour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90e63a17-a7ad-4994-9a79-2c8db4eb57c4</w:t>
            </w:r>
          </w:p>
        </w:tc>
        <w:tc>
          <w:tcPr>
            <w:tcW w:w="7407" w:type="dxa"/>
            <w:shd w:val="clear" w:color="auto" w:fill="F2F2F2" w:themeFill="background1" w:themeFillShade="F2"/>
          </w:tcPr>
          <w:p w:rsidR="00000000" w:rsidRDefault="00E95B7E">
            <w:pPr>
              <w:rPr>
                <w:noProof/>
              </w:rPr>
            </w:pPr>
            <w:r>
              <w:rPr>
                <w:noProof/>
              </w:rPr>
              <w:t>You can have an element for each type of metadata.</w:t>
            </w:r>
          </w:p>
        </w:tc>
        <w:tc>
          <w:tcPr>
            <w:tcW w:w="7407" w:type="dxa"/>
          </w:tcPr>
          <w:p w:rsidR="00000000" w:rsidRDefault="00E95B7E">
            <w:pPr>
              <w:rPr>
                <w:lang w:val="fr-FR"/>
              </w:rPr>
            </w:pPr>
            <w:r>
              <w:rPr>
                <w:lang w:val="fr-FR"/>
              </w:rPr>
              <w:t xml:space="preserve">Vous pouvez avoir un </w:t>
            </w:r>
            <w:r>
              <w:rPr>
                <w:lang w:val="fr-FR"/>
              </w:rPr>
              <w:t>é</w:t>
            </w:r>
            <w:r>
              <w:rPr>
                <w:lang w:val="fr-FR"/>
              </w:rPr>
              <w:t>l</w:t>
            </w:r>
            <w:r>
              <w:rPr>
                <w:lang w:val="fr-FR"/>
              </w:rPr>
              <w:t>é</w:t>
            </w:r>
            <w:r>
              <w:rPr>
                <w:lang w:val="fr-FR"/>
              </w:rPr>
              <w:t>ment pour chaque type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df63b665-1ec1-487a-bb0f-b7a17125eef7</w:t>
            </w:r>
          </w:p>
        </w:tc>
        <w:tc>
          <w:tcPr>
            <w:tcW w:w="7407" w:type="dxa"/>
            <w:shd w:val="clear" w:color="auto" w:fill="F2F2F2" w:themeFill="background1" w:themeFillShade="F2"/>
          </w:tcPr>
          <w:p w:rsidR="00000000" w:rsidRDefault="00E95B7E">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for details on </w:t>
            </w:r>
            <w:r>
              <w:rPr>
                <w:noProof/>
              </w:rPr>
              <w:t xml:space="preserve">how </w:t>
            </w:r>
            <w:r>
              <w:rPr>
                <w:rStyle w:val="mqInternal"/>
                <w:noProof/>
              </w:rPr>
              <w:t>[3}[4]{5]</w:t>
            </w:r>
            <w:r>
              <w:rPr>
                <w:noProof/>
              </w:rPr>
              <w:t xml:space="preserve"> is </w:t>
            </w:r>
            <w:r>
              <w:rPr>
                <w:noProof/>
              </w:rPr>
              <w:lastRenderedPageBreak/>
              <w:t>added to videos as special tags.</w:t>
            </w:r>
          </w:p>
        </w:tc>
        <w:tc>
          <w:tcPr>
            <w:tcW w:w="7407" w:type="dxa"/>
          </w:tcPr>
          <w:p w:rsidR="00000000" w:rsidRDefault="00E95B7E">
            <w:pPr>
              <w:rPr>
                <w:lang w:val="fr-FR"/>
              </w:rPr>
            </w:pPr>
            <w:r>
              <w:rPr>
                <w:lang w:val="fr-FR"/>
              </w:rPr>
              <w:lastRenderedPageBreak/>
              <w:t xml:space="preserve">Reportez-vous </w:t>
            </w:r>
            <w:r>
              <w:rPr>
                <w:lang w:val="fr-FR"/>
              </w:rPr>
              <w:t>à</w:t>
            </w:r>
            <w:r>
              <w:rPr>
                <w:lang w:val="fr-FR"/>
              </w:rPr>
              <w:t xml:space="preserve"> la section </w:t>
            </w:r>
            <w:r>
              <w:rPr>
                <w:rStyle w:val="mqInternal"/>
                <w:noProof/>
                <w:lang w:val="fr-FR"/>
              </w:rPr>
              <w:t>[1}</w:t>
            </w:r>
            <w:r>
              <w:rPr>
                <w:lang w:val="fr-FR"/>
              </w:rPr>
              <w:t>Gestion des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pour plus de d</w:t>
            </w:r>
            <w:r>
              <w:rPr>
                <w:lang w:val="fr-FR"/>
              </w:rPr>
              <w:t>é</w:t>
            </w:r>
            <w:r>
              <w:rPr>
                <w:lang w:val="fr-FR"/>
              </w:rPr>
              <w:t xml:space="preserve">tails </w:t>
            </w:r>
            <w:r>
              <w:rPr>
                <w:lang w:val="fr-FR"/>
              </w:rPr>
              <w:lastRenderedPageBreak/>
              <w:t xml:space="preserve">sur </w:t>
            </w:r>
            <w:r>
              <w:rPr>
                <w:rStyle w:val="mqInternal"/>
                <w:noProof/>
                <w:lang w:val="fr-FR"/>
              </w:rPr>
              <w:t>[3}[4]{5]</w:t>
            </w:r>
            <w:r>
              <w:rPr>
                <w:lang w:val="fr-FR"/>
              </w:rPr>
              <w:t xml:space="preserve"> l'ajout aux vid</w:t>
            </w:r>
            <w:r>
              <w:rPr>
                <w:lang w:val="fr-FR"/>
              </w:rPr>
              <w:t>é</w:t>
            </w:r>
            <w:r>
              <w:rPr>
                <w:lang w:val="fr-FR"/>
              </w:rPr>
              <w:t>os en tant que balises sp</w:t>
            </w:r>
            <w:r>
              <w:rPr>
                <w:lang w:val="fr-FR"/>
              </w:rPr>
              <w:t>é</w:t>
            </w:r>
            <w:r>
              <w:rPr>
                <w:lang w:val="fr-FR"/>
              </w:rPr>
              <w:t>ciales.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123 </w:t>
            </w:r>
            <w:r>
              <w:rPr>
                <w:noProof/>
                <w:sz w:val="16"/>
              </w:rPr>
              <w:br/>
            </w:r>
            <w:r>
              <w:rPr>
                <w:noProof/>
                <w:sz w:val="2"/>
              </w:rPr>
              <w:t>b8335709-c26f-478b-95d1-3bc7c77c57ec</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p>
        </w:tc>
        <w:tc>
          <w:tcPr>
            <w:tcW w:w="7407" w:type="dxa"/>
          </w:tcPr>
          <w:p w:rsidR="00000000" w:rsidRDefault="00E95B7E">
            <w:pPr>
              <w:rPr>
                <w:lang w:val="fr-FR"/>
              </w:rPr>
            </w:pP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8eea4057-d4b0-4c07-9d79-6d8e53fa0d16</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357c7497-1504-4a77-bca8-993afb9d7906</w:t>
            </w:r>
          </w:p>
        </w:tc>
        <w:tc>
          <w:tcPr>
            <w:tcW w:w="7407" w:type="dxa"/>
            <w:shd w:val="clear" w:color="auto" w:fill="F2F2F2" w:themeFill="background1" w:themeFillShade="F2"/>
          </w:tcPr>
          <w:p w:rsidR="00000000" w:rsidRDefault="00E95B7E">
            <w:pPr>
              <w:rPr>
                <w:noProof/>
              </w:rPr>
            </w:pPr>
            <w:r>
              <w:rPr>
                <w:noProof/>
              </w:rPr>
              <w:t>Specifies a remote asset to ingest.</w:t>
            </w:r>
          </w:p>
        </w:tc>
        <w:tc>
          <w:tcPr>
            <w:tcW w:w="7407" w:type="dxa"/>
          </w:tcPr>
          <w:p w:rsidR="00000000" w:rsidRDefault="00E95B7E">
            <w:pPr>
              <w:rPr>
                <w:lang w:val="fr-FR"/>
              </w:rPr>
            </w:pPr>
            <w:r>
              <w:rPr>
                <w:lang w:val="fr-FR"/>
              </w:rPr>
              <w:t>Sp</w:t>
            </w:r>
            <w:r>
              <w:rPr>
                <w:lang w:val="fr-FR"/>
              </w:rPr>
              <w:t>é</w:t>
            </w:r>
            <w:r>
              <w:rPr>
                <w:lang w:val="fr-FR"/>
              </w:rPr>
              <w:t xml:space="preserve">cifie une ressource distante </w:t>
            </w:r>
            <w:r>
              <w:rPr>
                <w:lang w:val="fr-FR"/>
              </w:rPr>
              <w:t>à</w:t>
            </w:r>
            <w:r>
              <w:rPr>
                <w:lang w:val="fr-FR"/>
              </w:rPr>
              <w:t xml:space="preserve"> ing</w:t>
            </w:r>
            <w:r>
              <w:rPr>
                <w:lang w:val="fr-FR"/>
              </w:rPr>
              <w:t>é</w:t>
            </w:r>
            <w:r>
              <w:rPr>
                <w:lang w:val="fr-FR"/>
              </w:rPr>
              <w:t>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dc4b6553-c5c7-4fe2-9296-3182979d2f0f</w:t>
            </w:r>
          </w:p>
        </w:tc>
        <w:tc>
          <w:tcPr>
            <w:tcW w:w="7407" w:type="dxa"/>
            <w:shd w:val="clear" w:color="auto" w:fill="F2F2F2" w:themeFill="background1" w:themeFillShade="F2"/>
          </w:tcPr>
          <w:p w:rsidR="00000000" w:rsidRDefault="00E95B7E">
            <w:pPr>
              <w:rPr>
                <w:noProof/>
              </w:rPr>
            </w:pPr>
            <w:r>
              <w:rPr>
                <w:noProof/>
              </w:rPr>
              <w:t xml:space="preserve">A remote </w:t>
            </w:r>
            <w:r>
              <w:rPr>
                <w:noProof/>
              </w:rPr>
              <w:t>asset is a video that is hosted somewhere other than Backlot.</w:t>
            </w:r>
          </w:p>
        </w:tc>
        <w:tc>
          <w:tcPr>
            <w:tcW w:w="7407" w:type="dxa"/>
          </w:tcPr>
          <w:p w:rsidR="00000000" w:rsidRDefault="00E95B7E">
            <w:pPr>
              <w:rPr>
                <w:lang w:val="fr-FR"/>
              </w:rPr>
            </w:pPr>
            <w:r>
              <w:rPr>
                <w:lang w:val="fr-FR"/>
              </w:rPr>
              <w:t>Une ressource distante est une vid</w:t>
            </w:r>
            <w:r>
              <w:rPr>
                <w:lang w:val="fr-FR"/>
              </w:rPr>
              <w:t>é</w:t>
            </w:r>
            <w:r>
              <w:rPr>
                <w:lang w:val="fr-FR"/>
              </w:rPr>
              <w:t>o qui est h</w:t>
            </w:r>
            <w:r>
              <w:rPr>
                <w:lang w:val="fr-FR"/>
              </w:rPr>
              <w:t>é</w:t>
            </w:r>
            <w:r>
              <w:rPr>
                <w:lang w:val="fr-FR"/>
              </w:rPr>
              <w:t>berg</w:t>
            </w:r>
            <w:r>
              <w:rPr>
                <w:lang w:val="fr-FR"/>
              </w:rPr>
              <w:t>é</w:t>
            </w:r>
            <w:r>
              <w:rPr>
                <w:lang w:val="fr-FR"/>
              </w:rPr>
              <w:t>e ailleurs que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33dcdcc0-d4cf-445b-b668-7362a26281e0</w:t>
            </w:r>
          </w:p>
        </w:tc>
        <w:tc>
          <w:tcPr>
            <w:tcW w:w="7407" w:type="dxa"/>
            <w:shd w:val="clear" w:color="auto" w:fill="F2F2F2" w:themeFill="background1" w:themeFillShade="F2"/>
          </w:tcPr>
          <w:p w:rsidR="00000000" w:rsidRDefault="00E95B7E">
            <w:pPr>
              <w:rPr>
                <w:noProof/>
              </w:rPr>
            </w:pPr>
            <w:r>
              <w:rPr>
                <w:noProof/>
              </w:rPr>
              <w:t>Specify the following attributes:</w:t>
            </w:r>
          </w:p>
        </w:tc>
        <w:tc>
          <w:tcPr>
            <w:tcW w:w="7407" w:type="dxa"/>
          </w:tcPr>
          <w:p w:rsidR="00000000" w:rsidRDefault="00E95B7E">
            <w:pPr>
              <w:rPr>
                <w:lang w:val="fr-FR"/>
              </w:rPr>
            </w:pPr>
            <w:r>
              <w:rPr>
                <w:lang w:val="fr-FR"/>
              </w:rPr>
              <w:t>Sp</w:t>
            </w:r>
            <w:r>
              <w:rPr>
                <w:lang w:val="fr-FR"/>
              </w:rPr>
              <w:t>é</w:t>
            </w:r>
            <w:r>
              <w:rPr>
                <w:lang w:val="fr-FR"/>
              </w:rPr>
              <w:t>cifiez les attributs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85a2a942-80ee-44b2-abdb-94c78a24eefc</w:t>
            </w:r>
          </w:p>
        </w:tc>
        <w:tc>
          <w:tcPr>
            <w:tcW w:w="7407" w:type="dxa"/>
            <w:shd w:val="clear" w:color="auto" w:fill="F2F2F2" w:themeFill="background1" w:themeFillShade="F2"/>
          </w:tcPr>
          <w:p w:rsidR="00000000" w:rsidRDefault="00E95B7E">
            <w:pPr>
              <w:rPr>
                <w:noProof/>
              </w:rPr>
            </w:pPr>
            <w:r>
              <w:rPr>
                <w:rStyle w:val="mqInternal"/>
                <w:noProof/>
              </w:rPr>
              <w:t>[1}[2]{3]</w:t>
            </w:r>
            <w:r>
              <w:rPr>
                <w:noProof/>
              </w:rPr>
              <w:t>: media duration (in milliseconds)</w:t>
            </w:r>
          </w:p>
        </w:tc>
        <w:tc>
          <w:tcPr>
            <w:tcW w:w="7407" w:type="dxa"/>
          </w:tcPr>
          <w:p w:rsidR="00000000" w:rsidRDefault="00E95B7E">
            <w:pPr>
              <w:rPr>
                <w:lang w:val="fr-FR"/>
              </w:rPr>
            </w:pPr>
            <w:r>
              <w:rPr>
                <w:rStyle w:val="mqInternal"/>
                <w:noProof/>
                <w:lang w:val="fr-FR"/>
              </w:rPr>
              <w:t>[1}[2]{3]</w:t>
            </w:r>
            <w:r>
              <w:rPr>
                <w:lang w:val="fr-FR"/>
              </w:rPr>
              <w:t>: dur</w:t>
            </w:r>
            <w:r>
              <w:rPr>
                <w:lang w:val="fr-FR"/>
              </w:rPr>
              <w:t>é</w:t>
            </w:r>
            <w:r>
              <w:rPr>
                <w:lang w:val="fr-FR"/>
              </w:rPr>
              <w:t>e du m</w:t>
            </w:r>
            <w:r>
              <w:rPr>
                <w:lang w:val="fr-FR"/>
              </w:rPr>
              <w:t>é</w:t>
            </w:r>
            <w:r>
              <w:rPr>
                <w:lang w:val="fr-FR"/>
              </w:rPr>
              <w:t>dia (en millisecondes)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9692424f-e98f-467b-b531-a8e3fe703806</w:t>
            </w:r>
          </w:p>
        </w:tc>
        <w:tc>
          <w:tcPr>
            <w:tcW w:w="7407" w:type="dxa"/>
            <w:shd w:val="clear" w:color="auto" w:fill="F2F2F2" w:themeFill="background1" w:themeFillShade="F2"/>
          </w:tcPr>
          <w:p w:rsidR="00000000" w:rsidRDefault="00E95B7E">
            <w:pPr>
              <w:rPr>
                <w:noProof/>
              </w:rPr>
            </w:pPr>
            <w:r>
              <w:rPr>
                <w:rStyle w:val="mqInternal"/>
                <w:noProof/>
              </w:rPr>
              <w:t>[1}[2]{3]</w:t>
            </w:r>
            <w:r>
              <w:rPr>
                <w:noProof/>
              </w:rPr>
              <w:t>:</w:t>
            </w:r>
          </w:p>
        </w:tc>
        <w:tc>
          <w:tcPr>
            <w:tcW w:w="7407" w:type="dxa"/>
          </w:tcPr>
          <w:p w:rsidR="00000000" w:rsidRDefault="00E95B7E">
            <w:pPr>
              <w:rPr>
                <w:lang w:val="fr-FR"/>
              </w:rPr>
            </w:pP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e8b399da-3b47-4781-b26f-7f370b174761</w:t>
            </w:r>
          </w:p>
        </w:tc>
        <w:tc>
          <w:tcPr>
            <w:tcW w:w="7407" w:type="dxa"/>
            <w:shd w:val="clear" w:color="auto" w:fill="F2F2F2" w:themeFill="background1" w:themeFillShade="F2"/>
          </w:tcPr>
          <w:p w:rsidR="00000000" w:rsidRDefault="00E95B7E">
            <w:pPr>
              <w:rPr>
                <w:noProof/>
              </w:rPr>
            </w:pPr>
            <w:r>
              <w:rPr>
                <w:noProof/>
              </w:rPr>
              <w:t>URL of the remote asset.</w:t>
            </w:r>
          </w:p>
        </w:tc>
        <w:tc>
          <w:tcPr>
            <w:tcW w:w="7407" w:type="dxa"/>
          </w:tcPr>
          <w:p w:rsidR="00000000" w:rsidRDefault="00E95B7E">
            <w:pPr>
              <w:rPr>
                <w:lang w:val="fr-FR"/>
              </w:rPr>
            </w:pPr>
            <w:r>
              <w:rPr>
                <w:lang w:val="fr-FR"/>
              </w:rPr>
              <w:t>URL de la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0abb861e-e086-45cd-9000-052a3b62ad50</w:t>
            </w:r>
          </w:p>
        </w:tc>
        <w:tc>
          <w:tcPr>
            <w:tcW w:w="7407" w:type="dxa"/>
            <w:shd w:val="clear" w:color="auto" w:fill="F2F2F2" w:themeFill="background1" w:themeFillShade="F2"/>
          </w:tcPr>
          <w:p w:rsidR="00000000" w:rsidRDefault="00E95B7E">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95B7E">
            <w:pPr>
              <w:rPr>
                <w:lang w:val="fr-FR"/>
              </w:rPr>
            </w:pPr>
            <w:r>
              <w:rPr>
                <w:lang w:val="fr-FR"/>
              </w:rPr>
              <w:t xml:space="preserve">L'URL peut inclure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4d0987ad-5caa-4073-b171-d3d4e073c251</w:t>
            </w:r>
          </w:p>
        </w:tc>
        <w:tc>
          <w:tcPr>
            <w:tcW w:w="7407" w:type="dxa"/>
            <w:shd w:val="clear" w:color="auto" w:fill="F2F2F2" w:themeFill="background1" w:themeFillShade="F2"/>
          </w:tcPr>
          <w:p w:rsidR="00000000" w:rsidRDefault="00E95B7E">
            <w:pPr>
              <w:rPr>
                <w:noProof/>
              </w:rPr>
            </w:pPr>
            <w:r>
              <w:rPr>
                <w:noProof/>
              </w:rPr>
              <w:t>This setting maps to the val</w:t>
            </w:r>
            <w:r>
              <w:rPr>
                <w:noProof/>
              </w:rPr>
              <w:t xml:space="preserve">ue of the </w:t>
            </w:r>
            <w:r>
              <w:rPr>
                <w:rStyle w:val="mqInternal"/>
                <w:noProof/>
              </w:rPr>
              <w:t>[1}[2]{3]</w:t>
            </w:r>
            <w:r>
              <w:rPr>
                <w:noProof/>
              </w:rPr>
              <w:t xml:space="preserve"> property for a remote asset.</w:t>
            </w:r>
          </w:p>
        </w:tc>
        <w:tc>
          <w:tcPr>
            <w:tcW w:w="7407" w:type="dxa"/>
          </w:tcPr>
          <w:p w:rsidR="00000000" w:rsidRDefault="00E95B7E">
            <w:pPr>
              <w:rPr>
                <w:lang w:val="fr-FR"/>
              </w:rPr>
            </w:pPr>
            <w:r>
              <w:rPr>
                <w:lang w:val="fr-FR"/>
              </w:rPr>
              <w:t>Ce param</w:t>
            </w:r>
            <w:r>
              <w:rPr>
                <w:lang w:val="fr-FR"/>
              </w:rPr>
              <w:t>è</w:t>
            </w:r>
            <w:r>
              <w:rPr>
                <w:lang w:val="fr-FR"/>
              </w:rPr>
              <w:t xml:space="preserve">tre correspond </w:t>
            </w:r>
            <w:r>
              <w:rPr>
                <w:lang w:val="fr-FR"/>
              </w:rPr>
              <w:t>à</w:t>
            </w:r>
            <w:r>
              <w:rPr>
                <w:lang w:val="fr-FR"/>
              </w:rPr>
              <w:t xml:space="preserve"> la valeur de 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xml:space="preserve"> pour une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bd95bd36-a4e6-44ed-9673-7baa4c803efd</w:t>
            </w:r>
          </w:p>
        </w:tc>
        <w:tc>
          <w:tcPr>
            <w:tcW w:w="7407" w:type="dxa"/>
            <w:shd w:val="clear" w:color="auto" w:fill="F2F2F2" w:themeFill="background1" w:themeFillShade="F2"/>
          </w:tcPr>
          <w:p w:rsidR="00000000" w:rsidRDefault="00E95B7E">
            <w:pPr>
              <w:rPr>
                <w:noProof/>
              </w:rPr>
            </w:pPr>
            <w:r>
              <w:rPr>
                <w:noProof/>
              </w:rPr>
              <w:t xml:space="preserve">Example: </w:t>
            </w:r>
            <w:r>
              <w:rPr>
                <w:rStyle w:val="mqInternal"/>
                <w:noProof/>
              </w:rPr>
              <w:t>[1}[2]{3]</w:t>
            </w:r>
          </w:p>
        </w:tc>
        <w:tc>
          <w:tcPr>
            <w:tcW w:w="7407" w:type="dxa"/>
          </w:tcPr>
          <w:p w:rsidR="00000000" w:rsidRDefault="00E95B7E">
            <w:pPr>
              <w:rPr>
                <w:lang w:val="fr-FR"/>
              </w:rPr>
            </w:pP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37c183a5-b268-49e8-b434-0d06c80d9469</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7e0f3049-58ee-4264-8a6e-7cfbe6df4da8</w:t>
            </w:r>
          </w:p>
        </w:tc>
        <w:tc>
          <w:tcPr>
            <w:tcW w:w="7407" w:type="dxa"/>
            <w:shd w:val="clear" w:color="auto" w:fill="F2F2F2" w:themeFill="background1" w:themeFillShade="F2"/>
          </w:tcPr>
          <w:p w:rsidR="00000000" w:rsidRDefault="00E95B7E">
            <w:pPr>
              <w:rPr>
                <w:noProof/>
              </w:rPr>
            </w:pPr>
            <w:r>
              <w:rPr>
                <w:noProof/>
              </w:rPr>
              <w:t>After a remote asset has been created, its propagation to the various CDNs might be delayed 60 seconds or more.</w:t>
            </w:r>
          </w:p>
        </w:tc>
        <w:tc>
          <w:tcPr>
            <w:tcW w:w="7407" w:type="dxa"/>
          </w:tcPr>
          <w:p w:rsidR="00000000" w:rsidRDefault="00E95B7E">
            <w:pPr>
              <w:rPr>
                <w:lang w:val="fr-FR"/>
              </w:rPr>
            </w:pPr>
            <w:r>
              <w:rPr>
                <w:lang w:val="fr-FR"/>
              </w:rPr>
              <w:t xml:space="preserve">Une fois qu'une ressource distante a </w:t>
            </w:r>
            <w:r>
              <w:rPr>
                <w:lang w:val="fr-FR"/>
              </w:rPr>
              <w:t>é</w:t>
            </w:r>
            <w:r>
              <w:rPr>
                <w:lang w:val="fr-FR"/>
              </w:rPr>
              <w:t>t</w:t>
            </w:r>
            <w:r>
              <w:rPr>
                <w:lang w:val="fr-FR"/>
              </w:rPr>
              <w:t>é</w:t>
            </w:r>
            <w:r>
              <w:rPr>
                <w:lang w:val="fr-FR"/>
              </w:rPr>
              <w:t xml:space="preserve"> cr</w:t>
            </w:r>
            <w:r>
              <w:rPr>
                <w:lang w:val="fr-FR"/>
              </w:rPr>
              <w:t>éé</w:t>
            </w:r>
            <w:r>
              <w:rPr>
                <w:lang w:val="fr-FR"/>
              </w:rPr>
              <w:t>e, sa propagation vers les diff</w:t>
            </w:r>
            <w:r>
              <w:rPr>
                <w:lang w:val="fr-FR"/>
              </w:rPr>
              <w:t>é</w:t>
            </w:r>
            <w:r>
              <w:rPr>
                <w:lang w:val="fr-FR"/>
              </w:rPr>
              <w:t xml:space="preserve">rents CDN peut </w:t>
            </w:r>
            <w:r>
              <w:rPr>
                <w:lang w:val="fr-FR"/>
              </w:rPr>
              <w:t>ê</w:t>
            </w:r>
            <w:r>
              <w:rPr>
                <w:lang w:val="fr-FR"/>
              </w:rPr>
              <w:t>tre retard</w:t>
            </w:r>
            <w:r>
              <w:rPr>
                <w:lang w:val="fr-FR"/>
              </w:rPr>
              <w:t>é</w:t>
            </w:r>
            <w:r>
              <w:rPr>
                <w:lang w:val="fr-FR"/>
              </w:rPr>
              <w:t>e de 60 secondes ou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cb31aa7f-9928-4c42-bad1-6282cf0bef95</w:t>
            </w:r>
          </w:p>
        </w:tc>
        <w:tc>
          <w:tcPr>
            <w:tcW w:w="7407" w:type="dxa"/>
            <w:shd w:val="clear" w:color="auto" w:fill="F2F2F2" w:themeFill="background1" w:themeFillShade="F2"/>
          </w:tcPr>
          <w:p w:rsidR="00000000" w:rsidRDefault="00E95B7E">
            <w:pPr>
              <w:rPr>
                <w:noProof/>
              </w:rPr>
            </w:pPr>
            <w:r>
              <w:rPr>
                <w:noProof/>
              </w:rPr>
              <w:t>If you request a remote asset too soon after its creation, the results will be cached by the CDNs, which might take severa</w:t>
            </w:r>
            <w:r>
              <w:rPr>
                <w:noProof/>
              </w:rPr>
              <w:t>l minutes to clear.</w:t>
            </w:r>
          </w:p>
        </w:tc>
        <w:tc>
          <w:tcPr>
            <w:tcW w:w="7407" w:type="dxa"/>
          </w:tcPr>
          <w:p w:rsidR="00000000" w:rsidRDefault="00E95B7E">
            <w:pPr>
              <w:rPr>
                <w:lang w:val="fr-FR"/>
              </w:rPr>
            </w:pPr>
            <w:r>
              <w:rPr>
                <w:lang w:val="fr-FR"/>
              </w:rPr>
              <w:t>Si vous demandez une ressource distante trop t</w:t>
            </w:r>
            <w:r>
              <w:rPr>
                <w:lang w:val="fr-FR"/>
              </w:rPr>
              <w:t>ô</w:t>
            </w:r>
            <w:r>
              <w:rPr>
                <w:lang w:val="fr-FR"/>
              </w:rPr>
              <w:t>t apr</w:t>
            </w:r>
            <w:r>
              <w:rPr>
                <w:lang w:val="fr-FR"/>
              </w:rPr>
              <w:t>è</w:t>
            </w:r>
            <w:r>
              <w:rPr>
                <w:lang w:val="fr-FR"/>
              </w:rPr>
              <w:t>s sa cr</w:t>
            </w:r>
            <w:r>
              <w:rPr>
                <w:lang w:val="fr-FR"/>
              </w:rPr>
              <w:t>é</w:t>
            </w:r>
            <w:r>
              <w:rPr>
                <w:lang w:val="fr-FR"/>
              </w:rPr>
              <w:t>ation, les r</w:t>
            </w:r>
            <w:r>
              <w:rPr>
                <w:lang w:val="fr-FR"/>
              </w:rPr>
              <w:t>é</w:t>
            </w:r>
            <w:r>
              <w:rPr>
                <w:lang w:val="fr-FR"/>
              </w:rPr>
              <w:t>sultats seront mis en cache par les CDN, ce qui peut prendre plusieurs minutes pour effacer.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a3e4bafd-45ee-4632-bf13-e4e4dbda49fa</w:t>
            </w:r>
          </w:p>
        </w:tc>
        <w:tc>
          <w:tcPr>
            <w:tcW w:w="7407" w:type="dxa"/>
            <w:shd w:val="clear" w:color="auto" w:fill="F2F2F2" w:themeFill="background1" w:themeFillShade="F2"/>
          </w:tcPr>
          <w:p w:rsidR="00000000" w:rsidRDefault="00E95B7E">
            <w:pPr>
              <w:rPr>
                <w:noProof/>
              </w:rPr>
            </w:pPr>
            <w:r>
              <w:rPr>
                <w:noProof/>
              </w:rPr>
              <w:t>Best practice: after creat</w:t>
            </w:r>
            <w:r>
              <w:rPr>
                <w:noProof/>
              </w:rPr>
              <w:t xml:space="preserve">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E95B7E">
            <w:pPr>
              <w:rPr>
                <w:lang w:val="fr-FR"/>
              </w:rPr>
            </w:pPr>
            <w:r>
              <w:rPr>
                <w:lang w:val="fr-FR"/>
              </w:rPr>
              <w:t>Bonne pratique: apr</w:t>
            </w:r>
            <w:r>
              <w:rPr>
                <w:lang w:val="fr-FR"/>
              </w:rPr>
              <w:t>è</w:t>
            </w:r>
            <w:r>
              <w:rPr>
                <w:lang w:val="fr-FR"/>
              </w:rPr>
              <w:t>s la cr</w:t>
            </w:r>
            <w:r>
              <w:rPr>
                <w:lang w:val="fr-FR"/>
              </w:rPr>
              <w:t>é</w:t>
            </w:r>
            <w:r>
              <w:rPr>
                <w:lang w:val="fr-FR"/>
              </w:rPr>
              <w:t>ation, attendez 30 ou 60 secondes, inter</w:t>
            </w:r>
            <w:r>
              <w:rPr>
                <w:lang w:val="fr-FR"/>
              </w:rPr>
              <w:t xml:space="preserve">rogez avec le </w:t>
            </w:r>
            <w:r>
              <w:rPr>
                <w:rStyle w:val="mqInternal"/>
                <w:noProof/>
                <w:lang w:val="fr-FR"/>
              </w:rPr>
              <w:t>[1}</w:t>
            </w:r>
            <w:r>
              <w:rPr>
                <w:lang w:val="fr-FR"/>
              </w:rPr>
              <w:t>API Backlot</w:t>
            </w:r>
            <w:r>
              <w:rPr>
                <w:rStyle w:val="mqInternal"/>
                <w:noProof/>
                <w:lang w:val="fr-FR"/>
              </w:rPr>
              <w:t>{2]</w:t>
            </w:r>
            <w:r>
              <w:rPr>
                <w:lang w:val="fr-FR"/>
              </w:rPr>
              <w:t xml:space="preserve"> </w:t>
            </w:r>
            <w:r>
              <w:rPr>
                <w:rStyle w:val="mqInternal"/>
                <w:noProof/>
                <w:lang w:val="fr-FR"/>
              </w:rPr>
              <w:t>[3}[4]{5]</w:t>
            </w:r>
            <w:r>
              <w:rPr>
                <w:lang w:val="fr-FR"/>
              </w:rPr>
              <w:t xml:space="preserve"> et apr</w:t>
            </w:r>
            <w:r>
              <w:rPr>
                <w:lang w:val="fr-FR"/>
              </w:rPr>
              <w:t>è</w:t>
            </w:r>
            <w:r>
              <w:rPr>
                <w:lang w:val="fr-FR"/>
              </w:rPr>
              <w:t>s avoir r</w:t>
            </w:r>
            <w:r>
              <w:rPr>
                <w:lang w:val="fr-FR"/>
              </w:rPr>
              <w:t>é</w:t>
            </w:r>
            <w:r>
              <w:rPr>
                <w:lang w:val="fr-FR"/>
              </w:rPr>
              <w:t>cup</w:t>
            </w:r>
            <w:r>
              <w:rPr>
                <w:lang w:val="fr-FR"/>
              </w:rPr>
              <w:t>é</w:t>
            </w:r>
            <w:r>
              <w:rPr>
                <w:lang w:val="fr-FR"/>
              </w:rPr>
              <w:t>r</w:t>
            </w:r>
            <w:r>
              <w:rPr>
                <w:lang w:val="fr-FR"/>
              </w:rPr>
              <w:t>é</w:t>
            </w:r>
            <w:r>
              <w:rPr>
                <w:lang w:val="fr-FR"/>
              </w:rPr>
              <w:t xml:space="preserve"> le code d'int</w:t>
            </w:r>
            <w:r>
              <w:rPr>
                <w:lang w:val="fr-FR"/>
              </w:rPr>
              <w:t>é</w:t>
            </w:r>
            <w:r>
              <w:rPr>
                <w:lang w:val="fr-FR"/>
              </w:rPr>
              <w:t>gration de l'actif distant (ID de contenu ou ID d'actif), proc</w:t>
            </w:r>
            <w:r>
              <w:rPr>
                <w:lang w:val="fr-FR"/>
              </w:rPr>
              <w:t>é</w:t>
            </w:r>
            <w:r>
              <w:rPr>
                <w:lang w:val="fr-FR"/>
              </w:rPr>
              <w:t xml:space="preserve">dez </w:t>
            </w:r>
            <w:r>
              <w:rPr>
                <w:lang w:val="fr-FR"/>
              </w:rPr>
              <w:t>à</w:t>
            </w:r>
            <w:r>
              <w:rPr>
                <w:lang w:val="fr-FR"/>
              </w:rPr>
              <w:t xml:space="preserve"> l'incorporation de l'actif.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4a25dc68-e55e-4fee-bc47-a1ff84bdb09f</w:t>
            </w:r>
          </w:p>
        </w:tc>
        <w:tc>
          <w:tcPr>
            <w:tcW w:w="7407" w:type="dxa"/>
            <w:shd w:val="clear" w:color="auto" w:fill="F2F2F2" w:themeFill="background1" w:themeFillShade="F2"/>
          </w:tcPr>
          <w:p w:rsidR="00000000" w:rsidRDefault="00E95B7E">
            <w:pPr>
              <w:rPr>
                <w:noProof/>
              </w:rPr>
            </w:pPr>
            <w:r>
              <w:rPr>
                <w:noProof/>
              </w:rPr>
              <w:t>required (remote assets only)</w:t>
            </w:r>
          </w:p>
        </w:tc>
        <w:tc>
          <w:tcPr>
            <w:tcW w:w="7407" w:type="dxa"/>
          </w:tcPr>
          <w:p w:rsidR="00000000" w:rsidRDefault="00E95B7E">
            <w:pPr>
              <w:rPr>
                <w:lang w:val="fr-FR"/>
              </w:rPr>
            </w:pPr>
            <w:r>
              <w:rPr>
                <w:lang w:val="fr-FR"/>
              </w:rPr>
              <w:t>requis (ressources distantes uniquement)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fb5bf6aa-9bd8-4130-bdde-39e911b3a493</w:t>
            </w:r>
          </w:p>
        </w:tc>
        <w:tc>
          <w:tcPr>
            <w:tcW w:w="7407" w:type="dxa"/>
            <w:shd w:val="clear" w:color="auto" w:fill="F2F2F2" w:themeFill="background1" w:themeFillShade="F2"/>
          </w:tcPr>
          <w:p w:rsidR="00000000" w:rsidRDefault="00E95B7E">
            <w:pPr>
              <w:rPr>
                <w:noProof/>
              </w:rPr>
            </w:pPr>
            <w:r>
              <w:rPr>
                <w:noProof/>
              </w:rPr>
              <w:t>Specifies a Video Cloud ingest profile to use for processing the video.</w:t>
            </w:r>
          </w:p>
        </w:tc>
        <w:tc>
          <w:tcPr>
            <w:tcW w:w="7407" w:type="dxa"/>
          </w:tcPr>
          <w:p w:rsidR="00000000" w:rsidRDefault="00E95B7E">
            <w:pPr>
              <w:rPr>
                <w:lang w:val="fr-FR"/>
              </w:rPr>
            </w:pPr>
            <w:r>
              <w:rPr>
                <w:lang w:val="fr-FR"/>
              </w:rPr>
              <w:t>Sp</w:t>
            </w:r>
            <w:r>
              <w:rPr>
                <w:lang w:val="fr-FR"/>
              </w:rPr>
              <w:t>é</w:t>
            </w:r>
            <w:r>
              <w:rPr>
                <w:lang w:val="fr-FR"/>
              </w:rPr>
              <w:t xml:space="preserve">cifie un profil d'ingestion Video Cloud </w:t>
            </w:r>
            <w:r>
              <w:rPr>
                <w:lang w:val="fr-FR"/>
              </w:rPr>
              <w:t>à</w:t>
            </w:r>
            <w:r>
              <w:rPr>
                <w:lang w:val="fr-FR"/>
              </w:rPr>
              <w:t xml:space="preserve"> utiliser pour le traitement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38b5d0e6</w:t>
            </w:r>
            <w:r>
              <w:rPr>
                <w:noProof/>
                <w:sz w:val="2"/>
              </w:rPr>
              <w:t>-4568-4c15-a6c6-160679d6e199</w:t>
            </w:r>
          </w:p>
        </w:tc>
        <w:tc>
          <w:tcPr>
            <w:tcW w:w="7407" w:type="dxa"/>
            <w:shd w:val="clear" w:color="auto" w:fill="F2F2F2" w:themeFill="background1" w:themeFillShade="F2"/>
          </w:tcPr>
          <w:p w:rsidR="00000000" w:rsidRDefault="00E95B7E">
            <w:pPr>
              <w:rPr>
                <w:noProof/>
              </w:rPr>
            </w:pPr>
            <w:r>
              <w:rPr>
                <w:noProof/>
              </w:rPr>
              <w:t>If you do not want to use the account default profile, you must specify the one you want to use instead.</w:t>
            </w:r>
          </w:p>
        </w:tc>
        <w:tc>
          <w:tcPr>
            <w:tcW w:w="7407" w:type="dxa"/>
          </w:tcPr>
          <w:p w:rsidR="00000000" w:rsidRDefault="00E95B7E">
            <w:pPr>
              <w:rPr>
                <w:lang w:val="fr-FR"/>
              </w:rPr>
            </w:pPr>
            <w:r>
              <w:rPr>
                <w:lang w:val="fr-FR"/>
              </w:rPr>
              <w:t>Si vous ne souhaitez pas utiliser le profil par d</w:t>
            </w:r>
            <w:r>
              <w:rPr>
                <w:lang w:val="fr-FR"/>
              </w:rPr>
              <w:t>é</w:t>
            </w:r>
            <w:r>
              <w:rPr>
                <w:lang w:val="fr-FR"/>
              </w:rPr>
              <w:t>faut du compte, vous devez sp</w:t>
            </w:r>
            <w:r>
              <w:rPr>
                <w:lang w:val="fr-FR"/>
              </w:rPr>
              <w:t>é</w:t>
            </w:r>
            <w:r>
              <w:rPr>
                <w:lang w:val="fr-FR"/>
              </w:rPr>
              <w:t xml:space="preserve">cifier celui que vous souhaitez utiliser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6592adec-fa08-467f-b2ee-ae097870c94e</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Gestion des profils d'ingest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c3b30f8f-3542-4f9a-971d-2342cd685bdc</w:t>
            </w:r>
          </w:p>
        </w:tc>
        <w:tc>
          <w:tcPr>
            <w:tcW w:w="7407" w:type="dxa"/>
            <w:shd w:val="clear" w:color="auto" w:fill="F2F2F2" w:themeFill="background1" w:themeFillShade="F2"/>
          </w:tcPr>
          <w:p w:rsidR="00000000" w:rsidRDefault="00E95B7E">
            <w:pPr>
              <w:rPr>
                <w:noProof/>
              </w:rPr>
            </w:pPr>
            <w:r>
              <w:rPr>
                <w:noProof/>
              </w:rPr>
              <w:t>optional</w:t>
            </w:r>
          </w:p>
        </w:tc>
        <w:tc>
          <w:tcPr>
            <w:tcW w:w="7407" w:type="dxa"/>
          </w:tcPr>
          <w:p w:rsidR="00000000" w:rsidRDefault="00E95B7E">
            <w:pPr>
              <w:rPr>
                <w:lang w:val="fr-FR"/>
              </w:rPr>
            </w:pPr>
            <w:r>
              <w:rPr>
                <w:lang w:val="fr-FR"/>
              </w:rPr>
              <w:t>optionnel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be16fb0f-e2a0-4111-a2f0-d58a2add8d0d</w:t>
            </w:r>
          </w:p>
        </w:tc>
        <w:tc>
          <w:tcPr>
            <w:tcW w:w="7407" w:type="dxa"/>
            <w:shd w:val="clear" w:color="auto" w:fill="F2F2F2" w:themeFill="background1" w:themeFillShade="F2"/>
          </w:tcPr>
          <w:p w:rsidR="00000000" w:rsidRDefault="00E95B7E">
            <w:pPr>
              <w:rPr>
                <w:noProof/>
              </w:rPr>
            </w:pPr>
            <w:r>
              <w:rPr>
                <w:noProof/>
              </w:rPr>
              <w:t>Example</w:t>
            </w:r>
          </w:p>
        </w:tc>
        <w:tc>
          <w:tcPr>
            <w:tcW w:w="7407" w:type="dxa"/>
          </w:tcPr>
          <w:p w:rsidR="00000000" w:rsidRDefault="00E95B7E">
            <w:pPr>
              <w:rPr>
                <w:lang w:val="fr-FR"/>
              </w:rPr>
            </w:pPr>
            <w:r>
              <w:rPr>
                <w:lang w:val="fr-FR"/>
              </w:rPr>
              <w:t>Exemple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2c35d9ee-3321-4eb9-aeda-2e139f17d4af</w:t>
            </w:r>
          </w:p>
        </w:tc>
        <w:tc>
          <w:tcPr>
            <w:tcW w:w="7407" w:type="dxa"/>
            <w:shd w:val="clear" w:color="auto" w:fill="F2F2F2" w:themeFill="background1" w:themeFillShade="F2"/>
          </w:tcPr>
          <w:p w:rsidR="00000000" w:rsidRDefault="00E95B7E">
            <w:pPr>
              <w:rPr>
                <w:noProof/>
              </w:rPr>
            </w:pPr>
            <w:r>
              <w:rPr>
                <w:rStyle w:val="mqInternal"/>
                <w:noProof/>
              </w:rPr>
              <w:t>[1}</w:t>
            </w:r>
            <w:r>
              <w:rPr>
                <w:noProof/>
              </w:rPr>
              <w:t>Example XML Manifest File (OIS v2.5)</w:t>
            </w:r>
            <w:r>
              <w:rPr>
                <w:rStyle w:val="mqInternal"/>
                <w:noProof/>
              </w:rPr>
              <w:t>{2]</w:t>
            </w:r>
          </w:p>
        </w:tc>
        <w:tc>
          <w:tcPr>
            <w:tcW w:w="7407" w:type="dxa"/>
          </w:tcPr>
          <w:p w:rsidR="00000000" w:rsidRDefault="00E95B7E">
            <w:pPr>
              <w:rPr>
                <w:lang w:val="fr-FR"/>
              </w:rPr>
            </w:pPr>
            <w:r>
              <w:rPr>
                <w:rStyle w:val="mqInternal"/>
                <w:noProof/>
                <w:lang w:val="fr-FR"/>
              </w:rPr>
              <w:t>[1}</w:t>
            </w:r>
            <w:r>
              <w:rPr>
                <w:lang w:val="fr-FR"/>
              </w:rPr>
              <w:t>Exemple de fichier manifeste XML (OIS v2.5)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05a28b0c-d380-49ea-b283-f87b8e51f13d</w:t>
            </w:r>
          </w:p>
        </w:tc>
        <w:tc>
          <w:tcPr>
            <w:tcW w:w="7407" w:type="dxa"/>
            <w:shd w:val="clear" w:color="auto" w:fill="F2F2F2" w:themeFill="background1" w:themeFillShade="F2"/>
          </w:tcPr>
          <w:p w:rsidR="00000000" w:rsidRDefault="00E95B7E">
            <w:pPr>
              <w:rPr>
                <w:noProof/>
              </w:rPr>
            </w:pPr>
            <w:r>
              <w:rPr>
                <w:noProof/>
              </w:rPr>
              <w:t>&lt;?xml version="1.0" encoding="utf-8"?&gt;</w:t>
            </w:r>
          </w:p>
        </w:tc>
        <w:tc>
          <w:tcPr>
            <w:tcW w:w="7407" w:type="dxa"/>
          </w:tcPr>
          <w:p w:rsidR="00000000" w:rsidRDefault="00E95B7E">
            <w:pPr>
              <w:rPr>
                <w:lang w:val="fr-FR"/>
              </w:rPr>
            </w:pPr>
            <w:r>
              <w:rPr>
                <w:lang w:val="fr-FR"/>
              </w:rPr>
              <w:t>&lt;?xml version="1.0" encoding="utf-8"?&gt;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53ff80ce-1a70-49f0-a132-8f9a4e06fa8f</w:t>
            </w:r>
          </w:p>
        </w:tc>
        <w:tc>
          <w:tcPr>
            <w:tcW w:w="7407" w:type="dxa"/>
            <w:shd w:val="clear" w:color="auto" w:fill="F2F2F2" w:themeFill="background1" w:themeFillShade="F2"/>
          </w:tcPr>
          <w:p w:rsidR="00000000" w:rsidRDefault="00E95B7E">
            <w:pPr>
              <w:rPr>
                <w:noProof/>
              </w:rPr>
            </w:pPr>
            <w:r>
              <w:rPr>
                <w:noProof/>
              </w:rPr>
              <w:t>&lt;rss version="2.0" xmlns:media="http://search.yahoo.com/mrss/"</w:t>
            </w:r>
          </w:p>
        </w:tc>
        <w:tc>
          <w:tcPr>
            <w:tcW w:w="7407" w:type="dxa"/>
          </w:tcPr>
          <w:p w:rsidR="00000000" w:rsidRDefault="00E95B7E">
            <w:pPr>
              <w:rPr>
                <w:lang w:val="fr-FR"/>
              </w:rPr>
            </w:pPr>
            <w:r>
              <w:rPr>
                <w:lang w:val="fr-FR"/>
              </w:rPr>
              <w:t>&lt;rss version="2.0" xmlns:media="http://search.yahoo.com/mrss/"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60a08772-8311-445d-b8a9-87a0e8bf07d0</w:t>
            </w:r>
          </w:p>
        </w:tc>
        <w:tc>
          <w:tcPr>
            <w:tcW w:w="7407" w:type="dxa"/>
            <w:shd w:val="clear" w:color="auto" w:fill="F2F2F2" w:themeFill="background1" w:themeFillShade="F2"/>
          </w:tcPr>
          <w:p w:rsidR="00000000" w:rsidRDefault="00E95B7E">
            <w:pPr>
              <w:rPr>
                <w:noProof/>
              </w:rPr>
            </w:pPr>
            <w:r>
              <w:rPr>
                <w:noProof/>
              </w:rPr>
              <w:t>xmlns:dcterms="http://purl.org/dc/terms/"</w:t>
            </w:r>
          </w:p>
        </w:tc>
        <w:tc>
          <w:tcPr>
            <w:tcW w:w="7407" w:type="dxa"/>
          </w:tcPr>
          <w:p w:rsidR="00000000" w:rsidRDefault="00E95B7E">
            <w:pPr>
              <w:rPr>
                <w:lang w:val="fr-FR"/>
              </w:rPr>
            </w:pPr>
            <w:r>
              <w:rPr>
                <w:lang w:val="fr-FR"/>
              </w:rPr>
              <w:t>xm</w:t>
            </w:r>
            <w:r>
              <w:rPr>
                <w:lang w:val="fr-FR"/>
              </w:rPr>
              <w:t>lns:dcterms= </w:t>
            </w:r>
            <w:r>
              <w:rPr>
                <w:lang w:val="fr-FR"/>
              </w:rPr>
              <w:t>»</w:t>
            </w:r>
            <w:r>
              <w:rPr>
                <w:lang w:val="fr-FR"/>
              </w:rPr>
              <w:t xml:space="preserve"> http://purl.org/dc/terms/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781b45e2-51fa-460a-8eeb-d4810bcee426</w:t>
            </w:r>
          </w:p>
        </w:tc>
        <w:tc>
          <w:tcPr>
            <w:tcW w:w="7407" w:type="dxa"/>
            <w:shd w:val="clear" w:color="auto" w:fill="F2F2F2" w:themeFill="background1" w:themeFillShade="F2"/>
          </w:tcPr>
          <w:p w:rsidR="00000000" w:rsidRDefault="00E95B7E">
            <w:pPr>
              <w:rPr>
                <w:noProof/>
              </w:rPr>
            </w:pPr>
            <w:r>
              <w:rPr>
                <w:noProof/>
              </w:rPr>
              <w:t>xmlns:fh="http://purl.org/syndication/history/1.0"</w:t>
            </w:r>
          </w:p>
        </w:tc>
        <w:tc>
          <w:tcPr>
            <w:tcW w:w="7407" w:type="dxa"/>
          </w:tcPr>
          <w:p w:rsidR="00000000" w:rsidRDefault="00E95B7E">
            <w:pPr>
              <w:rPr>
                <w:lang w:val="fr-FR"/>
              </w:rPr>
            </w:pPr>
            <w:r>
              <w:rPr>
                <w:lang w:val="fr-FR"/>
              </w:rPr>
              <w:t>xmlns:fh= </w:t>
            </w:r>
            <w:r>
              <w:rPr>
                <w:lang w:val="fr-FR"/>
              </w:rPr>
              <w:t>»</w:t>
            </w:r>
            <w:r>
              <w:rPr>
                <w:lang w:val="fr-FR"/>
              </w:rPr>
              <w:t xml:space="preserve"> http://purl.org/syndication/history/1.0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a82daf9a-8131-4614-8145-d9534e42c145</w:t>
            </w:r>
          </w:p>
        </w:tc>
        <w:tc>
          <w:tcPr>
            <w:tcW w:w="7407" w:type="dxa"/>
            <w:shd w:val="clear" w:color="auto" w:fill="F2F2F2" w:themeFill="background1" w:themeFillShade="F2"/>
          </w:tcPr>
          <w:p w:rsidR="00000000" w:rsidRDefault="00E95B7E">
            <w:pPr>
              <w:rPr>
                <w:noProof/>
              </w:rPr>
            </w:pPr>
            <w:r>
              <w:rPr>
                <w:noProof/>
              </w:rPr>
              <w:t>xmlns:ooyala="http://www.ooyala.com/mrss/"&gt;</w:t>
            </w:r>
          </w:p>
        </w:tc>
        <w:tc>
          <w:tcPr>
            <w:tcW w:w="7407" w:type="dxa"/>
          </w:tcPr>
          <w:p w:rsidR="00000000" w:rsidRDefault="00E95B7E">
            <w:pPr>
              <w:rPr>
                <w:lang w:val="fr-FR"/>
              </w:rPr>
            </w:pPr>
            <w:r>
              <w:rPr>
                <w:lang w:val="fr-FR"/>
              </w:rPr>
              <w:t>xmlns:ooyala="http://www.ooyala.com/mrss/"&gt;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152 </w:t>
            </w:r>
            <w:r>
              <w:rPr>
                <w:noProof/>
                <w:sz w:val="16"/>
              </w:rPr>
              <w:br/>
            </w:r>
            <w:r>
              <w:rPr>
                <w:noProof/>
                <w:sz w:val="2"/>
              </w:rPr>
              <w:t>b3ce23d6-64e5-41cd-8df0-76cbc5acd431</w:t>
            </w:r>
          </w:p>
        </w:tc>
        <w:tc>
          <w:tcPr>
            <w:tcW w:w="7407" w:type="dxa"/>
            <w:shd w:val="clear" w:color="auto" w:fill="F2F2F2" w:themeFill="background1" w:themeFillShade="F2"/>
          </w:tcPr>
          <w:p w:rsidR="00000000" w:rsidRDefault="00E95B7E">
            <w:pPr>
              <w:rPr>
                <w:noProof/>
              </w:rPr>
            </w:pPr>
            <w:r>
              <w:rPr>
                <w:noProof/>
              </w:rPr>
              <w:t>&lt;channel&gt;</w:t>
            </w:r>
          </w:p>
        </w:tc>
        <w:tc>
          <w:tcPr>
            <w:tcW w:w="7407" w:type="dxa"/>
          </w:tcPr>
          <w:p w:rsidR="00000000" w:rsidRDefault="00E95B7E">
            <w:pPr>
              <w:rPr>
                <w:lang w:val="fr-FR"/>
              </w:rPr>
            </w:pPr>
            <w:r>
              <w:rPr>
                <w:lang w:val="fr-FR"/>
              </w:rPr>
              <w:t>&lt;channel&gt;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1bdec62a-59c8-440c-8279-36b98ca947ac</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df426f61-2b14-48de-8beb-d2e0e6eb4414</w:t>
            </w:r>
          </w:p>
        </w:tc>
        <w:tc>
          <w:tcPr>
            <w:tcW w:w="7407" w:type="dxa"/>
            <w:shd w:val="clear" w:color="auto" w:fill="F2F2F2" w:themeFill="background1" w:themeFillShade="F2"/>
          </w:tcPr>
          <w:p w:rsidR="00000000" w:rsidRDefault="00E95B7E">
            <w:pPr>
              <w:rPr>
                <w:noProof/>
              </w:rPr>
            </w:pPr>
            <w:r>
              <w:rPr>
                <w:noProof/>
              </w:rPr>
              <w:t>&lt;medi</w:t>
            </w:r>
            <w:r>
              <w:rPr>
                <w:noProof/>
              </w:rPr>
              <w:t>a:content url="test.mp4" &gt;&lt;/media:content&gt;</w:t>
            </w:r>
          </w:p>
        </w:tc>
        <w:tc>
          <w:tcPr>
            <w:tcW w:w="7407" w:type="dxa"/>
          </w:tcPr>
          <w:p w:rsidR="00000000" w:rsidRDefault="00E95B7E">
            <w:pPr>
              <w:rPr>
                <w:lang w:val="fr-FR"/>
              </w:rPr>
            </w:pPr>
            <w:r>
              <w:rPr>
                <w:lang w:val="fr-FR"/>
              </w:rPr>
              <w:t>&lt;media:content url="test.mp4"&gt;&lt;/media:content&gt;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3656194e-4e8f-4df6-8f2a-8c1ee1a2b9a2</w:t>
            </w:r>
          </w:p>
        </w:tc>
        <w:tc>
          <w:tcPr>
            <w:tcW w:w="7407" w:type="dxa"/>
            <w:shd w:val="clear" w:color="auto" w:fill="F2F2F2" w:themeFill="background1" w:themeFillShade="F2"/>
          </w:tcPr>
          <w:p w:rsidR="00000000" w:rsidRDefault="00E95B7E">
            <w:pPr>
              <w:rPr>
                <w:noProof/>
              </w:rPr>
            </w:pPr>
            <w:r>
              <w:rPr>
                <w:noProof/>
              </w:rPr>
              <w:t>&lt;media:subTitle href="my_caption.dfxp"&gt;&lt;/media:subTitle&gt;</w:t>
            </w:r>
          </w:p>
        </w:tc>
        <w:tc>
          <w:tcPr>
            <w:tcW w:w="7407" w:type="dxa"/>
          </w:tcPr>
          <w:p w:rsidR="00000000" w:rsidRDefault="00E95B7E">
            <w:pPr>
              <w:rPr>
                <w:lang w:val="fr-FR"/>
              </w:rPr>
            </w:pPr>
            <w:r>
              <w:rPr>
                <w:lang w:val="fr-FR"/>
              </w:rPr>
              <w:t>&lt;media:subTitle href="my_caption.dfxp"&gt;&lt;/media:subTitle&gt;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289e9e54-8be9-43ea-b66e-3272c435ae83</w:t>
            </w:r>
          </w:p>
        </w:tc>
        <w:tc>
          <w:tcPr>
            <w:tcW w:w="7407" w:type="dxa"/>
            <w:shd w:val="clear" w:color="auto" w:fill="F2F2F2" w:themeFill="background1" w:themeFillShade="F2"/>
          </w:tcPr>
          <w:p w:rsidR="00000000" w:rsidRDefault="00E95B7E">
            <w:pPr>
              <w:rPr>
                <w:noProof/>
              </w:rPr>
            </w:pPr>
            <w:r>
              <w:rPr>
                <w:noProof/>
              </w:rPr>
              <w:t xml:space="preserve">&lt;media:thumbnail url="my_thumbnail.jpg" </w:t>
            </w:r>
            <w:r>
              <w:rPr>
                <w:noProof/>
              </w:rPr>
              <w:lastRenderedPageBreak/>
              <w:t>filesize="35712"&gt;&lt;/media:thumbnail&gt;</w:t>
            </w:r>
          </w:p>
        </w:tc>
        <w:tc>
          <w:tcPr>
            <w:tcW w:w="7407" w:type="dxa"/>
          </w:tcPr>
          <w:p w:rsidR="00000000" w:rsidRDefault="00E95B7E">
            <w:pPr>
              <w:rPr>
                <w:lang w:val="fr-FR"/>
              </w:rPr>
            </w:pPr>
            <w:r>
              <w:rPr>
                <w:lang w:val="fr-FR"/>
              </w:rPr>
              <w:lastRenderedPageBreak/>
              <w:t xml:space="preserve">&lt;media:thumbnail url="my_thumbnail.jpg" </w:t>
            </w:r>
            <w:r>
              <w:rPr>
                <w:lang w:val="fr-FR"/>
              </w:rPr>
              <w:lastRenderedPageBreak/>
              <w:t>filesize="35712"&gt;&lt;/media:thumbnail&gt;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157 </w:t>
            </w:r>
            <w:r>
              <w:rPr>
                <w:noProof/>
                <w:sz w:val="16"/>
              </w:rPr>
              <w:br/>
            </w:r>
            <w:r>
              <w:rPr>
                <w:noProof/>
                <w:sz w:val="2"/>
              </w:rPr>
              <w:t>2d1680f4-6bb1-4fbc-a840-688e927ba803</w:t>
            </w:r>
          </w:p>
        </w:tc>
        <w:tc>
          <w:tcPr>
            <w:tcW w:w="7407" w:type="dxa"/>
            <w:shd w:val="clear" w:color="auto" w:fill="F2F2F2" w:themeFill="background1" w:themeFillShade="F2"/>
          </w:tcPr>
          <w:p w:rsidR="00000000" w:rsidRDefault="00E95B7E">
            <w:pPr>
              <w:rPr>
                <w:noProof/>
              </w:rPr>
            </w:pPr>
            <w:r>
              <w:rPr>
                <w:noProof/>
              </w:rPr>
              <w:t>&lt;media:title&gt;Test XML&lt;/m</w:t>
            </w:r>
            <w:r>
              <w:rPr>
                <w:noProof/>
              </w:rPr>
              <w:t>edia:title&gt;</w:t>
            </w:r>
          </w:p>
        </w:tc>
        <w:tc>
          <w:tcPr>
            <w:tcW w:w="7407" w:type="dxa"/>
          </w:tcPr>
          <w:p w:rsidR="00000000" w:rsidRDefault="00E95B7E">
            <w:pPr>
              <w:rPr>
                <w:lang w:val="fr-FR"/>
              </w:rPr>
            </w:pPr>
            <w:r>
              <w:rPr>
                <w:lang w:val="fr-FR"/>
              </w:rPr>
              <w:t>&lt;media:title&gt;Test XML&lt;/media:title&gt;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28969c4e-f7c2-4851-b230-f500608b0e38</w:t>
            </w:r>
          </w:p>
        </w:tc>
        <w:tc>
          <w:tcPr>
            <w:tcW w:w="7407" w:type="dxa"/>
            <w:shd w:val="clear" w:color="auto" w:fill="F2F2F2" w:themeFill="background1" w:themeFillShade="F2"/>
          </w:tcPr>
          <w:p w:rsidR="00000000" w:rsidRDefault="00E95B7E">
            <w:pPr>
              <w:rPr>
                <w:noProof/>
              </w:rPr>
            </w:pPr>
            <w:r>
              <w:rPr>
                <w:noProof/>
              </w:rPr>
              <w:t>&lt;media:description&gt;This is an example&lt;/media:description&gt;</w:t>
            </w:r>
          </w:p>
        </w:tc>
        <w:tc>
          <w:tcPr>
            <w:tcW w:w="7407" w:type="dxa"/>
          </w:tcPr>
          <w:p w:rsidR="00000000" w:rsidRDefault="00E95B7E">
            <w:pPr>
              <w:rPr>
                <w:lang w:val="fr-FR"/>
              </w:rPr>
            </w:pPr>
            <w:r>
              <w:rPr>
                <w:lang w:val="fr-FR"/>
              </w:rPr>
              <w:t>&lt;media:description&gt;This is an example&lt;/media:description&gt;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159 </w:t>
            </w:r>
            <w:r>
              <w:rPr>
                <w:noProof/>
                <w:sz w:val="16"/>
              </w:rPr>
              <w:br/>
            </w:r>
            <w:r>
              <w:rPr>
                <w:noProof/>
                <w:sz w:val="2"/>
              </w:rPr>
              <w:t>8403f7f6-24cc-4728-ba41-b21bb764fe80</w:t>
            </w:r>
          </w:p>
        </w:tc>
        <w:tc>
          <w:tcPr>
            <w:tcW w:w="7407" w:type="dxa"/>
            <w:shd w:val="clear" w:color="auto" w:fill="F2F2F2" w:themeFill="background1" w:themeFillShade="F2"/>
          </w:tcPr>
          <w:p w:rsidR="00000000" w:rsidRDefault="00E95B7E">
            <w:pPr>
              <w:rPr>
                <w:noProof/>
              </w:rPr>
            </w:pPr>
            <w:r>
              <w:rPr>
                <w:noProof/>
              </w:rPr>
              <w:t>&lt;ooyala:labels&gt;/test,/example,/xml&lt;/ooyala:labels&gt;</w:t>
            </w:r>
          </w:p>
        </w:tc>
        <w:tc>
          <w:tcPr>
            <w:tcW w:w="7407" w:type="dxa"/>
          </w:tcPr>
          <w:p w:rsidR="00000000" w:rsidRDefault="00E95B7E">
            <w:pPr>
              <w:rPr>
                <w:lang w:val="fr-FR"/>
              </w:rPr>
            </w:pPr>
            <w:r>
              <w:rPr>
                <w:lang w:val="fr-FR"/>
              </w:rPr>
              <w:t>&lt;ooyala:labels&gt;/test,/example,/xml&lt;/ooyala:labels&gt;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7bf85fc9-80f3-48e0-8201-5d23558248a8</w:t>
            </w:r>
          </w:p>
        </w:tc>
        <w:tc>
          <w:tcPr>
            <w:tcW w:w="7407" w:type="dxa"/>
            <w:shd w:val="clear" w:color="auto" w:fill="F2F2F2" w:themeFill="background1" w:themeFillShade="F2"/>
          </w:tcPr>
          <w:p w:rsidR="00000000" w:rsidRDefault="00E95B7E">
            <w:pPr>
              <w:rPr>
                <w:noProof/>
              </w:rPr>
            </w:pPr>
            <w:r>
              <w:rPr>
                <w:noProof/>
              </w:rPr>
              <w:t>&lt;dcterms:valid&gt;start=2016-01-01T15:15:00-07:00;</w:t>
            </w:r>
          </w:p>
        </w:tc>
        <w:tc>
          <w:tcPr>
            <w:tcW w:w="7407" w:type="dxa"/>
          </w:tcPr>
          <w:p w:rsidR="00000000" w:rsidRDefault="00E95B7E">
            <w:pPr>
              <w:rPr>
                <w:lang w:val="fr-FR"/>
              </w:rPr>
            </w:pPr>
            <w:r>
              <w:rPr>
                <w:lang w:val="fr-FR"/>
              </w:rPr>
              <w:t>&lt;dcterms:valid&gt;start=2016-01-01T15:15:00-07:00;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acb13fe2-4233-460d-a040-233811c672d6</w:t>
            </w:r>
          </w:p>
        </w:tc>
        <w:tc>
          <w:tcPr>
            <w:tcW w:w="7407" w:type="dxa"/>
            <w:shd w:val="clear" w:color="auto" w:fill="F2F2F2" w:themeFill="background1" w:themeFillShade="F2"/>
          </w:tcPr>
          <w:p w:rsidR="00000000" w:rsidRDefault="00E95B7E">
            <w:pPr>
              <w:rPr>
                <w:noProof/>
              </w:rPr>
            </w:pPr>
            <w:r>
              <w:rPr>
                <w:noProof/>
              </w:rPr>
              <w:t>end=2022-01-01T16:00:00-07:00&lt;/dcterms:valid&gt;</w:t>
            </w:r>
          </w:p>
        </w:tc>
        <w:tc>
          <w:tcPr>
            <w:tcW w:w="7407" w:type="dxa"/>
          </w:tcPr>
          <w:p w:rsidR="00000000" w:rsidRDefault="00E95B7E">
            <w:pPr>
              <w:rPr>
                <w:lang w:val="fr-FR"/>
              </w:rPr>
            </w:pPr>
            <w:r>
              <w:rPr>
                <w:lang w:val="fr-FR"/>
              </w:rPr>
              <w:t>end=2022-01-01T16:00:00-07:00&lt;/dcterms:valid&gt;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57ddeff4-7575-4a81-8ff5-b13d5de06727</w:t>
            </w:r>
          </w:p>
        </w:tc>
        <w:tc>
          <w:tcPr>
            <w:tcW w:w="7407" w:type="dxa"/>
            <w:shd w:val="clear" w:color="auto" w:fill="F2F2F2" w:themeFill="background1" w:themeFillShade="F2"/>
          </w:tcPr>
          <w:p w:rsidR="00000000" w:rsidRDefault="00E95B7E">
            <w:pPr>
              <w:rPr>
                <w:noProof/>
              </w:rPr>
            </w:pPr>
            <w:r>
              <w:rPr>
                <w:noProof/>
              </w:rPr>
              <w:t>&lt;ooyala:profileguid&gt;57d5a5a10f654fe79ef954dc8d29a108&lt;/ooyala:profileguid&gt;</w:t>
            </w:r>
          </w:p>
        </w:tc>
        <w:tc>
          <w:tcPr>
            <w:tcW w:w="7407" w:type="dxa"/>
          </w:tcPr>
          <w:p w:rsidR="00000000" w:rsidRDefault="00E95B7E">
            <w:pPr>
              <w:rPr>
                <w:lang w:val="fr-FR"/>
              </w:rPr>
            </w:pPr>
            <w:r>
              <w:rPr>
                <w:lang w:val="fr-FR"/>
              </w:rPr>
              <w:t>&lt;ooyala:pr</w:t>
            </w:r>
            <w:r>
              <w:rPr>
                <w:lang w:val="fr-FR"/>
              </w:rPr>
              <w:t>ofileguid&gt;57d5a5a10f654fe79ef954dc8d29a108&lt;/ooyala:profileguid&gt;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163 </w:t>
            </w:r>
            <w:r>
              <w:rPr>
                <w:noProof/>
                <w:sz w:val="16"/>
              </w:rPr>
              <w:br/>
            </w:r>
            <w:r>
              <w:rPr>
                <w:noProof/>
                <w:sz w:val="2"/>
              </w:rPr>
              <w:t>f2ad7ab3-b794-4657-bfdf-4c5b6dbf89ac</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6fa2cef8-7495-49a6-9c5c-b8fbb7cb188a</w:t>
            </w:r>
          </w:p>
        </w:tc>
        <w:tc>
          <w:tcPr>
            <w:tcW w:w="7407" w:type="dxa"/>
            <w:shd w:val="clear" w:color="auto" w:fill="F2F2F2" w:themeFill="background1" w:themeFillShade="F2"/>
          </w:tcPr>
          <w:p w:rsidR="00000000" w:rsidRDefault="00E95B7E">
            <w:pPr>
              <w:rPr>
                <w:noProof/>
              </w:rPr>
            </w:pPr>
            <w:r>
              <w:rPr>
                <w:noProof/>
              </w:rPr>
              <w:t>&lt;/channel&gt;</w:t>
            </w:r>
          </w:p>
        </w:tc>
        <w:tc>
          <w:tcPr>
            <w:tcW w:w="7407" w:type="dxa"/>
          </w:tcPr>
          <w:p w:rsidR="00000000" w:rsidRDefault="00E95B7E">
            <w:pPr>
              <w:rPr>
                <w:lang w:val="fr-FR"/>
              </w:rPr>
            </w:pPr>
            <w:r>
              <w:rPr>
                <w:lang w:val="fr-FR"/>
              </w:rPr>
              <w:t>&lt;/channel&gt;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c19f090a-3e70-424b-a526-bf56035b9cc7</w:t>
            </w:r>
          </w:p>
        </w:tc>
        <w:tc>
          <w:tcPr>
            <w:tcW w:w="7407" w:type="dxa"/>
            <w:shd w:val="clear" w:color="auto" w:fill="F2F2F2" w:themeFill="background1" w:themeFillShade="F2"/>
          </w:tcPr>
          <w:p w:rsidR="00000000" w:rsidRDefault="00E95B7E">
            <w:pPr>
              <w:rPr>
                <w:noProof/>
              </w:rPr>
            </w:pPr>
            <w:r>
              <w:rPr>
                <w:noProof/>
              </w:rPr>
              <w:t>&lt;/rss&gt;</w:t>
            </w:r>
          </w:p>
        </w:tc>
        <w:tc>
          <w:tcPr>
            <w:tcW w:w="7407" w:type="dxa"/>
          </w:tcPr>
          <w:p w:rsidR="00000000" w:rsidRDefault="00E95B7E">
            <w:pPr>
              <w:rPr>
                <w:lang w:val="fr-FR"/>
              </w:rPr>
            </w:pPr>
            <w:r>
              <w:rPr>
                <w:lang w:val="fr-FR"/>
              </w:rPr>
              <w:t>&lt;/rss&gt;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166 </w:t>
            </w:r>
            <w:r>
              <w:rPr>
                <w:noProof/>
                <w:sz w:val="16"/>
              </w:rPr>
              <w:br/>
            </w:r>
            <w:r>
              <w:rPr>
                <w:noProof/>
                <w:sz w:val="2"/>
              </w:rPr>
              <w:t>f93f1317-1ca7-49e1-8645-e5c4a4d76e25</w:t>
            </w:r>
          </w:p>
        </w:tc>
        <w:tc>
          <w:tcPr>
            <w:tcW w:w="7407" w:type="dxa"/>
            <w:shd w:val="clear" w:color="auto" w:fill="F2F2F2" w:themeFill="background1" w:themeFillShade="F2"/>
          </w:tcPr>
          <w:p w:rsidR="00000000" w:rsidRDefault="00E95B7E">
            <w:pPr>
              <w:rPr>
                <w:noProof/>
              </w:rPr>
            </w:pPr>
            <w:r>
              <w:rPr>
                <w:noProof/>
              </w:rPr>
              <w:t>Step-by-step</w:t>
            </w:r>
          </w:p>
        </w:tc>
        <w:tc>
          <w:tcPr>
            <w:tcW w:w="7407" w:type="dxa"/>
          </w:tcPr>
          <w:p w:rsidR="00000000" w:rsidRDefault="00E95B7E">
            <w:pPr>
              <w:rPr>
                <w:lang w:val="fr-FR"/>
              </w:rPr>
            </w:pPr>
            <w:r>
              <w:rPr>
                <w:lang w:val="fr-FR"/>
              </w:rPr>
              <w:t>É</w:t>
            </w:r>
            <w:r>
              <w:rPr>
                <w:lang w:val="fr-FR"/>
              </w:rPr>
              <w:t xml:space="preserve">tape par </w:t>
            </w:r>
            <w:r>
              <w:rPr>
                <w:lang w:val="fr-FR"/>
              </w:rPr>
              <w:t>é</w:t>
            </w:r>
            <w:r>
              <w:rPr>
                <w:lang w:val="fr-FR"/>
              </w:rPr>
              <w:t>tape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6d884b97-f9fa-4fda-8788-941464964266</w:t>
            </w:r>
          </w:p>
        </w:tc>
        <w:tc>
          <w:tcPr>
            <w:tcW w:w="7407" w:type="dxa"/>
            <w:shd w:val="clear" w:color="auto" w:fill="F2F2F2" w:themeFill="background1" w:themeFillShade="F2"/>
          </w:tcPr>
          <w:p w:rsidR="00000000" w:rsidRDefault="00E95B7E">
            <w:pPr>
              <w:rPr>
                <w:noProof/>
              </w:rPr>
            </w:pPr>
            <w:r>
              <w:rPr>
                <w:rStyle w:val="mqInternal"/>
                <w:noProof/>
              </w:rPr>
              <w:t>[1}</w:t>
            </w:r>
            <w:r>
              <w:rPr>
                <w:noProof/>
              </w:rPr>
              <w:t>Creating an XML Manifest File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d'un fichier manifeste XML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168 </w:t>
            </w:r>
            <w:r>
              <w:rPr>
                <w:noProof/>
                <w:sz w:val="16"/>
              </w:rPr>
              <w:br/>
            </w:r>
            <w:r>
              <w:rPr>
                <w:noProof/>
                <w:sz w:val="2"/>
              </w:rPr>
              <w:t>692b2a67-ae50-4ad1-9d71-4618b44fd110</w:t>
            </w:r>
          </w:p>
        </w:tc>
        <w:tc>
          <w:tcPr>
            <w:tcW w:w="7407" w:type="dxa"/>
            <w:shd w:val="clear" w:color="auto" w:fill="F2F2F2" w:themeFill="background1" w:themeFillShade="F2"/>
          </w:tcPr>
          <w:p w:rsidR="00000000" w:rsidRDefault="00E95B7E">
            <w:pPr>
              <w:rPr>
                <w:noProof/>
              </w:rPr>
            </w:pPr>
            <w:r>
              <w:rPr>
                <w:noProof/>
              </w:rPr>
              <w:t xml:space="preserve">To create an XML metadata </w:t>
            </w:r>
            <w:r>
              <w:rPr>
                <w:noProof/>
              </w:rPr>
              <w:t>file:</w:t>
            </w:r>
          </w:p>
        </w:tc>
        <w:tc>
          <w:tcPr>
            <w:tcW w:w="7407" w:type="dxa"/>
          </w:tcPr>
          <w:p w:rsidR="00000000" w:rsidRDefault="00E95B7E">
            <w:pPr>
              <w:rPr>
                <w:lang w:val="fr-FR"/>
              </w:rPr>
            </w:pPr>
            <w:r>
              <w:rPr>
                <w:lang w:val="fr-FR"/>
              </w:rPr>
              <w:t>Pour cr</w:t>
            </w:r>
            <w:r>
              <w:rPr>
                <w:lang w:val="fr-FR"/>
              </w:rPr>
              <w:t>é</w:t>
            </w:r>
            <w:r>
              <w:rPr>
                <w:lang w:val="fr-FR"/>
              </w:rPr>
              <w:t>er un fichier de m</w:t>
            </w:r>
            <w:r>
              <w:rPr>
                <w:lang w:val="fr-FR"/>
              </w:rPr>
              <w:t>é</w:t>
            </w:r>
            <w:r>
              <w:rPr>
                <w:lang w:val="fr-FR"/>
              </w:rPr>
              <w:t>tadonn</w:t>
            </w:r>
            <w:r>
              <w:rPr>
                <w:lang w:val="fr-FR"/>
              </w:rPr>
              <w:t>é</w:t>
            </w:r>
            <w:r>
              <w:rPr>
                <w:lang w:val="fr-FR"/>
              </w:rPr>
              <w:t>es XML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881b57c2-d4bb-4354-b10c-22181ce47a51</w:t>
            </w:r>
          </w:p>
        </w:tc>
        <w:tc>
          <w:tcPr>
            <w:tcW w:w="7407" w:type="dxa"/>
            <w:shd w:val="clear" w:color="auto" w:fill="F2F2F2" w:themeFill="background1" w:themeFillShade="F2"/>
          </w:tcPr>
          <w:p w:rsidR="00000000" w:rsidRDefault="00E95B7E">
            <w:pPr>
              <w:rPr>
                <w:noProof/>
              </w:rPr>
            </w:pPr>
            <w:r>
              <w:rPr>
                <w:noProof/>
              </w:rPr>
              <w:t>Upload your videos and other content (thumbnails, closed caption files, and so on).</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chargez vos vid</w:t>
            </w:r>
            <w:r>
              <w:rPr>
                <w:lang w:val="fr-FR"/>
              </w:rPr>
              <w:t>é</w:t>
            </w:r>
            <w:r>
              <w:rPr>
                <w:lang w:val="fr-FR"/>
              </w:rPr>
              <w:t>os et autres contenus (miniatures, fichiers de sous-titres cod</w:t>
            </w:r>
            <w:r>
              <w:rPr>
                <w:lang w:val="fr-FR"/>
              </w:rPr>
              <w:t>é</w:t>
            </w:r>
            <w:r>
              <w:rPr>
                <w:lang w:val="fr-FR"/>
              </w:rPr>
              <w:t>s,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ce080870-982c-4bfd-9cdd-298a637574a0</w:t>
            </w:r>
          </w:p>
        </w:tc>
        <w:tc>
          <w:tcPr>
            <w:tcW w:w="7407" w:type="dxa"/>
            <w:shd w:val="clear" w:color="auto" w:fill="F2F2F2" w:themeFill="background1" w:themeFillShade="F2"/>
          </w:tcPr>
          <w:p w:rsidR="00000000" w:rsidRDefault="00E95B7E">
            <w:pPr>
              <w:rPr>
                <w:noProof/>
              </w:rPr>
            </w:pPr>
            <w:r>
              <w:rPr>
                <w:noProof/>
              </w:rPr>
              <w:t>Open a text editor, preferably one that validates XML.</w:t>
            </w:r>
          </w:p>
        </w:tc>
        <w:tc>
          <w:tcPr>
            <w:tcW w:w="7407" w:type="dxa"/>
          </w:tcPr>
          <w:p w:rsidR="00000000" w:rsidRDefault="00E95B7E">
            <w:pPr>
              <w:rPr>
                <w:lang w:val="fr-FR"/>
              </w:rPr>
            </w:pPr>
            <w:r>
              <w:rPr>
                <w:lang w:val="fr-FR"/>
              </w:rPr>
              <w:t xml:space="preserve">Ouvrez un </w:t>
            </w:r>
            <w:r>
              <w:rPr>
                <w:lang w:val="fr-FR"/>
              </w:rPr>
              <w:t>é</w:t>
            </w:r>
            <w:r>
              <w:rPr>
                <w:lang w:val="fr-FR"/>
              </w:rPr>
              <w:t>diteur de texte, de pr</w:t>
            </w:r>
            <w:r>
              <w:rPr>
                <w:lang w:val="fr-FR"/>
              </w:rPr>
              <w:t>é</w:t>
            </w:r>
            <w:r>
              <w:rPr>
                <w:lang w:val="fr-FR"/>
              </w:rPr>
              <w:t>f</w:t>
            </w:r>
            <w:r>
              <w:rPr>
                <w:lang w:val="fr-FR"/>
              </w:rPr>
              <w:t>é</w:t>
            </w:r>
            <w:r>
              <w:rPr>
                <w:lang w:val="fr-FR"/>
              </w:rPr>
              <w:t>rence celui qui valide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a44b8840-e9f5-461c-811e-c23f33be2446</w:t>
            </w:r>
          </w:p>
        </w:tc>
        <w:tc>
          <w:tcPr>
            <w:tcW w:w="7407" w:type="dxa"/>
            <w:shd w:val="clear" w:color="auto" w:fill="F2F2F2" w:themeFill="background1" w:themeFillShade="F2"/>
          </w:tcPr>
          <w:p w:rsidR="00000000" w:rsidRDefault="00E95B7E">
            <w:pPr>
              <w:rPr>
                <w:noProof/>
              </w:rPr>
            </w:pPr>
            <w:r>
              <w:rPr>
                <w:noProof/>
              </w:rPr>
              <w:t>Add the required XML headers.</w:t>
            </w:r>
          </w:p>
        </w:tc>
        <w:tc>
          <w:tcPr>
            <w:tcW w:w="7407" w:type="dxa"/>
          </w:tcPr>
          <w:p w:rsidR="00000000" w:rsidRDefault="00E95B7E">
            <w:pPr>
              <w:rPr>
                <w:lang w:val="fr-FR"/>
              </w:rPr>
            </w:pPr>
            <w:r>
              <w:rPr>
                <w:lang w:val="fr-FR"/>
              </w:rPr>
              <w:t>Ajoutez les en-t</w:t>
            </w:r>
            <w:r>
              <w:rPr>
                <w:lang w:val="fr-FR"/>
              </w:rPr>
              <w:t>ê</w:t>
            </w:r>
            <w:r>
              <w:rPr>
                <w:lang w:val="fr-FR"/>
              </w:rPr>
              <w:t>tes XML requis.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ccede262-7c11-4f97-8b11-a739be42cc90</w:t>
            </w:r>
          </w:p>
        </w:tc>
        <w:tc>
          <w:tcPr>
            <w:tcW w:w="7407" w:type="dxa"/>
            <w:shd w:val="clear" w:color="auto" w:fill="F2F2F2" w:themeFill="background1" w:themeFillShade="F2"/>
          </w:tcPr>
          <w:p w:rsidR="00000000" w:rsidRDefault="00E95B7E">
            <w:pPr>
              <w:rPr>
                <w:noProof/>
              </w:rPr>
            </w:pPr>
            <w:r>
              <w:rPr>
                <w:noProof/>
              </w:rPr>
              <w:t>For example:</w:t>
            </w:r>
          </w:p>
        </w:tc>
        <w:tc>
          <w:tcPr>
            <w:tcW w:w="7407" w:type="dxa"/>
          </w:tcPr>
          <w:p w:rsidR="00000000" w:rsidRDefault="00E95B7E">
            <w:pPr>
              <w:rPr>
                <w:lang w:val="fr-FR"/>
              </w:rPr>
            </w:pPr>
            <w:r>
              <w:rPr>
                <w:lang w:val="fr-FR"/>
              </w:rPr>
              <w:t>Par exemple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01ffa2df-4f33-43dd-8a6f-9a935b36d51a</w:t>
            </w:r>
          </w:p>
        </w:tc>
        <w:tc>
          <w:tcPr>
            <w:tcW w:w="7407" w:type="dxa"/>
            <w:shd w:val="clear" w:color="auto" w:fill="F2F2F2" w:themeFill="background1" w:themeFillShade="F2"/>
          </w:tcPr>
          <w:p w:rsidR="00000000" w:rsidRDefault="00E95B7E">
            <w:pPr>
              <w:rPr>
                <w:noProof/>
              </w:rPr>
            </w:pPr>
            <w:r>
              <w:rPr>
                <w:noProof/>
              </w:rPr>
              <w:t>&lt;?xml version="1.0" encoding="utf-8"?&gt;</w:t>
            </w:r>
          </w:p>
        </w:tc>
        <w:tc>
          <w:tcPr>
            <w:tcW w:w="7407" w:type="dxa"/>
          </w:tcPr>
          <w:p w:rsidR="00000000" w:rsidRDefault="00E95B7E">
            <w:pPr>
              <w:rPr>
                <w:lang w:val="fr-FR"/>
              </w:rPr>
            </w:pPr>
            <w:r>
              <w:rPr>
                <w:lang w:val="fr-FR"/>
              </w:rPr>
              <w:t>&lt;?xm</w:t>
            </w:r>
            <w:r>
              <w:rPr>
                <w:lang w:val="fr-FR"/>
              </w:rPr>
              <w:t>l version="1.0" encoding="utf-8"?&gt;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8c4965bb-ed7d-4e27-b49a-24517e9cdeb2</w:t>
            </w:r>
          </w:p>
        </w:tc>
        <w:tc>
          <w:tcPr>
            <w:tcW w:w="7407" w:type="dxa"/>
            <w:shd w:val="clear" w:color="auto" w:fill="F2F2F2" w:themeFill="background1" w:themeFillShade="F2"/>
          </w:tcPr>
          <w:p w:rsidR="00000000" w:rsidRDefault="00E95B7E">
            <w:pPr>
              <w:rPr>
                <w:noProof/>
              </w:rPr>
            </w:pPr>
            <w:r>
              <w:rPr>
                <w:noProof/>
              </w:rPr>
              <w:t>&lt;rss version="2.0" xmlns:media="http://search.yahoo.com/mrss/"</w:t>
            </w:r>
          </w:p>
        </w:tc>
        <w:tc>
          <w:tcPr>
            <w:tcW w:w="7407" w:type="dxa"/>
          </w:tcPr>
          <w:p w:rsidR="00000000" w:rsidRDefault="00E95B7E">
            <w:pPr>
              <w:rPr>
                <w:lang w:val="fr-FR"/>
              </w:rPr>
            </w:pPr>
            <w:r>
              <w:rPr>
                <w:lang w:val="fr-FR"/>
              </w:rPr>
              <w:t>&lt;rss version="2.0" xmlns:media="http://search.yahoo.com/mrss/"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4399b1ac-1341-4e2e-ba84-96b0019b303a</w:t>
            </w:r>
          </w:p>
        </w:tc>
        <w:tc>
          <w:tcPr>
            <w:tcW w:w="7407" w:type="dxa"/>
            <w:shd w:val="clear" w:color="auto" w:fill="F2F2F2" w:themeFill="background1" w:themeFillShade="F2"/>
          </w:tcPr>
          <w:p w:rsidR="00000000" w:rsidRDefault="00E95B7E">
            <w:pPr>
              <w:rPr>
                <w:noProof/>
              </w:rPr>
            </w:pPr>
            <w:r>
              <w:rPr>
                <w:noProof/>
              </w:rPr>
              <w:t>xmlns:dct</w:t>
            </w:r>
            <w:r>
              <w:rPr>
                <w:noProof/>
              </w:rPr>
              <w:t>erms="http://purl.org/dc/terms/"</w:t>
            </w:r>
          </w:p>
        </w:tc>
        <w:tc>
          <w:tcPr>
            <w:tcW w:w="7407" w:type="dxa"/>
          </w:tcPr>
          <w:p w:rsidR="00000000" w:rsidRDefault="00E95B7E">
            <w:pPr>
              <w:rPr>
                <w:lang w:val="fr-FR"/>
              </w:rPr>
            </w:pPr>
            <w:r>
              <w:rPr>
                <w:lang w:val="fr-FR"/>
              </w:rPr>
              <w:t>xmlns:dcterms= </w:t>
            </w:r>
            <w:r>
              <w:rPr>
                <w:lang w:val="fr-FR"/>
              </w:rPr>
              <w:t>»</w:t>
            </w:r>
            <w:r>
              <w:rPr>
                <w:lang w:val="fr-FR"/>
              </w:rPr>
              <w:t xml:space="preserve"> http://purl.org/dc/terms/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8cc549e3-39e6-4468-a912-6f7fa6818540</w:t>
            </w:r>
          </w:p>
        </w:tc>
        <w:tc>
          <w:tcPr>
            <w:tcW w:w="7407" w:type="dxa"/>
            <w:shd w:val="clear" w:color="auto" w:fill="F2F2F2" w:themeFill="background1" w:themeFillShade="F2"/>
          </w:tcPr>
          <w:p w:rsidR="00000000" w:rsidRDefault="00E95B7E">
            <w:pPr>
              <w:rPr>
                <w:noProof/>
              </w:rPr>
            </w:pPr>
            <w:r>
              <w:rPr>
                <w:noProof/>
              </w:rPr>
              <w:t>xmlns:fh="http://purl.org/syndication/history/1.0"</w:t>
            </w:r>
          </w:p>
        </w:tc>
        <w:tc>
          <w:tcPr>
            <w:tcW w:w="7407" w:type="dxa"/>
          </w:tcPr>
          <w:p w:rsidR="00000000" w:rsidRDefault="00E95B7E">
            <w:pPr>
              <w:rPr>
                <w:lang w:val="fr-FR"/>
              </w:rPr>
            </w:pPr>
            <w:r>
              <w:rPr>
                <w:lang w:val="fr-FR"/>
              </w:rPr>
              <w:t>xmlns:fh= </w:t>
            </w:r>
            <w:r>
              <w:rPr>
                <w:lang w:val="fr-FR"/>
              </w:rPr>
              <w:t>»</w:t>
            </w:r>
            <w:r>
              <w:rPr>
                <w:lang w:val="fr-FR"/>
              </w:rPr>
              <w:t xml:space="preserve"> http://purl.org/syndication/history/1.0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177 </w:t>
            </w:r>
            <w:r>
              <w:rPr>
                <w:noProof/>
                <w:sz w:val="16"/>
              </w:rPr>
              <w:br/>
            </w:r>
            <w:r>
              <w:rPr>
                <w:noProof/>
                <w:sz w:val="2"/>
              </w:rPr>
              <w:t>3390826c-6956-48b7-b4b2-3904b8ab1b6d</w:t>
            </w:r>
          </w:p>
        </w:tc>
        <w:tc>
          <w:tcPr>
            <w:tcW w:w="7407" w:type="dxa"/>
            <w:shd w:val="clear" w:color="auto" w:fill="F2F2F2" w:themeFill="background1" w:themeFillShade="F2"/>
          </w:tcPr>
          <w:p w:rsidR="00000000" w:rsidRDefault="00E95B7E">
            <w:pPr>
              <w:rPr>
                <w:noProof/>
              </w:rPr>
            </w:pPr>
            <w:r>
              <w:rPr>
                <w:noProof/>
              </w:rPr>
              <w:t>xmlns:ooyala="http://www.ooyala.com/mrss/"&gt;</w:t>
            </w:r>
          </w:p>
        </w:tc>
        <w:tc>
          <w:tcPr>
            <w:tcW w:w="7407" w:type="dxa"/>
          </w:tcPr>
          <w:p w:rsidR="00000000" w:rsidRDefault="00E95B7E">
            <w:pPr>
              <w:rPr>
                <w:lang w:val="fr-FR"/>
              </w:rPr>
            </w:pPr>
            <w:r>
              <w:rPr>
                <w:lang w:val="fr-FR"/>
              </w:rPr>
              <w:t>xmlns:ooyala="http://www.ooyala.com/mrss/"&gt;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178 </w:t>
            </w:r>
            <w:r>
              <w:rPr>
                <w:noProof/>
                <w:sz w:val="16"/>
              </w:rPr>
              <w:br/>
            </w:r>
            <w:r>
              <w:rPr>
                <w:noProof/>
                <w:sz w:val="2"/>
              </w:rPr>
              <w:t>0f7546bc-612f-4e28-abb1-3e4861f2c2c5</w:t>
            </w:r>
          </w:p>
        </w:tc>
        <w:tc>
          <w:tcPr>
            <w:tcW w:w="7407" w:type="dxa"/>
            <w:shd w:val="clear" w:color="auto" w:fill="F2F2F2" w:themeFill="background1" w:themeFillShade="F2"/>
          </w:tcPr>
          <w:p w:rsidR="00000000" w:rsidRDefault="00E95B7E">
            <w:pPr>
              <w:rPr>
                <w:noProof/>
              </w:rPr>
            </w:pPr>
            <w:r>
              <w:rPr>
                <w:noProof/>
              </w:rPr>
              <w:t xml:space="preserve">Create a </w:t>
            </w:r>
            <w:r>
              <w:rPr>
                <w:rStyle w:val="mqInternal"/>
                <w:noProof/>
              </w:rPr>
              <w:t>[1}[2]{3]</w:t>
            </w:r>
            <w:r>
              <w:rPr>
                <w:noProof/>
              </w:rPr>
              <w:t xml:space="preserve"> container.</w:t>
            </w:r>
          </w:p>
        </w:tc>
        <w:tc>
          <w:tcPr>
            <w:tcW w:w="7407" w:type="dxa"/>
          </w:tcPr>
          <w:p w:rsidR="00000000" w:rsidRDefault="00E95B7E">
            <w:pPr>
              <w:rPr>
                <w:lang w:val="fr-FR"/>
              </w:rPr>
            </w:pPr>
            <w:r>
              <w:rPr>
                <w:lang w:val="fr-FR"/>
              </w:rPr>
              <w:t>Cr</w:t>
            </w:r>
            <w:r>
              <w:rPr>
                <w:lang w:val="fr-FR"/>
              </w:rPr>
              <w:t>é</w:t>
            </w:r>
            <w:r>
              <w:rPr>
                <w:lang w:val="fr-FR"/>
              </w:rPr>
              <w:t xml:space="preserve">ez un </w:t>
            </w:r>
            <w:r>
              <w:rPr>
                <w:rStyle w:val="mqInternal"/>
                <w:noProof/>
                <w:lang w:val="fr-FR"/>
              </w:rPr>
              <w:t>[1}[2]{3]</w:t>
            </w:r>
            <w:r>
              <w:rPr>
                <w:lang w:val="fr-FR"/>
              </w:rPr>
              <w:t xml:space="preserve"> conteneur.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40d1fc6d-7a9f-409d-bb5</w:t>
            </w:r>
            <w:r>
              <w:rPr>
                <w:noProof/>
                <w:sz w:val="2"/>
              </w:rPr>
              <w:t>2-a4f7c27bf7d8</w:t>
            </w:r>
          </w:p>
        </w:tc>
        <w:tc>
          <w:tcPr>
            <w:tcW w:w="7407" w:type="dxa"/>
            <w:shd w:val="clear" w:color="auto" w:fill="F2F2F2" w:themeFill="background1" w:themeFillShade="F2"/>
          </w:tcPr>
          <w:p w:rsidR="00000000" w:rsidRDefault="00E95B7E">
            <w:pPr>
              <w:rPr>
                <w:noProof/>
              </w:rPr>
            </w:pPr>
            <w:r>
              <w:rPr>
                <w:noProof/>
              </w:rPr>
              <w:t xml:space="preserve">Create an </w:t>
            </w:r>
            <w:r>
              <w:rPr>
                <w:rStyle w:val="mqInternal"/>
                <w:noProof/>
              </w:rPr>
              <w:t>[1}[2]{3]</w:t>
            </w:r>
            <w:r>
              <w:rPr>
                <w:noProof/>
              </w:rPr>
              <w:t xml:space="preserve"> entry for each video, containing the desired elements from the table above.</w:t>
            </w:r>
          </w:p>
        </w:tc>
        <w:tc>
          <w:tcPr>
            <w:tcW w:w="7407" w:type="dxa"/>
          </w:tcPr>
          <w:p w:rsidR="00000000" w:rsidRDefault="00E95B7E">
            <w:pPr>
              <w:rPr>
                <w:lang w:val="fr-FR"/>
              </w:rPr>
            </w:pPr>
            <w:r>
              <w:rPr>
                <w:lang w:val="fr-FR"/>
              </w:rPr>
              <w:t>Cr</w:t>
            </w:r>
            <w:r>
              <w:rPr>
                <w:lang w:val="fr-FR"/>
              </w:rPr>
              <w:t>é</w:t>
            </w:r>
            <w:r>
              <w:rPr>
                <w:lang w:val="fr-FR"/>
              </w:rPr>
              <w:t xml:space="preserve">ez une </w:t>
            </w:r>
            <w:r>
              <w:rPr>
                <w:rStyle w:val="mqInternal"/>
                <w:noProof/>
                <w:lang w:val="fr-FR"/>
              </w:rPr>
              <w:t>[1}[2]{3]</w:t>
            </w:r>
            <w:r>
              <w:rPr>
                <w:lang w:val="fr-FR"/>
              </w:rPr>
              <w:t xml:space="preserve"> entr</w:t>
            </w:r>
            <w:r>
              <w:rPr>
                <w:lang w:val="fr-FR"/>
              </w:rPr>
              <w:t>é</w:t>
            </w:r>
            <w:r>
              <w:rPr>
                <w:lang w:val="fr-FR"/>
              </w:rPr>
              <w:t>e pour chaque vid</w:t>
            </w:r>
            <w:r>
              <w:rPr>
                <w:lang w:val="fr-FR"/>
              </w:rPr>
              <w:t>é</w:t>
            </w:r>
            <w:r>
              <w:rPr>
                <w:lang w:val="fr-FR"/>
              </w:rPr>
              <w:t xml:space="preserve">o, contenant les </w:t>
            </w:r>
            <w:r>
              <w:rPr>
                <w:lang w:val="fr-FR"/>
              </w:rPr>
              <w:t>é</w:t>
            </w:r>
            <w:r>
              <w:rPr>
                <w:lang w:val="fr-FR"/>
              </w:rPr>
              <w:t>l</w:t>
            </w:r>
            <w:r>
              <w:rPr>
                <w:lang w:val="fr-FR"/>
              </w:rPr>
              <w:t>é</w:t>
            </w:r>
            <w:r>
              <w:rPr>
                <w:lang w:val="fr-FR"/>
              </w:rPr>
              <w:t>ments souhait</w:t>
            </w:r>
            <w:r>
              <w:rPr>
                <w:lang w:val="fr-FR"/>
              </w:rPr>
              <w:t>é</w:t>
            </w:r>
            <w:r>
              <w:rPr>
                <w:lang w:val="fr-FR"/>
              </w:rPr>
              <w:t>s du tableau ci-dessus.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3c11c4bb-3eee-4d56-b668-a23de6db7516</w:t>
            </w:r>
          </w:p>
        </w:tc>
        <w:tc>
          <w:tcPr>
            <w:tcW w:w="7407" w:type="dxa"/>
            <w:shd w:val="clear" w:color="auto" w:fill="F2F2F2" w:themeFill="background1" w:themeFillShade="F2"/>
          </w:tcPr>
          <w:p w:rsidR="00000000" w:rsidRDefault="00E95B7E">
            <w:pPr>
              <w:rPr>
                <w:noProof/>
              </w:rPr>
            </w:pPr>
            <w:r>
              <w:rPr>
                <w:noProof/>
              </w:rPr>
              <w:t>In the following example, the XML specifies metadata for two videos.</w:t>
            </w:r>
          </w:p>
        </w:tc>
        <w:tc>
          <w:tcPr>
            <w:tcW w:w="7407" w:type="dxa"/>
          </w:tcPr>
          <w:p w:rsidR="00000000" w:rsidRDefault="00E95B7E">
            <w:pPr>
              <w:rPr>
                <w:lang w:val="fr-FR"/>
              </w:rPr>
            </w:pPr>
            <w:r>
              <w:rPr>
                <w:lang w:val="fr-FR"/>
              </w:rPr>
              <w:t>Dans l'exemple suivant, XML sp</w:t>
            </w:r>
            <w:r>
              <w:rPr>
                <w:lang w:val="fr-FR"/>
              </w:rPr>
              <w:t>é</w:t>
            </w:r>
            <w:r>
              <w:rPr>
                <w:lang w:val="fr-FR"/>
              </w:rPr>
              <w:t>cifie les m</w:t>
            </w:r>
            <w:r>
              <w:rPr>
                <w:lang w:val="fr-FR"/>
              </w:rPr>
              <w:t>é</w:t>
            </w:r>
            <w:r>
              <w:rPr>
                <w:lang w:val="fr-FR"/>
              </w:rPr>
              <w:t>tadonn</w:t>
            </w:r>
            <w:r>
              <w:rPr>
                <w:lang w:val="fr-FR"/>
              </w:rPr>
              <w:t>é</w:t>
            </w:r>
            <w:r>
              <w:rPr>
                <w:lang w:val="fr-FR"/>
              </w:rPr>
              <w:t>es pour deux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1788cf12-60fb-4462-afdd-03a73f0dc5d2</w:t>
            </w:r>
          </w:p>
        </w:tc>
        <w:tc>
          <w:tcPr>
            <w:tcW w:w="7407" w:type="dxa"/>
            <w:shd w:val="clear" w:color="auto" w:fill="F2F2F2" w:themeFill="background1" w:themeFillShade="F2"/>
          </w:tcPr>
          <w:p w:rsidR="00000000" w:rsidRDefault="00E95B7E">
            <w:pPr>
              <w:rPr>
                <w:noProof/>
              </w:rPr>
            </w:pPr>
            <w:r>
              <w:rPr>
                <w:noProof/>
              </w:rPr>
              <w:t>For the first video, the file and thumbnails are located on an upload server and are pulled from that server.</w:t>
            </w:r>
          </w:p>
        </w:tc>
        <w:tc>
          <w:tcPr>
            <w:tcW w:w="7407" w:type="dxa"/>
          </w:tcPr>
          <w:p w:rsidR="00000000" w:rsidRDefault="00E95B7E">
            <w:pPr>
              <w:rPr>
                <w:lang w:val="fr-FR"/>
              </w:rPr>
            </w:pPr>
            <w:r>
              <w:rPr>
                <w:lang w:val="fr-FR"/>
              </w:rPr>
              <w:t>Pour la premi</w:t>
            </w:r>
            <w:r>
              <w:rPr>
                <w:lang w:val="fr-FR"/>
              </w:rPr>
              <w:t>è</w:t>
            </w:r>
            <w:r>
              <w:rPr>
                <w:lang w:val="fr-FR"/>
              </w:rPr>
              <w:t>re vid</w:t>
            </w:r>
            <w:r>
              <w:rPr>
                <w:lang w:val="fr-FR"/>
              </w:rPr>
              <w:t>é</w:t>
            </w:r>
            <w:r>
              <w:rPr>
                <w:lang w:val="fr-FR"/>
              </w:rPr>
              <w:t>o, le fichier et les vignettes se trouvent sur un serveur de t</w:t>
            </w:r>
            <w:r>
              <w:rPr>
                <w:lang w:val="fr-FR"/>
              </w:rPr>
              <w:t>é</w:t>
            </w:r>
            <w:r>
              <w:rPr>
                <w:lang w:val="fr-FR"/>
              </w:rPr>
              <w:t>l</w:t>
            </w:r>
            <w:r>
              <w:rPr>
                <w:lang w:val="fr-FR"/>
              </w:rPr>
              <w:t>é</w:t>
            </w:r>
            <w:r>
              <w:rPr>
                <w:lang w:val="fr-FR"/>
              </w:rPr>
              <w:t>chargement et sont retir</w:t>
            </w:r>
            <w:r>
              <w:rPr>
                <w:lang w:val="fr-FR"/>
              </w:rPr>
              <w:t>é</w:t>
            </w:r>
            <w:r>
              <w:rPr>
                <w:lang w:val="fr-FR"/>
              </w:rPr>
              <w:t>s de ce serveur.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22d8e829-f48</w:t>
            </w:r>
            <w:r>
              <w:rPr>
                <w:noProof/>
                <w:sz w:val="2"/>
              </w:rPr>
              <w:t>3-42c3-a51f-2480dc3071d3</w:t>
            </w:r>
          </w:p>
        </w:tc>
        <w:tc>
          <w:tcPr>
            <w:tcW w:w="7407" w:type="dxa"/>
            <w:shd w:val="clear" w:color="auto" w:fill="F2F2F2" w:themeFill="background1" w:themeFillShade="F2"/>
          </w:tcPr>
          <w:p w:rsidR="00000000" w:rsidRDefault="00E95B7E">
            <w:pPr>
              <w:rPr>
                <w:noProof/>
              </w:rPr>
            </w:pPr>
            <w:r>
              <w:rPr>
                <w:noProof/>
              </w:rPr>
              <w:t>For the second video, the file and thumbnail were already uploaded to an Ooyala server.</w:t>
            </w:r>
          </w:p>
        </w:tc>
        <w:tc>
          <w:tcPr>
            <w:tcW w:w="7407" w:type="dxa"/>
          </w:tcPr>
          <w:p w:rsidR="00000000" w:rsidRDefault="00E95B7E">
            <w:pPr>
              <w:rPr>
                <w:lang w:val="fr-FR"/>
              </w:rPr>
            </w:pPr>
            <w:r>
              <w:rPr>
                <w:lang w:val="fr-FR"/>
              </w:rPr>
              <w:t>Pour la deuxi</w:t>
            </w:r>
            <w:r>
              <w:rPr>
                <w:lang w:val="fr-FR"/>
              </w:rPr>
              <w:t>è</w:t>
            </w:r>
            <w:r>
              <w:rPr>
                <w:lang w:val="fr-FR"/>
              </w:rPr>
              <w:t>me vid</w:t>
            </w:r>
            <w:r>
              <w:rPr>
                <w:lang w:val="fr-FR"/>
              </w:rPr>
              <w:t>é</w:t>
            </w:r>
            <w:r>
              <w:rPr>
                <w:lang w:val="fr-FR"/>
              </w:rPr>
              <w:t>o, le fichier et la vignette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s sur un serveur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80083058-5222-4134-b46c-f8a0b9630d0a</w:t>
            </w:r>
          </w:p>
        </w:tc>
        <w:tc>
          <w:tcPr>
            <w:tcW w:w="7407" w:type="dxa"/>
            <w:shd w:val="clear" w:color="auto" w:fill="F2F2F2" w:themeFill="background1" w:themeFillShade="F2"/>
          </w:tcPr>
          <w:p w:rsidR="00000000" w:rsidRDefault="00E95B7E">
            <w:pPr>
              <w:rPr>
                <w:noProof/>
              </w:rPr>
            </w:pPr>
            <w:r>
              <w:rPr>
                <w:noProof/>
              </w:rPr>
              <w:t>Th</w:t>
            </w:r>
            <w:r>
              <w:rPr>
                <w:noProof/>
              </w:rPr>
              <w:t>e second video also has flight times.</w:t>
            </w:r>
          </w:p>
        </w:tc>
        <w:tc>
          <w:tcPr>
            <w:tcW w:w="7407" w:type="dxa"/>
          </w:tcPr>
          <w:p w:rsidR="00000000" w:rsidRDefault="00E95B7E">
            <w:pPr>
              <w:rPr>
                <w:lang w:val="fr-FR"/>
              </w:rPr>
            </w:pPr>
            <w:r>
              <w:rPr>
                <w:lang w:val="fr-FR"/>
              </w:rPr>
              <w:t>La deuxi</w:t>
            </w:r>
            <w:r>
              <w:rPr>
                <w:lang w:val="fr-FR"/>
              </w:rPr>
              <w:t>è</w:t>
            </w:r>
            <w:r>
              <w:rPr>
                <w:lang w:val="fr-FR"/>
              </w:rPr>
              <w:t>me vid</w:t>
            </w:r>
            <w:r>
              <w:rPr>
                <w:lang w:val="fr-FR"/>
              </w:rPr>
              <w:t>é</w:t>
            </w:r>
            <w:r>
              <w:rPr>
                <w:lang w:val="fr-FR"/>
              </w:rPr>
              <w:t xml:space="preserve">o a </w:t>
            </w:r>
            <w:r>
              <w:rPr>
                <w:lang w:val="fr-FR"/>
              </w:rPr>
              <w:t>é</w:t>
            </w:r>
            <w:r>
              <w:rPr>
                <w:lang w:val="fr-FR"/>
              </w:rPr>
              <w:t>galement des temps de vol.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184 </w:t>
            </w:r>
            <w:r>
              <w:rPr>
                <w:noProof/>
                <w:sz w:val="16"/>
              </w:rPr>
              <w:br/>
            </w:r>
            <w:r>
              <w:rPr>
                <w:noProof/>
                <w:sz w:val="2"/>
              </w:rPr>
              <w:t>ee6daf59-2beb-41b2-bd6d-ad52ecf1f823</w:t>
            </w:r>
          </w:p>
        </w:tc>
        <w:tc>
          <w:tcPr>
            <w:tcW w:w="7407" w:type="dxa"/>
            <w:shd w:val="clear" w:color="auto" w:fill="F2F2F2" w:themeFill="background1" w:themeFillShade="F2"/>
          </w:tcPr>
          <w:p w:rsidR="00000000" w:rsidRDefault="00E95B7E">
            <w:pPr>
              <w:rPr>
                <w:noProof/>
              </w:rPr>
            </w:pPr>
            <w:r>
              <w:rPr>
                <w:noProof/>
              </w:rPr>
              <w:t>&lt;?xml version="1.0" encoding="utf-8"?&gt;</w:t>
            </w:r>
          </w:p>
        </w:tc>
        <w:tc>
          <w:tcPr>
            <w:tcW w:w="7407" w:type="dxa"/>
          </w:tcPr>
          <w:p w:rsidR="00000000" w:rsidRDefault="00E95B7E">
            <w:pPr>
              <w:rPr>
                <w:lang w:val="fr-FR"/>
              </w:rPr>
            </w:pPr>
            <w:r>
              <w:rPr>
                <w:lang w:val="fr-FR"/>
              </w:rPr>
              <w:t>&lt;?xml version="1.0" encoding="utf-8"?&gt;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185 </w:t>
            </w:r>
            <w:r>
              <w:rPr>
                <w:noProof/>
                <w:sz w:val="16"/>
              </w:rPr>
              <w:br/>
            </w:r>
            <w:r>
              <w:rPr>
                <w:noProof/>
                <w:sz w:val="2"/>
              </w:rPr>
              <w:t>396962bf-16ae-43a9-ac14-3ddba91c57e2</w:t>
            </w:r>
          </w:p>
        </w:tc>
        <w:tc>
          <w:tcPr>
            <w:tcW w:w="7407" w:type="dxa"/>
            <w:shd w:val="clear" w:color="auto" w:fill="F2F2F2" w:themeFill="background1" w:themeFillShade="F2"/>
          </w:tcPr>
          <w:p w:rsidR="00000000" w:rsidRDefault="00E95B7E">
            <w:pPr>
              <w:rPr>
                <w:noProof/>
              </w:rPr>
            </w:pPr>
            <w:r>
              <w:rPr>
                <w:noProof/>
              </w:rPr>
              <w:t>&lt;rss v</w:t>
            </w:r>
            <w:r>
              <w:rPr>
                <w:noProof/>
              </w:rPr>
              <w:t>ersion="2.0" xmlns:media="http://search.yahoo.com/mrss/"</w:t>
            </w:r>
          </w:p>
        </w:tc>
        <w:tc>
          <w:tcPr>
            <w:tcW w:w="7407" w:type="dxa"/>
          </w:tcPr>
          <w:p w:rsidR="00000000" w:rsidRDefault="00E95B7E">
            <w:pPr>
              <w:rPr>
                <w:lang w:val="fr-FR"/>
              </w:rPr>
            </w:pPr>
            <w:r>
              <w:rPr>
                <w:lang w:val="fr-FR"/>
              </w:rPr>
              <w:t>&lt;rss version="2.0" xmlns:media="http://search.yahoo.com/mrss/"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186 </w:t>
            </w:r>
            <w:r>
              <w:rPr>
                <w:noProof/>
                <w:sz w:val="16"/>
              </w:rPr>
              <w:br/>
            </w:r>
            <w:r>
              <w:rPr>
                <w:noProof/>
                <w:sz w:val="2"/>
              </w:rPr>
              <w:t>31195cfe-7935-4ab6-9535-1335624158be</w:t>
            </w:r>
          </w:p>
        </w:tc>
        <w:tc>
          <w:tcPr>
            <w:tcW w:w="7407" w:type="dxa"/>
            <w:shd w:val="clear" w:color="auto" w:fill="F2F2F2" w:themeFill="background1" w:themeFillShade="F2"/>
          </w:tcPr>
          <w:p w:rsidR="00000000" w:rsidRDefault="00E95B7E">
            <w:pPr>
              <w:rPr>
                <w:noProof/>
              </w:rPr>
            </w:pPr>
            <w:r>
              <w:rPr>
                <w:noProof/>
              </w:rPr>
              <w:t>xmlns:dcterms="http://purl.org/dc/terms/"</w:t>
            </w:r>
          </w:p>
        </w:tc>
        <w:tc>
          <w:tcPr>
            <w:tcW w:w="7407" w:type="dxa"/>
          </w:tcPr>
          <w:p w:rsidR="00000000" w:rsidRDefault="00E95B7E">
            <w:pPr>
              <w:rPr>
                <w:lang w:val="fr-FR"/>
              </w:rPr>
            </w:pPr>
            <w:r>
              <w:rPr>
                <w:lang w:val="fr-FR"/>
              </w:rPr>
              <w:t>xmlns:dcterms= </w:t>
            </w:r>
            <w:r>
              <w:rPr>
                <w:lang w:val="fr-FR"/>
              </w:rPr>
              <w:t>»</w:t>
            </w:r>
            <w:r>
              <w:rPr>
                <w:lang w:val="fr-FR"/>
              </w:rPr>
              <w:t xml:space="preserve"> http://purl.org/dc/terms/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9da7668b-d593-4485-8336-bfea7aafd01c</w:t>
            </w:r>
          </w:p>
        </w:tc>
        <w:tc>
          <w:tcPr>
            <w:tcW w:w="7407" w:type="dxa"/>
            <w:shd w:val="clear" w:color="auto" w:fill="F2F2F2" w:themeFill="background1" w:themeFillShade="F2"/>
          </w:tcPr>
          <w:p w:rsidR="00000000" w:rsidRDefault="00E95B7E">
            <w:pPr>
              <w:rPr>
                <w:noProof/>
              </w:rPr>
            </w:pPr>
            <w:r>
              <w:rPr>
                <w:noProof/>
              </w:rPr>
              <w:t>xmlns:fh="http://purl.org/syndication/history/1.0"</w:t>
            </w:r>
          </w:p>
        </w:tc>
        <w:tc>
          <w:tcPr>
            <w:tcW w:w="7407" w:type="dxa"/>
          </w:tcPr>
          <w:p w:rsidR="00000000" w:rsidRDefault="00E95B7E">
            <w:pPr>
              <w:rPr>
                <w:lang w:val="fr-FR"/>
              </w:rPr>
            </w:pPr>
            <w:r>
              <w:rPr>
                <w:lang w:val="fr-FR"/>
              </w:rPr>
              <w:t>xmlns:fh= </w:t>
            </w:r>
            <w:r>
              <w:rPr>
                <w:lang w:val="fr-FR"/>
              </w:rPr>
              <w:t>»</w:t>
            </w:r>
            <w:r>
              <w:rPr>
                <w:lang w:val="fr-FR"/>
              </w:rPr>
              <w:t xml:space="preserve"> http://purl.org/syndication/history/1.0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6c5be36b-f749-4c09-a45e-8f48ced75d21</w:t>
            </w:r>
          </w:p>
        </w:tc>
        <w:tc>
          <w:tcPr>
            <w:tcW w:w="7407" w:type="dxa"/>
            <w:shd w:val="clear" w:color="auto" w:fill="F2F2F2" w:themeFill="background1" w:themeFillShade="F2"/>
          </w:tcPr>
          <w:p w:rsidR="00000000" w:rsidRDefault="00E95B7E">
            <w:pPr>
              <w:rPr>
                <w:noProof/>
              </w:rPr>
            </w:pPr>
            <w:r>
              <w:rPr>
                <w:noProof/>
              </w:rPr>
              <w:t>xmlns:ooyala="http://www.ooyala.com/mrss/"&gt;</w:t>
            </w:r>
          </w:p>
        </w:tc>
        <w:tc>
          <w:tcPr>
            <w:tcW w:w="7407" w:type="dxa"/>
          </w:tcPr>
          <w:p w:rsidR="00000000" w:rsidRDefault="00E95B7E">
            <w:pPr>
              <w:rPr>
                <w:lang w:val="fr-FR"/>
              </w:rPr>
            </w:pPr>
            <w:r>
              <w:rPr>
                <w:lang w:val="fr-FR"/>
              </w:rPr>
              <w:t>xmlns:ooyala="http://www.oo</w:t>
            </w:r>
            <w:r>
              <w:rPr>
                <w:lang w:val="fr-FR"/>
              </w:rPr>
              <w:t>yala.com/mrss/"&gt;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ceb794ee-454a-483a-afc6-080fed0e7434</w:t>
            </w:r>
          </w:p>
        </w:tc>
        <w:tc>
          <w:tcPr>
            <w:tcW w:w="7407" w:type="dxa"/>
            <w:shd w:val="clear" w:color="auto" w:fill="F2F2F2" w:themeFill="background1" w:themeFillShade="F2"/>
          </w:tcPr>
          <w:p w:rsidR="00000000" w:rsidRDefault="00E95B7E">
            <w:pPr>
              <w:rPr>
                <w:noProof/>
              </w:rPr>
            </w:pPr>
            <w:r>
              <w:rPr>
                <w:noProof/>
              </w:rPr>
              <w:t>&lt;channel&gt;</w:t>
            </w:r>
          </w:p>
        </w:tc>
        <w:tc>
          <w:tcPr>
            <w:tcW w:w="7407" w:type="dxa"/>
          </w:tcPr>
          <w:p w:rsidR="00000000" w:rsidRDefault="00E95B7E">
            <w:pPr>
              <w:rPr>
                <w:lang w:val="fr-FR"/>
              </w:rPr>
            </w:pPr>
            <w:r>
              <w:rPr>
                <w:lang w:val="fr-FR"/>
              </w:rPr>
              <w:t>&lt;channel&gt;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190 </w:t>
            </w:r>
            <w:r>
              <w:rPr>
                <w:noProof/>
                <w:sz w:val="16"/>
              </w:rPr>
              <w:br/>
            </w:r>
            <w:r>
              <w:rPr>
                <w:noProof/>
                <w:sz w:val="2"/>
              </w:rPr>
              <w:t>55b8a8ae-e21f-4726-a2fc-c407f65b7853</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191 </w:t>
            </w:r>
            <w:r>
              <w:rPr>
                <w:noProof/>
                <w:sz w:val="16"/>
              </w:rPr>
              <w:br/>
            </w:r>
            <w:r>
              <w:rPr>
                <w:noProof/>
                <w:sz w:val="2"/>
              </w:rPr>
              <w:t>355aed0b-736a-469d-8c64-41437b2cfd90</w:t>
            </w:r>
          </w:p>
        </w:tc>
        <w:tc>
          <w:tcPr>
            <w:tcW w:w="7407" w:type="dxa"/>
            <w:shd w:val="clear" w:color="auto" w:fill="F2F2F2" w:themeFill="background1" w:themeFillShade="F2"/>
          </w:tcPr>
          <w:p w:rsidR="00000000" w:rsidRDefault="00E95B7E">
            <w:pPr>
              <w:rPr>
                <w:noProof/>
              </w:rPr>
            </w:pPr>
            <w:r>
              <w:rPr>
                <w:noProof/>
              </w:rPr>
              <w:t>&lt;media:content url="http://mysite.com/upload/lacrosse_70.mov" /&gt;</w:t>
            </w:r>
          </w:p>
        </w:tc>
        <w:tc>
          <w:tcPr>
            <w:tcW w:w="7407" w:type="dxa"/>
          </w:tcPr>
          <w:p w:rsidR="00000000" w:rsidRDefault="00E95B7E">
            <w:pPr>
              <w:rPr>
                <w:lang w:val="fr-FR"/>
              </w:rPr>
            </w:pPr>
            <w:r>
              <w:rPr>
                <w:lang w:val="fr-FR"/>
              </w:rPr>
              <w:t>&lt;media:content url="http://mysite.com/upload/lacrosse_70.mov"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192 </w:t>
            </w:r>
            <w:r>
              <w:rPr>
                <w:noProof/>
                <w:sz w:val="16"/>
              </w:rPr>
              <w:br/>
            </w:r>
            <w:r>
              <w:rPr>
                <w:noProof/>
                <w:sz w:val="2"/>
              </w:rPr>
              <w:t>22b9fd7a-76d7-4b85-a009-bba6176bd3d5</w:t>
            </w:r>
          </w:p>
        </w:tc>
        <w:tc>
          <w:tcPr>
            <w:tcW w:w="7407" w:type="dxa"/>
            <w:shd w:val="clear" w:color="auto" w:fill="F2F2F2" w:themeFill="background1" w:themeFillShade="F2"/>
          </w:tcPr>
          <w:p w:rsidR="00000000" w:rsidRDefault="00E95B7E">
            <w:pPr>
              <w:rPr>
                <w:noProof/>
              </w:rPr>
            </w:pPr>
            <w:r>
              <w:rPr>
                <w:noProof/>
              </w:rPr>
              <w:t>&lt;media:thumbnail url="http://mysite.com/upload/lacrosse_70_previewimage.jpg" /&gt;</w:t>
            </w:r>
          </w:p>
        </w:tc>
        <w:tc>
          <w:tcPr>
            <w:tcW w:w="7407" w:type="dxa"/>
          </w:tcPr>
          <w:p w:rsidR="00000000" w:rsidRDefault="00E95B7E">
            <w:pPr>
              <w:rPr>
                <w:lang w:val="fr-FR"/>
              </w:rPr>
            </w:pPr>
            <w:r>
              <w:rPr>
                <w:lang w:val="fr-FR"/>
              </w:rPr>
              <w:t>&lt;media:thumbnail url="http://mysite.com/upload/lacrosse_70_previewim</w:t>
            </w:r>
            <w:r>
              <w:rPr>
                <w:lang w:val="fr-FR"/>
              </w:rPr>
              <w:t>age.jpg"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193 </w:t>
            </w:r>
            <w:r>
              <w:rPr>
                <w:noProof/>
                <w:sz w:val="16"/>
              </w:rPr>
              <w:br/>
            </w:r>
            <w:r>
              <w:rPr>
                <w:noProof/>
                <w:sz w:val="2"/>
              </w:rPr>
              <w:t>c8f34f63-61a6-44b4-a922-4d95b4c03d66</w:t>
            </w:r>
          </w:p>
        </w:tc>
        <w:tc>
          <w:tcPr>
            <w:tcW w:w="7407" w:type="dxa"/>
            <w:shd w:val="clear" w:color="auto" w:fill="F2F2F2" w:themeFill="background1" w:themeFillShade="F2"/>
          </w:tcPr>
          <w:p w:rsidR="00000000" w:rsidRDefault="00E95B7E">
            <w:pPr>
              <w:rPr>
                <w:noProof/>
              </w:rPr>
            </w:pPr>
            <w:r>
              <w:rPr>
                <w:noProof/>
              </w:rPr>
              <w:t>&lt;media:title&gt;Sports that Really Exist:</w:t>
            </w:r>
          </w:p>
        </w:tc>
        <w:tc>
          <w:tcPr>
            <w:tcW w:w="7407" w:type="dxa"/>
          </w:tcPr>
          <w:p w:rsidR="00000000" w:rsidRDefault="00E95B7E">
            <w:pPr>
              <w:rPr>
                <w:lang w:val="fr-FR"/>
              </w:rPr>
            </w:pPr>
            <w:r>
              <w:rPr>
                <w:lang w:val="fr-FR"/>
              </w:rPr>
              <w:t>&lt;media:title&gt;Sports qui existent vraiment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51adee47-0409-4100-92c4-adadeb284702</w:t>
            </w:r>
          </w:p>
        </w:tc>
        <w:tc>
          <w:tcPr>
            <w:tcW w:w="7407" w:type="dxa"/>
            <w:shd w:val="clear" w:color="auto" w:fill="F2F2F2" w:themeFill="background1" w:themeFillShade="F2"/>
          </w:tcPr>
          <w:p w:rsidR="00000000" w:rsidRDefault="00E95B7E">
            <w:pPr>
              <w:rPr>
                <w:noProof/>
              </w:rPr>
            </w:pPr>
            <w:r>
              <w:rPr>
                <w:noProof/>
              </w:rPr>
              <w:t>Lacrosse&lt;/media:title&gt;</w:t>
            </w:r>
          </w:p>
        </w:tc>
        <w:tc>
          <w:tcPr>
            <w:tcW w:w="7407" w:type="dxa"/>
          </w:tcPr>
          <w:p w:rsidR="00000000" w:rsidRDefault="00E95B7E">
            <w:pPr>
              <w:rPr>
                <w:lang w:val="fr-FR"/>
              </w:rPr>
            </w:pPr>
            <w:r>
              <w:rPr>
                <w:lang w:val="fr-FR"/>
              </w:rPr>
              <w:t>Lacrosse&lt;/media:title&gt;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c85fec52-3907-468b-b9ba-639ae830556e</w:t>
            </w:r>
          </w:p>
        </w:tc>
        <w:tc>
          <w:tcPr>
            <w:tcW w:w="7407" w:type="dxa"/>
            <w:shd w:val="clear" w:color="auto" w:fill="F2F2F2" w:themeFill="background1" w:themeFillShade="F2"/>
          </w:tcPr>
          <w:p w:rsidR="00000000" w:rsidRDefault="00E95B7E">
            <w:pPr>
              <w:rPr>
                <w:noProof/>
              </w:rPr>
            </w:pPr>
            <w:r>
              <w:rPr>
                <w:noProof/>
              </w:rPr>
              <w:t>&lt;media:description&gt;My description of my video&lt;/media:description&gt;</w:t>
            </w:r>
          </w:p>
        </w:tc>
        <w:tc>
          <w:tcPr>
            <w:tcW w:w="7407" w:type="dxa"/>
          </w:tcPr>
          <w:p w:rsidR="00000000" w:rsidRDefault="00E95B7E">
            <w:pPr>
              <w:rPr>
                <w:lang w:val="fr-FR"/>
              </w:rPr>
            </w:pPr>
            <w:r>
              <w:rPr>
                <w:lang w:val="fr-FR"/>
              </w:rPr>
              <w:t>&lt;media:description&gt;My description of my video&lt;/media:description&gt;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196 </w:t>
            </w:r>
            <w:r>
              <w:rPr>
                <w:noProof/>
                <w:sz w:val="16"/>
              </w:rPr>
              <w:br/>
            </w:r>
            <w:r>
              <w:rPr>
                <w:noProof/>
                <w:sz w:val="2"/>
              </w:rPr>
              <w:t>43f58ebc-a1db-4cc2-a453-f8ab099920dc</w:t>
            </w:r>
          </w:p>
        </w:tc>
        <w:tc>
          <w:tcPr>
            <w:tcW w:w="7407" w:type="dxa"/>
            <w:shd w:val="clear" w:color="auto" w:fill="F2F2F2" w:themeFill="background1" w:themeFillShade="F2"/>
          </w:tcPr>
          <w:p w:rsidR="00000000" w:rsidRDefault="00E95B7E">
            <w:pPr>
              <w:rPr>
                <w:noProof/>
              </w:rPr>
            </w:pPr>
            <w:r>
              <w:rPr>
                <w:noProof/>
              </w:rPr>
              <w:t>&lt;ooyala:labels&gt;/sports/lacrosse,/hobbies/lacrosse&lt;/ooyala:labels&gt;</w:t>
            </w:r>
          </w:p>
        </w:tc>
        <w:tc>
          <w:tcPr>
            <w:tcW w:w="7407" w:type="dxa"/>
          </w:tcPr>
          <w:p w:rsidR="00000000" w:rsidRDefault="00E95B7E">
            <w:pPr>
              <w:rPr>
                <w:lang w:val="fr-FR"/>
              </w:rPr>
            </w:pPr>
            <w:r>
              <w:rPr>
                <w:lang w:val="fr-FR"/>
              </w:rPr>
              <w:t>&lt;ooyala:labels&gt;/sports/lacrosse,/hobbies/lacrosse&lt;/ooyala:labels&gt;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197 </w:t>
            </w:r>
            <w:r>
              <w:rPr>
                <w:noProof/>
                <w:sz w:val="16"/>
              </w:rPr>
              <w:br/>
            </w:r>
            <w:r>
              <w:rPr>
                <w:noProof/>
                <w:sz w:val="2"/>
              </w:rPr>
              <w:t>e8e84e7b-b36b-46cd-a5b2-33ae7c88abc4</w:t>
            </w:r>
          </w:p>
        </w:tc>
        <w:tc>
          <w:tcPr>
            <w:tcW w:w="7407" w:type="dxa"/>
            <w:shd w:val="clear" w:color="auto" w:fill="F2F2F2" w:themeFill="background1" w:themeFillShade="F2"/>
          </w:tcPr>
          <w:p w:rsidR="00000000" w:rsidRDefault="00E95B7E">
            <w:pPr>
              <w:rPr>
                <w:noProof/>
              </w:rPr>
            </w:pPr>
            <w:r>
              <w:rPr>
                <w:noProof/>
              </w:rPr>
              <w:t>&lt;link&gt;http://mysite.com/videos/sports/real_sports.html&lt;/link&gt;</w:t>
            </w:r>
          </w:p>
        </w:tc>
        <w:tc>
          <w:tcPr>
            <w:tcW w:w="7407" w:type="dxa"/>
          </w:tcPr>
          <w:p w:rsidR="00000000" w:rsidRDefault="00E95B7E">
            <w:pPr>
              <w:rPr>
                <w:lang w:val="fr-FR"/>
              </w:rPr>
            </w:pPr>
            <w:r>
              <w:rPr>
                <w:lang w:val="fr-FR"/>
              </w:rPr>
              <w:t>&lt;link&gt;http://mysite</w:t>
            </w:r>
            <w:r>
              <w:rPr>
                <w:lang w:val="fr-FR"/>
              </w:rPr>
              <w:t>.com/videos/sports/real_sports.html&lt;/link&gt;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68b7e4f8-2cd1-4f0a-9526-3af736b3db44</w:t>
            </w:r>
          </w:p>
        </w:tc>
        <w:tc>
          <w:tcPr>
            <w:tcW w:w="7407" w:type="dxa"/>
            <w:shd w:val="clear" w:color="auto" w:fill="F2F2F2" w:themeFill="background1" w:themeFillShade="F2"/>
          </w:tcPr>
          <w:p w:rsidR="00000000" w:rsidRDefault="00E95B7E">
            <w:pPr>
              <w:rPr>
                <w:noProof/>
              </w:rPr>
            </w:pPr>
            <w:r>
              <w:rPr>
                <w:noProof/>
              </w:rPr>
              <w:t>&lt;ooyala:metadata name="video_ID"&gt;70&lt;/ooyala:metadata&gt;</w:t>
            </w:r>
          </w:p>
        </w:tc>
        <w:tc>
          <w:tcPr>
            <w:tcW w:w="7407" w:type="dxa"/>
          </w:tcPr>
          <w:p w:rsidR="00000000" w:rsidRDefault="00E95B7E">
            <w:pPr>
              <w:rPr>
                <w:lang w:val="fr-FR"/>
              </w:rPr>
            </w:pPr>
            <w:r>
              <w:rPr>
                <w:lang w:val="fr-FR"/>
              </w:rPr>
              <w:t>&lt;ooyala:metadata name="video_ID"&gt;70&lt;/ooyala:metadata&gt;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199 </w:t>
            </w:r>
            <w:r>
              <w:rPr>
                <w:noProof/>
                <w:sz w:val="16"/>
              </w:rPr>
              <w:br/>
            </w:r>
            <w:r>
              <w:rPr>
                <w:noProof/>
                <w:sz w:val="2"/>
              </w:rPr>
              <w:t>bc1ace7a-38af-4d58-be55-25e1c3ccaa0e</w:t>
            </w:r>
          </w:p>
        </w:tc>
        <w:tc>
          <w:tcPr>
            <w:tcW w:w="7407" w:type="dxa"/>
            <w:shd w:val="clear" w:color="auto" w:fill="F2F2F2" w:themeFill="background1" w:themeFillShade="F2"/>
          </w:tcPr>
          <w:p w:rsidR="00000000" w:rsidRDefault="00E95B7E">
            <w:pPr>
              <w:rPr>
                <w:noProof/>
              </w:rPr>
            </w:pPr>
            <w:r>
              <w:rPr>
                <w:noProof/>
              </w:rPr>
              <w:t>&lt;ooyala:metadata na</w:t>
            </w:r>
            <w:r>
              <w:rPr>
                <w:noProof/>
              </w:rPr>
              <w:t>me="season_number"&gt;1&lt;/ooyala:metadata&gt;</w:t>
            </w:r>
          </w:p>
        </w:tc>
        <w:tc>
          <w:tcPr>
            <w:tcW w:w="7407" w:type="dxa"/>
          </w:tcPr>
          <w:p w:rsidR="00000000" w:rsidRDefault="00E95B7E">
            <w:pPr>
              <w:rPr>
                <w:lang w:val="fr-FR"/>
              </w:rPr>
            </w:pPr>
            <w:r>
              <w:rPr>
                <w:lang w:val="fr-FR"/>
              </w:rPr>
              <w:t>&lt;ooyala:metadata name="season_number"&gt;1&lt;/ooyala:metadata&gt;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200 </w:t>
            </w:r>
            <w:r>
              <w:rPr>
                <w:noProof/>
                <w:sz w:val="16"/>
              </w:rPr>
              <w:br/>
            </w:r>
            <w:r>
              <w:rPr>
                <w:noProof/>
                <w:sz w:val="2"/>
              </w:rPr>
              <w:t>6f030f0d-9449-4a2c-80d2-cd97e712eb49</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fe8e2bb1-7fdf-4af9-9497-a31090bac694</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3a9fe1ac-986f-40ef-a727-def849391a4a</w:t>
            </w:r>
          </w:p>
        </w:tc>
        <w:tc>
          <w:tcPr>
            <w:tcW w:w="7407" w:type="dxa"/>
            <w:shd w:val="clear" w:color="auto" w:fill="F2F2F2" w:themeFill="background1" w:themeFillShade="F2"/>
          </w:tcPr>
          <w:p w:rsidR="00000000" w:rsidRDefault="00E95B7E">
            <w:pPr>
              <w:rPr>
                <w:noProof/>
              </w:rPr>
            </w:pPr>
            <w:r>
              <w:rPr>
                <w:noProof/>
              </w:rPr>
              <w:t>&lt;media:content url="curling_71.mov" /&gt;</w:t>
            </w:r>
          </w:p>
        </w:tc>
        <w:tc>
          <w:tcPr>
            <w:tcW w:w="7407" w:type="dxa"/>
          </w:tcPr>
          <w:p w:rsidR="00000000" w:rsidRDefault="00E95B7E">
            <w:pPr>
              <w:rPr>
                <w:lang w:val="fr-FR"/>
              </w:rPr>
            </w:pPr>
            <w:r>
              <w:rPr>
                <w:lang w:val="fr-FR"/>
              </w:rPr>
              <w:t>&lt;media:content url="curling_71.mov"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203 </w:t>
            </w:r>
            <w:r>
              <w:rPr>
                <w:noProof/>
                <w:sz w:val="16"/>
              </w:rPr>
              <w:br/>
            </w:r>
            <w:r>
              <w:rPr>
                <w:noProof/>
                <w:sz w:val="2"/>
              </w:rPr>
              <w:t>d82522d8-9c4b-4be2-88e6-402f98585fe2</w:t>
            </w:r>
          </w:p>
        </w:tc>
        <w:tc>
          <w:tcPr>
            <w:tcW w:w="7407" w:type="dxa"/>
            <w:shd w:val="clear" w:color="auto" w:fill="F2F2F2" w:themeFill="background1" w:themeFillShade="F2"/>
          </w:tcPr>
          <w:p w:rsidR="00000000" w:rsidRDefault="00E95B7E">
            <w:pPr>
              <w:rPr>
                <w:noProof/>
              </w:rPr>
            </w:pPr>
            <w:r>
              <w:rPr>
                <w:noProof/>
              </w:rPr>
              <w:t>&lt;media:thumbnail url="curling_71_previewimage.jpg" /&gt;</w:t>
            </w:r>
          </w:p>
        </w:tc>
        <w:tc>
          <w:tcPr>
            <w:tcW w:w="7407" w:type="dxa"/>
          </w:tcPr>
          <w:p w:rsidR="00000000" w:rsidRDefault="00E95B7E">
            <w:pPr>
              <w:rPr>
                <w:lang w:val="fr-FR"/>
              </w:rPr>
            </w:pPr>
            <w:r>
              <w:rPr>
                <w:lang w:val="fr-FR"/>
              </w:rPr>
              <w:t>&lt;media:thumbnail url="curling_71_previewimage.jpg"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204 </w:t>
            </w:r>
            <w:r>
              <w:rPr>
                <w:noProof/>
                <w:sz w:val="16"/>
              </w:rPr>
              <w:br/>
            </w:r>
            <w:r>
              <w:rPr>
                <w:noProof/>
                <w:sz w:val="2"/>
              </w:rPr>
              <w:t>b64dcae8-ed7d-4bb6-81</w:t>
            </w:r>
            <w:r>
              <w:rPr>
                <w:noProof/>
                <w:sz w:val="2"/>
              </w:rPr>
              <w:t>f3-254a3a057b85</w:t>
            </w:r>
          </w:p>
        </w:tc>
        <w:tc>
          <w:tcPr>
            <w:tcW w:w="7407" w:type="dxa"/>
            <w:shd w:val="clear" w:color="auto" w:fill="F2F2F2" w:themeFill="background1" w:themeFillShade="F2"/>
          </w:tcPr>
          <w:p w:rsidR="00000000" w:rsidRDefault="00E95B7E">
            <w:pPr>
              <w:rPr>
                <w:noProof/>
              </w:rPr>
            </w:pPr>
            <w:r>
              <w:rPr>
                <w:noProof/>
              </w:rPr>
              <w:t>&lt;media:title&gt;Sports that Really Exist:</w:t>
            </w:r>
          </w:p>
        </w:tc>
        <w:tc>
          <w:tcPr>
            <w:tcW w:w="7407" w:type="dxa"/>
          </w:tcPr>
          <w:p w:rsidR="00000000" w:rsidRDefault="00E95B7E">
            <w:pPr>
              <w:rPr>
                <w:lang w:val="fr-FR"/>
              </w:rPr>
            </w:pPr>
            <w:r>
              <w:rPr>
                <w:lang w:val="fr-FR"/>
              </w:rPr>
              <w:t>&lt;media:title&gt;Sports qui existent vraiment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c17574dc-ca4c-408f-92c5-8f23eee0386f</w:t>
            </w:r>
          </w:p>
        </w:tc>
        <w:tc>
          <w:tcPr>
            <w:tcW w:w="7407" w:type="dxa"/>
            <w:shd w:val="clear" w:color="auto" w:fill="F2F2F2" w:themeFill="background1" w:themeFillShade="F2"/>
          </w:tcPr>
          <w:p w:rsidR="00000000" w:rsidRDefault="00E95B7E">
            <w:pPr>
              <w:rPr>
                <w:noProof/>
              </w:rPr>
            </w:pPr>
            <w:r>
              <w:rPr>
                <w:noProof/>
              </w:rPr>
              <w:t>Curling&lt;/media:title&gt;</w:t>
            </w:r>
          </w:p>
        </w:tc>
        <w:tc>
          <w:tcPr>
            <w:tcW w:w="7407" w:type="dxa"/>
          </w:tcPr>
          <w:p w:rsidR="00000000" w:rsidRDefault="00E95B7E">
            <w:pPr>
              <w:rPr>
                <w:lang w:val="fr-FR"/>
              </w:rPr>
            </w:pPr>
            <w:r>
              <w:rPr>
                <w:lang w:val="fr-FR"/>
              </w:rPr>
              <w:t>Curling&lt;/media:title&gt;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8ad4676a-c39f-44e8-adbf-b7da10810bf5</w:t>
            </w:r>
          </w:p>
        </w:tc>
        <w:tc>
          <w:tcPr>
            <w:tcW w:w="7407" w:type="dxa"/>
            <w:shd w:val="clear" w:color="auto" w:fill="F2F2F2" w:themeFill="background1" w:themeFillShade="F2"/>
          </w:tcPr>
          <w:p w:rsidR="00000000" w:rsidRDefault="00E95B7E">
            <w:pPr>
              <w:rPr>
                <w:noProof/>
              </w:rPr>
            </w:pPr>
            <w:r>
              <w:rPr>
                <w:noProof/>
              </w:rPr>
              <w:t>&lt;media:description&gt;My description of my video&lt;/media:description&gt;</w:t>
            </w:r>
          </w:p>
        </w:tc>
        <w:tc>
          <w:tcPr>
            <w:tcW w:w="7407" w:type="dxa"/>
          </w:tcPr>
          <w:p w:rsidR="00000000" w:rsidRDefault="00E95B7E">
            <w:pPr>
              <w:rPr>
                <w:lang w:val="fr-FR"/>
              </w:rPr>
            </w:pPr>
            <w:r>
              <w:rPr>
                <w:lang w:val="fr-FR"/>
              </w:rPr>
              <w:t>&lt;media:description&gt;My description of my video&lt;/media:description&gt;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207 </w:t>
            </w:r>
            <w:r>
              <w:rPr>
                <w:noProof/>
                <w:sz w:val="16"/>
              </w:rPr>
              <w:br/>
            </w:r>
            <w:r>
              <w:rPr>
                <w:noProof/>
                <w:sz w:val="2"/>
              </w:rPr>
              <w:t>f7f05745-ff64-4ee1-8dbd-61ce4ed3c3a7</w:t>
            </w:r>
          </w:p>
        </w:tc>
        <w:tc>
          <w:tcPr>
            <w:tcW w:w="7407" w:type="dxa"/>
            <w:shd w:val="clear" w:color="auto" w:fill="F2F2F2" w:themeFill="background1" w:themeFillShade="F2"/>
          </w:tcPr>
          <w:p w:rsidR="00000000" w:rsidRDefault="00E95B7E">
            <w:pPr>
              <w:rPr>
                <w:noProof/>
              </w:rPr>
            </w:pPr>
            <w:r>
              <w:rPr>
                <w:noProof/>
              </w:rPr>
              <w:t>&lt;ooyala:labels&gt;/sports/curling,/hobbies/curling&lt;/ooyala:labels&gt;</w:t>
            </w:r>
          </w:p>
        </w:tc>
        <w:tc>
          <w:tcPr>
            <w:tcW w:w="7407" w:type="dxa"/>
          </w:tcPr>
          <w:p w:rsidR="00000000" w:rsidRDefault="00E95B7E">
            <w:pPr>
              <w:rPr>
                <w:lang w:val="fr-FR"/>
              </w:rPr>
            </w:pPr>
            <w:r>
              <w:rPr>
                <w:lang w:val="fr-FR"/>
              </w:rPr>
              <w:t>&lt;ooyala:labels&gt;/sports/curling,/hobbies/curling&lt;/ooyala:labels&gt;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208 </w:t>
            </w:r>
            <w:r>
              <w:rPr>
                <w:noProof/>
                <w:sz w:val="16"/>
              </w:rPr>
              <w:br/>
            </w:r>
            <w:r>
              <w:rPr>
                <w:noProof/>
                <w:sz w:val="2"/>
              </w:rPr>
              <w:t>4ce948a9-72c6-4397-8616-16d64c4e824d</w:t>
            </w:r>
          </w:p>
        </w:tc>
        <w:tc>
          <w:tcPr>
            <w:tcW w:w="7407" w:type="dxa"/>
            <w:shd w:val="clear" w:color="auto" w:fill="F2F2F2" w:themeFill="background1" w:themeFillShade="F2"/>
          </w:tcPr>
          <w:p w:rsidR="00000000" w:rsidRDefault="00E95B7E">
            <w:pPr>
              <w:rPr>
                <w:noProof/>
              </w:rPr>
            </w:pPr>
            <w:r>
              <w:rPr>
                <w:noProof/>
              </w:rPr>
              <w:t>&lt;link&gt;http://mysite.com/videos/sports/real_sports.html&lt;/link&gt;</w:t>
            </w:r>
          </w:p>
        </w:tc>
        <w:tc>
          <w:tcPr>
            <w:tcW w:w="7407" w:type="dxa"/>
          </w:tcPr>
          <w:p w:rsidR="00000000" w:rsidRDefault="00E95B7E">
            <w:pPr>
              <w:rPr>
                <w:lang w:val="fr-FR"/>
              </w:rPr>
            </w:pPr>
            <w:r>
              <w:rPr>
                <w:lang w:val="fr-FR"/>
              </w:rPr>
              <w:t>&lt;link&gt;http://mysite.com/videos/sports/real_sports.html&lt;/link&gt;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50dd8951-03b4-4e49-</w:t>
            </w:r>
            <w:r>
              <w:rPr>
                <w:noProof/>
                <w:sz w:val="2"/>
              </w:rPr>
              <w:t>a695-7201fd02c239</w:t>
            </w:r>
          </w:p>
        </w:tc>
        <w:tc>
          <w:tcPr>
            <w:tcW w:w="7407" w:type="dxa"/>
            <w:shd w:val="clear" w:color="auto" w:fill="F2F2F2" w:themeFill="background1" w:themeFillShade="F2"/>
          </w:tcPr>
          <w:p w:rsidR="00000000" w:rsidRDefault="00E95B7E">
            <w:pPr>
              <w:rPr>
                <w:noProof/>
              </w:rPr>
            </w:pPr>
            <w:r>
              <w:rPr>
                <w:noProof/>
              </w:rPr>
              <w:t>&lt;ooyala:metadata name="video_ID"&gt;71&lt;/ooyala:metadata&gt;</w:t>
            </w:r>
          </w:p>
        </w:tc>
        <w:tc>
          <w:tcPr>
            <w:tcW w:w="7407" w:type="dxa"/>
          </w:tcPr>
          <w:p w:rsidR="00000000" w:rsidRDefault="00E95B7E">
            <w:pPr>
              <w:rPr>
                <w:lang w:val="fr-FR"/>
              </w:rPr>
            </w:pPr>
            <w:r>
              <w:rPr>
                <w:lang w:val="fr-FR"/>
              </w:rPr>
              <w:t>&lt;ooyala:metadata name="video_ID"&gt;71&lt;/ooyala:metadata&gt;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802f1639-c08b-4b6b-b524-d574046106bf</w:t>
            </w:r>
          </w:p>
        </w:tc>
        <w:tc>
          <w:tcPr>
            <w:tcW w:w="7407" w:type="dxa"/>
            <w:shd w:val="clear" w:color="auto" w:fill="F2F2F2" w:themeFill="background1" w:themeFillShade="F2"/>
          </w:tcPr>
          <w:p w:rsidR="00000000" w:rsidRDefault="00E95B7E">
            <w:pPr>
              <w:rPr>
                <w:noProof/>
              </w:rPr>
            </w:pPr>
            <w:r>
              <w:rPr>
                <w:noProof/>
              </w:rPr>
              <w:t>&lt;ooyala:metadata name="season_number"&gt;1&lt;/ooyala:metadata&gt;</w:t>
            </w:r>
          </w:p>
        </w:tc>
        <w:tc>
          <w:tcPr>
            <w:tcW w:w="7407" w:type="dxa"/>
          </w:tcPr>
          <w:p w:rsidR="00000000" w:rsidRDefault="00E95B7E">
            <w:pPr>
              <w:rPr>
                <w:lang w:val="fr-FR"/>
              </w:rPr>
            </w:pPr>
            <w:r>
              <w:rPr>
                <w:lang w:val="fr-FR"/>
              </w:rPr>
              <w:t>&lt;ooyala:metadata name="season_number"&gt;1&lt;/ooyala:metadata&gt;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211 </w:t>
            </w:r>
            <w:r>
              <w:rPr>
                <w:noProof/>
                <w:sz w:val="16"/>
              </w:rPr>
              <w:br/>
            </w:r>
            <w:r>
              <w:rPr>
                <w:noProof/>
                <w:sz w:val="2"/>
              </w:rPr>
              <w:t>19ab47d9-1fbc-4ab7-836a-f2a0e17dc983</w:t>
            </w:r>
          </w:p>
        </w:tc>
        <w:tc>
          <w:tcPr>
            <w:tcW w:w="7407" w:type="dxa"/>
            <w:shd w:val="clear" w:color="auto" w:fill="F2F2F2" w:themeFill="background1" w:themeFillShade="F2"/>
          </w:tcPr>
          <w:p w:rsidR="00000000" w:rsidRDefault="00E95B7E">
            <w:pPr>
              <w:rPr>
                <w:noProof/>
              </w:rPr>
            </w:pPr>
            <w:r>
              <w:rPr>
                <w:noProof/>
              </w:rPr>
              <w:t>&lt;!-- set flight times --&gt;</w:t>
            </w:r>
          </w:p>
        </w:tc>
        <w:tc>
          <w:tcPr>
            <w:tcW w:w="7407" w:type="dxa"/>
          </w:tcPr>
          <w:p w:rsidR="00000000" w:rsidRDefault="00E95B7E">
            <w:pPr>
              <w:rPr>
                <w:lang w:val="fr-FR"/>
              </w:rPr>
            </w:pPr>
            <w:r>
              <w:rPr>
                <w:lang w:val="fr-FR"/>
              </w:rPr>
              <w:t>&lt;!-- set flight times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212 </w:t>
            </w:r>
            <w:r>
              <w:rPr>
                <w:noProof/>
                <w:sz w:val="16"/>
              </w:rPr>
              <w:br/>
            </w:r>
            <w:r>
              <w:rPr>
                <w:noProof/>
                <w:sz w:val="2"/>
              </w:rPr>
              <w:t>0152c344-ad71-4e69-8a07-a449f5929221</w:t>
            </w:r>
          </w:p>
        </w:tc>
        <w:tc>
          <w:tcPr>
            <w:tcW w:w="7407" w:type="dxa"/>
            <w:shd w:val="clear" w:color="auto" w:fill="F2F2F2" w:themeFill="background1" w:themeFillShade="F2"/>
          </w:tcPr>
          <w:p w:rsidR="00000000" w:rsidRDefault="00E95B7E">
            <w:pPr>
              <w:rPr>
                <w:noProof/>
              </w:rPr>
            </w:pPr>
            <w:r>
              <w:rPr>
                <w:noProof/>
              </w:rPr>
              <w:t>&lt;dcterms:valid&gt;start=2011-06-28T15:15:00-07:00;</w:t>
            </w:r>
          </w:p>
        </w:tc>
        <w:tc>
          <w:tcPr>
            <w:tcW w:w="7407" w:type="dxa"/>
          </w:tcPr>
          <w:p w:rsidR="00000000" w:rsidRDefault="00E95B7E">
            <w:pPr>
              <w:rPr>
                <w:lang w:val="fr-FR"/>
              </w:rPr>
            </w:pPr>
            <w:r>
              <w:rPr>
                <w:lang w:val="fr-FR"/>
              </w:rPr>
              <w:t>&lt;dcterms:val</w:t>
            </w:r>
            <w:r>
              <w:rPr>
                <w:lang w:val="fr-FR"/>
              </w:rPr>
              <w:t>id&gt;start=2011-06-28T15:15:00-07:00;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213 </w:t>
            </w:r>
            <w:r>
              <w:rPr>
                <w:noProof/>
                <w:sz w:val="16"/>
              </w:rPr>
              <w:br/>
            </w:r>
            <w:r>
              <w:rPr>
                <w:noProof/>
                <w:sz w:val="2"/>
              </w:rPr>
              <w:t>d024c277-09e0-40a6-a4ee-c0106acd2da9</w:t>
            </w:r>
          </w:p>
        </w:tc>
        <w:tc>
          <w:tcPr>
            <w:tcW w:w="7407" w:type="dxa"/>
            <w:shd w:val="clear" w:color="auto" w:fill="F2F2F2" w:themeFill="background1" w:themeFillShade="F2"/>
          </w:tcPr>
          <w:p w:rsidR="00000000" w:rsidRDefault="00E95B7E">
            <w:pPr>
              <w:rPr>
                <w:noProof/>
              </w:rPr>
            </w:pPr>
            <w:r>
              <w:rPr>
                <w:noProof/>
              </w:rPr>
              <w:t>end=2022-12-01T16:00:00-07:00;scheme=W3C-DTF</w:t>
            </w:r>
          </w:p>
        </w:tc>
        <w:tc>
          <w:tcPr>
            <w:tcW w:w="7407" w:type="dxa"/>
          </w:tcPr>
          <w:p w:rsidR="00000000" w:rsidRDefault="00E95B7E">
            <w:pPr>
              <w:rPr>
                <w:lang w:val="fr-FR"/>
              </w:rPr>
            </w:pPr>
            <w:r>
              <w:rPr>
                <w:lang w:val="fr-FR"/>
              </w:rPr>
              <w:t>end=2022-12-01T 16:00:00 - 07:00 ; Sch</w:t>
            </w:r>
            <w:r>
              <w:rPr>
                <w:lang w:val="fr-FR"/>
              </w:rPr>
              <w:t>é</w:t>
            </w:r>
            <w:r>
              <w:rPr>
                <w:lang w:val="fr-FR"/>
              </w:rPr>
              <w:t>ma =W3c-DTF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214 </w:t>
            </w:r>
            <w:r>
              <w:rPr>
                <w:noProof/>
                <w:sz w:val="16"/>
              </w:rPr>
              <w:br/>
            </w:r>
            <w:r>
              <w:rPr>
                <w:noProof/>
                <w:sz w:val="2"/>
              </w:rPr>
              <w:t>5c39da08-90aa-4224-ba59-5ec313d1098d</w:t>
            </w:r>
          </w:p>
        </w:tc>
        <w:tc>
          <w:tcPr>
            <w:tcW w:w="7407" w:type="dxa"/>
            <w:shd w:val="clear" w:color="auto" w:fill="F2F2F2" w:themeFill="background1" w:themeFillShade="F2"/>
          </w:tcPr>
          <w:p w:rsidR="00000000" w:rsidRDefault="00E95B7E">
            <w:pPr>
              <w:rPr>
                <w:noProof/>
              </w:rPr>
            </w:pPr>
            <w:r>
              <w:rPr>
                <w:noProof/>
              </w:rPr>
              <w:t>&lt;/dcterms:valid&gt;</w:t>
            </w:r>
          </w:p>
        </w:tc>
        <w:tc>
          <w:tcPr>
            <w:tcW w:w="7407" w:type="dxa"/>
          </w:tcPr>
          <w:p w:rsidR="00000000" w:rsidRDefault="00E95B7E">
            <w:pPr>
              <w:rPr>
                <w:lang w:val="fr-FR"/>
              </w:rPr>
            </w:pPr>
            <w:r>
              <w:rPr>
                <w:lang w:val="fr-FR"/>
              </w:rPr>
              <w:t>&lt;/dcterms:valid&gt;</w:t>
            </w:r>
          </w:p>
        </w:tc>
      </w:tr>
      <w:tr w:rsidR="00000000">
        <w:tc>
          <w:tcPr>
            <w:tcW w:w="660" w:type="dxa"/>
            <w:shd w:val="clear" w:color="auto" w:fill="F2F2F2" w:themeFill="background1" w:themeFillShade="F2"/>
          </w:tcPr>
          <w:p w:rsidR="00000000" w:rsidRDefault="00E95B7E">
            <w:pPr>
              <w:rPr>
                <w:noProof/>
                <w:sz w:val="2"/>
              </w:rPr>
            </w:pPr>
            <w:r>
              <w:rPr>
                <w:noProof/>
                <w:sz w:val="16"/>
              </w:rPr>
              <w:t>215</w:t>
            </w:r>
            <w:r>
              <w:rPr>
                <w:noProof/>
                <w:sz w:val="16"/>
              </w:rPr>
              <w:t xml:space="preserve"> </w:t>
            </w:r>
            <w:r>
              <w:rPr>
                <w:noProof/>
                <w:sz w:val="16"/>
              </w:rPr>
              <w:br/>
            </w:r>
            <w:r>
              <w:rPr>
                <w:noProof/>
                <w:sz w:val="2"/>
              </w:rPr>
              <w:t>bab01c64-b45f-45d2-9e59-b19e8f308b36</w:t>
            </w:r>
          </w:p>
        </w:tc>
        <w:tc>
          <w:tcPr>
            <w:tcW w:w="7407" w:type="dxa"/>
            <w:shd w:val="clear" w:color="auto" w:fill="F2F2F2" w:themeFill="background1" w:themeFillShade="F2"/>
          </w:tcPr>
          <w:p w:rsidR="00000000" w:rsidRDefault="00E95B7E">
            <w:pPr>
              <w:rPr>
                <w:noProof/>
              </w:rPr>
            </w:pPr>
            <w:r>
              <w:rPr>
                <w:noProof/>
              </w:rPr>
              <w:t>&lt;/item&gt;</w:t>
            </w:r>
          </w:p>
        </w:tc>
        <w:tc>
          <w:tcPr>
            <w:tcW w:w="7407" w:type="dxa"/>
          </w:tcPr>
          <w:p w:rsidR="00000000" w:rsidRDefault="00E95B7E">
            <w:pPr>
              <w:rPr>
                <w:lang w:val="fr-FR"/>
              </w:rPr>
            </w:pPr>
            <w:r>
              <w:rPr>
                <w:lang w:val="fr-FR"/>
              </w:rPr>
              <w:t>&lt;/item&gt;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216 </w:t>
            </w:r>
            <w:r>
              <w:rPr>
                <w:noProof/>
                <w:sz w:val="16"/>
              </w:rPr>
              <w:br/>
            </w:r>
            <w:r>
              <w:rPr>
                <w:noProof/>
                <w:sz w:val="2"/>
              </w:rPr>
              <w:t>4bc3abdd-9021-4c9a-9c6c-501a3924688d</w:t>
            </w:r>
          </w:p>
        </w:tc>
        <w:tc>
          <w:tcPr>
            <w:tcW w:w="7407" w:type="dxa"/>
            <w:shd w:val="clear" w:color="auto" w:fill="F2F2F2" w:themeFill="background1" w:themeFillShade="F2"/>
          </w:tcPr>
          <w:p w:rsidR="00000000" w:rsidRDefault="00E95B7E">
            <w:pPr>
              <w:rPr>
                <w:noProof/>
              </w:rPr>
            </w:pPr>
            <w:r>
              <w:rPr>
                <w:noProof/>
              </w:rPr>
              <w:t>&lt;/channel&gt;</w:t>
            </w:r>
          </w:p>
        </w:tc>
        <w:tc>
          <w:tcPr>
            <w:tcW w:w="7407" w:type="dxa"/>
          </w:tcPr>
          <w:p w:rsidR="00000000" w:rsidRDefault="00E95B7E">
            <w:pPr>
              <w:rPr>
                <w:lang w:val="fr-FR"/>
              </w:rPr>
            </w:pPr>
            <w:r>
              <w:rPr>
                <w:lang w:val="fr-FR"/>
              </w:rPr>
              <w:t>&lt;/channel&gt;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217 </w:t>
            </w:r>
            <w:r>
              <w:rPr>
                <w:noProof/>
                <w:sz w:val="16"/>
              </w:rPr>
              <w:br/>
            </w:r>
            <w:r>
              <w:rPr>
                <w:noProof/>
                <w:sz w:val="2"/>
              </w:rPr>
              <w:t>2aa82ba6-3705-4f49-ad8b-112196c2ddff</w:t>
            </w:r>
          </w:p>
        </w:tc>
        <w:tc>
          <w:tcPr>
            <w:tcW w:w="7407" w:type="dxa"/>
            <w:shd w:val="clear" w:color="auto" w:fill="F2F2F2" w:themeFill="background1" w:themeFillShade="F2"/>
          </w:tcPr>
          <w:p w:rsidR="00000000" w:rsidRDefault="00E95B7E">
            <w:pPr>
              <w:rPr>
                <w:noProof/>
              </w:rPr>
            </w:pPr>
            <w:r>
              <w:rPr>
                <w:noProof/>
              </w:rPr>
              <w:t>&lt;/rss&gt;</w:t>
            </w:r>
          </w:p>
        </w:tc>
        <w:tc>
          <w:tcPr>
            <w:tcW w:w="7407" w:type="dxa"/>
          </w:tcPr>
          <w:p w:rsidR="00000000" w:rsidRDefault="00E95B7E">
            <w:pPr>
              <w:rPr>
                <w:lang w:val="fr-FR"/>
              </w:rPr>
            </w:pPr>
            <w:r>
              <w:rPr>
                <w:lang w:val="fr-FR"/>
              </w:rPr>
              <w:t>&lt;/rss&gt;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218 </w:t>
            </w:r>
            <w:r>
              <w:rPr>
                <w:noProof/>
                <w:sz w:val="16"/>
              </w:rPr>
              <w:br/>
            </w:r>
            <w:r>
              <w:rPr>
                <w:noProof/>
                <w:sz w:val="2"/>
              </w:rPr>
              <w:t>f0255909-5cb7-4891-913f-74db42f2b140</w:t>
            </w:r>
          </w:p>
        </w:tc>
        <w:tc>
          <w:tcPr>
            <w:tcW w:w="7407" w:type="dxa"/>
            <w:shd w:val="clear" w:color="auto" w:fill="F2F2F2" w:themeFill="background1" w:themeFillShade="F2"/>
          </w:tcPr>
          <w:p w:rsidR="00000000" w:rsidRDefault="00E95B7E">
            <w:pPr>
              <w:rPr>
                <w:noProof/>
              </w:rPr>
            </w:pPr>
            <w:r>
              <w:rPr>
                <w:rStyle w:val="mqInternal"/>
                <w:noProof/>
              </w:rPr>
              <w:t>[1}</w:t>
            </w:r>
            <w:r>
              <w:rPr>
                <w:noProof/>
              </w:rPr>
              <w:t>Save the file as XML.</w:t>
            </w:r>
          </w:p>
        </w:tc>
        <w:tc>
          <w:tcPr>
            <w:tcW w:w="7407" w:type="dxa"/>
          </w:tcPr>
          <w:p w:rsidR="00000000" w:rsidRDefault="00E95B7E">
            <w:pPr>
              <w:rPr>
                <w:lang w:val="fr-FR"/>
              </w:rPr>
            </w:pPr>
            <w:r>
              <w:rPr>
                <w:rStyle w:val="mqInternal"/>
                <w:noProof/>
                <w:lang w:val="fr-FR"/>
              </w:rPr>
              <w:t>[1}</w:t>
            </w:r>
            <w:r>
              <w:rPr>
                <w:lang w:val="fr-FR"/>
              </w:rPr>
              <w:t>Enregistrez le fichier au format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219 </w:t>
            </w:r>
            <w:r>
              <w:rPr>
                <w:noProof/>
                <w:sz w:val="16"/>
              </w:rPr>
              <w:br/>
            </w:r>
            <w:r>
              <w:rPr>
                <w:noProof/>
                <w:sz w:val="2"/>
              </w:rPr>
              <w:t>7bc0a1cc-c2c7-4ce9-9e6b-5a8e5c1c5dc6</w:t>
            </w:r>
          </w:p>
        </w:tc>
        <w:tc>
          <w:tcPr>
            <w:tcW w:w="7407" w:type="dxa"/>
            <w:shd w:val="clear" w:color="auto" w:fill="F2F2F2" w:themeFill="background1" w:themeFillShade="F2"/>
          </w:tcPr>
          <w:p w:rsidR="00000000" w:rsidRDefault="00E95B7E">
            <w:pPr>
              <w:rPr>
                <w:noProof/>
              </w:rPr>
            </w:pPr>
            <w:r>
              <w:rPr>
                <w:noProof/>
              </w:rPr>
              <w:t>Be sure to specify a unique name.</w:t>
            </w:r>
          </w:p>
        </w:tc>
        <w:tc>
          <w:tcPr>
            <w:tcW w:w="7407" w:type="dxa"/>
          </w:tcPr>
          <w:p w:rsidR="00000000" w:rsidRDefault="00E95B7E">
            <w:pPr>
              <w:rPr>
                <w:lang w:val="fr-FR"/>
              </w:rPr>
            </w:pPr>
            <w:r>
              <w:rPr>
                <w:lang w:val="fr-FR"/>
              </w:rPr>
              <w:t xml:space="preserve">Veillez </w:t>
            </w:r>
            <w:r>
              <w:rPr>
                <w:lang w:val="fr-FR"/>
              </w:rPr>
              <w:t>à</w:t>
            </w:r>
            <w:r>
              <w:rPr>
                <w:lang w:val="fr-FR"/>
              </w:rPr>
              <w:t xml:space="preserve"> sp</w:t>
            </w:r>
            <w:r>
              <w:rPr>
                <w:lang w:val="fr-FR"/>
              </w:rPr>
              <w:t>é</w:t>
            </w:r>
            <w:r>
              <w:rPr>
                <w:lang w:val="fr-FR"/>
              </w:rPr>
              <w:t>cifier un nom unique.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220 </w:t>
            </w:r>
            <w:r>
              <w:rPr>
                <w:noProof/>
                <w:sz w:val="16"/>
              </w:rPr>
              <w:br/>
            </w:r>
            <w:r>
              <w:rPr>
                <w:noProof/>
                <w:sz w:val="2"/>
              </w:rPr>
              <w:t>402e7ac0-d61d-4b76-9f28-308efa31a0a3</w:t>
            </w:r>
          </w:p>
        </w:tc>
        <w:tc>
          <w:tcPr>
            <w:tcW w:w="7407" w:type="dxa"/>
            <w:shd w:val="clear" w:color="auto" w:fill="F2F2F2" w:themeFill="background1" w:themeFillShade="F2"/>
          </w:tcPr>
          <w:p w:rsidR="00000000" w:rsidRDefault="00E95B7E">
            <w:pPr>
              <w:rPr>
                <w:noProof/>
              </w:rPr>
            </w:pPr>
            <w:r>
              <w:rPr>
                <w:noProof/>
              </w:rPr>
              <w:t>If you specify two files with the same name and upload one while the other is processing, the second one might be ignored.</w:t>
            </w:r>
            <w:r>
              <w:rPr>
                <w:rStyle w:val="mqInternal"/>
                <w:noProof/>
              </w:rPr>
              <w:t>{1]</w:t>
            </w:r>
          </w:p>
        </w:tc>
        <w:tc>
          <w:tcPr>
            <w:tcW w:w="7407" w:type="dxa"/>
          </w:tcPr>
          <w:p w:rsidR="00000000" w:rsidRDefault="00E95B7E">
            <w:pPr>
              <w:rPr>
                <w:lang w:val="fr-FR"/>
              </w:rPr>
            </w:pPr>
            <w:r>
              <w:rPr>
                <w:lang w:val="fr-FR"/>
              </w:rPr>
              <w:t>Si vous sp</w:t>
            </w:r>
            <w:r>
              <w:rPr>
                <w:lang w:val="fr-FR"/>
              </w:rPr>
              <w:t>é</w:t>
            </w:r>
            <w:r>
              <w:rPr>
                <w:lang w:val="fr-FR"/>
              </w:rPr>
              <w:t>cifiez deux fichiers portant le m</w:t>
            </w:r>
            <w:r>
              <w:rPr>
                <w:lang w:val="fr-FR"/>
              </w:rPr>
              <w:t>ê</w:t>
            </w:r>
            <w:r>
              <w:rPr>
                <w:lang w:val="fr-FR"/>
              </w:rPr>
              <w:t>me nom et t</w:t>
            </w:r>
            <w:r>
              <w:rPr>
                <w:lang w:val="fr-FR"/>
              </w:rPr>
              <w:t>é</w:t>
            </w:r>
            <w:r>
              <w:rPr>
                <w:lang w:val="fr-FR"/>
              </w:rPr>
              <w:t>l</w:t>
            </w:r>
            <w:r>
              <w:rPr>
                <w:lang w:val="fr-FR"/>
              </w:rPr>
              <w:t>é</w:t>
            </w:r>
            <w:r>
              <w:rPr>
                <w:lang w:val="fr-FR"/>
              </w:rPr>
              <w:t xml:space="preserve">chargez l'un pendant que l'autre est en cours de traitement, le second peut </w:t>
            </w:r>
            <w:r>
              <w:rPr>
                <w:lang w:val="fr-FR"/>
              </w:rPr>
              <w:t>ê</w:t>
            </w:r>
            <w:r>
              <w:rPr>
                <w:lang w:val="fr-FR"/>
              </w:rPr>
              <w:t>tre ignor</w:t>
            </w:r>
            <w:r>
              <w:rPr>
                <w:lang w:val="fr-FR"/>
              </w:rPr>
              <w:t>é</w:t>
            </w: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221 </w:t>
            </w:r>
            <w:r>
              <w:rPr>
                <w:noProof/>
                <w:sz w:val="16"/>
              </w:rPr>
              <w:br/>
            </w:r>
            <w:r>
              <w:rPr>
                <w:noProof/>
                <w:sz w:val="2"/>
              </w:rPr>
              <w:t>9db64cb6-14be-4093-b6ff-dc3c95b357f8</w:t>
            </w:r>
          </w:p>
        </w:tc>
        <w:tc>
          <w:tcPr>
            <w:tcW w:w="7407" w:type="dxa"/>
            <w:shd w:val="clear" w:color="auto" w:fill="F2F2F2" w:themeFill="background1" w:themeFillShade="F2"/>
          </w:tcPr>
          <w:p w:rsidR="00000000" w:rsidRDefault="00E95B7E">
            <w:pPr>
              <w:rPr>
                <w:noProof/>
              </w:rPr>
            </w:pPr>
            <w:r>
              <w:rPr>
                <w:rStyle w:val="mqInternal"/>
                <w:noProof/>
              </w:rPr>
              <w:t>[1}</w:t>
            </w:r>
            <w:r>
              <w:rPr>
                <w:noProof/>
              </w:rPr>
              <w:t>With your upload method of choice, upload the XML manifest file as you uploaded the video(s).</w:t>
            </w:r>
          </w:p>
        </w:tc>
        <w:tc>
          <w:tcPr>
            <w:tcW w:w="7407" w:type="dxa"/>
          </w:tcPr>
          <w:p w:rsidR="00000000" w:rsidRDefault="00E95B7E">
            <w:pPr>
              <w:rPr>
                <w:lang w:val="fr-FR"/>
              </w:rPr>
            </w:pPr>
            <w:r>
              <w:rPr>
                <w:rStyle w:val="mqInternal"/>
                <w:noProof/>
                <w:lang w:val="fr-FR"/>
              </w:rPr>
              <w:t>[1}</w:t>
            </w:r>
            <w:r>
              <w:rPr>
                <w:lang w:val="fr-FR"/>
              </w:rPr>
              <w:t>Avec la m</w:t>
            </w:r>
            <w:r>
              <w:rPr>
                <w:lang w:val="fr-FR"/>
              </w:rPr>
              <w:t>é</w:t>
            </w:r>
            <w:r>
              <w:rPr>
                <w:lang w:val="fr-FR"/>
              </w:rPr>
              <w:t>thode de t</w:t>
            </w:r>
            <w:r>
              <w:rPr>
                <w:lang w:val="fr-FR"/>
              </w:rPr>
              <w:t>é</w:t>
            </w:r>
            <w:r>
              <w:rPr>
                <w:lang w:val="fr-FR"/>
              </w:rPr>
              <w:t>l</w:t>
            </w:r>
            <w:r>
              <w:rPr>
                <w:lang w:val="fr-FR"/>
              </w:rPr>
              <w:t>é</w:t>
            </w:r>
            <w:r>
              <w:rPr>
                <w:lang w:val="fr-FR"/>
              </w:rPr>
              <w:t>chargement de votre choix, t</w:t>
            </w:r>
            <w:r>
              <w:rPr>
                <w:lang w:val="fr-FR"/>
              </w:rPr>
              <w:t>é</w:t>
            </w:r>
            <w:r>
              <w:rPr>
                <w:lang w:val="fr-FR"/>
              </w:rPr>
              <w:t>l</w:t>
            </w:r>
            <w:r>
              <w:rPr>
                <w:lang w:val="fr-FR"/>
              </w:rPr>
              <w:t>é</w:t>
            </w:r>
            <w:r>
              <w:rPr>
                <w:lang w:val="fr-FR"/>
              </w:rPr>
              <w:t>chargez le fichier manifeste XML lorsque vous avez t</w:t>
            </w:r>
            <w:r>
              <w:rPr>
                <w:lang w:val="fr-FR"/>
              </w:rPr>
              <w:t>é</w:t>
            </w:r>
            <w:r>
              <w:rPr>
                <w:lang w:val="fr-FR"/>
              </w:rPr>
              <w:t>l</w:t>
            </w:r>
            <w:r>
              <w:rPr>
                <w:lang w:val="fr-FR"/>
              </w:rPr>
              <w:t>é</w:t>
            </w:r>
            <w:r>
              <w:rPr>
                <w:lang w:val="fr-FR"/>
              </w:rPr>
              <w:t>charg</w:t>
            </w:r>
            <w:r>
              <w:rPr>
                <w:lang w:val="fr-FR"/>
              </w:rPr>
              <w:t>é</w:t>
            </w:r>
            <w:r>
              <w:rPr>
                <w:lang w:val="fr-FR"/>
              </w:rPr>
              <w:t xml:space="preserve"> la ou 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222 </w:t>
            </w:r>
            <w:r>
              <w:rPr>
                <w:noProof/>
                <w:sz w:val="16"/>
              </w:rPr>
              <w:br/>
            </w:r>
            <w:r>
              <w:rPr>
                <w:noProof/>
                <w:sz w:val="2"/>
              </w:rPr>
              <w:t>c154ca68-6daa-48c8-801e-527712c6eb2f</w:t>
            </w:r>
          </w:p>
        </w:tc>
        <w:tc>
          <w:tcPr>
            <w:tcW w:w="7407" w:type="dxa"/>
            <w:shd w:val="clear" w:color="auto" w:fill="F2F2F2" w:themeFill="background1" w:themeFillShade="F2"/>
          </w:tcPr>
          <w:p w:rsidR="00000000" w:rsidRDefault="00E95B7E">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E95B7E">
            <w:pPr>
              <w:rPr>
                <w:lang w:val="fr-FR"/>
              </w:rPr>
            </w:pPr>
            <w:r>
              <w:rPr>
                <w:lang w:val="fr-FR"/>
              </w:rPr>
              <w:t xml:space="preserve">Voir soit </w:t>
            </w:r>
            <w:r>
              <w:rPr>
                <w:rStyle w:val="mqInternal"/>
                <w:noProof/>
                <w:lang w:val="fr-FR"/>
              </w:rPr>
              <w:t>[1}</w:t>
            </w:r>
            <w:r>
              <w:rPr>
                <w:lang w:val="fr-FR"/>
              </w:rPr>
              <w:t>FTP</w:t>
            </w:r>
            <w:r>
              <w:rPr>
                <w:rStyle w:val="mqInternal"/>
                <w:noProof/>
                <w:lang w:val="fr-FR"/>
              </w:rPr>
              <w:t>{2]</w:t>
            </w:r>
            <w:r>
              <w:rPr>
                <w:lang w:val="fr-FR"/>
              </w:rPr>
              <w:t xml:space="preserve"> ou </w:t>
            </w:r>
            <w:r>
              <w:rPr>
                <w:rStyle w:val="mqInternal"/>
                <w:noProof/>
                <w:lang w:val="fr-FR"/>
              </w:rPr>
              <w:t>[3}</w:t>
            </w:r>
            <w:r>
              <w:rPr>
                <w:lang w:val="fr-FR"/>
              </w:rPr>
              <w:t>Aspera</w:t>
            </w:r>
            <w:r>
              <w:rPr>
                <w:rStyle w:val="mqInternal"/>
                <w:noProof/>
                <w:lang w:val="fr-FR"/>
              </w:rPr>
              <w:t>{2]</w:t>
            </w:r>
            <w:r>
              <w:rPr>
                <w:lang w:val="fr-FR"/>
              </w:rPr>
              <w:t>.</w:t>
            </w:r>
            <w:r>
              <w:rPr>
                <w:rStyle w:val="mqInternal"/>
                <w:noProof/>
                <w:lang w:val="fr-FR"/>
              </w:rPr>
              <w: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223 </w:t>
            </w:r>
            <w:r>
              <w:rPr>
                <w:noProof/>
                <w:sz w:val="16"/>
              </w:rPr>
              <w:br/>
            </w:r>
            <w:r>
              <w:rPr>
                <w:noProof/>
                <w:sz w:val="2"/>
              </w:rPr>
              <w:t>b9b8ea18-c594</w:t>
            </w:r>
            <w:r>
              <w:rPr>
                <w:noProof/>
                <w:sz w:val="2"/>
              </w:rPr>
              <w:t>-4df1-b0ec-55290ff376bf</w:t>
            </w:r>
          </w:p>
        </w:tc>
        <w:tc>
          <w:tcPr>
            <w:tcW w:w="7407" w:type="dxa"/>
            <w:shd w:val="clear" w:color="auto" w:fill="F2F2F2" w:themeFill="background1" w:themeFillShade="F2"/>
          </w:tcPr>
          <w:p w:rsidR="00000000" w:rsidRDefault="00E95B7E">
            <w:pPr>
              <w:rPr>
                <w:noProof/>
              </w:rPr>
            </w:pPr>
            <w:r>
              <w:rPr>
                <w:noProof/>
              </w:rPr>
              <w:t>You can use FTPS (recommended) or FTP (deprecated) to upload videos, thumbnails, closed captions, and manifest files to Backlot.</w:t>
            </w:r>
          </w:p>
        </w:tc>
        <w:tc>
          <w:tcPr>
            <w:tcW w:w="7407" w:type="dxa"/>
          </w:tcPr>
          <w:p w:rsidR="00000000" w:rsidRDefault="00E95B7E">
            <w:pPr>
              <w:rPr>
                <w:lang w:val="fr-FR"/>
              </w:rPr>
            </w:pPr>
            <w:r>
              <w:rPr>
                <w:lang w:val="fr-FR"/>
              </w:rPr>
              <w:t>Vous pouvez utiliser FTPS (recommand</w:t>
            </w:r>
            <w:r>
              <w:rPr>
                <w:lang w:val="fr-FR"/>
              </w:rPr>
              <w:t>é</w:t>
            </w:r>
            <w:r>
              <w:rPr>
                <w:lang w:val="fr-FR"/>
              </w:rPr>
              <w:t>) ou FTP (obsol</w:t>
            </w:r>
            <w:r>
              <w:rPr>
                <w:lang w:val="fr-FR"/>
              </w:rPr>
              <w:t>è</w:t>
            </w:r>
            <w:r>
              <w:rPr>
                <w:lang w:val="fr-FR"/>
              </w:rPr>
              <w:t>te) pour t</w:t>
            </w:r>
            <w:r>
              <w:rPr>
                <w:lang w:val="fr-FR"/>
              </w:rPr>
              <w:t>é</w:t>
            </w:r>
            <w:r>
              <w:rPr>
                <w:lang w:val="fr-FR"/>
              </w:rPr>
              <w:t>l</w:t>
            </w:r>
            <w:r>
              <w:rPr>
                <w:lang w:val="fr-FR"/>
              </w:rPr>
              <w:t>é</w:t>
            </w:r>
            <w:r>
              <w:rPr>
                <w:lang w:val="fr-FR"/>
              </w:rPr>
              <w:t>charger des vid</w:t>
            </w:r>
            <w:r>
              <w:rPr>
                <w:lang w:val="fr-FR"/>
              </w:rPr>
              <w:t>é</w:t>
            </w:r>
            <w:r>
              <w:rPr>
                <w:lang w:val="fr-FR"/>
              </w:rPr>
              <w:t>os, des miniatures, d</w:t>
            </w:r>
            <w:r>
              <w:rPr>
                <w:lang w:val="fr-FR"/>
              </w:rPr>
              <w:t>es sous-titres cod</w:t>
            </w:r>
            <w:r>
              <w:rPr>
                <w:lang w:val="fr-FR"/>
              </w:rPr>
              <w:t>é</w:t>
            </w:r>
            <w:r>
              <w:rPr>
                <w:lang w:val="fr-FR"/>
              </w:rPr>
              <w:t>s et des fichiers manifeste dans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224 </w:t>
            </w:r>
            <w:r>
              <w:rPr>
                <w:noProof/>
                <w:sz w:val="16"/>
              </w:rPr>
              <w:br/>
            </w:r>
            <w:r>
              <w:rPr>
                <w:noProof/>
                <w:sz w:val="2"/>
              </w:rPr>
              <w:t>fc42ba02-fbb5-4142-a5f6-6a011b07bb76</w:t>
            </w:r>
          </w:p>
        </w:tc>
        <w:tc>
          <w:tcPr>
            <w:tcW w:w="7407" w:type="dxa"/>
            <w:shd w:val="clear" w:color="auto" w:fill="F2F2F2" w:themeFill="background1" w:themeFillShade="F2"/>
          </w:tcPr>
          <w:p w:rsidR="00000000" w:rsidRDefault="00E95B7E">
            <w:pPr>
              <w:rPr>
                <w:noProof/>
              </w:rPr>
            </w:pPr>
            <w:r>
              <w:rPr>
                <w:noProof/>
              </w:rPr>
              <w:t>You can use Aspera file transfer software to upload videos, thumbnails, closed captions and manifest files to Backlot.</w:t>
            </w:r>
          </w:p>
        </w:tc>
        <w:tc>
          <w:tcPr>
            <w:tcW w:w="7407" w:type="dxa"/>
          </w:tcPr>
          <w:p w:rsidR="00000000" w:rsidRDefault="00E95B7E">
            <w:pPr>
              <w:rPr>
                <w:lang w:val="fr-FR"/>
              </w:rPr>
            </w:pPr>
            <w:r>
              <w:rPr>
                <w:lang w:val="fr-FR"/>
              </w:rPr>
              <w:t xml:space="preserve">Vous pouvez utiliser le logiciel </w:t>
            </w:r>
            <w:r>
              <w:rPr>
                <w:lang w:val="fr-FR"/>
              </w:rPr>
              <w:t>de transfert de fichiers Aspera pour t</w:t>
            </w:r>
            <w:r>
              <w:rPr>
                <w:lang w:val="fr-FR"/>
              </w:rPr>
              <w:t>é</w:t>
            </w:r>
            <w:r>
              <w:rPr>
                <w:lang w:val="fr-FR"/>
              </w:rPr>
              <w:t>l</w:t>
            </w:r>
            <w:r>
              <w:rPr>
                <w:lang w:val="fr-FR"/>
              </w:rPr>
              <w:t>é</w:t>
            </w:r>
            <w:r>
              <w:rPr>
                <w:lang w:val="fr-FR"/>
              </w:rPr>
              <w:t>charger des vid</w:t>
            </w:r>
            <w:r>
              <w:rPr>
                <w:lang w:val="fr-FR"/>
              </w:rPr>
              <w:t>é</w:t>
            </w:r>
            <w:r>
              <w:rPr>
                <w:lang w:val="fr-FR"/>
              </w:rPr>
              <w:t>os, des miniatures, des sous-titres cod</w:t>
            </w:r>
            <w:r>
              <w:rPr>
                <w:lang w:val="fr-FR"/>
              </w:rPr>
              <w:t>é</w:t>
            </w:r>
            <w:r>
              <w:rPr>
                <w:lang w:val="fr-FR"/>
              </w:rPr>
              <w:t xml:space="preserve">s et des fichiers manifeste dans </w:t>
            </w:r>
            <w:r>
              <w:rPr>
                <w:lang w:val="fr-FR"/>
              </w:rPr>
              <w:lastRenderedPageBreak/>
              <w:t>Backlot.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lastRenderedPageBreak/>
              <w:t>backlot-and-video-cloud-video-and-playlist-fields.html</w:t>
            </w:r>
          </w:p>
          <w:p w:rsidR="00000000" w:rsidRDefault="00E95B7E">
            <w:pPr>
              <w:jc w:val="center"/>
              <w:rPr>
                <w:b/>
                <w:noProof/>
              </w:rPr>
            </w:pPr>
            <w:r>
              <w:rPr>
                <w:b/>
                <w:noProof/>
              </w:rPr>
              <w:t>MQ971010 aca9e56b-d68d-45cb-943b-ab12db34780c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5c341757-d974-4185-a2ac-f74f11ec6fc0</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8f0938b9-20cd-4329-84c3-1ce7f400c0e6</w:t>
            </w:r>
          </w:p>
        </w:tc>
        <w:tc>
          <w:tcPr>
            <w:tcW w:w="7407" w:type="dxa"/>
            <w:shd w:val="clear" w:color="auto" w:fill="F2F2F2" w:themeFill="background1" w:themeFillShade="F2"/>
          </w:tcPr>
          <w:p w:rsidR="00000000" w:rsidRDefault="00E95B7E">
            <w:pPr>
              <w:rPr>
                <w:noProof/>
              </w:rPr>
            </w:pPr>
            <w:r>
              <w:rPr>
                <w:noProof/>
              </w:rPr>
              <w:t>'Backlot and Video Cloud:</w:t>
            </w:r>
          </w:p>
        </w:tc>
        <w:tc>
          <w:tcPr>
            <w:tcW w:w="7407" w:type="dxa"/>
          </w:tcPr>
          <w:p w:rsidR="00000000" w:rsidRDefault="00E95B7E">
            <w:pPr>
              <w:rPr>
                <w:lang w:val="fr-FR"/>
              </w:rPr>
            </w:pPr>
            <w:r>
              <w:rPr>
                <w:lang w:val="fr-FR"/>
              </w:rPr>
              <w:t>'Backlot et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8142dbd8-9be2-429b-9b5b-5c0fa83e5892</w:t>
            </w:r>
          </w:p>
        </w:tc>
        <w:tc>
          <w:tcPr>
            <w:tcW w:w="7407" w:type="dxa"/>
            <w:shd w:val="clear" w:color="auto" w:fill="F2F2F2" w:themeFill="background1" w:themeFillShade="F2"/>
          </w:tcPr>
          <w:p w:rsidR="00000000" w:rsidRDefault="00E95B7E">
            <w:pPr>
              <w:rPr>
                <w:noProof/>
              </w:rPr>
            </w:pPr>
            <w:r>
              <w:rPr>
                <w:noProof/>
              </w:rPr>
              <w:t>Video and Playlist Fields' description: '</w:t>
            </w:r>
          </w:p>
        </w:tc>
        <w:tc>
          <w:tcPr>
            <w:tcW w:w="7407" w:type="dxa"/>
          </w:tcPr>
          <w:p w:rsidR="00000000" w:rsidRDefault="00E95B7E">
            <w:pPr>
              <w:rPr>
                <w:lang w:val="fr-FR"/>
              </w:rPr>
            </w:pPr>
            <w:r>
              <w:rPr>
                <w:lang w:val="fr-FR"/>
              </w:rPr>
              <w:t>Description des champs de la vid</w:t>
            </w:r>
            <w:r>
              <w:rPr>
                <w:lang w:val="fr-FR"/>
              </w:rPr>
              <w:t>é</w:t>
            </w:r>
            <w:r>
              <w:rPr>
                <w:lang w:val="fr-FR"/>
              </w:rPr>
              <w:t>o et de la playlist: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b332cf3f-ff35-464e-a635-e1634f6aee8b</w:t>
            </w:r>
          </w:p>
        </w:tc>
        <w:tc>
          <w:tcPr>
            <w:tcW w:w="7407" w:type="dxa"/>
            <w:shd w:val="clear" w:color="auto" w:fill="F2F2F2" w:themeFill="background1" w:themeFillShade="F2"/>
          </w:tcPr>
          <w:p w:rsidR="00000000" w:rsidRDefault="00E95B7E">
            <w:pPr>
              <w:rPr>
                <w:noProof/>
              </w:rPr>
            </w:pPr>
            <w:r>
              <w:rPr>
                <w:noProof/>
              </w:rPr>
              <w:t>This topic shows how Ooyala video and playlist data is mapped to the Video Cloud fields when they are imported.</w:t>
            </w:r>
          </w:p>
        </w:tc>
        <w:tc>
          <w:tcPr>
            <w:tcW w:w="7407" w:type="dxa"/>
          </w:tcPr>
          <w:p w:rsidR="00000000" w:rsidRDefault="00E95B7E">
            <w:pPr>
              <w:rPr>
                <w:lang w:val="fr-FR"/>
              </w:rPr>
            </w:pPr>
            <w:r>
              <w:rPr>
                <w:lang w:val="fr-FR"/>
              </w:rPr>
              <w:t>Cette rubrique montre comment les donn</w:t>
            </w:r>
            <w:r>
              <w:rPr>
                <w:lang w:val="fr-FR"/>
              </w:rPr>
              <w:t>é</w:t>
            </w:r>
            <w:r>
              <w:rPr>
                <w:lang w:val="fr-FR"/>
              </w:rPr>
              <w:t>es vid</w:t>
            </w:r>
            <w:r>
              <w:rPr>
                <w:lang w:val="fr-FR"/>
              </w:rPr>
              <w:t>é</w:t>
            </w:r>
            <w:r>
              <w:rPr>
                <w:lang w:val="fr-FR"/>
              </w:rPr>
              <w:t>o</w:t>
            </w:r>
            <w:r>
              <w:rPr>
                <w:lang w:val="fr-FR"/>
              </w:rPr>
              <w:t xml:space="preserve"> et de playlist Ooyala sont mapp</w:t>
            </w:r>
            <w:r>
              <w:rPr>
                <w:lang w:val="fr-FR"/>
              </w:rPr>
              <w:t>é</w:t>
            </w:r>
            <w:r>
              <w:rPr>
                <w:lang w:val="fr-FR"/>
              </w:rPr>
              <w:t>es aux champs Video Cloud lorsqu'elles sont import</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cba88f00-0755-4962-b8a8-0e5675c5c7be</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w:t>
            </w:r>
            <w:r>
              <w:rPr>
                <w:lang w:val="fr-FR"/>
              </w:rPr>
              <w:t>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779ebe0b-3f99-42b9-8f31-fdd4c63674ba</w:t>
            </w:r>
          </w:p>
        </w:tc>
        <w:tc>
          <w:tcPr>
            <w:tcW w:w="7407" w:type="dxa"/>
            <w:shd w:val="clear" w:color="auto" w:fill="F2F2F2" w:themeFill="background1" w:themeFillShade="F2"/>
          </w:tcPr>
          <w:p w:rsidR="00000000" w:rsidRDefault="00E95B7E">
            <w:pPr>
              <w:rPr>
                <w:noProof/>
              </w:rPr>
            </w:pPr>
            <w:r>
              <w:rPr>
                <w:noProof/>
              </w:rPr>
              <w:t>' parent:</w:t>
            </w:r>
          </w:p>
        </w:tc>
        <w:tc>
          <w:tcPr>
            <w:tcW w:w="7407" w:type="dxa"/>
          </w:tcPr>
          <w:p w:rsidR="00000000" w:rsidRDefault="00E95B7E">
            <w:pPr>
              <w:rPr>
                <w:lang w:val="fr-FR"/>
              </w:rPr>
            </w:pPr>
            <w:r>
              <w:rPr>
                <w:lang w:val="fr-FR"/>
              </w:rPr>
              <w:t>'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6f420c84-b46e-443a-a326-7aa9028c1267</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611a6643-cda0-434b-9738-2ff1cee868b1</w:t>
            </w:r>
          </w:p>
        </w:tc>
        <w:tc>
          <w:tcPr>
            <w:tcW w:w="7407" w:type="dxa"/>
            <w:shd w:val="clear" w:color="auto" w:fill="F2F2F2" w:themeFill="background1" w:themeFillShade="F2"/>
          </w:tcPr>
          <w:p w:rsidR="00000000" w:rsidRDefault="00E95B7E">
            <w:pPr>
              <w:rPr>
                <w:noProof/>
              </w:rPr>
            </w:pPr>
            <w:r>
              <w:rPr>
                <w:noProof/>
              </w:rPr>
              <w:t>\{\{ page.</w:t>
            </w:r>
            <w:r>
              <w:rPr>
                <w:noProof/>
              </w:rPr>
              <w:t>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41076231-7da6-4a58-82ad-55bb93e612dc</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a10e971c-52ce-474f-bef6-18646facdf5f</w:t>
            </w:r>
          </w:p>
        </w:tc>
        <w:tc>
          <w:tcPr>
            <w:tcW w:w="7407" w:type="dxa"/>
            <w:shd w:val="clear" w:color="auto" w:fill="F2F2F2" w:themeFill="background1" w:themeFillShade="F2"/>
          </w:tcPr>
          <w:p w:rsidR="00000000" w:rsidRDefault="00E95B7E">
            <w:pPr>
              <w:rPr>
                <w:noProof/>
              </w:rPr>
            </w:pPr>
            <w:r>
              <w:rPr>
                <w:noProof/>
              </w:rPr>
              <w:t>Ad Set Endpoints</w:t>
            </w:r>
          </w:p>
        </w:tc>
        <w:tc>
          <w:tcPr>
            <w:tcW w:w="7407" w:type="dxa"/>
          </w:tcPr>
          <w:p w:rsidR="00000000" w:rsidRDefault="00E95B7E">
            <w:pPr>
              <w:rPr>
                <w:lang w:val="fr-FR"/>
              </w:rPr>
            </w:pPr>
            <w:r>
              <w:rPr>
                <w:lang w:val="fr-FR"/>
              </w:rPr>
              <w:t>Points de terminaison des ensembles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79330a87-f779-4f72-b53d-4a17a4068392</w:t>
            </w:r>
          </w:p>
        </w:tc>
        <w:tc>
          <w:tcPr>
            <w:tcW w:w="7407" w:type="dxa"/>
            <w:shd w:val="clear" w:color="auto" w:fill="F2F2F2" w:themeFill="background1" w:themeFillShade="F2"/>
          </w:tcPr>
          <w:p w:rsidR="00000000" w:rsidRDefault="00E95B7E">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w:t>
            </w:r>
            <w:r>
              <w:rPr>
                <w:noProof/>
              </w:rPr>
              <w:t>s that were associated with an ad set.</w:t>
            </w:r>
          </w:p>
        </w:tc>
        <w:tc>
          <w:tcPr>
            <w:tcW w:w="7407" w:type="dxa"/>
          </w:tcPr>
          <w:p w:rsidR="00000000" w:rsidRDefault="00E95B7E">
            <w:pPr>
              <w:rPr>
                <w:lang w:val="fr-FR"/>
              </w:rPr>
            </w:pPr>
            <w:r>
              <w:rPr>
                <w:lang w:val="fr-FR"/>
              </w:rPr>
              <w:t xml:space="preserve">Video Cloud n'a pas le concept d'un </w:t>
            </w:r>
            <w:r>
              <w:rPr>
                <w:rStyle w:val="mqInternal"/>
                <w:noProof/>
                <w:lang w:val="fr-FR"/>
              </w:rPr>
              <w:t>[1}[2]{3]</w:t>
            </w:r>
            <w:r>
              <w:rPr>
                <w:lang w:val="fr-FR"/>
              </w:rPr>
              <w:t>, mais les donn</w:t>
            </w:r>
            <w:r>
              <w:rPr>
                <w:lang w:val="fr-FR"/>
              </w:rPr>
              <w:t>é</w:t>
            </w:r>
            <w:r>
              <w:rPr>
                <w:lang w:val="fr-FR"/>
              </w:rPr>
              <w:t>es de jeu d'annonces associ</w:t>
            </w:r>
            <w:r>
              <w:rPr>
                <w:lang w:val="fr-FR"/>
              </w:rPr>
              <w:t>é</w:t>
            </w:r>
            <w:r>
              <w:rPr>
                <w:lang w:val="fr-FR"/>
              </w:rPr>
              <w:t xml:space="preserve">es </w:t>
            </w:r>
            <w:r>
              <w:rPr>
                <w:lang w:val="fr-FR"/>
              </w:rPr>
              <w:t>à</w:t>
            </w:r>
            <w:r>
              <w:rPr>
                <w:lang w:val="fr-FR"/>
              </w:rPr>
              <w:t xml:space="preserve"> une vid</w:t>
            </w:r>
            <w:r>
              <w:rPr>
                <w:lang w:val="fr-FR"/>
              </w:rPr>
              <w:t>é</w:t>
            </w:r>
            <w:r>
              <w:rPr>
                <w:lang w:val="fr-FR"/>
              </w:rPr>
              <w:t>o seront migr</w:t>
            </w:r>
            <w:r>
              <w:rPr>
                <w:lang w:val="fr-FR"/>
              </w:rPr>
              <w:t>é</w:t>
            </w:r>
            <w:r>
              <w:rPr>
                <w:lang w:val="fr-FR"/>
              </w:rPr>
              <w:t xml:space="preserve">es vers </w:t>
            </w:r>
            <w:r>
              <w:rPr>
                <w:rStyle w:val="mqInternal"/>
                <w:noProof/>
                <w:lang w:val="fr-FR"/>
              </w:rPr>
              <w:t>[1}[5]{3]</w:t>
            </w:r>
            <w:r>
              <w:rPr>
                <w:lang w:val="fr-FR"/>
              </w:rPr>
              <w:t xml:space="preserve">, et le </w:t>
            </w:r>
            <w:r>
              <w:rPr>
                <w:rStyle w:val="mqInternal"/>
                <w:noProof/>
                <w:lang w:val="fr-FR"/>
              </w:rPr>
              <w:t>[1}[8]{3]</w:t>
            </w:r>
            <w:r>
              <w:rPr>
                <w:lang w:val="fr-FR"/>
              </w:rPr>
              <w:t xml:space="preserve"> sera stock</w:t>
            </w:r>
            <w:r>
              <w:rPr>
                <w:lang w:val="fr-FR"/>
              </w:rPr>
              <w:t>é</w:t>
            </w:r>
            <w:r>
              <w:rPr>
                <w:lang w:val="fr-FR"/>
              </w:rPr>
              <w:t xml:space="preserve"> dans un champ personnalis</w:t>
            </w:r>
            <w:r>
              <w:rPr>
                <w:lang w:val="fr-FR"/>
              </w:rPr>
              <w:t>é</w:t>
            </w:r>
            <w:r>
              <w:rPr>
                <w:lang w:val="fr-FR"/>
              </w:rPr>
              <w:t xml:space="preserve"> de cette pour nous permettre d'identifier les vid</w:t>
            </w:r>
            <w:r>
              <w:rPr>
                <w:lang w:val="fr-FR"/>
              </w:rPr>
              <w:t>é</w:t>
            </w:r>
            <w:r>
              <w:rPr>
                <w:lang w:val="fr-FR"/>
              </w:rPr>
              <w:t>os associ</w:t>
            </w:r>
            <w:r>
              <w:rPr>
                <w:lang w:val="fr-FR"/>
              </w:rPr>
              <w:t>é</w:t>
            </w:r>
            <w:r>
              <w:rPr>
                <w:lang w:val="fr-FR"/>
              </w:rPr>
              <w:t xml:space="preserve">es </w:t>
            </w:r>
            <w:r>
              <w:rPr>
                <w:lang w:val="fr-FR"/>
              </w:rPr>
              <w:t>à</w:t>
            </w:r>
            <w:r>
              <w:rPr>
                <w:lang w:val="fr-FR"/>
              </w:rPr>
              <w:t xml:space="preserve"> un jeu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0538a752-55d3-43a4-9304-9a108355e010</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Migrating to Video Cloud:</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Migration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cf8e3fd1-e868-4dc5-8fb1-653670752e55</w:t>
            </w:r>
          </w:p>
        </w:tc>
        <w:tc>
          <w:tcPr>
            <w:tcW w:w="7407" w:type="dxa"/>
            <w:shd w:val="clear" w:color="auto" w:fill="F2F2F2" w:themeFill="background1" w:themeFillShade="F2"/>
          </w:tcPr>
          <w:p w:rsidR="00000000" w:rsidRDefault="00E95B7E">
            <w:pPr>
              <w:rPr>
                <w:noProof/>
              </w:rPr>
            </w:pPr>
            <w:r>
              <w:rPr>
                <w:noProof/>
              </w:rPr>
              <w:t>Ad Sets</w:t>
            </w:r>
            <w:r>
              <w:rPr>
                <w:rStyle w:val="mqInternal"/>
                <w:noProof/>
              </w:rPr>
              <w:t>{1]</w:t>
            </w:r>
            <w:r>
              <w:rPr>
                <w:noProof/>
              </w:rPr>
              <w:t xml:space="preserve"> for mo</w:t>
            </w:r>
            <w:r>
              <w:rPr>
                <w:noProof/>
              </w:rPr>
              <w:t>re information on how ad set data is mapped to cuepoints for different ad sources.</w:t>
            </w:r>
          </w:p>
        </w:tc>
        <w:tc>
          <w:tcPr>
            <w:tcW w:w="7407" w:type="dxa"/>
          </w:tcPr>
          <w:p w:rsidR="00000000" w:rsidRDefault="00E95B7E">
            <w:pPr>
              <w:rPr>
                <w:lang w:val="fr-FR"/>
              </w:rPr>
            </w:pPr>
            <w:r>
              <w:rPr>
                <w:lang w:val="fr-FR"/>
              </w:rPr>
              <w:t>Ensembles d'annonces</w:t>
            </w:r>
            <w:r>
              <w:rPr>
                <w:rStyle w:val="mqInternal"/>
                <w:noProof/>
                <w:lang w:val="fr-FR"/>
              </w:rPr>
              <w:t>{1]</w:t>
            </w:r>
            <w:r>
              <w:rPr>
                <w:lang w:val="fr-FR"/>
              </w:rPr>
              <w:t xml:space="preserve"> pour plus d'informations sur la fa</w:t>
            </w:r>
            <w:r>
              <w:rPr>
                <w:lang w:val="fr-FR"/>
              </w:rPr>
              <w:t>ç</w:t>
            </w:r>
            <w:r>
              <w:rPr>
                <w:lang w:val="fr-FR"/>
              </w:rPr>
              <w:t>on dont les donn</w:t>
            </w:r>
            <w:r>
              <w:rPr>
                <w:lang w:val="fr-FR"/>
              </w:rPr>
              <w:t>é</w:t>
            </w:r>
            <w:r>
              <w:rPr>
                <w:lang w:val="fr-FR"/>
              </w:rPr>
              <w:t>es des jeux d'annonces sont mapp</w:t>
            </w:r>
            <w:r>
              <w:rPr>
                <w:lang w:val="fr-FR"/>
              </w:rPr>
              <w:t>é</w:t>
            </w:r>
            <w:r>
              <w:rPr>
                <w:lang w:val="fr-FR"/>
              </w:rPr>
              <w:t>es aux points de cueils pour diff</w:t>
            </w:r>
            <w:r>
              <w:rPr>
                <w:lang w:val="fr-FR"/>
              </w:rPr>
              <w:t>é</w:t>
            </w:r>
            <w:r>
              <w:rPr>
                <w:lang w:val="fr-FR"/>
              </w:rPr>
              <w:t>rentes sources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008de00c-8ec2-4d71-8c09-98764567fa98</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e0ee7da9-cacc-4bdd-b1ae-3eb1315e0735</w:t>
            </w:r>
          </w:p>
        </w:tc>
        <w:tc>
          <w:tcPr>
            <w:tcW w:w="7407" w:type="dxa"/>
            <w:shd w:val="clear" w:color="auto" w:fill="F2F2F2" w:themeFill="background1" w:themeFillShade="F2"/>
          </w:tcPr>
          <w:p w:rsidR="00000000" w:rsidRDefault="00E95B7E">
            <w:pPr>
              <w:rPr>
                <w:noProof/>
              </w:rPr>
            </w:pPr>
            <w:r>
              <w:rPr>
                <w:noProof/>
              </w:rPr>
              <w:t>ad_set</w:t>
            </w:r>
            <w:r>
              <w:rPr>
                <w:noProof/>
              </w:rPr>
              <w:t>s Endpoints</w:t>
            </w:r>
          </w:p>
        </w:tc>
        <w:tc>
          <w:tcPr>
            <w:tcW w:w="7407" w:type="dxa"/>
          </w:tcPr>
          <w:p w:rsidR="00000000" w:rsidRDefault="00E95B7E">
            <w:pPr>
              <w:rPr>
                <w:lang w:val="fr-FR"/>
              </w:rPr>
            </w:pPr>
            <w:r>
              <w:rPr>
                <w:lang w:val="fr-FR"/>
              </w:rPr>
              <w:t>ad_sets Points de terminaison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249a8d8a-f658-4728-8741-fa3743bd2ca8</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c16ad4d1-eae8-4361-bd68-67447a9a330d</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1a578f69-090f-4736-aab6-be81532a8657</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Soutenu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f9a5a5af-39c4-4bea-a91b-237a68ad61b1</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f70a9777-036f-48d3-847e-ccdb989e5704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9eab122a-11be-4d39-a40a-9bda1d103a7e</w:t>
            </w:r>
          </w:p>
        </w:tc>
        <w:tc>
          <w:tcPr>
            <w:tcW w:w="7407" w:type="dxa"/>
            <w:shd w:val="clear" w:color="auto" w:fill="F2F2F2" w:themeFill="background1" w:themeFillShade="F2"/>
          </w:tcPr>
          <w:p w:rsidR="00000000" w:rsidRDefault="00E95B7E">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95B7E">
            <w:pPr>
              <w:rPr>
                <w:lang w:val="fr-FR"/>
              </w:rPr>
            </w:pPr>
            <w:r>
              <w:rPr>
                <w:lang w:val="fr-FR"/>
              </w:rPr>
              <w:t>Video Cloud n'a pas le concept de jeux d'anno</w:t>
            </w:r>
            <w:r>
              <w:rPr>
                <w:lang w:val="fr-FR"/>
              </w:rPr>
              <w:t>nces ; certaines informations associ</w:t>
            </w:r>
            <w:r>
              <w:rPr>
                <w:lang w:val="fr-FR"/>
              </w:rPr>
              <w:t>é</w:t>
            </w:r>
            <w:r>
              <w:rPr>
                <w:lang w:val="fr-FR"/>
              </w:rPr>
              <w:t xml:space="preserve">es </w:t>
            </w:r>
            <w:r>
              <w:rPr>
                <w:lang w:val="fr-FR"/>
              </w:rPr>
              <w:t>à</w:t>
            </w:r>
            <w:r>
              <w:rPr>
                <w:lang w:val="fr-FR"/>
              </w:rPr>
              <w:t xml:space="preserve"> chaque jeu d'annonces sont migr</w:t>
            </w:r>
            <w:r>
              <w:rPr>
                <w:lang w:val="fr-FR"/>
              </w:rPr>
              <w:t>é</w:t>
            </w:r>
            <w:r>
              <w:rPr>
                <w:lang w:val="fr-FR"/>
              </w:rPr>
              <w:t>es en tant que donn</w:t>
            </w:r>
            <w:r>
              <w:rPr>
                <w:lang w:val="fr-FR"/>
              </w:rPr>
              <w:t>é</w:t>
            </w:r>
            <w:r>
              <w:rPr>
                <w:lang w:val="fr-FR"/>
              </w:rPr>
              <w:t>es de point de cueil pour les vid</w:t>
            </w:r>
            <w:r>
              <w:rPr>
                <w:lang w:val="fr-FR"/>
              </w:rPr>
              <w:t>é</w:t>
            </w:r>
            <w:r>
              <w:rPr>
                <w:lang w:val="fr-FR"/>
              </w:rPr>
              <w:t>os associ</w:t>
            </w:r>
            <w:r>
              <w:rPr>
                <w:lang w:val="fr-FR"/>
              </w:rPr>
              <w:t>é</w:t>
            </w:r>
            <w:r>
              <w:rPr>
                <w:lang w:val="fr-FR"/>
              </w:rPr>
              <w:t xml:space="preserve">es </w:t>
            </w:r>
            <w:r>
              <w:rPr>
                <w:lang w:val="fr-FR"/>
              </w:rPr>
              <w:t>à</w:t>
            </w:r>
            <w:r>
              <w:rPr>
                <w:lang w:val="fr-FR"/>
              </w:rPr>
              <w:t xml:space="preserve"> l'ensemble d'annonces. Voir </w:t>
            </w:r>
            <w:r>
              <w:rPr>
                <w:rStyle w:val="mqInternal"/>
                <w:noProof/>
                <w:lang w:val="fr-FR"/>
              </w:rPr>
              <w:t>[1}</w:t>
            </w:r>
            <w:r>
              <w:rPr>
                <w:lang w:val="fr-FR"/>
              </w:rPr>
              <w:t>Jeux d'annonces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9d812995-ddfb-4d80-8a6c-6b8bce553</w:t>
            </w:r>
            <w:r>
              <w:rPr>
                <w:noProof/>
                <w:sz w:val="2"/>
              </w:rPr>
              <w:t>af2</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97a1c98d-6469-4fc2-9522-3ba9a43dc493</w:t>
            </w:r>
          </w:p>
        </w:tc>
        <w:tc>
          <w:tcPr>
            <w:tcW w:w="7407" w:type="dxa"/>
            <w:shd w:val="clear" w:color="auto" w:fill="F2F2F2" w:themeFill="background1" w:themeFillShade="F2"/>
          </w:tcPr>
          <w:p w:rsidR="00000000" w:rsidRDefault="00E95B7E">
            <w:pPr>
              <w:rPr>
                <w:noProof/>
              </w:rPr>
            </w:pPr>
            <w:r>
              <w:rPr>
                <w:noProof/>
              </w:rPr>
              <w:t>Video Cloud does not have the concept of ad sets, so attempting to create an ad set will fail</w:t>
            </w:r>
          </w:p>
        </w:tc>
        <w:tc>
          <w:tcPr>
            <w:tcW w:w="7407" w:type="dxa"/>
          </w:tcPr>
          <w:p w:rsidR="00000000" w:rsidRDefault="00E95B7E">
            <w:pPr>
              <w:rPr>
                <w:lang w:val="fr-FR"/>
              </w:rPr>
            </w:pPr>
            <w:r>
              <w:rPr>
                <w:lang w:val="fr-FR"/>
              </w:rPr>
              <w:t>Video Cloud n'a pas le concept de jeux d'annonces, de sorte que la tentative de cr</w:t>
            </w:r>
            <w:r>
              <w:rPr>
                <w:lang w:val="fr-FR"/>
              </w:rPr>
              <w:t>é</w:t>
            </w:r>
            <w:r>
              <w:rPr>
                <w:lang w:val="fr-FR"/>
              </w:rPr>
              <w:t xml:space="preserve">ation d'un jeu d'annonces </w:t>
            </w:r>
            <w:r>
              <w:rPr>
                <w:lang w:val="fr-FR"/>
              </w:rPr>
              <w:t>é</w:t>
            </w:r>
            <w:r>
              <w:rPr>
                <w:lang w:val="fr-FR"/>
              </w:rPr>
              <w:t>chouera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33a6ad60-7675-40f2-a23f-0b71564787b5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7e1f007f-ad4f-4aaf-8a1f-c2bd0d437dd7</w:t>
            </w:r>
          </w:p>
        </w:tc>
        <w:tc>
          <w:tcPr>
            <w:tcW w:w="7407" w:type="dxa"/>
            <w:shd w:val="clear" w:color="auto" w:fill="F2F2F2" w:themeFill="background1" w:themeFillShade="F2"/>
          </w:tcPr>
          <w:p w:rsidR="00000000" w:rsidRDefault="00E95B7E">
            <w:pPr>
              <w:rPr>
                <w:noProof/>
              </w:rPr>
            </w:pPr>
            <w:r>
              <w:rPr>
                <w:noProof/>
              </w:rPr>
              <w:t xml:space="preserve">Video Cloud does not have the concept of ad sets; Some information associated </w:t>
            </w:r>
            <w:r>
              <w:rPr>
                <w:noProof/>
              </w:rPr>
              <w:lastRenderedPageBreak/>
              <w:t>with each ad set is migrated as cuepoint data for the videos the ad set was a</w:t>
            </w:r>
            <w:r>
              <w:rPr>
                <w:noProof/>
              </w:rPr>
              <w:t xml:space="preserve">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95B7E">
            <w:pPr>
              <w:rPr>
                <w:lang w:val="fr-FR"/>
              </w:rPr>
            </w:pPr>
            <w:r>
              <w:rPr>
                <w:lang w:val="fr-FR"/>
              </w:rPr>
              <w:lastRenderedPageBreak/>
              <w:t xml:space="preserve">Video Cloud n'a pas le concept de jeux d'annonces ; certaines informations </w:t>
            </w:r>
            <w:r>
              <w:rPr>
                <w:lang w:val="fr-FR"/>
              </w:rPr>
              <w:lastRenderedPageBreak/>
              <w:t>associ</w:t>
            </w:r>
            <w:r>
              <w:rPr>
                <w:lang w:val="fr-FR"/>
              </w:rPr>
              <w:t>é</w:t>
            </w:r>
            <w:r>
              <w:rPr>
                <w:lang w:val="fr-FR"/>
              </w:rPr>
              <w:t xml:space="preserve">es </w:t>
            </w:r>
            <w:r>
              <w:rPr>
                <w:lang w:val="fr-FR"/>
              </w:rPr>
              <w:t>à</w:t>
            </w:r>
            <w:r>
              <w:rPr>
                <w:lang w:val="fr-FR"/>
              </w:rPr>
              <w:t xml:space="preserve"> chaque jeu d'annonces sont migr</w:t>
            </w:r>
            <w:r>
              <w:rPr>
                <w:lang w:val="fr-FR"/>
              </w:rPr>
              <w:t>é</w:t>
            </w:r>
            <w:r>
              <w:rPr>
                <w:lang w:val="fr-FR"/>
              </w:rPr>
              <w:t>es en tant que donn</w:t>
            </w:r>
            <w:r>
              <w:rPr>
                <w:lang w:val="fr-FR"/>
              </w:rPr>
              <w:t>é</w:t>
            </w:r>
            <w:r>
              <w:rPr>
                <w:lang w:val="fr-FR"/>
              </w:rPr>
              <w:t>es de point de cueil pour les vid</w:t>
            </w:r>
            <w:r>
              <w:rPr>
                <w:lang w:val="fr-FR"/>
              </w:rPr>
              <w:t>é</w:t>
            </w:r>
            <w:r>
              <w:rPr>
                <w:lang w:val="fr-FR"/>
              </w:rPr>
              <w:t>os associ</w:t>
            </w:r>
            <w:r>
              <w:rPr>
                <w:lang w:val="fr-FR"/>
              </w:rPr>
              <w:t>é</w:t>
            </w:r>
            <w:r>
              <w:rPr>
                <w:lang w:val="fr-FR"/>
              </w:rPr>
              <w:t xml:space="preserve">es </w:t>
            </w:r>
            <w:r>
              <w:rPr>
                <w:lang w:val="fr-FR"/>
              </w:rPr>
              <w:t>à</w:t>
            </w:r>
            <w:r>
              <w:rPr>
                <w:lang w:val="fr-FR"/>
              </w:rPr>
              <w:t xml:space="preserve"> l'ensemble d</w:t>
            </w:r>
            <w:r>
              <w:rPr>
                <w:lang w:val="fr-FR"/>
              </w:rPr>
              <w:t xml:space="preserve">'annonces. Voir </w:t>
            </w:r>
            <w:r>
              <w:rPr>
                <w:rStyle w:val="mqInternal"/>
                <w:noProof/>
                <w:lang w:val="fr-FR"/>
              </w:rPr>
              <w:t>[1}</w:t>
            </w:r>
            <w:r>
              <w:rPr>
                <w:lang w:val="fr-FR"/>
              </w:rPr>
              <w:t>Jeux d'annonces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36 </w:t>
            </w:r>
            <w:r>
              <w:rPr>
                <w:noProof/>
                <w:sz w:val="16"/>
              </w:rPr>
              <w:br/>
            </w:r>
            <w:r>
              <w:rPr>
                <w:noProof/>
                <w:sz w:val="2"/>
              </w:rPr>
              <w:t>51ec32d1-db46-42fc-8037-acb3fe688d2b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e031b60b-3f43-404c-9eb3-569b445a11fe</w:t>
            </w:r>
          </w:p>
        </w:tc>
        <w:tc>
          <w:tcPr>
            <w:tcW w:w="7407" w:type="dxa"/>
            <w:shd w:val="clear" w:color="auto" w:fill="F2F2F2" w:themeFill="background1" w:themeFillShade="F2"/>
          </w:tcPr>
          <w:p w:rsidR="00000000" w:rsidRDefault="00E95B7E">
            <w:pPr>
              <w:rPr>
                <w:noProof/>
              </w:rPr>
            </w:pPr>
            <w:r>
              <w:rPr>
                <w:noProof/>
              </w:rPr>
              <w:t>This request will update cuepoint data for the relevant videos</w:t>
            </w:r>
          </w:p>
        </w:tc>
        <w:tc>
          <w:tcPr>
            <w:tcW w:w="7407" w:type="dxa"/>
          </w:tcPr>
          <w:p w:rsidR="00000000" w:rsidRDefault="00E95B7E">
            <w:pPr>
              <w:rPr>
                <w:lang w:val="fr-FR"/>
              </w:rPr>
            </w:pPr>
            <w:r>
              <w:rPr>
                <w:lang w:val="fr-FR"/>
              </w:rPr>
              <w:t xml:space="preserve">Cette demande mettra </w:t>
            </w:r>
            <w:r>
              <w:rPr>
                <w:lang w:val="fr-FR"/>
              </w:rPr>
              <w:t>à</w:t>
            </w:r>
            <w:r>
              <w:rPr>
                <w:lang w:val="fr-FR"/>
              </w:rPr>
              <w:t xml:space="preserve"> jour les donn</w:t>
            </w:r>
            <w:r>
              <w:rPr>
                <w:lang w:val="fr-FR"/>
              </w:rPr>
              <w:t>é</w:t>
            </w:r>
            <w:r>
              <w:rPr>
                <w:lang w:val="fr-FR"/>
              </w:rPr>
              <w:t>e</w:t>
            </w:r>
            <w:r>
              <w:rPr>
                <w:lang w:val="fr-FR"/>
              </w:rPr>
              <w:t>s de cuepoint pour les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f4c7074d-74f4-4c1b-989c-c8a8ad162c9a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1389a78e-dd92-4163-9d10-bc852f5a8f35</w:t>
            </w:r>
          </w:p>
        </w:tc>
        <w:tc>
          <w:tcPr>
            <w:tcW w:w="7407" w:type="dxa"/>
            <w:shd w:val="clear" w:color="auto" w:fill="F2F2F2" w:themeFill="background1" w:themeFillShade="F2"/>
          </w:tcPr>
          <w:p w:rsidR="00000000" w:rsidRDefault="00E95B7E">
            <w:pPr>
              <w:rPr>
                <w:noProof/>
              </w:rPr>
            </w:pPr>
            <w:r>
              <w:rPr>
                <w:noProof/>
              </w:rPr>
              <w:t>This request will delete cuepoint data for the relevant videos</w:t>
            </w:r>
          </w:p>
        </w:tc>
        <w:tc>
          <w:tcPr>
            <w:tcW w:w="7407" w:type="dxa"/>
          </w:tcPr>
          <w:p w:rsidR="00000000" w:rsidRDefault="00E95B7E">
            <w:pPr>
              <w:rPr>
                <w:lang w:val="fr-FR"/>
              </w:rPr>
            </w:pPr>
            <w:r>
              <w:rPr>
                <w:lang w:val="fr-FR"/>
              </w:rPr>
              <w:t>Cette demande supprimera les donn</w:t>
            </w:r>
            <w:r>
              <w:rPr>
                <w:lang w:val="fr-FR"/>
              </w:rPr>
              <w:t>é</w:t>
            </w:r>
            <w:r>
              <w:rPr>
                <w:lang w:val="fr-FR"/>
              </w:rPr>
              <w:t>es de point de cueil pour les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2491a7d8-435e-40d8-a1c3-c47aa40cf85b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a5c703ec-57cb-4124-a0c6-214adb01c0d3</w:t>
            </w:r>
          </w:p>
        </w:tc>
        <w:tc>
          <w:tcPr>
            <w:tcW w:w="7407" w:type="dxa"/>
            <w:shd w:val="clear" w:color="auto" w:fill="F2F2F2" w:themeFill="background1" w:themeFillShade="F2"/>
          </w:tcPr>
          <w:p w:rsidR="00000000" w:rsidRDefault="00E95B7E">
            <w:pPr>
              <w:rPr>
                <w:noProof/>
              </w:rPr>
            </w:pPr>
            <w:r>
              <w:rPr>
                <w:noProof/>
              </w:rPr>
              <w:t>Adds a cuepoint to relevant videos</w:t>
            </w:r>
          </w:p>
        </w:tc>
        <w:tc>
          <w:tcPr>
            <w:tcW w:w="7407" w:type="dxa"/>
          </w:tcPr>
          <w:p w:rsidR="00000000" w:rsidRDefault="00E95B7E">
            <w:pPr>
              <w:rPr>
                <w:lang w:val="fr-FR"/>
              </w:rPr>
            </w:pPr>
            <w:r>
              <w:rPr>
                <w:lang w:val="fr-FR"/>
              </w:rPr>
              <w:t>Ajoute un point de cueil aux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fa9c10db-83c4-4769-b6a2-ee4afe0bfc9d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865e0cfd-c690-49bd-97ea-53a1bf26f499</w:t>
            </w:r>
          </w:p>
        </w:tc>
        <w:tc>
          <w:tcPr>
            <w:tcW w:w="7407" w:type="dxa"/>
            <w:shd w:val="clear" w:color="auto" w:fill="F2F2F2" w:themeFill="background1" w:themeFillShade="F2"/>
          </w:tcPr>
          <w:p w:rsidR="00000000" w:rsidRDefault="00E95B7E">
            <w:pPr>
              <w:rPr>
                <w:noProof/>
              </w:rPr>
            </w:pPr>
            <w:r>
              <w:rPr>
                <w:noProof/>
              </w:rPr>
              <w:t>Removes a cuepoint from relevant videos</w:t>
            </w:r>
          </w:p>
        </w:tc>
        <w:tc>
          <w:tcPr>
            <w:tcW w:w="7407" w:type="dxa"/>
          </w:tcPr>
          <w:p w:rsidR="00000000" w:rsidRDefault="00E95B7E">
            <w:pPr>
              <w:rPr>
                <w:lang w:val="fr-FR"/>
              </w:rPr>
            </w:pPr>
            <w:r>
              <w:rPr>
                <w:lang w:val="fr-FR"/>
              </w:rPr>
              <w:t>Supprime un point de cueille des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967768c0-4cc8-4e8d-b746-55bd9d317683</w:t>
            </w:r>
          </w:p>
        </w:tc>
        <w:tc>
          <w:tcPr>
            <w:tcW w:w="7407" w:type="dxa"/>
            <w:shd w:val="clear" w:color="auto" w:fill="F2F2F2" w:themeFill="background1" w:themeFillShade="F2"/>
          </w:tcPr>
          <w:p w:rsidR="00000000" w:rsidRDefault="00E95B7E">
            <w:pPr>
              <w:rPr>
                <w:noProof/>
              </w:rPr>
            </w:pPr>
            <w:r>
              <w:rPr>
                <w:noProof/>
              </w:rPr>
              <w:t>Asset Endpoints</w:t>
            </w:r>
          </w:p>
        </w:tc>
        <w:tc>
          <w:tcPr>
            <w:tcW w:w="7407" w:type="dxa"/>
          </w:tcPr>
          <w:p w:rsidR="00000000" w:rsidRDefault="00E95B7E">
            <w:pPr>
              <w:rPr>
                <w:lang w:val="fr-FR"/>
              </w:rPr>
            </w:pPr>
            <w:r>
              <w:rPr>
                <w:lang w:val="fr-FR"/>
              </w:rPr>
              <w:t>Points de terminaison des actifs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aafc4694-fef9-4527-964e-c1361f594c44</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95B7E">
            <w:pPr>
              <w:rPr>
                <w:lang w:val="fr-FR"/>
              </w:rPr>
            </w:pPr>
            <w:r>
              <w:rPr>
                <w:lang w:val="fr-FR"/>
              </w:rPr>
              <w:t xml:space="preserve">Remarque :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5</w:t>
            </w:r>
            <w:r>
              <w:rPr>
                <w:noProof/>
                <w:sz w:val="16"/>
              </w:rPr>
              <w:t xml:space="preserve">3 </w:t>
            </w:r>
            <w:r>
              <w:rPr>
                <w:noProof/>
                <w:sz w:val="16"/>
              </w:rPr>
              <w:br/>
            </w:r>
            <w:r>
              <w:rPr>
                <w:noProof/>
                <w:sz w:val="2"/>
              </w:rPr>
              <w:t>85e1caf9-3ee4-4688-88ef-6391fa579a63</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a78ed6fc-ff61-43aa-86a4-e425c18cf2e2</w:t>
            </w:r>
          </w:p>
        </w:tc>
        <w:tc>
          <w:tcPr>
            <w:tcW w:w="7407" w:type="dxa"/>
            <w:shd w:val="clear" w:color="auto" w:fill="F2F2F2" w:themeFill="background1" w:themeFillShade="F2"/>
          </w:tcPr>
          <w:p w:rsidR="00000000" w:rsidRDefault="00E95B7E">
            <w:pPr>
              <w:rPr>
                <w:noProof/>
              </w:rPr>
            </w:pPr>
            <w:r>
              <w:rPr>
                <w:noProof/>
              </w:rPr>
              <w:t>Asset E</w:t>
            </w:r>
            <w:r>
              <w:rPr>
                <w:noProof/>
              </w:rPr>
              <w:t>ndpoints</w:t>
            </w:r>
          </w:p>
        </w:tc>
        <w:tc>
          <w:tcPr>
            <w:tcW w:w="7407" w:type="dxa"/>
          </w:tcPr>
          <w:p w:rsidR="00000000" w:rsidRDefault="00E95B7E">
            <w:pPr>
              <w:rPr>
                <w:lang w:val="fr-FR"/>
              </w:rPr>
            </w:pPr>
            <w:r>
              <w:rPr>
                <w:lang w:val="fr-FR"/>
              </w:rPr>
              <w:t>Points de terminaison des actifs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6de94128-1853-465d-9b24-9364b565c050</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9786cc86-4292-487a-8931-e54758d706a6</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c19341b2-952c-44bf-bd94-dc83a497b64f</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Soutenu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1b7f317b-7598-4201-984c-ddd15a2388a4</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10a46d03-fb70-45fb-a992-3c572a3ef2cd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01a435d3-a570-4b8e-99e5-fb9963a22af7</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seront des vid</w:t>
            </w:r>
            <w:r>
              <w:rPr>
                <w:lang w:val="fr-FR"/>
              </w:rPr>
              <w:t>é</w:t>
            </w:r>
            <w:r>
              <w:rPr>
                <w:lang w:val="fr-FR"/>
              </w:rPr>
              <w:t>os r</w:t>
            </w:r>
            <w:r>
              <w:rPr>
                <w:lang w:val="fr-FR"/>
              </w:rPr>
              <w:t>é</w:t>
            </w:r>
            <w:r>
              <w:rPr>
                <w:lang w:val="fr-FR"/>
              </w:rPr>
              <w:t>guli</w:t>
            </w:r>
            <w:r>
              <w:rPr>
                <w:lang w:val="fr-FR"/>
              </w:rPr>
              <w:t>è</w:t>
            </w:r>
            <w:r>
              <w:rPr>
                <w:lang w:val="fr-FR"/>
              </w:rPr>
              <w:t xml:space="preserve">res dans Video Cloud avec le tag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ac5d7ebc-9735-470c-9931-b5c9f091caff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not be migrated to Video Cloud</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ne seront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76c</w:t>
            </w:r>
            <w:r>
              <w:rPr>
                <w:noProof/>
                <w:sz w:val="2"/>
              </w:rPr>
              <w:t>2f378-b345-4185-929e-d56d8d8bc151</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E95B7E">
            <w:pPr>
              <w:rPr>
                <w:lang w:val="fr-FR"/>
              </w:rPr>
            </w:pPr>
            <w:r>
              <w:rPr>
                <w:rStyle w:val="mqInternal"/>
                <w:noProof/>
                <w:lang w:val="fr-FR"/>
              </w:rPr>
              <w:t>[1}[2]{3]</w:t>
            </w:r>
            <w:r>
              <w:rPr>
                <w:lang w:val="fr-FR"/>
              </w:rPr>
              <w:t xml:space="preserve"> est en cours de migration vers Video Cloud, mais sera un</w:t>
            </w:r>
            <w:r>
              <w:rPr>
                <w:lang w:val="fr-FR"/>
              </w:rPr>
              <w:t xml:space="preserve"> champ en lecture seule disponible pour l'API de lecture (pour les lecteurs Ooyala fournissant du contenu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a4d97f6d-3d10-4410-8a2a-4b57c63a1080</w:t>
            </w:r>
          </w:p>
        </w:tc>
        <w:tc>
          <w:tcPr>
            <w:tcW w:w="7407" w:type="dxa"/>
            <w:shd w:val="clear" w:color="auto" w:fill="F2F2F2" w:themeFill="background1" w:themeFillShade="F2"/>
          </w:tcPr>
          <w:p w:rsidR="00000000" w:rsidRDefault="00E95B7E">
            <w:pPr>
              <w:rPr>
                <w:noProof/>
              </w:rPr>
            </w:pPr>
            <w:r>
              <w:rPr>
                <w:noProof/>
              </w:rPr>
              <w:t>Recurring time restrictions and IP restrictions are not being migrated to Video Cloud</w:t>
            </w:r>
          </w:p>
        </w:tc>
        <w:tc>
          <w:tcPr>
            <w:tcW w:w="7407" w:type="dxa"/>
          </w:tcPr>
          <w:p w:rsidR="00000000" w:rsidRDefault="00E95B7E">
            <w:pPr>
              <w:rPr>
                <w:lang w:val="fr-FR"/>
              </w:rPr>
            </w:pPr>
            <w:r>
              <w:rPr>
                <w:lang w:val="fr-FR"/>
              </w:rPr>
              <w:t>Les restr</w:t>
            </w:r>
            <w:r>
              <w:rPr>
                <w:lang w:val="fr-FR"/>
              </w:rPr>
              <w:t>ictions de temps r</w:t>
            </w:r>
            <w:r>
              <w:rPr>
                <w:lang w:val="fr-FR"/>
              </w:rPr>
              <w:t>é</w:t>
            </w:r>
            <w:r>
              <w:rPr>
                <w:lang w:val="fr-FR"/>
              </w:rPr>
              <w:t>currentes et les restrictions IP ne sont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ec32b538-9f4b-4b74-b320-d064eb1bfff0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ff0740f8-4387-42f2-9815-ce7cc337ead5</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 xml:space="preserve">Ingestion </w:t>
            </w:r>
            <w:r>
              <w:rPr>
                <w:lang w:val="fr-FR"/>
              </w:rPr>
              <w:t>à</w:t>
            </w:r>
            <w:r>
              <w:rPr>
                <w:lang w:val="fr-FR"/>
              </w:rPr>
              <w:t xml:space="preserve"> l'aide de l'API Backlot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c57541f9-67a6-44b5-a6f0-e484b3caf716</w:t>
            </w:r>
          </w:p>
        </w:tc>
        <w:tc>
          <w:tcPr>
            <w:tcW w:w="7407" w:type="dxa"/>
            <w:shd w:val="clear" w:color="auto" w:fill="F2F2F2" w:themeFill="background1" w:themeFillShade="F2"/>
          </w:tcPr>
          <w:p w:rsidR="00000000" w:rsidRDefault="00E95B7E">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E95B7E">
            <w:pPr>
              <w:rPr>
                <w:lang w:val="fr-FR"/>
              </w:rPr>
            </w:pPr>
            <w:r>
              <w:rPr>
                <w:lang w:val="fr-FR"/>
              </w:rPr>
              <w:t>L'ingestion de Video Cloud n</w:t>
            </w:r>
            <w:r>
              <w:rPr>
                <w:lang w:val="fr-FR"/>
              </w:rPr>
              <w:t>é</w:t>
            </w:r>
            <w:r>
              <w:rPr>
                <w:lang w:val="fr-FR"/>
              </w:rPr>
              <w:t xml:space="preserve">cessite que le </w:t>
            </w:r>
            <w:r>
              <w:rPr>
                <w:rStyle w:val="mqInternal"/>
                <w:noProof/>
                <w:lang w:val="fr-FR"/>
              </w:rPr>
              <w:t>[1}[2]{3]</w:t>
            </w:r>
            <w:r>
              <w:rPr>
                <w:lang w:val="fr-FR"/>
              </w:rPr>
              <w:t xml:space="preserve"> soit 5 Mo ou plus (sauf pour le dernier segment) - une erreur sera renvoy</w:t>
            </w:r>
            <w:r>
              <w:rPr>
                <w:lang w:val="fr-FR"/>
              </w:rPr>
              <w:t>é</w:t>
            </w:r>
            <w:r>
              <w:rPr>
                <w:lang w:val="fr-FR"/>
              </w:rPr>
              <w:t xml:space="preserve">e si la valeur </w:t>
            </w:r>
            <w:r>
              <w:rPr>
                <w:rStyle w:val="mqInternal"/>
                <w:noProof/>
                <w:lang w:val="fr-FR"/>
              </w:rPr>
              <w:t>[1}[2]{3]</w:t>
            </w:r>
            <w:r>
              <w:rPr>
                <w:lang w:val="fr-FR"/>
              </w:rPr>
              <w:t xml:space="preserve"> est d</w:t>
            </w:r>
            <w:r>
              <w:rPr>
                <w:lang w:val="fr-FR"/>
              </w:rPr>
              <w:t>é</w:t>
            </w:r>
            <w:r>
              <w:rPr>
                <w:lang w:val="fr-FR"/>
              </w:rPr>
              <w:t>finie sur la valeur inf</w:t>
            </w:r>
            <w:r>
              <w:rPr>
                <w:lang w:val="fr-FR"/>
              </w:rPr>
              <w:t>é</w:t>
            </w:r>
            <w:r>
              <w:rPr>
                <w:lang w:val="fr-FR"/>
              </w:rPr>
              <w:t>rieure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1d367d3a-b15a-49bf-a118-67f269b38f65</w:t>
            </w:r>
          </w:p>
        </w:tc>
        <w:tc>
          <w:tcPr>
            <w:tcW w:w="7407" w:type="dxa"/>
            <w:shd w:val="clear" w:color="auto" w:fill="F2F2F2" w:themeFill="background1" w:themeFillShade="F2"/>
          </w:tcPr>
          <w:p w:rsidR="00000000" w:rsidRDefault="00E95B7E">
            <w:pPr>
              <w:rPr>
                <w:noProof/>
              </w:rPr>
            </w:pPr>
            <w:r>
              <w:rPr>
                <w:noProof/>
              </w:rPr>
              <w:t>S</w:t>
            </w:r>
            <w:r>
              <w:rPr>
                <w:noProof/>
              </w:rPr>
              <w:t xml:space="preserve">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vid</w:t>
            </w:r>
            <w:r>
              <w:rPr>
                <w:lang w:val="fr-FR"/>
              </w:rPr>
              <w:t>é</w:t>
            </w:r>
            <w:r>
              <w:rPr>
                <w:lang w:val="fr-FR"/>
              </w:rPr>
              <w:t xml:space="preserve">os de </w:t>
            </w:r>
            <w:r>
              <w:rPr>
                <w:rStyle w:val="mqInternal"/>
                <w:noProof/>
                <w:lang w:val="fr-FR"/>
              </w:rPr>
              <w:t>[1}[2]{3]</w:t>
            </w:r>
            <w:r>
              <w:rPr>
                <w:lang w:val="fr-FR"/>
              </w:rPr>
              <w:t xml:space="preserve"> type ne s</w:t>
            </w:r>
            <w:r>
              <w:rPr>
                <w:lang w:val="fr-FR"/>
              </w:rPr>
              <w:t>ont pas prises en charge dans Video Cloud, la tentative de cr</w:t>
            </w:r>
            <w:r>
              <w:rPr>
                <w:lang w:val="fr-FR"/>
              </w:rPr>
              <w:t>é</w:t>
            </w:r>
            <w:r>
              <w:rPr>
                <w:lang w:val="fr-FR"/>
              </w:rPr>
              <w:t>ation de vid</w:t>
            </w:r>
            <w:r>
              <w:rPr>
                <w:lang w:val="fr-FR"/>
              </w:rPr>
              <w:t>é</w:t>
            </w:r>
            <w:r>
              <w:rPr>
                <w:lang w:val="fr-FR"/>
              </w:rPr>
              <w:t xml:space="preserve">os de ce type renvoie une erreur. </w:t>
            </w:r>
            <w:r>
              <w:rPr>
                <w:rStyle w:val="mqInternal"/>
                <w:noProof/>
                <w:lang w:val="fr-FR"/>
              </w:rPr>
              <w:t>[1}[5]{3]</w:t>
            </w:r>
            <w:r>
              <w:rPr>
                <w:lang w:val="fr-FR"/>
              </w:rPr>
              <w:t xml:space="preserve"> peuvent </w:t>
            </w:r>
            <w:r>
              <w:rPr>
                <w:lang w:val="fr-FR"/>
              </w:rPr>
              <w:t>ê</w:t>
            </w:r>
            <w:r>
              <w:rPr>
                <w:lang w:val="fr-FR"/>
              </w:rPr>
              <w:t>tre cr</w:t>
            </w:r>
            <w:r>
              <w:rPr>
                <w:lang w:val="fr-FR"/>
              </w:rPr>
              <w:t>éé</w:t>
            </w:r>
            <w:r>
              <w:rPr>
                <w:lang w:val="fr-FR"/>
              </w:rPr>
              <w:t>s comme des vid</w:t>
            </w:r>
            <w:r>
              <w:rPr>
                <w:lang w:val="fr-FR"/>
              </w:rPr>
              <w:t>é</w:t>
            </w:r>
            <w:r>
              <w:rPr>
                <w:lang w:val="fr-FR"/>
              </w:rPr>
              <w:t>os r</w:t>
            </w:r>
            <w:r>
              <w:rPr>
                <w:lang w:val="fr-FR"/>
              </w:rPr>
              <w:t>é</w:t>
            </w:r>
            <w:r>
              <w:rPr>
                <w:lang w:val="fr-FR"/>
              </w:rPr>
              <w:t>guli</w:t>
            </w:r>
            <w:r>
              <w:rPr>
                <w:lang w:val="fr-FR"/>
              </w:rPr>
              <w:t>è</w:t>
            </w:r>
            <w:r>
              <w:rPr>
                <w:lang w:val="fr-FR"/>
              </w:rPr>
              <w:t xml:space="preserve">res ayant la balise </w:t>
            </w:r>
            <w:r>
              <w:rPr>
                <w:rStyle w:val="mqInternal"/>
                <w:noProof/>
                <w:lang w:val="fr-FR"/>
              </w:rPr>
              <w:lastRenderedPageBreak/>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73 </w:t>
            </w:r>
            <w:r>
              <w:rPr>
                <w:noProof/>
                <w:sz w:val="16"/>
              </w:rPr>
              <w:br/>
            </w:r>
            <w:r>
              <w:rPr>
                <w:noProof/>
                <w:sz w:val="2"/>
              </w:rPr>
              <w:t>64dbdd9b-c259-4876-aef1-d44b9e894784</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w:t>
            </w:r>
            <w:r>
              <w:rPr>
                <w:noProof/>
              </w:rPr>
              <w:t xml:space="preserve"> will not be migrated to Video Cloud</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ne seront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749fab12-f55a-434c-83a6-48fdbaff3fc8</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375fe20d-9961-4c4d-8e14-3deecaf10c6d</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be regular videos in Video Cloud</w:t>
            </w:r>
            <w:r>
              <w:rPr>
                <w:noProof/>
              </w:rPr>
              <w:t xml:space="preserve"> with the tag </w:t>
            </w:r>
            <w:r>
              <w:rPr>
                <w:rStyle w:val="mqInternal"/>
                <w:noProof/>
              </w:rPr>
              <w:t>[1}[5]{3]</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seront des vid</w:t>
            </w:r>
            <w:r>
              <w:rPr>
                <w:lang w:val="fr-FR"/>
              </w:rPr>
              <w:t>é</w:t>
            </w:r>
            <w:r>
              <w:rPr>
                <w:lang w:val="fr-FR"/>
              </w:rPr>
              <w:t>os r</w:t>
            </w:r>
            <w:r>
              <w:rPr>
                <w:lang w:val="fr-FR"/>
              </w:rPr>
              <w:t>é</w:t>
            </w:r>
            <w:r>
              <w:rPr>
                <w:lang w:val="fr-FR"/>
              </w:rPr>
              <w:t>guli</w:t>
            </w:r>
            <w:r>
              <w:rPr>
                <w:lang w:val="fr-FR"/>
              </w:rPr>
              <w:t>è</w:t>
            </w:r>
            <w:r>
              <w:rPr>
                <w:lang w:val="fr-FR"/>
              </w:rPr>
              <w:t xml:space="preserve">res dans Video Cloud avec le tag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22c10f64-1df7-491b-92e5-a21f93e6c4a9</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not be migrated to Video Cloud</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ne seront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0c6f6884-980c-4bb8-b3e2-2eb2fa0e2ce9</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e2261e47-fce9-40cf-aa95-9ad1cd5251b2</w:t>
            </w:r>
          </w:p>
        </w:tc>
        <w:tc>
          <w:tcPr>
            <w:tcW w:w="7407" w:type="dxa"/>
            <w:shd w:val="clear" w:color="auto" w:fill="F2F2F2" w:themeFill="background1" w:themeFillShade="F2"/>
          </w:tcPr>
          <w:p w:rsidR="00000000" w:rsidRDefault="00E95B7E">
            <w:pPr>
              <w:rPr>
                <w:noProof/>
              </w:rPr>
            </w:pPr>
            <w:r>
              <w:rPr>
                <w:noProof/>
              </w:rPr>
              <w:t xml:space="preserve">Only updating properties via </w:t>
            </w:r>
            <w:r>
              <w:rPr>
                <w:rStyle w:val="mqInternal"/>
                <w:noProof/>
              </w:rPr>
              <w:t>[1}[2]{3]</w:t>
            </w:r>
          </w:p>
        </w:tc>
        <w:tc>
          <w:tcPr>
            <w:tcW w:w="7407" w:type="dxa"/>
          </w:tcPr>
          <w:p w:rsidR="00000000" w:rsidRDefault="00E95B7E">
            <w:pPr>
              <w:rPr>
                <w:lang w:val="fr-FR"/>
              </w:rPr>
            </w:pPr>
            <w:r>
              <w:rPr>
                <w:lang w:val="fr-FR"/>
              </w:rPr>
              <w:t xml:space="preserve">Mise </w:t>
            </w:r>
            <w:r>
              <w:rPr>
                <w:lang w:val="fr-FR"/>
              </w:rPr>
              <w:t>à</w:t>
            </w:r>
            <w:r>
              <w:rPr>
                <w:lang w:val="fr-FR"/>
              </w:rPr>
              <w:t xml:space="preserve"> jour uniquement des propri</w:t>
            </w:r>
            <w:r>
              <w:rPr>
                <w:lang w:val="fr-FR"/>
              </w:rPr>
              <w:t>é</w:t>
            </w:r>
            <w:r>
              <w:rPr>
                <w:lang w:val="fr-FR"/>
              </w:rPr>
              <w:t>t</w:t>
            </w:r>
            <w:r>
              <w:rPr>
                <w:lang w:val="fr-FR"/>
              </w:rPr>
              <w:t>é</w:t>
            </w:r>
            <w:r>
              <w:rPr>
                <w:lang w:val="fr-FR"/>
              </w:rPr>
              <w:t xml:space="preserve">s via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ec003309-fbdd-4af7-9ebe-f5028c152a4e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e95cb741-89ae-402b-bd24-578a8e9aab06</w:t>
            </w:r>
          </w:p>
        </w:tc>
        <w:tc>
          <w:tcPr>
            <w:tcW w:w="7407" w:type="dxa"/>
            <w:shd w:val="clear" w:color="auto" w:fill="F2F2F2" w:themeFill="background1" w:themeFillShade="F2"/>
          </w:tcPr>
          <w:p w:rsidR="00000000" w:rsidRDefault="00E95B7E">
            <w:pPr>
              <w:rPr>
                <w:noProof/>
              </w:rPr>
            </w:pPr>
            <w:r>
              <w:rPr>
                <w:noProof/>
              </w:rPr>
              <w:t>Only properties that are migrated to Video Cloud can be updated</w:t>
            </w:r>
          </w:p>
        </w:tc>
        <w:tc>
          <w:tcPr>
            <w:tcW w:w="7407" w:type="dxa"/>
          </w:tcPr>
          <w:p w:rsidR="00000000" w:rsidRDefault="00E95B7E">
            <w:pPr>
              <w:rPr>
                <w:lang w:val="fr-FR"/>
              </w:rPr>
            </w:pPr>
            <w:r>
              <w:rPr>
                <w:lang w:val="fr-FR"/>
              </w:rPr>
              <w:t>Seules les propri</w:t>
            </w:r>
            <w:r>
              <w:rPr>
                <w:lang w:val="fr-FR"/>
              </w:rPr>
              <w:t>é</w:t>
            </w:r>
            <w:r>
              <w:rPr>
                <w:lang w:val="fr-FR"/>
              </w:rPr>
              <w:t>t</w:t>
            </w:r>
            <w:r>
              <w:rPr>
                <w:lang w:val="fr-FR"/>
              </w:rPr>
              <w:t>é</w:t>
            </w:r>
            <w:r>
              <w:rPr>
                <w:lang w:val="fr-FR"/>
              </w:rPr>
              <w:t>s migr</w:t>
            </w:r>
            <w:r>
              <w:rPr>
                <w:lang w:val="fr-FR"/>
              </w:rPr>
              <w:t>é</w:t>
            </w:r>
            <w:r>
              <w:rPr>
                <w:lang w:val="fr-FR"/>
              </w:rPr>
              <w:t xml:space="preserve">es vers Video Cloud peuvent </w:t>
            </w:r>
            <w:r>
              <w:rPr>
                <w:lang w:val="fr-FR"/>
              </w:rPr>
              <w:t>ê</w:t>
            </w:r>
            <w:r>
              <w:rPr>
                <w:lang w:val="fr-FR"/>
              </w:rPr>
              <w:t xml:space="preserve">tre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635e68b6-3575-4eed-8e79-98424f7e55f9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25f1dffb-0871-41ea-b9e6-b515d63add4d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15e4a650-ea5e-4032-87c5-8078768e2644</w:t>
            </w:r>
          </w:p>
        </w:tc>
        <w:tc>
          <w:tcPr>
            <w:tcW w:w="7407" w:type="dxa"/>
            <w:shd w:val="clear" w:color="auto" w:fill="F2F2F2" w:themeFill="background1" w:themeFillShade="F2"/>
          </w:tcPr>
          <w:p w:rsidR="00000000" w:rsidRDefault="00E95B7E">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E95B7E">
            <w:pPr>
              <w:rPr>
                <w:lang w:val="fr-FR"/>
              </w:rPr>
            </w:pPr>
            <w:r>
              <w:rPr>
                <w:lang w:val="fr-FR"/>
              </w:rPr>
              <w:t>Les jeux d'annonces seront migr</w:t>
            </w:r>
            <w:r>
              <w:rPr>
                <w:lang w:val="fr-FR"/>
              </w:rPr>
              <w:t>é</w:t>
            </w:r>
            <w:r>
              <w:rPr>
                <w:lang w:val="fr-FR"/>
              </w:rPr>
              <w:t>s vers Video Cloud en tant q</w:t>
            </w:r>
            <w:r>
              <w:rPr>
                <w:lang w:val="fr-FR"/>
              </w:rPr>
              <w:t xml:space="preserve">ue </w:t>
            </w:r>
            <w:r>
              <w:rPr>
                <w:rStyle w:val="mqInternal"/>
                <w:noProof/>
                <w:lang w:val="fr-FR"/>
              </w:rPr>
              <w:t>[1}</w:t>
            </w:r>
            <w:r>
              <w:rPr>
                <w:lang w:val="fr-FR"/>
              </w:rPr>
              <w:t>points de cueils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f61930fa-416c-4201-b848-e98956a7c699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bbf85595-d936-491a-8d88-80c81b1be13a</w:t>
            </w:r>
          </w:p>
        </w:tc>
        <w:tc>
          <w:tcPr>
            <w:tcW w:w="7407" w:type="dxa"/>
            <w:shd w:val="clear" w:color="auto" w:fill="F2F2F2" w:themeFill="background1" w:themeFillShade="F2"/>
          </w:tcPr>
          <w:p w:rsidR="00000000" w:rsidRDefault="00E95B7E">
            <w:pPr>
              <w:rPr>
                <w:noProof/>
              </w:rPr>
            </w:pPr>
            <w:r>
              <w:rPr>
                <w:noProof/>
              </w:rPr>
              <w:t>This request will return an HTTP 302 response with the location set to the captions content</w:t>
            </w:r>
          </w:p>
        </w:tc>
        <w:tc>
          <w:tcPr>
            <w:tcW w:w="7407" w:type="dxa"/>
          </w:tcPr>
          <w:p w:rsidR="00000000" w:rsidRDefault="00E95B7E">
            <w:pPr>
              <w:rPr>
                <w:lang w:val="fr-FR"/>
              </w:rPr>
            </w:pPr>
            <w:r>
              <w:rPr>
                <w:lang w:val="fr-FR"/>
              </w:rPr>
              <w:t>Cette demande renvoie une r</w:t>
            </w:r>
            <w:r>
              <w:rPr>
                <w:lang w:val="fr-FR"/>
              </w:rPr>
              <w:t>é</w:t>
            </w:r>
            <w:r>
              <w:rPr>
                <w:lang w:val="fr-FR"/>
              </w:rPr>
              <w:t>ponse HTTP 302 avec l'emplacement d</w:t>
            </w:r>
            <w:r>
              <w:rPr>
                <w:lang w:val="fr-FR"/>
              </w:rPr>
              <w:t>é</w:t>
            </w:r>
            <w:r>
              <w:rPr>
                <w:lang w:val="fr-FR"/>
              </w:rPr>
              <w:t>fini sur le contenu des l</w:t>
            </w:r>
            <w:r>
              <w:rPr>
                <w:lang w:val="fr-FR"/>
              </w:rPr>
              <w:t>é</w:t>
            </w:r>
            <w:r>
              <w:rPr>
                <w:lang w:val="fr-FR"/>
              </w:rPr>
              <w:t>gendes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5ff086e5-6708-47b4-9852-c0fb37467ff7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7b50f9a5-dc8f-41e5-a5da-315fe5089b48</w:t>
            </w:r>
          </w:p>
        </w:tc>
        <w:tc>
          <w:tcPr>
            <w:tcW w:w="7407" w:type="dxa"/>
            <w:shd w:val="clear" w:color="auto" w:fill="F2F2F2" w:themeFill="background1" w:themeFillShade="F2"/>
          </w:tcPr>
          <w:p w:rsidR="00000000" w:rsidRDefault="00E95B7E">
            <w:pPr>
              <w:rPr>
                <w:noProof/>
              </w:rPr>
            </w:pPr>
            <w:r>
              <w:rPr>
                <w:noProof/>
              </w:rPr>
              <w:t>Replace the existing WebVTT text track; note that you can upload WebVTT or DFXP captions - DF</w:t>
            </w:r>
            <w:r>
              <w:rPr>
                <w:noProof/>
              </w:rPr>
              <w:t>XP will be converted to WebVTT</w:t>
            </w:r>
          </w:p>
        </w:tc>
        <w:tc>
          <w:tcPr>
            <w:tcW w:w="7407" w:type="dxa"/>
          </w:tcPr>
          <w:p w:rsidR="00000000" w:rsidRDefault="00E95B7E">
            <w:pPr>
              <w:rPr>
                <w:lang w:val="fr-FR"/>
              </w:rPr>
            </w:pPr>
            <w:r>
              <w:rPr>
                <w:lang w:val="fr-FR"/>
              </w:rPr>
              <w:t>Remplacez la piste de texte WebVTT existante ; notez que vous pouvez t</w:t>
            </w:r>
            <w:r>
              <w:rPr>
                <w:lang w:val="fr-FR"/>
              </w:rPr>
              <w:t>é</w:t>
            </w:r>
            <w:r>
              <w:rPr>
                <w:lang w:val="fr-FR"/>
              </w:rPr>
              <w:t>l</w:t>
            </w:r>
            <w:r>
              <w:rPr>
                <w:lang w:val="fr-FR"/>
              </w:rPr>
              <w:t>é</w:t>
            </w:r>
            <w:r>
              <w:rPr>
                <w:lang w:val="fr-FR"/>
              </w:rPr>
              <w:t>charger des l</w:t>
            </w:r>
            <w:r>
              <w:rPr>
                <w:lang w:val="fr-FR"/>
              </w:rPr>
              <w:t>é</w:t>
            </w:r>
            <w:r>
              <w:rPr>
                <w:lang w:val="fr-FR"/>
              </w:rPr>
              <w:t>gendes WebVTT ou DFXP - DFXP sera converti en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07d8ccc6-f37c-4224-b925-5f575a172606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0b568e1b-cd07-4bd9-a1b2-b9c5</w:t>
            </w:r>
            <w:r>
              <w:rPr>
                <w:noProof/>
                <w:sz w:val="2"/>
              </w:rPr>
              <w:t>9e0d8021</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eb967516-6051-49b3-90b2-6cafa9f9c759</w:t>
            </w:r>
          </w:p>
        </w:tc>
        <w:tc>
          <w:tcPr>
            <w:tcW w:w="7407" w:type="dxa"/>
            <w:shd w:val="clear" w:color="auto" w:fill="F2F2F2" w:themeFill="background1" w:themeFillShade="F2"/>
          </w:tcPr>
          <w:p w:rsidR="00000000" w:rsidRDefault="00E95B7E">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95B7E">
            <w:pPr>
              <w:rPr>
                <w:lang w:val="fr-FR"/>
              </w:rPr>
            </w:pPr>
            <w:r>
              <w:rPr>
                <w:lang w:val="fr-FR"/>
              </w:rPr>
              <w:t>La DRM dans Video Cloud est appliqu</w:t>
            </w:r>
            <w:r>
              <w:rPr>
                <w:lang w:val="fr-FR"/>
              </w:rPr>
              <w:t>é</w:t>
            </w:r>
            <w:r>
              <w:rPr>
                <w:lang w:val="fr-FR"/>
              </w:rPr>
              <w:t xml:space="preserve">e </w:t>
            </w:r>
            <w:r>
              <w:rPr>
                <w:lang w:val="fr-FR"/>
              </w:rPr>
              <w:t>à</w:t>
            </w:r>
            <w:r>
              <w:rPr>
                <w:lang w:val="fr-FR"/>
              </w:rPr>
              <w:t xml:space="preserve"> toutes les vid</w:t>
            </w:r>
            <w:r>
              <w:rPr>
                <w:lang w:val="fr-FR"/>
              </w:rPr>
              <w:t>é</w:t>
            </w:r>
            <w:r>
              <w:rPr>
                <w:lang w:val="fr-FR"/>
              </w:rPr>
              <w:t xml:space="preserve">os d'un compte DRM, </w:t>
            </w:r>
            <w:r>
              <w:rPr>
                <w:lang w:val="fr-FR"/>
              </w:rPr>
              <w:t>à</w:t>
            </w:r>
            <w:r>
              <w:rPr>
                <w:lang w:val="fr-FR"/>
              </w:rPr>
              <w:t xml:space="preserve"> moins qu'elles ne soient signal</w:t>
            </w:r>
            <w:r>
              <w:rPr>
                <w:lang w:val="fr-FR"/>
              </w:rPr>
              <w:t>é</w:t>
            </w:r>
            <w:r>
              <w:rPr>
                <w:lang w:val="fr-FR"/>
              </w:rPr>
              <w:t xml:space="preserve">es pour ne pas </w:t>
            </w:r>
            <w:r>
              <w:rPr>
                <w:lang w:val="fr-FR"/>
              </w:rPr>
              <w:t>ê</w:t>
            </w:r>
            <w:r>
              <w:rPr>
                <w:lang w:val="fr-FR"/>
              </w:rPr>
              <w:t>tre emball</w:t>
            </w:r>
            <w:r>
              <w:rPr>
                <w:lang w:val="fr-FR"/>
              </w:rPr>
              <w:t>é</w:t>
            </w:r>
            <w:r>
              <w:rPr>
                <w:lang w:val="fr-FR"/>
              </w:rPr>
              <w:t xml:space="preserve">es avec un </w:t>
            </w:r>
            <w:r>
              <w:rPr>
                <w:rStyle w:val="mqInternal"/>
                <w:noProof/>
                <w:lang w:val="fr-FR"/>
              </w:rPr>
              <w:t>[1}[2]{3]</w:t>
            </w:r>
            <w:r>
              <w:rPr>
                <w:lang w:val="fr-FR"/>
              </w:rPr>
              <w:t xml:space="preserve"> 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dc74398a-ab38-427e-8162-33f650c5720b</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43f5d0e0-4bce-4822-b1dc-1817630d1c87</w:t>
            </w:r>
          </w:p>
        </w:tc>
        <w:tc>
          <w:tcPr>
            <w:tcW w:w="7407" w:type="dxa"/>
            <w:shd w:val="clear" w:color="auto" w:fill="F2F2F2" w:themeFill="background1" w:themeFillShade="F2"/>
          </w:tcPr>
          <w:p w:rsidR="00000000" w:rsidRDefault="00E95B7E">
            <w:pPr>
              <w:rPr>
                <w:noProof/>
              </w:rPr>
            </w:pPr>
            <w:r>
              <w:rPr>
                <w:noProof/>
              </w:rPr>
              <w:t>DRM in Video Cloud is applied to all videos in a DRM-en</w:t>
            </w:r>
            <w:r>
              <w:rPr>
                <w:noProof/>
              </w:rPr>
              <w:t xml:space="preserve">abled account unless they are flagged not to be packaged with a </w:t>
            </w:r>
            <w:r>
              <w:rPr>
                <w:rStyle w:val="mqInternal"/>
                <w:noProof/>
              </w:rPr>
              <w:t>[1}[2]{3]</w:t>
            </w:r>
            <w:r>
              <w:rPr>
                <w:noProof/>
              </w:rPr>
              <w:t xml:space="preserve"> field</w:t>
            </w:r>
          </w:p>
        </w:tc>
        <w:tc>
          <w:tcPr>
            <w:tcW w:w="7407" w:type="dxa"/>
          </w:tcPr>
          <w:p w:rsidR="00000000" w:rsidRDefault="00E95B7E">
            <w:pPr>
              <w:rPr>
                <w:lang w:val="fr-FR"/>
              </w:rPr>
            </w:pPr>
            <w:r>
              <w:rPr>
                <w:lang w:val="fr-FR"/>
              </w:rPr>
              <w:t>La DRM dans Video Cloud est appliqu</w:t>
            </w:r>
            <w:r>
              <w:rPr>
                <w:lang w:val="fr-FR"/>
              </w:rPr>
              <w:t>é</w:t>
            </w:r>
            <w:r>
              <w:rPr>
                <w:lang w:val="fr-FR"/>
              </w:rPr>
              <w:t xml:space="preserve">e </w:t>
            </w:r>
            <w:r>
              <w:rPr>
                <w:lang w:val="fr-FR"/>
              </w:rPr>
              <w:t>à</w:t>
            </w:r>
            <w:r>
              <w:rPr>
                <w:lang w:val="fr-FR"/>
              </w:rPr>
              <w:t xml:space="preserve"> toutes les vid</w:t>
            </w:r>
            <w:r>
              <w:rPr>
                <w:lang w:val="fr-FR"/>
              </w:rPr>
              <w:t>é</w:t>
            </w:r>
            <w:r>
              <w:rPr>
                <w:lang w:val="fr-FR"/>
              </w:rPr>
              <w:t xml:space="preserve">os d'un compte DRM, </w:t>
            </w:r>
            <w:r>
              <w:rPr>
                <w:lang w:val="fr-FR"/>
              </w:rPr>
              <w:t>à</w:t>
            </w:r>
            <w:r>
              <w:rPr>
                <w:lang w:val="fr-FR"/>
              </w:rPr>
              <w:t xml:space="preserve"> moins qu'elles ne soient signal</w:t>
            </w:r>
            <w:r>
              <w:rPr>
                <w:lang w:val="fr-FR"/>
              </w:rPr>
              <w:t>é</w:t>
            </w:r>
            <w:r>
              <w:rPr>
                <w:lang w:val="fr-FR"/>
              </w:rPr>
              <w:t xml:space="preserve">es pour ne pas </w:t>
            </w:r>
            <w:r>
              <w:rPr>
                <w:lang w:val="fr-FR"/>
              </w:rPr>
              <w:t>ê</w:t>
            </w:r>
            <w:r>
              <w:rPr>
                <w:lang w:val="fr-FR"/>
              </w:rPr>
              <w:t>tre emball</w:t>
            </w:r>
            <w:r>
              <w:rPr>
                <w:lang w:val="fr-FR"/>
              </w:rPr>
              <w:t>é</w:t>
            </w:r>
            <w:r>
              <w:rPr>
                <w:lang w:val="fr-FR"/>
              </w:rPr>
              <w:t xml:space="preserve">es avec un </w:t>
            </w:r>
            <w:r>
              <w:rPr>
                <w:rStyle w:val="mqInternal"/>
                <w:noProof/>
                <w:lang w:val="fr-FR"/>
              </w:rPr>
              <w:t>[1}[2]{3]</w:t>
            </w:r>
            <w:r>
              <w:rPr>
                <w:lang w:val="fr-FR"/>
              </w:rPr>
              <w:t xml:space="preserve"> 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fd44b93</w:t>
            </w:r>
            <w:r>
              <w:rPr>
                <w:noProof/>
                <w:sz w:val="2"/>
              </w:rPr>
              <w:t>2-20f0-41d5-bfa3-601b563439fa</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86e179f0-0dfa-4ef4-80ad-76370441f0da</w:t>
            </w:r>
          </w:p>
        </w:tc>
        <w:tc>
          <w:tcPr>
            <w:tcW w:w="7407" w:type="dxa"/>
            <w:shd w:val="clear" w:color="auto" w:fill="F2F2F2" w:themeFill="background1" w:themeFillShade="F2"/>
          </w:tcPr>
          <w:p w:rsidR="00000000" w:rsidRDefault="00E95B7E">
            <w:pPr>
              <w:rPr>
                <w:noProof/>
              </w:rPr>
            </w:pPr>
            <w:r>
              <w:rPr>
                <w:noProof/>
              </w:rPr>
              <w:t>Video Cloud does not store multiple thumbnail images</w:t>
            </w:r>
          </w:p>
        </w:tc>
        <w:tc>
          <w:tcPr>
            <w:tcW w:w="7407" w:type="dxa"/>
          </w:tcPr>
          <w:p w:rsidR="00000000" w:rsidRDefault="00E95B7E">
            <w:pPr>
              <w:rPr>
                <w:lang w:val="fr-FR"/>
              </w:rPr>
            </w:pPr>
            <w:r>
              <w:rPr>
                <w:lang w:val="fr-FR"/>
              </w:rPr>
              <w:t>Video Cloud ne stocke pas plusieurs images miniatures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e50e147a-6437-4985-97ea-80d72310dc3a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29f63df2-0c94-4b08-b4b9-4632e1e8125c</w:t>
            </w:r>
          </w:p>
        </w:tc>
        <w:tc>
          <w:tcPr>
            <w:tcW w:w="7407" w:type="dxa"/>
            <w:shd w:val="clear" w:color="auto" w:fill="F2F2F2" w:themeFill="background1" w:themeFillShade="F2"/>
          </w:tcPr>
          <w:p w:rsidR="00000000" w:rsidRDefault="00E95B7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E95B7E">
            <w:pPr>
              <w:rPr>
                <w:lang w:val="fr-FR"/>
              </w:rPr>
            </w:pPr>
            <w:r>
              <w:rPr>
                <w:lang w:val="fr-FR"/>
              </w:rPr>
              <w:t xml:space="preserve">Tous </w:t>
            </w: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 donc cette demande retournera les balises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63d36e16-103d-4ef8-9bd2-4976ef4</w:t>
            </w:r>
            <w:r>
              <w:rPr>
                <w:noProof/>
                <w:sz w:val="2"/>
              </w:rPr>
              <w:t>beae2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25c67427-1af2-45a7-858a-6ee74d4ac5a3</w:t>
            </w:r>
          </w:p>
        </w:tc>
        <w:tc>
          <w:tcPr>
            <w:tcW w:w="7407" w:type="dxa"/>
            <w:shd w:val="clear" w:color="auto" w:fill="F2F2F2" w:themeFill="background1" w:themeFillShade="F2"/>
          </w:tcPr>
          <w:p w:rsidR="00000000" w:rsidRDefault="00E95B7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E95B7E">
            <w:pPr>
              <w:rPr>
                <w:lang w:val="fr-FR"/>
              </w:rPr>
            </w:pPr>
            <w:r>
              <w:rPr>
                <w:lang w:val="fr-FR"/>
              </w:rPr>
              <w:t xml:space="preserve">Tous </w:t>
            </w: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 donc cette requ</w:t>
            </w:r>
            <w:r>
              <w:rPr>
                <w:lang w:val="fr-FR"/>
              </w:rPr>
              <w:t>ê</w:t>
            </w:r>
            <w:r>
              <w:rPr>
                <w:lang w:val="fr-FR"/>
              </w:rPr>
              <w:t>te ajoutera une balise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c4af5841-3f31-4e45-bc89-a232fd76613b</w:t>
            </w:r>
          </w:p>
        </w:tc>
        <w:tc>
          <w:tcPr>
            <w:tcW w:w="7407" w:type="dxa"/>
            <w:shd w:val="clear" w:color="auto" w:fill="F2F2F2" w:themeFill="background1" w:themeFillShade="F2"/>
          </w:tcPr>
          <w:p w:rsidR="00000000" w:rsidRDefault="00E95B7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Notez que la mise </w:t>
            </w:r>
            <w:r>
              <w:rPr>
                <w:lang w:val="fr-FR"/>
              </w:rPr>
              <w:t>à</w:t>
            </w:r>
            <w:r>
              <w:rPr>
                <w:lang w:val="fr-FR"/>
              </w:rPr>
              <w:t xml:space="preserve"> jour des </w:t>
            </w:r>
            <w:r>
              <w:rPr>
                <w:lang w:val="fr-FR"/>
              </w:rPr>
              <w:t>é</w:t>
            </w:r>
            <w:r>
              <w:rPr>
                <w:lang w:val="fr-FR"/>
              </w:rPr>
              <w:t xml:space="preserve">tiquettes directement dans Video Cloud </w:t>
            </w:r>
            <w:r>
              <w:rPr>
                <w:rStyle w:val="mqInternal"/>
                <w:noProof/>
                <w:lang w:val="fr-FR"/>
              </w:rPr>
              <w:t>[1}</w:t>
            </w:r>
            <w:r>
              <w:rPr>
                <w:lang w:val="fr-FR"/>
              </w:rPr>
              <w:t>n'est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4906b185-48c0-4b86-9e12-e203a748bbc1</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138 </w:t>
            </w:r>
            <w:r>
              <w:rPr>
                <w:noProof/>
                <w:sz w:val="16"/>
              </w:rPr>
              <w:br/>
            </w:r>
            <w:r>
              <w:rPr>
                <w:noProof/>
                <w:sz w:val="2"/>
              </w:rPr>
              <w:t>3c342386-493e-4432-8ae9-95e6fed74abc</w:t>
            </w:r>
          </w:p>
        </w:tc>
        <w:tc>
          <w:tcPr>
            <w:tcW w:w="7407" w:type="dxa"/>
            <w:shd w:val="clear" w:color="auto" w:fill="F2F2F2" w:themeFill="background1" w:themeFillShade="F2"/>
          </w:tcPr>
          <w:p w:rsidR="00000000" w:rsidRDefault="00E95B7E">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E95B7E">
            <w:pPr>
              <w:rPr>
                <w:lang w:val="fr-FR"/>
              </w:rPr>
            </w:pPr>
            <w:r>
              <w:rPr>
                <w:lang w:val="fr-FR"/>
              </w:rPr>
              <w:t>Cela remplacera l'</w:t>
            </w:r>
            <w:r>
              <w:rPr>
                <w:lang w:val="fr-FR"/>
              </w:rPr>
              <w:t>é</w:t>
            </w:r>
            <w:r>
              <w:rPr>
                <w:lang w:val="fr-FR"/>
              </w:rPr>
              <w:t xml:space="preserve">tiquette (a </w:t>
            </w:r>
            <w:r>
              <w:rPr>
                <w:rStyle w:val="mqInternal"/>
                <w:noProof/>
                <w:lang w:val="fr-FR"/>
              </w:rPr>
              <w:t>[1}[2]{3]</w:t>
            </w:r>
            <w:r>
              <w:rPr>
                <w:lang w:val="fr-FR"/>
              </w:rPr>
              <w:t>)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7fb0ba35-c934-490e-8573-abbd5e198e60</w:t>
            </w:r>
          </w:p>
        </w:tc>
        <w:tc>
          <w:tcPr>
            <w:tcW w:w="7407" w:type="dxa"/>
            <w:shd w:val="clear" w:color="auto" w:fill="F2F2F2" w:themeFill="background1" w:themeFillShade="F2"/>
          </w:tcPr>
          <w:p w:rsidR="00000000" w:rsidRDefault="00E95B7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Notez que la mise </w:t>
            </w:r>
            <w:r>
              <w:rPr>
                <w:lang w:val="fr-FR"/>
              </w:rPr>
              <w:t>à</w:t>
            </w:r>
            <w:r>
              <w:rPr>
                <w:lang w:val="fr-FR"/>
              </w:rPr>
              <w:t xml:space="preserve"> jour des </w:t>
            </w:r>
            <w:r>
              <w:rPr>
                <w:lang w:val="fr-FR"/>
              </w:rPr>
              <w:t>é</w:t>
            </w:r>
            <w:r>
              <w:rPr>
                <w:lang w:val="fr-FR"/>
              </w:rPr>
              <w:t xml:space="preserve">tiquettes directement dans Video Cloud </w:t>
            </w:r>
            <w:r>
              <w:rPr>
                <w:rStyle w:val="mqInternal"/>
                <w:noProof/>
                <w:lang w:val="fr-FR"/>
              </w:rPr>
              <w:t>[1}</w:t>
            </w:r>
            <w:r>
              <w:rPr>
                <w:lang w:val="fr-FR"/>
              </w:rPr>
              <w:t>n'est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3e9e1690-0992-4a32-86bb-b703345df9fb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1c4dc16e-5424-45bb-bf6e</w:t>
            </w:r>
            <w:r>
              <w:rPr>
                <w:noProof/>
                <w:sz w:val="2"/>
              </w:rPr>
              <w:t>-07ad952e6647</w:t>
            </w:r>
          </w:p>
        </w:tc>
        <w:tc>
          <w:tcPr>
            <w:tcW w:w="7407" w:type="dxa"/>
            <w:shd w:val="clear" w:color="auto" w:fill="F2F2F2" w:themeFill="background1" w:themeFillShade="F2"/>
          </w:tcPr>
          <w:p w:rsidR="00000000" w:rsidRDefault="00E95B7E">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E95B7E">
            <w:pPr>
              <w:rPr>
                <w:lang w:val="fr-FR"/>
              </w:rPr>
            </w:pPr>
            <w:r>
              <w:rPr>
                <w:lang w:val="fr-FR"/>
              </w:rPr>
              <w:t>Cela supprimera l'</w:t>
            </w:r>
            <w:r>
              <w:rPr>
                <w:lang w:val="fr-FR"/>
              </w:rPr>
              <w:t>é</w:t>
            </w:r>
            <w:r>
              <w:rPr>
                <w:lang w:val="fr-FR"/>
              </w:rPr>
              <w:t xml:space="preserve">tiquette (a </w:t>
            </w:r>
            <w:r>
              <w:rPr>
                <w:rStyle w:val="mqInternal"/>
                <w:noProof/>
                <w:lang w:val="fr-FR"/>
              </w:rPr>
              <w:t>[1}[2]{3]</w:t>
            </w:r>
            <w:r>
              <w:rPr>
                <w:lang w:val="fr-FR"/>
              </w:rPr>
              <w:t>)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bbffef43-e89e-4a48-b025-23867a9634f6</w:t>
            </w:r>
          </w:p>
        </w:tc>
        <w:tc>
          <w:tcPr>
            <w:tcW w:w="7407" w:type="dxa"/>
            <w:shd w:val="clear" w:color="auto" w:fill="F2F2F2" w:themeFill="background1" w:themeFillShade="F2"/>
          </w:tcPr>
          <w:p w:rsidR="00000000" w:rsidRDefault="00E95B7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Notez que la mise </w:t>
            </w:r>
            <w:r>
              <w:rPr>
                <w:lang w:val="fr-FR"/>
              </w:rPr>
              <w:t>à</w:t>
            </w:r>
            <w:r>
              <w:rPr>
                <w:lang w:val="fr-FR"/>
              </w:rPr>
              <w:t xml:space="preserve"> jour des </w:t>
            </w:r>
            <w:r>
              <w:rPr>
                <w:lang w:val="fr-FR"/>
              </w:rPr>
              <w:t>é</w:t>
            </w:r>
            <w:r>
              <w:rPr>
                <w:lang w:val="fr-FR"/>
              </w:rPr>
              <w:t xml:space="preserve">tiquettes directement dans Video Cloud </w:t>
            </w:r>
            <w:r>
              <w:rPr>
                <w:rStyle w:val="mqInternal"/>
                <w:noProof/>
                <w:lang w:val="fr-FR"/>
              </w:rPr>
              <w:t>[1}</w:t>
            </w:r>
            <w:r>
              <w:rPr>
                <w:lang w:val="fr-FR"/>
              </w:rPr>
              <w:t>n'est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0489869e-3ae2-4a4b-83e8-4d912fe67e0c</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50c37303-4d6d-4ef7-b526-3a12a7c26056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w:t>
            </w:r>
            <w:r>
              <w:rPr>
                <w:rStyle w:val="mqInternal"/>
                <w:noProof/>
              </w:rPr>
              <w:t>}[8]{3]</w:t>
            </w:r>
            <w:r>
              <w:rPr>
                <w:noProof/>
              </w:rPr>
              <w:t>.</w:t>
            </w:r>
          </w:p>
        </w:tc>
        <w:tc>
          <w:tcPr>
            <w:tcW w:w="7407" w:type="dxa"/>
          </w:tcPr>
          <w:p w:rsidR="00000000" w:rsidRDefault="00E95B7E">
            <w:pPr>
              <w:rPr>
                <w:lang w:val="fr-FR"/>
              </w:rPr>
            </w:pP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dans le formulaire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cb0396d9-6a46-401a-87aa-3a430460e1e4</w:t>
            </w:r>
          </w:p>
        </w:tc>
        <w:tc>
          <w:tcPr>
            <w:tcW w:w="7407" w:type="dxa"/>
            <w:shd w:val="clear" w:color="auto" w:fill="F2F2F2" w:themeFill="background1" w:themeFillShade="F2"/>
          </w:tcPr>
          <w:p w:rsidR="00000000" w:rsidRDefault="00E95B7E">
            <w:pPr>
              <w:rPr>
                <w:noProof/>
              </w:rPr>
            </w:pPr>
            <w:r>
              <w:rPr>
                <w:noProof/>
              </w:rPr>
              <w:t>Note that overall length of each tag is limited to 128 single-byte characters.</w:t>
            </w:r>
          </w:p>
        </w:tc>
        <w:tc>
          <w:tcPr>
            <w:tcW w:w="7407" w:type="dxa"/>
          </w:tcPr>
          <w:p w:rsidR="00000000" w:rsidRDefault="00E95B7E">
            <w:pPr>
              <w:rPr>
                <w:lang w:val="fr-FR"/>
              </w:rPr>
            </w:pPr>
            <w:r>
              <w:rPr>
                <w:lang w:val="fr-FR"/>
              </w:rPr>
              <w:t>Notez que la longueur totale de chaque balise est limit</w:t>
            </w:r>
            <w:r>
              <w:rPr>
                <w:lang w:val="fr-FR"/>
              </w:rPr>
              <w:t>é</w:t>
            </w:r>
            <w:r>
              <w:rPr>
                <w:lang w:val="fr-FR"/>
              </w:rPr>
              <w:t xml:space="preserve">e </w:t>
            </w:r>
            <w:r>
              <w:rPr>
                <w:lang w:val="fr-FR"/>
              </w:rPr>
              <w:t>à</w:t>
            </w:r>
            <w:r>
              <w:rPr>
                <w:lang w:val="fr-FR"/>
              </w:rPr>
              <w:t xml:space="preserve"> 128 caract</w:t>
            </w:r>
            <w:r>
              <w:rPr>
                <w:lang w:val="fr-FR"/>
              </w:rPr>
              <w:t>è</w:t>
            </w:r>
            <w:r>
              <w:rPr>
                <w:lang w:val="fr-FR"/>
              </w:rPr>
              <w:t>res sur un octet.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f99d95f9-a73e-42b8-bd3c-3c57d84f54f7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c209dd93-818d-4412-aff1-317af0ef7046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E95B7E">
            <w:pPr>
              <w:rPr>
                <w:lang w:val="fr-FR"/>
              </w:rPr>
            </w:pPr>
            <w:r>
              <w:rPr>
                <w:rStyle w:val="mqInternal"/>
                <w:noProof/>
                <w:lang w:val="fr-FR"/>
              </w:rPr>
              <w:t>[1}</w:t>
            </w:r>
            <w:r>
              <w:rPr>
                <w:rStyle w:val="mqInternal"/>
                <w:noProof/>
                <w:lang w:val="fr-FR"/>
              </w:rPr>
              <w:t>[2]{3]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dans le formulaire </w:t>
            </w:r>
            <w:r>
              <w:rPr>
                <w:rStyle w:val="mqInternal"/>
                <w:noProof/>
                <w:lang w:val="fr-FR"/>
              </w:rPr>
              <w:t>[1}[8]{3]</w:t>
            </w:r>
            <w:r>
              <w:rPr>
                <w:lang w:val="fr-FR"/>
              </w:rPr>
              <w:t xml:space="preserve"> - cette demande ajoutera ou remplacera les balises dans ce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e7961f4b-5ae4-47a7-8d19-c27cfd33acee</w:t>
            </w:r>
          </w:p>
        </w:tc>
        <w:tc>
          <w:tcPr>
            <w:tcW w:w="7407" w:type="dxa"/>
            <w:shd w:val="clear" w:color="auto" w:fill="F2F2F2" w:themeFill="background1" w:themeFillShade="F2"/>
          </w:tcPr>
          <w:p w:rsidR="00000000" w:rsidRDefault="00E95B7E">
            <w:pPr>
              <w:rPr>
                <w:noProof/>
              </w:rPr>
            </w:pPr>
            <w:r>
              <w:rPr>
                <w:noProof/>
              </w:rPr>
              <w:t>Note that overall length of each tag is limited to 128 single-byte characters.</w:t>
            </w:r>
          </w:p>
        </w:tc>
        <w:tc>
          <w:tcPr>
            <w:tcW w:w="7407" w:type="dxa"/>
          </w:tcPr>
          <w:p w:rsidR="00000000" w:rsidRDefault="00E95B7E">
            <w:pPr>
              <w:rPr>
                <w:lang w:val="fr-FR"/>
              </w:rPr>
            </w:pPr>
            <w:r>
              <w:rPr>
                <w:lang w:val="fr-FR"/>
              </w:rPr>
              <w:t>No</w:t>
            </w:r>
            <w:r>
              <w:rPr>
                <w:lang w:val="fr-FR"/>
              </w:rPr>
              <w:t>tez que la longueur totale de chaque balise est limit</w:t>
            </w:r>
            <w:r>
              <w:rPr>
                <w:lang w:val="fr-FR"/>
              </w:rPr>
              <w:t>é</w:t>
            </w:r>
            <w:r>
              <w:rPr>
                <w:lang w:val="fr-FR"/>
              </w:rPr>
              <w:t xml:space="preserve">e </w:t>
            </w:r>
            <w:r>
              <w:rPr>
                <w:lang w:val="fr-FR"/>
              </w:rPr>
              <w:t>à</w:t>
            </w:r>
            <w:r>
              <w:rPr>
                <w:lang w:val="fr-FR"/>
              </w:rPr>
              <w:t xml:space="preserve"> 128 caract</w:t>
            </w:r>
            <w:r>
              <w:rPr>
                <w:lang w:val="fr-FR"/>
              </w:rPr>
              <w:t>è</w:t>
            </w:r>
            <w:r>
              <w:rPr>
                <w:lang w:val="fr-FR"/>
              </w:rPr>
              <w:t>res sur un octet.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9f7f3706-fc35-44a7-9067-e259da3bc366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159 </w:t>
            </w:r>
            <w:r>
              <w:rPr>
                <w:noProof/>
                <w:sz w:val="16"/>
              </w:rPr>
              <w:br/>
            </w:r>
            <w:r>
              <w:rPr>
                <w:noProof/>
                <w:sz w:val="2"/>
              </w:rPr>
              <w:t>43110fae-e724-4593-9515-1e04ff7b2cce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E95B7E">
            <w:pPr>
              <w:rPr>
                <w:lang w:val="fr-FR"/>
              </w:rPr>
            </w:pPr>
            <w:r>
              <w:rPr>
                <w:rStyle w:val="mqInternal"/>
                <w:noProof/>
                <w:lang w:val="fr-FR"/>
              </w:rPr>
              <w:t>[1}[2]{3]</w:t>
            </w:r>
            <w:r>
              <w:rPr>
                <w:lang w:val="fr-FR"/>
              </w:rPr>
              <w:t xml:space="preserve"> les </w:t>
            </w:r>
            <w:r>
              <w:rPr>
                <w:lang w:val="fr-FR"/>
              </w:rPr>
              <w:t>é</w:t>
            </w:r>
            <w:r>
              <w:rPr>
                <w:lang w:val="fr-FR"/>
              </w:rPr>
              <w:t>l</w:t>
            </w:r>
            <w:r>
              <w:rPr>
                <w:lang w:val="fr-FR"/>
              </w:rPr>
              <w:t>é</w:t>
            </w:r>
            <w:r>
              <w:rPr>
                <w:lang w:val="fr-FR"/>
              </w:rPr>
              <w:t>ments seront migr</w:t>
            </w:r>
            <w:r>
              <w:rPr>
                <w:lang w:val="fr-FR"/>
              </w:rPr>
              <w:t>é</w:t>
            </w:r>
            <w:r>
              <w:rPr>
                <w:lang w:val="fr-FR"/>
              </w:rPr>
              <w:t xml:space="preserve">s </w:t>
            </w:r>
            <w:r>
              <w:rPr>
                <w:rStyle w:val="mqInternal"/>
                <w:noProof/>
                <w:lang w:val="fr-FR"/>
              </w:rPr>
              <w:t>[1}[5]{3]</w:t>
            </w:r>
            <w:r>
              <w:rPr>
                <w:lang w:val="fr-FR"/>
              </w:rPr>
              <w:t xml:space="preserve"> dans le formulaire </w:t>
            </w:r>
            <w:r>
              <w:rPr>
                <w:rStyle w:val="mqInternal"/>
                <w:noProof/>
                <w:lang w:val="fr-FR"/>
              </w:rPr>
              <w:t>[1}[8]{3]</w:t>
            </w:r>
            <w:r>
              <w:rPr>
                <w:lang w:val="fr-FR"/>
              </w:rPr>
              <w:t xml:space="preserve"> - cette demande modifiera les balises dans ce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c3b57069-58f4-4aac-928c-2fe056c30784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163 </w:t>
            </w:r>
            <w:r>
              <w:rPr>
                <w:noProof/>
                <w:sz w:val="16"/>
              </w:rPr>
              <w:br/>
            </w:r>
            <w:r>
              <w:rPr>
                <w:noProof/>
                <w:sz w:val="2"/>
              </w:rPr>
              <w:t>152ffb74-33e9-4115-a94</w:t>
            </w:r>
            <w:r>
              <w:rPr>
                <w:noProof/>
                <w:sz w:val="2"/>
              </w:rPr>
              <w:t>1-e22b0a9dd41e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E95B7E">
            <w:pPr>
              <w:rPr>
                <w:lang w:val="fr-FR"/>
              </w:rPr>
            </w:pPr>
            <w:r>
              <w:rPr>
                <w:rStyle w:val="mqInternal"/>
                <w:noProof/>
                <w:lang w:val="fr-FR"/>
              </w:rPr>
              <w:t>[1}[2]{3]</w:t>
            </w:r>
            <w:r>
              <w:rPr>
                <w:lang w:val="fr-FR"/>
              </w:rPr>
              <w:t xml:space="preserve"> </w:t>
            </w:r>
            <w:r>
              <w:rPr>
                <w:lang w:val="fr-FR"/>
              </w:rPr>
              <w:t>é</w:t>
            </w:r>
            <w:r>
              <w:rPr>
                <w:lang w:val="fr-FR"/>
              </w:rPr>
              <w:t>l</w:t>
            </w:r>
            <w:r>
              <w:rPr>
                <w:lang w:val="fr-FR"/>
              </w:rPr>
              <w:t>é</w:t>
            </w:r>
            <w:r>
              <w:rPr>
                <w:lang w:val="fr-FR"/>
              </w:rPr>
              <w:t>ments seront migr</w:t>
            </w:r>
            <w:r>
              <w:rPr>
                <w:lang w:val="fr-FR"/>
              </w:rPr>
              <w:t>é</w:t>
            </w:r>
            <w:r>
              <w:rPr>
                <w:lang w:val="fr-FR"/>
              </w:rPr>
              <w:t xml:space="preserve">s vers </w:t>
            </w:r>
            <w:r>
              <w:rPr>
                <w:rStyle w:val="mqInternal"/>
                <w:noProof/>
                <w:lang w:val="fr-FR"/>
              </w:rPr>
              <w:t>[1}[5]{3]</w:t>
            </w:r>
            <w:r>
              <w:rPr>
                <w:lang w:val="fr-FR"/>
              </w:rPr>
              <w:t xml:space="preserve"> dans le formulaire </w:t>
            </w:r>
            <w:r>
              <w:rPr>
                <w:rStyle w:val="mqInternal"/>
                <w:noProof/>
                <w:lang w:val="fr-FR"/>
              </w:rPr>
              <w:t>[1}[8]{3]</w:t>
            </w:r>
            <w:r>
              <w:rPr>
                <w:lang w:val="fr-FR"/>
              </w:rPr>
              <w:t xml:space="preserve"> - cette demande supprimera toutes les balises dans ce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08664c94-6450-4502-8aa0-48031ee6228c</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168 </w:t>
            </w:r>
            <w:r>
              <w:rPr>
                <w:noProof/>
                <w:sz w:val="16"/>
              </w:rPr>
              <w:br/>
            </w:r>
            <w:r>
              <w:rPr>
                <w:noProof/>
                <w:sz w:val="2"/>
              </w:rPr>
              <w:t>bd9adf3d-70ff-440f-ba7c-fedef665f44e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E95B7E">
            <w:pPr>
              <w:rPr>
                <w:lang w:val="fr-FR"/>
              </w:rPr>
            </w:pPr>
            <w:r>
              <w:rPr>
                <w:rStyle w:val="mqInternal"/>
                <w:noProof/>
                <w:lang w:val="fr-FR"/>
              </w:rPr>
              <w:t>[1}[2]{3]</w:t>
            </w:r>
            <w:r>
              <w:rPr>
                <w:lang w:val="fr-FR"/>
              </w:rPr>
              <w:t xml:space="preserve"> sont </w:t>
            </w:r>
            <w:r>
              <w:rPr>
                <w:rStyle w:val="mqInternal"/>
                <w:noProof/>
                <w:lang w:val="fr-FR"/>
              </w:rPr>
              <w:t>[1}[5]{3]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6bf565a6-744b</w:t>
            </w:r>
            <w:r>
              <w:rPr>
                <w:noProof/>
                <w:sz w:val="2"/>
              </w:rPr>
              <w:t>-45ee-8454-3fa13a1b2377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b690872d-9848-4163-8c4b-a0e82b205dd8</w:t>
            </w:r>
          </w:p>
        </w:tc>
        <w:tc>
          <w:tcPr>
            <w:tcW w:w="7407" w:type="dxa"/>
            <w:shd w:val="clear" w:color="auto" w:fill="F2F2F2" w:themeFill="background1" w:themeFillShade="F2"/>
          </w:tcPr>
          <w:p w:rsidR="00000000" w:rsidRDefault="00E95B7E">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E95B7E">
            <w:pPr>
              <w:rPr>
                <w:lang w:val="fr-FR"/>
              </w:rPr>
            </w:pPr>
            <w:r>
              <w:rPr>
                <w:lang w:val="fr-FR"/>
              </w:rPr>
              <w:t>Fonctionne de la m</w:t>
            </w:r>
            <w:r>
              <w:rPr>
                <w:lang w:val="fr-FR"/>
              </w:rPr>
              <w:t>ê</w:t>
            </w:r>
            <w:r>
              <w:rPr>
                <w:lang w:val="fr-FR"/>
              </w:rPr>
              <w:t>me mani</w:t>
            </w:r>
            <w:r>
              <w:rPr>
                <w:lang w:val="fr-FR"/>
              </w:rPr>
              <w:t>è</w:t>
            </w:r>
            <w:r>
              <w:rPr>
                <w:lang w:val="fr-FR"/>
              </w:rPr>
              <w:t>re dans Video Cloud - cette demande va</w:t>
            </w:r>
            <w:r>
              <w:rPr>
                <w:lang w:val="fr-FR"/>
              </w:rPr>
              <w:t xml:space="preserve"> ajouter une t</w:t>
            </w:r>
            <w:r>
              <w:rPr>
                <w:lang w:val="fr-FR"/>
              </w:rPr>
              <w:t>é</w:t>
            </w:r>
            <w:r>
              <w:rPr>
                <w:lang w:val="fr-FR"/>
              </w:rPr>
              <w:t>l</w:t>
            </w:r>
            <w:r>
              <w:rPr>
                <w:lang w:val="fr-FR"/>
              </w:rPr>
              <w:t>é</w:t>
            </w:r>
            <w:r>
              <w:rPr>
                <w:lang w:val="fr-FR"/>
              </w:rPr>
              <w:t xml:space="preserve">commande </w:t>
            </w:r>
            <w:r>
              <w:rPr>
                <w:rStyle w:val="mqInternal"/>
                <w:noProof/>
                <w:lang w:val="fr-FR"/>
              </w:rPr>
              <w:t>[1}[2]{3]</w:t>
            </w:r>
            <w:r>
              <w:rPr>
                <w:lang w:val="fr-FR"/>
              </w:rPr>
              <w:t xml:space="preserve"> (et donc </w:t>
            </w:r>
            <w:r>
              <w:rPr>
                <w:rStyle w:val="mqInternal"/>
                <w:noProof/>
                <w:lang w:val="fr-FR"/>
              </w:rPr>
              <w:t>[1}[5]{3]</w:t>
            </w:r>
            <w:r>
              <w:rPr>
                <w:lang w:val="fr-FR"/>
              </w:rPr>
              <w:t xml:space="preserve"> )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fc76bf42-ec53-4245-b7fe-a3ebfbb6a1f4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177 </w:t>
            </w:r>
            <w:r>
              <w:rPr>
                <w:noProof/>
                <w:sz w:val="16"/>
              </w:rPr>
              <w:br/>
            </w:r>
            <w:r>
              <w:rPr>
                <w:noProof/>
                <w:sz w:val="2"/>
              </w:rPr>
              <w:t>1c1ffbc0-82b4-4e31-abd3-49e8542c81be</w:t>
            </w:r>
          </w:p>
        </w:tc>
        <w:tc>
          <w:tcPr>
            <w:tcW w:w="7407" w:type="dxa"/>
            <w:shd w:val="clear" w:color="auto" w:fill="F2F2F2" w:themeFill="background1" w:themeFillShade="F2"/>
          </w:tcPr>
          <w:p w:rsidR="00000000" w:rsidRDefault="00E95B7E">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E95B7E">
            <w:pPr>
              <w:rPr>
                <w:lang w:val="fr-FR"/>
              </w:rPr>
            </w:pPr>
            <w:r>
              <w:rPr>
                <w:lang w:val="fr-FR"/>
              </w:rPr>
              <w:t xml:space="preserve">Cette demande supprime </w:t>
            </w:r>
            <w:r>
              <w:rPr>
                <w:rStyle w:val="mqInternal"/>
                <w:noProof/>
                <w:lang w:val="fr-FR"/>
              </w:rPr>
              <w:t>[1}</w:t>
            </w:r>
            <w:r>
              <w:rPr>
                <w:lang w:val="fr-FR"/>
              </w:rPr>
              <w:t>uniquement les formats associ</w:t>
            </w:r>
            <w:r>
              <w:rPr>
                <w:lang w:val="fr-FR"/>
              </w:rPr>
              <w:t>é</w:t>
            </w:r>
            <w:r>
              <w:rPr>
                <w:lang w:val="fr-FR"/>
              </w:rPr>
              <w:t>s distants</w:t>
            </w:r>
            <w:r>
              <w:rPr>
                <w:rStyle w:val="mqInternal"/>
                <w:noProof/>
                <w:lang w:val="fr-FR"/>
              </w:rPr>
              <w:t>{2]</w:t>
            </w:r>
            <w:r>
              <w:rPr>
                <w:lang w:val="fr-FR"/>
              </w:rPr>
              <w:t xml:space="preserve"> du type sp</w:t>
            </w:r>
            <w:r>
              <w:rPr>
                <w:lang w:val="fr-FR"/>
              </w:rPr>
              <w:t>é</w:t>
            </w:r>
            <w:r>
              <w:rPr>
                <w:lang w:val="fr-FR"/>
              </w:rPr>
              <w:t>cifi</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78eb83c0-be83-4387-9f7a-b54337565eb9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17d13bbe-ddad-4920-bec9-310f1aacae96</w:t>
            </w:r>
          </w:p>
        </w:tc>
        <w:tc>
          <w:tcPr>
            <w:tcW w:w="7407" w:type="dxa"/>
            <w:shd w:val="clear" w:color="auto" w:fill="F2F2F2" w:themeFill="background1" w:themeFillShade="F2"/>
          </w:tcPr>
          <w:p w:rsidR="00000000" w:rsidRDefault="00E95B7E">
            <w:pPr>
              <w:rPr>
                <w:noProof/>
              </w:rPr>
            </w:pPr>
            <w:r>
              <w:rPr>
                <w:noProof/>
              </w:rPr>
              <w:t>This request will return the default Ooyala player construct, because Video Cloud does not associa</w:t>
            </w:r>
            <w:r>
              <w:rPr>
                <w:noProof/>
              </w:rPr>
              <w:t xml:space="preserve">te players with videos; instead, any video can be associated with any player instance by its video </w:t>
            </w:r>
            <w:r>
              <w:rPr>
                <w:rStyle w:val="mqInternal"/>
                <w:noProof/>
              </w:rPr>
              <w:t>[1}[2]{3]</w:t>
            </w:r>
            <w:r>
              <w:rPr>
                <w:noProof/>
              </w:rPr>
              <w:t>.</w:t>
            </w:r>
          </w:p>
        </w:tc>
        <w:tc>
          <w:tcPr>
            <w:tcW w:w="7407" w:type="dxa"/>
          </w:tcPr>
          <w:p w:rsidR="00000000" w:rsidRDefault="00E95B7E">
            <w:pPr>
              <w:rPr>
                <w:lang w:val="fr-FR"/>
              </w:rPr>
            </w:pPr>
            <w:r>
              <w:rPr>
                <w:lang w:val="fr-FR"/>
              </w:rPr>
              <w:t>Cette requ</w:t>
            </w:r>
            <w:r>
              <w:rPr>
                <w:lang w:val="fr-FR"/>
              </w:rPr>
              <w:t>ê</w:t>
            </w:r>
            <w:r>
              <w:rPr>
                <w:lang w:val="fr-FR"/>
              </w:rPr>
              <w:t>te retournera la construction du lecteur Ooyala par d</w:t>
            </w:r>
            <w:r>
              <w:rPr>
                <w:lang w:val="fr-FR"/>
              </w:rPr>
              <w:t>é</w:t>
            </w:r>
            <w:r>
              <w:rPr>
                <w:lang w:val="fr-FR"/>
              </w:rPr>
              <w:t>faut, car Video Cloud n'associe pas les lecteurs aux vid</w:t>
            </w:r>
            <w:r>
              <w:rPr>
                <w:lang w:val="fr-FR"/>
              </w:rPr>
              <w:t>é</w:t>
            </w:r>
            <w:r>
              <w:rPr>
                <w:lang w:val="fr-FR"/>
              </w:rPr>
              <w:t>os ; au lieu de cela, n'</w:t>
            </w:r>
            <w:r>
              <w:rPr>
                <w:lang w:val="fr-FR"/>
              </w:rPr>
              <w:t>importe quelle vid</w:t>
            </w:r>
            <w:r>
              <w:rPr>
                <w:lang w:val="fr-FR"/>
              </w:rPr>
              <w:t>é</w:t>
            </w:r>
            <w:r>
              <w:rPr>
                <w:lang w:val="fr-FR"/>
              </w:rPr>
              <w:t xml:space="preserve">o peut </w:t>
            </w:r>
            <w:r>
              <w:rPr>
                <w:lang w:val="fr-FR"/>
              </w:rPr>
              <w:t>ê</w:t>
            </w:r>
            <w:r>
              <w:rPr>
                <w:lang w:val="fr-FR"/>
              </w:rPr>
              <w:t>tre associ</w:t>
            </w:r>
            <w:r>
              <w:rPr>
                <w:lang w:val="fr-FR"/>
              </w:rPr>
              <w:t>é</w:t>
            </w:r>
            <w:r>
              <w:rPr>
                <w:lang w:val="fr-FR"/>
              </w:rPr>
              <w:t xml:space="preserve">e </w:t>
            </w:r>
            <w:r>
              <w:rPr>
                <w:lang w:val="fr-FR"/>
              </w:rPr>
              <w:t>à</w:t>
            </w:r>
            <w:r>
              <w:rPr>
                <w:lang w:val="fr-FR"/>
              </w:rPr>
              <w:t xml:space="preserve"> n'importe quelle instance de lecteur par sa vid</w:t>
            </w:r>
            <w:r>
              <w:rPr>
                <w:lang w:val="fr-FR"/>
              </w:rPr>
              <w:t>é</w:t>
            </w:r>
            <w:r>
              <w:rPr>
                <w:lang w:val="fr-FR"/>
              </w:rPr>
              <w:t xml:space="preserve">o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03d68306-e667-43a1-9a89-ec10f8a58f11</w:t>
            </w:r>
          </w:p>
        </w:tc>
        <w:tc>
          <w:tcPr>
            <w:tcW w:w="7407" w:type="dxa"/>
            <w:shd w:val="clear" w:color="auto" w:fill="F2F2F2" w:themeFill="background1" w:themeFillShade="F2"/>
          </w:tcPr>
          <w:p w:rsidR="00000000" w:rsidRDefault="00E95B7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95B7E">
            <w:pPr>
              <w:rPr>
                <w:lang w:val="fr-FR"/>
              </w:rPr>
            </w:pPr>
            <w:r>
              <w:rPr>
                <w:lang w:val="fr-FR"/>
              </w:rPr>
              <w:t>Vous pouvez obtenir des lecteurs Video Clo</w:t>
            </w:r>
            <w:r>
              <w:rPr>
                <w:lang w:val="fr-FR"/>
              </w:rPr>
              <w:t xml:space="preserve">ud via l' </w:t>
            </w:r>
            <w:r>
              <w:rPr>
                <w:rStyle w:val="mqInternal"/>
                <w:noProof/>
                <w:lang w:val="fr-FR"/>
              </w:rPr>
              <w:t>[1}</w:t>
            </w:r>
            <w:r>
              <w:rPr>
                <w:lang w:val="fr-FR"/>
              </w:rPr>
              <w:t>API Player Management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1309252b-061c-4461-a871-10ca7441e746</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ed261ce5-5b43-490d-8500-80d19543d6d6</w:t>
            </w:r>
          </w:p>
        </w:tc>
        <w:tc>
          <w:tcPr>
            <w:tcW w:w="7407" w:type="dxa"/>
            <w:shd w:val="clear" w:color="auto" w:fill="F2F2F2" w:themeFill="background1" w:themeFillShade="F2"/>
          </w:tcPr>
          <w:p w:rsidR="00000000" w:rsidRDefault="00E95B7E">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95B7E">
            <w:pPr>
              <w:rPr>
                <w:lang w:val="fr-FR"/>
              </w:rPr>
            </w:pPr>
            <w:r>
              <w:rPr>
                <w:lang w:val="fr-FR"/>
              </w:rPr>
              <w:t>Video Cloud n'associe pas les lecteurs aux vid</w:t>
            </w:r>
            <w:r>
              <w:rPr>
                <w:lang w:val="fr-FR"/>
              </w:rPr>
              <w:t>é</w:t>
            </w:r>
            <w:r>
              <w:rPr>
                <w:lang w:val="fr-FR"/>
              </w:rPr>
              <w:t>os ; au contraire, n'importe quelle vid</w:t>
            </w:r>
            <w:r>
              <w:rPr>
                <w:lang w:val="fr-FR"/>
              </w:rPr>
              <w:t>é</w:t>
            </w:r>
            <w:r>
              <w:rPr>
                <w:lang w:val="fr-FR"/>
              </w:rPr>
              <w:t xml:space="preserve">o peut </w:t>
            </w:r>
            <w:r>
              <w:rPr>
                <w:lang w:val="fr-FR"/>
              </w:rPr>
              <w:t>ê</w:t>
            </w:r>
            <w:r>
              <w:rPr>
                <w:lang w:val="fr-FR"/>
              </w:rPr>
              <w:t>tre associ</w:t>
            </w:r>
            <w:r>
              <w:rPr>
                <w:lang w:val="fr-FR"/>
              </w:rPr>
              <w:t>é</w:t>
            </w:r>
            <w:r>
              <w:rPr>
                <w:lang w:val="fr-FR"/>
              </w:rPr>
              <w:t xml:space="preserve">e </w:t>
            </w:r>
            <w:r>
              <w:rPr>
                <w:lang w:val="fr-FR"/>
              </w:rPr>
              <w:t>à</w:t>
            </w:r>
            <w:r>
              <w:rPr>
                <w:lang w:val="fr-FR"/>
              </w:rPr>
              <w:t xml:space="preserve"> n'import</w:t>
            </w:r>
            <w:r>
              <w:rPr>
                <w:lang w:val="fr-FR"/>
              </w:rPr>
              <w:t>e quelle instance de lecteur par sa vid</w:t>
            </w:r>
            <w:r>
              <w:rPr>
                <w:lang w:val="fr-FR"/>
              </w:rPr>
              <w:t>é</w:t>
            </w:r>
            <w:r>
              <w:rPr>
                <w:lang w:val="fr-FR"/>
              </w:rPr>
              <w:t xml:space="preserve">o </w:t>
            </w:r>
            <w:r>
              <w:rPr>
                <w:rStyle w:val="mqInternal"/>
                <w:noProof/>
                <w:lang w:val="fr-FR"/>
              </w:rPr>
              <w:lastRenderedPageBreak/>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189 </w:t>
            </w:r>
            <w:r>
              <w:rPr>
                <w:noProof/>
                <w:sz w:val="16"/>
              </w:rPr>
              <w:br/>
            </w:r>
            <w:r>
              <w:rPr>
                <w:noProof/>
                <w:sz w:val="2"/>
              </w:rPr>
              <w:t>5b1157a9-c94a-4ff0-b935-e6ed8f39d829</w:t>
            </w:r>
          </w:p>
        </w:tc>
        <w:tc>
          <w:tcPr>
            <w:tcW w:w="7407" w:type="dxa"/>
            <w:shd w:val="clear" w:color="auto" w:fill="F2F2F2" w:themeFill="background1" w:themeFillShade="F2"/>
          </w:tcPr>
          <w:p w:rsidR="00000000" w:rsidRDefault="00E95B7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95B7E">
            <w:pPr>
              <w:rPr>
                <w:lang w:val="fr-FR"/>
              </w:rPr>
            </w:pPr>
            <w:r>
              <w:rPr>
                <w:lang w:val="fr-FR"/>
              </w:rPr>
              <w:t xml:space="preserve">Vous pouvez obtenir des lecteurs Video Cloud via l' </w:t>
            </w:r>
            <w:r>
              <w:rPr>
                <w:rStyle w:val="mqInternal"/>
                <w:noProof/>
                <w:lang w:val="fr-FR"/>
              </w:rPr>
              <w:t>[1}</w:t>
            </w:r>
            <w:r>
              <w:rPr>
                <w:lang w:val="fr-FR"/>
              </w:rPr>
              <w:t>API Player Management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193 </w:t>
            </w:r>
            <w:r>
              <w:rPr>
                <w:noProof/>
                <w:sz w:val="16"/>
              </w:rPr>
              <w:br/>
            </w:r>
            <w:r>
              <w:rPr>
                <w:noProof/>
                <w:sz w:val="2"/>
              </w:rPr>
              <w:t>0834590b-6f0d-4143-9e23-a7ff60ed7a30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1fa36720-9756-4613-b514-8876d165fff2</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E95B7E">
            <w:pPr>
              <w:rPr>
                <w:lang w:val="fr-FR"/>
              </w:rPr>
            </w:pPr>
            <w:r>
              <w:rPr>
                <w:lang w:val="fr-FR"/>
              </w:rPr>
              <w:t xml:space="preserve">Video Cloud ne stocke pas plusieurs images miniatures, donc cette </w:t>
            </w:r>
            <w:r>
              <w:rPr>
                <w:lang w:val="fr-FR"/>
              </w:rPr>
              <w:t xml:space="preserve">demande retournera l' </w:t>
            </w:r>
            <w:r>
              <w:rPr>
                <w:rStyle w:val="mqInternal"/>
                <w:noProof/>
                <w:lang w:val="fr-FR"/>
              </w:rPr>
              <w:t>[1}[2]{3]</w:t>
            </w:r>
            <w:r>
              <w:rPr>
                <w:lang w:val="fr-FR"/>
              </w:rPr>
              <w:t xml:space="preserve"> image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197 </w:t>
            </w:r>
            <w:r>
              <w:rPr>
                <w:noProof/>
                <w:sz w:val="16"/>
              </w:rPr>
              <w:br/>
            </w:r>
            <w:r>
              <w:rPr>
                <w:noProof/>
                <w:sz w:val="2"/>
              </w:rPr>
              <w:t>014b161a-cc02-4231-a01a-12859b984be6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fab1b806-4ee0-4bc8-81df-1edfe492c857</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95B7E">
            <w:pPr>
              <w:rPr>
                <w:lang w:val="fr-FR"/>
              </w:rPr>
            </w:pPr>
            <w:r>
              <w:rPr>
                <w:lang w:val="fr-FR"/>
              </w:rPr>
              <w:t>Video Cloud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image </w:t>
            </w:r>
            <w:r>
              <w:rPr>
                <w:lang w:val="fr-FR"/>
              </w:rPr>
              <w:t>à</w:t>
            </w:r>
            <w:r>
              <w:rPr>
                <w:lang w:val="fr-FR"/>
              </w:rPr>
              <w:t xml:space="preserve"> l'aide de la premi</w:t>
            </w:r>
            <w:r>
              <w:rPr>
                <w:lang w:val="fr-FR"/>
              </w:rPr>
              <w:t>è</w:t>
            </w:r>
            <w:r>
              <w:rPr>
                <w:lang w:val="fr-FR"/>
              </w:rPr>
              <w:t>re image de la liste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b1e0dc84-f53e-4d3c-803a-44ffe23f4c76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ac9add20-1b9a-</w:t>
            </w:r>
            <w:r>
              <w:rPr>
                <w:noProof/>
                <w:sz w:val="2"/>
              </w:rPr>
              <w:t>48da-b8fb-880381dde443</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95B7E">
            <w:pPr>
              <w:rPr>
                <w:lang w:val="fr-FR"/>
              </w:rPr>
            </w:pPr>
            <w:r>
              <w:rPr>
                <w:lang w:val="fr-FR"/>
              </w:rPr>
              <w:t>Video Cloud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w:t>
            </w:r>
            <w:r>
              <w:rPr>
                <w:lang w:val="fr-FR"/>
              </w:rPr>
              <w:t xml:space="preserve">e </w:t>
            </w:r>
            <w:r>
              <w:rPr>
                <w:lang w:val="fr-FR"/>
              </w:rPr>
              <w:t>à</w:t>
            </w:r>
            <w:r>
              <w:rPr>
                <w:lang w:val="fr-FR"/>
              </w:rPr>
              <w:t xml:space="preserve"> l'aide de la premi</w:t>
            </w:r>
            <w:r>
              <w:rPr>
                <w:lang w:val="fr-FR"/>
              </w:rPr>
              <w:t>è</w:t>
            </w:r>
            <w:r>
              <w:rPr>
                <w:lang w:val="fr-FR"/>
              </w:rPr>
              <w:t>re image de la liste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cec0389d-ceb6-419d-8b1e-ce44ca4efa36</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531593d0-7efd-4a57-b16d-ac33868d6c16</w:t>
            </w:r>
          </w:p>
        </w:tc>
        <w:tc>
          <w:tcPr>
            <w:tcW w:w="7407" w:type="dxa"/>
            <w:shd w:val="clear" w:color="auto" w:fill="F2F2F2" w:themeFill="background1" w:themeFillShade="F2"/>
          </w:tcPr>
          <w:p w:rsidR="00000000" w:rsidRDefault="00E95B7E">
            <w:pPr>
              <w:rPr>
                <w:noProof/>
              </w:rPr>
            </w:pPr>
            <w:r>
              <w:rPr>
                <w:noProof/>
              </w:rPr>
              <w:t>Video Cloud stores only a single poster image, and you can replace, but not delete it</w:t>
            </w:r>
          </w:p>
        </w:tc>
        <w:tc>
          <w:tcPr>
            <w:tcW w:w="7407" w:type="dxa"/>
          </w:tcPr>
          <w:p w:rsidR="00000000" w:rsidRDefault="00E95B7E">
            <w:pPr>
              <w:rPr>
                <w:lang w:val="fr-FR"/>
              </w:rPr>
            </w:pPr>
            <w:r>
              <w:rPr>
                <w:lang w:val="fr-FR"/>
              </w:rPr>
              <w:t xml:space="preserve">Video Cloud ne stocke </w:t>
            </w:r>
            <w:r>
              <w:rPr>
                <w:lang w:val="fr-FR"/>
              </w:rPr>
              <w:t>qu'une seule image d'affiche, et vous pouvez la remplacer, mais pas la supprimer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391bdc38-afc7-46c7-8263-451dc29cfcf6</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211 </w:t>
            </w:r>
            <w:r>
              <w:rPr>
                <w:noProof/>
                <w:sz w:val="16"/>
              </w:rPr>
              <w:br/>
            </w:r>
            <w:r>
              <w:rPr>
                <w:noProof/>
                <w:sz w:val="2"/>
              </w:rPr>
              <w:t>163939df-a6c5-424c-9975-bed565eb80be</w:t>
            </w:r>
          </w:p>
        </w:tc>
        <w:tc>
          <w:tcPr>
            <w:tcW w:w="7407" w:type="dxa"/>
            <w:shd w:val="clear" w:color="auto" w:fill="F2F2F2" w:themeFill="background1" w:themeFillShade="F2"/>
          </w:tcPr>
          <w:p w:rsidR="00000000" w:rsidRDefault="00E95B7E">
            <w:pPr>
              <w:rPr>
                <w:noProof/>
              </w:rPr>
            </w:pPr>
            <w:r>
              <w:rPr>
                <w:noProof/>
              </w:rPr>
              <w:t>Video Cloud stores only a single poster image, and you can replace, but not delete</w:t>
            </w:r>
            <w:r>
              <w:rPr>
                <w:noProof/>
              </w:rPr>
              <w:t xml:space="preserve"> it</w:t>
            </w:r>
          </w:p>
        </w:tc>
        <w:tc>
          <w:tcPr>
            <w:tcW w:w="7407" w:type="dxa"/>
          </w:tcPr>
          <w:p w:rsidR="00000000" w:rsidRDefault="00E95B7E">
            <w:pPr>
              <w:rPr>
                <w:lang w:val="fr-FR"/>
              </w:rPr>
            </w:pPr>
            <w:r>
              <w:rPr>
                <w:lang w:val="fr-FR"/>
              </w:rPr>
              <w:t>Video Cloud ne stocke qu'une seule image d'affiche, et vous pouvez la remplacer, mais pas la supprimer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215 </w:t>
            </w:r>
            <w:r>
              <w:rPr>
                <w:noProof/>
                <w:sz w:val="16"/>
              </w:rPr>
              <w:br/>
            </w:r>
            <w:r>
              <w:rPr>
                <w:noProof/>
                <w:sz w:val="2"/>
              </w:rPr>
              <w:t>65920b0c-7068-4235-9776-e13fd32d5163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216 </w:t>
            </w:r>
            <w:r>
              <w:rPr>
                <w:noProof/>
                <w:sz w:val="16"/>
              </w:rPr>
              <w:br/>
            </w:r>
            <w:r>
              <w:rPr>
                <w:noProof/>
                <w:sz w:val="2"/>
              </w:rPr>
              <w:t>e2c5a57d-da43-47cf-9137-5b3bcd42a20a</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E95B7E">
            <w:pPr>
              <w:rPr>
                <w:lang w:val="fr-FR"/>
              </w:rPr>
            </w:pPr>
            <w:r>
              <w:rPr>
                <w:lang w:val="fr-FR"/>
              </w:rPr>
              <w:t xml:space="preserve">Video Cloud ne stocke pas plusieurs images miniatures, donc cette demande retournera l'URL de l' </w:t>
            </w:r>
            <w:r>
              <w:rPr>
                <w:rStyle w:val="mqInternal"/>
                <w:noProof/>
                <w:lang w:val="fr-FR"/>
              </w:rPr>
              <w:t>[1}[2]{3]</w:t>
            </w:r>
            <w:r>
              <w:rPr>
                <w:lang w:val="fr-FR"/>
              </w:rPr>
              <w:t xml:space="preserve"> image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219 </w:t>
            </w:r>
            <w:r>
              <w:rPr>
                <w:noProof/>
                <w:sz w:val="16"/>
              </w:rPr>
              <w:br/>
            </w:r>
            <w:r>
              <w:rPr>
                <w:noProof/>
                <w:sz w:val="2"/>
              </w:rPr>
              <w:t>6e1eb773-0583-4c1a-9b5a-c76b7cd</w:t>
            </w:r>
            <w:r>
              <w:rPr>
                <w:noProof/>
                <w:sz w:val="2"/>
              </w:rPr>
              <w:t>7b9e3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220 </w:t>
            </w:r>
            <w:r>
              <w:rPr>
                <w:noProof/>
                <w:sz w:val="16"/>
              </w:rPr>
              <w:br/>
            </w:r>
            <w:r>
              <w:rPr>
                <w:noProof/>
                <w:sz w:val="2"/>
              </w:rPr>
              <w:t>33db55c3-7a82-4a25-9da0-0685f303cdb7</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E95B7E">
            <w:pPr>
              <w:rPr>
                <w:lang w:val="fr-FR"/>
              </w:rPr>
            </w:pPr>
            <w:r>
              <w:rPr>
                <w:lang w:val="fr-FR"/>
              </w:rPr>
              <w:t>Video Cloud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image </w:t>
            </w:r>
            <w:r>
              <w:rPr>
                <w:lang w:val="fr-FR"/>
              </w:rPr>
              <w:t>à</w:t>
            </w:r>
            <w:r>
              <w:rPr>
                <w:lang w:val="fr-FR"/>
              </w:rPr>
              <w:t xml:space="preserve"> l'aide de la premi</w:t>
            </w:r>
            <w:r>
              <w:rPr>
                <w:lang w:val="fr-FR"/>
              </w:rPr>
              <w:t>è</w:t>
            </w:r>
            <w:r>
              <w:rPr>
                <w:lang w:val="fr-FR"/>
              </w:rPr>
              <w:t>re URL de l'image dans la liste comme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223 </w:t>
            </w:r>
            <w:r>
              <w:rPr>
                <w:noProof/>
                <w:sz w:val="16"/>
              </w:rPr>
              <w:br/>
            </w:r>
            <w:r>
              <w:rPr>
                <w:noProof/>
                <w:sz w:val="2"/>
              </w:rPr>
              <w:t>2581cbc6-0c90-449f-ba49-bce28aa48b80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224 </w:t>
            </w:r>
            <w:r>
              <w:rPr>
                <w:noProof/>
                <w:sz w:val="16"/>
              </w:rPr>
              <w:br/>
            </w:r>
            <w:r>
              <w:rPr>
                <w:noProof/>
                <w:sz w:val="2"/>
              </w:rPr>
              <w:t>91e713aa-acf6-474c-</w:t>
            </w:r>
            <w:r>
              <w:rPr>
                <w:noProof/>
                <w:sz w:val="2"/>
              </w:rPr>
              <w:t>b7b5-b321a00f687d</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E95B7E">
            <w:pPr>
              <w:rPr>
                <w:lang w:val="fr-FR"/>
              </w:rPr>
            </w:pPr>
            <w:r>
              <w:rPr>
                <w:lang w:val="fr-FR"/>
              </w:rPr>
              <w:t>Video Cloud ne stocke pas plusieurs images miniatures, donc cette deman</w:t>
            </w:r>
            <w:r>
              <w:rPr>
                <w:lang w:val="fr-FR"/>
              </w:rPr>
              <w:t>de d</w:t>
            </w:r>
            <w:r>
              <w:rPr>
                <w:lang w:val="fr-FR"/>
              </w:rPr>
              <w:t>é</w:t>
            </w:r>
            <w:r>
              <w:rPr>
                <w:lang w:val="fr-FR"/>
              </w:rPr>
              <w:t xml:space="preserve">finira l' </w:t>
            </w:r>
            <w:r>
              <w:rPr>
                <w:rStyle w:val="mqInternal"/>
                <w:noProof/>
                <w:lang w:val="fr-FR"/>
              </w:rPr>
              <w:t>[1}[2]{3]</w:t>
            </w:r>
            <w:r>
              <w:rPr>
                <w:lang w:val="fr-FR"/>
              </w:rPr>
              <w:t xml:space="preserve"> image en utilisant la premi</w:t>
            </w:r>
            <w:r>
              <w:rPr>
                <w:lang w:val="fr-FR"/>
              </w:rPr>
              <w:t>è</w:t>
            </w:r>
            <w:r>
              <w:rPr>
                <w:lang w:val="fr-FR"/>
              </w:rPr>
              <w:t>re image de l'URL de liste dans la liste comme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227 </w:t>
            </w:r>
            <w:r>
              <w:rPr>
                <w:noProof/>
                <w:sz w:val="16"/>
              </w:rPr>
              <w:br/>
            </w:r>
            <w:r>
              <w:rPr>
                <w:noProof/>
                <w:sz w:val="2"/>
              </w:rPr>
              <w:t>d518f7df-3687-410b-8a6a-4155852bf222</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228 </w:t>
            </w:r>
            <w:r>
              <w:rPr>
                <w:noProof/>
                <w:sz w:val="16"/>
              </w:rPr>
              <w:br/>
            </w:r>
            <w:r>
              <w:rPr>
                <w:noProof/>
                <w:sz w:val="2"/>
              </w:rPr>
              <w:t>2beee4ea-4ff9-42c5-8527-6f8549cf864e</w:t>
            </w:r>
          </w:p>
        </w:tc>
        <w:tc>
          <w:tcPr>
            <w:tcW w:w="7407" w:type="dxa"/>
            <w:shd w:val="clear" w:color="auto" w:fill="F2F2F2" w:themeFill="background1" w:themeFillShade="F2"/>
          </w:tcPr>
          <w:p w:rsidR="00000000" w:rsidRDefault="00E95B7E">
            <w:pPr>
              <w:rPr>
                <w:noProof/>
              </w:rPr>
            </w:pPr>
            <w:r>
              <w:rPr>
                <w:noProof/>
              </w:rPr>
              <w:t>Video Cloud stores only a single poster imag</w:t>
            </w:r>
            <w:r>
              <w:rPr>
                <w:noProof/>
              </w:rPr>
              <w:t>e, and you can replace, but not delete it</w:t>
            </w:r>
          </w:p>
        </w:tc>
        <w:tc>
          <w:tcPr>
            <w:tcW w:w="7407" w:type="dxa"/>
          </w:tcPr>
          <w:p w:rsidR="00000000" w:rsidRDefault="00E95B7E">
            <w:pPr>
              <w:rPr>
                <w:lang w:val="fr-FR"/>
              </w:rPr>
            </w:pPr>
            <w:r>
              <w:rPr>
                <w:lang w:val="fr-FR"/>
              </w:rPr>
              <w:t>Video Cloud ne stocke qu'une seule image d'affiche, et vous pouvez la remplacer, mais pas la supprimer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232 </w:t>
            </w:r>
            <w:r>
              <w:rPr>
                <w:noProof/>
                <w:sz w:val="16"/>
              </w:rPr>
              <w:br/>
            </w:r>
            <w:r>
              <w:rPr>
                <w:noProof/>
                <w:sz w:val="2"/>
              </w:rPr>
              <w:t>25d72282-100e-4b71-8c1b-4053b83b3fd4</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233 </w:t>
            </w:r>
            <w:r>
              <w:rPr>
                <w:noProof/>
                <w:sz w:val="16"/>
              </w:rPr>
              <w:br/>
            </w:r>
            <w:r>
              <w:rPr>
                <w:noProof/>
                <w:sz w:val="2"/>
              </w:rPr>
              <w:t>5973c7b7-2c87-442d-8974-7517a311ae12</w:t>
            </w:r>
          </w:p>
        </w:tc>
        <w:tc>
          <w:tcPr>
            <w:tcW w:w="7407" w:type="dxa"/>
            <w:shd w:val="clear" w:color="auto" w:fill="F2F2F2" w:themeFill="background1" w:themeFillShade="F2"/>
          </w:tcPr>
          <w:p w:rsidR="00000000" w:rsidRDefault="00E95B7E">
            <w:pPr>
              <w:rPr>
                <w:noProof/>
              </w:rPr>
            </w:pPr>
            <w:r>
              <w:rPr>
                <w:noProof/>
              </w:rPr>
              <w:t>Video Cloud stores only a single poster image, so this request will return that</w:t>
            </w:r>
          </w:p>
        </w:tc>
        <w:tc>
          <w:tcPr>
            <w:tcW w:w="7407" w:type="dxa"/>
          </w:tcPr>
          <w:p w:rsidR="00000000" w:rsidRDefault="00E95B7E">
            <w:pPr>
              <w:rPr>
                <w:lang w:val="fr-FR"/>
              </w:rPr>
            </w:pPr>
            <w:r>
              <w:rPr>
                <w:lang w:val="fr-FR"/>
              </w:rPr>
              <w:t>Video Cloud ne stocke qu'une seule image d'affiche, donc cette demande retournera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237 </w:t>
            </w:r>
            <w:r>
              <w:rPr>
                <w:noProof/>
                <w:sz w:val="16"/>
              </w:rPr>
              <w:br/>
            </w:r>
            <w:r>
              <w:rPr>
                <w:noProof/>
                <w:sz w:val="2"/>
              </w:rPr>
              <w:t>d3171408-0a99-4f29-aaf7-482af52424fe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238 </w:t>
            </w:r>
            <w:r>
              <w:rPr>
                <w:noProof/>
                <w:sz w:val="16"/>
              </w:rPr>
              <w:br/>
            </w:r>
            <w:r>
              <w:rPr>
                <w:noProof/>
                <w:sz w:val="2"/>
              </w:rPr>
              <w:t>1caabe16-43a8-474e-9a5c-c2f6f57f4375</w:t>
            </w:r>
          </w:p>
        </w:tc>
        <w:tc>
          <w:tcPr>
            <w:tcW w:w="7407" w:type="dxa"/>
            <w:shd w:val="clear" w:color="auto" w:fill="F2F2F2" w:themeFill="background1" w:themeFillShade="F2"/>
          </w:tcPr>
          <w:p w:rsidR="00000000" w:rsidRDefault="00E95B7E">
            <w:pPr>
              <w:rPr>
                <w:noProof/>
              </w:rPr>
            </w:pPr>
            <w:r>
              <w:rPr>
                <w:noProof/>
              </w:rPr>
              <w:t>Only geo-restrictions and scheduling will be returned, because Video Cloud sets other playback restrictions on players rather than videos</w:t>
            </w:r>
          </w:p>
        </w:tc>
        <w:tc>
          <w:tcPr>
            <w:tcW w:w="7407" w:type="dxa"/>
          </w:tcPr>
          <w:p w:rsidR="00000000" w:rsidRDefault="00E95B7E">
            <w:pPr>
              <w:rPr>
                <w:lang w:val="fr-FR"/>
              </w:rPr>
            </w:pPr>
            <w:r>
              <w:rPr>
                <w:lang w:val="fr-FR"/>
              </w:rPr>
              <w:t>Seules les restrictions g</w:t>
            </w:r>
            <w:r>
              <w:rPr>
                <w:lang w:val="fr-FR"/>
              </w:rPr>
              <w:t>é</w:t>
            </w:r>
            <w:r>
              <w:rPr>
                <w:lang w:val="fr-FR"/>
              </w:rPr>
              <w:t>ographiques et la planification seront renvoy</w:t>
            </w:r>
            <w:r>
              <w:rPr>
                <w:lang w:val="fr-FR"/>
              </w:rPr>
              <w:t>é</w:t>
            </w:r>
            <w:r>
              <w:rPr>
                <w:lang w:val="fr-FR"/>
              </w:rPr>
              <w:t>es, car Video Cloud d</w:t>
            </w:r>
            <w:r>
              <w:rPr>
                <w:lang w:val="fr-FR"/>
              </w:rPr>
              <w:t>é</w:t>
            </w:r>
            <w:r>
              <w:rPr>
                <w:lang w:val="fr-FR"/>
              </w:rPr>
              <w:t>finit d'autres restricti</w:t>
            </w:r>
            <w:r>
              <w:rPr>
                <w:lang w:val="fr-FR"/>
              </w:rPr>
              <w:t>ons de lecture sur les lecteurs plut</w:t>
            </w:r>
            <w:r>
              <w:rPr>
                <w:lang w:val="fr-FR"/>
              </w:rPr>
              <w:t>ô</w:t>
            </w:r>
            <w:r>
              <w:rPr>
                <w:lang w:val="fr-FR"/>
              </w:rPr>
              <w:t>t que sur 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242 </w:t>
            </w:r>
            <w:r>
              <w:rPr>
                <w:noProof/>
                <w:sz w:val="16"/>
              </w:rPr>
              <w:br/>
            </w:r>
            <w:r>
              <w:rPr>
                <w:noProof/>
                <w:sz w:val="2"/>
              </w:rPr>
              <w:t>e8cd5389-7dd1-4314-a359-06fa6e61d708</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243 </w:t>
            </w:r>
            <w:r>
              <w:rPr>
                <w:noProof/>
                <w:sz w:val="16"/>
              </w:rPr>
              <w:br/>
            </w:r>
            <w:r>
              <w:rPr>
                <w:noProof/>
                <w:sz w:val="2"/>
              </w:rPr>
              <w:t>7c175cab-3de2-47de-9e8a-756ac1381cd4</w:t>
            </w:r>
          </w:p>
        </w:tc>
        <w:tc>
          <w:tcPr>
            <w:tcW w:w="7407" w:type="dxa"/>
            <w:shd w:val="clear" w:color="auto" w:fill="F2F2F2" w:themeFill="background1" w:themeFillShade="F2"/>
          </w:tcPr>
          <w:p w:rsidR="00000000" w:rsidRDefault="00E95B7E">
            <w:pPr>
              <w:rPr>
                <w:noProof/>
              </w:rPr>
            </w:pPr>
            <w:r>
              <w:rPr>
                <w:noProof/>
              </w:rPr>
              <w:t>Video Cloud does not have the concept of a publishing rule.</w:t>
            </w:r>
          </w:p>
        </w:tc>
        <w:tc>
          <w:tcPr>
            <w:tcW w:w="7407" w:type="dxa"/>
          </w:tcPr>
          <w:p w:rsidR="00000000" w:rsidRDefault="00E95B7E">
            <w:pPr>
              <w:rPr>
                <w:lang w:val="fr-FR"/>
              </w:rPr>
            </w:pPr>
            <w:r>
              <w:rPr>
                <w:lang w:val="fr-FR"/>
              </w:rPr>
              <w:t>Video Cloud n'a pas le concept de r</w:t>
            </w:r>
            <w:r>
              <w:rPr>
                <w:lang w:val="fr-FR"/>
              </w:rPr>
              <w:t>è</w:t>
            </w:r>
            <w:r>
              <w:rPr>
                <w:lang w:val="fr-FR"/>
              </w:rPr>
              <w:t>gle de publication.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244 </w:t>
            </w:r>
            <w:r>
              <w:rPr>
                <w:noProof/>
                <w:sz w:val="16"/>
              </w:rPr>
              <w:br/>
            </w:r>
            <w:r>
              <w:rPr>
                <w:noProof/>
                <w:sz w:val="2"/>
              </w:rPr>
              <w:t>c0f6e482-69da-4a04-a03c-7598809a5599</w:t>
            </w:r>
          </w:p>
        </w:tc>
        <w:tc>
          <w:tcPr>
            <w:tcW w:w="7407" w:type="dxa"/>
            <w:shd w:val="clear" w:color="auto" w:fill="F2F2F2" w:themeFill="background1" w:themeFillShade="F2"/>
          </w:tcPr>
          <w:p w:rsidR="00000000" w:rsidRDefault="00E95B7E">
            <w:pPr>
              <w:rPr>
                <w:noProof/>
              </w:rPr>
            </w:pPr>
            <w:r>
              <w:rPr>
                <w:noProof/>
              </w:rPr>
              <w:t>Only geo-restrictions and scheduling properties for the video can be updated.</w:t>
            </w:r>
          </w:p>
        </w:tc>
        <w:tc>
          <w:tcPr>
            <w:tcW w:w="7407" w:type="dxa"/>
          </w:tcPr>
          <w:p w:rsidR="00000000" w:rsidRDefault="00E95B7E">
            <w:pPr>
              <w:rPr>
                <w:lang w:val="fr-FR"/>
              </w:rPr>
            </w:pPr>
            <w:r>
              <w:rPr>
                <w:lang w:val="fr-FR"/>
              </w:rPr>
              <w:t>Seules les g</w:t>
            </w:r>
            <w:r>
              <w:rPr>
                <w:lang w:val="fr-FR"/>
              </w:rPr>
              <w:t>é</w:t>
            </w:r>
            <w:r>
              <w:rPr>
                <w:lang w:val="fr-FR"/>
              </w:rPr>
              <w:t>o-restrictions et les propri</w:t>
            </w:r>
            <w:r>
              <w:rPr>
                <w:lang w:val="fr-FR"/>
              </w:rPr>
              <w:t>é</w:t>
            </w:r>
            <w:r>
              <w:rPr>
                <w:lang w:val="fr-FR"/>
              </w:rPr>
              <w:t>t</w:t>
            </w:r>
            <w:r>
              <w:rPr>
                <w:lang w:val="fr-FR"/>
              </w:rPr>
              <w:t>é</w:t>
            </w:r>
            <w:r>
              <w:rPr>
                <w:lang w:val="fr-FR"/>
              </w:rPr>
              <w:t>s de planification de la vid</w:t>
            </w:r>
            <w:r>
              <w:rPr>
                <w:lang w:val="fr-FR"/>
              </w:rPr>
              <w:t>é</w:t>
            </w:r>
            <w:r>
              <w:rPr>
                <w:lang w:val="fr-FR"/>
              </w:rPr>
              <w:t xml:space="preserve">o peuvent </w:t>
            </w:r>
            <w:r>
              <w:rPr>
                <w:lang w:val="fr-FR"/>
              </w:rPr>
              <w:t>ê</w:t>
            </w:r>
            <w:r>
              <w:rPr>
                <w:lang w:val="fr-FR"/>
              </w:rPr>
              <w:t xml:space="preserve">tre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245 </w:t>
            </w:r>
            <w:r>
              <w:rPr>
                <w:noProof/>
                <w:sz w:val="16"/>
              </w:rPr>
              <w:br/>
            </w:r>
            <w:r>
              <w:rPr>
                <w:noProof/>
                <w:sz w:val="2"/>
              </w:rPr>
              <w:t>18149ee</w:t>
            </w:r>
            <w:r>
              <w:rPr>
                <w:noProof/>
                <w:sz w:val="2"/>
              </w:rPr>
              <w:t>1-e41c-4b92-a5ca-eb8210213e32</w:t>
            </w:r>
          </w:p>
        </w:tc>
        <w:tc>
          <w:tcPr>
            <w:tcW w:w="7407" w:type="dxa"/>
            <w:shd w:val="clear" w:color="auto" w:fill="F2F2F2" w:themeFill="background1" w:themeFillShade="F2"/>
          </w:tcPr>
          <w:p w:rsidR="00000000" w:rsidRDefault="00E95B7E">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E95B7E">
            <w:pPr>
              <w:rPr>
                <w:lang w:val="fr-FR"/>
              </w:rPr>
            </w:pPr>
            <w:r>
              <w:rPr>
                <w:lang w:val="fr-FR"/>
              </w:rPr>
              <w:t>L'identifiant de la r</w:t>
            </w:r>
            <w:r>
              <w:rPr>
                <w:lang w:val="fr-FR"/>
              </w:rPr>
              <w:t>è</w:t>
            </w:r>
            <w:r>
              <w:rPr>
                <w:lang w:val="fr-FR"/>
              </w:rPr>
              <w:t>gle de publication sera stock</w:t>
            </w:r>
            <w:r>
              <w:rPr>
                <w:lang w:val="fr-FR"/>
              </w:rPr>
              <w:t>é</w:t>
            </w:r>
            <w:r>
              <w:rPr>
                <w:lang w:val="fr-FR"/>
              </w:rPr>
              <w:t xml:space="preserve"> dans un champ personnalis</w:t>
            </w:r>
            <w:r>
              <w:rPr>
                <w:lang w:val="fr-FR"/>
              </w:rPr>
              <w:t>é</w:t>
            </w:r>
            <w:r>
              <w:rPr>
                <w:lang w:val="fr-FR"/>
              </w:rPr>
              <w:t xml:space="preserve"> avec le nom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249 </w:t>
            </w:r>
            <w:r>
              <w:rPr>
                <w:noProof/>
                <w:sz w:val="16"/>
              </w:rPr>
              <w:br/>
            </w:r>
            <w:r>
              <w:rPr>
                <w:noProof/>
                <w:sz w:val="2"/>
              </w:rPr>
              <w:t>c3d4c112-07bc-4963-a00c-2071fd04a6fa</w:t>
            </w:r>
          </w:p>
        </w:tc>
        <w:tc>
          <w:tcPr>
            <w:tcW w:w="7407" w:type="dxa"/>
            <w:shd w:val="clear" w:color="auto" w:fill="F2F2F2" w:themeFill="background1" w:themeFillShade="F2"/>
          </w:tcPr>
          <w:p w:rsidR="00000000" w:rsidRDefault="00E95B7E">
            <w:pPr>
              <w:rPr>
                <w:noProof/>
              </w:rPr>
            </w:pPr>
            <w:r>
              <w:rPr>
                <w:noProof/>
              </w:rPr>
              <w:t>N</w:t>
            </w:r>
            <w:r>
              <w:rPr>
                <w:noProof/>
              </w:rPr>
              <w:t>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254 </w:t>
            </w:r>
            <w:r>
              <w:rPr>
                <w:noProof/>
                <w:sz w:val="16"/>
              </w:rPr>
              <w:br/>
            </w:r>
            <w:r>
              <w:rPr>
                <w:noProof/>
                <w:sz w:val="2"/>
              </w:rPr>
              <w:t>6c0b4a77-e265-4083-a386-48ff0c166b90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255 </w:t>
            </w:r>
            <w:r>
              <w:rPr>
                <w:noProof/>
                <w:sz w:val="16"/>
              </w:rPr>
              <w:br/>
            </w:r>
            <w:r>
              <w:rPr>
                <w:noProof/>
                <w:sz w:val="2"/>
              </w:rPr>
              <w:t>10ac9fcb-c602-46e7-93ef-1d10f38465ec</w:t>
            </w:r>
          </w:p>
        </w:tc>
        <w:tc>
          <w:tcPr>
            <w:tcW w:w="7407" w:type="dxa"/>
            <w:shd w:val="clear" w:color="auto" w:fill="F2F2F2" w:themeFill="background1" w:themeFillShade="F2"/>
          </w:tcPr>
          <w:p w:rsidR="00000000" w:rsidRDefault="00E95B7E">
            <w:pPr>
              <w:rPr>
                <w:noProof/>
              </w:rPr>
            </w:pPr>
            <w:r>
              <w:rPr>
                <w:noProof/>
              </w:rPr>
              <w:t xml:space="preserve">Will return Video Cloud </w:t>
            </w:r>
            <w:r>
              <w:rPr>
                <w:rStyle w:val="mqInternal"/>
                <w:noProof/>
              </w:rPr>
              <w:t>[1}[2]{3]</w:t>
            </w:r>
          </w:p>
        </w:tc>
        <w:tc>
          <w:tcPr>
            <w:tcW w:w="7407" w:type="dxa"/>
          </w:tcPr>
          <w:p w:rsidR="00000000" w:rsidRDefault="00E95B7E">
            <w:pPr>
              <w:rPr>
                <w:lang w:val="fr-FR"/>
              </w:rPr>
            </w:pPr>
            <w:r>
              <w:rPr>
                <w:lang w:val="fr-FR"/>
              </w:rPr>
              <w:t xml:space="preserve">Retourne Video Cloud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259 </w:t>
            </w:r>
            <w:r>
              <w:rPr>
                <w:noProof/>
                <w:sz w:val="16"/>
              </w:rPr>
              <w:br/>
            </w:r>
            <w:r>
              <w:rPr>
                <w:noProof/>
                <w:sz w:val="2"/>
              </w:rPr>
              <w:t>436c1306-55c3-4333-9e44-2220f264ccef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260 </w:t>
            </w:r>
            <w:r>
              <w:rPr>
                <w:noProof/>
                <w:sz w:val="16"/>
              </w:rPr>
              <w:br/>
            </w:r>
            <w:r>
              <w:rPr>
                <w:noProof/>
                <w:sz w:val="2"/>
              </w:rPr>
              <w:t>70522b6e-e789-4fa4-beb0-289dad0e65c2</w:t>
            </w:r>
          </w:p>
        </w:tc>
        <w:tc>
          <w:tcPr>
            <w:tcW w:w="7407" w:type="dxa"/>
            <w:shd w:val="clear" w:color="auto" w:fill="F2F2F2" w:themeFill="background1" w:themeFillShade="F2"/>
          </w:tcPr>
          <w:p w:rsidR="00000000" w:rsidRDefault="00E95B7E">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95B7E">
            <w:pPr>
              <w:rPr>
                <w:lang w:val="fr-FR"/>
              </w:rPr>
            </w:pPr>
            <w:r>
              <w:rPr>
                <w:lang w:val="fr-FR"/>
              </w:rPr>
              <w:t xml:space="preserve">Prise en charge par </w:t>
            </w:r>
            <w:r>
              <w:rPr>
                <w:rStyle w:val="mqInternal"/>
                <w:noProof/>
                <w:lang w:val="fr-FR"/>
              </w:rPr>
              <w:t>[1}[2]{3]</w:t>
            </w:r>
            <w:r>
              <w:rPr>
                <w:lang w:val="fr-FR"/>
              </w:rPr>
              <w:t xml:space="preserve"> l' </w:t>
            </w:r>
            <w:r>
              <w:rPr>
                <w:rStyle w:val="mqInternal"/>
                <w:noProof/>
                <w:lang w:val="fr-FR"/>
              </w:rPr>
              <w:t>[4}</w:t>
            </w:r>
            <w:r>
              <w:rPr>
                <w:lang w:val="fr-FR"/>
              </w:rPr>
              <w:t>adaptateur d'ingestion</w:t>
            </w:r>
            <w:r>
              <w:rPr>
                <w:rStyle w:val="mqInternal"/>
                <w:noProof/>
                <w:lang w:val="fr-FR"/>
              </w:rPr>
              <w:t>{5]</w:t>
            </w:r>
            <w:r>
              <w:rPr>
                <w:lang w:val="fr-FR"/>
              </w:rPr>
              <w: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264 </w:t>
            </w:r>
            <w:r>
              <w:rPr>
                <w:noProof/>
                <w:sz w:val="16"/>
              </w:rPr>
              <w:br/>
            </w:r>
            <w:r>
              <w:rPr>
                <w:noProof/>
                <w:sz w:val="2"/>
              </w:rPr>
              <w:t>8cbf044f-3398-49be-a26d-4076061c0cef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265 </w:t>
            </w:r>
            <w:r>
              <w:rPr>
                <w:noProof/>
                <w:sz w:val="16"/>
              </w:rPr>
              <w:br/>
            </w:r>
            <w:r>
              <w:rPr>
                <w:noProof/>
                <w:sz w:val="2"/>
              </w:rPr>
              <w:t>29049d98-a432-448a-8fe7-5ec633247320</w:t>
            </w:r>
          </w:p>
        </w:tc>
        <w:tc>
          <w:tcPr>
            <w:tcW w:w="7407" w:type="dxa"/>
            <w:shd w:val="clear" w:color="auto" w:fill="F2F2F2" w:themeFill="background1" w:themeFillShade="F2"/>
          </w:tcPr>
          <w:p w:rsidR="00000000" w:rsidRDefault="00E95B7E">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95B7E">
            <w:pPr>
              <w:rPr>
                <w:lang w:val="fr-FR"/>
              </w:rPr>
            </w:pPr>
            <w:r>
              <w:rPr>
                <w:lang w:val="fr-FR"/>
              </w:rPr>
              <w:t xml:space="preserve">Prise en charge par </w:t>
            </w:r>
            <w:r>
              <w:rPr>
                <w:rStyle w:val="mqInternal"/>
                <w:noProof/>
                <w:lang w:val="fr-FR"/>
              </w:rPr>
              <w:t>[1}[2]{3]</w:t>
            </w:r>
            <w:r>
              <w:rPr>
                <w:lang w:val="fr-FR"/>
              </w:rPr>
              <w:t xml:space="preserve"> l' </w:t>
            </w:r>
            <w:r>
              <w:rPr>
                <w:rStyle w:val="mqInternal"/>
                <w:noProof/>
                <w:lang w:val="fr-FR"/>
              </w:rPr>
              <w:t>[4}</w:t>
            </w:r>
            <w:r>
              <w:rPr>
                <w:lang w:val="fr-FR"/>
              </w:rPr>
              <w:t>adaptateur d'ingestion</w:t>
            </w:r>
            <w:r>
              <w:rPr>
                <w:rStyle w:val="mqInternal"/>
                <w:noProof/>
                <w:lang w:val="fr-FR"/>
              </w:rPr>
              <w:t>{5]</w:t>
            </w:r>
            <w:r>
              <w:rPr>
                <w:lang w:val="fr-FR"/>
              </w:rPr>
              <w: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269 </w:t>
            </w:r>
            <w:r>
              <w:rPr>
                <w:noProof/>
                <w:sz w:val="16"/>
              </w:rPr>
              <w:br/>
            </w:r>
            <w:r>
              <w:rPr>
                <w:noProof/>
                <w:sz w:val="2"/>
              </w:rPr>
              <w:t>189f95e6-c871-4d8a-ad54-7ca1eeaed94e</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270 </w:t>
            </w:r>
            <w:r>
              <w:rPr>
                <w:noProof/>
                <w:sz w:val="16"/>
              </w:rPr>
              <w:br/>
            </w:r>
            <w:r>
              <w:rPr>
                <w:noProof/>
                <w:sz w:val="2"/>
              </w:rPr>
              <w:t>8bc41c17-9d91-4944-b04f-4b95e216a825</w:t>
            </w:r>
          </w:p>
        </w:tc>
        <w:tc>
          <w:tcPr>
            <w:tcW w:w="7407" w:type="dxa"/>
            <w:shd w:val="clear" w:color="auto" w:fill="F2F2F2" w:themeFill="background1" w:themeFillShade="F2"/>
          </w:tcPr>
          <w:p w:rsidR="00000000" w:rsidRDefault="00E95B7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95B7E">
            <w:pPr>
              <w:rPr>
                <w:lang w:val="fr-FR"/>
              </w:rPr>
            </w:pPr>
            <w:r>
              <w:rPr>
                <w:lang w:val="fr-FR"/>
              </w:rPr>
              <w:t xml:space="preserve">Non pris en charge dans Video Cloud - voir </w:t>
            </w:r>
            <w:r>
              <w:rPr>
                <w:rStyle w:val="mqInternal"/>
                <w:noProof/>
                <w:lang w:val="fr-FR"/>
              </w:rPr>
              <w:t>[1}</w:t>
            </w:r>
            <w:r>
              <w:rPr>
                <w:lang w:val="fr-FR"/>
              </w:rPr>
              <w:t>Brightcove Social</w:t>
            </w:r>
            <w:r>
              <w:rPr>
                <w:rStyle w:val="mqInternal"/>
                <w:noProof/>
                <w:lang w:val="fr-FR"/>
              </w:rPr>
              <w:t>{2]</w:t>
            </w:r>
            <w:r>
              <w:rPr>
                <w:lang w:val="fr-FR"/>
              </w:rPr>
              <w:t xml:space="preserve"> for Video Cloud alternatives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273 </w:t>
            </w:r>
            <w:r>
              <w:rPr>
                <w:noProof/>
                <w:sz w:val="16"/>
              </w:rPr>
              <w:br/>
            </w:r>
            <w:r>
              <w:rPr>
                <w:noProof/>
                <w:sz w:val="2"/>
              </w:rPr>
              <w:t>dfe126e0-56af-4a50-89cb-7a856</w:t>
            </w:r>
            <w:r>
              <w:rPr>
                <w:noProof/>
                <w:sz w:val="2"/>
              </w:rPr>
              <w:t>39d72cf</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274 </w:t>
            </w:r>
            <w:r>
              <w:rPr>
                <w:noProof/>
                <w:sz w:val="16"/>
              </w:rPr>
              <w:br/>
            </w:r>
            <w:r>
              <w:rPr>
                <w:noProof/>
                <w:sz w:val="2"/>
              </w:rPr>
              <w:t>5266d29f-d812-4135-a5ae-018059de1ee1</w:t>
            </w:r>
          </w:p>
        </w:tc>
        <w:tc>
          <w:tcPr>
            <w:tcW w:w="7407" w:type="dxa"/>
            <w:shd w:val="clear" w:color="auto" w:fill="F2F2F2" w:themeFill="background1" w:themeFillShade="F2"/>
          </w:tcPr>
          <w:p w:rsidR="00000000" w:rsidRDefault="00E95B7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95B7E">
            <w:pPr>
              <w:rPr>
                <w:lang w:val="fr-FR"/>
              </w:rPr>
            </w:pPr>
            <w:r>
              <w:rPr>
                <w:lang w:val="fr-FR"/>
              </w:rPr>
              <w:t xml:space="preserve">Non pris en charge dans Video Cloud - voir </w:t>
            </w:r>
            <w:r>
              <w:rPr>
                <w:rStyle w:val="mqInternal"/>
                <w:noProof/>
                <w:lang w:val="fr-FR"/>
              </w:rPr>
              <w:t>[1}</w:t>
            </w:r>
            <w:r>
              <w:rPr>
                <w:lang w:val="fr-FR"/>
              </w:rPr>
              <w:t>Brightcove Social</w:t>
            </w:r>
            <w:r>
              <w:rPr>
                <w:rStyle w:val="mqInternal"/>
                <w:noProof/>
                <w:lang w:val="fr-FR"/>
              </w:rPr>
              <w:t>{2]</w:t>
            </w:r>
            <w:r>
              <w:rPr>
                <w:lang w:val="fr-FR"/>
              </w:rPr>
              <w:t xml:space="preserve"> for Video Cloud alternatives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277 </w:t>
            </w:r>
            <w:r>
              <w:rPr>
                <w:noProof/>
                <w:sz w:val="16"/>
              </w:rPr>
              <w:br/>
            </w:r>
            <w:r>
              <w:rPr>
                <w:noProof/>
                <w:sz w:val="2"/>
              </w:rPr>
              <w:t>a699cac3-fca1-4536-9e3c-39db2a0b6d6f</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278 </w:t>
            </w:r>
            <w:r>
              <w:rPr>
                <w:noProof/>
                <w:sz w:val="16"/>
              </w:rPr>
              <w:br/>
            </w:r>
            <w:r>
              <w:rPr>
                <w:noProof/>
                <w:sz w:val="2"/>
              </w:rPr>
              <w:t>2ccd867f-14ea-491a-8d1b-d2a2a1dd65ce</w:t>
            </w:r>
          </w:p>
        </w:tc>
        <w:tc>
          <w:tcPr>
            <w:tcW w:w="7407" w:type="dxa"/>
            <w:shd w:val="clear" w:color="auto" w:fill="F2F2F2" w:themeFill="background1" w:themeFillShade="F2"/>
          </w:tcPr>
          <w:p w:rsidR="00000000" w:rsidRDefault="00E95B7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95B7E">
            <w:pPr>
              <w:rPr>
                <w:lang w:val="fr-FR"/>
              </w:rPr>
            </w:pPr>
            <w:r>
              <w:rPr>
                <w:lang w:val="fr-FR"/>
              </w:rPr>
              <w:t xml:space="preserve">Non pris en charge dans Video Cloud - voir </w:t>
            </w:r>
            <w:r>
              <w:rPr>
                <w:rStyle w:val="mqInternal"/>
                <w:noProof/>
                <w:lang w:val="fr-FR"/>
              </w:rPr>
              <w:t>[1}</w:t>
            </w:r>
            <w:r>
              <w:rPr>
                <w:lang w:val="fr-FR"/>
              </w:rPr>
              <w:t>Brightcove Social</w:t>
            </w:r>
            <w:r>
              <w:rPr>
                <w:rStyle w:val="mqInternal"/>
                <w:noProof/>
                <w:lang w:val="fr-FR"/>
              </w:rPr>
              <w:t>{2]</w:t>
            </w:r>
            <w:r>
              <w:rPr>
                <w:lang w:val="fr-FR"/>
              </w:rPr>
              <w:t xml:space="preserve"> for Video Cloud alternatives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282 </w:t>
            </w:r>
            <w:r>
              <w:rPr>
                <w:noProof/>
                <w:sz w:val="16"/>
              </w:rPr>
              <w:br/>
            </w:r>
            <w:r>
              <w:rPr>
                <w:noProof/>
                <w:sz w:val="2"/>
              </w:rPr>
              <w:t>ee09a78e-f8df-4a17-9dbf-763df6fb01f3</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286 </w:t>
            </w:r>
            <w:r>
              <w:rPr>
                <w:noProof/>
                <w:sz w:val="16"/>
              </w:rPr>
              <w:br/>
            </w:r>
            <w:r>
              <w:rPr>
                <w:noProof/>
                <w:sz w:val="2"/>
              </w:rPr>
              <w:t>1d60d298-65de-41a9-8c78-ee0170c8d17d</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291 </w:t>
            </w:r>
            <w:r>
              <w:rPr>
                <w:noProof/>
                <w:sz w:val="16"/>
              </w:rPr>
              <w:br/>
            </w:r>
            <w:r>
              <w:rPr>
                <w:noProof/>
                <w:sz w:val="2"/>
              </w:rPr>
              <w:t>0e506fbf-3fbc-48e6-a0f3-6e8fa06ef03e</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295 </w:t>
            </w:r>
            <w:r>
              <w:rPr>
                <w:noProof/>
                <w:sz w:val="16"/>
              </w:rPr>
              <w:br/>
            </w:r>
            <w:r>
              <w:rPr>
                <w:noProof/>
                <w:sz w:val="2"/>
              </w:rPr>
              <w:t>ab307160-b7d7-46ea-91ec-73fbe0611510</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300 </w:t>
            </w:r>
            <w:r>
              <w:rPr>
                <w:noProof/>
                <w:sz w:val="16"/>
              </w:rPr>
              <w:br/>
            </w:r>
            <w:r>
              <w:rPr>
                <w:noProof/>
                <w:sz w:val="2"/>
              </w:rPr>
              <w:t>6637931e-eff3-45a3-8a33-356a26cb6cb3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301 </w:t>
            </w:r>
            <w:r>
              <w:rPr>
                <w:noProof/>
                <w:sz w:val="16"/>
              </w:rPr>
              <w:br/>
            </w:r>
            <w:r>
              <w:rPr>
                <w:noProof/>
                <w:sz w:val="2"/>
              </w:rPr>
              <w:t>b2c55561-3db4-4343-a97f-d15016344a2a</w:t>
            </w:r>
          </w:p>
        </w:tc>
        <w:tc>
          <w:tcPr>
            <w:tcW w:w="7407" w:type="dxa"/>
            <w:shd w:val="clear" w:color="auto" w:fill="F2F2F2" w:themeFill="background1" w:themeFillShade="F2"/>
          </w:tcPr>
          <w:p w:rsidR="00000000" w:rsidRDefault="00E95B7E">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E95B7E">
            <w:pPr>
              <w:rPr>
                <w:lang w:val="fr-FR"/>
              </w:rPr>
            </w:pPr>
            <w:r>
              <w:rPr>
                <w:lang w:val="fr-FR"/>
              </w:rPr>
              <w:t>Retourne la valeur par d</w:t>
            </w:r>
            <w:r>
              <w:rPr>
                <w:lang w:val="fr-FR"/>
              </w:rPr>
              <w:t>é</w:t>
            </w:r>
            <w:r>
              <w:rPr>
                <w:lang w:val="fr-FR"/>
              </w:rPr>
              <w:t xml:space="preserve">faut </w:t>
            </w:r>
            <w:r>
              <w:rPr>
                <w:rStyle w:val="mqInternal"/>
                <w:noProof/>
                <w:lang w:val="fr-FR"/>
              </w:rPr>
              <w:t>[1}[2]{3]</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302 </w:t>
            </w:r>
            <w:r>
              <w:rPr>
                <w:noProof/>
                <w:sz w:val="16"/>
              </w:rPr>
              <w:br/>
            </w:r>
            <w:r>
              <w:rPr>
                <w:noProof/>
                <w:sz w:val="2"/>
              </w:rPr>
              <w:t>f7d1e8b9-ce14-40b9-8349-72e0a4a33b6c</w:t>
            </w:r>
          </w:p>
        </w:tc>
        <w:tc>
          <w:tcPr>
            <w:tcW w:w="7407" w:type="dxa"/>
            <w:shd w:val="clear" w:color="auto" w:fill="F2F2F2" w:themeFill="background1" w:themeFillShade="F2"/>
          </w:tcPr>
          <w:p w:rsidR="00000000" w:rsidRDefault="00E95B7E">
            <w:pPr>
              <w:rPr>
                <w:noProof/>
              </w:rPr>
            </w:pPr>
            <w:r>
              <w:rPr>
                <w:noProof/>
              </w:rPr>
              <w:t>Migrated videos will ha</w:t>
            </w:r>
            <w:r>
              <w:rPr>
                <w:noProof/>
              </w:rPr>
              <w:t xml:space="preserve">ve only one </w:t>
            </w:r>
            <w:r>
              <w:rPr>
                <w:rStyle w:val="mqInternal"/>
                <w:noProof/>
              </w:rPr>
              <w:t>[1}[2]{3]</w:t>
            </w:r>
            <w:r>
              <w:rPr>
                <w:noProof/>
              </w:rPr>
              <w:t xml:space="preserve"> - additional ones can be added through Video Cloud.</w:t>
            </w:r>
          </w:p>
        </w:tc>
        <w:tc>
          <w:tcPr>
            <w:tcW w:w="7407" w:type="dxa"/>
          </w:tcPr>
          <w:p w:rsidR="00000000" w:rsidRDefault="00E95B7E">
            <w:pPr>
              <w:rPr>
                <w:lang w:val="fr-FR"/>
              </w:rPr>
            </w:pPr>
            <w:r>
              <w:rPr>
                <w:lang w:val="fr-FR"/>
              </w:rPr>
              <w:t>Les vid</w:t>
            </w:r>
            <w:r>
              <w:rPr>
                <w:lang w:val="fr-FR"/>
              </w:rPr>
              <w:t>é</w:t>
            </w:r>
            <w:r>
              <w:rPr>
                <w:lang w:val="fr-FR"/>
              </w:rPr>
              <w:t>os migr</w:t>
            </w:r>
            <w:r>
              <w:rPr>
                <w:lang w:val="fr-FR"/>
              </w:rPr>
              <w:t>é</w:t>
            </w:r>
            <w:r>
              <w:rPr>
                <w:lang w:val="fr-FR"/>
              </w:rPr>
              <w:t xml:space="preserve">es n'en auront qu'une </w:t>
            </w:r>
            <w:r>
              <w:rPr>
                <w:rStyle w:val="mqInternal"/>
                <w:noProof/>
                <w:lang w:val="fr-FR"/>
              </w:rPr>
              <w:t>[1}[2]{3]</w:t>
            </w:r>
            <w:r>
              <w:rPr>
                <w:lang w:val="fr-FR"/>
              </w:rPr>
              <w:t xml:space="preserve"> - d'autres peuvent </w:t>
            </w:r>
            <w:r>
              <w:rPr>
                <w:lang w:val="fr-FR"/>
              </w:rPr>
              <w:t>ê</w:t>
            </w:r>
            <w:r>
              <w:rPr>
                <w:lang w:val="fr-FR"/>
              </w:rPr>
              <w:t>tre ajout</w:t>
            </w:r>
            <w:r>
              <w:rPr>
                <w:lang w:val="fr-FR"/>
              </w:rPr>
              <w:t>é</w:t>
            </w:r>
            <w:r>
              <w:rPr>
                <w:lang w:val="fr-FR"/>
              </w:rPr>
              <w:t>es via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303 </w:t>
            </w:r>
            <w:r>
              <w:rPr>
                <w:noProof/>
                <w:sz w:val="16"/>
              </w:rPr>
              <w:br/>
            </w:r>
            <w:r>
              <w:rPr>
                <w:noProof/>
                <w:sz w:val="2"/>
              </w:rPr>
              <w:t>b26fc601-049b-4371-9e29-5d2f9732d849</w:t>
            </w:r>
          </w:p>
        </w:tc>
        <w:tc>
          <w:tcPr>
            <w:tcW w:w="7407" w:type="dxa"/>
            <w:shd w:val="clear" w:color="auto" w:fill="F2F2F2" w:themeFill="background1" w:themeFillShade="F2"/>
          </w:tcPr>
          <w:p w:rsidR="00000000" w:rsidRDefault="00E95B7E">
            <w:pPr>
              <w:rPr>
                <w:noProof/>
              </w:rPr>
            </w:pPr>
            <w:r>
              <w:rPr>
                <w:noProof/>
              </w:rPr>
              <w:t>If you add more text tracks, set the defa</w:t>
            </w:r>
            <w:r>
              <w:rPr>
                <w:noProof/>
              </w:rPr>
              <w:t>ult one to have it returned for this request.</w:t>
            </w:r>
          </w:p>
        </w:tc>
        <w:tc>
          <w:tcPr>
            <w:tcW w:w="7407" w:type="dxa"/>
          </w:tcPr>
          <w:p w:rsidR="00000000" w:rsidRDefault="00E95B7E">
            <w:pPr>
              <w:rPr>
                <w:lang w:val="fr-FR"/>
              </w:rPr>
            </w:pPr>
            <w:r>
              <w:rPr>
                <w:lang w:val="fr-FR"/>
              </w:rPr>
              <w:t>Si vous ajoutez d'autres pistes de texte, d</w:t>
            </w:r>
            <w:r>
              <w:rPr>
                <w:lang w:val="fr-FR"/>
              </w:rPr>
              <w:t>é</w:t>
            </w:r>
            <w:r>
              <w:rPr>
                <w:lang w:val="fr-FR"/>
              </w:rPr>
              <w:t>finissez celle par d</w:t>
            </w:r>
            <w:r>
              <w:rPr>
                <w:lang w:val="fr-FR"/>
              </w:rPr>
              <w:t>é</w:t>
            </w:r>
            <w:r>
              <w:rPr>
                <w:lang w:val="fr-FR"/>
              </w:rPr>
              <w:t>faut pour qu'elle soit renvoy</w:t>
            </w:r>
            <w:r>
              <w:rPr>
                <w:lang w:val="fr-FR"/>
              </w:rPr>
              <w:t>é</w:t>
            </w:r>
            <w:r>
              <w:rPr>
                <w:lang w:val="fr-FR"/>
              </w:rPr>
              <w:t>e pour cette demande.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306 </w:t>
            </w:r>
            <w:r>
              <w:rPr>
                <w:noProof/>
                <w:sz w:val="16"/>
              </w:rPr>
              <w:br/>
            </w:r>
            <w:r>
              <w:rPr>
                <w:noProof/>
                <w:sz w:val="2"/>
              </w:rPr>
              <w:t>33a52478-b3a8-4f79-b292-6b34987cf2a6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307 </w:t>
            </w:r>
            <w:r>
              <w:rPr>
                <w:noProof/>
                <w:sz w:val="16"/>
              </w:rPr>
              <w:br/>
            </w:r>
            <w:r>
              <w:rPr>
                <w:noProof/>
                <w:sz w:val="2"/>
              </w:rPr>
              <w:t>80f59baf-c213-44cd-81eb-5356d89752d5</w:t>
            </w:r>
          </w:p>
        </w:tc>
        <w:tc>
          <w:tcPr>
            <w:tcW w:w="7407" w:type="dxa"/>
            <w:shd w:val="clear" w:color="auto" w:fill="F2F2F2" w:themeFill="background1" w:themeFillShade="F2"/>
          </w:tcPr>
          <w:p w:rsidR="00000000" w:rsidRDefault="00E95B7E">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E95B7E">
            <w:pPr>
              <w:rPr>
                <w:lang w:val="fr-FR"/>
              </w:rPr>
            </w:pPr>
            <w:r>
              <w:rPr>
                <w:lang w:val="fr-FR"/>
              </w:rPr>
              <w:t>Remplace la valeur par d</w:t>
            </w:r>
            <w:r>
              <w:rPr>
                <w:lang w:val="fr-FR"/>
              </w:rPr>
              <w:t>é</w:t>
            </w:r>
            <w:r>
              <w:rPr>
                <w:lang w:val="fr-FR"/>
              </w:rPr>
              <w:t xml:space="preserve">faut </w:t>
            </w:r>
            <w:r>
              <w:rPr>
                <w:rStyle w:val="mqInternal"/>
                <w:noProof/>
                <w:lang w:val="fr-FR"/>
              </w:rPr>
              <w:t>[1}[2]{3]</w:t>
            </w:r>
            <w:r>
              <w:rPr>
                <w:lang w:val="fr-FR"/>
              </w:rPr>
              <w:t xml:space="preserve"> pour la vid</w:t>
            </w:r>
            <w:r>
              <w:rPr>
                <w:lang w:val="fr-FR"/>
              </w:rPr>
              <w:t>é</w:t>
            </w:r>
            <w:r>
              <w:rPr>
                <w:lang w:val="fr-FR"/>
              </w:rPr>
              <w:t>o - les sous-titres ing</w:t>
            </w:r>
            <w:r>
              <w:rPr>
                <w:lang w:val="fr-FR"/>
              </w:rPr>
              <w:t>é</w:t>
            </w:r>
            <w:r>
              <w:rPr>
                <w:lang w:val="fr-FR"/>
              </w:rPr>
              <w:t>r</w:t>
            </w:r>
            <w:r>
              <w:rPr>
                <w:lang w:val="fr-FR"/>
              </w:rPr>
              <w:t>é</w:t>
            </w:r>
            <w:r>
              <w:rPr>
                <w:lang w:val="fr-FR"/>
              </w:rPr>
              <w:t xml:space="preserve">s peuvent </w:t>
            </w:r>
            <w:r>
              <w:rPr>
                <w:lang w:val="fr-FR"/>
              </w:rPr>
              <w:t>ê</w:t>
            </w:r>
            <w:r>
              <w:rPr>
                <w:lang w:val="fr-FR"/>
              </w:rPr>
              <w:t xml:space="preserve">tre au format WebVTT ou DFXP ; </w:t>
            </w:r>
            <w:r>
              <w:rPr>
                <w:lang w:val="fr-FR"/>
              </w:rPr>
              <w:t>DFXP sera converti en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310 </w:t>
            </w:r>
            <w:r>
              <w:rPr>
                <w:noProof/>
                <w:sz w:val="16"/>
              </w:rPr>
              <w:br/>
            </w:r>
            <w:r>
              <w:rPr>
                <w:noProof/>
                <w:sz w:val="2"/>
              </w:rPr>
              <w:t>1359633a-a3d0-422e-9267-e8d8d58e215a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311 </w:t>
            </w:r>
            <w:r>
              <w:rPr>
                <w:noProof/>
                <w:sz w:val="16"/>
              </w:rPr>
              <w:br/>
            </w:r>
            <w:r>
              <w:rPr>
                <w:noProof/>
                <w:sz w:val="2"/>
              </w:rPr>
              <w:t>561610a0-4bc9-4269-8165-d29fdaba11ed</w:t>
            </w:r>
          </w:p>
        </w:tc>
        <w:tc>
          <w:tcPr>
            <w:tcW w:w="7407" w:type="dxa"/>
            <w:shd w:val="clear" w:color="auto" w:fill="F2F2F2" w:themeFill="background1" w:themeFillShade="F2"/>
          </w:tcPr>
          <w:p w:rsidR="00000000" w:rsidRDefault="00E95B7E">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E95B7E">
            <w:pPr>
              <w:rPr>
                <w:lang w:val="fr-FR"/>
              </w:rPr>
            </w:pPr>
            <w:r>
              <w:rPr>
                <w:lang w:val="fr-FR"/>
              </w:rPr>
              <w:t>Supprimera la valeur par d</w:t>
            </w:r>
            <w:r>
              <w:rPr>
                <w:lang w:val="fr-FR"/>
              </w:rPr>
              <w:t>é</w:t>
            </w:r>
            <w:r>
              <w:rPr>
                <w:lang w:val="fr-FR"/>
              </w:rPr>
              <w:t xml:space="preserve">faut </w:t>
            </w:r>
            <w:r>
              <w:rPr>
                <w:rStyle w:val="mqInternal"/>
                <w:noProof/>
                <w:lang w:val="fr-FR"/>
              </w:rPr>
              <w:t>[1}[2]{3]</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312 </w:t>
            </w:r>
            <w:r>
              <w:rPr>
                <w:noProof/>
                <w:sz w:val="16"/>
              </w:rPr>
              <w:br/>
            </w:r>
            <w:r>
              <w:rPr>
                <w:noProof/>
                <w:sz w:val="2"/>
              </w:rPr>
              <w:t>64816f94-5dd0-4ad0-b718-e</w:t>
            </w:r>
            <w:r>
              <w:rPr>
                <w:noProof/>
                <w:sz w:val="2"/>
              </w:rPr>
              <w:t>0bb936d4dcf</w:t>
            </w:r>
          </w:p>
        </w:tc>
        <w:tc>
          <w:tcPr>
            <w:tcW w:w="7407" w:type="dxa"/>
            <w:shd w:val="clear" w:color="auto" w:fill="F2F2F2" w:themeFill="background1" w:themeFillShade="F2"/>
          </w:tcPr>
          <w:p w:rsidR="00000000" w:rsidRDefault="00E95B7E">
            <w:pPr>
              <w:rPr>
                <w:noProof/>
              </w:rPr>
            </w:pPr>
            <w:r>
              <w:rPr>
                <w:noProof/>
              </w:rPr>
              <w:t>DRM policies</w:t>
            </w:r>
          </w:p>
        </w:tc>
        <w:tc>
          <w:tcPr>
            <w:tcW w:w="7407" w:type="dxa"/>
          </w:tcPr>
          <w:p w:rsidR="00000000" w:rsidRDefault="00E95B7E">
            <w:pPr>
              <w:rPr>
                <w:lang w:val="fr-FR"/>
              </w:rPr>
            </w:pPr>
            <w:r>
              <w:rPr>
                <w:lang w:val="fr-FR"/>
              </w:rPr>
              <w:t>Strat</w:t>
            </w:r>
            <w:r>
              <w:rPr>
                <w:lang w:val="fr-FR"/>
              </w:rPr>
              <w:t>é</w:t>
            </w:r>
            <w:r>
              <w:rPr>
                <w:lang w:val="fr-FR"/>
              </w:rPr>
              <w:t>gies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313 </w:t>
            </w:r>
            <w:r>
              <w:rPr>
                <w:noProof/>
                <w:sz w:val="16"/>
              </w:rPr>
              <w:br/>
            </w:r>
            <w:r>
              <w:rPr>
                <w:noProof/>
                <w:sz w:val="2"/>
              </w:rPr>
              <w:t>84abc4fa-6e67-4248-af30-62e5b1c4ae9c</w:t>
            </w:r>
          </w:p>
        </w:tc>
        <w:tc>
          <w:tcPr>
            <w:tcW w:w="7407" w:type="dxa"/>
            <w:shd w:val="clear" w:color="auto" w:fill="F2F2F2" w:themeFill="background1" w:themeFillShade="F2"/>
          </w:tcPr>
          <w:p w:rsidR="00000000" w:rsidRDefault="00E95B7E">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Les points de terminaison des strat</w:t>
            </w:r>
            <w:r>
              <w:rPr>
                <w:lang w:val="fr-FR"/>
              </w:rPr>
              <w:t>é</w:t>
            </w:r>
            <w:r>
              <w:rPr>
                <w:lang w:val="fr-FR"/>
              </w:rPr>
              <w:t xml:space="preserve">gies DRM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314 </w:t>
            </w:r>
            <w:r>
              <w:rPr>
                <w:noProof/>
                <w:sz w:val="16"/>
              </w:rPr>
              <w:br/>
            </w:r>
            <w:r>
              <w:rPr>
                <w:noProof/>
                <w:sz w:val="2"/>
              </w:rPr>
              <w:t>59293f45-5782-460e-81bc-c2b91c339126</w:t>
            </w:r>
          </w:p>
        </w:tc>
        <w:tc>
          <w:tcPr>
            <w:tcW w:w="7407" w:type="dxa"/>
            <w:shd w:val="clear" w:color="auto" w:fill="F2F2F2" w:themeFill="background1" w:themeFillShade="F2"/>
          </w:tcPr>
          <w:p w:rsidR="00000000" w:rsidRDefault="00E95B7E">
            <w:pPr>
              <w:rPr>
                <w:noProof/>
              </w:rPr>
            </w:pPr>
            <w:r>
              <w:rPr>
                <w:noProof/>
              </w:rPr>
              <w:t>Delete Assets endpoint</w:t>
            </w:r>
          </w:p>
        </w:tc>
        <w:tc>
          <w:tcPr>
            <w:tcW w:w="7407" w:type="dxa"/>
          </w:tcPr>
          <w:p w:rsidR="00000000" w:rsidRDefault="00E95B7E">
            <w:pPr>
              <w:rPr>
                <w:lang w:val="fr-FR"/>
              </w:rPr>
            </w:pPr>
            <w:r>
              <w:rPr>
                <w:lang w:val="fr-FR"/>
              </w:rPr>
              <w:t>Supprimer le point de terminaison 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315 </w:t>
            </w:r>
            <w:r>
              <w:rPr>
                <w:noProof/>
                <w:sz w:val="16"/>
              </w:rPr>
              <w:br/>
            </w:r>
            <w:r>
              <w:rPr>
                <w:noProof/>
                <w:sz w:val="2"/>
              </w:rPr>
              <w:t>e4fa79a8-14cc-46d1-94f8-8b06396fe630</w:t>
            </w:r>
          </w:p>
        </w:tc>
        <w:tc>
          <w:tcPr>
            <w:tcW w:w="7407" w:type="dxa"/>
            <w:shd w:val="clear" w:color="auto" w:fill="F2F2F2" w:themeFill="background1" w:themeFillShade="F2"/>
          </w:tcPr>
          <w:p w:rsidR="00000000" w:rsidRDefault="00E95B7E">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 point de terminaison de l'actif supprim</w:t>
            </w:r>
            <w:r>
              <w:rPr>
                <w:lang w:val="fr-FR"/>
              </w:rPr>
              <w:t>é</w:t>
            </w:r>
            <w:r>
              <w:rPr>
                <w:lang w:val="fr-FR"/>
              </w:rPr>
              <w:t xml:space="preserve"> </w:t>
            </w:r>
            <w:r>
              <w:rPr>
                <w:rStyle w:val="mqInternal"/>
                <w:noProof/>
                <w:lang w:val="fr-FR"/>
              </w:rPr>
              <w:t>[1}</w:t>
            </w:r>
            <w:r>
              <w:rPr>
                <w:lang w:val="fr-FR"/>
              </w:rPr>
              <w:t>n'est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316 </w:t>
            </w:r>
            <w:r>
              <w:rPr>
                <w:noProof/>
                <w:sz w:val="16"/>
              </w:rPr>
              <w:br/>
            </w:r>
            <w:r>
              <w:rPr>
                <w:noProof/>
                <w:sz w:val="2"/>
              </w:rPr>
              <w:t>2dc35398-7280-4636-b24b-270fdf6a1793</w:t>
            </w:r>
          </w:p>
        </w:tc>
        <w:tc>
          <w:tcPr>
            <w:tcW w:w="7407" w:type="dxa"/>
            <w:shd w:val="clear" w:color="auto" w:fill="F2F2F2" w:themeFill="background1" w:themeFillShade="F2"/>
          </w:tcPr>
          <w:p w:rsidR="00000000" w:rsidRDefault="00E95B7E">
            <w:pPr>
              <w:rPr>
                <w:noProof/>
              </w:rPr>
            </w:pPr>
            <w:r>
              <w:rPr>
                <w:noProof/>
              </w:rPr>
              <w:t>Labels endpoints</w:t>
            </w:r>
          </w:p>
        </w:tc>
        <w:tc>
          <w:tcPr>
            <w:tcW w:w="7407" w:type="dxa"/>
          </w:tcPr>
          <w:p w:rsidR="00000000" w:rsidRDefault="00E95B7E">
            <w:pPr>
              <w:rPr>
                <w:lang w:val="fr-FR"/>
              </w:rPr>
            </w:pPr>
            <w:r>
              <w:rPr>
                <w:lang w:val="fr-FR"/>
              </w:rPr>
              <w:t>É</w:t>
            </w:r>
            <w:r>
              <w:rPr>
                <w:lang w:val="fr-FR"/>
              </w:rPr>
              <w:t>tiquette les terminaux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317 </w:t>
            </w:r>
            <w:r>
              <w:rPr>
                <w:noProof/>
                <w:sz w:val="16"/>
              </w:rPr>
              <w:br/>
            </w:r>
            <w:r>
              <w:rPr>
                <w:noProof/>
                <w:sz w:val="2"/>
              </w:rPr>
              <w:t>4054caa5-0e73-44db-886d-cf17cb7537a5</w:t>
            </w:r>
          </w:p>
        </w:tc>
        <w:tc>
          <w:tcPr>
            <w:tcW w:w="7407" w:type="dxa"/>
            <w:shd w:val="clear" w:color="auto" w:fill="F2F2F2" w:themeFill="background1" w:themeFillShade="F2"/>
          </w:tcPr>
          <w:p w:rsidR="00000000" w:rsidRDefault="00E95B7E">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E95B7E">
            <w:pPr>
              <w:rPr>
                <w:lang w:val="fr-FR"/>
              </w:rPr>
            </w:pPr>
            <w:r>
              <w:rPr>
                <w:lang w:val="fr-FR"/>
              </w:rPr>
              <w:t xml:space="preserve">Les </w:t>
            </w:r>
            <w:r>
              <w:rPr>
                <w:lang w:val="fr-FR"/>
              </w:rPr>
              <w:t>é</w:t>
            </w:r>
            <w:r>
              <w:rPr>
                <w:lang w:val="fr-FR"/>
              </w:rPr>
              <w:t>tiquettes seront migr</w:t>
            </w:r>
            <w:r>
              <w:rPr>
                <w:lang w:val="fr-FR"/>
              </w:rPr>
              <w:t>é</w:t>
            </w:r>
            <w:r>
              <w:rPr>
                <w:lang w:val="fr-FR"/>
              </w:rPr>
              <w:t xml:space="preserve">es vers Video Cloud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318 </w:t>
            </w:r>
            <w:r>
              <w:rPr>
                <w:noProof/>
                <w:sz w:val="16"/>
              </w:rPr>
              <w:br/>
            </w:r>
            <w:r>
              <w:rPr>
                <w:noProof/>
                <w:sz w:val="2"/>
              </w:rPr>
              <w:t>dd11a9</w:t>
            </w:r>
            <w:r>
              <w:rPr>
                <w:noProof/>
                <w:sz w:val="2"/>
              </w:rPr>
              <w:t>3c-1ab8-4090-8f3b-a5f6e0bf96ee</w:t>
            </w:r>
          </w:p>
        </w:tc>
        <w:tc>
          <w:tcPr>
            <w:tcW w:w="7407" w:type="dxa"/>
            <w:shd w:val="clear" w:color="auto" w:fill="F2F2F2" w:themeFill="background1" w:themeFillShade="F2"/>
          </w:tcPr>
          <w:p w:rsidR="00000000" w:rsidRDefault="00E95B7E">
            <w:pPr>
              <w:rPr>
                <w:noProof/>
              </w:rPr>
            </w:pPr>
            <w:r>
              <w:rPr>
                <w:noProof/>
              </w:rPr>
              <w:t>Unlike labels, tags are set on individual videos - there is no account-level "tag set", and tags are not hierarchical.</w:t>
            </w:r>
          </w:p>
        </w:tc>
        <w:tc>
          <w:tcPr>
            <w:tcW w:w="7407" w:type="dxa"/>
          </w:tcPr>
          <w:p w:rsidR="00000000" w:rsidRDefault="00E95B7E">
            <w:pPr>
              <w:rPr>
                <w:lang w:val="fr-FR"/>
              </w:rPr>
            </w:pPr>
            <w:r>
              <w:rPr>
                <w:lang w:val="fr-FR"/>
              </w:rPr>
              <w:t xml:space="preserve">Contrairement aux </w:t>
            </w:r>
            <w:r>
              <w:rPr>
                <w:lang w:val="fr-FR"/>
              </w:rPr>
              <w:t>é</w:t>
            </w:r>
            <w:r>
              <w:rPr>
                <w:lang w:val="fr-FR"/>
              </w:rPr>
              <w:t>tiquettes, les balises sont d</w:t>
            </w:r>
            <w:r>
              <w:rPr>
                <w:lang w:val="fr-FR"/>
              </w:rPr>
              <w:t>é</w:t>
            </w:r>
            <w:r>
              <w:rPr>
                <w:lang w:val="fr-FR"/>
              </w:rPr>
              <w:t>finies sur des vid</w:t>
            </w:r>
            <w:r>
              <w:rPr>
                <w:lang w:val="fr-FR"/>
              </w:rPr>
              <w:t>é</w:t>
            </w:r>
            <w:r>
              <w:rPr>
                <w:lang w:val="fr-FR"/>
              </w:rPr>
              <w:t xml:space="preserve">os individuelles - il n'y a pas de </w:t>
            </w:r>
            <w:r>
              <w:rPr>
                <w:lang w:val="fr-FR"/>
              </w:rPr>
              <w:t>«</w:t>
            </w:r>
            <w:r>
              <w:rPr>
                <w:lang w:val="fr-FR"/>
              </w:rPr>
              <w:t> </w:t>
            </w:r>
            <w:r>
              <w:rPr>
                <w:lang w:val="fr-FR"/>
              </w:rPr>
              <w:t>jeu de balises </w:t>
            </w:r>
            <w:r>
              <w:rPr>
                <w:lang w:val="fr-FR"/>
              </w:rPr>
              <w:t>»</w:t>
            </w:r>
            <w:r>
              <w:rPr>
                <w:lang w:val="fr-FR"/>
              </w:rPr>
              <w:t xml:space="preserve"> au niveau du compte, et les balises ne sont pas hi</w:t>
            </w:r>
            <w:r>
              <w:rPr>
                <w:lang w:val="fr-FR"/>
              </w:rPr>
              <w:t>é</w:t>
            </w:r>
            <w:r>
              <w:rPr>
                <w:lang w:val="fr-FR"/>
              </w:rPr>
              <w:t>rarchiques.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319 </w:t>
            </w:r>
            <w:r>
              <w:rPr>
                <w:noProof/>
                <w:sz w:val="16"/>
              </w:rPr>
              <w:br/>
            </w:r>
            <w:r>
              <w:rPr>
                <w:noProof/>
                <w:sz w:val="2"/>
              </w:rPr>
              <w:t>2b5a7ef9-9a61-4000-af99-c44c6ee10d94</w:t>
            </w:r>
          </w:p>
        </w:tc>
        <w:tc>
          <w:tcPr>
            <w:tcW w:w="7407" w:type="dxa"/>
            <w:shd w:val="clear" w:color="auto" w:fill="F2F2F2" w:themeFill="background1" w:themeFillShade="F2"/>
          </w:tcPr>
          <w:p w:rsidR="00000000" w:rsidRDefault="00E95B7E">
            <w:pPr>
              <w:rPr>
                <w:noProof/>
              </w:rPr>
            </w:pPr>
            <w:r>
              <w:rPr>
                <w:noProof/>
              </w:rPr>
              <w:t>Apart from those differences, tags can be used in many of the ways that labels are, for example:</w:t>
            </w:r>
          </w:p>
        </w:tc>
        <w:tc>
          <w:tcPr>
            <w:tcW w:w="7407" w:type="dxa"/>
          </w:tcPr>
          <w:p w:rsidR="00000000" w:rsidRDefault="00E95B7E">
            <w:pPr>
              <w:rPr>
                <w:lang w:val="fr-FR"/>
              </w:rPr>
            </w:pPr>
            <w:r>
              <w:rPr>
                <w:lang w:val="fr-FR"/>
              </w:rPr>
              <w:t>En dehors de ces diff</w:t>
            </w:r>
            <w:r>
              <w:rPr>
                <w:lang w:val="fr-FR"/>
              </w:rPr>
              <w:t>é</w:t>
            </w:r>
            <w:r>
              <w:rPr>
                <w:lang w:val="fr-FR"/>
              </w:rPr>
              <w:t>rences, les ba</w:t>
            </w:r>
            <w:r>
              <w:rPr>
                <w:lang w:val="fr-FR"/>
              </w:rPr>
              <w:t xml:space="preserve">lises peuvent </w:t>
            </w:r>
            <w:r>
              <w:rPr>
                <w:lang w:val="fr-FR"/>
              </w:rPr>
              <w:t>ê</w:t>
            </w:r>
            <w:r>
              <w:rPr>
                <w:lang w:val="fr-FR"/>
              </w:rPr>
              <w:t>tre utilis</w:t>
            </w:r>
            <w:r>
              <w:rPr>
                <w:lang w:val="fr-FR"/>
              </w:rPr>
              <w:t>é</w:t>
            </w:r>
            <w:r>
              <w:rPr>
                <w:lang w:val="fr-FR"/>
              </w:rPr>
              <w:t>es de nombreuses fa</w:t>
            </w:r>
            <w:r>
              <w:rPr>
                <w:lang w:val="fr-FR"/>
              </w:rPr>
              <w:t>ç</w:t>
            </w:r>
            <w:r>
              <w:rPr>
                <w:lang w:val="fr-FR"/>
              </w:rPr>
              <w:t xml:space="preserve">ons que les </w:t>
            </w:r>
            <w:r>
              <w:rPr>
                <w:lang w:val="fr-FR"/>
              </w:rPr>
              <w:t>é</w:t>
            </w:r>
            <w:r>
              <w:rPr>
                <w:lang w:val="fr-FR"/>
              </w:rPr>
              <w:t>tiquettes sont, par exemple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320 </w:t>
            </w:r>
            <w:r>
              <w:rPr>
                <w:noProof/>
                <w:sz w:val="16"/>
              </w:rPr>
              <w:br/>
            </w:r>
            <w:r>
              <w:rPr>
                <w:noProof/>
                <w:sz w:val="2"/>
              </w:rPr>
              <w:t>69e71832-5d2b-491a-9c2c-dfc5b67bd62b</w:t>
            </w:r>
          </w:p>
        </w:tc>
        <w:tc>
          <w:tcPr>
            <w:tcW w:w="7407" w:type="dxa"/>
            <w:shd w:val="clear" w:color="auto" w:fill="F2F2F2" w:themeFill="background1" w:themeFillShade="F2"/>
          </w:tcPr>
          <w:p w:rsidR="00000000" w:rsidRDefault="00E95B7E">
            <w:pPr>
              <w:rPr>
                <w:noProof/>
              </w:rPr>
            </w:pPr>
            <w:r>
              <w:rPr>
                <w:noProof/>
              </w:rPr>
              <w:t>searching for videos that have some, all, or none of a set of tags</w:t>
            </w:r>
          </w:p>
        </w:tc>
        <w:tc>
          <w:tcPr>
            <w:tcW w:w="7407" w:type="dxa"/>
          </w:tcPr>
          <w:p w:rsidR="00000000" w:rsidRDefault="00E95B7E">
            <w:pPr>
              <w:rPr>
                <w:lang w:val="fr-FR"/>
              </w:rPr>
            </w:pPr>
            <w:r>
              <w:rPr>
                <w:lang w:val="fr-FR"/>
              </w:rPr>
              <w:t>recherche de vid</w:t>
            </w:r>
            <w:r>
              <w:rPr>
                <w:lang w:val="fr-FR"/>
              </w:rPr>
              <w:t>é</w:t>
            </w:r>
            <w:r>
              <w:rPr>
                <w:lang w:val="fr-FR"/>
              </w:rPr>
              <w:t>os qui ont une partie, la totalit</w:t>
            </w:r>
            <w:r>
              <w:rPr>
                <w:lang w:val="fr-FR"/>
              </w:rPr>
              <w:t>é</w:t>
            </w:r>
            <w:r>
              <w:rPr>
                <w:lang w:val="fr-FR"/>
              </w:rPr>
              <w:t xml:space="preserve"> ou au</w:t>
            </w:r>
            <w:r>
              <w:rPr>
                <w:lang w:val="fr-FR"/>
              </w:rPr>
              <w:t>cune d'un ensemble de balises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321 </w:t>
            </w:r>
            <w:r>
              <w:rPr>
                <w:noProof/>
                <w:sz w:val="16"/>
              </w:rPr>
              <w:br/>
            </w:r>
            <w:r>
              <w:rPr>
                <w:noProof/>
                <w:sz w:val="2"/>
              </w:rPr>
              <w:t>69f99725-b050-4bb9-b6d6-33837dec3eed</w:t>
            </w:r>
          </w:p>
        </w:tc>
        <w:tc>
          <w:tcPr>
            <w:tcW w:w="7407" w:type="dxa"/>
            <w:shd w:val="clear" w:color="auto" w:fill="F2F2F2" w:themeFill="background1" w:themeFillShade="F2"/>
          </w:tcPr>
          <w:p w:rsidR="00000000" w:rsidRDefault="00E95B7E">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E95B7E">
            <w:pPr>
              <w:rPr>
                <w:lang w:val="fr-FR"/>
              </w:rPr>
            </w:pPr>
            <w:r>
              <w:rPr>
                <w:lang w:val="fr-FR"/>
              </w:rPr>
              <w:t>S</w:t>
            </w:r>
            <w:r>
              <w:rPr>
                <w:lang w:val="fr-FR"/>
              </w:rPr>
              <w:t>é</w:t>
            </w:r>
            <w:r>
              <w:rPr>
                <w:lang w:val="fr-FR"/>
              </w:rPr>
              <w:t>lection de vid</w:t>
            </w:r>
            <w:r>
              <w:rPr>
                <w:lang w:val="fr-FR"/>
              </w:rPr>
              <w:t>é</w:t>
            </w:r>
            <w:r>
              <w:rPr>
                <w:lang w:val="fr-FR"/>
              </w:rPr>
              <w:t xml:space="preserve">os pour une </w:t>
            </w:r>
            <w:r>
              <w:rPr>
                <w:rStyle w:val="mqInternal"/>
                <w:noProof/>
                <w:lang w:val="fr-FR"/>
              </w:rPr>
              <w:t>[1}</w:t>
            </w:r>
            <w:r>
              <w:rPr>
                <w:lang w:val="fr-FR"/>
              </w:rPr>
              <w:t xml:space="preserve">playlist </w:t>
            </w:r>
            <w:r>
              <w:rPr>
                <w:lang w:val="fr-FR"/>
              </w:rPr>
              <w:t>«</w:t>
            </w:r>
            <w:r>
              <w:rPr>
                <w:lang w:val="fr-FR"/>
              </w:rPr>
              <w:t> intelligente </w:t>
            </w:r>
            <w:r>
              <w:rPr>
                <w:lang w:val="fr-FR"/>
              </w:rPr>
              <w:t>»</w:t>
            </w:r>
            <w:r>
              <w:rPr>
                <w:rStyle w:val="mqInternal"/>
                <w:noProof/>
                <w:lang w:val="fr-FR"/>
              </w:rPr>
              <w:t>{2]</w:t>
            </w:r>
            <w:r>
              <w:rPr>
                <w:lang w:val="fr-FR"/>
              </w:rPr>
              <w:t xml:space="preserve"> </w:t>
            </w:r>
            <w:r>
              <w:rPr>
                <w:lang w:val="fr-FR"/>
              </w:rPr>
              <w:t>à</w:t>
            </w:r>
            <w:r>
              <w:rPr>
                <w:lang w:val="fr-FR"/>
              </w:rPr>
              <w:t xml:space="preserve"> l'ex</w:t>
            </w:r>
            <w:r>
              <w:rPr>
                <w:lang w:val="fr-FR"/>
              </w:rPr>
              <w:t>é</w:t>
            </w:r>
            <w:r>
              <w:rPr>
                <w:lang w:val="fr-FR"/>
              </w:rPr>
              <w:t>cution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322 </w:t>
            </w:r>
            <w:r>
              <w:rPr>
                <w:noProof/>
                <w:sz w:val="16"/>
              </w:rPr>
              <w:br/>
            </w:r>
            <w:r>
              <w:rPr>
                <w:noProof/>
                <w:sz w:val="2"/>
              </w:rPr>
              <w:t>9102d154-2b8f-47d4-b705-7aacc1140bb2</w:t>
            </w:r>
          </w:p>
        </w:tc>
        <w:tc>
          <w:tcPr>
            <w:tcW w:w="7407" w:type="dxa"/>
            <w:shd w:val="clear" w:color="auto" w:fill="F2F2F2" w:themeFill="background1" w:themeFillShade="F2"/>
          </w:tcPr>
          <w:p w:rsidR="00000000" w:rsidRDefault="00E95B7E">
            <w:pPr>
              <w:rPr>
                <w:noProof/>
              </w:rPr>
            </w:pPr>
            <w:r>
              <w:rPr>
                <w:noProof/>
              </w:rPr>
              <w:t>Note tha</w:t>
            </w:r>
            <w:r>
              <w:rPr>
                <w:noProof/>
              </w:rPr>
              <w:t xml:space="preserve">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E95B7E">
            <w:pPr>
              <w:rPr>
                <w:lang w:val="fr-FR"/>
              </w:rPr>
            </w:pPr>
            <w:r>
              <w:rPr>
                <w:lang w:val="fr-FR"/>
              </w:rPr>
              <w:t xml:space="preserve">Notez que si tous les </w:t>
            </w:r>
            <w:r>
              <w:rPr>
                <w:rStyle w:val="mqInternal"/>
                <w:noProof/>
                <w:lang w:val="fr-FR"/>
              </w:rPr>
              <w:t>[1}[2]{3]</w:t>
            </w:r>
            <w:r>
              <w:rPr>
                <w:lang w:val="fr-FR"/>
              </w:rPr>
              <w:t xml:space="preserve"> terminaux sont pris en charge, certaines op</w:t>
            </w:r>
            <w:r>
              <w:rPr>
                <w:lang w:val="fr-FR"/>
              </w:rPr>
              <w:t>é</w:t>
            </w:r>
            <w:r>
              <w:rPr>
                <w:lang w:val="fr-FR"/>
              </w:rPr>
              <w:t>rations, en particulier pour les</w:t>
            </w:r>
            <w:r>
              <w:rPr>
                <w:lang w:val="fr-FR"/>
              </w:rPr>
              <w:t xml:space="preserve"> comptes qui ont un grand nombre de vid</w:t>
            </w:r>
            <w:r>
              <w:rPr>
                <w:lang w:val="fr-FR"/>
              </w:rPr>
              <w:t>é</w:t>
            </w:r>
            <w:r>
              <w:rPr>
                <w:lang w:val="fr-FR"/>
              </w:rPr>
              <w:t>os, prendront plus de temps.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323 </w:t>
            </w:r>
            <w:r>
              <w:rPr>
                <w:noProof/>
                <w:sz w:val="16"/>
              </w:rPr>
              <w:br/>
            </w:r>
            <w:r>
              <w:rPr>
                <w:noProof/>
                <w:sz w:val="2"/>
              </w:rPr>
              <w:t>28572e98-8c6b-4a31-b755-ec3ae4ce76ff</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points de terminaison sont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324 </w:t>
            </w:r>
            <w:r>
              <w:rPr>
                <w:noProof/>
                <w:sz w:val="16"/>
              </w:rPr>
              <w:br/>
            </w:r>
            <w:r>
              <w:rPr>
                <w:noProof/>
                <w:sz w:val="2"/>
              </w:rPr>
              <w:t>55d182ae-0064-441b-8ede-e8f54caf0e6b</w:t>
            </w:r>
          </w:p>
        </w:tc>
        <w:tc>
          <w:tcPr>
            <w:tcW w:w="7407" w:type="dxa"/>
            <w:shd w:val="clear" w:color="auto" w:fill="F2F2F2" w:themeFill="background1" w:themeFillShade="F2"/>
          </w:tcPr>
          <w:p w:rsidR="00000000" w:rsidRDefault="00E95B7E">
            <w:pPr>
              <w:rPr>
                <w:noProof/>
              </w:rPr>
            </w:pPr>
            <w:r>
              <w:rPr>
                <w:noProof/>
              </w:rPr>
              <w:t>Backlot API Labels Endpoints</w:t>
            </w:r>
          </w:p>
        </w:tc>
        <w:tc>
          <w:tcPr>
            <w:tcW w:w="7407" w:type="dxa"/>
          </w:tcPr>
          <w:p w:rsidR="00000000" w:rsidRDefault="00E95B7E">
            <w:pPr>
              <w:rPr>
                <w:lang w:val="fr-FR"/>
              </w:rPr>
            </w:pPr>
            <w:r>
              <w:rPr>
                <w:lang w:val="fr-FR"/>
              </w:rPr>
              <w:t>É</w:t>
            </w:r>
            <w:r>
              <w:rPr>
                <w:lang w:val="fr-FR"/>
              </w:rPr>
              <w:t>tiquettes API Backlot Points de terminaison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325 </w:t>
            </w:r>
            <w:r>
              <w:rPr>
                <w:noProof/>
                <w:sz w:val="16"/>
              </w:rPr>
              <w:br/>
            </w:r>
            <w:r>
              <w:rPr>
                <w:noProof/>
                <w:sz w:val="2"/>
              </w:rPr>
              <w:t>6d9aaca9-6dbd-4fdc-97c9-6b8d0cf90614</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326 </w:t>
            </w:r>
            <w:r>
              <w:rPr>
                <w:noProof/>
                <w:sz w:val="16"/>
              </w:rPr>
              <w:br/>
            </w:r>
            <w:r>
              <w:rPr>
                <w:noProof/>
                <w:sz w:val="2"/>
              </w:rPr>
              <w:t>ee6a53c8-35aa-4c9c-b849-6aa552183d8e</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327 </w:t>
            </w:r>
            <w:r>
              <w:rPr>
                <w:noProof/>
                <w:sz w:val="16"/>
              </w:rPr>
              <w:br/>
            </w:r>
            <w:r>
              <w:rPr>
                <w:noProof/>
                <w:sz w:val="2"/>
              </w:rPr>
              <w:t>606d522f-d341-414c-a643-aef0b3ea005c</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Soutenu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328 </w:t>
            </w:r>
            <w:r>
              <w:rPr>
                <w:noProof/>
                <w:sz w:val="16"/>
              </w:rPr>
              <w:br/>
            </w:r>
            <w:r>
              <w:rPr>
                <w:noProof/>
                <w:sz w:val="2"/>
              </w:rPr>
              <w:t>8d6a2f5d-ae45-405c-9357-3268c2a61e5a</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332 </w:t>
            </w:r>
            <w:r>
              <w:rPr>
                <w:noProof/>
                <w:sz w:val="16"/>
              </w:rPr>
              <w:br/>
            </w:r>
            <w:r>
              <w:rPr>
                <w:noProof/>
                <w:sz w:val="2"/>
              </w:rPr>
              <w:t>a6eea1c6-14ce-4064-9407-70b3d7d92082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333 </w:t>
            </w:r>
            <w:r>
              <w:rPr>
                <w:noProof/>
                <w:sz w:val="16"/>
              </w:rPr>
              <w:br/>
            </w:r>
            <w:r>
              <w:rPr>
                <w:noProof/>
                <w:sz w:val="2"/>
              </w:rPr>
              <w:t>11cf7782-3082-4ea2-a57d-7b2caea4618d</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337 </w:t>
            </w:r>
            <w:r>
              <w:rPr>
                <w:noProof/>
                <w:sz w:val="16"/>
              </w:rPr>
              <w:br/>
            </w:r>
            <w:r>
              <w:rPr>
                <w:noProof/>
                <w:sz w:val="2"/>
              </w:rPr>
              <w:t>ab762e64-003b-4434-a087-4a16440a3a10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338 </w:t>
            </w:r>
            <w:r>
              <w:rPr>
                <w:noProof/>
                <w:sz w:val="16"/>
              </w:rPr>
              <w:br/>
            </w:r>
            <w:r>
              <w:rPr>
                <w:noProof/>
                <w:sz w:val="2"/>
              </w:rPr>
              <w:t>833f4857-cabc-4863-b75d-3c686606c5ea</w:t>
            </w:r>
          </w:p>
        </w:tc>
        <w:tc>
          <w:tcPr>
            <w:tcW w:w="7407" w:type="dxa"/>
            <w:shd w:val="clear" w:color="auto" w:fill="F2F2F2" w:themeFill="background1" w:themeFillShade="F2"/>
          </w:tcPr>
          <w:p w:rsidR="00000000" w:rsidRDefault="00E95B7E">
            <w:pPr>
              <w:rPr>
                <w:noProof/>
              </w:rPr>
            </w:pPr>
            <w:r>
              <w:rPr>
                <w:noProof/>
              </w:rPr>
              <w:t>Lab</w:t>
            </w:r>
            <w:r>
              <w:rPr>
                <w:noProof/>
              </w:rPr>
              <w:t xml:space="preserve">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342 </w:t>
            </w:r>
            <w:r>
              <w:rPr>
                <w:noProof/>
                <w:sz w:val="16"/>
              </w:rPr>
              <w:br/>
            </w:r>
            <w:r>
              <w:rPr>
                <w:noProof/>
                <w:sz w:val="2"/>
              </w:rPr>
              <w:t>122d6897-9648-4f94-9e27-c1e925cd1157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343 </w:t>
            </w:r>
            <w:r>
              <w:rPr>
                <w:noProof/>
                <w:sz w:val="16"/>
              </w:rPr>
              <w:br/>
            </w:r>
            <w:r>
              <w:rPr>
                <w:noProof/>
                <w:sz w:val="2"/>
              </w:rPr>
              <w:t>c57d63f4-777f-41ac-869f-fb6038864243</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347 </w:t>
            </w:r>
            <w:r>
              <w:rPr>
                <w:noProof/>
                <w:sz w:val="16"/>
              </w:rPr>
              <w:br/>
            </w:r>
            <w:r>
              <w:rPr>
                <w:noProof/>
                <w:sz w:val="2"/>
              </w:rPr>
              <w:t>79b3de80-7ad3-44fc-b6de-17d65ad30fd6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348 </w:t>
            </w:r>
            <w:r>
              <w:rPr>
                <w:noProof/>
                <w:sz w:val="16"/>
              </w:rPr>
              <w:br/>
            </w:r>
            <w:r>
              <w:rPr>
                <w:noProof/>
                <w:sz w:val="2"/>
              </w:rPr>
              <w:t>e7dd73bd-be7f-4742-a849-f1b88212147e</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352 </w:t>
            </w:r>
            <w:r>
              <w:rPr>
                <w:noProof/>
                <w:sz w:val="16"/>
              </w:rPr>
              <w:br/>
            </w:r>
            <w:r>
              <w:rPr>
                <w:noProof/>
                <w:sz w:val="2"/>
              </w:rPr>
              <w:t>301055de-c31f-4372-99f9-a0fcd43759df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353 </w:t>
            </w:r>
            <w:r>
              <w:rPr>
                <w:noProof/>
                <w:sz w:val="16"/>
              </w:rPr>
              <w:br/>
            </w:r>
            <w:r>
              <w:rPr>
                <w:noProof/>
                <w:sz w:val="2"/>
              </w:rPr>
              <w:t>dfa65a39-287e-4a67-8398-0d0e231c7d05</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357 </w:t>
            </w:r>
            <w:r>
              <w:rPr>
                <w:noProof/>
                <w:sz w:val="16"/>
              </w:rPr>
              <w:br/>
            </w:r>
            <w:r>
              <w:rPr>
                <w:noProof/>
                <w:sz w:val="2"/>
              </w:rPr>
              <w:t>cbba9cda-04d8-4b84-a8de-b4cc17b19921</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358 </w:t>
            </w:r>
            <w:r>
              <w:rPr>
                <w:noProof/>
                <w:sz w:val="16"/>
              </w:rPr>
              <w:br/>
            </w:r>
            <w:r>
              <w:rPr>
                <w:noProof/>
                <w:sz w:val="2"/>
              </w:rPr>
              <w:t>ab6ebdd8-329b-435f-9611-3f9ac1bb6d7c</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362 </w:t>
            </w:r>
            <w:r>
              <w:rPr>
                <w:noProof/>
                <w:sz w:val="16"/>
              </w:rPr>
              <w:br/>
            </w:r>
            <w:r>
              <w:rPr>
                <w:noProof/>
                <w:sz w:val="2"/>
              </w:rPr>
              <w:t>5bf56c00-157e-424c-ac75-5ef3b624fc82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363 </w:t>
            </w:r>
            <w:r>
              <w:rPr>
                <w:noProof/>
                <w:sz w:val="16"/>
              </w:rPr>
              <w:br/>
            </w:r>
            <w:r>
              <w:rPr>
                <w:noProof/>
                <w:sz w:val="2"/>
              </w:rPr>
              <w:t>7ae</w:t>
            </w:r>
            <w:r>
              <w:rPr>
                <w:noProof/>
                <w:sz w:val="2"/>
              </w:rPr>
              <w:t>7caef-70b5-48b5-8f28-80a056bda9c2</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367 </w:t>
            </w:r>
            <w:r>
              <w:rPr>
                <w:noProof/>
                <w:sz w:val="16"/>
              </w:rPr>
              <w:br/>
            </w:r>
            <w:r>
              <w:rPr>
                <w:noProof/>
                <w:sz w:val="2"/>
              </w:rPr>
              <w:t>6b414bc0-b675-4cfe-bd44-d0813ec0c006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368 </w:t>
            </w:r>
            <w:r>
              <w:rPr>
                <w:noProof/>
                <w:sz w:val="16"/>
              </w:rPr>
              <w:br/>
            </w:r>
            <w:r>
              <w:rPr>
                <w:noProof/>
                <w:sz w:val="2"/>
              </w:rPr>
              <w:t>b0711375-efa0-4f38-aaf9-9ab832e67b06</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372 </w:t>
            </w:r>
            <w:r>
              <w:rPr>
                <w:noProof/>
                <w:sz w:val="16"/>
              </w:rPr>
              <w:br/>
            </w:r>
            <w:r>
              <w:rPr>
                <w:noProof/>
                <w:sz w:val="2"/>
              </w:rPr>
              <w:t>7e9df662-a916-4be3-95f9-54978e9052eb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373 </w:t>
            </w:r>
            <w:r>
              <w:rPr>
                <w:noProof/>
                <w:sz w:val="16"/>
              </w:rPr>
              <w:br/>
            </w:r>
            <w:r>
              <w:rPr>
                <w:noProof/>
                <w:sz w:val="2"/>
              </w:rPr>
              <w:t>70e79028-b194-4540-890f-78c267c745d0</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w:t>
            </w:r>
            <w:r>
              <w:rPr>
                <w:lang w:val="fr-FR"/>
              </w:rPr>
              <w:t>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374 </w:t>
            </w:r>
            <w:r>
              <w:rPr>
                <w:noProof/>
                <w:sz w:val="16"/>
              </w:rPr>
              <w:br/>
            </w:r>
            <w:r>
              <w:rPr>
                <w:noProof/>
                <w:sz w:val="2"/>
              </w:rPr>
              <w:t>0b69fa25-14be-47b9-83fa-9db99228888c</w:t>
            </w:r>
          </w:p>
        </w:tc>
        <w:tc>
          <w:tcPr>
            <w:tcW w:w="7407" w:type="dxa"/>
            <w:shd w:val="clear" w:color="auto" w:fill="F2F2F2" w:themeFill="background1" w:themeFillShade="F2"/>
          </w:tcPr>
          <w:p w:rsidR="00000000" w:rsidRDefault="00E95B7E">
            <w:pPr>
              <w:rPr>
                <w:noProof/>
              </w:rPr>
            </w:pPr>
            <w:r>
              <w:rPr>
                <w:noProof/>
              </w:rPr>
              <w:t>Packages endpoint</w:t>
            </w:r>
          </w:p>
        </w:tc>
        <w:tc>
          <w:tcPr>
            <w:tcW w:w="7407" w:type="dxa"/>
          </w:tcPr>
          <w:p w:rsidR="00000000" w:rsidRDefault="00E95B7E">
            <w:pPr>
              <w:rPr>
                <w:lang w:val="fr-FR"/>
              </w:rPr>
            </w:pPr>
            <w:r>
              <w:rPr>
                <w:lang w:val="fr-FR"/>
              </w:rPr>
              <w:t>Point de terminaison des packages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375 </w:t>
            </w:r>
            <w:r>
              <w:rPr>
                <w:noProof/>
                <w:sz w:val="16"/>
              </w:rPr>
              <w:br/>
            </w:r>
            <w:r>
              <w:rPr>
                <w:noProof/>
                <w:sz w:val="2"/>
              </w:rPr>
              <w:t>72c0e9a7-e7f0-4192-8a8f-1e506d27a4ae</w:t>
            </w:r>
          </w:p>
        </w:tc>
        <w:tc>
          <w:tcPr>
            <w:tcW w:w="7407" w:type="dxa"/>
            <w:shd w:val="clear" w:color="auto" w:fill="F2F2F2" w:themeFill="background1" w:themeFillShade="F2"/>
          </w:tcPr>
          <w:p w:rsidR="00000000" w:rsidRDefault="00E95B7E">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Les points d'extr</w:t>
            </w:r>
            <w:r>
              <w:rPr>
                <w:lang w:val="fr-FR"/>
              </w:rPr>
              <w:t>é</w:t>
            </w:r>
            <w:r>
              <w:rPr>
                <w:lang w:val="fr-FR"/>
              </w:rPr>
              <w:t>mit</w:t>
            </w:r>
            <w:r>
              <w:rPr>
                <w:lang w:val="fr-FR"/>
              </w:rPr>
              <w:t>é</w:t>
            </w:r>
            <w:r>
              <w:rPr>
                <w:lang w:val="fr-FR"/>
              </w:rPr>
              <w:t xml:space="preserve"> des packages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376 </w:t>
            </w:r>
            <w:r>
              <w:rPr>
                <w:noProof/>
                <w:sz w:val="16"/>
              </w:rPr>
              <w:br/>
            </w:r>
            <w:r>
              <w:rPr>
                <w:noProof/>
                <w:sz w:val="2"/>
              </w:rPr>
              <w:t>2f8312ec-fd3a-4ff9-8fcf-b7dc7688426c</w:t>
            </w:r>
          </w:p>
        </w:tc>
        <w:tc>
          <w:tcPr>
            <w:tcW w:w="7407" w:type="dxa"/>
            <w:shd w:val="clear" w:color="auto" w:fill="F2F2F2" w:themeFill="background1" w:themeFillShade="F2"/>
          </w:tcPr>
          <w:p w:rsidR="00000000" w:rsidRDefault="00E95B7E">
            <w:pPr>
              <w:rPr>
                <w:noProof/>
              </w:rPr>
            </w:pPr>
            <w:r>
              <w:rPr>
                <w:noProof/>
              </w:rPr>
              <w:t>Players endpoints</w:t>
            </w:r>
          </w:p>
        </w:tc>
        <w:tc>
          <w:tcPr>
            <w:tcW w:w="7407" w:type="dxa"/>
          </w:tcPr>
          <w:p w:rsidR="00000000" w:rsidRDefault="00E95B7E">
            <w:pPr>
              <w:rPr>
                <w:lang w:val="fr-FR"/>
              </w:rPr>
            </w:pPr>
            <w:r>
              <w:rPr>
                <w:lang w:val="fr-FR"/>
              </w:rPr>
              <w:t>Points de terminaison des joueurs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377 </w:t>
            </w:r>
            <w:r>
              <w:rPr>
                <w:noProof/>
                <w:sz w:val="16"/>
              </w:rPr>
              <w:br/>
            </w:r>
            <w:r>
              <w:rPr>
                <w:noProof/>
                <w:sz w:val="2"/>
              </w:rPr>
              <w:t>3893bede-30dc-4d85-9925-028f44d0b730</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w:t>
            </w:r>
            <w:r>
              <w:rPr>
                <w:noProof/>
              </w:rPr>
              <w:t>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378 </w:t>
            </w:r>
            <w:r>
              <w:rPr>
                <w:noProof/>
                <w:sz w:val="16"/>
              </w:rPr>
              <w:br/>
            </w:r>
            <w:r>
              <w:rPr>
                <w:noProof/>
                <w:sz w:val="2"/>
              </w:rPr>
              <w:t>81ab8c96-c102-4b67-9f60-ed25c7967755</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379 </w:t>
            </w:r>
            <w:r>
              <w:rPr>
                <w:noProof/>
                <w:sz w:val="16"/>
              </w:rPr>
              <w:br/>
            </w:r>
            <w:r>
              <w:rPr>
                <w:noProof/>
                <w:sz w:val="2"/>
              </w:rPr>
              <w:t>582167bc-d48a-443f-a401-53be03e5430b</w:t>
            </w:r>
          </w:p>
        </w:tc>
        <w:tc>
          <w:tcPr>
            <w:tcW w:w="7407" w:type="dxa"/>
            <w:shd w:val="clear" w:color="auto" w:fill="F2F2F2" w:themeFill="background1" w:themeFillShade="F2"/>
          </w:tcPr>
          <w:p w:rsidR="00000000" w:rsidRDefault="00E95B7E">
            <w:pPr>
              <w:rPr>
                <w:noProof/>
              </w:rPr>
            </w:pPr>
            <w:r>
              <w:rPr>
                <w:noProof/>
              </w:rPr>
              <w:t>Only GET is supported.</w:t>
            </w:r>
          </w:p>
        </w:tc>
        <w:tc>
          <w:tcPr>
            <w:tcW w:w="7407" w:type="dxa"/>
          </w:tcPr>
          <w:p w:rsidR="00000000" w:rsidRDefault="00E95B7E">
            <w:pPr>
              <w:rPr>
                <w:lang w:val="fr-FR"/>
              </w:rPr>
            </w:pPr>
            <w:r>
              <w:rPr>
                <w:lang w:val="fr-FR"/>
              </w:rPr>
              <w:t>Seul GET est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380 </w:t>
            </w:r>
            <w:r>
              <w:rPr>
                <w:noProof/>
                <w:sz w:val="16"/>
              </w:rPr>
              <w:br/>
            </w:r>
            <w:r>
              <w:rPr>
                <w:noProof/>
                <w:sz w:val="2"/>
              </w:rPr>
              <w:t>e65be069-287a-428a-aea2-dac2a64cb2f5</w:t>
            </w:r>
          </w:p>
        </w:tc>
        <w:tc>
          <w:tcPr>
            <w:tcW w:w="7407" w:type="dxa"/>
            <w:shd w:val="clear" w:color="auto" w:fill="F2F2F2" w:themeFill="background1" w:themeFillShade="F2"/>
          </w:tcPr>
          <w:p w:rsidR="00000000" w:rsidRDefault="00E95B7E">
            <w:pPr>
              <w:rPr>
                <w:noProof/>
              </w:rPr>
            </w:pPr>
            <w:r>
              <w:rPr>
                <w:noProof/>
              </w:rPr>
              <w:t>You cannot create or update Ooyala players</w:t>
            </w:r>
          </w:p>
        </w:tc>
        <w:tc>
          <w:tcPr>
            <w:tcW w:w="7407" w:type="dxa"/>
          </w:tcPr>
          <w:p w:rsidR="00000000" w:rsidRDefault="00E95B7E">
            <w:pPr>
              <w:rPr>
                <w:lang w:val="fr-FR"/>
              </w:rPr>
            </w:pPr>
            <w:r>
              <w:rPr>
                <w:lang w:val="fr-FR"/>
              </w:rPr>
              <w:t>Vous ne pouvez pas cr</w:t>
            </w:r>
            <w:r>
              <w:rPr>
                <w:lang w:val="fr-FR"/>
              </w:rPr>
              <w:t>é</w:t>
            </w:r>
            <w:r>
              <w:rPr>
                <w:lang w:val="fr-FR"/>
              </w:rPr>
              <w:t xml:space="preserve">er ou mettre </w:t>
            </w:r>
            <w:r>
              <w:rPr>
                <w:lang w:val="fr-FR"/>
              </w:rPr>
              <w:t>à</w:t>
            </w:r>
            <w:r>
              <w:rPr>
                <w:lang w:val="fr-FR"/>
              </w:rPr>
              <w:t xml:space="preserve"> jour des joueurs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381 </w:t>
            </w:r>
            <w:r>
              <w:rPr>
                <w:noProof/>
                <w:sz w:val="16"/>
              </w:rPr>
              <w:br/>
            </w:r>
            <w:r>
              <w:rPr>
                <w:noProof/>
                <w:sz w:val="2"/>
              </w:rPr>
              <w:t>a882bac5-2ce3-4d86-9eb5-82901fb5a4c6</w:t>
            </w:r>
          </w:p>
        </w:tc>
        <w:tc>
          <w:tcPr>
            <w:tcW w:w="7407" w:type="dxa"/>
            <w:shd w:val="clear" w:color="auto" w:fill="F2F2F2" w:themeFill="background1" w:themeFillShade="F2"/>
          </w:tcPr>
          <w:p w:rsidR="00000000" w:rsidRDefault="00E95B7E">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E95B7E">
            <w:pPr>
              <w:rPr>
                <w:lang w:val="fr-FR"/>
              </w:rPr>
            </w:pPr>
            <w:r>
              <w:rPr>
                <w:lang w:val="fr-FR"/>
              </w:rPr>
              <w:t>Pour les vid</w:t>
            </w:r>
            <w:r>
              <w:rPr>
                <w:lang w:val="fr-FR"/>
              </w:rPr>
              <w:t>é</w:t>
            </w:r>
            <w:r>
              <w:rPr>
                <w:lang w:val="fr-FR"/>
              </w:rPr>
              <w:t>os associ</w:t>
            </w:r>
            <w:r>
              <w:rPr>
                <w:lang w:val="fr-FR"/>
              </w:rPr>
              <w:t>é</w:t>
            </w:r>
            <w:r>
              <w:rPr>
                <w:lang w:val="fr-FR"/>
              </w:rPr>
              <w:t xml:space="preserve">es </w:t>
            </w:r>
            <w:r>
              <w:rPr>
                <w:lang w:val="fr-FR"/>
              </w:rPr>
              <w:t>à</w:t>
            </w:r>
            <w:r>
              <w:rPr>
                <w:lang w:val="fr-FR"/>
              </w:rPr>
              <w:t xml:space="preserve"> un lecteur avant la migrati</w:t>
            </w:r>
            <w:r>
              <w:rPr>
                <w:lang w:val="fr-FR"/>
              </w:rPr>
              <w:t>on, l'identifiant du lecteur sera stock</w:t>
            </w:r>
            <w:r>
              <w:rPr>
                <w:lang w:val="fr-FR"/>
              </w:rPr>
              <w:t>é</w:t>
            </w:r>
            <w:r>
              <w:rPr>
                <w:lang w:val="fr-FR"/>
              </w:rPr>
              <w:t xml:space="preserve"> dans un champ personnalis</w:t>
            </w:r>
            <w:r>
              <w:rPr>
                <w:lang w:val="fr-FR"/>
              </w:rPr>
              <w:t>é</w:t>
            </w:r>
            <w:r>
              <w:rPr>
                <w:lang w:val="fr-FR"/>
              </w:rPr>
              <w:t xml:space="preserve"> Video Cloud appel</w:t>
            </w:r>
            <w:r>
              <w:rPr>
                <w:lang w:val="fr-FR"/>
              </w:rPr>
              <w:t>é</w:t>
            </w:r>
            <w:r>
              <w:rPr>
                <w:lang w:val="fr-FR"/>
              </w:rPr>
              <w:t xml:space="preserve"> </w:t>
            </w:r>
            <w:r>
              <w:rPr>
                <w:rStyle w:val="mqInternal"/>
                <w:noProof/>
                <w:lang w:val="fr-FR"/>
              </w:rPr>
              <w:t>[1}[2]{3]</w:t>
            </w:r>
            <w:r>
              <w:rPr>
                <w:lang w:val="fr-FR"/>
              </w:rPr>
              <w:t xml:space="preserve"> pour maintenir l'association avec le lecteur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382 </w:t>
            </w:r>
            <w:r>
              <w:rPr>
                <w:noProof/>
                <w:sz w:val="16"/>
              </w:rPr>
              <w:br/>
            </w:r>
            <w:r>
              <w:rPr>
                <w:noProof/>
                <w:sz w:val="2"/>
              </w:rPr>
              <w:t>b42b4c06-c269-405d-b1db-21ed88b82263</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w:t>
            </w:r>
            <w:r>
              <w:rPr>
                <w:noProof/>
              </w:rPr>
              <w:t xml:space="preserve"> information.</w:t>
            </w:r>
          </w:p>
        </w:tc>
        <w:tc>
          <w:tcPr>
            <w:tcW w:w="7407" w:type="dxa"/>
          </w:tcPr>
          <w:p w:rsidR="00000000" w:rsidRDefault="00E95B7E">
            <w:pPr>
              <w:rPr>
                <w:lang w:val="fr-FR"/>
              </w:rPr>
            </w:pPr>
            <w:r>
              <w:rPr>
                <w:lang w:val="fr-FR"/>
              </w:rPr>
              <w:t xml:space="preserve">Pour plus d'informations, reportez-vous </w:t>
            </w:r>
            <w:r>
              <w:rPr>
                <w:lang w:val="fr-FR"/>
              </w:rPr>
              <w:t>à</w:t>
            </w:r>
            <w:r>
              <w:rPr>
                <w:lang w:val="fr-FR"/>
              </w:rPr>
              <w:t xml:space="preserve"> la section </w:t>
            </w:r>
            <w:r>
              <w:rPr>
                <w:rStyle w:val="mqInternal"/>
                <w:noProof/>
                <w:lang w:val="fr-FR"/>
              </w:rPr>
              <w:t>[1}</w:t>
            </w:r>
            <w:r>
              <w:rPr>
                <w:lang w:val="fr-FR"/>
              </w:rPr>
              <w:t>Utilisation des lecteurs Ooyala avec Video Cloud Videos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383 </w:t>
            </w:r>
            <w:r>
              <w:rPr>
                <w:noProof/>
                <w:sz w:val="16"/>
              </w:rPr>
              <w:br/>
            </w:r>
            <w:r>
              <w:rPr>
                <w:noProof/>
                <w:sz w:val="2"/>
              </w:rPr>
              <w:t>77a5bf78-9d79-4cba-b019-dbd8b26fdee1</w:t>
            </w:r>
          </w:p>
        </w:tc>
        <w:tc>
          <w:tcPr>
            <w:tcW w:w="7407" w:type="dxa"/>
            <w:shd w:val="clear" w:color="auto" w:fill="F2F2F2" w:themeFill="background1" w:themeFillShade="F2"/>
          </w:tcPr>
          <w:p w:rsidR="00000000" w:rsidRDefault="00E95B7E">
            <w:pPr>
              <w:rPr>
                <w:noProof/>
              </w:rPr>
            </w:pPr>
            <w:r>
              <w:rPr>
                <w:noProof/>
              </w:rPr>
              <w:t>Backlot API Players endpoints</w:t>
            </w:r>
          </w:p>
        </w:tc>
        <w:tc>
          <w:tcPr>
            <w:tcW w:w="7407" w:type="dxa"/>
          </w:tcPr>
          <w:p w:rsidR="00000000" w:rsidRDefault="00E95B7E">
            <w:pPr>
              <w:rPr>
                <w:lang w:val="fr-FR"/>
              </w:rPr>
            </w:pPr>
            <w:r>
              <w:rPr>
                <w:lang w:val="fr-FR"/>
              </w:rPr>
              <w:t>Points de terminaison des lecteurs API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384 </w:t>
            </w:r>
            <w:r>
              <w:rPr>
                <w:noProof/>
                <w:sz w:val="16"/>
              </w:rPr>
              <w:br/>
            </w:r>
            <w:r>
              <w:rPr>
                <w:noProof/>
                <w:sz w:val="2"/>
              </w:rPr>
              <w:t>f02499bf-137e-4611-9501-6aea24494e54</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385 </w:t>
            </w:r>
            <w:r>
              <w:rPr>
                <w:noProof/>
                <w:sz w:val="16"/>
              </w:rPr>
              <w:br/>
            </w:r>
            <w:r>
              <w:rPr>
                <w:noProof/>
                <w:sz w:val="2"/>
              </w:rPr>
              <w:t>e6fe5032-e658-4736-8616-d10b4c0764ec</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386 </w:t>
            </w:r>
            <w:r>
              <w:rPr>
                <w:noProof/>
                <w:sz w:val="16"/>
              </w:rPr>
              <w:br/>
            </w:r>
            <w:r>
              <w:rPr>
                <w:noProof/>
                <w:sz w:val="2"/>
              </w:rPr>
              <w:t>dd897871-bb1d-4a9f-b90b-ea4c13b96242</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Soutenu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387 </w:t>
            </w:r>
            <w:r>
              <w:rPr>
                <w:noProof/>
                <w:sz w:val="16"/>
              </w:rPr>
              <w:br/>
            </w:r>
            <w:r>
              <w:rPr>
                <w:noProof/>
                <w:sz w:val="2"/>
              </w:rPr>
              <w:t>308318b1-4c16-4ec5-bdc4-ec28c8d5fe51</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391 </w:t>
            </w:r>
            <w:r>
              <w:rPr>
                <w:noProof/>
                <w:sz w:val="16"/>
              </w:rPr>
              <w:br/>
            </w:r>
            <w:r>
              <w:rPr>
                <w:noProof/>
                <w:sz w:val="2"/>
              </w:rPr>
              <w:t>ce715878-211e-49bb-b13e-7ec5b9776e02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395 </w:t>
            </w:r>
            <w:r>
              <w:rPr>
                <w:noProof/>
                <w:sz w:val="16"/>
              </w:rPr>
              <w:br/>
            </w:r>
            <w:r>
              <w:rPr>
                <w:noProof/>
                <w:sz w:val="2"/>
              </w:rPr>
              <w:t>5e5fae32-8b85-433e-94cf-48787353eaeb</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400 </w:t>
            </w:r>
            <w:r>
              <w:rPr>
                <w:noProof/>
                <w:sz w:val="16"/>
              </w:rPr>
              <w:br/>
            </w:r>
            <w:r>
              <w:rPr>
                <w:noProof/>
                <w:sz w:val="2"/>
              </w:rPr>
              <w:t>0bb010e3-808f-46b2-83e2-7c4f516b7cf0</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404 </w:t>
            </w:r>
            <w:r>
              <w:rPr>
                <w:noProof/>
                <w:sz w:val="16"/>
              </w:rPr>
              <w:br/>
            </w:r>
            <w:r>
              <w:rPr>
                <w:noProof/>
                <w:sz w:val="2"/>
              </w:rPr>
              <w:t>214a387b-584a-4572-b056-2a938ecfd064</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408 </w:t>
            </w:r>
            <w:r>
              <w:rPr>
                <w:noProof/>
                <w:sz w:val="16"/>
              </w:rPr>
              <w:br/>
            </w:r>
            <w:r>
              <w:rPr>
                <w:noProof/>
                <w:sz w:val="2"/>
              </w:rPr>
              <w:t>861544f0-6249-440d-b947-9e35a49d4cda</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413 </w:t>
            </w:r>
            <w:r>
              <w:rPr>
                <w:noProof/>
                <w:sz w:val="16"/>
              </w:rPr>
              <w:br/>
            </w:r>
            <w:r>
              <w:rPr>
                <w:noProof/>
                <w:sz w:val="2"/>
              </w:rPr>
              <w:t>9f96ba24-1f05-422a-a91a-676de1569b30</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417 </w:t>
            </w:r>
            <w:r>
              <w:rPr>
                <w:noProof/>
                <w:sz w:val="16"/>
              </w:rPr>
              <w:br/>
            </w:r>
            <w:r>
              <w:rPr>
                <w:noProof/>
                <w:sz w:val="2"/>
              </w:rPr>
              <w:t>a7be2514-2c6d-4cb3-bc80-71b34c47d4f2</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421 </w:t>
            </w:r>
            <w:r>
              <w:rPr>
                <w:noProof/>
                <w:sz w:val="16"/>
              </w:rPr>
              <w:br/>
            </w:r>
            <w:r>
              <w:rPr>
                <w:noProof/>
                <w:sz w:val="2"/>
              </w:rPr>
              <w:t>4586526b-be62-458b-89ee-e68bcdb1e8e1</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425 </w:t>
            </w:r>
            <w:r>
              <w:rPr>
                <w:noProof/>
                <w:sz w:val="16"/>
              </w:rPr>
              <w:br/>
            </w:r>
            <w:r>
              <w:rPr>
                <w:noProof/>
                <w:sz w:val="2"/>
              </w:rPr>
              <w:t>cb82b53b-340b-4c44-9aea-b9f23a0d0a91</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430 </w:t>
            </w:r>
            <w:r>
              <w:rPr>
                <w:noProof/>
                <w:sz w:val="16"/>
              </w:rPr>
              <w:br/>
            </w:r>
            <w:r>
              <w:rPr>
                <w:noProof/>
                <w:sz w:val="2"/>
              </w:rPr>
              <w:t>fd8ce768-5991-4b3d-9751-b87bc8811a35</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435 </w:t>
            </w:r>
            <w:r>
              <w:rPr>
                <w:noProof/>
                <w:sz w:val="16"/>
              </w:rPr>
              <w:br/>
            </w:r>
            <w:r>
              <w:rPr>
                <w:noProof/>
                <w:sz w:val="2"/>
              </w:rPr>
              <w:t>231315fc-1340-43a5-a476-41790b07cbfc</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440 </w:t>
            </w:r>
            <w:r>
              <w:rPr>
                <w:noProof/>
                <w:sz w:val="16"/>
              </w:rPr>
              <w:br/>
            </w:r>
            <w:r>
              <w:rPr>
                <w:noProof/>
                <w:sz w:val="2"/>
              </w:rPr>
              <w:t>774124b9-f1d7-4f35-9262-aa685dd5c53c</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444 </w:t>
            </w:r>
            <w:r>
              <w:rPr>
                <w:noProof/>
                <w:sz w:val="16"/>
              </w:rPr>
              <w:br/>
            </w:r>
            <w:r>
              <w:rPr>
                <w:noProof/>
                <w:sz w:val="2"/>
              </w:rPr>
              <w:t>271d6ccd-d9c4-41e7-ba9a-18734783a639</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448 </w:t>
            </w:r>
            <w:r>
              <w:rPr>
                <w:noProof/>
                <w:sz w:val="16"/>
              </w:rPr>
              <w:br/>
            </w:r>
            <w:r>
              <w:rPr>
                <w:noProof/>
                <w:sz w:val="2"/>
              </w:rPr>
              <w:t>14c89969-e2ad-4686-868b-193323a4d1fd</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452 </w:t>
            </w:r>
            <w:r>
              <w:rPr>
                <w:noProof/>
                <w:sz w:val="16"/>
              </w:rPr>
              <w:br/>
            </w:r>
            <w:r>
              <w:rPr>
                <w:noProof/>
                <w:sz w:val="2"/>
              </w:rPr>
              <w:t>468250ca-f01e-4584-a96b-d33a3eedbe7d</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454 </w:t>
            </w:r>
            <w:r>
              <w:rPr>
                <w:noProof/>
                <w:sz w:val="16"/>
              </w:rPr>
              <w:br/>
            </w:r>
            <w:r>
              <w:rPr>
                <w:noProof/>
                <w:sz w:val="2"/>
              </w:rPr>
              <w:t>4707a1ad-a91d-442f-ab6d-220e2664f70c</w:t>
            </w:r>
          </w:p>
        </w:tc>
        <w:tc>
          <w:tcPr>
            <w:tcW w:w="7407" w:type="dxa"/>
            <w:shd w:val="clear" w:color="auto" w:fill="F2F2F2" w:themeFill="background1" w:themeFillShade="F2"/>
          </w:tcPr>
          <w:p w:rsidR="00000000" w:rsidRDefault="00E95B7E">
            <w:pPr>
              <w:rPr>
                <w:noProof/>
              </w:rPr>
            </w:pPr>
            <w:r>
              <w:rPr>
                <w:noProof/>
              </w:rPr>
              <w:t>Playlists endpoints</w:t>
            </w:r>
          </w:p>
        </w:tc>
        <w:tc>
          <w:tcPr>
            <w:tcW w:w="7407" w:type="dxa"/>
          </w:tcPr>
          <w:p w:rsidR="00000000" w:rsidRDefault="00E95B7E">
            <w:pPr>
              <w:rPr>
                <w:lang w:val="fr-FR"/>
              </w:rPr>
            </w:pPr>
            <w:r>
              <w:rPr>
                <w:lang w:val="fr-FR"/>
              </w:rPr>
              <w:t>Points de terminaison des listes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455 </w:t>
            </w:r>
            <w:r>
              <w:rPr>
                <w:noProof/>
                <w:sz w:val="16"/>
              </w:rPr>
              <w:br/>
            </w:r>
            <w:r>
              <w:rPr>
                <w:noProof/>
                <w:sz w:val="2"/>
              </w:rPr>
              <w:t>f9795dca-2ca0-4da9-b6fe-ba957e3c8f97</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456 </w:t>
            </w:r>
            <w:r>
              <w:rPr>
                <w:noProof/>
                <w:sz w:val="16"/>
              </w:rPr>
              <w:br/>
            </w:r>
            <w:r>
              <w:rPr>
                <w:noProof/>
                <w:sz w:val="2"/>
              </w:rPr>
              <w:t>18942283-4a57-4ac4-8424-3ac5bcad0f2a</w:t>
            </w:r>
          </w:p>
        </w:tc>
        <w:tc>
          <w:tcPr>
            <w:tcW w:w="7407" w:type="dxa"/>
            <w:shd w:val="clear" w:color="auto" w:fill="F2F2F2" w:themeFill="background1" w:themeFillShade="F2"/>
          </w:tcPr>
          <w:p w:rsidR="00000000" w:rsidRDefault="00E95B7E">
            <w:pPr>
              <w:rPr>
                <w:noProof/>
              </w:rPr>
            </w:pPr>
            <w:r>
              <w:rPr>
                <w:noProof/>
              </w:rPr>
              <w:t>Backlot API Playlists Endpoints</w:t>
            </w:r>
          </w:p>
        </w:tc>
        <w:tc>
          <w:tcPr>
            <w:tcW w:w="7407" w:type="dxa"/>
          </w:tcPr>
          <w:p w:rsidR="00000000" w:rsidRDefault="00E95B7E">
            <w:pPr>
              <w:rPr>
                <w:lang w:val="fr-FR"/>
              </w:rPr>
            </w:pPr>
            <w:r>
              <w:rPr>
                <w:lang w:val="fr-FR"/>
              </w:rPr>
              <w:t>Points de terminaison des listes de lecture d'API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457 </w:t>
            </w:r>
            <w:r>
              <w:rPr>
                <w:noProof/>
                <w:sz w:val="16"/>
              </w:rPr>
              <w:br/>
            </w:r>
            <w:r>
              <w:rPr>
                <w:noProof/>
                <w:sz w:val="2"/>
              </w:rPr>
              <w:t>ef0ad161-aec0-41bb-a07e-0dd49ee7c26a</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458 </w:t>
            </w:r>
            <w:r>
              <w:rPr>
                <w:noProof/>
                <w:sz w:val="16"/>
              </w:rPr>
              <w:br/>
            </w:r>
            <w:r>
              <w:rPr>
                <w:noProof/>
                <w:sz w:val="2"/>
              </w:rPr>
              <w:t>5b0c44f8-7a02-4086-81a0-deee77783b22</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459 </w:t>
            </w:r>
            <w:r>
              <w:rPr>
                <w:noProof/>
                <w:sz w:val="16"/>
              </w:rPr>
              <w:br/>
            </w:r>
            <w:r>
              <w:rPr>
                <w:noProof/>
                <w:sz w:val="2"/>
              </w:rPr>
              <w:t>26899cd1-1aa1-4783-b05c-11569c33c334</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Soutenu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460 </w:t>
            </w:r>
            <w:r>
              <w:rPr>
                <w:noProof/>
                <w:sz w:val="16"/>
              </w:rPr>
              <w:br/>
            </w:r>
            <w:r>
              <w:rPr>
                <w:noProof/>
                <w:sz w:val="2"/>
              </w:rPr>
              <w:t>f68fd08b-5890-462d-894a-296</w:t>
            </w:r>
            <w:r>
              <w:rPr>
                <w:noProof/>
                <w:sz w:val="2"/>
              </w:rPr>
              <w:t>c3cc5b88c</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464 </w:t>
            </w:r>
            <w:r>
              <w:rPr>
                <w:noProof/>
                <w:sz w:val="16"/>
              </w:rPr>
              <w:br/>
            </w:r>
            <w:r>
              <w:rPr>
                <w:noProof/>
                <w:sz w:val="2"/>
              </w:rPr>
              <w:t>885cdd7e-13b3-4e77-85c3-fc1ab698bbf6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468 </w:t>
            </w:r>
            <w:r>
              <w:rPr>
                <w:noProof/>
                <w:sz w:val="16"/>
              </w:rPr>
              <w:br/>
            </w:r>
            <w:r>
              <w:rPr>
                <w:noProof/>
                <w:sz w:val="2"/>
              </w:rPr>
              <w:t>a90900d1-b0bc-4495-934b-9a19256dd38e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473 </w:t>
            </w:r>
            <w:r>
              <w:rPr>
                <w:noProof/>
                <w:sz w:val="16"/>
              </w:rPr>
              <w:br/>
            </w:r>
            <w:r>
              <w:rPr>
                <w:noProof/>
                <w:sz w:val="2"/>
              </w:rPr>
              <w:t>84fd7177-a87c-4f65-86d2-0351d8da425f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477 </w:t>
            </w:r>
            <w:r>
              <w:rPr>
                <w:noProof/>
                <w:sz w:val="16"/>
              </w:rPr>
              <w:br/>
            </w:r>
            <w:r>
              <w:rPr>
                <w:noProof/>
                <w:sz w:val="2"/>
              </w:rPr>
              <w:t>e8540d0a-56f3-4972-be91-52f87985a025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481 </w:t>
            </w:r>
            <w:r>
              <w:rPr>
                <w:noProof/>
                <w:sz w:val="16"/>
              </w:rPr>
              <w:br/>
            </w:r>
            <w:r>
              <w:rPr>
                <w:noProof/>
                <w:sz w:val="2"/>
              </w:rPr>
              <w:t>3a6f97ae-031c-441d-8859-7bb6cddf9645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485 </w:t>
            </w:r>
            <w:r>
              <w:rPr>
                <w:noProof/>
                <w:sz w:val="16"/>
              </w:rPr>
              <w:br/>
            </w:r>
            <w:r>
              <w:rPr>
                <w:noProof/>
                <w:sz w:val="2"/>
              </w:rPr>
              <w:t>c63742bc-4099-47ee-ad7c-27f762a63cc7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487 </w:t>
            </w:r>
            <w:r>
              <w:rPr>
                <w:noProof/>
                <w:sz w:val="16"/>
              </w:rPr>
              <w:br/>
            </w:r>
            <w:r>
              <w:rPr>
                <w:noProof/>
                <w:sz w:val="2"/>
              </w:rPr>
              <w:t>ba758b7f-14c4-4c65-98a4-cb29aeba0df6</w:t>
            </w:r>
          </w:p>
        </w:tc>
        <w:tc>
          <w:tcPr>
            <w:tcW w:w="7407" w:type="dxa"/>
            <w:shd w:val="clear" w:color="auto" w:fill="F2F2F2" w:themeFill="background1" w:themeFillShade="F2"/>
          </w:tcPr>
          <w:p w:rsidR="00000000" w:rsidRDefault="00E95B7E">
            <w:pPr>
              <w:rPr>
                <w:noProof/>
              </w:rPr>
            </w:pPr>
            <w:r>
              <w:rPr>
                <w:noProof/>
              </w:rPr>
              <w:t>Processing Profiles endpoint</w:t>
            </w:r>
          </w:p>
        </w:tc>
        <w:tc>
          <w:tcPr>
            <w:tcW w:w="7407" w:type="dxa"/>
          </w:tcPr>
          <w:p w:rsidR="00000000" w:rsidRDefault="00E95B7E">
            <w:pPr>
              <w:rPr>
                <w:lang w:val="fr-FR"/>
              </w:rPr>
            </w:pPr>
            <w:r>
              <w:rPr>
                <w:lang w:val="fr-FR"/>
              </w:rPr>
              <w:t>Point de terminaison Profils de traitement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488 </w:t>
            </w:r>
            <w:r>
              <w:rPr>
                <w:noProof/>
                <w:sz w:val="16"/>
              </w:rPr>
              <w:br/>
            </w:r>
            <w:r>
              <w:rPr>
                <w:noProof/>
                <w:sz w:val="2"/>
              </w:rPr>
              <w:t>157d976c-e73d-4d1f-a127-52a81509c232</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 xml:space="preserve">rations sont </w:t>
            </w:r>
            <w:r>
              <w:rPr>
                <w:rStyle w:val="mqInternal"/>
                <w:noProof/>
                <w:lang w:val="fr-FR"/>
              </w:rPr>
              <w:t>[7}</w:t>
            </w:r>
            <w:r>
              <w:rPr>
                <w:lang w:val="fr-FR"/>
              </w:rPr>
              <w:t>ne pas</w:t>
            </w:r>
            <w:r>
              <w:rPr>
                <w:rStyle w:val="mqInternal"/>
                <w:noProof/>
                <w:lang w:val="fr-FR"/>
              </w:rPr>
              <w:t>{8]</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489 </w:t>
            </w:r>
            <w:r>
              <w:rPr>
                <w:noProof/>
                <w:sz w:val="16"/>
              </w:rPr>
              <w:br/>
            </w:r>
            <w:r>
              <w:rPr>
                <w:noProof/>
                <w:sz w:val="2"/>
              </w:rPr>
              <w:t>3a276cb0-ef8f-47b7-9765-67925fed59d9</w:t>
            </w:r>
          </w:p>
        </w:tc>
        <w:tc>
          <w:tcPr>
            <w:tcW w:w="7407" w:type="dxa"/>
            <w:shd w:val="clear" w:color="auto" w:fill="F2F2F2" w:themeFill="background1" w:themeFillShade="F2"/>
          </w:tcPr>
          <w:p w:rsidR="00000000" w:rsidRDefault="00E95B7E">
            <w:pPr>
              <w:rPr>
                <w:noProof/>
              </w:rPr>
            </w:pPr>
            <w:r>
              <w:rPr>
                <w:noProof/>
              </w:rPr>
              <w:t xml:space="preserve">Also see </w:t>
            </w:r>
            <w:r>
              <w:rPr>
                <w:rStyle w:val="mqInternal"/>
                <w:noProof/>
              </w:rPr>
              <w:t>[1}</w:t>
            </w:r>
            <w:r>
              <w:rPr>
                <w:noProof/>
              </w:rPr>
              <w:t>Ingest Profi</w:t>
            </w:r>
            <w:r>
              <w:rPr>
                <w:noProof/>
              </w:rPr>
              <w:t>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E95B7E">
            <w:pPr>
              <w:rPr>
                <w:lang w:val="fr-FR"/>
              </w:rPr>
            </w:pPr>
            <w:r>
              <w:rPr>
                <w:lang w:val="fr-FR"/>
              </w:rPr>
              <w:t xml:space="preserve">Voir </w:t>
            </w:r>
            <w:r>
              <w:rPr>
                <w:lang w:val="fr-FR"/>
              </w:rPr>
              <w:t>é</w:t>
            </w:r>
            <w:r>
              <w:rPr>
                <w:lang w:val="fr-FR"/>
              </w:rPr>
              <w:t xml:space="preserve">galement </w:t>
            </w:r>
            <w:r>
              <w:rPr>
                <w:rStyle w:val="mqInternal"/>
                <w:noProof/>
                <w:lang w:val="fr-FR"/>
              </w:rPr>
              <w:t>[1}</w:t>
            </w:r>
            <w:r>
              <w:rPr>
                <w:lang w:val="fr-FR"/>
              </w:rPr>
              <w:t>Ing</w:t>
            </w:r>
            <w:r>
              <w:rPr>
                <w:lang w:val="fr-FR"/>
              </w:rPr>
              <w:t>est Profiles API</w:t>
            </w:r>
            <w:r>
              <w:rPr>
                <w:rStyle w:val="mqInternal"/>
                <w:noProof/>
                <w:lang w:val="fr-FR"/>
              </w:rPr>
              <w:t>{2]</w:t>
            </w:r>
            <w:r>
              <w:rPr>
                <w:lang w:val="fr-FR"/>
              </w:rPr>
              <w:t xml:space="preserve"> </w:t>
            </w:r>
            <w:r>
              <w:rPr>
                <w:rStyle w:val="mqInternal"/>
                <w:noProof/>
                <w:lang w:val="fr-FR"/>
              </w:rPr>
              <w:t>[3}</w:t>
            </w:r>
            <w:r>
              <w:rPr>
                <w:lang w:val="fr-FR"/>
              </w:rPr>
              <w:t>Gestion des profils d'ingest</w:t>
            </w:r>
            <w:r>
              <w:rPr>
                <w:rStyle w:val="mqInternal"/>
                <w:noProof/>
                <w:lang w:val="fr-FR"/>
              </w:rPr>
              <w:t>{2]</w:t>
            </w:r>
            <w:r>
              <w:rPr>
                <w:lang w:val="fr-FR"/>
              </w:rPr>
              <w:t xml:space="preserve"> pour une meilleure compr</w:t>
            </w:r>
            <w:r>
              <w:rPr>
                <w:lang w:val="fr-FR"/>
              </w:rPr>
              <w:t>é</w:t>
            </w:r>
            <w:r>
              <w:rPr>
                <w:lang w:val="fr-FR"/>
              </w:rPr>
              <w:t>hension du fonctionnement des profils d'ingest Video Cloud - votre compte est un compte de livraison dynamique, vous n'avez donc pas besoin de pr</w:t>
            </w:r>
            <w:r>
              <w:rPr>
                <w:lang w:val="fr-FR"/>
              </w:rPr>
              <w:t>ê</w:t>
            </w:r>
            <w:r>
              <w:rPr>
                <w:lang w:val="fr-FR"/>
              </w:rPr>
              <w:t xml:space="preserve">ter attention </w:t>
            </w:r>
            <w:r>
              <w:rPr>
                <w:lang w:val="fr-FR"/>
              </w:rPr>
              <w:t>à</w:t>
            </w:r>
            <w:r>
              <w:rPr>
                <w:lang w:val="fr-FR"/>
              </w:rPr>
              <w:t xml:space="preserve"> la documentati</w:t>
            </w:r>
            <w:r>
              <w:rPr>
                <w:lang w:val="fr-FR"/>
              </w:rPr>
              <w:t>on sur l'ancien syst</w:t>
            </w:r>
            <w:r>
              <w:rPr>
                <w:lang w:val="fr-FR"/>
              </w:rPr>
              <w:t>è</w:t>
            </w:r>
            <w:r>
              <w:rPr>
                <w:lang w:val="fr-FR"/>
              </w:rPr>
              <w:t>me d'ingest.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490 </w:t>
            </w:r>
            <w:r>
              <w:rPr>
                <w:noProof/>
                <w:sz w:val="16"/>
              </w:rPr>
              <w:br/>
            </w:r>
            <w:r>
              <w:rPr>
                <w:noProof/>
                <w:sz w:val="2"/>
              </w:rPr>
              <w:t>c8d7b459-ff7e-4f12-8de7-76a34858645b</w:t>
            </w:r>
          </w:p>
        </w:tc>
        <w:tc>
          <w:tcPr>
            <w:tcW w:w="7407" w:type="dxa"/>
            <w:shd w:val="clear" w:color="auto" w:fill="F2F2F2" w:themeFill="background1" w:themeFillShade="F2"/>
          </w:tcPr>
          <w:p w:rsidR="00000000" w:rsidRDefault="00E95B7E">
            <w:pPr>
              <w:rPr>
                <w:noProof/>
              </w:rPr>
            </w:pPr>
            <w:r>
              <w:rPr>
                <w:noProof/>
              </w:rPr>
              <w:t>Provider-Level DRM Policies endpoints</w:t>
            </w:r>
          </w:p>
        </w:tc>
        <w:tc>
          <w:tcPr>
            <w:tcW w:w="7407" w:type="dxa"/>
          </w:tcPr>
          <w:p w:rsidR="00000000" w:rsidRDefault="00E95B7E">
            <w:pPr>
              <w:rPr>
                <w:lang w:val="fr-FR"/>
              </w:rPr>
            </w:pPr>
            <w:r>
              <w:rPr>
                <w:lang w:val="fr-FR"/>
              </w:rPr>
              <w:t>Points de terminaison de strat</w:t>
            </w:r>
            <w:r>
              <w:rPr>
                <w:lang w:val="fr-FR"/>
              </w:rPr>
              <w:t>é</w:t>
            </w:r>
            <w:r>
              <w:rPr>
                <w:lang w:val="fr-FR"/>
              </w:rPr>
              <w:t>gies DRM au niveau du fournisseur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491 </w:t>
            </w:r>
            <w:r>
              <w:rPr>
                <w:noProof/>
                <w:sz w:val="16"/>
              </w:rPr>
              <w:br/>
            </w:r>
            <w:r>
              <w:rPr>
                <w:noProof/>
                <w:sz w:val="2"/>
              </w:rPr>
              <w:t>ba3a3ab1-2068-4ecc-ae62-54314e76bb66</w:t>
            </w:r>
          </w:p>
        </w:tc>
        <w:tc>
          <w:tcPr>
            <w:tcW w:w="7407" w:type="dxa"/>
            <w:shd w:val="clear" w:color="auto" w:fill="F2F2F2" w:themeFill="background1" w:themeFillShade="F2"/>
          </w:tcPr>
          <w:p w:rsidR="00000000" w:rsidRDefault="00E95B7E">
            <w:pPr>
              <w:rPr>
                <w:noProof/>
              </w:rPr>
            </w:pPr>
            <w:r>
              <w:rPr>
                <w:noProof/>
              </w:rPr>
              <w:t>Provider-Level DRM Policies endpo</w:t>
            </w:r>
            <w:r>
              <w:rPr>
                <w:noProof/>
              </w:rPr>
              <w:t xml:space="preserve">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Les points de terminaison des strat</w:t>
            </w:r>
            <w:r>
              <w:rPr>
                <w:lang w:val="fr-FR"/>
              </w:rPr>
              <w:t>é</w:t>
            </w:r>
            <w:r>
              <w:rPr>
                <w:lang w:val="fr-FR"/>
              </w:rPr>
              <w:t xml:space="preserve">gies DRM au niveau du fournisseur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492 </w:t>
            </w:r>
            <w:r>
              <w:rPr>
                <w:noProof/>
                <w:sz w:val="16"/>
              </w:rPr>
              <w:br/>
            </w:r>
            <w:r>
              <w:rPr>
                <w:noProof/>
                <w:sz w:val="2"/>
              </w:rPr>
              <w:t>1f980684-57a2-4571-91a3-87f289376552</w:t>
            </w:r>
          </w:p>
        </w:tc>
        <w:tc>
          <w:tcPr>
            <w:tcW w:w="7407" w:type="dxa"/>
            <w:shd w:val="clear" w:color="auto" w:fill="F2F2F2" w:themeFill="background1" w:themeFillShade="F2"/>
          </w:tcPr>
          <w:p w:rsidR="00000000" w:rsidRDefault="00E95B7E">
            <w:pPr>
              <w:rPr>
                <w:noProof/>
              </w:rPr>
            </w:pPr>
            <w:r>
              <w:rPr>
                <w:noProof/>
              </w:rPr>
              <w:t>Providers endpoints</w:t>
            </w:r>
          </w:p>
        </w:tc>
        <w:tc>
          <w:tcPr>
            <w:tcW w:w="7407" w:type="dxa"/>
          </w:tcPr>
          <w:p w:rsidR="00000000" w:rsidRDefault="00E95B7E">
            <w:pPr>
              <w:rPr>
                <w:lang w:val="fr-FR"/>
              </w:rPr>
            </w:pPr>
            <w:r>
              <w:rPr>
                <w:lang w:val="fr-FR"/>
              </w:rPr>
              <w:t>Points de terminaison des fournisseurs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493 </w:t>
            </w:r>
            <w:r>
              <w:rPr>
                <w:noProof/>
                <w:sz w:val="16"/>
              </w:rPr>
              <w:br/>
            </w:r>
            <w:r>
              <w:rPr>
                <w:noProof/>
                <w:sz w:val="2"/>
              </w:rPr>
              <w:t>8bdf0093-2c41-4885-afc0-672b3967471c</w:t>
            </w:r>
          </w:p>
        </w:tc>
        <w:tc>
          <w:tcPr>
            <w:tcW w:w="7407" w:type="dxa"/>
            <w:shd w:val="clear" w:color="auto" w:fill="F2F2F2" w:themeFill="background1" w:themeFillShade="F2"/>
          </w:tcPr>
          <w:p w:rsidR="00000000" w:rsidRDefault="00E95B7E">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fournisseurs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494 </w:t>
            </w:r>
            <w:r>
              <w:rPr>
                <w:noProof/>
                <w:sz w:val="16"/>
              </w:rPr>
              <w:br/>
            </w:r>
            <w:r>
              <w:rPr>
                <w:noProof/>
                <w:sz w:val="2"/>
              </w:rPr>
              <w:t>1bb598f9-9f71-49d7-be27-f97162918e61</w:t>
            </w:r>
          </w:p>
        </w:tc>
        <w:tc>
          <w:tcPr>
            <w:tcW w:w="7407" w:type="dxa"/>
            <w:shd w:val="clear" w:color="auto" w:fill="F2F2F2" w:themeFill="background1" w:themeFillShade="F2"/>
          </w:tcPr>
          <w:p w:rsidR="00000000" w:rsidRDefault="00E95B7E">
            <w:pPr>
              <w:rPr>
                <w:noProof/>
              </w:rPr>
            </w:pPr>
            <w:r>
              <w:rPr>
                <w:noProof/>
              </w:rPr>
              <w:t>Publishing Rules endpoints</w:t>
            </w:r>
          </w:p>
        </w:tc>
        <w:tc>
          <w:tcPr>
            <w:tcW w:w="7407" w:type="dxa"/>
          </w:tcPr>
          <w:p w:rsidR="00000000" w:rsidRDefault="00E95B7E">
            <w:pPr>
              <w:rPr>
                <w:lang w:val="fr-FR"/>
              </w:rPr>
            </w:pPr>
            <w:r>
              <w:rPr>
                <w:lang w:val="fr-FR"/>
              </w:rPr>
              <w:t>Points de terminaison des r</w:t>
            </w:r>
            <w:r>
              <w:rPr>
                <w:lang w:val="fr-FR"/>
              </w:rPr>
              <w:t>è</w:t>
            </w:r>
            <w:r>
              <w:rPr>
                <w:lang w:val="fr-FR"/>
              </w:rPr>
              <w:t>gle</w:t>
            </w:r>
            <w:r>
              <w:rPr>
                <w:lang w:val="fr-FR"/>
              </w:rPr>
              <w:t>s de publication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495 </w:t>
            </w:r>
            <w:r>
              <w:rPr>
                <w:noProof/>
                <w:sz w:val="16"/>
              </w:rPr>
              <w:br/>
            </w:r>
            <w:r>
              <w:rPr>
                <w:noProof/>
                <w:sz w:val="2"/>
              </w:rPr>
              <w:t>bb38634d-8316-479a-ac07-ad11d85b5435</w:t>
            </w:r>
          </w:p>
        </w:tc>
        <w:tc>
          <w:tcPr>
            <w:tcW w:w="7407" w:type="dxa"/>
            <w:shd w:val="clear" w:color="auto" w:fill="F2F2F2" w:themeFill="background1" w:themeFillShade="F2"/>
          </w:tcPr>
          <w:p w:rsidR="00000000" w:rsidRDefault="00E95B7E">
            <w:pPr>
              <w:rPr>
                <w:noProof/>
              </w:rPr>
            </w:pPr>
            <w:r>
              <w:rPr>
                <w:noProof/>
              </w:rPr>
              <w:t>The playback restrictions implemented through publishing rules are applied to individual assets in Video Cloud.</w:t>
            </w:r>
          </w:p>
        </w:tc>
        <w:tc>
          <w:tcPr>
            <w:tcW w:w="7407" w:type="dxa"/>
          </w:tcPr>
          <w:p w:rsidR="00000000" w:rsidRDefault="00E95B7E">
            <w:pPr>
              <w:rPr>
                <w:lang w:val="fr-FR"/>
              </w:rPr>
            </w:pPr>
            <w:r>
              <w:rPr>
                <w:lang w:val="fr-FR"/>
              </w:rPr>
              <w:t xml:space="preserve">Les restrictions de lecture mises en </w:t>
            </w:r>
            <w:r>
              <w:rPr>
                <w:lang w:val="fr-FR"/>
              </w:rPr>
              <w:t>œ</w:t>
            </w:r>
            <w:r>
              <w:rPr>
                <w:lang w:val="fr-FR"/>
              </w:rPr>
              <w:t>uvre par les r</w:t>
            </w:r>
            <w:r>
              <w:rPr>
                <w:lang w:val="fr-FR"/>
              </w:rPr>
              <w:t>è</w:t>
            </w:r>
            <w:r>
              <w:rPr>
                <w:lang w:val="fr-FR"/>
              </w:rPr>
              <w:t>gles de publication sont appliq</w:t>
            </w:r>
            <w:r>
              <w:rPr>
                <w:lang w:val="fr-FR"/>
              </w:rPr>
              <w:t>u</w:t>
            </w:r>
            <w:r>
              <w:rPr>
                <w:lang w:val="fr-FR"/>
              </w:rPr>
              <w:t>é</w:t>
            </w:r>
            <w:r>
              <w:rPr>
                <w:lang w:val="fr-FR"/>
              </w:rPr>
              <w:t>es aux ressources individuelles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496 </w:t>
            </w:r>
            <w:r>
              <w:rPr>
                <w:noProof/>
                <w:sz w:val="16"/>
              </w:rPr>
              <w:br/>
            </w:r>
            <w:r>
              <w:rPr>
                <w:noProof/>
                <w:sz w:val="2"/>
              </w:rPr>
              <w:t>d4ed786b-70f1-4c45-a9f9-2c889dce7f79</w:t>
            </w:r>
          </w:p>
        </w:tc>
        <w:tc>
          <w:tcPr>
            <w:tcW w:w="7407" w:type="dxa"/>
            <w:shd w:val="clear" w:color="auto" w:fill="F2F2F2" w:themeFill="background1" w:themeFillShade="F2"/>
          </w:tcPr>
          <w:p w:rsidR="00000000" w:rsidRDefault="00E95B7E">
            <w:pPr>
              <w:rPr>
                <w:noProof/>
              </w:rPr>
            </w:pPr>
            <w:r>
              <w:rPr>
                <w:noProof/>
              </w:rPr>
              <w:t>Domain restrictions are not migrated, because in Video Cloud these are set on players, not videos.</w:t>
            </w:r>
          </w:p>
        </w:tc>
        <w:tc>
          <w:tcPr>
            <w:tcW w:w="7407" w:type="dxa"/>
          </w:tcPr>
          <w:p w:rsidR="00000000" w:rsidRDefault="00E95B7E">
            <w:pPr>
              <w:rPr>
                <w:lang w:val="fr-FR"/>
              </w:rPr>
            </w:pPr>
            <w:r>
              <w:rPr>
                <w:lang w:val="fr-FR"/>
              </w:rPr>
              <w:t>Les restrictions de domaine ne sont pas migr</w:t>
            </w:r>
            <w:r>
              <w:rPr>
                <w:lang w:val="fr-FR"/>
              </w:rPr>
              <w:t>é</w:t>
            </w:r>
            <w:r>
              <w:rPr>
                <w:lang w:val="fr-FR"/>
              </w:rPr>
              <w:t>es, car dans Video Cloud, elles sont d</w:t>
            </w:r>
            <w:r>
              <w:rPr>
                <w:lang w:val="fr-FR"/>
              </w:rPr>
              <w:t>é</w:t>
            </w:r>
            <w:r>
              <w:rPr>
                <w:lang w:val="fr-FR"/>
              </w:rPr>
              <w:t>finies sur les lecteurs et non sur 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497 </w:t>
            </w:r>
            <w:r>
              <w:rPr>
                <w:noProof/>
                <w:sz w:val="16"/>
              </w:rPr>
              <w:br/>
            </w:r>
            <w:r>
              <w:rPr>
                <w:noProof/>
                <w:sz w:val="2"/>
              </w:rPr>
              <w:t>fe91c7d9-d516-4a88-a7f0-fffe483494b0</w:t>
            </w:r>
          </w:p>
        </w:tc>
        <w:tc>
          <w:tcPr>
            <w:tcW w:w="7407" w:type="dxa"/>
            <w:shd w:val="clear" w:color="auto" w:fill="F2F2F2" w:themeFill="background1" w:themeFillShade="F2"/>
          </w:tcPr>
          <w:p w:rsidR="00000000" w:rsidRDefault="00E95B7E">
            <w:pPr>
              <w:rPr>
                <w:noProof/>
              </w:rPr>
            </w:pPr>
            <w:r>
              <w:rPr>
                <w:noProof/>
              </w:rPr>
              <w:t>On video assets</w:t>
            </w:r>
          </w:p>
        </w:tc>
        <w:tc>
          <w:tcPr>
            <w:tcW w:w="7407" w:type="dxa"/>
          </w:tcPr>
          <w:p w:rsidR="00000000" w:rsidRDefault="00E95B7E">
            <w:pPr>
              <w:rPr>
                <w:lang w:val="fr-FR"/>
              </w:rPr>
            </w:pPr>
            <w:r>
              <w:rPr>
                <w:lang w:val="fr-FR"/>
              </w:rPr>
              <w:t>Sur les ressources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498 </w:t>
            </w:r>
            <w:r>
              <w:rPr>
                <w:noProof/>
                <w:sz w:val="16"/>
              </w:rPr>
              <w:br/>
            </w:r>
            <w:r>
              <w:rPr>
                <w:noProof/>
                <w:sz w:val="2"/>
              </w:rPr>
              <w:t>57539fc4-051a-4fa8-bbac-d27f2ae2d43a</w:t>
            </w:r>
          </w:p>
        </w:tc>
        <w:tc>
          <w:tcPr>
            <w:tcW w:w="7407" w:type="dxa"/>
            <w:shd w:val="clear" w:color="auto" w:fill="F2F2F2" w:themeFill="background1" w:themeFillShade="F2"/>
          </w:tcPr>
          <w:p w:rsidR="00000000" w:rsidRDefault="00E95B7E">
            <w:pPr>
              <w:rPr>
                <w:noProof/>
              </w:rPr>
            </w:pPr>
            <w:r>
              <w:rPr>
                <w:noProof/>
              </w:rPr>
              <w:t>geo-restrictions</w:t>
            </w:r>
          </w:p>
        </w:tc>
        <w:tc>
          <w:tcPr>
            <w:tcW w:w="7407" w:type="dxa"/>
          </w:tcPr>
          <w:p w:rsidR="00000000" w:rsidRDefault="00E95B7E">
            <w:pPr>
              <w:rPr>
                <w:lang w:val="fr-FR"/>
              </w:rPr>
            </w:pPr>
            <w:r>
              <w:rPr>
                <w:lang w:val="fr-FR"/>
              </w:rPr>
              <w:t>g</w:t>
            </w:r>
            <w:r>
              <w:rPr>
                <w:lang w:val="fr-FR"/>
              </w:rPr>
              <w:t>é</w:t>
            </w:r>
            <w:r>
              <w:rPr>
                <w:lang w:val="fr-FR"/>
              </w:rPr>
              <w:t>o-restrictions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499 </w:t>
            </w:r>
            <w:r>
              <w:rPr>
                <w:noProof/>
                <w:sz w:val="16"/>
              </w:rPr>
              <w:br/>
            </w:r>
            <w:r>
              <w:rPr>
                <w:noProof/>
                <w:sz w:val="2"/>
              </w:rPr>
              <w:t>0a9</w:t>
            </w:r>
            <w:r>
              <w:rPr>
                <w:noProof/>
                <w:sz w:val="2"/>
              </w:rPr>
              <w:t>ea3c5-3f9a-477f-a871-1dbde11d6213</w:t>
            </w:r>
          </w:p>
        </w:tc>
        <w:tc>
          <w:tcPr>
            <w:tcW w:w="7407" w:type="dxa"/>
            <w:shd w:val="clear" w:color="auto" w:fill="F2F2F2" w:themeFill="background1" w:themeFillShade="F2"/>
          </w:tcPr>
          <w:p w:rsidR="00000000" w:rsidRDefault="00E95B7E">
            <w:pPr>
              <w:rPr>
                <w:noProof/>
              </w:rPr>
            </w:pPr>
            <w:r>
              <w:rPr>
                <w:noProof/>
              </w:rPr>
              <w:t>scheduling (start and end date-times)</w:t>
            </w:r>
          </w:p>
        </w:tc>
        <w:tc>
          <w:tcPr>
            <w:tcW w:w="7407" w:type="dxa"/>
          </w:tcPr>
          <w:p w:rsidR="00000000" w:rsidRDefault="00E95B7E">
            <w:pPr>
              <w:rPr>
                <w:lang w:val="fr-FR"/>
              </w:rPr>
            </w:pPr>
            <w:r>
              <w:rPr>
                <w:lang w:val="fr-FR"/>
              </w:rPr>
              <w:t>planification (date de d</w:t>
            </w:r>
            <w:r>
              <w:rPr>
                <w:lang w:val="fr-FR"/>
              </w:rPr>
              <w:t>é</w:t>
            </w:r>
            <w:r>
              <w:rPr>
                <w:lang w:val="fr-FR"/>
              </w:rPr>
              <w:t>but et de fin)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500 </w:t>
            </w:r>
            <w:r>
              <w:rPr>
                <w:noProof/>
                <w:sz w:val="16"/>
              </w:rPr>
              <w:br/>
            </w:r>
            <w:r>
              <w:rPr>
                <w:noProof/>
                <w:sz w:val="2"/>
              </w:rPr>
              <w:t>f3d9c707-f9cd-41dc-90b4-09015f8e276e</w:t>
            </w:r>
          </w:p>
        </w:tc>
        <w:tc>
          <w:tcPr>
            <w:tcW w:w="7407" w:type="dxa"/>
            <w:shd w:val="clear" w:color="auto" w:fill="F2F2F2" w:themeFill="background1" w:themeFillShade="F2"/>
          </w:tcPr>
          <w:p w:rsidR="00000000" w:rsidRDefault="00E95B7E">
            <w:pPr>
              <w:rPr>
                <w:noProof/>
              </w:rPr>
            </w:pPr>
            <w:r>
              <w:rPr>
                <w:noProof/>
              </w:rPr>
              <w:t>Ooyala publishing rules properties relating to geo-restrictions and scheduling will be applied to vid</w:t>
            </w:r>
            <w:r>
              <w:rPr>
                <w:noProof/>
              </w:rPr>
              <w:t xml:space="preserve">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E95B7E">
            <w:pPr>
              <w:rPr>
                <w:lang w:val="fr-FR"/>
              </w:rPr>
            </w:pPr>
            <w:r>
              <w:rPr>
                <w:lang w:val="fr-FR"/>
              </w:rPr>
              <w:t>Les propri</w:t>
            </w:r>
            <w:r>
              <w:rPr>
                <w:lang w:val="fr-FR"/>
              </w:rPr>
              <w:t>é</w:t>
            </w:r>
            <w:r>
              <w:rPr>
                <w:lang w:val="fr-FR"/>
              </w:rPr>
              <w:t>t</w:t>
            </w:r>
            <w:r>
              <w:rPr>
                <w:lang w:val="fr-FR"/>
              </w:rPr>
              <w:t>é</w:t>
            </w:r>
            <w:r>
              <w:rPr>
                <w:lang w:val="fr-FR"/>
              </w:rPr>
              <w:t>s des r</w:t>
            </w:r>
            <w:r>
              <w:rPr>
                <w:lang w:val="fr-FR"/>
              </w:rPr>
              <w:t>è</w:t>
            </w:r>
            <w:r>
              <w:rPr>
                <w:lang w:val="fr-FR"/>
              </w:rPr>
              <w:t>gles de publication Ooyala relatives aux g</w:t>
            </w:r>
            <w:r>
              <w:rPr>
                <w:lang w:val="fr-FR"/>
              </w:rPr>
              <w:t>é</w:t>
            </w:r>
            <w:r>
              <w:rPr>
                <w:lang w:val="fr-FR"/>
              </w:rPr>
              <w:t xml:space="preserve">o-restrictions et </w:t>
            </w:r>
            <w:r>
              <w:rPr>
                <w:lang w:val="fr-FR"/>
              </w:rPr>
              <w:t>à</w:t>
            </w:r>
            <w:r>
              <w:rPr>
                <w:lang w:val="fr-FR"/>
              </w:rPr>
              <w:t xml:space="preserve"> la planification seront appliqu</w:t>
            </w:r>
            <w:r>
              <w:rPr>
                <w:lang w:val="fr-FR"/>
              </w:rPr>
              <w:t>é</w:t>
            </w:r>
            <w:r>
              <w:rPr>
                <w:lang w:val="fr-FR"/>
              </w:rPr>
              <w:t>es aux vid</w:t>
            </w:r>
            <w:r>
              <w:rPr>
                <w:lang w:val="fr-FR"/>
              </w:rPr>
              <w:t>é</w:t>
            </w:r>
            <w:r>
              <w:rPr>
                <w:lang w:val="fr-FR"/>
              </w:rPr>
              <w:t>os associ</w:t>
            </w:r>
            <w:r>
              <w:rPr>
                <w:lang w:val="fr-FR"/>
              </w:rPr>
              <w:t>é</w:t>
            </w:r>
            <w:r>
              <w:rPr>
                <w:lang w:val="fr-FR"/>
              </w:rPr>
              <w:t>es</w:t>
            </w:r>
            <w:r>
              <w:rPr>
                <w:lang w:val="fr-FR"/>
              </w:rPr>
              <w:t xml:space="preserve"> </w:t>
            </w:r>
            <w:r>
              <w:rPr>
                <w:lang w:val="fr-FR"/>
              </w:rPr>
              <w:t>à</w:t>
            </w:r>
            <w:r>
              <w:rPr>
                <w:lang w:val="fr-FR"/>
              </w:rPr>
              <w:t xml:space="preserve"> la r</w:t>
            </w:r>
            <w:r>
              <w:rPr>
                <w:lang w:val="fr-FR"/>
              </w:rPr>
              <w:t>è</w:t>
            </w:r>
            <w:r>
              <w:rPr>
                <w:lang w:val="fr-FR"/>
              </w:rPr>
              <w:t xml:space="preserve">gle de publication et </w:t>
            </w:r>
            <w:r>
              <w:rPr>
                <w:rStyle w:val="mqInternal"/>
                <w:noProof/>
                <w:lang w:val="fr-FR"/>
              </w:rPr>
              <w:t>[1}[2]{3]</w:t>
            </w:r>
            <w:r>
              <w:rPr>
                <w:lang w:val="fr-FR"/>
              </w:rPr>
              <w:t xml:space="preserve"> seront stock</w:t>
            </w:r>
            <w:r>
              <w:rPr>
                <w:lang w:val="fr-FR"/>
              </w:rPr>
              <w:t>é</w:t>
            </w:r>
            <w:r>
              <w:rPr>
                <w:lang w:val="fr-FR"/>
              </w:rPr>
              <w:t>es dans un champ personnalis</w:t>
            </w:r>
            <w:r>
              <w:rPr>
                <w:lang w:val="fr-FR"/>
              </w:rPr>
              <w:t>é</w:t>
            </w:r>
            <w:r>
              <w:rPr>
                <w:lang w:val="fr-FR"/>
              </w:rPr>
              <w:t xml:space="preserve"> portant le nom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501 </w:t>
            </w:r>
            <w:r>
              <w:rPr>
                <w:noProof/>
                <w:sz w:val="16"/>
              </w:rPr>
              <w:br/>
            </w:r>
            <w:r>
              <w:rPr>
                <w:noProof/>
                <w:sz w:val="2"/>
              </w:rPr>
              <w:t>4f28e04b-5279-428d-a2f0-929bf8986023</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E95B7E">
            <w:pPr>
              <w:rPr>
                <w:lang w:val="fr-FR"/>
              </w:rPr>
            </w:pPr>
            <w:r>
              <w:rPr>
                <w:lang w:val="fr-FR"/>
              </w:rPr>
              <w:t>Les op</w:t>
            </w:r>
            <w:r>
              <w:rPr>
                <w:lang w:val="fr-FR"/>
              </w:rPr>
              <w:t>é</w:t>
            </w:r>
            <w:r>
              <w:rPr>
                <w:lang w:val="fr-FR"/>
              </w:rPr>
              <w:t>rations de r</w:t>
            </w:r>
            <w:r>
              <w:rPr>
                <w:lang w:val="fr-FR"/>
              </w:rPr>
              <w:t>è</w:t>
            </w:r>
            <w:r>
              <w:rPr>
                <w:lang w:val="fr-FR"/>
              </w:rPr>
              <w:t xml:space="preserve">gle de </w:t>
            </w:r>
            <w:r>
              <w:rPr>
                <w:rStyle w:val="mqInternal"/>
                <w:noProof/>
                <w:lang w:val="fr-FR"/>
              </w:rPr>
              <w:t>[1}[2]{3]</w:t>
            </w:r>
            <w:r>
              <w:rPr>
                <w:lang w:val="fr-FR"/>
              </w:rPr>
              <w:t xml:space="preserve"> publication fonctionnent sur toutes les vid</w:t>
            </w:r>
            <w:r>
              <w:rPr>
                <w:lang w:val="fr-FR"/>
              </w:rPr>
              <w:t>é</w:t>
            </w:r>
            <w:r>
              <w:rPr>
                <w:lang w:val="fr-FR"/>
              </w:rPr>
              <w:t>os associ</w:t>
            </w:r>
            <w:r>
              <w:rPr>
                <w:lang w:val="fr-FR"/>
              </w:rPr>
              <w:t>é</w:t>
            </w:r>
            <w:r>
              <w:rPr>
                <w:lang w:val="fr-FR"/>
              </w:rPr>
              <w:t xml:space="preserve">es </w:t>
            </w:r>
            <w:r>
              <w:rPr>
                <w:lang w:val="fr-FR"/>
              </w:rPr>
              <w:t>à</w:t>
            </w:r>
            <w:r>
              <w:rPr>
                <w:lang w:val="fr-FR"/>
              </w:rPr>
              <w:t xml:space="preserve"> la r</w:t>
            </w:r>
            <w:r>
              <w:rPr>
                <w:lang w:val="fr-FR"/>
              </w:rPr>
              <w:t>è</w:t>
            </w:r>
            <w:r>
              <w:rPr>
                <w:lang w:val="fr-FR"/>
              </w:rPr>
              <w:t>gle de publication, mais seules la planification ou les restrictions g</w:t>
            </w:r>
            <w:r>
              <w:rPr>
                <w:lang w:val="fr-FR"/>
              </w:rPr>
              <w:t>é</w:t>
            </w:r>
            <w:r>
              <w:rPr>
                <w:lang w:val="fr-FR"/>
              </w:rPr>
              <w:t>ographiques seront renvoy</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502 </w:t>
            </w:r>
            <w:r>
              <w:rPr>
                <w:noProof/>
                <w:sz w:val="16"/>
              </w:rPr>
              <w:br/>
            </w:r>
            <w:r>
              <w:rPr>
                <w:noProof/>
                <w:sz w:val="2"/>
              </w:rPr>
              <w:t>14696642-e7fe-478b-98c8-6e7d987408f3</w:t>
            </w:r>
          </w:p>
        </w:tc>
        <w:tc>
          <w:tcPr>
            <w:tcW w:w="7407" w:type="dxa"/>
            <w:shd w:val="clear" w:color="auto" w:fill="F2F2F2" w:themeFill="background1" w:themeFillShade="F2"/>
          </w:tcPr>
          <w:p w:rsidR="00000000" w:rsidRDefault="00E95B7E">
            <w:pPr>
              <w:rPr>
                <w:noProof/>
              </w:rPr>
            </w:pPr>
            <w:r>
              <w:rPr>
                <w:noProof/>
              </w:rPr>
              <w:t>Backlot API Processing Profiles Endpoints</w:t>
            </w:r>
          </w:p>
        </w:tc>
        <w:tc>
          <w:tcPr>
            <w:tcW w:w="7407" w:type="dxa"/>
          </w:tcPr>
          <w:p w:rsidR="00000000" w:rsidRDefault="00E95B7E">
            <w:pPr>
              <w:rPr>
                <w:lang w:val="fr-FR"/>
              </w:rPr>
            </w:pPr>
            <w:r>
              <w:rPr>
                <w:lang w:val="fr-FR"/>
              </w:rPr>
              <w:t>Points de terminaison des profils de traitement de l'API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503 </w:t>
            </w:r>
            <w:r>
              <w:rPr>
                <w:noProof/>
                <w:sz w:val="16"/>
              </w:rPr>
              <w:br/>
            </w:r>
            <w:r>
              <w:rPr>
                <w:noProof/>
                <w:sz w:val="2"/>
              </w:rPr>
              <w:t>33bf0bce-9680-44af-9d9e-394b9b8c48ec</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504 </w:t>
            </w:r>
            <w:r>
              <w:rPr>
                <w:noProof/>
                <w:sz w:val="16"/>
              </w:rPr>
              <w:br/>
            </w:r>
            <w:r>
              <w:rPr>
                <w:noProof/>
                <w:sz w:val="2"/>
              </w:rPr>
              <w:t>a1e674ca-2e8b-4623-958e-d36903f21131</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505 </w:t>
            </w:r>
            <w:r>
              <w:rPr>
                <w:noProof/>
                <w:sz w:val="16"/>
              </w:rPr>
              <w:br/>
            </w:r>
            <w:r>
              <w:rPr>
                <w:noProof/>
                <w:sz w:val="2"/>
              </w:rPr>
              <w:t>4625391a-2fb1-4908-8067-efaba60dd4ea</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Soutenu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506 </w:t>
            </w:r>
            <w:r>
              <w:rPr>
                <w:noProof/>
                <w:sz w:val="16"/>
              </w:rPr>
              <w:br/>
            </w:r>
            <w:r>
              <w:rPr>
                <w:noProof/>
                <w:sz w:val="2"/>
              </w:rPr>
              <w:t>9ef16847-f475-475a-8c3a-de541d6e1</w:t>
            </w:r>
            <w:r>
              <w:rPr>
                <w:noProof/>
                <w:sz w:val="2"/>
              </w:rPr>
              <w:t>22d</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510 </w:t>
            </w:r>
            <w:r>
              <w:rPr>
                <w:noProof/>
                <w:sz w:val="16"/>
              </w:rPr>
              <w:br/>
            </w:r>
            <w:r>
              <w:rPr>
                <w:noProof/>
                <w:sz w:val="2"/>
              </w:rPr>
              <w:t>c7da5cfe-1e26-4b9e-a3ae-5e1d60ac3db0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515 </w:t>
            </w:r>
            <w:r>
              <w:rPr>
                <w:noProof/>
                <w:sz w:val="16"/>
              </w:rPr>
              <w:br/>
            </w:r>
            <w:r>
              <w:rPr>
                <w:noProof/>
                <w:sz w:val="2"/>
              </w:rPr>
              <w:t>8c978234-2509-417c-a939-150164acc087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517 </w:t>
            </w:r>
            <w:r>
              <w:rPr>
                <w:noProof/>
                <w:sz w:val="16"/>
              </w:rPr>
              <w:br/>
            </w:r>
            <w:r>
              <w:rPr>
                <w:noProof/>
                <w:sz w:val="2"/>
              </w:rPr>
              <w:t>dadfb6d1-4040-423e-af6d-563312c98f87</w:t>
            </w:r>
          </w:p>
        </w:tc>
        <w:tc>
          <w:tcPr>
            <w:tcW w:w="7407" w:type="dxa"/>
            <w:shd w:val="clear" w:color="auto" w:fill="F2F2F2" w:themeFill="background1" w:themeFillShade="F2"/>
          </w:tcPr>
          <w:p w:rsidR="00000000" w:rsidRDefault="00E95B7E">
            <w:pPr>
              <w:rPr>
                <w:noProof/>
              </w:rPr>
            </w:pPr>
            <w:r>
              <w:rPr>
                <w:noProof/>
              </w:rPr>
              <w:t>Resellers endpoints</w:t>
            </w:r>
          </w:p>
        </w:tc>
        <w:tc>
          <w:tcPr>
            <w:tcW w:w="7407" w:type="dxa"/>
          </w:tcPr>
          <w:p w:rsidR="00000000" w:rsidRDefault="00E95B7E">
            <w:pPr>
              <w:rPr>
                <w:lang w:val="fr-FR"/>
              </w:rPr>
            </w:pPr>
            <w:r>
              <w:rPr>
                <w:lang w:val="fr-FR"/>
              </w:rPr>
              <w:t>Points de terminaison revendeurs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518 </w:t>
            </w:r>
            <w:r>
              <w:rPr>
                <w:noProof/>
                <w:sz w:val="16"/>
              </w:rPr>
              <w:br/>
            </w:r>
            <w:r>
              <w:rPr>
                <w:noProof/>
                <w:sz w:val="2"/>
              </w:rPr>
              <w:t>30dd9cca-bec8-4532-b44c-ed2997de6ed4</w:t>
            </w:r>
          </w:p>
        </w:tc>
        <w:tc>
          <w:tcPr>
            <w:tcW w:w="7407" w:type="dxa"/>
            <w:shd w:val="clear" w:color="auto" w:fill="F2F2F2" w:themeFill="background1" w:themeFillShade="F2"/>
          </w:tcPr>
          <w:p w:rsidR="00000000" w:rsidRDefault="00E95B7E">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revendeurs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519 </w:t>
            </w:r>
            <w:r>
              <w:rPr>
                <w:noProof/>
                <w:sz w:val="16"/>
              </w:rPr>
              <w:br/>
            </w:r>
            <w:r>
              <w:rPr>
                <w:noProof/>
                <w:sz w:val="2"/>
              </w:rPr>
              <w:t>e5a74cb5-4622-4ce8-b461-acc2f45497e5</w:t>
            </w:r>
          </w:p>
        </w:tc>
        <w:tc>
          <w:tcPr>
            <w:tcW w:w="7407" w:type="dxa"/>
            <w:shd w:val="clear" w:color="auto" w:fill="F2F2F2" w:themeFill="background1" w:themeFillShade="F2"/>
          </w:tcPr>
          <w:p w:rsidR="00000000" w:rsidRDefault="00E95B7E">
            <w:pPr>
              <w:rPr>
                <w:noProof/>
              </w:rPr>
            </w:pPr>
            <w:r>
              <w:rPr>
                <w:noProof/>
              </w:rPr>
              <w:t>Statistics endpoints</w:t>
            </w:r>
          </w:p>
        </w:tc>
        <w:tc>
          <w:tcPr>
            <w:tcW w:w="7407" w:type="dxa"/>
          </w:tcPr>
          <w:p w:rsidR="00000000" w:rsidRDefault="00E95B7E">
            <w:pPr>
              <w:rPr>
                <w:lang w:val="fr-FR"/>
              </w:rPr>
            </w:pPr>
            <w:r>
              <w:rPr>
                <w:lang w:val="fr-FR"/>
              </w:rPr>
              <w:t>Points de terminaison de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520 </w:t>
            </w:r>
            <w:r>
              <w:rPr>
                <w:noProof/>
                <w:sz w:val="16"/>
              </w:rPr>
              <w:br/>
            </w:r>
            <w:r>
              <w:rPr>
                <w:noProof/>
                <w:sz w:val="2"/>
              </w:rPr>
              <w:t>4c0173db-523c-489f</w:t>
            </w:r>
            <w:r>
              <w:rPr>
                <w:noProof/>
                <w:sz w:val="2"/>
              </w:rPr>
              <w:t>-ac83-c55c6c28231f</w:t>
            </w:r>
          </w:p>
        </w:tc>
        <w:tc>
          <w:tcPr>
            <w:tcW w:w="7407" w:type="dxa"/>
            <w:shd w:val="clear" w:color="auto" w:fill="F2F2F2" w:themeFill="background1" w:themeFillShade="F2"/>
          </w:tcPr>
          <w:p w:rsidR="00000000" w:rsidRDefault="00E95B7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statistiques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521 </w:t>
            </w:r>
            <w:r>
              <w:rPr>
                <w:noProof/>
                <w:sz w:val="16"/>
              </w:rPr>
              <w:br/>
            </w:r>
            <w:r>
              <w:rPr>
                <w:noProof/>
                <w:sz w:val="2"/>
              </w:rPr>
              <w:t>7676a196-5756-4c04-8cc7-447272c5d1bc</w:t>
            </w:r>
          </w:p>
        </w:tc>
        <w:tc>
          <w:tcPr>
            <w:tcW w:w="7407" w:type="dxa"/>
            <w:shd w:val="clear" w:color="auto" w:fill="F2F2F2" w:themeFill="background1" w:themeFillShade="F2"/>
          </w:tcPr>
          <w:p w:rsidR="00000000" w:rsidRDefault="00E95B7E">
            <w:pPr>
              <w:rPr>
                <w:noProof/>
              </w:rPr>
            </w:pPr>
            <w:r>
              <w:rPr>
                <w:noProof/>
              </w:rPr>
              <w:t>Syndications endpoints</w:t>
            </w:r>
          </w:p>
        </w:tc>
        <w:tc>
          <w:tcPr>
            <w:tcW w:w="7407" w:type="dxa"/>
          </w:tcPr>
          <w:p w:rsidR="00000000" w:rsidRDefault="00E95B7E">
            <w:pPr>
              <w:rPr>
                <w:lang w:val="fr-FR"/>
              </w:rPr>
            </w:pPr>
            <w:r>
              <w:rPr>
                <w:lang w:val="fr-FR"/>
              </w:rPr>
              <w:t>Points de terminaison des syndications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522 </w:t>
            </w:r>
            <w:r>
              <w:rPr>
                <w:noProof/>
                <w:sz w:val="16"/>
              </w:rPr>
              <w:br/>
            </w:r>
            <w:r>
              <w:rPr>
                <w:noProof/>
                <w:sz w:val="2"/>
              </w:rPr>
              <w:t>3264eb7</w:t>
            </w:r>
            <w:r>
              <w:rPr>
                <w:noProof/>
                <w:sz w:val="2"/>
              </w:rPr>
              <w:t>c-4307-439d-9466-5223a8b04896</w:t>
            </w:r>
          </w:p>
        </w:tc>
        <w:tc>
          <w:tcPr>
            <w:tcW w:w="7407" w:type="dxa"/>
            <w:shd w:val="clear" w:color="auto" w:fill="F2F2F2" w:themeFill="background1" w:themeFillShade="F2"/>
          </w:tcPr>
          <w:p w:rsidR="00000000" w:rsidRDefault="00E95B7E">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des syndicats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523 </w:t>
            </w:r>
            <w:r>
              <w:rPr>
                <w:noProof/>
                <w:sz w:val="16"/>
              </w:rPr>
              <w:br/>
            </w:r>
            <w:r>
              <w:rPr>
                <w:noProof/>
                <w:sz w:val="2"/>
              </w:rPr>
              <w:t>34cc8551-7dba-4d1b-9738-f4a57b5f381e</w:t>
            </w:r>
          </w:p>
        </w:tc>
        <w:tc>
          <w:tcPr>
            <w:tcW w:w="7407" w:type="dxa"/>
            <w:shd w:val="clear" w:color="auto" w:fill="F2F2F2" w:themeFill="background1" w:themeFillShade="F2"/>
          </w:tcPr>
          <w:p w:rsidR="00000000" w:rsidRDefault="00E95B7E">
            <w:pPr>
              <w:rPr>
                <w:noProof/>
              </w:rPr>
            </w:pPr>
            <w:r>
              <w:rPr>
                <w:noProof/>
              </w:rPr>
              <w:t>However, Brightcove Global Services can build syndication ser</w:t>
            </w:r>
            <w:r>
              <w:rPr>
                <w:noProof/>
              </w:rPr>
              <w:t>vices to match your Ooyala ones.</w:t>
            </w:r>
          </w:p>
        </w:tc>
        <w:tc>
          <w:tcPr>
            <w:tcW w:w="7407" w:type="dxa"/>
          </w:tcPr>
          <w:p w:rsidR="00000000" w:rsidRDefault="00E95B7E">
            <w:pPr>
              <w:rPr>
                <w:lang w:val="fr-FR"/>
              </w:rPr>
            </w:pPr>
            <w:r>
              <w:rPr>
                <w:lang w:val="fr-FR"/>
              </w:rPr>
              <w:t>Cependant, Brightcove Global Services peut cr</w:t>
            </w:r>
            <w:r>
              <w:rPr>
                <w:lang w:val="fr-FR"/>
              </w:rPr>
              <w:t>é</w:t>
            </w:r>
            <w:r>
              <w:rPr>
                <w:lang w:val="fr-FR"/>
              </w:rPr>
              <w:t>er des services de syndication adapt</w:t>
            </w:r>
            <w:r>
              <w:rPr>
                <w:lang w:val="fr-FR"/>
              </w:rPr>
              <w:t>é</w:t>
            </w:r>
            <w:r>
              <w:rPr>
                <w:lang w:val="fr-FR"/>
              </w:rPr>
              <w:t xml:space="preserve">s </w:t>
            </w:r>
            <w:r>
              <w:rPr>
                <w:lang w:val="fr-FR"/>
              </w:rPr>
              <w:t>à</w:t>
            </w:r>
            <w:r>
              <w:rPr>
                <w:lang w:val="fr-FR"/>
              </w:rPr>
              <w:t xml:space="preserve"> vos services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524 </w:t>
            </w:r>
            <w:r>
              <w:rPr>
                <w:noProof/>
                <w:sz w:val="16"/>
              </w:rPr>
              <w:br/>
            </w:r>
            <w:r>
              <w:rPr>
                <w:noProof/>
                <w:sz w:val="2"/>
              </w:rPr>
              <w:t>9e490feb-5fdf-4214-b9ce-6b0be2df3fe0</w:t>
            </w:r>
          </w:p>
        </w:tc>
        <w:tc>
          <w:tcPr>
            <w:tcW w:w="7407" w:type="dxa"/>
            <w:shd w:val="clear" w:color="auto" w:fill="F2F2F2" w:themeFill="background1" w:themeFillShade="F2"/>
          </w:tcPr>
          <w:p w:rsidR="00000000" w:rsidRDefault="00E95B7E">
            <w:pPr>
              <w:rPr>
                <w:noProof/>
              </w:rPr>
            </w:pPr>
            <w:r>
              <w:rPr>
                <w:noProof/>
              </w:rPr>
              <w:t>Contact your Account Manager for details.</w:t>
            </w:r>
          </w:p>
        </w:tc>
        <w:tc>
          <w:tcPr>
            <w:tcW w:w="7407" w:type="dxa"/>
          </w:tcPr>
          <w:p w:rsidR="00000000" w:rsidRDefault="00E95B7E">
            <w:pPr>
              <w:rPr>
                <w:lang w:val="fr-FR"/>
              </w:rPr>
            </w:pPr>
            <w:r>
              <w:rPr>
                <w:lang w:val="fr-FR"/>
              </w:rPr>
              <w:t>Contactez votre gestionnaire de compte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525 </w:t>
            </w:r>
            <w:r>
              <w:rPr>
                <w:noProof/>
                <w:sz w:val="16"/>
              </w:rPr>
              <w:br/>
            </w:r>
            <w:r>
              <w:rPr>
                <w:noProof/>
                <w:sz w:val="2"/>
              </w:rPr>
              <w:t>521a174a-192a-4098-977b-edacd3190636</w:t>
            </w:r>
          </w:p>
        </w:tc>
        <w:tc>
          <w:tcPr>
            <w:tcW w:w="7407" w:type="dxa"/>
            <w:shd w:val="clear" w:color="auto" w:fill="F2F2F2" w:themeFill="background1" w:themeFillShade="F2"/>
          </w:tcPr>
          <w:p w:rsidR="00000000" w:rsidRDefault="00E95B7E">
            <w:pPr>
              <w:rPr>
                <w:noProof/>
              </w:rPr>
            </w:pPr>
            <w:r>
              <w:rPr>
                <w:noProof/>
              </w:rPr>
              <w:t>Third-Party Modules endpoints</w:t>
            </w:r>
          </w:p>
        </w:tc>
        <w:tc>
          <w:tcPr>
            <w:tcW w:w="7407" w:type="dxa"/>
          </w:tcPr>
          <w:p w:rsidR="00000000" w:rsidRDefault="00E95B7E">
            <w:pPr>
              <w:rPr>
                <w:lang w:val="fr-FR"/>
              </w:rPr>
            </w:pPr>
            <w:r>
              <w:rPr>
                <w:lang w:val="fr-FR"/>
              </w:rPr>
              <w:t>Points de terminaison des modules tiers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526 </w:t>
            </w:r>
            <w:r>
              <w:rPr>
                <w:noProof/>
                <w:sz w:val="16"/>
              </w:rPr>
              <w:br/>
            </w:r>
            <w:r>
              <w:rPr>
                <w:noProof/>
                <w:sz w:val="2"/>
              </w:rPr>
              <w:t>9c6547de-d172-4c34-8ca0-fd008e7fa8fe</w:t>
            </w:r>
          </w:p>
        </w:tc>
        <w:tc>
          <w:tcPr>
            <w:tcW w:w="7407" w:type="dxa"/>
            <w:shd w:val="clear" w:color="auto" w:fill="F2F2F2" w:themeFill="background1" w:themeFillShade="F2"/>
          </w:tcPr>
          <w:p w:rsidR="00000000" w:rsidRDefault="00E95B7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w:t>
            </w:r>
            <w:r>
              <w:rPr>
                <w:noProof/>
              </w:rPr>
              <w:t>orted.</w:t>
            </w:r>
          </w:p>
        </w:tc>
        <w:tc>
          <w:tcPr>
            <w:tcW w:w="7407" w:type="dxa"/>
          </w:tcPr>
          <w:p w:rsidR="00000000" w:rsidRDefault="00E95B7E">
            <w:pPr>
              <w:rPr>
                <w:lang w:val="fr-FR"/>
              </w:rPr>
            </w:pPr>
            <w:r>
              <w:rPr>
                <w:lang w:val="fr-FR"/>
              </w:rPr>
              <w:t xml:space="preserve">Les points de terminaison statistiques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backlot-video-cloud-cms-connector.html</w:t>
            </w:r>
          </w:p>
          <w:p w:rsidR="00000000" w:rsidRDefault="00E95B7E">
            <w:pPr>
              <w:jc w:val="center"/>
              <w:rPr>
                <w:b/>
                <w:noProof/>
              </w:rPr>
            </w:pPr>
            <w:r>
              <w:rPr>
                <w:b/>
                <w:noProof/>
              </w:rPr>
              <w:t>MQ971010 fee357b1-6657-4a6d-bca3-7afad18c118d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d6932f88-fee6-41c4-a90a-6360d0841b58</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7d61e20b-d0a4-4647-98dd-fef3b261ab04</w:t>
            </w:r>
          </w:p>
        </w:tc>
        <w:tc>
          <w:tcPr>
            <w:tcW w:w="7407" w:type="dxa"/>
            <w:shd w:val="clear" w:color="auto" w:fill="F2F2F2" w:themeFill="background1" w:themeFillShade="F2"/>
          </w:tcPr>
          <w:p w:rsidR="00000000" w:rsidRDefault="00E95B7E">
            <w:pPr>
              <w:rPr>
                <w:noProof/>
              </w:rPr>
            </w:pPr>
            <w:r>
              <w:rPr>
                <w:noProof/>
              </w:rPr>
              <w:t>'Backlot / Video Cloud CMS Connector' description: '</w:t>
            </w:r>
          </w:p>
        </w:tc>
        <w:tc>
          <w:tcPr>
            <w:tcW w:w="7407" w:type="dxa"/>
          </w:tcPr>
          <w:p w:rsidR="00000000" w:rsidRDefault="00E95B7E">
            <w:pPr>
              <w:rPr>
                <w:lang w:val="fr-FR"/>
              </w:rPr>
            </w:pPr>
            <w:r>
              <w:rPr>
                <w:lang w:val="fr-FR"/>
              </w:rPr>
              <w:t>Description du 'Backlot / Video Cloud CMS Connector':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93e0807d-ced5-4ccf-8713-e42a1b39a4d2</w:t>
            </w:r>
          </w:p>
        </w:tc>
        <w:tc>
          <w:tcPr>
            <w:tcW w:w="7407" w:type="dxa"/>
            <w:shd w:val="clear" w:color="auto" w:fill="F2F2F2" w:themeFill="background1" w:themeFillShade="F2"/>
          </w:tcPr>
          <w:p w:rsidR="00000000" w:rsidRDefault="00E95B7E">
            <w:pPr>
              <w:rPr>
                <w:noProof/>
              </w:rPr>
            </w:pPr>
            <w:r>
              <w:rPr>
                <w:noProof/>
              </w:rPr>
              <w:t xml:space="preserve">The Backlot </w:t>
            </w:r>
            <w:r>
              <w:rPr>
                <w:rStyle w:val="mqInternal"/>
                <w:noProof/>
              </w:rPr>
              <w:t>[1}[2]{3]</w:t>
            </w:r>
            <w:r>
              <w:rPr>
                <w:noProof/>
              </w:rPr>
              <w:t xml:space="preserve"> Adapter provides support for a select set of th</w:t>
            </w:r>
            <w:r>
              <w:rPr>
                <w:noProof/>
              </w:rPr>
              <w:t xml:space="preserve">e </w:t>
            </w:r>
            <w:r>
              <w:rPr>
                <w:rStyle w:val="mqInternal"/>
                <w:noProof/>
              </w:rPr>
              <w:t>[1}[5]{3]</w:t>
            </w:r>
            <w:r>
              <w:rPr>
                <w:noProof/>
              </w:rPr>
              <w:t xml:space="preserve"> operations in order to help you keep integrations and apps working while you transition to the Video Cloud APIs.</w:t>
            </w:r>
          </w:p>
        </w:tc>
        <w:tc>
          <w:tcPr>
            <w:tcW w:w="7407" w:type="dxa"/>
          </w:tcPr>
          <w:p w:rsidR="00000000" w:rsidRDefault="00E95B7E">
            <w:pPr>
              <w:rPr>
                <w:lang w:val="fr-FR"/>
              </w:rPr>
            </w:pPr>
            <w:r>
              <w:rPr>
                <w:lang w:val="fr-FR"/>
              </w:rPr>
              <w:t xml:space="preserve">L' </w:t>
            </w:r>
            <w:r>
              <w:rPr>
                <w:rStyle w:val="mqInternal"/>
                <w:noProof/>
                <w:lang w:val="fr-FR"/>
              </w:rPr>
              <w:t>[1}[2]{3]</w:t>
            </w:r>
            <w:r>
              <w:rPr>
                <w:lang w:val="fr-FR"/>
              </w:rPr>
              <w:t xml:space="preserve"> adaptateur Backlot prend en charge un ensemble s</w:t>
            </w:r>
            <w:r>
              <w:rPr>
                <w:lang w:val="fr-FR"/>
              </w:rPr>
              <w:t>é</w:t>
            </w:r>
            <w:r>
              <w:rPr>
                <w:lang w:val="fr-FR"/>
              </w:rPr>
              <w:t>lectionn</w:t>
            </w:r>
            <w:r>
              <w:rPr>
                <w:lang w:val="fr-FR"/>
              </w:rPr>
              <w:t>é</w:t>
            </w:r>
            <w:r>
              <w:rPr>
                <w:lang w:val="fr-FR"/>
              </w:rPr>
              <w:t xml:space="preserve"> d' </w:t>
            </w:r>
            <w:r>
              <w:rPr>
                <w:rStyle w:val="mqInternal"/>
                <w:noProof/>
                <w:lang w:val="fr-FR"/>
              </w:rPr>
              <w:t>[1}[5]{3]</w:t>
            </w:r>
            <w:r>
              <w:rPr>
                <w:lang w:val="fr-FR"/>
              </w:rPr>
              <w:t xml:space="preserve"> op</w:t>
            </w:r>
            <w:r>
              <w:rPr>
                <w:lang w:val="fr-FR"/>
              </w:rPr>
              <w:t>é</w:t>
            </w:r>
            <w:r>
              <w:rPr>
                <w:lang w:val="fr-FR"/>
              </w:rPr>
              <w:t xml:space="preserve">rations afin de vous aider </w:t>
            </w:r>
            <w:r>
              <w:rPr>
                <w:lang w:val="fr-FR"/>
              </w:rPr>
              <w:t>à</w:t>
            </w:r>
            <w:r>
              <w:rPr>
                <w:lang w:val="fr-FR"/>
              </w:rPr>
              <w:t xml:space="preserve"> maintenir le f</w:t>
            </w:r>
            <w:r>
              <w:rPr>
                <w:lang w:val="fr-FR"/>
              </w:rPr>
              <w:t>onctionnement des int</w:t>
            </w:r>
            <w:r>
              <w:rPr>
                <w:lang w:val="fr-FR"/>
              </w:rPr>
              <w:t>é</w:t>
            </w:r>
            <w:r>
              <w:rPr>
                <w:lang w:val="fr-FR"/>
              </w:rPr>
              <w:t>grations et des applications pendant la transition vers les API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b2b5db25-1a04-40a4-ba67-33e38c691f15</w:t>
            </w:r>
          </w:p>
        </w:tc>
        <w:tc>
          <w:tcPr>
            <w:tcW w:w="7407" w:type="dxa"/>
            <w:shd w:val="clear" w:color="auto" w:fill="F2F2F2" w:themeFill="background1" w:themeFillShade="F2"/>
          </w:tcPr>
          <w:p w:rsidR="00000000" w:rsidRDefault="00E95B7E">
            <w:pPr>
              <w:rPr>
                <w:noProof/>
              </w:rPr>
            </w:pPr>
            <w:r>
              <w:rPr>
                <w:noProof/>
              </w:rPr>
              <w:t xml:space="preserve">To learn more about the Video Cloud platform APIs, see </w:t>
            </w:r>
            <w:r>
              <w:rPr>
                <w:rStyle w:val="mqInternal"/>
                <w:noProof/>
              </w:rPr>
              <w:t>[1}</w:t>
            </w:r>
            <w:r>
              <w:rPr>
                <w:noProof/>
              </w:rPr>
              <w:t>Getting Started with the Brightcove APIs</w:t>
            </w:r>
            <w:r>
              <w:rPr>
                <w:rStyle w:val="mqInternal"/>
                <w:noProof/>
              </w:rPr>
              <w:t>{2]</w:t>
            </w:r>
            <w:r>
              <w:rPr>
                <w:noProof/>
              </w:rPr>
              <w:t>.</w:t>
            </w:r>
          </w:p>
        </w:tc>
        <w:tc>
          <w:tcPr>
            <w:tcW w:w="7407" w:type="dxa"/>
          </w:tcPr>
          <w:p w:rsidR="00000000" w:rsidRDefault="00E95B7E">
            <w:pPr>
              <w:rPr>
                <w:lang w:val="fr-FR"/>
              </w:rPr>
            </w:pPr>
            <w:r>
              <w:rPr>
                <w:lang w:val="fr-FR"/>
              </w:rPr>
              <w:t xml:space="preserve">Pour en savoir plus sur les API de la plate-forme Video Cloud, consultez </w:t>
            </w:r>
            <w:r>
              <w:rPr>
                <w:rStyle w:val="mqInternal"/>
                <w:noProof/>
                <w:lang w:val="fr-FR"/>
              </w:rPr>
              <w:t>[1}</w:t>
            </w:r>
            <w:r>
              <w:rPr>
                <w:lang w:val="fr-FR"/>
              </w:rPr>
              <w:t>Mise en route avec les API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1f8da6ae-e63e-4dc8-819b-365b5816c9c9</w:t>
            </w:r>
          </w:p>
        </w:tc>
        <w:tc>
          <w:tcPr>
            <w:tcW w:w="7407" w:type="dxa"/>
            <w:shd w:val="clear" w:color="auto" w:fill="F2F2F2" w:themeFill="background1" w:themeFillShade="F2"/>
          </w:tcPr>
          <w:p w:rsidR="00000000" w:rsidRDefault="00E95B7E">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E95B7E">
            <w:pPr>
              <w:rPr>
                <w:lang w:val="fr-FR"/>
              </w:rPr>
            </w:pPr>
            <w:r>
              <w:rPr>
                <w:lang w:val="fr-FR"/>
              </w:rPr>
              <w:t>Remarque :</w:t>
            </w:r>
            <w:r>
              <w:rPr>
                <w:lang w:val="fr-FR"/>
              </w:rPr>
              <w:t xml:space="preserve"> cette rubrique s'applique </w:t>
            </w:r>
            <w:r>
              <w:rPr>
                <w:rStyle w:val="mqInternal"/>
                <w:noProof/>
                <w:lang w:val="fr-FR"/>
              </w:rPr>
              <w:t>[1}</w:t>
            </w:r>
            <w:r>
              <w:rPr>
                <w:lang w:val="fr-FR"/>
              </w:rPr>
              <w:t>uniquement</w:t>
            </w:r>
            <w:r>
              <w:rPr>
                <w:rStyle w:val="mqInternal"/>
                <w:noProof/>
                <w:lang w:val="fr-FR"/>
              </w:rPr>
              <w:t>{2]</w:t>
            </w:r>
            <w:r>
              <w:rPr>
                <w:lang w:val="fr-FR"/>
              </w:rPr>
              <w:t xml:space="preserve"> aux clients Ooyala migr</w:t>
            </w:r>
            <w:r>
              <w:rPr>
                <w:lang w:val="fr-FR"/>
              </w:rPr>
              <w:t>é</w:t>
            </w:r>
            <w:r>
              <w:rPr>
                <w:lang w:val="fr-FR"/>
              </w:rPr>
              <w:t>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1937626e-f281-4ba6-9979-16868e520460</w:t>
            </w:r>
          </w:p>
        </w:tc>
        <w:tc>
          <w:tcPr>
            <w:tcW w:w="7407" w:type="dxa"/>
            <w:shd w:val="clear" w:color="auto" w:fill="F2F2F2" w:themeFill="background1" w:themeFillShade="F2"/>
          </w:tcPr>
          <w:p w:rsidR="00000000" w:rsidRDefault="00E95B7E">
            <w:pPr>
              <w:rPr>
                <w:noProof/>
              </w:rPr>
            </w:pPr>
            <w:r>
              <w:rPr>
                <w:noProof/>
              </w:rPr>
              <w:t>' parent:</w:t>
            </w:r>
          </w:p>
        </w:tc>
        <w:tc>
          <w:tcPr>
            <w:tcW w:w="7407" w:type="dxa"/>
          </w:tcPr>
          <w:p w:rsidR="00000000" w:rsidRDefault="00E95B7E">
            <w:pPr>
              <w:rPr>
                <w:lang w:val="fr-FR"/>
              </w:rPr>
            </w:pPr>
            <w:r>
              <w:rPr>
                <w:lang w:val="fr-FR"/>
              </w:rPr>
              <w:t>'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0e4d2402-a122-43cb-9815-3f7d1c4e9232</w:t>
            </w:r>
          </w:p>
        </w:tc>
        <w:tc>
          <w:tcPr>
            <w:tcW w:w="7407" w:type="dxa"/>
            <w:shd w:val="clear" w:color="auto" w:fill="F2F2F2" w:themeFill="background1" w:themeFillShade="F2"/>
          </w:tcPr>
          <w:p w:rsidR="00000000" w:rsidRDefault="00E95B7E">
            <w:pPr>
              <w:rPr>
                <w:noProof/>
              </w:rPr>
            </w:pPr>
            <w:r>
              <w:rPr>
                <w:noProof/>
              </w:rPr>
              <w:t>Migrating from Ooyala ---</w:t>
            </w:r>
          </w:p>
        </w:tc>
        <w:tc>
          <w:tcPr>
            <w:tcW w:w="7407" w:type="dxa"/>
          </w:tcPr>
          <w:p w:rsidR="00000000" w:rsidRDefault="00E95B7E">
            <w:pPr>
              <w:rPr>
                <w:lang w:val="fr-FR"/>
              </w:rPr>
            </w:pPr>
            <w:r>
              <w:rPr>
                <w:lang w:val="fr-FR"/>
              </w:rPr>
              <w:t>Migrer depuis Ooyala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6475cd2d-5d</w:t>
            </w:r>
            <w:r>
              <w:rPr>
                <w:noProof/>
                <w:sz w:val="2"/>
              </w:rPr>
              <w:t>e5-4df0-a32c-edac7e828e5a</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70a8dec6-cb33-4193-b383-d7b2ccff6fc0</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49dfddb5-4596-4650-8a84-a03d43c0230b</w:t>
            </w:r>
          </w:p>
        </w:tc>
        <w:tc>
          <w:tcPr>
            <w:tcW w:w="7407" w:type="dxa"/>
            <w:shd w:val="clear" w:color="auto" w:fill="F2F2F2" w:themeFill="background1" w:themeFillShade="F2"/>
          </w:tcPr>
          <w:p w:rsidR="00000000" w:rsidRDefault="00E95B7E">
            <w:pPr>
              <w:rPr>
                <w:noProof/>
              </w:rPr>
            </w:pPr>
            <w:r>
              <w:rPr>
                <w:noProof/>
              </w:rPr>
              <w:t>Requirements</w:t>
            </w:r>
          </w:p>
        </w:tc>
        <w:tc>
          <w:tcPr>
            <w:tcW w:w="7407" w:type="dxa"/>
          </w:tcPr>
          <w:p w:rsidR="00000000" w:rsidRDefault="00E95B7E">
            <w:pPr>
              <w:rPr>
                <w:lang w:val="fr-FR"/>
              </w:rPr>
            </w:pPr>
            <w:r>
              <w:rPr>
                <w:lang w:val="fr-FR"/>
              </w:rPr>
              <w:t>Exigences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946fdd7b</w:t>
            </w:r>
            <w:r>
              <w:rPr>
                <w:noProof/>
                <w:sz w:val="2"/>
              </w:rPr>
              <w:t>-c099-4f5d-816d-06d82d6aa921</w:t>
            </w:r>
          </w:p>
        </w:tc>
        <w:tc>
          <w:tcPr>
            <w:tcW w:w="7407" w:type="dxa"/>
            <w:shd w:val="clear" w:color="auto" w:fill="F2F2F2" w:themeFill="background1" w:themeFillShade="F2"/>
          </w:tcPr>
          <w:p w:rsidR="00000000" w:rsidRDefault="00E95B7E">
            <w:pPr>
              <w:rPr>
                <w:noProof/>
              </w:rPr>
            </w:pPr>
            <w:r>
              <w:rPr>
                <w:noProof/>
              </w:rPr>
              <w:t>Note that for the playback adapter to work, you will need to work with your CXM to make adjustments to the DNS settings on your computers and devices.</w:t>
            </w:r>
          </w:p>
        </w:tc>
        <w:tc>
          <w:tcPr>
            <w:tcW w:w="7407" w:type="dxa"/>
          </w:tcPr>
          <w:p w:rsidR="00000000" w:rsidRDefault="00E95B7E">
            <w:pPr>
              <w:rPr>
                <w:lang w:val="fr-FR"/>
              </w:rPr>
            </w:pPr>
            <w:r>
              <w:rPr>
                <w:lang w:val="fr-FR"/>
              </w:rPr>
              <w:t>Notez que pour que l'adaptateur de lecture fonctionne, vous devrez travaille</w:t>
            </w:r>
            <w:r>
              <w:rPr>
                <w:lang w:val="fr-FR"/>
              </w:rPr>
              <w:t>r avec votre CXM pour effectuer des ajustements aux param</w:t>
            </w:r>
            <w:r>
              <w:rPr>
                <w:lang w:val="fr-FR"/>
              </w:rPr>
              <w:t>è</w:t>
            </w:r>
            <w:r>
              <w:rPr>
                <w:lang w:val="fr-FR"/>
              </w:rPr>
              <w:t>tres DNS sur vos ordinateurs et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76ce18f0-acb4-4e54-a974-731cc48823e5</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E95B7E">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w:t>
            </w:r>
            <w:r>
              <w:rPr>
                <w:rStyle w:val="mqInternal"/>
                <w:noProof/>
                <w:lang w:val="fr-FR"/>
              </w:rPr>
              <w:t>[1}</w:t>
            </w:r>
            <w:r>
              <w:rPr>
                <w:lang w:val="fr-FR"/>
              </w:rPr>
              <w:t>la section A</w:t>
            </w:r>
            <w:r>
              <w:rPr>
                <w:lang w:val="fr-FR"/>
              </w:rPr>
              <w:t>jout du serveur DNS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e2f79ce9-3a7a-4060-a742-de38bc26f95a</w:t>
            </w:r>
          </w:p>
        </w:tc>
        <w:tc>
          <w:tcPr>
            <w:tcW w:w="7407" w:type="dxa"/>
            <w:shd w:val="clear" w:color="auto" w:fill="F2F2F2" w:themeFill="background1" w:themeFillShade="F2"/>
          </w:tcPr>
          <w:p w:rsidR="00000000" w:rsidRDefault="00E95B7E">
            <w:pPr>
              <w:rPr>
                <w:noProof/>
              </w:rPr>
            </w:pPr>
            <w:r>
              <w:rPr>
                <w:noProof/>
              </w:rPr>
              <w:t>Ad Set Endpoints</w:t>
            </w:r>
          </w:p>
        </w:tc>
        <w:tc>
          <w:tcPr>
            <w:tcW w:w="7407" w:type="dxa"/>
          </w:tcPr>
          <w:p w:rsidR="00000000" w:rsidRDefault="00E95B7E">
            <w:pPr>
              <w:rPr>
                <w:lang w:val="fr-FR"/>
              </w:rPr>
            </w:pPr>
            <w:r>
              <w:rPr>
                <w:lang w:val="fr-FR"/>
              </w:rPr>
              <w:t>Points de terminaison des ensembles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9372350c-41f0-4b3f-a865-5073d9d86654</w:t>
            </w:r>
          </w:p>
        </w:tc>
        <w:tc>
          <w:tcPr>
            <w:tcW w:w="7407" w:type="dxa"/>
            <w:shd w:val="clear" w:color="auto" w:fill="F2F2F2" w:themeFill="background1" w:themeFillShade="F2"/>
          </w:tcPr>
          <w:p w:rsidR="00000000" w:rsidRDefault="00E95B7E">
            <w:pPr>
              <w:rPr>
                <w:noProof/>
              </w:rPr>
            </w:pPr>
            <w:r>
              <w:rPr>
                <w:noProof/>
              </w:rPr>
              <w:t xml:space="preserve">Video Cloud does not have the concept of an </w:t>
            </w:r>
            <w:r>
              <w:rPr>
                <w:rStyle w:val="mqInternal"/>
                <w:noProof/>
              </w:rPr>
              <w:t>[1}[2]{3]</w:t>
            </w:r>
            <w:r>
              <w:rPr>
                <w:noProof/>
              </w:rPr>
              <w:t>, but ad set data a</w:t>
            </w:r>
            <w:r>
              <w:rPr>
                <w:noProof/>
              </w:rPr>
              <w:t xml:space="preserve">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videos that were associated with an ad set.</w:t>
            </w:r>
          </w:p>
        </w:tc>
        <w:tc>
          <w:tcPr>
            <w:tcW w:w="7407" w:type="dxa"/>
          </w:tcPr>
          <w:p w:rsidR="00000000" w:rsidRDefault="00E95B7E">
            <w:pPr>
              <w:rPr>
                <w:lang w:val="fr-FR"/>
              </w:rPr>
            </w:pPr>
            <w:r>
              <w:rPr>
                <w:lang w:val="fr-FR"/>
              </w:rPr>
              <w:t xml:space="preserve">Video Cloud n'a pas le concept d'un </w:t>
            </w:r>
            <w:r>
              <w:rPr>
                <w:rStyle w:val="mqInternal"/>
                <w:noProof/>
                <w:lang w:val="fr-FR"/>
              </w:rPr>
              <w:t>[1}[2]{3]</w:t>
            </w:r>
            <w:r>
              <w:rPr>
                <w:lang w:val="fr-FR"/>
              </w:rPr>
              <w:t>, mais les donn</w:t>
            </w:r>
            <w:r>
              <w:rPr>
                <w:lang w:val="fr-FR"/>
              </w:rPr>
              <w:t>é</w:t>
            </w:r>
            <w:r>
              <w:rPr>
                <w:lang w:val="fr-FR"/>
              </w:rPr>
              <w:t>es de jeu d'annonces associ</w:t>
            </w:r>
            <w:r>
              <w:rPr>
                <w:lang w:val="fr-FR"/>
              </w:rPr>
              <w:t>é</w:t>
            </w:r>
            <w:r>
              <w:rPr>
                <w:lang w:val="fr-FR"/>
              </w:rPr>
              <w:t xml:space="preserve">es </w:t>
            </w:r>
            <w:r>
              <w:rPr>
                <w:lang w:val="fr-FR"/>
              </w:rPr>
              <w:t>à</w:t>
            </w:r>
            <w:r>
              <w:rPr>
                <w:lang w:val="fr-FR"/>
              </w:rPr>
              <w:t xml:space="preserve"> une vid</w:t>
            </w:r>
            <w:r>
              <w:rPr>
                <w:lang w:val="fr-FR"/>
              </w:rPr>
              <w:t>é</w:t>
            </w:r>
            <w:r>
              <w:rPr>
                <w:lang w:val="fr-FR"/>
              </w:rPr>
              <w:t>o seront migr</w:t>
            </w:r>
            <w:r>
              <w:rPr>
                <w:lang w:val="fr-FR"/>
              </w:rPr>
              <w:t>é</w:t>
            </w:r>
            <w:r>
              <w:rPr>
                <w:lang w:val="fr-FR"/>
              </w:rPr>
              <w:t xml:space="preserve">es vers </w:t>
            </w:r>
            <w:r>
              <w:rPr>
                <w:rStyle w:val="mqInternal"/>
                <w:noProof/>
                <w:lang w:val="fr-FR"/>
              </w:rPr>
              <w:t>[1}[5]{3]</w:t>
            </w:r>
            <w:r>
              <w:rPr>
                <w:lang w:val="fr-FR"/>
              </w:rPr>
              <w:t xml:space="preserve">, et le </w:t>
            </w:r>
            <w:r>
              <w:rPr>
                <w:rStyle w:val="mqInternal"/>
                <w:noProof/>
                <w:lang w:val="fr-FR"/>
              </w:rPr>
              <w:t>[1}[8]{3]</w:t>
            </w:r>
            <w:r>
              <w:rPr>
                <w:lang w:val="fr-FR"/>
              </w:rPr>
              <w:t xml:space="preserve"> sera stock</w:t>
            </w:r>
            <w:r>
              <w:rPr>
                <w:lang w:val="fr-FR"/>
              </w:rPr>
              <w:t>é</w:t>
            </w:r>
            <w:r>
              <w:rPr>
                <w:lang w:val="fr-FR"/>
              </w:rPr>
              <w:t xml:space="preserve"> dans un champ personnalis</w:t>
            </w:r>
            <w:r>
              <w:rPr>
                <w:lang w:val="fr-FR"/>
              </w:rPr>
              <w:t>é</w:t>
            </w:r>
            <w:r>
              <w:rPr>
                <w:lang w:val="fr-FR"/>
              </w:rPr>
              <w:t xml:space="preserve"> de cette pour nous permettre d'identifier les vid</w:t>
            </w:r>
            <w:r>
              <w:rPr>
                <w:lang w:val="fr-FR"/>
              </w:rPr>
              <w:t>é</w:t>
            </w:r>
            <w:r>
              <w:rPr>
                <w:lang w:val="fr-FR"/>
              </w:rPr>
              <w:t>os associ</w:t>
            </w:r>
            <w:r>
              <w:rPr>
                <w:lang w:val="fr-FR"/>
              </w:rPr>
              <w:t>é</w:t>
            </w:r>
            <w:r>
              <w:rPr>
                <w:lang w:val="fr-FR"/>
              </w:rPr>
              <w:t xml:space="preserve">es </w:t>
            </w:r>
            <w:r>
              <w:rPr>
                <w:lang w:val="fr-FR"/>
              </w:rPr>
              <w:t>à</w:t>
            </w:r>
            <w:r>
              <w:rPr>
                <w:lang w:val="fr-FR"/>
              </w:rPr>
              <w:t xml:space="preserve"> un jeu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a75c92f7-6f4c-47c0-8273-d133c3036573</w:t>
            </w:r>
          </w:p>
        </w:tc>
        <w:tc>
          <w:tcPr>
            <w:tcW w:w="7407" w:type="dxa"/>
            <w:shd w:val="clear" w:color="auto" w:fill="F2F2F2" w:themeFill="background1" w:themeFillShade="F2"/>
          </w:tcPr>
          <w:p w:rsidR="00000000" w:rsidRDefault="00E95B7E">
            <w:pPr>
              <w:rPr>
                <w:noProof/>
              </w:rPr>
            </w:pPr>
            <w:r>
              <w:rPr>
                <w:noProof/>
              </w:rPr>
              <w:t>S</w:t>
            </w:r>
            <w:r>
              <w:rPr>
                <w:noProof/>
              </w:rPr>
              <w:t xml:space="preserve">ee </w:t>
            </w:r>
            <w:r>
              <w:rPr>
                <w:rStyle w:val="mqInternal"/>
                <w:noProof/>
              </w:rPr>
              <w:t>[1}</w:t>
            </w:r>
            <w:r>
              <w:rPr>
                <w:noProof/>
              </w:rPr>
              <w:t>Migrating to Video Cloud:</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Migration vers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c98fe2e4-4efe-41c5-a90b-b508eb0ede97</w:t>
            </w:r>
          </w:p>
        </w:tc>
        <w:tc>
          <w:tcPr>
            <w:tcW w:w="7407" w:type="dxa"/>
            <w:shd w:val="clear" w:color="auto" w:fill="F2F2F2" w:themeFill="background1" w:themeFillShade="F2"/>
          </w:tcPr>
          <w:p w:rsidR="00000000" w:rsidRDefault="00E95B7E">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E95B7E">
            <w:pPr>
              <w:rPr>
                <w:lang w:val="fr-FR"/>
              </w:rPr>
            </w:pPr>
            <w:r>
              <w:rPr>
                <w:lang w:val="fr-FR"/>
              </w:rPr>
              <w:t>Ensembles d'annonces</w:t>
            </w:r>
            <w:r>
              <w:rPr>
                <w:rStyle w:val="mqInternal"/>
                <w:noProof/>
                <w:lang w:val="fr-FR"/>
              </w:rPr>
              <w:t>{1]</w:t>
            </w:r>
            <w:r>
              <w:rPr>
                <w:lang w:val="fr-FR"/>
              </w:rPr>
              <w:t xml:space="preserve"> pour plus d'informations sur la fa</w:t>
            </w:r>
            <w:r>
              <w:rPr>
                <w:lang w:val="fr-FR"/>
              </w:rPr>
              <w:t>ç</w:t>
            </w:r>
            <w:r>
              <w:rPr>
                <w:lang w:val="fr-FR"/>
              </w:rPr>
              <w:t>on dont les donn</w:t>
            </w:r>
            <w:r>
              <w:rPr>
                <w:lang w:val="fr-FR"/>
              </w:rPr>
              <w:t>é</w:t>
            </w:r>
            <w:r>
              <w:rPr>
                <w:lang w:val="fr-FR"/>
              </w:rPr>
              <w:t>es des jeux d'annonces sont mapp</w:t>
            </w:r>
            <w:r>
              <w:rPr>
                <w:lang w:val="fr-FR"/>
              </w:rPr>
              <w:t>é</w:t>
            </w:r>
            <w:r>
              <w:rPr>
                <w:lang w:val="fr-FR"/>
              </w:rPr>
              <w:t>es aux points de cueils pour diff</w:t>
            </w:r>
            <w:r>
              <w:rPr>
                <w:lang w:val="fr-FR"/>
              </w:rPr>
              <w:t>é</w:t>
            </w:r>
            <w:r>
              <w:rPr>
                <w:lang w:val="fr-FR"/>
              </w:rPr>
              <w:t xml:space="preserve">rentes sources </w:t>
            </w:r>
            <w:r>
              <w:rPr>
                <w:lang w:val="fr-FR"/>
              </w:rPr>
              <w:lastRenderedPageBreak/>
              <w:t>d'annonces.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17 </w:t>
            </w:r>
            <w:r>
              <w:rPr>
                <w:noProof/>
                <w:sz w:val="16"/>
              </w:rPr>
              <w:br/>
            </w:r>
            <w:r>
              <w:rPr>
                <w:noProof/>
                <w:sz w:val="2"/>
              </w:rPr>
              <w:t>b310ac41-299b-4666-b923-403b99e2d919</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w:t>
            </w:r>
            <w:r>
              <w:rPr>
                <w:noProof/>
              </w:rPr>
              <w:t>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7f867643-49bf-4702-9453-d2c2faf757b1</w:t>
            </w:r>
          </w:p>
        </w:tc>
        <w:tc>
          <w:tcPr>
            <w:tcW w:w="7407" w:type="dxa"/>
            <w:shd w:val="clear" w:color="auto" w:fill="F2F2F2" w:themeFill="background1" w:themeFillShade="F2"/>
          </w:tcPr>
          <w:p w:rsidR="00000000" w:rsidRDefault="00E95B7E">
            <w:pPr>
              <w:rPr>
                <w:noProof/>
              </w:rPr>
            </w:pPr>
            <w:r>
              <w:rPr>
                <w:noProof/>
              </w:rPr>
              <w:t>ad_sets Endpoints</w:t>
            </w:r>
          </w:p>
        </w:tc>
        <w:tc>
          <w:tcPr>
            <w:tcW w:w="7407" w:type="dxa"/>
          </w:tcPr>
          <w:p w:rsidR="00000000" w:rsidRDefault="00E95B7E">
            <w:pPr>
              <w:rPr>
                <w:lang w:val="fr-FR"/>
              </w:rPr>
            </w:pPr>
            <w:r>
              <w:rPr>
                <w:lang w:val="fr-FR"/>
              </w:rPr>
              <w:t>ad_sets Points de terminaison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05a4f9ad-ff7d-43ea-9e45-bca84b172c38</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7fa7413b-bb49-4ffa-8b79-a75c30dbbea2</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ebc38139-59d0-4971-aed9-4fb181954e1d</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9ce4cd4f-aab2-4677-bd3c-bf2c07d00122</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b8fbf085-0ad7-4ce1-bbdc-93f25ce38a6a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e4399c32-1484-4726-8481-aa43a755f800</w:t>
            </w:r>
          </w:p>
        </w:tc>
        <w:tc>
          <w:tcPr>
            <w:tcW w:w="7407" w:type="dxa"/>
            <w:shd w:val="clear" w:color="auto" w:fill="F2F2F2" w:themeFill="background1" w:themeFillShade="F2"/>
          </w:tcPr>
          <w:p w:rsidR="00000000" w:rsidRDefault="00E95B7E">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w:t>
            </w:r>
            <w:r>
              <w:rPr>
                <w:noProof/>
              </w:rPr>
              <w:t>ation</w:t>
            </w:r>
          </w:p>
        </w:tc>
        <w:tc>
          <w:tcPr>
            <w:tcW w:w="7407" w:type="dxa"/>
          </w:tcPr>
          <w:p w:rsidR="00000000" w:rsidRDefault="00E95B7E">
            <w:pPr>
              <w:rPr>
                <w:lang w:val="fr-FR"/>
              </w:rPr>
            </w:pPr>
            <w:r>
              <w:rPr>
                <w:lang w:val="fr-FR"/>
              </w:rPr>
              <w:t>Video Cloud n'a pas le concept de jeux d'annonces ; certaines informations associ</w:t>
            </w:r>
            <w:r>
              <w:rPr>
                <w:lang w:val="fr-FR"/>
              </w:rPr>
              <w:t>é</w:t>
            </w:r>
            <w:r>
              <w:rPr>
                <w:lang w:val="fr-FR"/>
              </w:rPr>
              <w:t xml:space="preserve">es </w:t>
            </w:r>
            <w:r>
              <w:rPr>
                <w:lang w:val="fr-FR"/>
              </w:rPr>
              <w:t>à</w:t>
            </w:r>
            <w:r>
              <w:rPr>
                <w:lang w:val="fr-FR"/>
              </w:rPr>
              <w:t xml:space="preserve"> chaque jeu d'annonces sont migr</w:t>
            </w:r>
            <w:r>
              <w:rPr>
                <w:lang w:val="fr-FR"/>
              </w:rPr>
              <w:t>é</w:t>
            </w:r>
            <w:r>
              <w:rPr>
                <w:lang w:val="fr-FR"/>
              </w:rPr>
              <w:t>es en tant que donn</w:t>
            </w:r>
            <w:r>
              <w:rPr>
                <w:lang w:val="fr-FR"/>
              </w:rPr>
              <w:t>é</w:t>
            </w:r>
            <w:r>
              <w:rPr>
                <w:lang w:val="fr-FR"/>
              </w:rPr>
              <w:t>es de point de cueil pour les vid</w:t>
            </w:r>
            <w:r>
              <w:rPr>
                <w:lang w:val="fr-FR"/>
              </w:rPr>
              <w:t>é</w:t>
            </w:r>
            <w:r>
              <w:rPr>
                <w:lang w:val="fr-FR"/>
              </w:rPr>
              <w:t>os associ</w:t>
            </w:r>
            <w:r>
              <w:rPr>
                <w:lang w:val="fr-FR"/>
              </w:rPr>
              <w:t>é</w:t>
            </w:r>
            <w:r>
              <w:rPr>
                <w:lang w:val="fr-FR"/>
              </w:rPr>
              <w:t xml:space="preserve">es </w:t>
            </w:r>
            <w:r>
              <w:rPr>
                <w:lang w:val="fr-FR"/>
              </w:rPr>
              <w:t>à</w:t>
            </w:r>
            <w:r>
              <w:rPr>
                <w:lang w:val="fr-FR"/>
              </w:rPr>
              <w:t xml:space="preserve"> l'ensemble d'annonces. Voir </w:t>
            </w:r>
            <w:r>
              <w:rPr>
                <w:rStyle w:val="mqInternal"/>
                <w:noProof/>
                <w:lang w:val="fr-FR"/>
              </w:rPr>
              <w:t>[1}</w:t>
            </w:r>
            <w:r>
              <w:rPr>
                <w:lang w:val="fr-FR"/>
              </w:rPr>
              <w:t>Jeux d'annonces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00368193-2af1-4b8e-8211-fbe3b83a485a</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df516483-ce97-4f5b-8937-03fef459af96</w:t>
            </w:r>
          </w:p>
        </w:tc>
        <w:tc>
          <w:tcPr>
            <w:tcW w:w="7407" w:type="dxa"/>
            <w:shd w:val="clear" w:color="auto" w:fill="F2F2F2" w:themeFill="background1" w:themeFillShade="F2"/>
          </w:tcPr>
          <w:p w:rsidR="00000000" w:rsidRDefault="00E95B7E">
            <w:pPr>
              <w:rPr>
                <w:noProof/>
              </w:rPr>
            </w:pPr>
            <w:r>
              <w:rPr>
                <w:noProof/>
              </w:rPr>
              <w:t>Video Cloud does not have the concept of ad sets, so attempting to create an ad set will fail</w:t>
            </w:r>
          </w:p>
        </w:tc>
        <w:tc>
          <w:tcPr>
            <w:tcW w:w="7407" w:type="dxa"/>
          </w:tcPr>
          <w:p w:rsidR="00000000" w:rsidRDefault="00E95B7E">
            <w:pPr>
              <w:rPr>
                <w:lang w:val="fr-FR"/>
              </w:rPr>
            </w:pPr>
            <w:r>
              <w:rPr>
                <w:lang w:val="fr-FR"/>
              </w:rPr>
              <w:t>Video Cloud n'a pas le concept de jeux d'annonces, de sorte que la tentative de cr</w:t>
            </w:r>
            <w:r>
              <w:rPr>
                <w:lang w:val="fr-FR"/>
              </w:rPr>
              <w:t>é</w:t>
            </w:r>
            <w:r>
              <w:rPr>
                <w:lang w:val="fr-FR"/>
              </w:rPr>
              <w:t xml:space="preserve">ation d'un jeu d'annonces </w:t>
            </w:r>
            <w:r>
              <w:rPr>
                <w:lang w:val="fr-FR"/>
              </w:rPr>
              <w:t>é</w:t>
            </w:r>
            <w:r>
              <w:rPr>
                <w:lang w:val="fr-FR"/>
              </w:rPr>
              <w:t>chouera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a46daed8-fd77-41b5-8f1d-53bd06683c33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d1e42c74-8aed-4636-a403-3bfc4bc2f88b</w:t>
            </w:r>
          </w:p>
        </w:tc>
        <w:tc>
          <w:tcPr>
            <w:tcW w:w="7407" w:type="dxa"/>
            <w:shd w:val="clear" w:color="auto" w:fill="F2F2F2" w:themeFill="background1" w:themeFillShade="F2"/>
          </w:tcPr>
          <w:p w:rsidR="00000000" w:rsidRDefault="00E95B7E">
            <w:pPr>
              <w:rPr>
                <w:noProof/>
              </w:rPr>
            </w:pPr>
            <w:r>
              <w:rPr>
                <w:noProof/>
              </w:rPr>
              <w:t>Video Cloud does not have the concept of ad se</w:t>
            </w:r>
            <w:r>
              <w:rPr>
                <w:noProof/>
              </w:rPr>
              <w:t xml:space="preserv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95B7E">
            <w:pPr>
              <w:rPr>
                <w:lang w:val="fr-FR"/>
              </w:rPr>
            </w:pPr>
            <w:r>
              <w:rPr>
                <w:lang w:val="fr-FR"/>
              </w:rPr>
              <w:t>Video Cloud n'a pas le concept de jeux d'annonces ; certaines informations associ</w:t>
            </w:r>
            <w:r>
              <w:rPr>
                <w:lang w:val="fr-FR"/>
              </w:rPr>
              <w:t>é</w:t>
            </w:r>
            <w:r>
              <w:rPr>
                <w:lang w:val="fr-FR"/>
              </w:rPr>
              <w:t xml:space="preserve">es </w:t>
            </w:r>
            <w:r>
              <w:rPr>
                <w:lang w:val="fr-FR"/>
              </w:rPr>
              <w:t>à</w:t>
            </w:r>
            <w:r>
              <w:rPr>
                <w:lang w:val="fr-FR"/>
              </w:rPr>
              <w:t xml:space="preserve"> chaq</w:t>
            </w:r>
            <w:r>
              <w:rPr>
                <w:lang w:val="fr-FR"/>
              </w:rPr>
              <w:t>ue jeu d'annonces sont migr</w:t>
            </w:r>
            <w:r>
              <w:rPr>
                <w:lang w:val="fr-FR"/>
              </w:rPr>
              <w:t>é</w:t>
            </w:r>
            <w:r>
              <w:rPr>
                <w:lang w:val="fr-FR"/>
              </w:rPr>
              <w:t>es en tant que donn</w:t>
            </w:r>
            <w:r>
              <w:rPr>
                <w:lang w:val="fr-FR"/>
              </w:rPr>
              <w:t>é</w:t>
            </w:r>
            <w:r>
              <w:rPr>
                <w:lang w:val="fr-FR"/>
              </w:rPr>
              <w:t>es de point de cueil pour les vid</w:t>
            </w:r>
            <w:r>
              <w:rPr>
                <w:lang w:val="fr-FR"/>
              </w:rPr>
              <w:t>é</w:t>
            </w:r>
            <w:r>
              <w:rPr>
                <w:lang w:val="fr-FR"/>
              </w:rPr>
              <w:t>os associ</w:t>
            </w:r>
            <w:r>
              <w:rPr>
                <w:lang w:val="fr-FR"/>
              </w:rPr>
              <w:t>é</w:t>
            </w:r>
            <w:r>
              <w:rPr>
                <w:lang w:val="fr-FR"/>
              </w:rPr>
              <w:t xml:space="preserve">es </w:t>
            </w:r>
            <w:r>
              <w:rPr>
                <w:lang w:val="fr-FR"/>
              </w:rPr>
              <w:t>à</w:t>
            </w:r>
            <w:r>
              <w:rPr>
                <w:lang w:val="fr-FR"/>
              </w:rPr>
              <w:t xml:space="preserve"> l'ensemble d'annonces. Voir </w:t>
            </w:r>
            <w:r>
              <w:rPr>
                <w:rStyle w:val="mqInternal"/>
                <w:noProof/>
                <w:lang w:val="fr-FR"/>
              </w:rPr>
              <w:t>[1}</w:t>
            </w:r>
            <w:r>
              <w:rPr>
                <w:lang w:val="fr-FR"/>
              </w:rPr>
              <w:t>Jeux d'annonces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6d641c06-da8f-412f-bf90-254cf5e26fb4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420e6af5-6abc-4c28-a034-98e49f1f3eed</w:t>
            </w:r>
          </w:p>
        </w:tc>
        <w:tc>
          <w:tcPr>
            <w:tcW w:w="7407" w:type="dxa"/>
            <w:shd w:val="clear" w:color="auto" w:fill="F2F2F2" w:themeFill="background1" w:themeFillShade="F2"/>
          </w:tcPr>
          <w:p w:rsidR="00000000" w:rsidRDefault="00E95B7E">
            <w:pPr>
              <w:rPr>
                <w:noProof/>
              </w:rPr>
            </w:pPr>
            <w:r>
              <w:rPr>
                <w:noProof/>
              </w:rPr>
              <w:t>This request will update cuepoint data for the relevant videos</w:t>
            </w:r>
          </w:p>
        </w:tc>
        <w:tc>
          <w:tcPr>
            <w:tcW w:w="7407" w:type="dxa"/>
          </w:tcPr>
          <w:p w:rsidR="00000000" w:rsidRDefault="00E95B7E">
            <w:pPr>
              <w:rPr>
                <w:lang w:val="fr-FR"/>
              </w:rPr>
            </w:pPr>
            <w:r>
              <w:rPr>
                <w:lang w:val="fr-FR"/>
              </w:rPr>
              <w:t xml:space="preserve">Cette demande mettra </w:t>
            </w:r>
            <w:r>
              <w:rPr>
                <w:lang w:val="fr-FR"/>
              </w:rPr>
              <w:t>à</w:t>
            </w:r>
            <w:r>
              <w:rPr>
                <w:lang w:val="fr-FR"/>
              </w:rPr>
              <w:t xml:space="preserve"> jour les donn</w:t>
            </w:r>
            <w:r>
              <w:rPr>
                <w:lang w:val="fr-FR"/>
              </w:rPr>
              <w:t>é</w:t>
            </w:r>
            <w:r>
              <w:rPr>
                <w:lang w:val="fr-FR"/>
              </w:rPr>
              <w:t>es de cuepoint pour les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6bfc8485-ef1c-400a-a21e-f04a55ef22cd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a321c25e-76a2-4fc0-9f</w:t>
            </w:r>
            <w:r>
              <w:rPr>
                <w:noProof/>
                <w:sz w:val="2"/>
              </w:rPr>
              <w:t>17-7a3fbd0a45f2</w:t>
            </w:r>
          </w:p>
        </w:tc>
        <w:tc>
          <w:tcPr>
            <w:tcW w:w="7407" w:type="dxa"/>
            <w:shd w:val="clear" w:color="auto" w:fill="F2F2F2" w:themeFill="background1" w:themeFillShade="F2"/>
          </w:tcPr>
          <w:p w:rsidR="00000000" w:rsidRDefault="00E95B7E">
            <w:pPr>
              <w:rPr>
                <w:noProof/>
              </w:rPr>
            </w:pPr>
            <w:r>
              <w:rPr>
                <w:noProof/>
              </w:rPr>
              <w:t>This request will delete cuepoint data for the relevant videos</w:t>
            </w:r>
          </w:p>
        </w:tc>
        <w:tc>
          <w:tcPr>
            <w:tcW w:w="7407" w:type="dxa"/>
          </w:tcPr>
          <w:p w:rsidR="00000000" w:rsidRDefault="00E95B7E">
            <w:pPr>
              <w:rPr>
                <w:lang w:val="fr-FR"/>
              </w:rPr>
            </w:pPr>
            <w:r>
              <w:rPr>
                <w:lang w:val="fr-FR"/>
              </w:rPr>
              <w:t>Cette demande supprimera les donn</w:t>
            </w:r>
            <w:r>
              <w:rPr>
                <w:lang w:val="fr-FR"/>
              </w:rPr>
              <w:t>é</w:t>
            </w:r>
            <w:r>
              <w:rPr>
                <w:lang w:val="fr-FR"/>
              </w:rPr>
              <w:t>es de point de cueil pour les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50df09c9-d95d-41ce-8ba8-1d027bf9f5f0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33a5d06c-f3ce-48c6-bd48-8ea770d81990</w:t>
            </w:r>
          </w:p>
        </w:tc>
        <w:tc>
          <w:tcPr>
            <w:tcW w:w="7407" w:type="dxa"/>
            <w:shd w:val="clear" w:color="auto" w:fill="F2F2F2" w:themeFill="background1" w:themeFillShade="F2"/>
          </w:tcPr>
          <w:p w:rsidR="00000000" w:rsidRDefault="00E95B7E">
            <w:pPr>
              <w:rPr>
                <w:noProof/>
              </w:rPr>
            </w:pPr>
            <w:r>
              <w:rPr>
                <w:noProof/>
              </w:rPr>
              <w:t>A</w:t>
            </w:r>
            <w:r>
              <w:rPr>
                <w:noProof/>
              </w:rPr>
              <w:t>dds a cuepoint to relevant videos</w:t>
            </w:r>
          </w:p>
        </w:tc>
        <w:tc>
          <w:tcPr>
            <w:tcW w:w="7407" w:type="dxa"/>
          </w:tcPr>
          <w:p w:rsidR="00000000" w:rsidRDefault="00E95B7E">
            <w:pPr>
              <w:rPr>
                <w:lang w:val="fr-FR"/>
              </w:rPr>
            </w:pPr>
            <w:r>
              <w:rPr>
                <w:lang w:val="fr-FR"/>
              </w:rPr>
              <w:t>Ajoute un point de cueil aux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3a327830-e820-45ee-a992-bd03e52afbd8</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bad67c45-5894-49f1-aa28-37f3100015cf</w:t>
            </w:r>
          </w:p>
        </w:tc>
        <w:tc>
          <w:tcPr>
            <w:tcW w:w="7407" w:type="dxa"/>
            <w:shd w:val="clear" w:color="auto" w:fill="F2F2F2" w:themeFill="background1" w:themeFillShade="F2"/>
          </w:tcPr>
          <w:p w:rsidR="00000000" w:rsidRDefault="00E95B7E">
            <w:pPr>
              <w:rPr>
                <w:noProof/>
              </w:rPr>
            </w:pPr>
            <w:r>
              <w:rPr>
                <w:noProof/>
              </w:rPr>
              <w:t>Removes a cuepoint from relevant videos</w:t>
            </w:r>
          </w:p>
        </w:tc>
        <w:tc>
          <w:tcPr>
            <w:tcW w:w="7407" w:type="dxa"/>
          </w:tcPr>
          <w:p w:rsidR="00000000" w:rsidRDefault="00E95B7E">
            <w:pPr>
              <w:rPr>
                <w:lang w:val="fr-FR"/>
              </w:rPr>
            </w:pPr>
            <w:r>
              <w:rPr>
                <w:lang w:val="fr-FR"/>
              </w:rPr>
              <w:t>Supprime un point de cueille des vid</w:t>
            </w:r>
            <w:r>
              <w:rPr>
                <w:lang w:val="fr-FR"/>
              </w:rPr>
              <w:t>é</w:t>
            </w:r>
            <w:r>
              <w:rPr>
                <w:lang w:val="fr-FR"/>
              </w:rPr>
              <w:t>os pertinentes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5d349ab4-1698-4797-8713-dea369fc1b5a</w:t>
            </w:r>
          </w:p>
        </w:tc>
        <w:tc>
          <w:tcPr>
            <w:tcW w:w="7407" w:type="dxa"/>
            <w:shd w:val="clear" w:color="auto" w:fill="F2F2F2" w:themeFill="background1" w:themeFillShade="F2"/>
          </w:tcPr>
          <w:p w:rsidR="00000000" w:rsidRDefault="00E95B7E">
            <w:pPr>
              <w:rPr>
                <w:noProof/>
              </w:rPr>
            </w:pPr>
            <w:r>
              <w:rPr>
                <w:noProof/>
              </w:rPr>
              <w:t>Asset Endpoints</w:t>
            </w:r>
          </w:p>
        </w:tc>
        <w:tc>
          <w:tcPr>
            <w:tcW w:w="7407" w:type="dxa"/>
          </w:tcPr>
          <w:p w:rsidR="00000000" w:rsidRDefault="00E95B7E">
            <w:pPr>
              <w:rPr>
                <w:lang w:val="fr-FR"/>
              </w:rPr>
            </w:pPr>
            <w:r>
              <w:rPr>
                <w:lang w:val="fr-FR"/>
              </w:rPr>
              <w:t>Points de terminaison des actifs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376496c6-e54d-4f93-8a7b-abd13cc5a242</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95B7E">
            <w:pPr>
              <w:rPr>
                <w:lang w:val="fr-FR"/>
              </w:rPr>
            </w:pPr>
            <w:r>
              <w:rPr>
                <w:lang w:val="fr-FR"/>
              </w:rPr>
              <w:t>Le tableau ci-d</w:t>
            </w:r>
            <w:r>
              <w:rPr>
                <w:lang w:val="fr-FR"/>
              </w:rPr>
              <w:t xml:space="preserve">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69d6f180-a963-4d8d-a2f3-891535e2318d</w:t>
            </w:r>
          </w:p>
        </w:tc>
        <w:tc>
          <w:tcPr>
            <w:tcW w:w="7407" w:type="dxa"/>
            <w:shd w:val="clear" w:color="auto" w:fill="F2F2F2" w:themeFill="background1" w:themeFillShade="F2"/>
          </w:tcPr>
          <w:p w:rsidR="00000000" w:rsidRDefault="00E95B7E">
            <w:pPr>
              <w:rPr>
                <w:noProof/>
              </w:rPr>
            </w:pPr>
            <w:r>
              <w:rPr>
                <w:noProof/>
              </w:rPr>
              <w:t xml:space="preserve">Note that the </w:t>
            </w:r>
            <w:r>
              <w:rPr>
                <w:rStyle w:val="mqInternal"/>
                <w:noProof/>
              </w:rPr>
              <w:t>[1}</w:t>
            </w:r>
            <w:r>
              <w:rPr>
                <w:noProof/>
              </w:rPr>
              <w:t>Query API</w:t>
            </w:r>
            <w:r>
              <w:rPr>
                <w:rStyle w:val="mqInternal"/>
                <w:noProof/>
              </w:rPr>
              <w:t>{2]</w:t>
            </w:r>
            <w:r>
              <w:rPr>
                <w:noProof/>
              </w:rPr>
              <w:t xml:space="preserve"> that provides filtering of asset operations using SQL statements is only partly supported. </w:t>
            </w:r>
            <w:r>
              <w:rPr>
                <w:rStyle w:val="mqInternal"/>
                <w:noProof/>
              </w:rPr>
              <w:t>[3}[4]{5]</w:t>
            </w:r>
            <w:r>
              <w:rPr>
                <w:noProof/>
              </w:rPr>
              <w:t xml:space="preserve"> and </w:t>
            </w:r>
            <w:r>
              <w:rPr>
                <w:rStyle w:val="mqInternal"/>
                <w:noProof/>
              </w:rPr>
              <w:t>[3}[7]{5]</w:t>
            </w:r>
            <w:r>
              <w:rPr>
                <w:noProof/>
              </w:rPr>
              <w:t xml:space="preserve"> queries are </w:t>
            </w:r>
            <w:r>
              <w:rPr>
                <w:rStyle w:val="mqInternal"/>
                <w:noProof/>
              </w:rPr>
              <w:t>[9}</w:t>
            </w:r>
            <w:r>
              <w:rPr>
                <w:noProof/>
              </w:rPr>
              <w:t>not</w:t>
            </w:r>
            <w:r>
              <w:rPr>
                <w:rStyle w:val="mqInternal"/>
                <w:noProof/>
              </w:rPr>
              <w:t>{10]</w:t>
            </w:r>
            <w:r>
              <w:rPr>
                <w:noProof/>
              </w:rPr>
              <w:t xml:space="preserve"> supported. </w:t>
            </w:r>
            <w:r>
              <w:rPr>
                <w:rStyle w:val="mqInternal"/>
                <w:noProof/>
              </w:rPr>
              <w:t>[3}[12]{5]</w:t>
            </w:r>
            <w:r>
              <w:rPr>
                <w:noProof/>
              </w:rPr>
              <w:t xml:space="preserve"> queries should work.</w:t>
            </w:r>
          </w:p>
        </w:tc>
        <w:tc>
          <w:tcPr>
            <w:tcW w:w="7407" w:type="dxa"/>
          </w:tcPr>
          <w:p w:rsidR="00000000" w:rsidRDefault="00E95B7E">
            <w:pPr>
              <w:rPr>
                <w:lang w:val="fr-FR"/>
              </w:rPr>
            </w:pPr>
            <w:r>
              <w:rPr>
                <w:lang w:val="fr-FR"/>
              </w:rPr>
              <w:t xml:space="preserve">Notez que l' </w:t>
            </w:r>
            <w:r>
              <w:rPr>
                <w:rStyle w:val="mqInternal"/>
                <w:noProof/>
                <w:lang w:val="fr-FR"/>
              </w:rPr>
              <w:t>[1}</w:t>
            </w:r>
            <w:r>
              <w:rPr>
                <w:lang w:val="fr-FR"/>
              </w:rPr>
              <w:t>API Query</w:t>
            </w:r>
            <w:r>
              <w:rPr>
                <w:rStyle w:val="mqInternal"/>
                <w:noProof/>
                <w:lang w:val="fr-FR"/>
              </w:rPr>
              <w:t>{2]</w:t>
            </w:r>
            <w:r>
              <w:rPr>
                <w:lang w:val="fr-FR"/>
              </w:rPr>
              <w:t xml:space="preserve"> qui fournit le filtrage des op</w:t>
            </w:r>
            <w:r>
              <w:rPr>
                <w:lang w:val="fr-FR"/>
              </w:rPr>
              <w:t>é</w:t>
            </w:r>
            <w:r>
              <w:rPr>
                <w:lang w:val="fr-FR"/>
              </w:rPr>
              <w:t xml:space="preserve">rations d'actifs </w:t>
            </w:r>
            <w:r>
              <w:rPr>
                <w:lang w:val="fr-FR"/>
              </w:rPr>
              <w:t>à</w:t>
            </w:r>
            <w:r>
              <w:rPr>
                <w:lang w:val="fr-FR"/>
              </w:rPr>
              <w:t xml:space="preserve"> l'aide d'instructions SQL n'est que partiellement prise en charge. </w:t>
            </w:r>
            <w:r>
              <w:rPr>
                <w:rStyle w:val="mqInternal"/>
                <w:noProof/>
                <w:lang w:val="fr-FR"/>
              </w:rPr>
              <w:t>[3}[4]{5]</w:t>
            </w:r>
            <w:r>
              <w:rPr>
                <w:lang w:val="fr-FR"/>
              </w:rPr>
              <w:t xml:space="preserve"> et les </w:t>
            </w:r>
            <w:r>
              <w:rPr>
                <w:rStyle w:val="mqInternal"/>
                <w:noProof/>
                <w:lang w:val="fr-FR"/>
              </w:rPr>
              <w:t>[3}[7]{5]</w:t>
            </w:r>
            <w:r>
              <w:rPr>
                <w:lang w:val="fr-FR"/>
              </w:rPr>
              <w:t xml:space="preserve"> requ</w:t>
            </w:r>
            <w:r>
              <w:rPr>
                <w:lang w:val="fr-FR"/>
              </w:rPr>
              <w:t>ê</w:t>
            </w:r>
            <w:r>
              <w:rPr>
                <w:lang w:val="fr-FR"/>
              </w:rPr>
              <w:t xml:space="preserve">tes </w:t>
            </w:r>
            <w:r>
              <w:rPr>
                <w:rStyle w:val="mqInternal"/>
                <w:noProof/>
                <w:lang w:val="fr-FR"/>
              </w:rPr>
              <w:t>[9}</w:t>
            </w:r>
            <w:r>
              <w:rPr>
                <w:lang w:val="fr-FR"/>
              </w:rPr>
              <w:t>ne sont pas</w:t>
            </w:r>
            <w:r>
              <w:rPr>
                <w:rStyle w:val="mqInternal"/>
                <w:noProof/>
                <w:lang w:val="fr-FR"/>
              </w:rPr>
              <w:t>{10]</w:t>
            </w:r>
            <w:r>
              <w:rPr>
                <w:lang w:val="fr-FR"/>
              </w:rPr>
              <w:t xml:space="preserve"> prises en charge. </w:t>
            </w:r>
            <w:r>
              <w:rPr>
                <w:rStyle w:val="mqInternal"/>
                <w:noProof/>
                <w:lang w:val="fr-FR"/>
              </w:rPr>
              <w:t>[3}[12]{5]</w:t>
            </w:r>
            <w:r>
              <w:rPr>
                <w:lang w:val="fr-FR"/>
              </w:rPr>
              <w:t xml:space="preserve"> les requ</w:t>
            </w:r>
            <w:r>
              <w:rPr>
                <w:lang w:val="fr-FR"/>
              </w:rPr>
              <w:t>ê</w:t>
            </w:r>
            <w:r>
              <w:rPr>
                <w:lang w:val="fr-FR"/>
              </w:rPr>
              <w:t>tes devraient fonctionner.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a5bb4804-0ca3-4d82-a165-4675e48a030c</w:t>
            </w:r>
          </w:p>
        </w:tc>
        <w:tc>
          <w:tcPr>
            <w:tcW w:w="7407" w:type="dxa"/>
            <w:shd w:val="clear" w:color="auto" w:fill="F2F2F2" w:themeFill="background1" w:themeFillShade="F2"/>
          </w:tcPr>
          <w:p w:rsidR="00000000" w:rsidRDefault="00E95B7E">
            <w:pPr>
              <w:rPr>
                <w:noProof/>
              </w:rPr>
            </w:pPr>
            <w:r>
              <w:rPr>
                <w:noProof/>
              </w:rPr>
              <w:t>Asset Endpoints</w:t>
            </w:r>
          </w:p>
        </w:tc>
        <w:tc>
          <w:tcPr>
            <w:tcW w:w="7407" w:type="dxa"/>
          </w:tcPr>
          <w:p w:rsidR="00000000" w:rsidRDefault="00E95B7E">
            <w:pPr>
              <w:rPr>
                <w:lang w:val="fr-FR"/>
              </w:rPr>
            </w:pPr>
            <w:r>
              <w:rPr>
                <w:lang w:val="fr-FR"/>
              </w:rPr>
              <w:t>Points de terminaison des actifs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6e26fb92-4b4d-4606-b405-9fb6dbdf6aa1</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w:t>
            </w:r>
            <w:r>
              <w:rPr>
                <w:lang w:val="fr-FR"/>
              </w:rPr>
              <w:t>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59 </w:t>
            </w:r>
            <w:r>
              <w:rPr>
                <w:noProof/>
                <w:sz w:val="16"/>
              </w:rPr>
              <w:br/>
            </w:r>
            <w:r>
              <w:rPr>
                <w:noProof/>
                <w:sz w:val="2"/>
              </w:rPr>
              <w:t>d393a030-7fd4-41c2-a499-2ef314ae6386</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fcd6899a-49bf-4a5d-ad7a-f9e8ddfd6bad</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e0582b15-273e-42e4-8081-733d3b1ac208</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871e9b49-892f-4709-9541-7ffe7647a703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5ed4b0e8-19fc-45ff-be38-62145385459e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seront des vid</w:t>
            </w:r>
            <w:r>
              <w:rPr>
                <w:lang w:val="fr-FR"/>
              </w:rPr>
              <w:t>é</w:t>
            </w:r>
            <w:r>
              <w:rPr>
                <w:lang w:val="fr-FR"/>
              </w:rPr>
              <w:t>os r</w:t>
            </w:r>
            <w:r>
              <w:rPr>
                <w:lang w:val="fr-FR"/>
              </w:rPr>
              <w:t>é</w:t>
            </w:r>
            <w:r>
              <w:rPr>
                <w:lang w:val="fr-FR"/>
              </w:rPr>
              <w:t>guli</w:t>
            </w:r>
            <w:r>
              <w:rPr>
                <w:lang w:val="fr-FR"/>
              </w:rPr>
              <w:t>è</w:t>
            </w:r>
            <w:r>
              <w:rPr>
                <w:lang w:val="fr-FR"/>
              </w:rPr>
              <w:t xml:space="preserve">res dans Video Cloud avec le tag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329e08d1-b2ee-4bd3-85ab-6bb3e73b15</w:t>
            </w:r>
            <w:r>
              <w:rPr>
                <w:noProof/>
                <w:sz w:val="2"/>
              </w:rPr>
              <w:t>9e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not be migrated to Video Cloud</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ne seront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396fac11-3d96-4058-91ad-e1fac57e0a4f</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is being migrated to Video Cloud, but will be a read-only field available t</w:t>
            </w:r>
            <w:r>
              <w:rPr>
                <w:noProof/>
              </w:rPr>
              <w:t>o the Playback API (for Ooyala players delivering Video Cloud content)</w:t>
            </w:r>
          </w:p>
        </w:tc>
        <w:tc>
          <w:tcPr>
            <w:tcW w:w="7407" w:type="dxa"/>
          </w:tcPr>
          <w:p w:rsidR="00000000" w:rsidRDefault="00E95B7E">
            <w:pPr>
              <w:rPr>
                <w:lang w:val="fr-FR"/>
              </w:rPr>
            </w:pPr>
            <w:r>
              <w:rPr>
                <w:rStyle w:val="mqInternal"/>
                <w:noProof/>
                <w:lang w:val="fr-FR"/>
              </w:rPr>
              <w:t>[1}[2]{3]</w:t>
            </w:r>
            <w:r>
              <w:rPr>
                <w:lang w:val="fr-FR"/>
              </w:rPr>
              <w:t xml:space="preserve"> est en cours de migration vers Video Cloud, mais sera un champ en lecture seule disponible pour l'API de lecture (pour les lecteurs Ooyala fournissant du contenu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dbd4eb73-e519-4ac4-8796-6bb84dd8769f</w:t>
            </w:r>
          </w:p>
        </w:tc>
        <w:tc>
          <w:tcPr>
            <w:tcW w:w="7407" w:type="dxa"/>
            <w:shd w:val="clear" w:color="auto" w:fill="F2F2F2" w:themeFill="background1" w:themeFillShade="F2"/>
          </w:tcPr>
          <w:p w:rsidR="00000000" w:rsidRDefault="00E95B7E">
            <w:pPr>
              <w:rPr>
                <w:noProof/>
              </w:rPr>
            </w:pPr>
            <w:r>
              <w:rPr>
                <w:noProof/>
              </w:rPr>
              <w:t>Recurring time restrictions and IP restrictions are not being migrated to Video Cloud</w:t>
            </w:r>
          </w:p>
        </w:tc>
        <w:tc>
          <w:tcPr>
            <w:tcW w:w="7407" w:type="dxa"/>
          </w:tcPr>
          <w:p w:rsidR="00000000" w:rsidRDefault="00E95B7E">
            <w:pPr>
              <w:rPr>
                <w:lang w:val="fr-FR"/>
              </w:rPr>
            </w:pPr>
            <w:r>
              <w:rPr>
                <w:lang w:val="fr-FR"/>
              </w:rPr>
              <w:t>Les restrictions de temps r</w:t>
            </w:r>
            <w:r>
              <w:rPr>
                <w:lang w:val="fr-FR"/>
              </w:rPr>
              <w:t>é</w:t>
            </w:r>
            <w:r>
              <w:rPr>
                <w:lang w:val="fr-FR"/>
              </w:rPr>
              <w:t>currentes et les restrictions IP ne sont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f4dbe8f7-0f8f-44eb-ba97-df02612034e3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739da21a-2264-4f7d-87de-41e8a0b3691f</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E95B7E">
            <w:pPr>
              <w:rPr>
                <w:lang w:val="fr-FR"/>
              </w:rPr>
            </w:pPr>
            <w:r>
              <w:rPr>
                <w:lang w:val="fr-FR"/>
              </w:rPr>
              <w:t xml:space="preserve">Voir </w:t>
            </w:r>
            <w:r>
              <w:rPr>
                <w:rStyle w:val="mqInternal"/>
                <w:noProof/>
                <w:lang w:val="fr-FR"/>
              </w:rPr>
              <w:t>[1}</w:t>
            </w:r>
            <w:r>
              <w:rPr>
                <w:lang w:val="fr-FR"/>
              </w:rPr>
              <w:t xml:space="preserve">Ingestion </w:t>
            </w:r>
            <w:r>
              <w:rPr>
                <w:lang w:val="fr-FR"/>
              </w:rPr>
              <w:t>à</w:t>
            </w:r>
            <w:r>
              <w:rPr>
                <w:lang w:val="fr-FR"/>
              </w:rPr>
              <w:t xml:space="preserve"> l'aide de l'API Backlot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fe54e9ca-bbbd-45c4-822d-2ee51ea56bb2</w:t>
            </w:r>
          </w:p>
        </w:tc>
        <w:tc>
          <w:tcPr>
            <w:tcW w:w="7407" w:type="dxa"/>
            <w:shd w:val="clear" w:color="auto" w:fill="F2F2F2" w:themeFill="background1" w:themeFillShade="F2"/>
          </w:tcPr>
          <w:p w:rsidR="00000000" w:rsidRDefault="00E95B7E">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E95B7E">
            <w:pPr>
              <w:rPr>
                <w:lang w:val="fr-FR"/>
              </w:rPr>
            </w:pPr>
            <w:r>
              <w:rPr>
                <w:lang w:val="fr-FR"/>
              </w:rPr>
              <w:t>L'ingestion de Video Cloud n</w:t>
            </w:r>
            <w:r>
              <w:rPr>
                <w:lang w:val="fr-FR"/>
              </w:rPr>
              <w:t>é</w:t>
            </w:r>
            <w:r>
              <w:rPr>
                <w:lang w:val="fr-FR"/>
              </w:rPr>
              <w:t xml:space="preserve">cessite que le </w:t>
            </w:r>
            <w:r>
              <w:rPr>
                <w:rStyle w:val="mqInternal"/>
                <w:noProof/>
                <w:lang w:val="fr-FR"/>
              </w:rPr>
              <w:t>[1}[2]{3]</w:t>
            </w:r>
            <w:r>
              <w:rPr>
                <w:lang w:val="fr-FR"/>
              </w:rPr>
              <w:t xml:space="preserve"> soit 5 Mo ou plus (sauf pour le dernier</w:t>
            </w:r>
            <w:r>
              <w:rPr>
                <w:lang w:val="fr-FR"/>
              </w:rPr>
              <w:t xml:space="preserve"> segment) - une erreur sera renvoy</w:t>
            </w:r>
            <w:r>
              <w:rPr>
                <w:lang w:val="fr-FR"/>
              </w:rPr>
              <w:t>é</w:t>
            </w:r>
            <w:r>
              <w:rPr>
                <w:lang w:val="fr-FR"/>
              </w:rPr>
              <w:t xml:space="preserve">e si la valeur </w:t>
            </w:r>
            <w:r>
              <w:rPr>
                <w:rStyle w:val="mqInternal"/>
                <w:noProof/>
                <w:lang w:val="fr-FR"/>
              </w:rPr>
              <w:t>[1}[2]{3]</w:t>
            </w:r>
            <w:r>
              <w:rPr>
                <w:lang w:val="fr-FR"/>
              </w:rPr>
              <w:t xml:space="preserve"> est d</w:t>
            </w:r>
            <w:r>
              <w:rPr>
                <w:lang w:val="fr-FR"/>
              </w:rPr>
              <w:t>é</w:t>
            </w:r>
            <w:r>
              <w:rPr>
                <w:lang w:val="fr-FR"/>
              </w:rPr>
              <w:t>finie sur la valeur inf</w:t>
            </w:r>
            <w:r>
              <w:rPr>
                <w:lang w:val="fr-FR"/>
              </w:rPr>
              <w:t>é</w:t>
            </w:r>
            <w:r>
              <w:rPr>
                <w:lang w:val="fr-FR"/>
              </w:rPr>
              <w:t>rieure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fd4d9851-9f1b-4c9b-a752-704c06ca4da8</w:t>
            </w:r>
          </w:p>
        </w:tc>
        <w:tc>
          <w:tcPr>
            <w:tcW w:w="7407" w:type="dxa"/>
            <w:shd w:val="clear" w:color="auto" w:fill="F2F2F2" w:themeFill="background1" w:themeFillShade="F2"/>
          </w:tcPr>
          <w:p w:rsidR="00000000" w:rsidRDefault="00E95B7E">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w:t>
            </w:r>
            <w:r>
              <w:rPr>
                <w:noProof/>
              </w:rPr>
              <w:t xml:space="preserve">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vid</w:t>
            </w:r>
            <w:r>
              <w:rPr>
                <w:lang w:val="fr-FR"/>
              </w:rPr>
              <w:t>é</w:t>
            </w:r>
            <w:r>
              <w:rPr>
                <w:lang w:val="fr-FR"/>
              </w:rPr>
              <w:t xml:space="preserve">os de </w:t>
            </w:r>
            <w:r>
              <w:rPr>
                <w:rStyle w:val="mqInternal"/>
                <w:noProof/>
                <w:lang w:val="fr-FR"/>
              </w:rPr>
              <w:t>[1}[2]{3]</w:t>
            </w:r>
            <w:r>
              <w:rPr>
                <w:lang w:val="fr-FR"/>
              </w:rPr>
              <w:t xml:space="preserve"> type ne sont pas prises en charge dans Video Cloud, la tentative de cr</w:t>
            </w:r>
            <w:r>
              <w:rPr>
                <w:lang w:val="fr-FR"/>
              </w:rPr>
              <w:t>é</w:t>
            </w:r>
            <w:r>
              <w:rPr>
                <w:lang w:val="fr-FR"/>
              </w:rPr>
              <w:t>ation de vid</w:t>
            </w:r>
            <w:r>
              <w:rPr>
                <w:lang w:val="fr-FR"/>
              </w:rPr>
              <w:t>é</w:t>
            </w:r>
            <w:r>
              <w:rPr>
                <w:lang w:val="fr-FR"/>
              </w:rPr>
              <w:t xml:space="preserve">os de ce type renvoie une erreur. </w:t>
            </w:r>
            <w:r>
              <w:rPr>
                <w:rStyle w:val="mqInternal"/>
                <w:noProof/>
                <w:lang w:val="fr-FR"/>
              </w:rPr>
              <w:t>[1}[5]{</w:t>
            </w:r>
            <w:r>
              <w:rPr>
                <w:rStyle w:val="mqInternal"/>
                <w:noProof/>
                <w:lang w:val="fr-FR"/>
              </w:rPr>
              <w:t>3]</w:t>
            </w:r>
            <w:r>
              <w:rPr>
                <w:lang w:val="fr-FR"/>
              </w:rPr>
              <w:t xml:space="preserve"> peuvent </w:t>
            </w:r>
            <w:r>
              <w:rPr>
                <w:lang w:val="fr-FR"/>
              </w:rPr>
              <w:t>ê</w:t>
            </w:r>
            <w:r>
              <w:rPr>
                <w:lang w:val="fr-FR"/>
              </w:rPr>
              <w:t>tre cr</w:t>
            </w:r>
            <w:r>
              <w:rPr>
                <w:lang w:val="fr-FR"/>
              </w:rPr>
              <w:t>éé</w:t>
            </w:r>
            <w:r>
              <w:rPr>
                <w:lang w:val="fr-FR"/>
              </w:rPr>
              <w:t>s comme des vid</w:t>
            </w:r>
            <w:r>
              <w:rPr>
                <w:lang w:val="fr-FR"/>
              </w:rPr>
              <w:t>é</w:t>
            </w:r>
            <w:r>
              <w:rPr>
                <w:lang w:val="fr-FR"/>
              </w:rPr>
              <w:t>os r</w:t>
            </w:r>
            <w:r>
              <w:rPr>
                <w:lang w:val="fr-FR"/>
              </w:rPr>
              <w:t>é</w:t>
            </w:r>
            <w:r>
              <w:rPr>
                <w:lang w:val="fr-FR"/>
              </w:rPr>
              <w:t>guli</w:t>
            </w:r>
            <w:r>
              <w:rPr>
                <w:lang w:val="fr-FR"/>
              </w:rPr>
              <w:t>è</w:t>
            </w:r>
            <w:r>
              <w:rPr>
                <w:lang w:val="fr-FR"/>
              </w:rPr>
              <w:t xml:space="preserve">res ayant la balise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6749f9e6-5a1a-4e23-9b86-eef7c6f49dbe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not be migrated to Video Cloud</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ne seront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eccc6d13-6859-4fed-93ff-6bdb95c17fb5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e19ccef4-b78c-439a-afea-d31a9d737bcc</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seront des vid</w:t>
            </w:r>
            <w:r>
              <w:rPr>
                <w:lang w:val="fr-FR"/>
              </w:rPr>
              <w:t>é</w:t>
            </w:r>
            <w:r>
              <w:rPr>
                <w:lang w:val="fr-FR"/>
              </w:rPr>
              <w:t>os r</w:t>
            </w:r>
            <w:r>
              <w:rPr>
                <w:lang w:val="fr-FR"/>
              </w:rPr>
              <w:t>é</w:t>
            </w:r>
            <w:r>
              <w:rPr>
                <w:lang w:val="fr-FR"/>
              </w:rPr>
              <w:t>guli</w:t>
            </w:r>
            <w:r>
              <w:rPr>
                <w:lang w:val="fr-FR"/>
              </w:rPr>
              <w:t>è</w:t>
            </w:r>
            <w:r>
              <w:rPr>
                <w:lang w:val="fr-FR"/>
              </w:rPr>
              <w:t>res dans Video Cloud avec le tag</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2f5a7304-adf3-4a65-b845-95c8494983f3</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type videos will not be migrated to Video Cloud</w:t>
            </w:r>
          </w:p>
        </w:tc>
        <w:tc>
          <w:tcPr>
            <w:tcW w:w="7407" w:type="dxa"/>
          </w:tcPr>
          <w:p w:rsidR="00000000" w:rsidRDefault="00E95B7E">
            <w:pPr>
              <w:rPr>
                <w:lang w:val="fr-FR"/>
              </w:rPr>
            </w:pPr>
            <w:r>
              <w:rPr>
                <w:rStyle w:val="mqInternal"/>
                <w:noProof/>
                <w:lang w:val="fr-FR"/>
              </w:rPr>
              <w:t>[1}[2]{3]</w:t>
            </w:r>
            <w:r>
              <w:rPr>
                <w:lang w:val="fr-FR"/>
              </w:rPr>
              <w:t xml:space="preserve"> les vid</w:t>
            </w:r>
            <w:r>
              <w:rPr>
                <w:lang w:val="fr-FR"/>
              </w:rPr>
              <w:t>é</w:t>
            </w:r>
            <w:r>
              <w:rPr>
                <w:lang w:val="fr-FR"/>
              </w:rPr>
              <w:t>os de type ne seront pas migr</w:t>
            </w:r>
            <w:r>
              <w:rPr>
                <w:lang w:val="fr-FR"/>
              </w:rPr>
              <w:t>é</w:t>
            </w:r>
            <w:r>
              <w:rPr>
                <w:lang w:val="fr-FR"/>
              </w:rPr>
              <w:t>es vers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0dd28d7e-750f-43e9-a172-f908b4246048</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afb58dff-6c98-4b15-b31d</w:t>
            </w:r>
            <w:r>
              <w:rPr>
                <w:noProof/>
                <w:sz w:val="2"/>
              </w:rPr>
              <w:t>-0f74beb64ba0</w:t>
            </w:r>
          </w:p>
        </w:tc>
        <w:tc>
          <w:tcPr>
            <w:tcW w:w="7407" w:type="dxa"/>
            <w:shd w:val="clear" w:color="auto" w:fill="F2F2F2" w:themeFill="background1" w:themeFillShade="F2"/>
          </w:tcPr>
          <w:p w:rsidR="00000000" w:rsidRDefault="00E95B7E">
            <w:pPr>
              <w:rPr>
                <w:noProof/>
              </w:rPr>
            </w:pPr>
            <w:r>
              <w:rPr>
                <w:noProof/>
              </w:rPr>
              <w:t xml:space="preserve">Only updating properties via </w:t>
            </w:r>
            <w:r>
              <w:rPr>
                <w:rStyle w:val="mqInternal"/>
                <w:noProof/>
              </w:rPr>
              <w:t>[1}[2]{3]</w:t>
            </w:r>
          </w:p>
        </w:tc>
        <w:tc>
          <w:tcPr>
            <w:tcW w:w="7407" w:type="dxa"/>
          </w:tcPr>
          <w:p w:rsidR="00000000" w:rsidRDefault="00E95B7E">
            <w:pPr>
              <w:rPr>
                <w:lang w:val="fr-FR"/>
              </w:rPr>
            </w:pPr>
            <w:r>
              <w:rPr>
                <w:lang w:val="fr-FR"/>
              </w:rPr>
              <w:t xml:space="preserve">Mise </w:t>
            </w:r>
            <w:r>
              <w:rPr>
                <w:lang w:val="fr-FR"/>
              </w:rPr>
              <w:t>à</w:t>
            </w:r>
            <w:r>
              <w:rPr>
                <w:lang w:val="fr-FR"/>
              </w:rPr>
              <w:t xml:space="preserve"> jour uniquement des propri</w:t>
            </w:r>
            <w:r>
              <w:rPr>
                <w:lang w:val="fr-FR"/>
              </w:rPr>
              <w:t>é</w:t>
            </w:r>
            <w:r>
              <w:rPr>
                <w:lang w:val="fr-FR"/>
              </w:rPr>
              <w:t>t</w:t>
            </w:r>
            <w:r>
              <w:rPr>
                <w:lang w:val="fr-FR"/>
              </w:rPr>
              <w:t>é</w:t>
            </w:r>
            <w:r>
              <w:rPr>
                <w:lang w:val="fr-FR"/>
              </w:rPr>
              <w:t xml:space="preserve">s via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0c294b69-001b-43b5-9653-f5c7c3289d51</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684cb9a1-73f2-4bf2-82b2-1d42cc28b595</w:t>
            </w:r>
          </w:p>
        </w:tc>
        <w:tc>
          <w:tcPr>
            <w:tcW w:w="7407" w:type="dxa"/>
            <w:shd w:val="clear" w:color="auto" w:fill="F2F2F2" w:themeFill="background1" w:themeFillShade="F2"/>
          </w:tcPr>
          <w:p w:rsidR="00000000" w:rsidRDefault="00E95B7E">
            <w:pPr>
              <w:rPr>
                <w:noProof/>
              </w:rPr>
            </w:pPr>
            <w:r>
              <w:rPr>
                <w:noProof/>
              </w:rPr>
              <w:t>Only properties that are migrated to Video C</w:t>
            </w:r>
            <w:r>
              <w:rPr>
                <w:noProof/>
              </w:rPr>
              <w:t xml:space="preserve">loud can be updated see </w:t>
            </w:r>
            <w:r>
              <w:rPr>
                <w:rStyle w:val="mqInternal"/>
                <w:noProof/>
              </w:rPr>
              <w:t>[1}</w:t>
            </w:r>
            <w:r>
              <w:rPr>
                <w:noProof/>
              </w:rPr>
              <w:t>Backlot and Video Cloud:</w:t>
            </w:r>
          </w:p>
        </w:tc>
        <w:tc>
          <w:tcPr>
            <w:tcW w:w="7407" w:type="dxa"/>
          </w:tcPr>
          <w:p w:rsidR="00000000" w:rsidRDefault="00E95B7E">
            <w:pPr>
              <w:rPr>
                <w:lang w:val="fr-FR"/>
              </w:rPr>
            </w:pPr>
            <w:r>
              <w:rPr>
                <w:lang w:val="fr-FR"/>
              </w:rPr>
              <w:t>Seules les propri</w:t>
            </w:r>
            <w:r>
              <w:rPr>
                <w:lang w:val="fr-FR"/>
              </w:rPr>
              <w:t>é</w:t>
            </w:r>
            <w:r>
              <w:rPr>
                <w:lang w:val="fr-FR"/>
              </w:rPr>
              <w:t>t</w:t>
            </w:r>
            <w:r>
              <w:rPr>
                <w:lang w:val="fr-FR"/>
              </w:rPr>
              <w:t>é</w:t>
            </w:r>
            <w:r>
              <w:rPr>
                <w:lang w:val="fr-FR"/>
              </w:rPr>
              <w:t>s migr</w:t>
            </w:r>
            <w:r>
              <w:rPr>
                <w:lang w:val="fr-FR"/>
              </w:rPr>
              <w:t>é</w:t>
            </w:r>
            <w:r>
              <w:rPr>
                <w:lang w:val="fr-FR"/>
              </w:rPr>
              <w:t xml:space="preserve">es vers Video Cloud peuvent </w:t>
            </w:r>
            <w:r>
              <w:rPr>
                <w:lang w:val="fr-FR"/>
              </w:rPr>
              <w:t>ê</w:t>
            </w:r>
            <w:r>
              <w:rPr>
                <w:lang w:val="fr-FR"/>
              </w:rPr>
              <w:t xml:space="preserve">tre mises </w:t>
            </w:r>
            <w:r>
              <w:rPr>
                <w:lang w:val="fr-FR"/>
              </w:rPr>
              <w:t>à</w:t>
            </w:r>
            <w:r>
              <w:rPr>
                <w:lang w:val="fr-FR"/>
              </w:rPr>
              <w:t xml:space="preserve"> jour voir </w:t>
            </w:r>
            <w:r>
              <w:rPr>
                <w:rStyle w:val="mqInternal"/>
                <w:noProof/>
                <w:lang w:val="fr-FR"/>
              </w:rPr>
              <w:t>[1}</w:t>
            </w:r>
            <w:r>
              <w:rPr>
                <w:lang w:val="fr-FR"/>
              </w:rPr>
              <w:t>Backlot et Video Cloud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bde724a3-bcac-4a07-9cc7-a154396fe9b6</w:t>
            </w:r>
          </w:p>
        </w:tc>
        <w:tc>
          <w:tcPr>
            <w:tcW w:w="7407" w:type="dxa"/>
            <w:shd w:val="clear" w:color="auto" w:fill="F2F2F2" w:themeFill="background1" w:themeFillShade="F2"/>
          </w:tcPr>
          <w:p w:rsidR="00000000" w:rsidRDefault="00E95B7E">
            <w:pPr>
              <w:rPr>
                <w:noProof/>
              </w:rPr>
            </w:pPr>
            <w:r>
              <w:rPr>
                <w:noProof/>
              </w:rPr>
              <w:t>Video and Playlist Fields</w:t>
            </w:r>
            <w:r>
              <w:rPr>
                <w:rStyle w:val="mqInternal"/>
                <w:noProof/>
              </w:rPr>
              <w:t>{1]</w:t>
            </w:r>
          </w:p>
        </w:tc>
        <w:tc>
          <w:tcPr>
            <w:tcW w:w="7407" w:type="dxa"/>
          </w:tcPr>
          <w:p w:rsidR="00000000" w:rsidRDefault="00E95B7E">
            <w:pPr>
              <w:rPr>
                <w:lang w:val="fr-FR"/>
              </w:rPr>
            </w:pPr>
            <w:r>
              <w:rPr>
                <w:lang w:val="fr-FR"/>
              </w:rPr>
              <w:t>Champs vid</w:t>
            </w:r>
            <w:r>
              <w:rPr>
                <w:lang w:val="fr-FR"/>
              </w:rPr>
              <w:t>é</w:t>
            </w:r>
            <w:r>
              <w:rPr>
                <w:lang w:val="fr-FR"/>
              </w:rPr>
              <w:t>o et liste de le</w:t>
            </w:r>
            <w:r>
              <w:rPr>
                <w:lang w:val="fr-FR"/>
              </w:rPr>
              <w:t>cture</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be36890d-496a-44c2-97ed-91ca14981156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8a160fdb-39d3-4e5c-8d1e-6474c7d60532</w:t>
            </w:r>
          </w:p>
        </w:tc>
        <w:tc>
          <w:tcPr>
            <w:tcW w:w="7407" w:type="dxa"/>
            <w:shd w:val="clear" w:color="auto" w:fill="F2F2F2" w:themeFill="background1" w:themeFillShade="F2"/>
          </w:tcPr>
          <w:p w:rsidR="00000000" w:rsidRDefault="00E95B7E">
            <w:pPr>
              <w:rPr>
                <w:noProof/>
              </w:rPr>
            </w:pPr>
            <w:r>
              <w:rPr>
                <w:noProof/>
              </w:rPr>
              <w:t xml:space="preserve">Note that Video Cloud will </w:t>
            </w:r>
            <w:r>
              <w:rPr>
                <w:rStyle w:val="mqInternal"/>
                <w:noProof/>
              </w:rPr>
              <w:t>[1}</w:t>
            </w:r>
            <w:r>
              <w:rPr>
                <w:noProof/>
              </w:rPr>
              <w:t>not</w:t>
            </w:r>
            <w:r>
              <w:rPr>
                <w:rStyle w:val="mqInternal"/>
                <w:noProof/>
              </w:rPr>
              <w:t>{2]</w:t>
            </w:r>
            <w:r>
              <w:rPr>
                <w:noProof/>
              </w:rPr>
              <w:t xml:space="preserve"> allow a video to be deleted if it belongs to any playlists</w:t>
            </w:r>
          </w:p>
        </w:tc>
        <w:tc>
          <w:tcPr>
            <w:tcW w:w="7407" w:type="dxa"/>
          </w:tcPr>
          <w:p w:rsidR="00000000" w:rsidRDefault="00E95B7E">
            <w:pPr>
              <w:rPr>
                <w:lang w:val="fr-FR"/>
              </w:rPr>
            </w:pPr>
            <w:r>
              <w:rPr>
                <w:lang w:val="fr-FR"/>
              </w:rPr>
              <w:t xml:space="preserve">Notez que Video Cloud n'autorise </w:t>
            </w:r>
            <w:r>
              <w:rPr>
                <w:rStyle w:val="mqInternal"/>
                <w:noProof/>
                <w:lang w:val="fr-FR"/>
              </w:rPr>
              <w:t>[1}</w:t>
            </w:r>
            <w:r>
              <w:rPr>
                <w:lang w:val="fr-FR"/>
              </w:rPr>
              <w:t>pas</w:t>
            </w:r>
            <w:r>
              <w:rPr>
                <w:rStyle w:val="mqInternal"/>
                <w:noProof/>
                <w:lang w:val="fr-FR"/>
              </w:rPr>
              <w:t>{2]</w:t>
            </w:r>
            <w:r>
              <w:rPr>
                <w:lang w:val="fr-FR"/>
              </w:rPr>
              <w:t xml:space="preserve"> la suppression d'une vid</w:t>
            </w:r>
            <w:r>
              <w:rPr>
                <w:lang w:val="fr-FR"/>
              </w:rPr>
              <w:t>é</w:t>
            </w:r>
            <w:r>
              <w:rPr>
                <w:lang w:val="fr-FR"/>
              </w:rPr>
              <w:t xml:space="preserve">o si elle appartient </w:t>
            </w:r>
            <w:r>
              <w:rPr>
                <w:lang w:val="fr-FR"/>
              </w:rPr>
              <w:t>à</w:t>
            </w:r>
            <w:r>
              <w:rPr>
                <w:lang w:val="fr-FR"/>
              </w:rPr>
              <w:t xml:space="preserve"> des listes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d12c82ab-efd3-4625-b39e-3a75dd235ec2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48dc108a-bd5e-4071-94b4-5e0fe8ec2cdc</w:t>
            </w:r>
          </w:p>
        </w:tc>
        <w:tc>
          <w:tcPr>
            <w:tcW w:w="7407" w:type="dxa"/>
            <w:shd w:val="clear" w:color="auto" w:fill="F2F2F2" w:themeFill="background1" w:themeFillShade="F2"/>
          </w:tcPr>
          <w:p w:rsidR="00000000" w:rsidRDefault="00E95B7E">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E95B7E">
            <w:pPr>
              <w:rPr>
                <w:lang w:val="fr-FR"/>
              </w:rPr>
            </w:pPr>
            <w:r>
              <w:rPr>
                <w:lang w:val="fr-FR"/>
              </w:rPr>
              <w:t>Les jeux d'annonces seront migr</w:t>
            </w:r>
            <w:r>
              <w:rPr>
                <w:lang w:val="fr-FR"/>
              </w:rPr>
              <w:t>é</w:t>
            </w:r>
            <w:r>
              <w:rPr>
                <w:lang w:val="fr-FR"/>
              </w:rPr>
              <w:t>s</w:t>
            </w:r>
            <w:r>
              <w:rPr>
                <w:lang w:val="fr-FR"/>
              </w:rPr>
              <w:t xml:space="preserve"> vers Video Cloud en tant que </w:t>
            </w:r>
            <w:r>
              <w:rPr>
                <w:rStyle w:val="mqInternal"/>
                <w:noProof/>
                <w:lang w:val="fr-FR"/>
              </w:rPr>
              <w:t>[1}</w:t>
            </w:r>
            <w:r>
              <w:rPr>
                <w:lang w:val="fr-FR"/>
              </w:rPr>
              <w:t>points de cueils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b77d7ae9-b6d1-4437-9a7d-a3f7c0d4c273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1fd2978c-ef72-4761-8385-335051f27edc</w:t>
            </w:r>
          </w:p>
        </w:tc>
        <w:tc>
          <w:tcPr>
            <w:tcW w:w="7407" w:type="dxa"/>
            <w:shd w:val="clear" w:color="auto" w:fill="F2F2F2" w:themeFill="background1" w:themeFillShade="F2"/>
          </w:tcPr>
          <w:p w:rsidR="00000000" w:rsidRDefault="00E95B7E">
            <w:pPr>
              <w:rPr>
                <w:noProof/>
              </w:rPr>
            </w:pPr>
            <w:r>
              <w:rPr>
                <w:noProof/>
              </w:rPr>
              <w:t xml:space="preserve">This request will return an HTTP 302 response with the location set to the </w:t>
            </w:r>
            <w:r>
              <w:rPr>
                <w:noProof/>
              </w:rPr>
              <w:lastRenderedPageBreak/>
              <w:t>captions content - note that Video Cloud will return WebVTT, the standard format for captions in HTML5, rather than DFXP.</w:t>
            </w:r>
          </w:p>
        </w:tc>
        <w:tc>
          <w:tcPr>
            <w:tcW w:w="7407" w:type="dxa"/>
          </w:tcPr>
          <w:p w:rsidR="00000000" w:rsidRDefault="00E95B7E">
            <w:pPr>
              <w:rPr>
                <w:lang w:val="fr-FR"/>
              </w:rPr>
            </w:pPr>
            <w:r>
              <w:rPr>
                <w:lang w:val="fr-FR"/>
              </w:rPr>
              <w:lastRenderedPageBreak/>
              <w:t>Cette demande renvoie une r</w:t>
            </w:r>
            <w:r>
              <w:rPr>
                <w:lang w:val="fr-FR"/>
              </w:rPr>
              <w:t>é</w:t>
            </w:r>
            <w:r>
              <w:rPr>
                <w:lang w:val="fr-FR"/>
              </w:rPr>
              <w:t>ponse HTTP 302 avec l'emplaceme</w:t>
            </w:r>
            <w:r>
              <w:rPr>
                <w:lang w:val="fr-FR"/>
              </w:rPr>
              <w:t>nt d</w:t>
            </w:r>
            <w:r>
              <w:rPr>
                <w:lang w:val="fr-FR"/>
              </w:rPr>
              <w:t>é</w:t>
            </w:r>
            <w:r>
              <w:rPr>
                <w:lang w:val="fr-FR"/>
              </w:rPr>
              <w:t xml:space="preserve">fini sur le </w:t>
            </w:r>
            <w:r>
              <w:rPr>
                <w:lang w:val="fr-FR"/>
              </w:rPr>
              <w:lastRenderedPageBreak/>
              <w:t>contenu des sous-titres - notez que Video Cloud retournera WebVTT, le format standard pour les sous-titres en HTML5, plut</w:t>
            </w:r>
            <w:r>
              <w:rPr>
                <w:lang w:val="fr-FR"/>
              </w:rPr>
              <w:t>ô</w:t>
            </w:r>
            <w:r>
              <w:rPr>
                <w:lang w:val="fr-FR"/>
              </w:rPr>
              <w:t>t que DFXP.</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108 </w:t>
            </w:r>
            <w:r>
              <w:rPr>
                <w:noProof/>
                <w:sz w:val="16"/>
              </w:rPr>
              <w:br/>
            </w:r>
            <w:r>
              <w:rPr>
                <w:noProof/>
                <w:sz w:val="2"/>
              </w:rPr>
              <w:t>37eabc97-2170-4833-a3d3-910cf7ba8db7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e85fa86b-2a1f-4226-9bb8-d768577ee360</w:t>
            </w:r>
          </w:p>
        </w:tc>
        <w:tc>
          <w:tcPr>
            <w:tcW w:w="7407" w:type="dxa"/>
            <w:shd w:val="clear" w:color="auto" w:fill="F2F2F2" w:themeFill="background1" w:themeFillShade="F2"/>
          </w:tcPr>
          <w:p w:rsidR="00000000" w:rsidRDefault="00E95B7E">
            <w:pPr>
              <w:rPr>
                <w:noProof/>
              </w:rPr>
            </w:pPr>
            <w:r>
              <w:rPr>
                <w:noProof/>
              </w:rPr>
              <w:t>Replace the existing WebVTT text track; note that you can upload WebVTT or DFXP captions - DFXP will be converted to WebVTT</w:t>
            </w:r>
          </w:p>
        </w:tc>
        <w:tc>
          <w:tcPr>
            <w:tcW w:w="7407" w:type="dxa"/>
          </w:tcPr>
          <w:p w:rsidR="00000000" w:rsidRDefault="00E95B7E">
            <w:pPr>
              <w:rPr>
                <w:lang w:val="fr-FR"/>
              </w:rPr>
            </w:pPr>
            <w:r>
              <w:rPr>
                <w:lang w:val="fr-FR"/>
              </w:rPr>
              <w:t>Remplacez la piste de texte WebVTT existante ; notez que vous pouvez t</w:t>
            </w:r>
            <w:r>
              <w:rPr>
                <w:lang w:val="fr-FR"/>
              </w:rPr>
              <w:t>é</w:t>
            </w:r>
            <w:r>
              <w:rPr>
                <w:lang w:val="fr-FR"/>
              </w:rPr>
              <w:t>l</w:t>
            </w:r>
            <w:r>
              <w:rPr>
                <w:lang w:val="fr-FR"/>
              </w:rPr>
              <w:t>é</w:t>
            </w:r>
            <w:r>
              <w:rPr>
                <w:lang w:val="fr-FR"/>
              </w:rPr>
              <w:t>charger des l</w:t>
            </w:r>
            <w:r>
              <w:rPr>
                <w:lang w:val="fr-FR"/>
              </w:rPr>
              <w:t>é</w:t>
            </w:r>
            <w:r>
              <w:rPr>
                <w:lang w:val="fr-FR"/>
              </w:rPr>
              <w:t>gendes WebVTT ou DFXP - DFXP sera converti en</w:t>
            </w:r>
            <w:r>
              <w:rPr>
                <w:lang w:val="fr-FR"/>
              </w:rPr>
              <w:t xml:space="preserve">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d3324cfc-0a2e-4358-aa65-c1b29ce2e9f7</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91bfd342-e6c2-4aa4-b41b-900e91106509</w:t>
            </w:r>
          </w:p>
        </w:tc>
        <w:tc>
          <w:tcPr>
            <w:tcW w:w="7407" w:type="dxa"/>
            <w:shd w:val="clear" w:color="auto" w:fill="F2F2F2" w:themeFill="background1" w:themeFillShade="F2"/>
          </w:tcPr>
          <w:p w:rsidR="00000000" w:rsidRDefault="00E95B7E">
            <w:pPr>
              <w:rPr>
                <w:noProof/>
              </w:rPr>
            </w:pPr>
            <w:r>
              <w:rPr>
                <w:noProof/>
              </w:rPr>
              <w:t>DFXP captions migrated to Video Cloud are converted to WebVTT text tracks, as that is what the Brightcove Player uses.</w:t>
            </w:r>
          </w:p>
        </w:tc>
        <w:tc>
          <w:tcPr>
            <w:tcW w:w="7407" w:type="dxa"/>
          </w:tcPr>
          <w:p w:rsidR="00000000" w:rsidRDefault="00E95B7E">
            <w:pPr>
              <w:rPr>
                <w:lang w:val="fr-FR"/>
              </w:rPr>
            </w:pPr>
            <w:r>
              <w:rPr>
                <w:lang w:val="fr-FR"/>
              </w:rPr>
              <w:t>Les l</w:t>
            </w:r>
            <w:r>
              <w:rPr>
                <w:lang w:val="fr-FR"/>
              </w:rPr>
              <w:t>é</w:t>
            </w:r>
            <w:r>
              <w:rPr>
                <w:lang w:val="fr-FR"/>
              </w:rPr>
              <w:t xml:space="preserve">gendes DFXP </w:t>
            </w:r>
            <w:r>
              <w:rPr>
                <w:lang w:val="fr-FR"/>
              </w:rPr>
              <w:t>migr</w:t>
            </w:r>
            <w:r>
              <w:rPr>
                <w:lang w:val="fr-FR"/>
              </w:rPr>
              <w:t>é</w:t>
            </w:r>
            <w:r>
              <w:rPr>
                <w:lang w:val="fr-FR"/>
              </w:rPr>
              <w:t>es vers Video Cloud sont converties en pistes de texte WebVTT, comme c'est ce que Brightcove Player utilise.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94aba399-df45-4508-a9e6-dc1c20256ea4</w:t>
            </w:r>
          </w:p>
        </w:tc>
        <w:tc>
          <w:tcPr>
            <w:tcW w:w="7407" w:type="dxa"/>
            <w:shd w:val="clear" w:color="auto" w:fill="F2F2F2" w:themeFill="background1" w:themeFillShade="F2"/>
          </w:tcPr>
          <w:p w:rsidR="00000000" w:rsidRDefault="00E95B7E">
            <w:pPr>
              <w:rPr>
                <w:noProof/>
              </w:rPr>
            </w:pPr>
            <w:r>
              <w:rPr>
                <w:noProof/>
              </w:rPr>
              <w:t>Two important notes on the migration of data:</w:t>
            </w:r>
          </w:p>
        </w:tc>
        <w:tc>
          <w:tcPr>
            <w:tcW w:w="7407" w:type="dxa"/>
          </w:tcPr>
          <w:p w:rsidR="00000000" w:rsidRDefault="00E95B7E">
            <w:pPr>
              <w:rPr>
                <w:lang w:val="fr-FR"/>
              </w:rPr>
            </w:pPr>
            <w:r>
              <w:rPr>
                <w:lang w:val="fr-FR"/>
              </w:rPr>
              <w:t>Deux notes importantes sur la migration des donn</w:t>
            </w:r>
            <w:r>
              <w:rPr>
                <w:lang w:val="fr-FR"/>
              </w:rPr>
              <w:t>é</w:t>
            </w:r>
            <w:r>
              <w:rPr>
                <w:lang w:val="fr-FR"/>
              </w:rPr>
              <w: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9076f6c9-30f4-4d28-ab69-5df74c7fb847</w:t>
            </w:r>
          </w:p>
        </w:tc>
        <w:tc>
          <w:tcPr>
            <w:tcW w:w="7407" w:type="dxa"/>
            <w:shd w:val="clear" w:color="auto" w:fill="F2F2F2" w:themeFill="background1" w:themeFillShade="F2"/>
          </w:tcPr>
          <w:p w:rsidR="00000000" w:rsidRDefault="00E95B7E">
            <w:pPr>
              <w:rPr>
                <w:noProof/>
              </w:rPr>
            </w:pPr>
            <w:r>
              <w:rPr>
                <w:noProof/>
              </w:rPr>
              <w:t>If multiple language captions are stored in the DFXP, it will be split and turned into multiple WebVTT text tracks for the different languages.</w:t>
            </w:r>
          </w:p>
        </w:tc>
        <w:tc>
          <w:tcPr>
            <w:tcW w:w="7407" w:type="dxa"/>
          </w:tcPr>
          <w:p w:rsidR="00000000" w:rsidRDefault="00E95B7E">
            <w:pPr>
              <w:rPr>
                <w:lang w:val="fr-FR"/>
              </w:rPr>
            </w:pPr>
            <w:r>
              <w:rPr>
                <w:lang w:val="fr-FR"/>
              </w:rPr>
              <w:t>Si plusieurs sous-titres linguistiques sont stock</w:t>
            </w:r>
            <w:r>
              <w:rPr>
                <w:lang w:val="fr-FR"/>
              </w:rPr>
              <w:t>é</w:t>
            </w:r>
            <w:r>
              <w:rPr>
                <w:lang w:val="fr-FR"/>
              </w:rPr>
              <w:t>s dans le DFXP, il sera divis</w:t>
            </w:r>
            <w:r>
              <w:rPr>
                <w:lang w:val="fr-FR"/>
              </w:rPr>
              <w:t>é</w:t>
            </w:r>
            <w:r>
              <w:rPr>
                <w:lang w:val="fr-FR"/>
              </w:rPr>
              <w:t xml:space="preserve"> et transform</w:t>
            </w:r>
            <w:r>
              <w:rPr>
                <w:lang w:val="fr-FR"/>
              </w:rPr>
              <w:t>é</w:t>
            </w:r>
            <w:r>
              <w:rPr>
                <w:lang w:val="fr-FR"/>
              </w:rPr>
              <w:t xml:space="preserve"> en plusieurs pistes de texte WebVTT pour les diff</w:t>
            </w:r>
            <w:r>
              <w:rPr>
                <w:lang w:val="fr-FR"/>
              </w:rPr>
              <w:t>é</w:t>
            </w:r>
            <w:r>
              <w:rPr>
                <w:lang w:val="fr-FR"/>
              </w:rPr>
              <w:t>rentes langues.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c4846a5e-644d-4e51-8762-873040046e2d</w:t>
            </w:r>
          </w:p>
        </w:tc>
        <w:tc>
          <w:tcPr>
            <w:tcW w:w="7407" w:type="dxa"/>
            <w:shd w:val="clear" w:color="auto" w:fill="F2F2F2" w:themeFill="background1" w:themeFillShade="F2"/>
          </w:tcPr>
          <w:p w:rsidR="00000000" w:rsidRDefault="00E95B7E">
            <w:pPr>
              <w:rPr>
                <w:noProof/>
              </w:rPr>
            </w:pPr>
            <w:r>
              <w:rPr>
                <w:noProof/>
              </w:rPr>
              <w:t>The English text-tracks will be set as default.</w:t>
            </w:r>
          </w:p>
        </w:tc>
        <w:tc>
          <w:tcPr>
            <w:tcW w:w="7407" w:type="dxa"/>
          </w:tcPr>
          <w:p w:rsidR="00000000" w:rsidRDefault="00E95B7E">
            <w:pPr>
              <w:rPr>
                <w:lang w:val="fr-FR"/>
              </w:rPr>
            </w:pPr>
            <w:r>
              <w:rPr>
                <w:lang w:val="fr-FR"/>
              </w:rPr>
              <w:t>Les pistes de texte anglais seront d</w:t>
            </w:r>
            <w:r>
              <w:rPr>
                <w:lang w:val="fr-FR"/>
              </w:rPr>
              <w:t>é</w:t>
            </w:r>
            <w:r>
              <w:rPr>
                <w:lang w:val="fr-FR"/>
              </w:rPr>
              <w:t>finies par d</w:t>
            </w:r>
            <w:r>
              <w:rPr>
                <w:lang w:val="fr-FR"/>
              </w:rPr>
              <w:t>é</w:t>
            </w:r>
            <w:r>
              <w:rPr>
                <w:lang w:val="fr-FR"/>
              </w:rPr>
              <w:t>faut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7f7ff9ec-f565-45fe-b372-f4e826feb172</w:t>
            </w:r>
          </w:p>
        </w:tc>
        <w:tc>
          <w:tcPr>
            <w:tcW w:w="7407" w:type="dxa"/>
            <w:shd w:val="clear" w:color="auto" w:fill="F2F2F2" w:themeFill="background1" w:themeFillShade="F2"/>
          </w:tcPr>
          <w:p w:rsidR="00000000" w:rsidRDefault="00E95B7E">
            <w:pPr>
              <w:rPr>
                <w:noProof/>
              </w:rPr>
            </w:pPr>
            <w:r>
              <w:rPr>
                <w:noProof/>
              </w:rPr>
              <w:t xml:space="preserve">You can change the default language in </w:t>
            </w:r>
            <w:r>
              <w:rPr>
                <w:rStyle w:val="mqInternal"/>
                <w:noProof/>
              </w:rPr>
              <w:t>[1}</w:t>
            </w:r>
            <w:r>
              <w:rPr>
                <w:noProof/>
              </w:rPr>
              <w:t>Studio</w:t>
            </w:r>
            <w:r>
              <w:rPr>
                <w:rStyle w:val="mqInternal"/>
                <w:noProof/>
              </w:rPr>
              <w:t>{2]</w:t>
            </w:r>
            <w:r>
              <w:rPr>
                <w:noProof/>
              </w:rPr>
              <w:t xml:space="preserve"> if needed.</w:t>
            </w:r>
          </w:p>
        </w:tc>
        <w:tc>
          <w:tcPr>
            <w:tcW w:w="7407" w:type="dxa"/>
          </w:tcPr>
          <w:p w:rsidR="00000000" w:rsidRDefault="00E95B7E">
            <w:pPr>
              <w:rPr>
                <w:lang w:val="fr-FR"/>
              </w:rPr>
            </w:pPr>
            <w:r>
              <w:rPr>
                <w:lang w:val="fr-FR"/>
              </w:rPr>
              <w:t>Vous pouvez modifier la langue par d</w:t>
            </w:r>
            <w:r>
              <w:rPr>
                <w:lang w:val="fr-FR"/>
              </w:rPr>
              <w:t>é</w:t>
            </w:r>
            <w:r>
              <w:rPr>
                <w:lang w:val="fr-FR"/>
              </w:rPr>
              <w:t xml:space="preserve">faut dans </w:t>
            </w:r>
            <w:r>
              <w:rPr>
                <w:rStyle w:val="mqInternal"/>
                <w:noProof/>
                <w:lang w:val="fr-FR"/>
              </w:rPr>
              <w:t>[1}</w:t>
            </w:r>
            <w:r>
              <w:rPr>
                <w:lang w:val="fr-FR"/>
              </w:rPr>
              <w:t>Studio</w:t>
            </w:r>
            <w:r>
              <w:rPr>
                <w:rStyle w:val="mqInternal"/>
                <w:noProof/>
                <w:lang w:val="fr-FR"/>
              </w:rPr>
              <w:t>{2]</w:t>
            </w:r>
            <w:r>
              <w:rPr>
                <w:lang w:val="fr-FR"/>
              </w:rPr>
              <w:t xml:space="preserve"> si n</w:t>
            </w:r>
            <w:r>
              <w:rPr>
                <w:lang w:val="fr-FR"/>
              </w:rPr>
              <w:t>é</w:t>
            </w:r>
            <w:r>
              <w:rPr>
                <w:lang w:val="fr-FR"/>
              </w:rPr>
              <w:t>cessaire.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5a75ce1c-9ed8-422f-976f-f44d64ad17b4</w:t>
            </w:r>
          </w:p>
        </w:tc>
        <w:tc>
          <w:tcPr>
            <w:tcW w:w="7407" w:type="dxa"/>
            <w:shd w:val="clear" w:color="auto" w:fill="F2F2F2" w:themeFill="background1" w:themeFillShade="F2"/>
          </w:tcPr>
          <w:p w:rsidR="00000000" w:rsidRDefault="00E95B7E">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pistes de texte n</w:t>
            </w:r>
            <w:r>
              <w:rPr>
                <w:lang w:val="fr-FR"/>
              </w:rPr>
              <w:t>é</w:t>
            </w:r>
            <w:r>
              <w:rPr>
                <w:lang w:val="fr-FR"/>
              </w:rPr>
              <w:t>cessitent un identificateur de langue, si le fichier DFXP n'en cont</w:t>
            </w:r>
            <w:r>
              <w:rPr>
                <w:lang w:val="fr-FR"/>
              </w:rPr>
              <w:t xml:space="preserve">ient pas, </w:t>
            </w:r>
            <w:r>
              <w:rPr>
                <w:rStyle w:val="mqInternal"/>
                <w:noProof/>
                <w:lang w:val="fr-FR"/>
              </w:rPr>
              <w:t>[1}[2]{3]</w:t>
            </w:r>
            <w:r>
              <w:rPr>
                <w:lang w:val="fr-FR"/>
              </w:rPr>
              <w:t xml:space="preserve"> seront affect</w:t>
            </w:r>
            <w:r>
              <w:rPr>
                <w:lang w:val="fr-FR"/>
              </w:rPr>
              <w:t>é</w:t>
            </w:r>
            <w:r>
              <w:rPr>
                <w:lang w:val="fr-FR"/>
              </w:rPr>
              <w:t>s aux sous-titres WebVTT convertis.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44299b67-3209-4c56-aae8-d2e79f445958</w:t>
            </w:r>
          </w:p>
        </w:tc>
        <w:tc>
          <w:tcPr>
            <w:tcW w:w="7407" w:type="dxa"/>
            <w:shd w:val="clear" w:color="auto" w:fill="F2F2F2" w:themeFill="background1" w:themeFillShade="F2"/>
          </w:tcPr>
          <w:p w:rsidR="00000000" w:rsidRDefault="00E95B7E">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w:t>
            </w:r>
            <w:r>
              <w:rPr>
                <w:noProof/>
              </w:rPr>
              <w:t>n menu will show the correct language.</w:t>
            </w:r>
          </w:p>
        </w:tc>
        <w:tc>
          <w:tcPr>
            <w:tcW w:w="7407" w:type="dxa"/>
          </w:tcPr>
          <w:p w:rsidR="00000000" w:rsidRDefault="00E95B7E">
            <w:pPr>
              <w:rPr>
                <w:lang w:val="fr-FR"/>
              </w:rPr>
            </w:pPr>
            <w:r>
              <w:rPr>
                <w:lang w:val="fr-FR"/>
              </w:rPr>
              <w:t xml:space="preserve">Si ce n'est pas la langue correcte, vous devrez la corriger en </w:t>
            </w:r>
            <w:r>
              <w:rPr>
                <w:rStyle w:val="mqInternal"/>
                <w:noProof/>
                <w:lang w:val="fr-FR"/>
              </w:rPr>
              <w:t>[1}</w:t>
            </w:r>
            <w:r>
              <w:rPr>
                <w:lang w:val="fr-FR"/>
              </w:rPr>
              <w:t>modifiant les propri</w:t>
            </w:r>
            <w:r>
              <w:rPr>
                <w:lang w:val="fr-FR"/>
              </w:rPr>
              <w:t>é</w:t>
            </w:r>
            <w:r>
              <w:rPr>
                <w:lang w:val="fr-FR"/>
              </w:rPr>
              <w:t>t</w:t>
            </w:r>
            <w:r>
              <w:rPr>
                <w:lang w:val="fr-FR"/>
              </w:rPr>
              <w:t>é</w:t>
            </w:r>
            <w:r>
              <w:rPr>
                <w:lang w:val="fr-FR"/>
              </w:rPr>
              <w:t>s de la piste de texte</w:t>
            </w:r>
            <w:r>
              <w:rPr>
                <w:rStyle w:val="mqInternal"/>
                <w:noProof/>
                <w:lang w:val="fr-FR"/>
              </w:rPr>
              <w:t>{2]</w:t>
            </w:r>
            <w:r>
              <w:rPr>
                <w:lang w:val="fr-FR"/>
              </w:rPr>
              <w:t xml:space="preserve"> dans Studio afin que le menu sous-titrage affiche la langue correcte.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3e353fd0-c9ac-4ec8-9251-9f</w:t>
            </w:r>
            <w:r>
              <w:rPr>
                <w:noProof/>
                <w:sz w:val="2"/>
              </w:rPr>
              <w:t>829ed55742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e654278f-76c3-4784-b360-1aed7020c90b</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fa6886ab-9210-44a3-93dc-2c4d9045b8b0</w:t>
            </w:r>
          </w:p>
        </w:tc>
        <w:tc>
          <w:tcPr>
            <w:tcW w:w="7407" w:type="dxa"/>
            <w:shd w:val="clear" w:color="auto" w:fill="F2F2F2" w:themeFill="background1" w:themeFillShade="F2"/>
          </w:tcPr>
          <w:p w:rsidR="00000000" w:rsidRDefault="00E95B7E">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95B7E">
            <w:pPr>
              <w:rPr>
                <w:lang w:val="fr-FR"/>
              </w:rPr>
            </w:pPr>
            <w:r>
              <w:rPr>
                <w:lang w:val="fr-FR"/>
              </w:rPr>
              <w:t>La DRM dans Video Cloud est appliqu</w:t>
            </w:r>
            <w:r>
              <w:rPr>
                <w:lang w:val="fr-FR"/>
              </w:rPr>
              <w:t>é</w:t>
            </w:r>
            <w:r>
              <w:rPr>
                <w:lang w:val="fr-FR"/>
              </w:rPr>
              <w:t xml:space="preserve">e </w:t>
            </w:r>
            <w:r>
              <w:rPr>
                <w:lang w:val="fr-FR"/>
              </w:rPr>
              <w:t>à</w:t>
            </w:r>
            <w:r>
              <w:rPr>
                <w:lang w:val="fr-FR"/>
              </w:rPr>
              <w:t xml:space="preserve"> toutes les vid</w:t>
            </w:r>
            <w:r>
              <w:rPr>
                <w:lang w:val="fr-FR"/>
              </w:rPr>
              <w:t>é</w:t>
            </w:r>
            <w:r>
              <w:rPr>
                <w:lang w:val="fr-FR"/>
              </w:rPr>
              <w:t xml:space="preserve">os d'un compte DRM, </w:t>
            </w:r>
            <w:r>
              <w:rPr>
                <w:lang w:val="fr-FR"/>
              </w:rPr>
              <w:t>à</w:t>
            </w:r>
            <w:r>
              <w:rPr>
                <w:lang w:val="fr-FR"/>
              </w:rPr>
              <w:t xml:space="preserve"> moins qu'elles ne soient signal</w:t>
            </w:r>
            <w:r>
              <w:rPr>
                <w:lang w:val="fr-FR"/>
              </w:rPr>
              <w:t>é</w:t>
            </w:r>
            <w:r>
              <w:rPr>
                <w:lang w:val="fr-FR"/>
              </w:rPr>
              <w:t xml:space="preserve">es pour ne pas </w:t>
            </w:r>
            <w:r>
              <w:rPr>
                <w:lang w:val="fr-FR"/>
              </w:rPr>
              <w:t>ê</w:t>
            </w:r>
            <w:r>
              <w:rPr>
                <w:lang w:val="fr-FR"/>
              </w:rPr>
              <w:t>tre emball</w:t>
            </w:r>
            <w:r>
              <w:rPr>
                <w:lang w:val="fr-FR"/>
              </w:rPr>
              <w:t>é</w:t>
            </w:r>
            <w:r>
              <w:rPr>
                <w:lang w:val="fr-FR"/>
              </w:rPr>
              <w:t xml:space="preserve">es avec un </w:t>
            </w:r>
            <w:r>
              <w:rPr>
                <w:rStyle w:val="mqInternal"/>
                <w:noProof/>
                <w:lang w:val="fr-FR"/>
              </w:rPr>
              <w:t>[1}[2]{3]</w:t>
            </w:r>
            <w:r>
              <w:rPr>
                <w:lang w:val="fr-FR"/>
              </w:rPr>
              <w:t xml:space="preserve"> 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7db59571-29d2-4e39-89fd-65231cfefd0b</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0395f4f1-d2d6-40fb-bbfb-fafdfcb4bc01</w:t>
            </w:r>
          </w:p>
        </w:tc>
        <w:tc>
          <w:tcPr>
            <w:tcW w:w="7407" w:type="dxa"/>
            <w:shd w:val="clear" w:color="auto" w:fill="F2F2F2" w:themeFill="background1" w:themeFillShade="F2"/>
          </w:tcPr>
          <w:p w:rsidR="00000000" w:rsidRDefault="00E95B7E">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95B7E">
            <w:pPr>
              <w:rPr>
                <w:lang w:val="fr-FR"/>
              </w:rPr>
            </w:pPr>
            <w:r>
              <w:rPr>
                <w:lang w:val="fr-FR"/>
              </w:rPr>
              <w:t>La DRM dans Video Cloud est appliqu</w:t>
            </w:r>
            <w:r>
              <w:rPr>
                <w:lang w:val="fr-FR"/>
              </w:rPr>
              <w:t>é</w:t>
            </w:r>
            <w:r>
              <w:rPr>
                <w:lang w:val="fr-FR"/>
              </w:rPr>
              <w:t xml:space="preserve">e </w:t>
            </w:r>
            <w:r>
              <w:rPr>
                <w:lang w:val="fr-FR"/>
              </w:rPr>
              <w:t>à</w:t>
            </w:r>
            <w:r>
              <w:rPr>
                <w:lang w:val="fr-FR"/>
              </w:rPr>
              <w:t xml:space="preserve"> toutes les vid</w:t>
            </w:r>
            <w:r>
              <w:rPr>
                <w:lang w:val="fr-FR"/>
              </w:rPr>
              <w:t>é</w:t>
            </w:r>
            <w:r>
              <w:rPr>
                <w:lang w:val="fr-FR"/>
              </w:rPr>
              <w:t xml:space="preserve">os d'un compte DRM, </w:t>
            </w:r>
            <w:r>
              <w:rPr>
                <w:lang w:val="fr-FR"/>
              </w:rPr>
              <w:t>à</w:t>
            </w:r>
            <w:r>
              <w:rPr>
                <w:lang w:val="fr-FR"/>
              </w:rPr>
              <w:t xml:space="preserve"> moins qu'elles ne soient signal</w:t>
            </w:r>
            <w:r>
              <w:rPr>
                <w:lang w:val="fr-FR"/>
              </w:rPr>
              <w:t>é</w:t>
            </w:r>
            <w:r>
              <w:rPr>
                <w:lang w:val="fr-FR"/>
              </w:rPr>
              <w:t>es pour ne p</w:t>
            </w:r>
            <w:r>
              <w:rPr>
                <w:lang w:val="fr-FR"/>
              </w:rPr>
              <w:t xml:space="preserve">as </w:t>
            </w:r>
            <w:r>
              <w:rPr>
                <w:lang w:val="fr-FR"/>
              </w:rPr>
              <w:t>ê</w:t>
            </w:r>
            <w:r>
              <w:rPr>
                <w:lang w:val="fr-FR"/>
              </w:rPr>
              <w:t>tre emball</w:t>
            </w:r>
            <w:r>
              <w:rPr>
                <w:lang w:val="fr-FR"/>
              </w:rPr>
              <w:t>é</w:t>
            </w:r>
            <w:r>
              <w:rPr>
                <w:lang w:val="fr-FR"/>
              </w:rPr>
              <w:t xml:space="preserve">es avec un </w:t>
            </w:r>
            <w:r>
              <w:rPr>
                <w:rStyle w:val="mqInternal"/>
                <w:noProof/>
                <w:lang w:val="fr-FR"/>
              </w:rPr>
              <w:t>[1}[2]{3]</w:t>
            </w:r>
            <w:r>
              <w:rPr>
                <w:lang w:val="fr-FR"/>
              </w:rPr>
              <w:t xml:space="preserve"> champ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74616851-b629-4a5c-91ae-a03b3c9180fd</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7dd0c5af-1cb2-4972-903f-68ddca3cfa75</w:t>
            </w:r>
          </w:p>
        </w:tc>
        <w:tc>
          <w:tcPr>
            <w:tcW w:w="7407" w:type="dxa"/>
            <w:shd w:val="clear" w:color="auto" w:fill="F2F2F2" w:themeFill="background1" w:themeFillShade="F2"/>
          </w:tcPr>
          <w:p w:rsidR="00000000" w:rsidRDefault="00E95B7E">
            <w:pPr>
              <w:rPr>
                <w:noProof/>
              </w:rPr>
            </w:pPr>
            <w:r>
              <w:rPr>
                <w:noProof/>
              </w:rPr>
              <w:t>Video Cloud does not store multiple thumbnail images</w:t>
            </w:r>
          </w:p>
        </w:tc>
        <w:tc>
          <w:tcPr>
            <w:tcW w:w="7407" w:type="dxa"/>
          </w:tcPr>
          <w:p w:rsidR="00000000" w:rsidRDefault="00E95B7E">
            <w:pPr>
              <w:rPr>
                <w:lang w:val="fr-FR"/>
              </w:rPr>
            </w:pPr>
            <w:r>
              <w:rPr>
                <w:lang w:val="fr-FR"/>
              </w:rPr>
              <w:t>Video Cloud ne stocke pas plusieurs images miniatures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4ee1e628-a755-4911-895f-6947a04dc9bf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afc9eb6d-ca2f-4848-b499-40dda4fec3e4</w:t>
            </w:r>
          </w:p>
        </w:tc>
        <w:tc>
          <w:tcPr>
            <w:tcW w:w="7407" w:type="dxa"/>
            <w:shd w:val="clear" w:color="auto" w:fill="F2F2F2" w:themeFill="background1" w:themeFillShade="F2"/>
          </w:tcPr>
          <w:p w:rsidR="00000000" w:rsidRDefault="00E95B7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E95B7E">
            <w:pPr>
              <w:rPr>
                <w:lang w:val="fr-FR"/>
              </w:rPr>
            </w:pPr>
            <w:r>
              <w:rPr>
                <w:lang w:val="fr-FR"/>
              </w:rPr>
              <w:t xml:space="preserve">Tous </w:t>
            </w: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 donc cette demande retournera les balises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4936e33a-4d64-4a46-b371-141a24247896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a60b2197-82cc-49c5-bc15-2b50291e07f7</w:t>
            </w:r>
          </w:p>
        </w:tc>
        <w:tc>
          <w:tcPr>
            <w:tcW w:w="7407" w:type="dxa"/>
            <w:shd w:val="clear" w:color="auto" w:fill="F2F2F2" w:themeFill="background1" w:themeFillShade="F2"/>
          </w:tcPr>
          <w:p w:rsidR="00000000" w:rsidRDefault="00E95B7E">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E95B7E">
            <w:pPr>
              <w:rPr>
                <w:lang w:val="fr-FR"/>
              </w:rPr>
            </w:pPr>
            <w:r>
              <w:rPr>
                <w:lang w:val="fr-FR"/>
              </w:rPr>
              <w:t xml:space="preserve">Tous </w:t>
            </w: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 donc cette requ</w:t>
            </w:r>
            <w:r>
              <w:rPr>
                <w:lang w:val="fr-FR"/>
              </w:rPr>
              <w:t>ê</w:t>
            </w:r>
            <w:r>
              <w:rPr>
                <w:lang w:val="fr-FR"/>
              </w:rPr>
              <w:t>te ajoutera une balise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4e603230-6ef3-48ca-829b-5da98a582cee</w:t>
            </w:r>
          </w:p>
        </w:tc>
        <w:tc>
          <w:tcPr>
            <w:tcW w:w="7407" w:type="dxa"/>
            <w:shd w:val="clear" w:color="auto" w:fill="F2F2F2" w:themeFill="background1" w:themeFillShade="F2"/>
          </w:tcPr>
          <w:p w:rsidR="00000000" w:rsidRDefault="00E95B7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Notez que la mise </w:t>
            </w:r>
            <w:r>
              <w:rPr>
                <w:lang w:val="fr-FR"/>
              </w:rPr>
              <w:t>à</w:t>
            </w:r>
            <w:r>
              <w:rPr>
                <w:lang w:val="fr-FR"/>
              </w:rPr>
              <w:t xml:space="preserve"> jour des </w:t>
            </w:r>
            <w:r>
              <w:rPr>
                <w:lang w:val="fr-FR"/>
              </w:rPr>
              <w:t>é</w:t>
            </w:r>
            <w:r>
              <w:rPr>
                <w:lang w:val="fr-FR"/>
              </w:rPr>
              <w:t xml:space="preserve">tiquettes directement dans Video Cloud </w:t>
            </w:r>
            <w:r>
              <w:rPr>
                <w:rStyle w:val="mqInternal"/>
                <w:noProof/>
                <w:lang w:val="fr-FR"/>
              </w:rPr>
              <w:t>[1}</w:t>
            </w:r>
            <w:r>
              <w:rPr>
                <w:lang w:val="fr-FR"/>
              </w:rPr>
              <w:t>n'</w:t>
            </w:r>
            <w:r>
              <w:rPr>
                <w:lang w:val="fr-FR"/>
              </w:rPr>
              <w:t>est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c270a5a3-7284-4924-b271-072ba6aa64c6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de566b4a-b5d5-46dd-9210-cbb13af38e3c</w:t>
            </w:r>
          </w:p>
        </w:tc>
        <w:tc>
          <w:tcPr>
            <w:tcW w:w="7407" w:type="dxa"/>
            <w:shd w:val="clear" w:color="auto" w:fill="F2F2F2" w:themeFill="background1" w:themeFillShade="F2"/>
          </w:tcPr>
          <w:p w:rsidR="00000000" w:rsidRDefault="00E95B7E">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E95B7E">
            <w:pPr>
              <w:rPr>
                <w:lang w:val="fr-FR"/>
              </w:rPr>
            </w:pPr>
            <w:r>
              <w:rPr>
                <w:lang w:val="fr-FR"/>
              </w:rPr>
              <w:t>Cela remplacera l'</w:t>
            </w:r>
            <w:r>
              <w:rPr>
                <w:lang w:val="fr-FR"/>
              </w:rPr>
              <w:t>é</w:t>
            </w:r>
            <w:r>
              <w:rPr>
                <w:lang w:val="fr-FR"/>
              </w:rPr>
              <w:t xml:space="preserve">tiquette (a </w:t>
            </w:r>
            <w:r>
              <w:rPr>
                <w:rStyle w:val="mqInternal"/>
                <w:noProof/>
                <w:lang w:val="fr-FR"/>
              </w:rPr>
              <w:t>[1}[2]{3]</w:t>
            </w:r>
            <w:r>
              <w:rPr>
                <w:lang w:val="fr-FR"/>
              </w:rPr>
              <w:t>)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151 </w:t>
            </w:r>
            <w:r>
              <w:rPr>
                <w:noProof/>
                <w:sz w:val="16"/>
              </w:rPr>
              <w:br/>
            </w:r>
            <w:r>
              <w:rPr>
                <w:noProof/>
                <w:sz w:val="2"/>
              </w:rPr>
              <w:t>0a7c85a0-d</w:t>
            </w:r>
            <w:r>
              <w:rPr>
                <w:noProof/>
                <w:sz w:val="2"/>
              </w:rPr>
              <w:t>afc-4acd-8a99-293a70a85896</w:t>
            </w:r>
          </w:p>
        </w:tc>
        <w:tc>
          <w:tcPr>
            <w:tcW w:w="7407" w:type="dxa"/>
            <w:shd w:val="clear" w:color="auto" w:fill="F2F2F2" w:themeFill="background1" w:themeFillShade="F2"/>
          </w:tcPr>
          <w:p w:rsidR="00000000" w:rsidRDefault="00E95B7E">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Notez que la mise </w:t>
            </w:r>
            <w:r>
              <w:rPr>
                <w:lang w:val="fr-FR"/>
              </w:rPr>
              <w:t>à</w:t>
            </w:r>
            <w:r>
              <w:rPr>
                <w:lang w:val="fr-FR"/>
              </w:rPr>
              <w:t xml:space="preserve"> jour des </w:t>
            </w:r>
            <w:r>
              <w:rPr>
                <w:lang w:val="fr-FR"/>
              </w:rPr>
              <w:t>é</w:t>
            </w:r>
            <w:r>
              <w:rPr>
                <w:lang w:val="fr-FR"/>
              </w:rPr>
              <w:t xml:space="preserve">tiquettes directement dans Video Cloud </w:t>
            </w:r>
            <w:r>
              <w:rPr>
                <w:rStyle w:val="mqInternal"/>
                <w:noProof/>
                <w:lang w:val="fr-FR"/>
              </w:rPr>
              <w:t>[1}</w:t>
            </w:r>
            <w:r>
              <w:rPr>
                <w:lang w:val="fr-FR"/>
              </w:rPr>
              <w:t>n'est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864b875d-97af-4007-b024-cbb021bc8a4c</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ff1d8ad8-f484-4615-b5a8-72a32c2d9ab8</w:t>
            </w:r>
          </w:p>
        </w:tc>
        <w:tc>
          <w:tcPr>
            <w:tcW w:w="7407" w:type="dxa"/>
            <w:shd w:val="clear" w:color="auto" w:fill="F2F2F2" w:themeFill="background1" w:themeFillShade="F2"/>
          </w:tcPr>
          <w:p w:rsidR="00000000" w:rsidRDefault="00E95B7E">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E95B7E">
            <w:pPr>
              <w:rPr>
                <w:lang w:val="fr-FR"/>
              </w:rPr>
            </w:pPr>
            <w:r>
              <w:rPr>
                <w:lang w:val="fr-FR"/>
              </w:rPr>
              <w:t>Cela supprimera l'</w:t>
            </w:r>
            <w:r>
              <w:rPr>
                <w:lang w:val="fr-FR"/>
              </w:rPr>
              <w:t>é</w:t>
            </w:r>
            <w:r>
              <w:rPr>
                <w:lang w:val="fr-FR"/>
              </w:rPr>
              <w:t xml:space="preserve">tiquette (a </w:t>
            </w:r>
            <w:r>
              <w:rPr>
                <w:rStyle w:val="mqInternal"/>
                <w:noProof/>
                <w:lang w:val="fr-FR"/>
              </w:rPr>
              <w:t>[1}[2]{3]</w:t>
            </w:r>
            <w:r>
              <w:rPr>
                <w:lang w:val="fr-FR"/>
              </w:rPr>
              <w:t>)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d5a668a0-000c-4e52-bbfb-e06da0f6dc90</w:t>
            </w:r>
          </w:p>
        </w:tc>
        <w:tc>
          <w:tcPr>
            <w:tcW w:w="7407" w:type="dxa"/>
            <w:shd w:val="clear" w:color="auto" w:fill="F2F2F2" w:themeFill="background1" w:themeFillShade="F2"/>
          </w:tcPr>
          <w:p w:rsidR="00000000" w:rsidRDefault="00E95B7E">
            <w:pPr>
              <w:rPr>
                <w:noProof/>
              </w:rPr>
            </w:pPr>
            <w:r>
              <w:rPr>
                <w:noProof/>
              </w:rPr>
              <w:t xml:space="preserve">Note that updating labels directly in Video Cloud is </w:t>
            </w:r>
            <w:r>
              <w:rPr>
                <w:rStyle w:val="mqInternal"/>
                <w:noProof/>
              </w:rPr>
              <w:t>[</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Notez que la mise </w:t>
            </w:r>
            <w:r>
              <w:rPr>
                <w:lang w:val="fr-FR"/>
              </w:rPr>
              <w:t>à</w:t>
            </w:r>
            <w:r>
              <w:rPr>
                <w:lang w:val="fr-FR"/>
              </w:rPr>
              <w:t xml:space="preserve"> jour des </w:t>
            </w:r>
            <w:r>
              <w:rPr>
                <w:lang w:val="fr-FR"/>
              </w:rPr>
              <w:t>é</w:t>
            </w:r>
            <w:r>
              <w:rPr>
                <w:lang w:val="fr-FR"/>
              </w:rPr>
              <w:t xml:space="preserve">tiquettes directement dans Video Cloud </w:t>
            </w:r>
            <w:r>
              <w:rPr>
                <w:rStyle w:val="mqInternal"/>
                <w:noProof/>
                <w:lang w:val="fr-FR"/>
              </w:rPr>
              <w:t>[1}</w:t>
            </w:r>
            <w:r>
              <w:rPr>
                <w:lang w:val="fr-FR"/>
              </w:rPr>
              <w:t>n'est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fa4f1b67-cec3-4c7b-8b99-a01f7ad1141a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3b630783-ffd6-4d48-9a6d-9d2818d83aa4</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w:t>
            </w:r>
            <w:r>
              <w:rPr>
                <w:rStyle w:val="mqInternal"/>
                <w:noProof/>
              </w:rPr>
              <w:t>5]{3]</w:t>
            </w:r>
            <w:r>
              <w:rPr>
                <w:noProof/>
              </w:rPr>
              <w:t xml:space="preserve"> in the form </w:t>
            </w:r>
            <w:r>
              <w:rPr>
                <w:rStyle w:val="mqInternal"/>
                <w:noProof/>
              </w:rPr>
              <w:t>[1}[8]{3]</w:t>
            </w:r>
            <w:r>
              <w:rPr>
                <w:noProof/>
              </w:rPr>
              <w:t>.</w:t>
            </w:r>
          </w:p>
        </w:tc>
        <w:tc>
          <w:tcPr>
            <w:tcW w:w="7407" w:type="dxa"/>
          </w:tcPr>
          <w:p w:rsidR="00000000" w:rsidRDefault="00E95B7E">
            <w:pPr>
              <w:rPr>
                <w:lang w:val="fr-FR"/>
              </w:rPr>
            </w:pP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dans le formulaire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4d2612d7-3bf9-407a-8af6-6b773959c6ff</w:t>
            </w:r>
          </w:p>
        </w:tc>
        <w:tc>
          <w:tcPr>
            <w:tcW w:w="7407" w:type="dxa"/>
            <w:shd w:val="clear" w:color="auto" w:fill="F2F2F2" w:themeFill="background1" w:themeFillShade="F2"/>
          </w:tcPr>
          <w:p w:rsidR="00000000" w:rsidRDefault="00E95B7E">
            <w:pPr>
              <w:rPr>
                <w:noProof/>
              </w:rPr>
            </w:pPr>
            <w:r>
              <w:rPr>
                <w:noProof/>
              </w:rPr>
              <w:t>Note that overall length of each tag is limited to 128 single-byte characters.</w:t>
            </w:r>
          </w:p>
        </w:tc>
        <w:tc>
          <w:tcPr>
            <w:tcW w:w="7407" w:type="dxa"/>
          </w:tcPr>
          <w:p w:rsidR="00000000" w:rsidRDefault="00E95B7E">
            <w:pPr>
              <w:rPr>
                <w:lang w:val="fr-FR"/>
              </w:rPr>
            </w:pPr>
            <w:r>
              <w:rPr>
                <w:lang w:val="fr-FR"/>
              </w:rPr>
              <w:t>Notez que la longueur totale de chaque balise est limit</w:t>
            </w:r>
            <w:r>
              <w:rPr>
                <w:lang w:val="fr-FR"/>
              </w:rPr>
              <w:t>é</w:t>
            </w:r>
            <w:r>
              <w:rPr>
                <w:lang w:val="fr-FR"/>
              </w:rPr>
              <w:t xml:space="preserve">e </w:t>
            </w:r>
            <w:r>
              <w:rPr>
                <w:lang w:val="fr-FR"/>
              </w:rPr>
              <w:t>à</w:t>
            </w:r>
            <w:r>
              <w:rPr>
                <w:lang w:val="fr-FR"/>
              </w:rPr>
              <w:t xml:space="preserve"> 128 caract</w:t>
            </w:r>
            <w:r>
              <w:rPr>
                <w:lang w:val="fr-FR"/>
              </w:rPr>
              <w:t>è</w:t>
            </w:r>
            <w:r>
              <w:rPr>
                <w:lang w:val="fr-FR"/>
              </w:rPr>
              <w:t>res sur un octet.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03efd415-22d2-4aac-94ab-50ce5dee272c</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166 </w:t>
            </w:r>
            <w:r>
              <w:rPr>
                <w:noProof/>
                <w:sz w:val="16"/>
              </w:rPr>
              <w:br/>
            </w:r>
            <w:r>
              <w:rPr>
                <w:noProof/>
                <w:sz w:val="2"/>
              </w:rPr>
              <w:t>5d6ae24e-1dc8-42ad-ac3f-26e744103cb8</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E95B7E">
            <w:pPr>
              <w:rPr>
                <w:lang w:val="fr-FR"/>
              </w:rPr>
            </w:pPr>
            <w:r>
              <w:rPr>
                <w:rStyle w:val="mqInternal"/>
                <w:noProof/>
                <w:lang w:val="fr-FR"/>
              </w:rPr>
              <w:t>[1}[2]{3]</w:t>
            </w:r>
            <w:r>
              <w:rPr>
                <w:lang w:val="fr-FR"/>
              </w:rPr>
              <w:t xml:space="preserve"> seront migr</w:t>
            </w:r>
            <w:r>
              <w:rPr>
                <w:lang w:val="fr-FR"/>
              </w:rPr>
              <w:t>é</w:t>
            </w:r>
            <w:r>
              <w:rPr>
                <w:lang w:val="fr-FR"/>
              </w:rPr>
              <w:t xml:space="preserve">s vers </w:t>
            </w:r>
            <w:r>
              <w:rPr>
                <w:rStyle w:val="mqInternal"/>
                <w:noProof/>
                <w:lang w:val="fr-FR"/>
              </w:rPr>
              <w:t>[1}[5]{3]</w:t>
            </w:r>
            <w:r>
              <w:rPr>
                <w:lang w:val="fr-FR"/>
              </w:rPr>
              <w:t xml:space="preserve"> dans le formulaire </w:t>
            </w:r>
            <w:r>
              <w:rPr>
                <w:rStyle w:val="mqInternal"/>
                <w:noProof/>
                <w:lang w:val="fr-FR"/>
              </w:rPr>
              <w:t>[1}[8]{3]</w:t>
            </w:r>
            <w:r>
              <w:rPr>
                <w:lang w:val="fr-FR"/>
              </w:rPr>
              <w:t xml:space="preserve"> - cette demande ajoutera ou remplacera les balises dans ce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523c0022-cb92-44a0-bbf8-a1b38d9e3aa4</w:t>
            </w:r>
          </w:p>
        </w:tc>
        <w:tc>
          <w:tcPr>
            <w:tcW w:w="7407" w:type="dxa"/>
            <w:shd w:val="clear" w:color="auto" w:fill="F2F2F2" w:themeFill="background1" w:themeFillShade="F2"/>
          </w:tcPr>
          <w:p w:rsidR="00000000" w:rsidRDefault="00E95B7E">
            <w:pPr>
              <w:rPr>
                <w:noProof/>
              </w:rPr>
            </w:pPr>
            <w:r>
              <w:rPr>
                <w:noProof/>
              </w:rPr>
              <w:t>Note that overall len</w:t>
            </w:r>
            <w:r>
              <w:rPr>
                <w:noProof/>
              </w:rPr>
              <w:t>gth of each tag is limited to 128 single-byte characters.</w:t>
            </w:r>
          </w:p>
        </w:tc>
        <w:tc>
          <w:tcPr>
            <w:tcW w:w="7407" w:type="dxa"/>
          </w:tcPr>
          <w:p w:rsidR="00000000" w:rsidRDefault="00E95B7E">
            <w:pPr>
              <w:rPr>
                <w:lang w:val="fr-FR"/>
              </w:rPr>
            </w:pPr>
            <w:r>
              <w:rPr>
                <w:lang w:val="fr-FR"/>
              </w:rPr>
              <w:t>Notez que la longueur totale de chaque balise est limit</w:t>
            </w:r>
            <w:r>
              <w:rPr>
                <w:lang w:val="fr-FR"/>
              </w:rPr>
              <w:t>é</w:t>
            </w:r>
            <w:r>
              <w:rPr>
                <w:lang w:val="fr-FR"/>
              </w:rPr>
              <w:t xml:space="preserve">e </w:t>
            </w:r>
            <w:r>
              <w:rPr>
                <w:lang w:val="fr-FR"/>
              </w:rPr>
              <w:t>à</w:t>
            </w:r>
            <w:r>
              <w:rPr>
                <w:lang w:val="fr-FR"/>
              </w:rPr>
              <w:t xml:space="preserve"> 128 caract</w:t>
            </w:r>
            <w:r>
              <w:rPr>
                <w:lang w:val="fr-FR"/>
              </w:rPr>
              <w:t>è</w:t>
            </w:r>
            <w:r>
              <w:rPr>
                <w:lang w:val="fr-FR"/>
              </w:rPr>
              <w:t>res sur un octet.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4431a3a2-e179-4774-8f01-b4005ca68d76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1ed19856-e751-4bf4-8b0b-6c58e3c233bd</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w:t>
            </w:r>
            <w:r>
              <w:rPr>
                <w:noProof/>
              </w:rPr>
              <w:t xml:space="preserve">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E95B7E">
            <w:pPr>
              <w:rPr>
                <w:lang w:val="fr-FR"/>
              </w:rPr>
            </w:pPr>
            <w:r>
              <w:rPr>
                <w:rStyle w:val="mqInternal"/>
                <w:noProof/>
                <w:lang w:val="fr-FR"/>
              </w:rPr>
              <w:t>[1}[2]{3]</w:t>
            </w:r>
            <w:r>
              <w:rPr>
                <w:lang w:val="fr-FR"/>
              </w:rPr>
              <w:t xml:space="preserve"> les </w:t>
            </w:r>
            <w:r>
              <w:rPr>
                <w:lang w:val="fr-FR"/>
              </w:rPr>
              <w:t>é</w:t>
            </w:r>
            <w:r>
              <w:rPr>
                <w:lang w:val="fr-FR"/>
              </w:rPr>
              <w:t>l</w:t>
            </w:r>
            <w:r>
              <w:rPr>
                <w:lang w:val="fr-FR"/>
              </w:rPr>
              <w:t>é</w:t>
            </w:r>
            <w:r>
              <w:rPr>
                <w:lang w:val="fr-FR"/>
              </w:rPr>
              <w:t>ments seront migr</w:t>
            </w:r>
            <w:r>
              <w:rPr>
                <w:lang w:val="fr-FR"/>
              </w:rPr>
              <w:t>é</w:t>
            </w:r>
            <w:r>
              <w:rPr>
                <w:lang w:val="fr-FR"/>
              </w:rPr>
              <w:t xml:space="preserve">s </w:t>
            </w:r>
            <w:r>
              <w:rPr>
                <w:rStyle w:val="mqInternal"/>
                <w:noProof/>
                <w:lang w:val="fr-FR"/>
              </w:rPr>
              <w:t>[1}[5]{3]</w:t>
            </w:r>
            <w:r>
              <w:rPr>
                <w:lang w:val="fr-FR"/>
              </w:rPr>
              <w:t xml:space="preserve"> dans le formulaire </w:t>
            </w:r>
            <w:r>
              <w:rPr>
                <w:rStyle w:val="mqInternal"/>
                <w:noProof/>
                <w:lang w:val="fr-FR"/>
              </w:rPr>
              <w:t>[1}[8]{3]</w:t>
            </w:r>
            <w:r>
              <w:rPr>
                <w:lang w:val="fr-FR"/>
              </w:rPr>
              <w:t xml:space="preserve"> - cette demande modifiera les balises dans ce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f1fc3af4-383f-483d-85d6-dc5860ad10c3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00f08566-e046-433c-a6e5-08ef55350307</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E95B7E">
            <w:pPr>
              <w:rPr>
                <w:lang w:val="fr-FR"/>
              </w:rPr>
            </w:pPr>
            <w:r>
              <w:rPr>
                <w:rStyle w:val="mqInternal"/>
                <w:noProof/>
                <w:lang w:val="fr-FR"/>
              </w:rPr>
              <w:t>[1}[2]{3]</w:t>
            </w:r>
            <w:r>
              <w:rPr>
                <w:lang w:val="fr-FR"/>
              </w:rPr>
              <w:t xml:space="preserve"> </w:t>
            </w:r>
            <w:r>
              <w:rPr>
                <w:lang w:val="fr-FR"/>
              </w:rPr>
              <w:t>é</w:t>
            </w:r>
            <w:r>
              <w:rPr>
                <w:lang w:val="fr-FR"/>
              </w:rPr>
              <w:t>l</w:t>
            </w:r>
            <w:r>
              <w:rPr>
                <w:lang w:val="fr-FR"/>
              </w:rPr>
              <w:t>é</w:t>
            </w:r>
            <w:r>
              <w:rPr>
                <w:lang w:val="fr-FR"/>
              </w:rPr>
              <w:t>ments seront migr</w:t>
            </w:r>
            <w:r>
              <w:rPr>
                <w:lang w:val="fr-FR"/>
              </w:rPr>
              <w:t>é</w:t>
            </w:r>
            <w:r>
              <w:rPr>
                <w:lang w:val="fr-FR"/>
              </w:rPr>
              <w:t xml:space="preserve">s vers </w:t>
            </w:r>
            <w:r>
              <w:rPr>
                <w:rStyle w:val="mqInternal"/>
                <w:noProof/>
                <w:lang w:val="fr-FR"/>
              </w:rPr>
              <w:t>[1}[5]{3]</w:t>
            </w:r>
            <w:r>
              <w:rPr>
                <w:lang w:val="fr-FR"/>
              </w:rPr>
              <w:t xml:space="preserve"> d</w:t>
            </w:r>
            <w:r>
              <w:rPr>
                <w:lang w:val="fr-FR"/>
              </w:rPr>
              <w:t xml:space="preserve">ans le formulaire </w:t>
            </w:r>
            <w:r>
              <w:rPr>
                <w:rStyle w:val="mqInternal"/>
                <w:noProof/>
                <w:lang w:val="fr-FR"/>
              </w:rPr>
              <w:t>[1}[8]{3]</w:t>
            </w:r>
            <w:r>
              <w:rPr>
                <w:lang w:val="fr-FR"/>
              </w:rPr>
              <w:t xml:space="preserve"> - cette demande supprimera toutes les balises dans ce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0db256db-dcc8-42e9-9cff-b44a3f6e01f0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59dc4313-3dc0-4d2c-a70c-ceac81b650a3</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E95B7E">
            <w:pPr>
              <w:rPr>
                <w:lang w:val="fr-FR"/>
              </w:rPr>
            </w:pPr>
            <w:r>
              <w:rPr>
                <w:rStyle w:val="mqInternal"/>
                <w:noProof/>
                <w:lang w:val="fr-FR"/>
              </w:rPr>
              <w:t>[1}[2]{3]</w:t>
            </w:r>
            <w:r>
              <w:rPr>
                <w:lang w:val="fr-FR"/>
              </w:rPr>
              <w:t xml:space="preserve"> sont </w:t>
            </w:r>
            <w:r>
              <w:rPr>
                <w:rStyle w:val="mqInternal"/>
                <w:noProof/>
                <w:lang w:val="fr-FR"/>
              </w:rPr>
              <w:t>[1}[5]{3]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655463b8-607f-4062-869d-33c17559faa8</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184 </w:t>
            </w:r>
            <w:r>
              <w:rPr>
                <w:noProof/>
                <w:sz w:val="16"/>
              </w:rPr>
              <w:br/>
            </w:r>
            <w:r>
              <w:rPr>
                <w:noProof/>
                <w:sz w:val="2"/>
              </w:rPr>
              <w:t>b64aafe1-2579-4335-a388-99d41ab9bcde</w:t>
            </w:r>
          </w:p>
        </w:tc>
        <w:tc>
          <w:tcPr>
            <w:tcW w:w="7407" w:type="dxa"/>
            <w:shd w:val="clear" w:color="auto" w:fill="F2F2F2" w:themeFill="background1" w:themeFillShade="F2"/>
          </w:tcPr>
          <w:p w:rsidR="00000000" w:rsidRDefault="00E95B7E">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E95B7E">
            <w:pPr>
              <w:rPr>
                <w:lang w:val="fr-FR"/>
              </w:rPr>
            </w:pPr>
            <w:r>
              <w:rPr>
                <w:lang w:val="fr-FR"/>
              </w:rPr>
              <w:t>Fonctionne de la m</w:t>
            </w:r>
            <w:r>
              <w:rPr>
                <w:lang w:val="fr-FR"/>
              </w:rPr>
              <w:t>ê</w:t>
            </w:r>
            <w:r>
              <w:rPr>
                <w:lang w:val="fr-FR"/>
              </w:rPr>
              <w:t>me mani</w:t>
            </w:r>
            <w:r>
              <w:rPr>
                <w:lang w:val="fr-FR"/>
              </w:rPr>
              <w:t>è</w:t>
            </w:r>
            <w:r>
              <w:rPr>
                <w:lang w:val="fr-FR"/>
              </w:rPr>
              <w:t>re dans Video Cloud - cette demande va ajouter une t</w:t>
            </w:r>
            <w:r>
              <w:rPr>
                <w:lang w:val="fr-FR"/>
              </w:rPr>
              <w:t>é</w:t>
            </w:r>
            <w:r>
              <w:rPr>
                <w:lang w:val="fr-FR"/>
              </w:rPr>
              <w:t>l</w:t>
            </w:r>
            <w:r>
              <w:rPr>
                <w:lang w:val="fr-FR"/>
              </w:rPr>
              <w:t>é</w:t>
            </w:r>
            <w:r>
              <w:rPr>
                <w:lang w:val="fr-FR"/>
              </w:rPr>
              <w:t xml:space="preserve">commande </w:t>
            </w:r>
            <w:r>
              <w:rPr>
                <w:rStyle w:val="mqInternal"/>
                <w:noProof/>
                <w:lang w:val="fr-FR"/>
              </w:rPr>
              <w:t>[1}[2]{3]</w:t>
            </w:r>
            <w:r>
              <w:rPr>
                <w:lang w:val="fr-FR"/>
              </w:rPr>
              <w:t xml:space="preserve"> (et donc </w:t>
            </w:r>
            <w:r>
              <w:rPr>
                <w:rStyle w:val="mqInternal"/>
                <w:noProof/>
                <w:lang w:val="fr-FR"/>
              </w:rPr>
              <w:t>[1}[5]{3]</w:t>
            </w:r>
            <w:r>
              <w:rPr>
                <w:lang w:val="fr-FR"/>
              </w:rPr>
              <w:t xml:space="preserve"> )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53a7668a-0422-48d9-8c45-265ed9f5cddc</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e7431741-9d0d-4abd-9142-86a001411f58</w:t>
            </w:r>
          </w:p>
        </w:tc>
        <w:tc>
          <w:tcPr>
            <w:tcW w:w="7407" w:type="dxa"/>
            <w:shd w:val="clear" w:color="auto" w:fill="F2F2F2" w:themeFill="background1" w:themeFillShade="F2"/>
          </w:tcPr>
          <w:p w:rsidR="00000000" w:rsidRDefault="00E95B7E">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w:t>
            </w:r>
            <w:r>
              <w:rPr>
                <w:noProof/>
              </w:rPr>
              <w:t>specified type</w:t>
            </w:r>
          </w:p>
        </w:tc>
        <w:tc>
          <w:tcPr>
            <w:tcW w:w="7407" w:type="dxa"/>
          </w:tcPr>
          <w:p w:rsidR="00000000" w:rsidRDefault="00E95B7E">
            <w:pPr>
              <w:rPr>
                <w:lang w:val="fr-FR"/>
              </w:rPr>
            </w:pPr>
            <w:r>
              <w:rPr>
                <w:lang w:val="fr-FR"/>
              </w:rPr>
              <w:t xml:space="preserve">Cette demande supprime </w:t>
            </w:r>
            <w:r>
              <w:rPr>
                <w:rStyle w:val="mqInternal"/>
                <w:noProof/>
                <w:lang w:val="fr-FR"/>
              </w:rPr>
              <w:t>[1}</w:t>
            </w:r>
            <w:r>
              <w:rPr>
                <w:lang w:val="fr-FR"/>
              </w:rPr>
              <w:t>uniquement les formats associ</w:t>
            </w:r>
            <w:r>
              <w:rPr>
                <w:lang w:val="fr-FR"/>
              </w:rPr>
              <w:t>é</w:t>
            </w:r>
            <w:r>
              <w:rPr>
                <w:lang w:val="fr-FR"/>
              </w:rPr>
              <w:t>s distants</w:t>
            </w:r>
            <w:r>
              <w:rPr>
                <w:rStyle w:val="mqInternal"/>
                <w:noProof/>
                <w:lang w:val="fr-FR"/>
              </w:rPr>
              <w:t>{2]</w:t>
            </w:r>
            <w:r>
              <w:rPr>
                <w:lang w:val="fr-FR"/>
              </w:rPr>
              <w:t xml:space="preserve"> du type sp</w:t>
            </w:r>
            <w:r>
              <w:rPr>
                <w:lang w:val="fr-FR"/>
              </w:rPr>
              <w:t>é</w:t>
            </w:r>
            <w:r>
              <w:rPr>
                <w:lang w:val="fr-FR"/>
              </w:rPr>
              <w:t>cifi</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193 </w:t>
            </w:r>
            <w:r>
              <w:rPr>
                <w:noProof/>
                <w:sz w:val="16"/>
              </w:rPr>
              <w:br/>
            </w:r>
            <w:r>
              <w:rPr>
                <w:noProof/>
                <w:sz w:val="2"/>
              </w:rPr>
              <w:t>a6b33c30-d5d6-4011-813f-1eb96fa6560e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0b121a0a-efbd-4b37-b515-118923737c24</w:t>
            </w:r>
          </w:p>
        </w:tc>
        <w:tc>
          <w:tcPr>
            <w:tcW w:w="7407" w:type="dxa"/>
            <w:shd w:val="clear" w:color="auto" w:fill="F2F2F2" w:themeFill="background1" w:themeFillShade="F2"/>
          </w:tcPr>
          <w:p w:rsidR="00000000" w:rsidRDefault="00E95B7E">
            <w:pPr>
              <w:rPr>
                <w:noProof/>
              </w:rPr>
            </w:pPr>
            <w:r>
              <w:rPr>
                <w:noProof/>
              </w:rPr>
              <w:t>This request will return the default Ooyala player construct</w:t>
            </w:r>
            <w:r>
              <w:rPr>
                <w:noProof/>
              </w:rPr>
              <w:t xml:space="preserve">, because 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95B7E">
            <w:pPr>
              <w:rPr>
                <w:lang w:val="fr-FR"/>
              </w:rPr>
            </w:pPr>
            <w:r>
              <w:rPr>
                <w:lang w:val="fr-FR"/>
              </w:rPr>
              <w:t>Cette requ</w:t>
            </w:r>
            <w:r>
              <w:rPr>
                <w:lang w:val="fr-FR"/>
              </w:rPr>
              <w:t>ê</w:t>
            </w:r>
            <w:r>
              <w:rPr>
                <w:lang w:val="fr-FR"/>
              </w:rPr>
              <w:t>te retournera la construction du lecteur Ooyala par d</w:t>
            </w:r>
            <w:r>
              <w:rPr>
                <w:lang w:val="fr-FR"/>
              </w:rPr>
              <w:t>é</w:t>
            </w:r>
            <w:r>
              <w:rPr>
                <w:lang w:val="fr-FR"/>
              </w:rPr>
              <w:t>faut, car Video Cloud n'associe pas les lecteurs aux vid</w:t>
            </w:r>
            <w:r>
              <w:rPr>
                <w:lang w:val="fr-FR"/>
              </w:rPr>
              <w:t>é</w:t>
            </w:r>
            <w:r>
              <w:rPr>
                <w:lang w:val="fr-FR"/>
              </w:rPr>
              <w:t>os ; au lieu de cela, n'importe quelle vid</w:t>
            </w:r>
            <w:r>
              <w:rPr>
                <w:lang w:val="fr-FR"/>
              </w:rPr>
              <w:t>é</w:t>
            </w:r>
            <w:r>
              <w:rPr>
                <w:lang w:val="fr-FR"/>
              </w:rPr>
              <w:t xml:space="preserve">o peut </w:t>
            </w:r>
            <w:r>
              <w:rPr>
                <w:lang w:val="fr-FR"/>
              </w:rPr>
              <w:t>ê</w:t>
            </w:r>
            <w:r>
              <w:rPr>
                <w:lang w:val="fr-FR"/>
              </w:rPr>
              <w:t>tre associ</w:t>
            </w:r>
            <w:r>
              <w:rPr>
                <w:lang w:val="fr-FR"/>
              </w:rPr>
              <w:t>é</w:t>
            </w:r>
            <w:r>
              <w:rPr>
                <w:lang w:val="fr-FR"/>
              </w:rPr>
              <w:t xml:space="preserve">e </w:t>
            </w:r>
            <w:r>
              <w:rPr>
                <w:lang w:val="fr-FR"/>
              </w:rPr>
              <w:t>à</w:t>
            </w:r>
            <w:r>
              <w:rPr>
                <w:lang w:val="fr-FR"/>
              </w:rPr>
              <w:t xml:space="preserve"> n'importe quelle instance de lecteur par sa vid</w:t>
            </w:r>
            <w:r>
              <w:rPr>
                <w:lang w:val="fr-FR"/>
              </w:rPr>
              <w:t>é</w:t>
            </w:r>
            <w:r>
              <w:rPr>
                <w:lang w:val="fr-FR"/>
              </w:rPr>
              <w:t xml:space="preserve">o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d5242e88-4f58-499a-89ef-14371a1b0842</w:t>
            </w:r>
          </w:p>
        </w:tc>
        <w:tc>
          <w:tcPr>
            <w:tcW w:w="7407" w:type="dxa"/>
            <w:shd w:val="clear" w:color="auto" w:fill="F2F2F2" w:themeFill="background1" w:themeFillShade="F2"/>
          </w:tcPr>
          <w:p w:rsidR="00000000" w:rsidRDefault="00E95B7E">
            <w:pPr>
              <w:rPr>
                <w:noProof/>
              </w:rPr>
            </w:pPr>
            <w:r>
              <w:rPr>
                <w:noProof/>
              </w:rPr>
              <w:t>You can get Video Cloud playe</w:t>
            </w:r>
            <w:r>
              <w:rPr>
                <w:noProof/>
              </w:rPr>
              <w:t xml:space="preserve">rs via the </w:t>
            </w:r>
            <w:r>
              <w:rPr>
                <w:rStyle w:val="mqInternal"/>
                <w:noProof/>
              </w:rPr>
              <w:t>[1}</w:t>
            </w:r>
            <w:r>
              <w:rPr>
                <w:noProof/>
              </w:rPr>
              <w:t>Player Management API</w:t>
            </w:r>
            <w:r>
              <w:rPr>
                <w:rStyle w:val="mqInternal"/>
                <w:noProof/>
              </w:rPr>
              <w:t>{2]</w:t>
            </w:r>
          </w:p>
        </w:tc>
        <w:tc>
          <w:tcPr>
            <w:tcW w:w="7407" w:type="dxa"/>
          </w:tcPr>
          <w:p w:rsidR="00000000" w:rsidRDefault="00E95B7E">
            <w:pPr>
              <w:rPr>
                <w:lang w:val="fr-FR"/>
              </w:rPr>
            </w:pPr>
            <w:r>
              <w:rPr>
                <w:lang w:val="fr-FR"/>
              </w:rPr>
              <w:t xml:space="preserve">Vous pouvez obtenir des lecteurs Video Cloud via l' </w:t>
            </w:r>
            <w:r>
              <w:rPr>
                <w:rStyle w:val="mqInternal"/>
                <w:noProof/>
                <w:lang w:val="fr-FR"/>
              </w:rPr>
              <w:t>[1}</w:t>
            </w:r>
            <w:r>
              <w:rPr>
                <w:lang w:val="fr-FR"/>
              </w:rPr>
              <w:t>API Player Management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199 </w:t>
            </w:r>
            <w:r>
              <w:rPr>
                <w:noProof/>
                <w:sz w:val="16"/>
              </w:rPr>
              <w:br/>
            </w:r>
            <w:r>
              <w:rPr>
                <w:noProof/>
                <w:sz w:val="2"/>
              </w:rPr>
              <w:t>b26796d2-b792-48d6-b914-780283fc86e4</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200 </w:t>
            </w:r>
            <w:r>
              <w:rPr>
                <w:noProof/>
                <w:sz w:val="16"/>
              </w:rPr>
              <w:br/>
            </w:r>
            <w:r>
              <w:rPr>
                <w:noProof/>
                <w:sz w:val="2"/>
              </w:rPr>
              <w:t>dfddbaff-adfb-4483-9b1a-5475e987903d</w:t>
            </w:r>
          </w:p>
        </w:tc>
        <w:tc>
          <w:tcPr>
            <w:tcW w:w="7407" w:type="dxa"/>
            <w:shd w:val="clear" w:color="auto" w:fill="F2F2F2" w:themeFill="background1" w:themeFillShade="F2"/>
          </w:tcPr>
          <w:p w:rsidR="00000000" w:rsidRDefault="00E95B7E">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95B7E">
            <w:pPr>
              <w:rPr>
                <w:lang w:val="fr-FR"/>
              </w:rPr>
            </w:pPr>
            <w:r>
              <w:rPr>
                <w:lang w:val="fr-FR"/>
              </w:rPr>
              <w:t>Video Cloud n'associe pas les lecteurs aux vid</w:t>
            </w:r>
            <w:r>
              <w:rPr>
                <w:lang w:val="fr-FR"/>
              </w:rPr>
              <w:t>é</w:t>
            </w:r>
            <w:r>
              <w:rPr>
                <w:lang w:val="fr-FR"/>
              </w:rPr>
              <w:t>os ; au contraire, n'importe quelle vid</w:t>
            </w:r>
            <w:r>
              <w:rPr>
                <w:lang w:val="fr-FR"/>
              </w:rPr>
              <w:t>é</w:t>
            </w:r>
            <w:r>
              <w:rPr>
                <w:lang w:val="fr-FR"/>
              </w:rPr>
              <w:t xml:space="preserve">o peut </w:t>
            </w:r>
            <w:r>
              <w:rPr>
                <w:lang w:val="fr-FR"/>
              </w:rPr>
              <w:t>ê</w:t>
            </w:r>
            <w:r>
              <w:rPr>
                <w:lang w:val="fr-FR"/>
              </w:rPr>
              <w:t>tre associ</w:t>
            </w:r>
            <w:r>
              <w:rPr>
                <w:lang w:val="fr-FR"/>
              </w:rPr>
              <w:t>é</w:t>
            </w:r>
            <w:r>
              <w:rPr>
                <w:lang w:val="fr-FR"/>
              </w:rPr>
              <w:t xml:space="preserve">e </w:t>
            </w:r>
            <w:r>
              <w:rPr>
                <w:lang w:val="fr-FR"/>
              </w:rPr>
              <w:t>à</w:t>
            </w:r>
            <w:r>
              <w:rPr>
                <w:lang w:val="fr-FR"/>
              </w:rPr>
              <w:t xml:space="preserve"> n'import</w:t>
            </w:r>
            <w:r>
              <w:rPr>
                <w:lang w:val="fr-FR"/>
              </w:rPr>
              <w:t>e quelle instance de lecteur par sa vid</w:t>
            </w:r>
            <w:r>
              <w:rPr>
                <w:lang w:val="fr-FR"/>
              </w:rPr>
              <w:t>é</w:t>
            </w:r>
            <w:r>
              <w:rPr>
                <w:lang w:val="fr-FR"/>
              </w:rPr>
              <w:t xml:space="preserve">o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201 </w:t>
            </w:r>
            <w:r>
              <w:rPr>
                <w:noProof/>
                <w:sz w:val="16"/>
              </w:rPr>
              <w:br/>
            </w:r>
            <w:r>
              <w:rPr>
                <w:noProof/>
                <w:sz w:val="2"/>
              </w:rPr>
              <w:t>f9cfd47b-0324-4a16-bb73-645015059aea</w:t>
            </w:r>
          </w:p>
        </w:tc>
        <w:tc>
          <w:tcPr>
            <w:tcW w:w="7407" w:type="dxa"/>
            <w:shd w:val="clear" w:color="auto" w:fill="F2F2F2" w:themeFill="background1" w:themeFillShade="F2"/>
          </w:tcPr>
          <w:p w:rsidR="00000000" w:rsidRDefault="00E95B7E">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95B7E">
            <w:pPr>
              <w:rPr>
                <w:lang w:val="fr-FR"/>
              </w:rPr>
            </w:pPr>
            <w:r>
              <w:rPr>
                <w:lang w:val="fr-FR"/>
              </w:rPr>
              <w:t xml:space="preserve">Vous pouvez obtenir des lecteurs Video Cloud via l' </w:t>
            </w:r>
            <w:r>
              <w:rPr>
                <w:rStyle w:val="mqInternal"/>
                <w:noProof/>
                <w:lang w:val="fr-FR"/>
              </w:rPr>
              <w:t>[1}</w:t>
            </w:r>
            <w:r>
              <w:rPr>
                <w:lang w:val="fr-FR"/>
              </w:rPr>
              <w:t>API Player Management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2e4f9f</w:t>
            </w:r>
            <w:r>
              <w:rPr>
                <w:noProof/>
                <w:sz w:val="2"/>
              </w:rPr>
              <w:t>1f-cc39-4b1b-84ae-def0d94cb977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72312d4a-cd66-41fb-b7e9-39d015907e26</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E95B7E">
            <w:pPr>
              <w:rPr>
                <w:lang w:val="fr-FR"/>
              </w:rPr>
            </w:pPr>
            <w:r>
              <w:rPr>
                <w:lang w:val="fr-FR"/>
              </w:rPr>
              <w:t xml:space="preserve">Video Cloud ne stocke pas plusieurs images miniatures, donc cette demande retournera l' </w:t>
            </w:r>
            <w:r>
              <w:rPr>
                <w:rStyle w:val="mqInternal"/>
                <w:noProof/>
                <w:lang w:val="fr-FR"/>
              </w:rPr>
              <w:t>[1}[2]{3]</w:t>
            </w:r>
            <w:r>
              <w:rPr>
                <w:lang w:val="fr-FR"/>
              </w:rPr>
              <w:t xml:space="preserve"> image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5e3a29da-c49c-49d8-aeb6-633ec6b74477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61628ebc-8ff7-4d86-82af-a1313a6b94b5</w:t>
            </w:r>
          </w:p>
        </w:tc>
        <w:tc>
          <w:tcPr>
            <w:tcW w:w="7407" w:type="dxa"/>
            <w:shd w:val="clear" w:color="auto" w:fill="F2F2F2" w:themeFill="background1" w:themeFillShade="F2"/>
          </w:tcPr>
          <w:p w:rsidR="00000000" w:rsidRDefault="00E95B7E">
            <w:pPr>
              <w:rPr>
                <w:noProof/>
              </w:rPr>
            </w:pPr>
            <w:r>
              <w:rPr>
                <w:noProof/>
              </w:rPr>
              <w:t>Video Cloud does not store multiple thumbnail images, so t</w:t>
            </w:r>
            <w:r>
              <w:rPr>
                <w:noProof/>
              </w:rPr>
              <w:t xml:space="preserve">his request will set the </w:t>
            </w:r>
            <w:r>
              <w:rPr>
                <w:rStyle w:val="mqInternal"/>
                <w:noProof/>
              </w:rPr>
              <w:t>[1}[2]{3]</w:t>
            </w:r>
            <w:r>
              <w:rPr>
                <w:noProof/>
              </w:rPr>
              <w:t xml:space="preserve"> image using the first image in the list</w:t>
            </w:r>
          </w:p>
        </w:tc>
        <w:tc>
          <w:tcPr>
            <w:tcW w:w="7407" w:type="dxa"/>
          </w:tcPr>
          <w:p w:rsidR="00000000" w:rsidRDefault="00E95B7E">
            <w:pPr>
              <w:rPr>
                <w:lang w:val="fr-FR"/>
              </w:rPr>
            </w:pPr>
            <w:r>
              <w:rPr>
                <w:lang w:val="fr-FR"/>
              </w:rPr>
              <w:t>Video Cloud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image </w:t>
            </w:r>
            <w:r>
              <w:rPr>
                <w:lang w:val="fr-FR"/>
              </w:rPr>
              <w:t>à</w:t>
            </w:r>
            <w:r>
              <w:rPr>
                <w:lang w:val="fr-FR"/>
              </w:rPr>
              <w:t xml:space="preserve"> l'aide de la premi</w:t>
            </w:r>
            <w:r>
              <w:rPr>
                <w:lang w:val="fr-FR"/>
              </w:rPr>
              <w:t>è</w:t>
            </w:r>
            <w:r>
              <w:rPr>
                <w:lang w:val="fr-FR"/>
              </w:rPr>
              <w:t>re image de la liste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213 </w:t>
            </w:r>
            <w:r>
              <w:rPr>
                <w:noProof/>
                <w:sz w:val="16"/>
              </w:rPr>
              <w:br/>
            </w:r>
            <w:r>
              <w:rPr>
                <w:noProof/>
                <w:sz w:val="2"/>
              </w:rPr>
              <w:t>7bb6dcb1-7792-434a-8091-be7dc22</w:t>
            </w:r>
            <w:r>
              <w:rPr>
                <w:noProof/>
                <w:sz w:val="2"/>
              </w:rPr>
              <w:t>39683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214 </w:t>
            </w:r>
            <w:r>
              <w:rPr>
                <w:noProof/>
                <w:sz w:val="16"/>
              </w:rPr>
              <w:br/>
            </w:r>
            <w:r>
              <w:rPr>
                <w:noProof/>
                <w:sz w:val="2"/>
              </w:rPr>
              <w:t>30bb8a8c-7e0b-42d9-b730-3dc4add2700b</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95B7E">
            <w:pPr>
              <w:rPr>
                <w:lang w:val="fr-FR"/>
              </w:rPr>
            </w:pPr>
            <w:r>
              <w:rPr>
                <w:lang w:val="fr-FR"/>
              </w:rPr>
              <w:t>Video Cloud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image </w:t>
            </w:r>
            <w:r>
              <w:rPr>
                <w:lang w:val="fr-FR"/>
              </w:rPr>
              <w:t>à</w:t>
            </w:r>
            <w:r>
              <w:rPr>
                <w:lang w:val="fr-FR"/>
              </w:rPr>
              <w:t xml:space="preserve"> l'aide de la premi</w:t>
            </w:r>
            <w:r>
              <w:rPr>
                <w:lang w:val="fr-FR"/>
              </w:rPr>
              <w:t>è</w:t>
            </w:r>
            <w:r>
              <w:rPr>
                <w:lang w:val="fr-FR"/>
              </w:rPr>
              <w:t>re image de la liste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217 </w:t>
            </w:r>
            <w:r>
              <w:rPr>
                <w:noProof/>
                <w:sz w:val="16"/>
              </w:rPr>
              <w:br/>
            </w:r>
            <w:r>
              <w:rPr>
                <w:noProof/>
                <w:sz w:val="2"/>
              </w:rPr>
              <w:t>4d8d7f45-5ace-4179-b0df-0747d4ebfae8</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218 </w:t>
            </w:r>
            <w:r>
              <w:rPr>
                <w:noProof/>
                <w:sz w:val="16"/>
              </w:rPr>
              <w:br/>
            </w:r>
            <w:r>
              <w:rPr>
                <w:noProof/>
                <w:sz w:val="2"/>
              </w:rPr>
              <w:t>bbbcee48-6765-4243-a1a4-20ec6dfc8654</w:t>
            </w:r>
          </w:p>
        </w:tc>
        <w:tc>
          <w:tcPr>
            <w:tcW w:w="7407" w:type="dxa"/>
            <w:shd w:val="clear" w:color="auto" w:fill="F2F2F2" w:themeFill="background1" w:themeFillShade="F2"/>
          </w:tcPr>
          <w:p w:rsidR="00000000" w:rsidRDefault="00E95B7E">
            <w:pPr>
              <w:rPr>
                <w:noProof/>
              </w:rPr>
            </w:pPr>
            <w:r>
              <w:rPr>
                <w:noProof/>
              </w:rPr>
              <w:t xml:space="preserve">Video Cloud stores </w:t>
            </w:r>
            <w:r>
              <w:rPr>
                <w:noProof/>
              </w:rPr>
              <w:t>only a single poster image, and you can replace, but not delete it</w:t>
            </w:r>
          </w:p>
        </w:tc>
        <w:tc>
          <w:tcPr>
            <w:tcW w:w="7407" w:type="dxa"/>
          </w:tcPr>
          <w:p w:rsidR="00000000" w:rsidRDefault="00E95B7E">
            <w:pPr>
              <w:rPr>
                <w:lang w:val="fr-FR"/>
              </w:rPr>
            </w:pPr>
            <w:r>
              <w:rPr>
                <w:lang w:val="fr-FR"/>
              </w:rPr>
              <w:t>Video Cloud ne stocke qu'une seule image d'affiche, et vous pouvez la remplacer, mais pas la supprimer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222 </w:t>
            </w:r>
            <w:r>
              <w:rPr>
                <w:noProof/>
                <w:sz w:val="16"/>
              </w:rPr>
              <w:br/>
            </w:r>
            <w:r>
              <w:rPr>
                <w:noProof/>
                <w:sz w:val="2"/>
              </w:rPr>
              <w:t>a085f038-bc7d-4842-b286-061766488bd0</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223 </w:t>
            </w:r>
            <w:r>
              <w:rPr>
                <w:noProof/>
                <w:sz w:val="16"/>
              </w:rPr>
              <w:br/>
            </w:r>
            <w:r>
              <w:rPr>
                <w:noProof/>
                <w:sz w:val="2"/>
              </w:rPr>
              <w:t>7be032d8-ae2e-4286-9c67-1f2949</w:t>
            </w:r>
            <w:r>
              <w:rPr>
                <w:noProof/>
                <w:sz w:val="2"/>
              </w:rPr>
              <w:t>4bc893</w:t>
            </w:r>
          </w:p>
        </w:tc>
        <w:tc>
          <w:tcPr>
            <w:tcW w:w="7407" w:type="dxa"/>
            <w:shd w:val="clear" w:color="auto" w:fill="F2F2F2" w:themeFill="background1" w:themeFillShade="F2"/>
          </w:tcPr>
          <w:p w:rsidR="00000000" w:rsidRDefault="00E95B7E">
            <w:pPr>
              <w:rPr>
                <w:noProof/>
              </w:rPr>
            </w:pPr>
            <w:r>
              <w:rPr>
                <w:noProof/>
              </w:rPr>
              <w:t>Video Cloud stores only a single poster image, and you can replace, but not delete it</w:t>
            </w:r>
          </w:p>
        </w:tc>
        <w:tc>
          <w:tcPr>
            <w:tcW w:w="7407" w:type="dxa"/>
          </w:tcPr>
          <w:p w:rsidR="00000000" w:rsidRDefault="00E95B7E">
            <w:pPr>
              <w:rPr>
                <w:lang w:val="fr-FR"/>
              </w:rPr>
            </w:pPr>
            <w:r>
              <w:rPr>
                <w:lang w:val="fr-FR"/>
              </w:rPr>
              <w:t>Video Cloud ne stocke qu'une seule image d'affiche, et vous pouvez la remplacer, mais pas la supprimer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227 </w:t>
            </w:r>
            <w:r>
              <w:rPr>
                <w:noProof/>
                <w:sz w:val="16"/>
              </w:rPr>
              <w:br/>
            </w:r>
            <w:r>
              <w:rPr>
                <w:noProof/>
                <w:sz w:val="2"/>
              </w:rPr>
              <w:t>c046bebf-1c70-490d-b947-f4d351f8adc0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228 </w:t>
            </w:r>
            <w:r>
              <w:rPr>
                <w:noProof/>
                <w:sz w:val="16"/>
              </w:rPr>
              <w:br/>
            </w:r>
            <w:r>
              <w:rPr>
                <w:noProof/>
                <w:sz w:val="2"/>
              </w:rPr>
              <w:t>95257ecd-fcc8-43f9-8913-56f0d4a1fd38</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E95B7E">
            <w:pPr>
              <w:rPr>
                <w:lang w:val="fr-FR"/>
              </w:rPr>
            </w:pPr>
            <w:r>
              <w:rPr>
                <w:lang w:val="fr-FR"/>
              </w:rPr>
              <w:t xml:space="preserve">Video Cloud ne stocke pas plusieurs images miniatures, donc cette demande retournera l'URL de l' </w:t>
            </w:r>
            <w:r>
              <w:rPr>
                <w:rStyle w:val="mqInternal"/>
                <w:noProof/>
                <w:lang w:val="fr-FR"/>
              </w:rPr>
              <w:t>[1}[2]{3]</w:t>
            </w:r>
            <w:r>
              <w:rPr>
                <w:lang w:val="fr-FR"/>
              </w:rPr>
              <w:t xml:space="preserve"> image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231 </w:t>
            </w:r>
            <w:r>
              <w:rPr>
                <w:noProof/>
                <w:sz w:val="16"/>
              </w:rPr>
              <w:br/>
            </w:r>
            <w:r>
              <w:rPr>
                <w:noProof/>
                <w:sz w:val="2"/>
              </w:rPr>
              <w:t>ec6865a9-a9c0-40c9-be52-b867aac1c926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232 </w:t>
            </w:r>
            <w:r>
              <w:rPr>
                <w:noProof/>
                <w:sz w:val="16"/>
              </w:rPr>
              <w:br/>
            </w:r>
            <w:r>
              <w:rPr>
                <w:noProof/>
                <w:sz w:val="2"/>
              </w:rPr>
              <w:t>182b3683-02a6-43b1-ac5b-1f185a026b18</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E95B7E">
            <w:pPr>
              <w:rPr>
                <w:lang w:val="fr-FR"/>
              </w:rPr>
            </w:pPr>
            <w:r>
              <w:rPr>
                <w:lang w:val="fr-FR"/>
              </w:rPr>
              <w:t>Video C</w:t>
            </w:r>
            <w:r>
              <w:rPr>
                <w:lang w:val="fr-FR"/>
              </w:rPr>
              <w:t>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image </w:t>
            </w:r>
            <w:r>
              <w:rPr>
                <w:lang w:val="fr-FR"/>
              </w:rPr>
              <w:t>à</w:t>
            </w:r>
            <w:r>
              <w:rPr>
                <w:lang w:val="fr-FR"/>
              </w:rPr>
              <w:t xml:space="preserve"> l'aide de la premi</w:t>
            </w:r>
            <w:r>
              <w:rPr>
                <w:lang w:val="fr-FR"/>
              </w:rPr>
              <w:t>è</w:t>
            </w:r>
            <w:r>
              <w:rPr>
                <w:lang w:val="fr-FR"/>
              </w:rPr>
              <w:t>re URL de l'image dans la liste comme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235 </w:t>
            </w:r>
            <w:r>
              <w:rPr>
                <w:noProof/>
                <w:sz w:val="16"/>
              </w:rPr>
              <w:br/>
            </w:r>
            <w:r>
              <w:rPr>
                <w:noProof/>
                <w:sz w:val="2"/>
              </w:rPr>
              <w:t>ffa9c5ba-97bd-4605-9783-fd4e7691a4c4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236 </w:t>
            </w:r>
            <w:r>
              <w:rPr>
                <w:noProof/>
                <w:sz w:val="16"/>
              </w:rPr>
              <w:br/>
            </w:r>
            <w:r>
              <w:rPr>
                <w:noProof/>
                <w:sz w:val="2"/>
              </w:rPr>
              <w:t>9a30ced1-d254-4269-96ac-b6</w:t>
            </w:r>
            <w:r>
              <w:rPr>
                <w:noProof/>
                <w:sz w:val="2"/>
              </w:rPr>
              <w:t>91e2dd22c2</w:t>
            </w:r>
          </w:p>
        </w:tc>
        <w:tc>
          <w:tcPr>
            <w:tcW w:w="7407" w:type="dxa"/>
            <w:shd w:val="clear" w:color="auto" w:fill="F2F2F2" w:themeFill="background1" w:themeFillShade="F2"/>
          </w:tcPr>
          <w:p w:rsidR="00000000" w:rsidRDefault="00E95B7E">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E95B7E">
            <w:pPr>
              <w:rPr>
                <w:lang w:val="fr-FR"/>
              </w:rPr>
            </w:pPr>
            <w:r>
              <w:rPr>
                <w:lang w:val="fr-FR"/>
              </w:rPr>
              <w:t>Video Cloud ne stocke pas plusieurs images miniatures, donc cette demande d</w:t>
            </w:r>
            <w:r>
              <w:rPr>
                <w:lang w:val="fr-FR"/>
              </w:rPr>
              <w:t>é</w:t>
            </w:r>
            <w:r>
              <w:rPr>
                <w:lang w:val="fr-FR"/>
              </w:rPr>
              <w:t xml:space="preserve">finira l' </w:t>
            </w:r>
            <w:r>
              <w:rPr>
                <w:rStyle w:val="mqInternal"/>
                <w:noProof/>
                <w:lang w:val="fr-FR"/>
              </w:rPr>
              <w:t>[1}[2]{3]</w:t>
            </w:r>
            <w:r>
              <w:rPr>
                <w:lang w:val="fr-FR"/>
              </w:rPr>
              <w:t xml:space="preserve"> image en utilisant la premi</w:t>
            </w:r>
            <w:r>
              <w:rPr>
                <w:lang w:val="fr-FR"/>
              </w:rPr>
              <w:t>è</w:t>
            </w:r>
            <w:r>
              <w:rPr>
                <w:lang w:val="fr-FR"/>
              </w:rPr>
              <w:t>re image de l'URL de liste dans la liste comme ressource distante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239 </w:t>
            </w:r>
            <w:r>
              <w:rPr>
                <w:noProof/>
                <w:sz w:val="16"/>
              </w:rPr>
              <w:br/>
            </w:r>
            <w:r>
              <w:rPr>
                <w:noProof/>
                <w:sz w:val="2"/>
              </w:rPr>
              <w:t>f3c75634-1a84-4139-b1a5-dc02c5b78e89</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240 </w:t>
            </w:r>
            <w:r>
              <w:rPr>
                <w:noProof/>
                <w:sz w:val="16"/>
              </w:rPr>
              <w:br/>
            </w:r>
            <w:r>
              <w:rPr>
                <w:noProof/>
                <w:sz w:val="2"/>
              </w:rPr>
              <w:t>acd32151-7527-46b0-be48-06784a331d03</w:t>
            </w:r>
          </w:p>
        </w:tc>
        <w:tc>
          <w:tcPr>
            <w:tcW w:w="7407" w:type="dxa"/>
            <w:shd w:val="clear" w:color="auto" w:fill="F2F2F2" w:themeFill="background1" w:themeFillShade="F2"/>
          </w:tcPr>
          <w:p w:rsidR="00000000" w:rsidRDefault="00E95B7E">
            <w:pPr>
              <w:rPr>
                <w:noProof/>
              </w:rPr>
            </w:pPr>
            <w:r>
              <w:rPr>
                <w:noProof/>
              </w:rPr>
              <w:t>Video Cloud stores only a single poster image, an</w:t>
            </w:r>
            <w:r>
              <w:rPr>
                <w:noProof/>
              </w:rPr>
              <w:t>d you can replace, but not delete it</w:t>
            </w:r>
          </w:p>
        </w:tc>
        <w:tc>
          <w:tcPr>
            <w:tcW w:w="7407" w:type="dxa"/>
          </w:tcPr>
          <w:p w:rsidR="00000000" w:rsidRDefault="00E95B7E">
            <w:pPr>
              <w:rPr>
                <w:lang w:val="fr-FR"/>
              </w:rPr>
            </w:pPr>
            <w:r>
              <w:rPr>
                <w:lang w:val="fr-FR"/>
              </w:rPr>
              <w:t>Video Cloud ne stocke qu'une seule image d'affiche, et vous pouvez la remplacer, mais pas la supprimer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244 </w:t>
            </w:r>
            <w:r>
              <w:rPr>
                <w:noProof/>
                <w:sz w:val="16"/>
              </w:rPr>
              <w:br/>
            </w:r>
            <w:r>
              <w:rPr>
                <w:noProof/>
                <w:sz w:val="2"/>
              </w:rPr>
              <w:t>6f0cf15e-0514-48b1-82d9-00c64fff1c3a</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245 </w:t>
            </w:r>
            <w:r>
              <w:rPr>
                <w:noProof/>
                <w:sz w:val="16"/>
              </w:rPr>
              <w:br/>
            </w:r>
            <w:r>
              <w:rPr>
                <w:noProof/>
                <w:sz w:val="2"/>
              </w:rPr>
              <w:t>c52f68f9-e799-43e7-929f-df1546c30e1b</w:t>
            </w:r>
          </w:p>
        </w:tc>
        <w:tc>
          <w:tcPr>
            <w:tcW w:w="7407" w:type="dxa"/>
            <w:shd w:val="clear" w:color="auto" w:fill="F2F2F2" w:themeFill="background1" w:themeFillShade="F2"/>
          </w:tcPr>
          <w:p w:rsidR="00000000" w:rsidRDefault="00E95B7E">
            <w:pPr>
              <w:rPr>
                <w:noProof/>
              </w:rPr>
            </w:pPr>
            <w:r>
              <w:rPr>
                <w:noProof/>
              </w:rPr>
              <w:t>Video Cloud stores only</w:t>
            </w:r>
            <w:r>
              <w:rPr>
                <w:noProof/>
              </w:rPr>
              <w:t xml:space="preserve"> a single poster image, so this request will return that</w:t>
            </w:r>
          </w:p>
        </w:tc>
        <w:tc>
          <w:tcPr>
            <w:tcW w:w="7407" w:type="dxa"/>
          </w:tcPr>
          <w:p w:rsidR="00000000" w:rsidRDefault="00E95B7E">
            <w:pPr>
              <w:rPr>
                <w:lang w:val="fr-FR"/>
              </w:rPr>
            </w:pPr>
            <w:r>
              <w:rPr>
                <w:lang w:val="fr-FR"/>
              </w:rPr>
              <w:t>Video Cloud ne stocke qu'une seule image d'affiche, donc cette demande retournera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249 </w:t>
            </w:r>
            <w:r>
              <w:rPr>
                <w:noProof/>
                <w:sz w:val="16"/>
              </w:rPr>
              <w:br/>
            </w:r>
            <w:r>
              <w:rPr>
                <w:noProof/>
                <w:sz w:val="2"/>
              </w:rPr>
              <w:t>7c908bf0-f820-4893-894e-5d6a30ea31f0</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250 </w:t>
            </w:r>
            <w:r>
              <w:rPr>
                <w:noProof/>
                <w:sz w:val="16"/>
              </w:rPr>
              <w:br/>
            </w:r>
            <w:r>
              <w:rPr>
                <w:noProof/>
                <w:sz w:val="2"/>
              </w:rPr>
              <w:t>6b6918b3-48dd-4a5c-9784-b5dcfd87b981</w:t>
            </w:r>
          </w:p>
        </w:tc>
        <w:tc>
          <w:tcPr>
            <w:tcW w:w="7407" w:type="dxa"/>
            <w:shd w:val="clear" w:color="auto" w:fill="F2F2F2" w:themeFill="background1" w:themeFillShade="F2"/>
          </w:tcPr>
          <w:p w:rsidR="00000000" w:rsidRDefault="00E95B7E">
            <w:pPr>
              <w:rPr>
                <w:noProof/>
              </w:rPr>
            </w:pPr>
            <w:r>
              <w:rPr>
                <w:noProof/>
              </w:rPr>
              <w:t>Video Cloud stores only a single poster image, so this request will replace the poster</w:t>
            </w:r>
          </w:p>
        </w:tc>
        <w:tc>
          <w:tcPr>
            <w:tcW w:w="7407" w:type="dxa"/>
          </w:tcPr>
          <w:p w:rsidR="00000000" w:rsidRDefault="00E95B7E">
            <w:pPr>
              <w:rPr>
                <w:lang w:val="fr-FR"/>
              </w:rPr>
            </w:pPr>
            <w:r>
              <w:rPr>
                <w:lang w:val="fr-FR"/>
              </w:rPr>
              <w:t>Video Cloud ne stocke qu'une seule image d'affiche, donc cette demande remplacera l'affiche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254 </w:t>
            </w:r>
            <w:r>
              <w:rPr>
                <w:noProof/>
                <w:sz w:val="16"/>
              </w:rPr>
              <w:br/>
            </w:r>
            <w:r>
              <w:rPr>
                <w:noProof/>
                <w:sz w:val="2"/>
              </w:rPr>
              <w:t>2af9addb-4835-45ae-b252-f25c2913d6b9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255 </w:t>
            </w:r>
            <w:r>
              <w:rPr>
                <w:noProof/>
                <w:sz w:val="16"/>
              </w:rPr>
              <w:br/>
            </w:r>
            <w:r>
              <w:rPr>
                <w:noProof/>
                <w:sz w:val="2"/>
              </w:rPr>
              <w:t>715caa6c-107c-42ec-9</w:t>
            </w:r>
            <w:r>
              <w:rPr>
                <w:noProof/>
                <w:sz w:val="2"/>
              </w:rPr>
              <w:t>df8-bcd5a2271120</w:t>
            </w:r>
          </w:p>
        </w:tc>
        <w:tc>
          <w:tcPr>
            <w:tcW w:w="7407" w:type="dxa"/>
            <w:shd w:val="clear" w:color="auto" w:fill="F2F2F2" w:themeFill="background1" w:themeFillShade="F2"/>
          </w:tcPr>
          <w:p w:rsidR="00000000" w:rsidRDefault="00E95B7E">
            <w:pPr>
              <w:rPr>
                <w:noProof/>
              </w:rPr>
            </w:pPr>
            <w:r>
              <w:rPr>
                <w:noProof/>
              </w:rPr>
              <w:t>Only geo-restrictions and scheduling will be returned, because Video Cloud sets other playback restrictions on players rather than videos</w:t>
            </w:r>
          </w:p>
        </w:tc>
        <w:tc>
          <w:tcPr>
            <w:tcW w:w="7407" w:type="dxa"/>
          </w:tcPr>
          <w:p w:rsidR="00000000" w:rsidRDefault="00E95B7E">
            <w:pPr>
              <w:rPr>
                <w:lang w:val="fr-FR"/>
              </w:rPr>
            </w:pPr>
            <w:r>
              <w:rPr>
                <w:lang w:val="fr-FR"/>
              </w:rPr>
              <w:t>Seules les restrictions g</w:t>
            </w:r>
            <w:r>
              <w:rPr>
                <w:lang w:val="fr-FR"/>
              </w:rPr>
              <w:t>é</w:t>
            </w:r>
            <w:r>
              <w:rPr>
                <w:lang w:val="fr-FR"/>
              </w:rPr>
              <w:t>ographiques et la planification seront renvoy</w:t>
            </w:r>
            <w:r>
              <w:rPr>
                <w:lang w:val="fr-FR"/>
              </w:rPr>
              <w:t>é</w:t>
            </w:r>
            <w:r>
              <w:rPr>
                <w:lang w:val="fr-FR"/>
              </w:rPr>
              <w:t>es, car Video Cloud d</w:t>
            </w:r>
            <w:r>
              <w:rPr>
                <w:lang w:val="fr-FR"/>
              </w:rPr>
              <w:t>é</w:t>
            </w:r>
            <w:r>
              <w:rPr>
                <w:lang w:val="fr-FR"/>
              </w:rPr>
              <w:t>finit d</w:t>
            </w:r>
            <w:r>
              <w:rPr>
                <w:lang w:val="fr-FR"/>
              </w:rPr>
              <w:t>'autres restrictions de lecture sur les lecteurs plut</w:t>
            </w:r>
            <w:r>
              <w:rPr>
                <w:lang w:val="fr-FR"/>
              </w:rPr>
              <w:t>ô</w:t>
            </w:r>
            <w:r>
              <w:rPr>
                <w:lang w:val="fr-FR"/>
              </w:rPr>
              <w:t xml:space="preserve">t que sur </w:t>
            </w:r>
            <w:r>
              <w:rPr>
                <w:lang w:val="fr-FR"/>
              </w:rPr>
              <w:lastRenderedPageBreak/>
              <w:t>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259 </w:t>
            </w:r>
            <w:r>
              <w:rPr>
                <w:noProof/>
                <w:sz w:val="16"/>
              </w:rPr>
              <w:br/>
            </w:r>
            <w:r>
              <w:rPr>
                <w:noProof/>
                <w:sz w:val="2"/>
              </w:rPr>
              <w:t>0e237931-3f1e-482b-9170-788827b21d69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260 </w:t>
            </w:r>
            <w:r>
              <w:rPr>
                <w:noProof/>
                <w:sz w:val="16"/>
              </w:rPr>
              <w:br/>
            </w:r>
            <w:r>
              <w:rPr>
                <w:noProof/>
                <w:sz w:val="2"/>
              </w:rPr>
              <w:t>913b404f-6026-4a6c-a817-6382b81f1c9a</w:t>
            </w:r>
          </w:p>
        </w:tc>
        <w:tc>
          <w:tcPr>
            <w:tcW w:w="7407" w:type="dxa"/>
            <w:shd w:val="clear" w:color="auto" w:fill="F2F2F2" w:themeFill="background1" w:themeFillShade="F2"/>
          </w:tcPr>
          <w:p w:rsidR="00000000" w:rsidRDefault="00E95B7E">
            <w:pPr>
              <w:rPr>
                <w:noProof/>
              </w:rPr>
            </w:pPr>
            <w:r>
              <w:rPr>
                <w:noProof/>
              </w:rPr>
              <w:t>Video Cloud does not have the concept of a publishing rule.</w:t>
            </w:r>
          </w:p>
        </w:tc>
        <w:tc>
          <w:tcPr>
            <w:tcW w:w="7407" w:type="dxa"/>
          </w:tcPr>
          <w:p w:rsidR="00000000" w:rsidRDefault="00E95B7E">
            <w:pPr>
              <w:rPr>
                <w:lang w:val="fr-FR"/>
              </w:rPr>
            </w:pPr>
            <w:r>
              <w:rPr>
                <w:lang w:val="fr-FR"/>
              </w:rPr>
              <w:t>Video Cloud n'a pas le concept de r</w:t>
            </w:r>
            <w:r>
              <w:rPr>
                <w:lang w:val="fr-FR"/>
              </w:rPr>
              <w:t>è</w:t>
            </w:r>
            <w:r>
              <w:rPr>
                <w:lang w:val="fr-FR"/>
              </w:rPr>
              <w:t>gle de publication.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261 </w:t>
            </w:r>
            <w:r>
              <w:rPr>
                <w:noProof/>
                <w:sz w:val="16"/>
              </w:rPr>
              <w:br/>
            </w:r>
            <w:r>
              <w:rPr>
                <w:noProof/>
                <w:sz w:val="2"/>
              </w:rPr>
              <w:t>2d848340-27fb-4558-8d00-1160e1aa4c3f</w:t>
            </w:r>
          </w:p>
        </w:tc>
        <w:tc>
          <w:tcPr>
            <w:tcW w:w="7407" w:type="dxa"/>
            <w:shd w:val="clear" w:color="auto" w:fill="F2F2F2" w:themeFill="background1" w:themeFillShade="F2"/>
          </w:tcPr>
          <w:p w:rsidR="00000000" w:rsidRDefault="00E95B7E">
            <w:pPr>
              <w:rPr>
                <w:noProof/>
              </w:rPr>
            </w:pPr>
            <w:r>
              <w:rPr>
                <w:noProof/>
              </w:rPr>
              <w:t>Only geo-restrictions and scheduling properties for the video can be updated.</w:t>
            </w:r>
          </w:p>
        </w:tc>
        <w:tc>
          <w:tcPr>
            <w:tcW w:w="7407" w:type="dxa"/>
          </w:tcPr>
          <w:p w:rsidR="00000000" w:rsidRDefault="00E95B7E">
            <w:pPr>
              <w:rPr>
                <w:lang w:val="fr-FR"/>
              </w:rPr>
            </w:pPr>
            <w:r>
              <w:rPr>
                <w:lang w:val="fr-FR"/>
              </w:rPr>
              <w:t>Seules les g</w:t>
            </w:r>
            <w:r>
              <w:rPr>
                <w:lang w:val="fr-FR"/>
              </w:rPr>
              <w:t>é</w:t>
            </w:r>
            <w:r>
              <w:rPr>
                <w:lang w:val="fr-FR"/>
              </w:rPr>
              <w:t>o-restrictions et les propri</w:t>
            </w:r>
            <w:r>
              <w:rPr>
                <w:lang w:val="fr-FR"/>
              </w:rPr>
              <w:t>é</w:t>
            </w:r>
            <w:r>
              <w:rPr>
                <w:lang w:val="fr-FR"/>
              </w:rPr>
              <w:t>t</w:t>
            </w:r>
            <w:r>
              <w:rPr>
                <w:lang w:val="fr-FR"/>
              </w:rPr>
              <w:t>é</w:t>
            </w:r>
            <w:r>
              <w:rPr>
                <w:lang w:val="fr-FR"/>
              </w:rPr>
              <w:t>s de planification de la vid</w:t>
            </w:r>
            <w:r>
              <w:rPr>
                <w:lang w:val="fr-FR"/>
              </w:rPr>
              <w:t>é</w:t>
            </w:r>
            <w:r>
              <w:rPr>
                <w:lang w:val="fr-FR"/>
              </w:rPr>
              <w:t>o peuv</w:t>
            </w:r>
            <w:r>
              <w:rPr>
                <w:lang w:val="fr-FR"/>
              </w:rPr>
              <w:t xml:space="preserve">ent </w:t>
            </w:r>
            <w:r>
              <w:rPr>
                <w:lang w:val="fr-FR"/>
              </w:rPr>
              <w:t>ê</w:t>
            </w:r>
            <w:r>
              <w:rPr>
                <w:lang w:val="fr-FR"/>
              </w:rPr>
              <w:t xml:space="preserve">tre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262 </w:t>
            </w:r>
            <w:r>
              <w:rPr>
                <w:noProof/>
                <w:sz w:val="16"/>
              </w:rPr>
              <w:br/>
            </w:r>
            <w:r>
              <w:rPr>
                <w:noProof/>
                <w:sz w:val="2"/>
              </w:rPr>
              <w:t>ba649b76-a0a4-471c-9320-977cc22b53f0</w:t>
            </w:r>
          </w:p>
        </w:tc>
        <w:tc>
          <w:tcPr>
            <w:tcW w:w="7407" w:type="dxa"/>
            <w:shd w:val="clear" w:color="auto" w:fill="F2F2F2" w:themeFill="background1" w:themeFillShade="F2"/>
          </w:tcPr>
          <w:p w:rsidR="00000000" w:rsidRDefault="00E95B7E">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E95B7E">
            <w:pPr>
              <w:rPr>
                <w:lang w:val="fr-FR"/>
              </w:rPr>
            </w:pPr>
            <w:r>
              <w:rPr>
                <w:lang w:val="fr-FR"/>
              </w:rPr>
              <w:t>L'identifiant de la r</w:t>
            </w:r>
            <w:r>
              <w:rPr>
                <w:lang w:val="fr-FR"/>
              </w:rPr>
              <w:t>è</w:t>
            </w:r>
            <w:r>
              <w:rPr>
                <w:lang w:val="fr-FR"/>
              </w:rPr>
              <w:t>gle de publication sera stock</w:t>
            </w:r>
            <w:r>
              <w:rPr>
                <w:lang w:val="fr-FR"/>
              </w:rPr>
              <w:t>é</w:t>
            </w:r>
            <w:r>
              <w:rPr>
                <w:lang w:val="fr-FR"/>
              </w:rPr>
              <w:t xml:space="preserve"> dans un champ personnalis</w:t>
            </w:r>
            <w:r>
              <w:rPr>
                <w:lang w:val="fr-FR"/>
              </w:rPr>
              <w:t>é</w:t>
            </w:r>
            <w:r>
              <w:rPr>
                <w:lang w:val="fr-FR"/>
              </w:rPr>
              <w:t xml:space="preserve"> avec le nom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266 </w:t>
            </w:r>
            <w:r>
              <w:rPr>
                <w:noProof/>
                <w:sz w:val="16"/>
              </w:rPr>
              <w:br/>
            </w:r>
            <w:r>
              <w:rPr>
                <w:noProof/>
                <w:sz w:val="2"/>
              </w:rPr>
              <w:t>936cf8f3-d66c-41e6-90ad-1b34d92cf5c2</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271 </w:t>
            </w:r>
            <w:r>
              <w:rPr>
                <w:noProof/>
                <w:sz w:val="16"/>
              </w:rPr>
              <w:br/>
            </w:r>
            <w:r>
              <w:rPr>
                <w:noProof/>
                <w:sz w:val="2"/>
              </w:rPr>
              <w:t>04b0b6e3-eb0c-4ee6-867e-249f18f70704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272 </w:t>
            </w:r>
            <w:r>
              <w:rPr>
                <w:noProof/>
                <w:sz w:val="16"/>
              </w:rPr>
              <w:br/>
            </w:r>
            <w:r>
              <w:rPr>
                <w:noProof/>
                <w:sz w:val="2"/>
              </w:rPr>
              <w:t>a5c5694b-9004-4664-bfcf-536f1bddf3ab</w:t>
            </w:r>
          </w:p>
        </w:tc>
        <w:tc>
          <w:tcPr>
            <w:tcW w:w="7407" w:type="dxa"/>
            <w:shd w:val="clear" w:color="auto" w:fill="F2F2F2" w:themeFill="background1" w:themeFillShade="F2"/>
          </w:tcPr>
          <w:p w:rsidR="00000000" w:rsidRDefault="00E95B7E">
            <w:pPr>
              <w:rPr>
                <w:noProof/>
              </w:rPr>
            </w:pPr>
            <w:r>
              <w:rPr>
                <w:noProof/>
              </w:rPr>
              <w:t xml:space="preserve">Will return Video Cloud </w:t>
            </w:r>
            <w:r>
              <w:rPr>
                <w:rStyle w:val="mqInternal"/>
                <w:noProof/>
              </w:rPr>
              <w:t>[1}[2]{3]</w:t>
            </w:r>
          </w:p>
        </w:tc>
        <w:tc>
          <w:tcPr>
            <w:tcW w:w="7407" w:type="dxa"/>
          </w:tcPr>
          <w:p w:rsidR="00000000" w:rsidRDefault="00E95B7E">
            <w:pPr>
              <w:rPr>
                <w:lang w:val="fr-FR"/>
              </w:rPr>
            </w:pPr>
            <w:r>
              <w:rPr>
                <w:lang w:val="fr-FR"/>
              </w:rPr>
              <w:t xml:space="preserve">Retourne Video Cloud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276 </w:t>
            </w:r>
            <w:r>
              <w:rPr>
                <w:noProof/>
                <w:sz w:val="16"/>
              </w:rPr>
              <w:br/>
            </w:r>
            <w:r>
              <w:rPr>
                <w:noProof/>
                <w:sz w:val="2"/>
              </w:rPr>
              <w:t>5f04c698-9780-49a0-bc28-b473a5746bf4</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277 </w:t>
            </w:r>
            <w:r>
              <w:rPr>
                <w:noProof/>
                <w:sz w:val="16"/>
              </w:rPr>
              <w:br/>
            </w:r>
            <w:r>
              <w:rPr>
                <w:noProof/>
                <w:sz w:val="2"/>
              </w:rPr>
              <w:t>9bc71afe-9244-4dff-ba9b-7b81afdfdd1e</w:t>
            </w:r>
          </w:p>
        </w:tc>
        <w:tc>
          <w:tcPr>
            <w:tcW w:w="7407" w:type="dxa"/>
            <w:shd w:val="clear" w:color="auto" w:fill="F2F2F2" w:themeFill="background1" w:themeFillShade="F2"/>
          </w:tcPr>
          <w:p w:rsidR="00000000" w:rsidRDefault="00E95B7E">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95B7E">
            <w:pPr>
              <w:rPr>
                <w:lang w:val="fr-FR"/>
              </w:rPr>
            </w:pPr>
            <w:r>
              <w:rPr>
                <w:lang w:val="fr-FR"/>
              </w:rPr>
              <w:t xml:space="preserve">Prise en charge par </w:t>
            </w:r>
            <w:r>
              <w:rPr>
                <w:rStyle w:val="mqInternal"/>
                <w:noProof/>
                <w:lang w:val="fr-FR"/>
              </w:rPr>
              <w:t>[1}[2]{3]</w:t>
            </w:r>
            <w:r>
              <w:rPr>
                <w:lang w:val="fr-FR"/>
              </w:rPr>
              <w:t xml:space="preserve"> l' </w:t>
            </w:r>
            <w:r>
              <w:rPr>
                <w:rStyle w:val="mqInternal"/>
                <w:noProof/>
                <w:lang w:val="fr-FR"/>
              </w:rPr>
              <w:t>[4}</w:t>
            </w:r>
            <w:r>
              <w:rPr>
                <w:lang w:val="fr-FR"/>
              </w:rPr>
              <w:t>adaptateur d'ingestion</w:t>
            </w:r>
            <w:r>
              <w:rPr>
                <w:rStyle w:val="mqInternal"/>
                <w:noProof/>
                <w:lang w:val="fr-FR"/>
              </w:rPr>
              <w:t>{5]</w:t>
            </w:r>
            <w:r>
              <w:rPr>
                <w:lang w:val="fr-FR"/>
              </w:rPr>
              <w: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281 </w:t>
            </w:r>
            <w:r>
              <w:rPr>
                <w:noProof/>
                <w:sz w:val="16"/>
              </w:rPr>
              <w:br/>
            </w:r>
            <w:r>
              <w:rPr>
                <w:noProof/>
                <w:sz w:val="2"/>
              </w:rPr>
              <w:t>03a42f45-91fe-472c-9087-a14b2928c7b2</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282 </w:t>
            </w:r>
            <w:r>
              <w:rPr>
                <w:noProof/>
                <w:sz w:val="16"/>
              </w:rPr>
              <w:br/>
            </w:r>
            <w:r>
              <w:rPr>
                <w:noProof/>
                <w:sz w:val="2"/>
              </w:rPr>
              <w:t>ee13e284-c70b-4e1e-af92-8736b</w:t>
            </w:r>
            <w:r>
              <w:rPr>
                <w:noProof/>
                <w:sz w:val="2"/>
              </w:rPr>
              <w:t>b23cf07</w:t>
            </w:r>
          </w:p>
        </w:tc>
        <w:tc>
          <w:tcPr>
            <w:tcW w:w="7407" w:type="dxa"/>
            <w:shd w:val="clear" w:color="auto" w:fill="F2F2F2" w:themeFill="background1" w:themeFillShade="F2"/>
          </w:tcPr>
          <w:p w:rsidR="00000000" w:rsidRDefault="00E95B7E">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95B7E">
            <w:pPr>
              <w:rPr>
                <w:lang w:val="fr-FR"/>
              </w:rPr>
            </w:pPr>
            <w:r>
              <w:rPr>
                <w:lang w:val="fr-FR"/>
              </w:rPr>
              <w:t xml:space="preserve">Prise en charge par </w:t>
            </w:r>
            <w:r>
              <w:rPr>
                <w:rStyle w:val="mqInternal"/>
                <w:noProof/>
                <w:lang w:val="fr-FR"/>
              </w:rPr>
              <w:t>[1}[2]{3]</w:t>
            </w:r>
            <w:r>
              <w:rPr>
                <w:lang w:val="fr-FR"/>
              </w:rPr>
              <w:t xml:space="preserve"> l' </w:t>
            </w:r>
            <w:r>
              <w:rPr>
                <w:rStyle w:val="mqInternal"/>
                <w:noProof/>
                <w:lang w:val="fr-FR"/>
              </w:rPr>
              <w:t>[4}</w:t>
            </w:r>
            <w:r>
              <w:rPr>
                <w:lang w:val="fr-FR"/>
              </w:rPr>
              <w:t>adaptateur d'ingestion</w:t>
            </w:r>
            <w:r>
              <w:rPr>
                <w:rStyle w:val="mqInternal"/>
                <w:noProof/>
                <w:lang w:val="fr-FR"/>
              </w:rPr>
              <w:t>{5]</w:t>
            </w:r>
            <w:r>
              <w:rPr>
                <w:lang w:val="fr-FR"/>
              </w:rPr>
              <w:t>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286 </w:t>
            </w:r>
            <w:r>
              <w:rPr>
                <w:noProof/>
                <w:sz w:val="16"/>
              </w:rPr>
              <w:br/>
            </w:r>
            <w:r>
              <w:rPr>
                <w:noProof/>
                <w:sz w:val="2"/>
              </w:rPr>
              <w:t>fe581daa-02e9-49ba-b2ab-d7db5c4ae9a4</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287 </w:t>
            </w:r>
            <w:r>
              <w:rPr>
                <w:noProof/>
                <w:sz w:val="16"/>
              </w:rPr>
              <w:br/>
            </w:r>
            <w:r>
              <w:rPr>
                <w:noProof/>
                <w:sz w:val="2"/>
              </w:rPr>
              <w:t>a70918da-6409-4ed7-8e71-461c267e2009</w:t>
            </w:r>
          </w:p>
        </w:tc>
        <w:tc>
          <w:tcPr>
            <w:tcW w:w="7407" w:type="dxa"/>
            <w:shd w:val="clear" w:color="auto" w:fill="F2F2F2" w:themeFill="background1" w:themeFillShade="F2"/>
          </w:tcPr>
          <w:p w:rsidR="00000000" w:rsidRDefault="00E95B7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95B7E">
            <w:pPr>
              <w:rPr>
                <w:lang w:val="fr-FR"/>
              </w:rPr>
            </w:pPr>
            <w:r>
              <w:rPr>
                <w:lang w:val="fr-FR"/>
              </w:rPr>
              <w:t xml:space="preserve">Non pris en charge dans Video Cloud - voir </w:t>
            </w:r>
            <w:r>
              <w:rPr>
                <w:rStyle w:val="mqInternal"/>
                <w:noProof/>
                <w:lang w:val="fr-FR"/>
              </w:rPr>
              <w:t>[1}</w:t>
            </w:r>
            <w:r>
              <w:rPr>
                <w:lang w:val="fr-FR"/>
              </w:rPr>
              <w:t>Brightcove Social</w:t>
            </w:r>
            <w:r>
              <w:rPr>
                <w:rStyle w:val="mqInternal"/>
                <w:noProof/>
                <w:lang w:val="fr-FR"/>
              </w:rPr>
              <w:t>{2]</w:t>
            </w:r>
            <w:r>
              <w:rPr>
                <w:lang w:val="fr-FR"/>
              </w:rPr>
              <w:t xml:space="preserve"> for Video Cloud alternatives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290 </w:t>
            </w:r>
            <w:r>
              <w:rPr>
                <w:noProof/>
                <w:sz w:val="16"/>
              </w:rPr>
              <w:br/>
            </w:r>
            <w:r>
              <w:rPr>
                <w:noProof/>
                <w:sz w:val="2"/>
              </w:rPr>
              <w:t>c18fa172-361c-4409-9f2f-b0c931ce1b97</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291 </w:t>
            </w:r>
            <w:r>
              <w:rPr>
                <w:noProof/>
                <w:sz w:val="16"/>
              </w:rPr>
              <w:br/>
            </w:r>
            <w:r>
              <w:rPr>
                <w:noProof/>
                <w:sz w:val="2"/>
              </w:rPr>
              <w:t>04504a21-22d1-44</w:t>
            </w:r>
            <w:r>
              <w:rPr>
                <w:noProof/>
                <w:sz w:val="2"/>
              </w:rPr>
              <w:t>ac-83b8-bc0ccfb38980</w:t>
            </w:r>
          </w:p>
        </w:tc>
        <w:tc>
          <w:tcPr>
            <w:tcW w:w="7407" w:type="dxa"/>
            <w:shd w:val="clear" w:color="auto" w:fill="F2F2F2" w:themeFill="background1" w:themeFillShade="F2"/>
          </w:tcPr>
          <w:p w:rsidR="00000000" w:rsidRDefault="00E95B7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95B7E">
            <w:pPr>
              <w:rPr>
                <w:lang w:val="fr-FR"/>
              </w:rPr>
            </w:pPr>
            <w:r>
              <w:rPr>
                <w:lang w:val="fr-FR"/>
              </w:rPr>
              <w:t xml:space="preserve">Non pris en charge dans Video Cloud - voir </w:t>
            </w:r>
            <w:r>
              <w:rPr>
                <w:rStyle w:val="mqInternal"/>
                <w:noProof/>
                <w:lang w:val="fr-FR"/>
              </w:rPr>
              <w:t>[1}</w:t>
            </w:r>
            <w:r>
              <w:rPr>
                <w:lang w:val="fr-FR"/>
              </w:rPr>
              <w:t>Brightcove Social</w:t>
            </w:r>
            <w:r>
              <w:rPr>
                <w:rStyle w:val="mqInternal"/>
                <w:noProof/>
                <w:lang w:val="fr-FR"/>
              </w:rPr>
              <w:t>{2]</w:t>
            </w:r>
            <w:r>
              <w:rPr>
                <w:lang w:val="fr-FR"/>
              </w:rPr>
              <w:t xml:space="preserve"> for Video Cloud alternatives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294 </w:t>
            </w:r>
            <w:r>
              <w:rPr>
                <w:noProof/>
                <w:sz w:val="16"/>
              </w:rPr>
              <w:br/>
            </w:r>
            <w:r>
              <w:rPr>
                <w:noProof/>
                <w:sz w:val="2"/>
              </w:rPr>
              <w:t>587ffac5-0756-45cd-8dcd-e106ac2d4482</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295 </w:t>
            </w:r>
            <w:r>
              <w:rPr>
                <w:noProof/>
                <w:sz w:val="16"/>
              </w:rPr>
              <w:br/>
            </w:r>
            <w:r>
              <w:rPr>
                <w:noProof/>
                <w:sz w:val="2"/>
              </w:rPr>
              <w:t>75291151-3853-4f69-81c8-7fbcb953d50c</w:t>
            </w:r>
          </w:p>
        </w:tc>
        <w:tc>
          <w:tcPr>
            <w:tcW w:w="7407" w:type="dxa"/>
            <w:shd w:val="clear" w:color="auto" w:fill="F2F2F2" w:themeFill="background1" w:themeFillShade="F2"/>
          </w:tcPr>
          <w:p w:rsidR="00000000" w:rsidRDefault="00E95B7E">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95B7E">
            <w:pPr>
              <w:rPr>
                <w:lang w:val="fr-FR"/>
              </w:rPr>
            </w:pPr>
            <w:r>
              <w:rPr>
                <w:lang w:val="fr-FR"/>
              </w:rPr>
              <w:t xml:space="preserve">Non pris en charge dans Video Cloud - voir </w:t>
            </w:r>
            <w:r>
              <w:rPr>
                <w:rStyle w:val="mqInternal"/>
                <w:noProof/>
                <w:lang w:val="fr-FR"/>
              </w:rPr>
              <w:t>[1}</w:t>
            </w:r>
            <w:r>
              <w:rPr>
                <w:lang w:val="fr-FR"/>
              </w:rPr>
              <w:t>Brightcove Social</w:t>
            </w:r>
            <w:r>
              <w:rPr>
                <w:rStyle w:val="mqInternal"/>
                <w:noProof/>
                <w:lang w:val="fr-FR"/>
              </w:rPr>
              <w:t>{2]</w:t>
            </w:r>
            <w:r>
              <w:rPr>
                <w:lang w:val="fr-FR"/>
              </w:rPr>
              <w:t xml:space="preserve"> for Video Cloud alternatives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299 </w:t>
            </w:r>
            <w:r>
              <w:rPr>
                <w:noProof/>
                <w:sz w:val="16"/>
              </w:rPr>
              <w:br/>
            </w:r>
            <w:r>
              <w:rPr>
                <w:noProof/>
                <w:sz w:val="2"/>
              </w:rPr>
              <w:t>cd90dcc3-15a4-4e78-9351-85ebc440999a</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303 </w:t>
            </w:r>
            <w:r>
              <w:rPr>
                <w:noProof/>
                <w:sz w:val="16"/>
              </w:rPr>
              <w:br/>
            </w:r>
            <w:r>
              <w:rPr>
                <w:noProof/>
                <w:sz w:val="2"/>
              </w:rPr>
              <w:t>0bac5566-5052-4915-a39c-bf21aff53cfe</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308 </w:t>
            </w:r>
            <w:r>
              <w:rPr>
                <w:noProof/>
                <w:sz w:val="16"/>
              </w:rPr>
              <w:br/>
            </w:r>
            <w:r>
              <w:rPr>
                <w:noProof/>
                <w:sz w:val="2"/>
              </w:rPr>
              <w:t>c363cd77-ff58-4742-b6d5-1d4ed6795fbb</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312 </w:t>
            </w:r>
            <w:r>
              <w:rPr>
                <w:noProof/>
                <w:sz w:val="16"/>
              </w:rPr>
              <w:br/>
            </w:r>
            <w:r>
              <w:rPr>
                <w:noProof/>
                <w:sz w:val="2"/>
              </w:rPr>
              <w:t>1e48c4d8-36e0-488c-8e74-260eaf5a02e6</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317 </w:t>
            </w:r>
            <w:r>
              <w:rPr>
                <w:noProof/>
                <w:sz w:val="16"/>
              </w:rPr>
              <w:br/>
            </w:r>
            <w:r>
              <w:rPr>
                <w:noProof/>
                <w:sz w:val="2"/>
              </w:rPr>
              <w:t>da45809b-143f-4c4d-990f-bee3c15c4e2e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318 </w:t>
            </w:r>
            <w:r>
              <w:rPr>
                <w:noProof/>
                <w:sz w:val="16"/>
              </w:rPr>
              <w:br/>
            </w:r>
            <w:r>
              <w:rPr>
                <w:noProof/>
                <w:sz w:val="2"/>
              </w:rPr>
              <w:t>99bf33aa-163d-4bd4-81a1-1c84556464e7</w:t>
            </w:r>
          </w:p>
        </w:tc>
        <w:tc>
          <w:tcPr>
            <w:tcW w:w="7407" w:type="dxa"/>
            <w:shd w:val="clear" w:color="auto" w:fill="F2F2F2" w:themeFill="background1" w:themeFillShade="F2"/>
          </w:tcPr>
          <w:p w:rsidR="00000000" w:rsidRDefault="00E95B7E">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E95B7E">
            <w:pPr>
              <w:rPr>
                <w:lang w:val="fr-FR"/>
              </w:rPr>
            </w:pPr>
            <w:r>
              <w:rPr>
                <w:lang w:val="fr-FR"/>
              </w:rPr>
              <w:t>Retourne la valeur par d</w:t>
            </w:r>
            <w:r>
              <w:rPr>
                <w:lang w:val="fr-FR"/>
              </w:rPr>
              <w:t>é</w:t>
            </w:r>
            <w:r>
              <w:rPr>
                <w:lang w:val="fr-FR"/>
              </w:rPr>
              <w:t xml:space="preserve">faut </w:t>
            </w:r>
            <w:r>
              <w:rPr>
                <w:rStyle w:val="mqInternal"/>
                <w:noProof/>
                <w:lang w:val="fr-FR"/>
              </w:rPr>
              <w:t>[1}[2]{3]</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319 </w:t>
            </w:r>
            <w:r>
              <w:rPr>
                <w:noProof/>
                <w:sz w:val="16"/>
              </w:rPr>
              <w:br/>
            </w:r>
            <w:r>
              <w:rPr>
                <w:noProof/>
                <w:sz w:val="2"/>
              </w:rPr>
              <w:t>23f74299-e05c-4bb6-8a81-e7233a4a1461</w:t>
            </w:r>
          </w:p>
        </w:tc>
        <w:tc>
          <w:tcPr>
            <w:tcW w:w="7407" w:type="dxa"/>
            <w:shd w:val="clear" w:color="auto" w:fill="F2F2F2" w:themeFill="background1" w:themeFillShade="F2"/>
          </w:tcPr>
          <w:p w:rsidR="00000000" w:rsidRDefault="00E95B7E">
            <w:pPr>
              <w:rPr>
                <w:noProof/>
              </w:rPr>
            </w:pPr>
            <w:r>
              <w:rPr>
                <w:noProof/>
              </w:rPr>
              <w:t xml:space="preserve">Migrated videos will have only one </w:t>
            </w:r>
            <w:r>
              <w:rPr>
                <w:rStyle w:val="mqInternal"/>
                <w:noProof/>
              </w:rPr>
              <w:t>[1}[2]{3]</w:t>
            </w:r>
            <w:r>
              <w:rPr>
                <w:noProof/>
              </w:rPr>
              <w:t xml:space="preserve"> - additional ones can be adde</w:t>
            </w:r>
            <w:r>
              <w:rPr>
                <w:noProof/>
              </w:rPr>
              <w:t>d through Video Cloud.</w:t>
            </w:r>
          </w:p>
        </w:tc>
        <w:tc>
          <w:tcPr>
            <w:tcW w:w="7407" w:type="dxa"/>
          </w:tcPr>
          <w:p w:rsidR="00000000" w:rsidRDefault="00E95B7E">
            <w:pPr>
              <w:rPr>
                <w:lang w:val="fr-FR"/>
              </w:rPr>
            </w:pPr>
            <w:r>
              <w:rPr>
                <w:lang w:val="fr-FR"/>
              </w:rPr>
              <w:t>Les vid</w:t>
            </w:r>
            <w:r>
              <w:rPr>
                <w:lang w:val="fr-FR"/>
              </w:rPr>
              <w:t>é</w:t>
            </w:r>
            <w:r>
              <w:rPr>
                <w:lang w:val="fr-FR"/>
              </w:rPr>
              <w:t>os migr</w:t>
            </w:r>
            <w:r>
              <w:rPr>
                <w:lang w:val="fr-FR"/>
              </w:rPr>
              <w:t>é</w:t>
            </w:r>
            <w:r>
              <w:rPr>
                <w:lang w:val="fr-FR"/>
              </w:rPr>
              <w:t xml:space="preserve">es n'en auront qu'une </w:t>
            </w:r>
            <w:r>
              <w:rPr>
                <w:rStyle w:val="mqInternal"/>
                <w:noProof/>
                <w:lang w:val="fr-FR"/>
              </w:rPr>
              <w:t>[1}[2]{3]</w:t>
            </w:r>
            <w:r>
              <w:rPr>
                <w:lang w:val="fr-FR"/>
              </w:rPr>
              <w:t xml:space="preserve"> - d'autres peuvent </w:t>
            </w:r>
            <w:r>
              <w:rPr>
                <w:lang w:val="fr-FR"/>
              </w:rPr>
              <w:t>ê</w:t>
            </w:r>
            <w:r>
              <w:rPr>
                <w:lang w:val="fr-FR"/>
              </w:rPr>
              <w:t>tre ajout</w:t>
            </w:r>
            <w:r>
              <w:rPr>
                <w:lang w:val="fr-FR"/>
              </w:rPr>
              <w:t>é</w:t>
            </w:r>
            <w:r>
              <w:rPr>
                <w:lang w:val="fr-FR"/>
              </w:rPr>
              <w:t>es via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320 </w:t>
            </w:r>
            <w:r>
              <w:rPr>
                <w:noProof/>
                <w:sz w:val="16"/>
              </w:rPr>
              <w:br/>
            </w:r>
            <w:r>
              <w:rPr>
                <w:noProof/>
                <w:sz w:val="2"/>
              </w:rPr>
              <w:t>ea5f4843-605c-4300-b1d4-9c3d84664f12</w:t>
            </w:r>
          </w:p>
        </w:tc>
        <w:tc>
          <w:tcPr>
            <w:tcW w:w="7407" w:type="dxa"/>
            <w:shd w:val="clear" w:color="auto" w:fill="F2F2F2" w:themeFill="background1" w:themeFillShade="F2"/>
          </w:tcPr>
          <w:p w:rsidR="00000000" w:rsidRDefault="00E95B7E">
            <w:pPr>
              <w:rPr>
                <w:noProof/>
              </w:rPr>
            </w:pPr>
            <w:r>
              <w:rPr>
                <w:noProof/>
              </w:rPr>
              <w:t>If you add more text tracks, set the default one to have it returned for this request.</w:t>
            </w:r>
          </w:p>
        </w:tc>
        <w:tc>
          <w:tcPr>
            <w:tcW w:w="7407" w:type="dxa"/>
          </w:tcPr>
          <w:p w:rsidR="00000000" w:rsidRDefault="00E95B7E">
            <w:pPr>
              <w:rPr>
                <w:lang w:val="fr-FR"/>
              </w:rPr>
            </w:pPr>
            <w:r>
              <w:rPr>
                <w:lang w:val="fr-FR"/>
              </w:rPr>
              <w:t>Si vo</w:t>
            </w:r>
            <w:r>
              <w:rPr>
                <w:lang w:val="fr-FR"/>
              </w:rPr>
              <w:t>us ajoutez d'autres pistes de texte, d</w:t>
            </w:r>
            <w:r>
              <w:rPr>
                <w:lang w:val="fr-FR"/>
              </w:rPr>
              <w:t>é</w:t>
            </w:r>
            <w:r>
              <w:rPr>
                <w:lang w:val="fr-FR"/>
              </w:rPr>
              <w:t>finissez celle par d</w:t>
            </w:r>
            <w:r>
              <w:rPr>
                <w:lang w:val="fr-FR"/>
              </w:rPr>
              <w:t>é</w:t>
            </w:r>
            <w:r>
              <w:rPr>
                <w:lang w:val="fr-FR"/>
              </w:rPr>
              <w:t>faut pour qu'elle soit renvoy</w:t>
            </w:r>
            <w:r>
              <w:rPr>
                <w:lang w:val="fr-FR"/>
              </w:rPr>
              <w:t>é</w:t>
            </w:r>
            <w:r>
              <w:rPr>
                <w:lang w:val="fr-FR"/>
              </w:rPr>
              <w:t>e pour cette demande.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321 </w:t>
            </w:r>
            <w:r>
              <w:rPr>
                <w:noProof/>
                <w:sz w:val="16"/>
              </w:rPr>
              <w:br/>
            </w:r>
            <w:r>
              <w:rPr>
                <w:noProof/>
                <w:sz w:val="2"/>
              </w:rPr>
              <w:t>1195224f-c137-4417-a957-a47fe08db354</w:t>
            </w:r>
          </w:p>
        </w:tc>
        <w:tc>
          <w:tcPr>
            <w:tcW w:w="7407" w:type="dxa"/>
            <w:shd w:val="clear" w:color="auto" w:fill="F2F2F2" w:themeFill="background1" w:themeFillShade="F2"/>
          </w:tcPr>
          <w:p w:rsidR="00000000" w:rsidRDefault="00E95B7E">
            <w:pPr>
              <w:rPr>
                <w:noProof/>
              </w:rPr>
            </w:pPr>
            <w:r>
              <w:rPr>
                <w:rStyle w:val="mqInternal"/>
                <w:noProof/>
              </w:rPr>
              <w:t>[1}</w:t>
            </w:r>
            <w:r>
              <w:rPr>
                <w:noProof/>
              </w:rPr>
              <w:t>Note: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322 </w:t>
            </w:r>
            <w:r>
              <w:rPr>
                <w:noProof/>
                <w:sz w:val="16"/>
              </w:rPr>
              <w:br/>
            </w:r>
            <w:r>
              <w:rPr>
                <w:noProof/>
                <w:sz w:val="2"/>
              </w:rPr>
              <w:t>00bf86d7-a4a4-4112-a038-53b57cfcaba3</w:t>
            </w:r>
          </w:p>
        </w:tc>
        <w:tc>
          <w:tcPr>
            <w:tcW w:w="7407" w:type="dxa"/>
            <w:shd w:val="clear" w:color="auto" w:fill="F2F2F2" w:themeFill="background1" w:themeFillShade="F2"/>
          </w:tcPr>
          <w:p w:rsidR="00000000" w:rsidRDefault="00E95B7E">
            <w:pPr>
              <w:rPr>
                <w:noProof/>
              </w:rPr>
            </w:pPr>
            <w:r>
              <w:rPr>
                <w:noProof/>
              </w:rPr>
              <w:t>DFXP captions migrated to Video C</w:t>
            </w:r>
            <w:r>
              <w:rPr>
                <w:noProof/>
              </w:rPr>
              <w:t>loud are converted to WebVTT text tracks, as that is what the Brightcove Player uses.</w:t>
            </w:r>
          </w:p>
        </w:tc>
        <w:tc>
          <w:tcPr>
            <w:tcW w:w="7407" w:type="dxa"/>
          </w:tcPr>
          <w:p w:rsidR="00000000" w:rsidRDefault="00E95B7E">
            <w:pPr>
              <w:rPr>
                <w:lang w:val="fr-FR"/>
              </w:rPr>
            </w:pPr>
            <w:r>
              <w:rPr>
                <w:lang w:val="fr-FR"/>
              </w:rPr>
              <w:t>Les l</w:t>
            </w:r>
            <w:r>
              <w:rPr>
                <w:lang w:val="fr-FR"/>
              </w:rPr>
              <w:t>é</w:t>
            </w:r>
            <w:r>
              <w:rPr>
                <w:lang w:val="fr-FR"/>
              </w:rPr>
              <w:t>gendes DFXP migr</w:t>
            </w:r>
            <w:r>
              <w:rPr>
                <w:lang w:val="fr-FR"/>
              </w:rPr>
              <w:t>é</w:t>
            </w:r>
            <w:r>
              <w:rPr>
                <w:lang w:val="fr-FR"/>
              </w:rPr>
              <w:t>es vers Video Cloud sont converties en pistes de texte WebVTT, comme c'est ce que Brightcove Player utilise.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323 </w:t>
            </w:r>
            <w:r>
              <w:rPr>
                <w:noProof/>
                <w:sz w:val="16"/>
              </w:rPr>
              <w:br/>
            </w:r>
            <w:r>
              <w:rPr>
                <w:noProof/>
                <w:sz w:val="2"/>
              </w:rPr>
              <w:t>d1c4a0ee-977e-49c9-8e7c-96afb31ac324</w:t>
            </w:r>
          </w:p>
        </w:tc>
        <w:tc>
          <w:tcPr>
            <w:tcW w:w="7407" w:type="dxa"/>
            <w:shd w:val="clear" w:color="auto" w:fill="F2F2F2" w:themeFill="background1" w:themeFillShade="F2"/>
          </w:tcPr>
          <w:p w:rsidR="00000000" w:rsidRDefault="00E95B7E">
            <w:pPr>
              <w:rPr>
                <w:noProof/>
              </w:rPr>
            </w:pPr>
            <w:r>
              <w:rPr>
                <w:noProof/>
              </w:rPr>
              <w:t>Two important notes on the migration of data:</w:t>
            </w:r>
          </w:p>
        </w:tc>
        <w:tc>
          <w:tcPr>
            <w:tcW w:w="7407" w:type="dxa"/>
          </w:tcPr>
          <w:p w:rsidR="00000000" w:rsidRDefault="00E95B7E">
            <w:pPr>
              <w:rPr>
                <w:lang w:val="fr-FR"/>
              </w:rPr>
            </w:pPr>
            <w:r>
              <w:rPr>
                <w:lang w:val="fr-FR"/>
              </w:rPr>
              <w:t>Deux notes importantes sur la migration des donn</w:t>
            </w:r>
            <w:r>
              <w:rPr>
                <w:lang w:val="fr-FR"/>
              </w:rPr>
              <w:t>é</w:t>
            </w:r>
            <w:r>
              <w:rPr>
                <w:lang w:val="fr-FR"/>
              </w:rPr>
              <w: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324 </w:t>
            </w:r>
            <w:r>
              <w:rPr>
                <w:noProof/>
                <w:sz w:val="16"/>
              </w:rPr>
              <w:br/>
            </w:r>
            <w:r>
              <w:rPr>
                <w:noProof/>
                <w:sz w:val="2"/>
              </w:rPr>
              <w:t>5fe43697-5ae4-4257-b5a9-fdce8c3433d6</w:t>
            </w:r>
          </w:p>
        </w:tc>
        <w:tc>
          <w:tcPr>
            <w:tcW w:w="7407" w:type="dxa"/>
            <w:shd w:val="clear" w:color="auto" w:fill="F2F2F2" w:themeFill="background1" w:themeFillShade="F2"/>
          </w:tcPr>
          <w:p w:rsidR="00000000" w:rsidRDefault="00E95B7E">
            <w:pPr>
              <w:rPr>
                <w:noProof/>
              </w:rPr>
            </w:pPr>
            <w:r>
              <w:rPr>
                <w:noProof/>
              </w:rPr>
              <w:t>If multiple language captions are stored in the DFXP, only the English capti</w:t>
            </w:r>
            <w:r>
              <w:rPr>
                <w:noProof/>
              </w:rPr>
              <w:t>ons will be stored in the WebVTT text tracks, because WebVTT does not support multiple language captions in a single file.</w:t>
            </w:r>
          </w:p>
        </w:tc>
        <w:tc>
          <w:tcPr>
            <w:tcW w:w="7407" w:type="dxa"/>
          </w:tcPr>
          <w:p w:rsidR="00000000" w:rsidRDefault="00E95B7E">
            <w:pPr>
              <w:rPr>
                <w:lang w:val="fr-FR"/>
              </w:rPr>
            </w:pPr>
            <w:r>
              <w:rPr>
                <w:lang w:val="fr-FR"/>
              </w:rPr>
              <w:t>Si plusieurs sous-titres linguistiques sont stock</w:t>
            </w:r>
            <w:r>
              <w:rPr>
                <w:lang w:val="fr-FR"/>
              </w:rPr>
              <w:t>é</w:t>
            </w:r>
            <w:r>
              <w:rPr>
                <w:lang w:val="fr-FR"/>
              </w:rPr>
              <w:t>s dans le DFXP, seules les l</w:t>
            </w:r>
            <w:r>
              <w:rPr>
                <w:lang w:val="fr-FR"/>
              </w:rPr>
              <w:t>é</w:t>
            </w:r>
            <w:r>
              <w:rPr>
                <w:lang w:val="fr-FR"/>
              </w:rPr>
              <w:t>gendes anglaises seront stock</w:t>
            </w:r>
            <w:r>
              <w:rPr>
                <w:lang w:val="fr-FR"/>
              </w:rPr>
              <w:t>é</w:t>
            </w:r>
            <w:r>
              <w:rPr>
                <w:lang w:val="fr-FR"/>
              </w:rPr>
              <w:t>es dans les pistes de te</w:t>
            </w:r>
            <w:r>
              <w:rPr>
                <w:lang w:val="fr-FR"/>
              </w:rPr>
              <w:t xml:space="preserve">xte WebVTT, car WebVTT ne prend pas en charge plusieurs sous-titres linguistiques dans un seul </w:t>
            </w:r>
            <w:r>
              <w:rPr>
                <w:lang w:val="fr-FR"/>
              </w:rPr>
              <w:lastRenderedPageBreak/>
              <w:t>fichier.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325 </w:t>
            </w:r>
            <w:r>
              <w:rPr>
                <w:noProof/>
                <w:sz w:val="16"/>
              </w:rPr>
              <w:br/>
            </w:r>
            <w:r>
              <w:rPr>
                <w:noProof/>
                <w:sz w:val="2"/>
              </w:rPr>
              <w:t>4ee17041-8f10-48cd-88f6-1f08853c7164</w:t>
            </w:r>
          </w:p>
        </w:tc>
        <w:tc>
          <w:tcPr>
            <w:tcW w:w="7407" w:type="dxa"/>
            <w:shd w:val="clear" w:color="auto" w:fill="F2F2F2" w:themeFill="background1" w:themeFillShade="F2"/>
          </w:tcPr>
          <w:p w:rsidR="00000000" w:rsidRDefault="00E95B7E">
            <w:pPr>
              <w:rPr>
                <w:noProof/>
              </w:rPr>
            </w:pPr>
            <w:r>
              <w:rPr>
                <w:noProof/>
              </w:rPr>
              <w:t>If you want to create captions in additional languages, you will need to split them into individual DFXP files and ingest them using Studio.</w:t>
            </w:r>
          </w:p>
        </w:tc>
        <w:tc>
          <w:tcPr>
            <w:tcW w:w="7407" w:type="dxa"/>
          </w:tcPr>
          <w:p w:rsidR="00000000" w:rsidRDefault="00E95B7E">
            <w:pPr>
              <w:rPr>
                <w:lang w:val="fr-FR"/>
              </w:rPr>
            </w:pPr>
            <w:r>
              <w:rPr>
                <w:lang w:val="fr-FR"/>
              </w:rPr>
              <w:t>Si vous souhaitez cr</w:t>
            </w:r>
            <w:r>
              <w:rPr>
                <w:lang w:val="fr-FR"/>
              </w:rPr>
              <w:t>é</w:t>
            </w:r>
            <w:r>
              <w:rPr>
                <w:lang w:val="fr-FR"/>
              </w:rPr>
              <w:t>er des sous-titres dans d'autres langues, vous devrez les diviser en fichiers DFXP individuels</w:t>
            </w:r>
            <w:r>
              <w:rPr>
                <w:lang w:val="fr-FR"/>
              </w:rPr>
              <w:t xml:space="preserve"> et les ing</w:t>
            </w:r>
            <w:r>
              <w:rPr>
                <w:lang w:val="fr-FR"/>
              </w:rPr>
              <w:t>é</w:t>
            </w:r>
            <w:r>
              <w:rPr>
                <w:lang w:val="fr-FR"/>
              </w:rPr>
              <w:t xml:space="preserve">rer </w:t>
            </w:r>
            <w:r>
              <w:rPr>
                <w:lang w:val="fr-FR"/>
              </w:rPr>
              <w:t>à</w:t>
            </w:r>
            <w:r>
              <w:rPr>
                <w:lang w:val="fr-FR"/>
              </w:rPr>
              <w:t xml:space="preserve"> l'aide de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326 </w:t>
            </w:r>
            <w:r>
              <w:rPr>
                <w:noProof/>
                <w:sz w:val="16"/>
              </w:rPr>
              <w:br/>
            </w:r>
            <w:r>
              <w:rPr>
                <w:noProof/>
                <w:sz w:val="2"/>
              </w:rPr>
              <w:t>35b9e052-b26a-48cd-8893-738bdc582504</w:t>
            </w:r>
          </w:p>
        </w:tc>
        <w:tc>
          <w:tcPr>
            <w:tcW w:w="7407" w:type="dxa"/>
            <w:shd w:val="clear" w:color="auto" w:fill="F2F2F2" w:themeFill="background1" w:themeFillShade="F2"/>
          </w:tcPr>
          <w:p w:rsidR="00000000" w:rsidRDefault="00E95B7E">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pistes</w:t>
            </w:r>
            <w:r>
              <w:rPr>
                <w:lang w:val="fr-FR"/>
              </w:rPr>
              <w:t xml:space="preserve"> de texte n</w:t>
            </w:r>
            <w:r>
              <w:rPr>
                <w:lang w:val="fr-FR"/>
              </w:rPr>
              <w:t>é</w:t>
            </w:r>
            <w:r>
              <w:rPr>
                <w:lang w:val="fr-FR"/>
              </w:rPr>
              <w:t xml:space="preserve">cessitent un identificateur de langue, si le fichier DFXP n'en contient pas, </w:t>
            </w:r>
            <w:r>
              <w:rPr>
                <w:rStyle w:val="mqInternal"/>
                <w:noProof/>
                <w:lang w:val="fr-FR"/>
              </w:rPr>
              <w:t>[1}[2]{3]</w:t>
            </w:r>
            <w:r>
              <w:rPr>
                <w:lang w:val="fr-FR"/>
              </w:rPr>
              <w:t xml:space="preserve"> seront affect</w:t>
            </w:r>
            <w:r>
              <w:rPr>
                <w:lang w:val="fr-FR"/>
              </w:rPr>
              <w:t>é</w:t>
            </w:r>
            <w:r>
              <w:rPr>
                <w:lang w:val="fr-FR"/>
              </w:rPr>
              <w:t>s aux sous-titres WebVTT convertis.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327 </w:t>
            </w:r>
            <w:r>
              <w:rPr>
                <w:noProof/>
                <w:sz w:val="16"/>
              </w:rPr>
              <w:br/>
            </w:r>
            <w:r>
              <w:rPr>
                <w:noProof/>
                <w:sz w:val="2"/>
              </w:rPr>
              <w:t>ac0dd526-c75c-4289-b2e2-a80aa36505dc</w:t>
            </w:r>
          </w:p>
        </w:tc>
        <w:tc>
          <w:tcPr>
            <w:tcW w:w="7407" w:type="dxa"/>
            <w:shd w:val="clear" w:color="auto" w:fill="F2F2F2" w:themeFill="background1" w:themeFillShade="F2"/>
          </w:tcPr>
          <w:p w:rsidR="00000000" w:rsidRDefault="00E95B7E">
            <w:pPr>
              <w:rPr>
                <w:noProof/>
              </w:rPr>
            </w:pPr>
            <w:r>
              <w:rPr>
                <w:noProof/>
              </w:rPr>
              <w:t>If this is not the correct language, you will need to correct it</w:t>
            </w:r>
            <w:r>
              <w:rPr>
                <w:noProof/>
              </w:rPr>
              <w:t xml:space="preserve">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E95B7E">
            <w:pPr>
              <w:rPr>
                <w:lang w:val="fr-FR"/>
              </w:rPr>
            </w:pPr>
            <w:r>
              <w:rPr>
                <w:lang w:val="fr-FR"/>
              </w:rPr>
              <w:t xml:space="preserve">Si ce n'est pas la langue correcte, vous devrez la corriger en </w:t>
            </w:r>
            <w:r>
              <w:rPr>
                <w:rStyle w:val="mqInternal"/>
                <w:noProof/>
                <w:lang w:val="fr-FR"/>
              </w:rPr>
              <w:t>[1}</w:t>
            </w:r>
            <w:r>
              <w:rPr>
                <w:lang w:val="fr-FR"/>
              </w:rPr>
              <w:t>modifiant les propri</w:t>
            </w:r>
            <w:r>
              <w:rPr>
                <w:lang w:val="fr-FR"/>
              </w:rPr>
              <w:t>é</w:t>
            </w:r>
            <w:r>
              <w:rPr>
                <w:lang w:val="fr-FR"/>
              </w:rPr>
              <w:t>t</w:t>
            </w:r>
            <w:r>
              <w:rPr>
                <w:lang w:val="fr-FR"/>
              </w:rPr>
              <w:t>é</w:t>
            </w:r>
            <w:r>
              <w:rPr>
                <w:lang w:val="fr-FR"/>
              </w:rPr>
              <w:t>s de la piste de texte</w:t>
            </w:r>
            <w:r>
              <w:rPr>
                <w:rStyle w:val="mqInternal"/>
                <w:noProof/>
                <w:lang w:val="fr-FR"/>
              </w:rPr>
              <w:t>{2]</w:t>
            </w:r>
            <w:r>
              <w:rPr>
                <w:lang w:val="fr-FR"/>
              </w:rPr>
              <w:t xml:space="preserve"> dans Studio afin que le menu sous-titrage affiche la langue correcte.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330 </w:t>
            </w:r>
            <w:r>
              <w:rPr>
                <w:noProof/>
                <w:sz w:val="16"/>
              </w:rPr>
              <w:br/>
            </w:r>
            <w:r>
              <w:rPr>
                <w:noProof/>
                <w:sz w:val="2"/>
              </w:rPr>
              <w:t>7ccf67f3-2be5-4d4b-866c-f093fc7cc0d0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331 </w:t>
            </w:r>
            <w:r>
              <w:rPr>
                <w:noProof/>
                <w:sz w:val="16"/>
              </w:rPr>
              <w:br/>
            </w:r>
            <w:r>
              <w:rPr>
                <w:noProof/>
                <w:sz w:val="2"/>
              </w:rPr>
              <w:t>e0d364ac-412e-4ef2-911a-2e21b8b2393f</w:t>
            </w:r>
          </w:p>
        </w:tc>
        <w:tc>
          <w:tcPr>
            <w:tcW w:w="7407" w:type="dxa"/>
            <w:shd w:val="clear" w:color="auto" w:fill="F2F2F2" w:themeFill="background1" w:themeFillShade="F2"/>
          </w:tcPr>
          <w:p w:rsidR="00000000" w:rsidRDefault="00E95B7E">
            <w:pPr>
              <w:rPr>
                <w:noProof/>
              </w:rPr>
            </w:pPr>
            <w:r>
              <w:rPr>
                <w:noProof/>
              </w:rPr>
              <w:t xml:space="preserve">Will replace the default </w:t>
            </w:r>
            <w:r>
              <w:rPr>
                <w:rStyle w:val="mqInternal"/>
                <w:noProof/>
              </w:rPr>
              <w:t>[1}[2]{3]</w:t>
            </w:r>
            <w:r>
              <w:rPr>
                <w:noProof/>
              </w:rPr>
              <w:t xml:space="preserve"> for the video - ingested captions can be in WebVTT or DF</w:t>
            </w:r>
            <w:r>
              <w:rPr>
                <w:noProof/>
              </w:rPr>
              <w:t>XP format; DFXP will be converted to WebVTT</w:t>
            </w:r>
          </w:p>
        </w:tc>
        <w:tc>
          <w:tcPr>
            <w:tcW w:w="7407" w:type="dxa"/>
          </w:tcPr>
          <w:p w:rsidR="00000000" w:rsidRDefault="00E95B7E">
            <w:pPr>
              <w:rPr>
                <w:lang w:val="fr-FR"/>
              </w:rPr>
            </w:pPr>
            <w:r>
              <w:rPr>
                <w:lang w:val="fr-FR"/>
              </w:rPr>
              <w:t>Remplace la valeur par d</w:t>
            </w:r>
            <w:r>
              <w:rPr>
                <w:lang w:val="fr-FR"/>
              </w:rPr>
              <w:t>é</w:t>
            </w:r>
            <w:r>
              <w:rPr>
                <w:lang w:val="fr-FR"/>
              </w:rPr>
              <w:t xml:space="preserve">faut </w:t>
            </w:r>
            <w:r>
              <w:rPr>
                <w:rStyle w:val="mqInternal"/>
                <w:noProof/>
                <w:lang w:val="fr-FR"/>
              </w:rPr>
              <w:t>[1}[2]{3]</w:t>
            </w:r>
            <w:r>
              <w:rPr>
                <w:lang w:val="fr-FR"/>
              </w:rPr>
              <w:t xml:space="preserve"> pour la vid</w:t>
            </w:r>
            <w:r>
              <w:rPr>
                <w:lang w:val="fr-FR"/>
              </w:rPr>
              <w:t>é</w:t>
            </w:r>
            <w:r>
              <w:rPr>
                <w:lang w:val="fr-FR"/>
              </w:rPr>
              <w:t>o - les sous-titres ing</w:t>
            </w:r>
            <w:r>
              <w:rPr>
                <w:lang w:val="fr-FR"/>
              </w:rPr>
              <w:t>é</w:t>
            </w:r>
            <w:r>
              <w:rPr>
                <w:lang w:val="fr-FR"/>
              </w:rPr>
              <w:t>r</w:t>
            </w:r>
            <w:r>
              <w:rPr>
                <w:lang w:val="fr-FR"/>
              </w:rPr>
              <w:t>é</w:t>
            </w:r>
            <w:r>
              <w:rPr>
                <w:lang w:val="fr-FR"/>
              </w:rPr>
              <w:t xml:space="preserve">s peuvent </w:t>
            </w:r>
            <w:r>
              <w:rPr>
                <w:lang w:val="fr-FR"/>
              </w:rPr>
              <w:t>ê</w:t>
            </w:r>
            <w:r>
              <w:rPr>
                <w:lang w:val="fr-FR"/>
              </w:rPr>
              <w:t>tre au format WebVTT ou DFXP ; DFXP sera converti en WebVTT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334 </w:t>
            </w:r>
            <w:r>
              <w:rPr>
                <w:noProof/>
                <w:sz w:val="16"/>
              </w:rPr>
              <w:br/>
            </w:r>
            <w:r>
              <w:rPr>
                <w:noProof/>
                <w:sz w:val="2"/>
              </w:rPr>
              <w:t>d57b2806-c465-4c00-bd02-799dd770c0d6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335 </w:t>
            </w:r>
            <w:r>
              <w:rPr>
                <w:noProof/>
                <w:sz w:val="16"/>
              </w:rPr>
              <w:br/>
            </w:r>
            <w:r>
              <w:rPr>
                <w:noProof/>
                <w:sz w:val="2"/>
              </w:rPr>
              <w:t>c333ec</w:t>
            </w:r>
            <w:r>
              <w:rPr>
                <w:noProof/>
                <w:sz w:val="2"/>
              </w:rPr>
              <w:t>f8-79b9-4133-a798-bf15f8ba9810</w:t>
            </w:r>
          </w:p>
        </w:tc>
        <w:tc>
          <w:tcPr>
            <w:tcW w:w="7407" w:type="dxa"/>
            <w:shd w:val="clear" w:color="auto" w:fill="F2F2F2" w:themeFill="background1" w:themeFillShade="F2"/>
          </w:tcPr>
          <w:p w:rsidR="00000000" w:rsidRDefault="00E95B7E">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E95B7E">
            <w:pPr>
              <w:rPr>
                <w:lang w:val="fr-FR"/>
              </w:rPr>
            </w:pPr>
            <w:r>
              <w:rPr>
                <w:lang w:val="fr-FR"/>
              </w:rPr>
              <w:t>Supprimera la valeur par d</w:t>
            </w:r>
            <w:r>
              <w:rPr>
                <w:lang w:val="fr-FR"/>
              </w:rPr>
              <w:t>é</w:t>
            </w:r>
            <w:r>
              <w:rPr>
                <w:lang w:val="fr-FR"/>
              </w:rPr>
              <w:t xml:space="preserve">faut </w:t>
            </w:r>
            <w:r>
              <w:rPr>
                <w:rStyle w:val="mqInternal"/>
                <w:noProof/>
                <w:lang w:val="fr-FR"/>
              </w:rPr>
              <w:t>[1}[2]{3]</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336 </w:t>
            </w:r>
            <w:r>
              <w:rPr>
                <w:noProof/>
                <w:sz w:val="16"/>
              </w:rPr>
              <w:br/>
            </w:r>
            <w:r>
              <w:rPr>
                <w:noProof/>
                <w:sz w:val="2"/>
              </w:rPr>
              <w:t>ebefd001-8411-4ce2-b1cc-48363d3242d6</w:t>
            </w:r>
          </w:p>
        </w:tc>
        <w:tc>
          <w:tcPr>
            <w:tcW w:w="7407" w:type="dxa"/>
            <w:shd w:val="clear" w:color="auto" w:fill="F2F2F2" w:themeFill="background1" w:themeFillShade="F2"/>
          </w:tcPr>
          <w:p w:rsidR="00000000" w:rsidRDefault="00E95B7E">
            <w:pPr>
              <w:rPr>
                <w:noProof/>
              </w:rPr>
            </w:pPr>
            <w:r>
              <w:rPr>
                <w:noProof/>
              </w:rPr>
              <w:t>DRM policies</w:t>
            </w:r>
          </w:p>
        </w:tc>
        <w:tc>
          <w:tcPr>
            <w:tcW w:w="7407" w:type="dxa"/>
          </w:tcPr>
          <w:p w:rsidR="00000000" w:rsidRDefault="00E95B7E">
            <w:pPr>
              <w:rPr>
                <w:lang w:val="fr-FR"/>
              </w:rPr>
            </w:pPr>
            <w:r>
              <w:rPr>
                <w:lang w:val="fr-FR"/>
              </w:rPr>
              <w:t>Strat</w:t>
            </w:r>
            <w:r>
              <w:rPr>
                <w:lang w:val="fr-FR"/>
              </w:rPr>
              <w:t>é</w:t>
            </w:r>
            <w:r>
              <w:rPr>
                <w:lang w:val="fr-FR"/>
              </w:rPr>
              <w:t>gies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337 </w:t>
            </w:r>
            <w:r>
              <w:rPr>
                <w:noProof/>
                <w:sz w:val="16"/>
              </w:rPr>
              <w:br/>
            </w:r>
            <w:r>
              <w:rPr>
                <w:noProof/>
                <w:sz w:val="2"/>
              </w:rPr>
              <w:t>295df98e-8c12-4e56-822a-f43b582cfd90</w:t>
            </w:r>
          </w:p>
        </w:tc>
        <w:tc>
          <w:tcPr>
            <w:tcW w:w="7407" w:type="dxa"/>
            <w:shd w:val="clear" w:color="auto" w:fill="F2F2F2" w:themeFill="background1" w:themeFillShade="F2"/>
          </w:tcPr>
          <w:p w:rsidR="00000000" w:rsidRDefault="00E95B7E">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Les points de terminaison des strat</w:t>
            </w:r>
            <w:r>
              <w:rPr>
                <w:lang w:val="fr-FR"/>
              </w:rPr>
              <w:t>é</w:t>
            </w:r>
            <w:r>
              <w:rPr>
                <w:lang w:val="fr-FR"/>
              </w:rPr>
              <w:t xml:space="preserve">gies DRM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338 </w:t>
            </w:r>
            <w:r>
              <w:rPr>
                <w:noProof/>
                <w:sz w:val="16"/>
              </w:rPr>
              <w:br/>
            </w:r>
            <w:r>
              <w:rPr>
                <w:noProof/>
                <w:sz w:val="2"/>
              </w:rPr>
              <w:t>5daea0c5-926c-48e9-8742-b560ba96f6e9</w:t>
            </w:r>
          </w:p>
        </w:tc>
        <w:tc>
          <w:tcPr>
            <w:tcW w:w="7407" w:type="dxa"/>
            <w:shd w:val="clear" w:color="auto" w:fill="F2F2F2" w:themeFill="background1" w:themeFillShade="F2"/>
          </w:tcPr>
          <w:p w:rsidR="00000000" w:rsidRDefault="00E95B7E">
            <w:pPr>
              <w:rPr>
                <w:noProof/>
              </w:rPr>
            </w:pPr>
            <w:r>
              <w:rPr>
                <w:noProof/>
              </w:rPr>
              <w:t>Delete Assets endpoint</w:t>
            </w:r>
          </w:p>
        </w:tc>
        <w:tc>
          <w:tcPr>
            <w:tcW w:w="7407" w:type="dxa"/>
          </w:tcPr>
          <w:p w:rsidR="00000000" w:rsidRDefault="00E95B7E">
            <w:pPr>
              <w:rPr>
                <w:lang w:val="fr-FR"/>
              </w:rPr>
            </w:pPr>
            <w:r>
              <w:rPr>
                <w:lang w:val="fr-FR"/>
              </w:rPr>
              <w:t>Supprimer le point de terminaison 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339 </w:t>
            </w:r>
            <w:r>
              <w:rPr>
                <w:noProof/>
                <w:sz w:val="16"/>
              </w:rPr>
              <w:br/>
            </w:r>
            <w:r>
              <w:rPr>
                <w:noProof/>
                <w:sz w:val="2"/>
              </w:rPr>
              <w:t>d868b279-b3ad-420b-932f-e94ae9a2aea1</w:t>
            </w:r>
          </w:p>
        </w:tc>
        <w:tc>
          <w:tcPr>
            <w:tcW w:w="7407" w:type="dxa"/>
            <w:shd w:val="clear" w:color="auto" w:fill="F2F2F2" w:themeFill="background1" w:themeFillShade="F2"/>
          </w:tcPr>
          <w:p w:rsidR="00000000" w:rsidRDefault="00E95B7E">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 point de terminaison de l'actif supprim</w:t>
            </w:r>
            <w:r>
              <w:rPr>
                <w:lang w:val="fr-FR"/>
              </w:rPr>
              <w:t>é</w:t>
            </w:r>
            <w:r>
              <w:rPr>
                <w:lang w:val="fr-FR"/>
              </w:rPr>
              <w:t xml:space="preserve"> </w:t>
            </w:r>
            <w:r>
              <w:rPr>
                <w:rStyle w:val="mqInternal"/>
                <w:noProof/>
                <w:lang w:val="fr-FR"/>
              </w:rPr>
              <w:t>[1}</w:t>
            </w:r>
            <w:r>
              <w:rPr>
                <w:lang w:val="fr-FR"/>
              </w:rPr>
              <w:t>n'est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340 </w:t>
            </w:r>
            <w:r>
              <w:rPr>
                <w:noProof/>
                <w:sz w:val="16"/>
              </w:rPr>
              <w:br/>
            </w:r>
            <w:r>
              <w:rPr>
                <w:noProof/>
                <w:sz w:val="2"/>
              </w:rPr>
              <w:t>c612bbf7-7215-427c-8176-b8be1072a05a</w:t>
            </w:r>
          </w:p>
        </w:tc>
        <w:tc>
          <w:tcPr>
            <w:tcW w:w="7407" w:type="dxa"/>
            <w:shd w:val="clear" w:color="auto" w:fill="F2F2F2" w:themeFill="background1" w:themeFillShade="F2"/>
          </w:tcPr>
          <w:p w:rsidR="00000000" w:rsidRDefault="00E95B7E">
            <w:pPr>
              <w:rPr>
                <w:noProof/>
              </w:rPr>
            </w:pPr>
            <w:r>
              <w:rPr>
                <w:noProof/>
              </w:rPr>
              <w:t>Labels endpoints</w:t>
            </w:r>
          </w:p>
        </w:tc>
        <w:tc>
          <w:tcPr>
            <w:tcW w:w="7407" w:type="dxa"/>
          </w:tcPr>
          <w:p w:rsidR="00000000" w:rsidRDefault="00E95B7E">
            <w:pPr>
              <w:rPr>
                <w:lang w:val="fr-FR"/>
              </w:rPr>
            </w:pPr>
            <w:r>
              <w:rPr>
                <w:lang w:val="fr-FR"/>
              </w:rPr>
              <w:t>É</w:t>
            </w:r>
            <w:r>
              <w:rPr>
                <w:lang w:val="fr-FR"/>
              </w:rPr>
              <w:t>tiquette les terminaux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341 </w:t>
            </w:r>
            <w:r>
              <w:rPr>
                <w:noProof/>
                <w:sz w:val="16"/>
              </w:rPr>
              <w:br/>
            </w:r>
            <w:r>
              <w:rPr>
                <w:noProof/>
                <w:sz w:val="2"/>
              </w:rPr>
              <w:t>c7</w:t>
            </w:r>
            <w:r>
              <w:rPr>
                <w:noProof/>
                <w:sz w:val="2"/>
              </w:rPr>
              <w:t>00aa8e-e8aa-4e8f-b03a-d0b4075a1001</w:t>
            </w:r>
          </w:p>
        </w:tc>
        <w:tc>
          <w:tcPr>
            <w:tcW w:w="7407" w:type="dxa"/>
            <w:shd w:val="clear" w:color="auto" w:fill="F2F2F2" w:themeFill="background1" w:themeFillShade="F2"/>
          </w:tcPr>
          <w:p w:rsidR="00000000" w:rsidRDefault="00E95B7E">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E95B7E">
            <w:pPr>
              <w:rPr>
                <w:lang w:val="fr-FR"/>
              </w:rPr>
            </w:pPr>
            <w:r>
              <w:rPr>
                <w:lang w:val="fr-FR"/>
              </w:rPr>
              <w:t xml:space="preserve">Les </w:t>
            </w:r>
            <w:r>
              <w:rPr>
                <w:lang w:val="fr-FR"/>
              </w:rPr>
              <w:t>é</w:t>
            </w:r>
            <w:r>
              <w:rPr>
                <w:lang w:val="fr-FR"/>
              </w:rPr>
              <w:t>tiquettes seront migr</w:t>
            </w:r>
            <w:r>
              <w:rPr>
                <w:lang w:val="fr-FR"/>
              </w:rPr>
              <w:t>é</w:t>
            </w:r>
            <w:r>
              <w:rPr>
                <w:lang w:val="fr-FR"/>
              </w:rPr>
              <w:t xml:space="preserve">es vers Video Cloud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342 </w:t>
            </w:r>
            <w:r>
              <w:rPr>
                <w:noProof/>
                <w:sz w:val="16"/>
              </w:rPr>
              <w:br/>
            </w:r>
            <w:r>
              <w:rPr>
                <w:noProof/>
                <w:sz w:val="2"/>
              </w:rPr>
              <w:t>8672dd37-6a02-4d93-8883-78670350b6e8</w:t>
            </w:r>
          </w:p>
        </w:tc>
        <w:tc>
          <w:tcPr>
            <w:tcW w:w="7407" w:type="dxa"/>
            <w:shd w:val="clear" w:color="auto" w:fill="F2F2F2" w:themeFill="background1" w:themeFillShade="F2"/>
          </w:tcPr>
          <w:p w:rsidR="00000000" w:rsidRDefault="00E95B7E">
            <w:pPr>
              <w:rPr>
                <w:noProof/>
              </w:rPr>
            </w:pPr>
            <w:r>
              <w:rPr>
                <w:noProof/>
              </w:rPr>
              <w:t>Unlike labels, tags are set on individual videos - there is no account-level "tag set", and tags are not hierarchical.</w:t>
            </w:r>
          </w:p>
        </w:tc>
        <w:tc>
          <w:tcPr>
            <w:tcW w:w="7407" w:type="dxa"/>
          </w:tcPr>
          <w:p w:rsidR="00000000" w:rsidRDefault="00E95B7E">
            <w:pPr>
              <w:rPr>
                <w:lang w:val="fr-FR"/>
              </w:rPr>
            </w:pPr>
            <w:r>
              <w:rPr>
                <w:lang w:val="fr-FR"/>
              </w:rPr>
              <w:t xml:space="preserve">Contrairement aux </w:t>
            </w:r>
            <w:r>
              <w:rPr>
                <w:lang w:val="fr-FR"/>
              </w:rPr>
              <w:t>é</w:t>
            </w:r>
            <w:r>
              <w:rPr>
                <w:lang w:val="fr-FR"/>
              </w:rPr>
              <w:t>tiquettes, les balises sont d</w:t>
            </w:r>
            <w:r>
              <w:rPr>
                <w:lang w:val="fr-FR"/>
              </w:rPr>
              <w:t>é</w:t>
            </w:r>
            <w:r>
              <w:rPr>
                <w:lang w:val="fr-FR"/>
              </w:rPr>
              <w:t>finies sur des vid</w:t>
            </w:r>
            <w:r>
              <w:rPr>
                <w:lang w:val="fr-FR"/>
              </w:rPr>
              <w:t>é</w:t>
            </w:r>
            <w:r>
              <w:rPr>
                <w:lang w:val="fr-FR"/>
              </w:rPr>
              <w:t xml:space="preserve">os individuelles - il n'y a pas de </w:t>
            </w:r>
            <w:r>
              <w:rPr>
                <w:lang w:val="fr-FR"/>
              </w:rPr>
              <w:t>«</w:t>
            </w:r>
            <w:r>
              <w:rPr>
                <w:lang w:val="fr-FR"/>
              </w:rPr>
              <w:t> jeu de balises </w:t>
            </w:r>
            <w:r>
              <w:rPr>
                <w:lang w:val="fr-FR"/>
              </w:rPr>
              <w:t>»</w:t>
            </w:r>
            <w:r>
              <w:rPr>
                <w:lang w:val="fr-FR"/>
              </w:rPr>
              <w:t xml:space="preserve"> au niveau du co</w:t>
            </w:r>
            <w:r>
              <w:rPr>
                <w:lang w:val="fr-FR"/>
              </w:rPr>
              <w:t>mpte, et les balises ne sont pas hi</w:t>
            </w:r>
            <w:r>
              <w:rPr>
                <w:lang w:val="fr-FR"/>
              </w:rPr>
              <w:t>é</w:t>
            </w:r>
            <w:r>
              <w:rPr>
                <w:lang w:val="fr-FR"/>
              </w:rPr>
              <w:t>rarchiques.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343 </w:t>
            </w:r>
            <w:r>
              <w:rPr>
                <w:noProof/>
                <w:sz w:val="16"/>
              </w:rPr>
              <w:br/>
            </w:r>
            <w:r>
              <w:rPr>
                <w:noProof/>
                <w:sz w:val="2"/>
              </w:rPr>
              <w:t>8310e5b4-1b3b-486a-b69c-f117f1510385</w:t>
            </w:r>
          </w:p>
        </w:tc>
        <w:tc>
          <w:tcPr>
            <w:tcW w:w="7407" w:type="dxa"/>
            <w:shd w:val="clear" w:color="auto" w:fill="F2F2F2" w:themeFill="background1" w:themeFillShade="F2"/>
          </w:tcPr>
          <w:p w:rsidR="00000000" w:rsidRDefault="00E95B7E">
            <w:pPr>
              <w:rPr>
                <w:noProof/>
              </w:rPr>
            </w:pPr>
            <w:r>
              <w:rPr>
                <w:noProof/>
              </w:rPr>
              <w:t>Label hierarchies will be preserved in Video Cloud tags like this:</w:t>
            </w:r>
          </w:p>
        </w:tc>
        <w:tc>
          <w:tcPr>
            <w:tcW w:w="7407" w:type="dxa"/>
          </w:tcPr>
          <w:p w:rsidR="00000000" w:rsidRDefault="00E95B7E">
            <w:pPr>
              <w:rPr>
                <w:lang w:val="fr-FR"/>
              </w:rPr>
            </w:pPr>
            <w:r>
              <w:rPr>
                <w:lang w:val="fr-FR"/>
              </w:rPr>
              <w:t>Les hi</w:t>
            </w:r>
            <w:r>
              <w:rPr>
                <w:lang w:val="fr-FR"/>
              </w:rPr>
              <w:t>é</w:t>
            </w:r>
            <w:r>
              <w:rPr>
                <w:lang w:val="fr-FR"/>
              </w:rPr>
              <w:t>rarchies d'</w:t>
            </w:r>
            <w:r>
              <w:rPr>
                <w:lang w:val="fr-FR"/>
              </w:rPr>
              <w:t>é</w:t>
            </w:r>
            <w:r>
              <w:rPr>
                <w:lang w:val="fr-FR"/>
              </w:rPr>
              <w:t>tiquettes seront pr</w:t>
            </w:r>
            <w:r>
              <w:rPr>
                <w:lang w:val="fr-FR"/>
              </w:rPr>
              <w:t>é</w:t>
            </w:r>
            <w:r>
              <w:rPr>
                <w:lang w:val="fr-FR"/>
              </w:rPr>
              <w:t>serv</w:t>
            </w:r>
            <w:r>
              <w:rPr>
                <w:lang w:val="fr-FR"/>
              </w:rPr>
              <w:t>é</w:t>
            </w:r>
            <w:r>
              <w:rPr>
                <w:lang w:val="fr-FR"/>
              </w:rPr>
              <w:t>es dans les balises Video Cloud comme ceci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345 </w:t>
            </w:r>
            <w:r>
              <w:rPr>
                <w:noProof/>
                <w:sz w:val="16"/>
              </w:rPr>
              <w:br/>
            </w:r>
            <w:r>
              <w:rPr>
                <w:noProof/>
                <w:sz w:val="2"/>
              </w:rPr>
              <w:t>3c4</w:t>
            </w:r>
            <w:r>
              <w:rPr>
                <w:noProof/>
                <w:sz w:val="2"/>
              </w:rPr>
              <w:t>93baa-2552-49a0-a286-aaeed3c1cec2</w:t>
            </w:r>
          </w:p>
        </w:tc>
        <w:tc>
          <w:tcPr>
            <w:tcW w:w="7407" w:type="dxa"/>
            <w:shd w:val="clear" w:color="auto" w:fill="F2F2F2" w:themeFill="background1" w:themeFillShade="F2"/>
          </w:tcPr>
          <w:p w:rsidR="00000000" w:rsidRDefault="00E95B7E">
            <w:pPr>
              <w:rPr>
                <w:noProof/>
              </w:rPr>
            </w:pPr>
            <w:r>
              <w:rPr>
                <w:noProof/>
              </w:rPr>
              <w:t>Labels to Tags</w:t>
            </w:r>
          </w:p>
        </w:tc>
        <w:tc>
          <w:tcPr>
            <w:tcW w:w="7407" w:type="dxa"/>
          </w:tcPr>
          <w:p w:rsidR="00000000" w:rsidRDefault="00E95B7E">
            <w:pPr>
              <w:rPr>
                <w:lang w:val="fr-FR"/>
              </w:rPr>
            </w:pPr>
            <w:r>
              <w:rPr>
                <w:lang w:val="fr-FR"/>
              </w:rPr>
              <w:t>É</w:t>
            </w:r>
            <w:r>
              <w:rPr>
                <w:lang w:val="fr-FR"/>
              </w:rPr>
              <w:t>tiquettes aux balises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346 </w:t>
            </w:r>
            <w:r>
              <w:rPr>
                <w:noProof/>
                <w:sz w:val="16"/>
              </w:rPr>
              <w:br/>
            </w:r>
            <w:r>
              <w:rPr>
                <w:noProof/>
                <w:sz w:val="2"/>
              </w:rPr>
              <w:t>fb9152a5-4a5e-4f30-8ef9-9ec73e196ea9</w:t>
            </w:r>
          </w:p>
        </w:tc>
        <w:tc>
          <w:tcPr>
            <w:tcW w:w="7407" w:type="dxa"/>
            <w:shd w:val="clear" w:color="auto" w:fill="F2F2F2" w:themeFill="background1" w:themeFillShade="F2"/>
          </w:tcPr>
          <w:p w:rsidR="00000000" w:rsidRDefault="00E95B7E">
            <w:pPr>
              <w:rPr>
                <w:noProof/>
              </w:rPr>
            </w:pPr>
            <w:r>
              <w:rPr>
                <w:noProof/>
              </w:rPr>
              <w:t>Labels to Tags</w:t>
            </w:r>
          </w:p>
        </w:tc>
        <w:tc>
          <w:tcPr>
            <w:tcW w:w="7407" w:type="dxa"/>
          </w:tcPr>
          <w:p w:rsidR="00000000" w:rsidRDefault="00E95B7E">
            <w:pPr>
              <w:rPr>
                <w:lang w:val="fr-FR"/>
              </w:rPr>
            </w:pPr>
            <w:r>
              <w:rPr>
                <w:lang w:val="fr-FR"/>
              </w:rPr>
              <w:t>É</w:t>
            </w:r>
            <w:r>
              <w:rPr>
                <w:lang w:val="fr-FR"/>
              </w:rPr>
              <w:t>tiquettes aux balises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347 </w:t>
            </w:r>
            <w:r>
              <w:rPr>
                <w:noProof/>
                <w:sz w:val="16"/>
              </w:rPr>
              <w:br/>
            </w:r>
            <w:r>
              <w:rPr>
                <w:noProof/>
                <w:sz w:val="2"/>
              </w:rPr>
              <w:t>b10feaf3-eacb-4e73-b5d6-a79e88dd3981</w:t>
            </w:r>
          </w:p>
        </w:tc>
        <w:tc>
          <w:tcPr>
            <w:tcW w:w="7407" w:type="dxa"/>
            <w:shd w:val="clear" w:color="auto" w:fill="F2F2F2" w:themeFill="background1" w:themeFillShade="F2"/>
          </w:tcPr>
          <w:p w:rsidR="00000000" w:rsidRDefault="00E95B7E">
            <w:pPr>
              <w:rPr>
                <w:noProof/>
              </w:rPr>
            </w:pPr>
            <w:r>
              <w:rPr>
                <w:noProof/>
              </w:rPr>
              <w:t>Apart from those differences, tags can be used in many of th</w:t>
            </w:r>
            <w:r>
              <w:rPr>
                <w:noProof/>
              </w:rPr>
              <w:t>e ways that labels are, for example:</w:t>
            </w:r>
          </w:p>
        </w:tc>
        <w:tc>
          <w:tcPr>
            <w:tcW w:w="7407" w:type="dxa"/>
          </w:tcPr>
          <w:p w:rsidR="00000000" w:rsidRDefault="00E95B7E">
            <w:pPr>
              <w:rPr>
                <w:lang w:val="fr-FR"/>
              </w:rPr>
            </w:pPr>
            <w:r>
              <w:rPr>
                <w:lang w:val="fr-FR"/>
              </w:rPr>
              <w:t>En dehors de ces diff</w:t>
            </w:r>
            <w:r>
              <w:rPr>
                <w:lang w:val="fr-FR"/>
              </w:rPr>
              <w:t>é</w:t>
            </w:r>
            <w:r>
              <w:rPr>
                <w:lang w:val="fr-FR"/>
              </w:rPr>
              <w:t xml:space="preserve">rences, les balises peuvent </w:t>
            </w:r>
            <w:r>
              <w:rPr>
                <w:lang w:val="fr-FR"/>
              </w:rPr>
              <w:t>ê</w:t>
            </w:r>
            <w:r>
              <w:rPr>
                <w:lang w:val="fr-FR"/>
              </w:rPr>
              <w:t>tre utilis</w:t>
            </w:r>
            <w:r>
              <w:rPr>
                <w:lang w:val="fr-FR"/>
              </w:rPr>
              <w:t>é</w:t>
            </w:r>
            <w:r>
              <w:rPr>
                <w:lang w:val="fr-FR"/>
              </w:rPr>
              <w:t>es de nombreuses fa</w:t>
            </w:r>
            <w:r>
              <w:rPr>
                <w:lang w:val="fr-FR"/>
              </w:rPr>
              <w:t>ç</w:t>
            </w:r>
            <w:r>
              <w:rPr>
                <w:lang w:val="fr-FR"/>
              </w:rPr>
              <w:t xml:space="preserve">ons que les </w:t>
            </w:r>
            <w:r>
              <w:rPr>
                <w:lang w:val="fr-FR"/>
              </w:rPr>
              <w:t>é</w:t>
            </w:r>
            <w:r>
              <w:rPr>
                <w:lang w:val="fr-FR"/>
              </w:rPr>
              <w:t>tiquettes sont, par exemple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348 </w:t>
            </w:r>
            <w:r>
              <w:rPr>
                <w:noProof/>
                <w:sz w:val="16"/>
              </w:rPr>
              <w:br/>
            </w:r>
            <w:r>
              <w:rPr>
                <w:noProof/>
                <w:sz w:val="2"/>
              </w:rPr>
              <w:t>fb9cc8a4-7335-4e58-9e43-9cfa3bfcb7a7</w:t>
            </w:r>
          </w:p>
        </w:tc>
        <w:tc>
          <w:tcPr>
            <w:tcW w:w="7407" w:type="dxa"/>
            <w:shd w:val="clear" w:color="auto" w:fill="F2F2F2" w:themeFill="background1" w:themeFillShade="F2"/>
          </w:tcPr>
          <w:p w:rsidR="00000000" w:rsidRDefault="00E95B7E">
            <w:pPr>
              <w:rPr>
                <w:noProof/>
              </w:rPr>
            </w:pPr>
            <w:r>
              <w:rPr>
                <w:noProof/>
              </w:rPr>
              <w:t>searching for videos that have some, all, or none of a set of tags</w:t>
            </w:r>
          </w:p>
        </w:tc>
        <w:tc>
          <w:tcPr>
            <w:tcW w:w="7407" w:type="dxa"/>
          </w:tcPr>
          <w:p w:rsidR="00000000" w:rsidRDefault="00E95B7E">
            <w:pPr>
              <w:rPr>
                <w:lang w:val="fr-FR"/>
              </w:rPr>
            </w:pPr>
            <w:r>
              <w:rPr>
                <w:lang w:val="fr-FR"/>
              </w:rPr>
              <w:t>recherche de vid</w:t>
            </w:r>
            <w:r>
              <w:rPr>
                <w:lang w:val="fr-FR"/>
              </w:rPr>
              <w:t>é</w:t>
            </w:r>
            <w:r>
              <w:rPr>
                <w:lang w:val="fr-FR"/>
              </w:rPr>
              <w:t>os qui ont une partie, la totalit</w:t>
            </w:r>
            <w:r>
              <w:rPr>
                <w:lang w:val="fr-FR"/>
              </w:rPr>
              <w:t>é</w:t>
            </w:r>
            <w:r>
              <w:rPr>
                <w:lang w:val="fr-FR"/>
              </w:rPr>
              <w:t xml:space="preserve"> ou aucune d'un ensemble de balises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349 </w:t>
            </w:r>
            <w:r>
              <w:rPr>
                <w:noProof/>
                <w:sz w:val="16"/>
              </w:rPr>
              <w:br/>
            </w:r>
            <w:r>
              <w:rPr>
                <w:noProof/>
                <w:sz w:val="2"/>
              </w:rPr>
              <w:t>0f2f705b-ed9d-43bf-909d-357171ddd5b8</w:t>
            </w:r>
          </w:p>
        </w:tc>
        <w:tc>
          <w:tcPr>
            <w:tcW w:w="7407" w:type="dxa"/>
            <w:shd w:val="clear" w:color="auto" w:fill="F2F2F2" w:themeFill="background1" w:themeFillShade="F2"/>
          </w:tcPr>
          <w:p w:rsidR="00000000" w:rsidRDefault="00E95B7E">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E95B7E">
            <w:pPr>
              <w:rPr>
                <w:lang w:val="fr-FR"/>
              </w:rPr>
            </w:pPr>
            <w:r>
              <w:rPr>
                <w:lang w:val="fr-FR"/>
              </w:rPr>
              <w:t>S</w:t>
            </w:r>
            <w:r>
              <w:rPr>
                <w:lang w:val="fr-FR"/>
              </w:rPr>
              <w:t>é</w:t>
            </w:r>
            <w:r>
              <w:rPr>
                <w:lang w:val="fr-FR"/>
              </w:rPr>
              <w:t>lection de vid</w:t>
            </w:r>
            <w:r>
              <w:rPr>
                <w:lang w:val="fr-FR"/>
              </w:rPr>
              <w:t>é</w:t>
            </w:r>
            <w:r>
              <w:rPr>
                <w:lang w:val="fr-FR"/>
              </w:rPr>
              <w:t xml:space="preserve">os pour une </w:t>
            </w:r>
            <w:r>
              <w:rPr>
                <w:rStyle w:val="mqInternal"/>
                <w:noProof/>
                <w:lang w:val="fr-FR"/>
              </w:rPr>
              <w:t>[1}</w:t>
            </w:r>
            <w:r>
              <w:rPr>
                <w:lang w:val="fr-FR"/>
              </w:rPr>
              <w:t xml:space="preserve">playlist </w:t>
            </w:r>
            <w:r>
              <w:rPr>
                <w:lang w:val="fr-FR"/>
              </w:rPr>
              <w:t>«</w:t>
            </w:r>
            <w:r>
              <w:rPr>
                <w:lang w:val="fr-FR"/>
              </w:rPr>
              <w:t> intelligente </w:t>
            </w:r>
            <w:r>
              <w:rPr>
                <w:lang w:val="fr-FR"/>
              </w:rPr>
              <w:t>»</w:t>
            </w:r>
            <w:r>
              <w:rPr>
                <w:rStyle w:val="mqInternal"/>
                <w:noProof/>
                <w:lang w:val="fr-FR"/>
              </w:rPr>
              <w:t>{2]</w:t>
            </w:r>
            <w:r>
              <w:rPr>
                <w:lang w:val="fr-FR"/>
              </w:rPr>
              <w:t xml:space="preserve"> </w:t>
            </w:r>
            <w:r>
              <w:rPr>
                <w:lang w:val="fr-FR"/>
              </w:rPr>
              <w:t>à</w:t>
            </w:r>
            <w:r>
              <w:rPr>
                <w:lang w:val="fr-FR"/>
              </w:rPr>
              <w:t xml:space="preserve"> l'ex</w:t>
            </w:r>
            <w:r>
              <w:rPr>
                <w:lang w:val="fr-FR"/>
              </w:rPr>
              <w:t>é</w:t>
            </w:r>
            <w:r>
              <w:rPr>
                <w:lang w:val="fr-FR"/>
              </w:rPr>
              <w:t>cution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350 </w:t>
            </w:r>
            <w:r>
              <w:rPr>
                <w:noProof/>
                <w:sz w:val="16"/>
              </w:rPr>
              <w:br/>
            </w:r>
            <w:r>
              <w:rPr>
                <w:noProof/>
                <w:sz w:val="2"/>
              </w:rPr>
              <w:t>5563a557-c431-43fb-9f5e-c158b28cc052</w:t>
            </w:r>
          </w:p>
        </w:tc>
        <w:tc>
          <w:tcPr>
            <w:tcW w:w="7407" w:type="dxa"/>
            <w:shd w:val="clear" w:color="auto" w:fill="F2F2F2" w:themeFill="background1" w:themeFillShade="F2"/>
          </w:tcPr>
          <w:p w:rsidR="00000000" w:rsidRDefault="00E95B7E">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w:t>
            </w:r>
            <w:r>
              <w:rPr>
                <w:noProof/>
              </w:rPr>
              <w:t>ll take longer.</w:t>
            </w:r>
          </w:p>
        </w:tc>
        <w:tc>
          <w:tcPr>
            <w:tcW w:w="7407" w:type="dxa"/>
          </w:tcPr>
          <w:p w:rsidR="00000000" w:rsidRDefault="00E95B7E">
            <w:pPr>
              <w:rPr>
                <w:lang w:val="fr-FR"/>
              </w:rPr>
            </w:pPr>
            <w:r>
              <w:rPr>
                <w:lang w:val="fr-FR"/>
              </w:rPr>
              <w:t xml:space="preserve">Notez que si tous les </w:t>
            </w:r>
            <w:r>
              <w:rPr>
                <w:rStyle w:val="mqInternal"/>
                <w:noProof/>
                <w:lang w:val="fr-FR"/>
              </w:rPr>
              <w:t>[1}[2]{3]</w:t>
            </w:r>
            <w:r>
              <w:rPr>
                <w:lang w:val="fr-FR"/>
              </w:rPr>
              <w:t xml:space="preserve"> terminaux sont pris en charge, certaines op</w:t>
            </w:r>
            <w:r>
              <w:rPr>
                <w:lang w:val="fr-FR"/>
              </w:rPr>
              <w:t>é</w:t>
            </w:r>
            <w:r>
              <w:rPr>
                <w:lang w:val="fr-FR"/>
              </w:rPr>
              <w:t>rations, en particulier pour les comptes qui ont un grand nombre de vid</w:t>
            </w:r>
            <w:r>
              <w:rPr>
                <w:lang w:val="fr-FR"/>
              </w:rPr>
              <w:t>é</w:t>
            </w:r>
            <w:r>
              <w:rPr>
                <w:lang w:val="fr-FR"/>
              </w:rPr>
              <w:t>os, prendront plus de temps.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351 </w:t>
            </w:r>
            <w:r>
              <w:rPr>
                <w:noProof/>
                <w:sz w:val="16"/>
              </w:rPr>
              <w:br/>
            </w:r>
            <w:r>
              <w:rPr>
                <w:noProof/>
                <w:sz w:val="2"/>
              </w:rPr>
              <w:t>78a6822e-9ba9-4123-a3a3-e031256eb69a</w:t>
            </w:r>
          </w:p>
        </w:tc>
        <w:tc>
          <w:tcPr>
            <w:tcW w:w="7407" w:type="dxa"/>
            <w:shd w:val="clear" w:color="auto" w:fill="F2F2F2" w:themeFill="background1" w:themeFillShade="F2"/>
          </w:tcPr>
          <w:p w:rsidR="00000000" w:rsidRDefault="00E95B7E">
            <w:pPr>
              <w:rPr>
                <w:noProof/>
              </w:rPr>
            </w:pPr>
            <w:r>
              <w:rPr>
                <w:noProof/>
              </w:rPr>
              <w:t>The table below show</w:t>
            </w:r>
            <w:r>
              <w:rPr>
                <w:noProof/>
              </w:rPr>
              <w:t xml:space="preserve">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points de terminaison sont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352 </w:t>
            </w:r>
            <w:r>
              <w:rPr>
                <w:noProof/>
                <w:sz w:val="16"/>
              </w:rPr>
              <w:br/>
            </w:r>
            <w:r>
              <w:rPr>
                <w:noProof/>
                <w:sz w:val="2"/>
              </w:rPr>
              <w:t>f0881b28-6074-4715-8124-75ceed3bfae2</w:t>
            </w:r>
          </w:p>
        </w:tc>
        <w:tc>
          <w:tcPr>
            <w:tcW w:w="7407" w:type="dxa"/>
            <w:shd w:val="clear" w:color="auto" w:fill="F2F2F2" w:themeFill="background1" w:themeFillShade="F2"/>
          </w:tcPr>
          <w:p w:rsidR="00000000" w:rsidRDefault="00E95B7E">
            <w:pPr>
              <w:rPr>
                <w:noProof/>
              </w:rPr>
            </w:pPr>
            <w:r>
              <w:rPr>
                <w:noProof/>
              </w:rPr>
              <w:t>Backlot API Labels Endpoints</w:t>
            </w:r>
          </w:p>
        </w:tc>
        <w:tc>
          <w:tcPr>
            <w:tcW w:w="7407" w:type="dxa"/>
          </w:tcPr>
          <w:p w:rsidR="00000000" w:rsidRDefault="00E95B7E">
            <w:pPr>
              <w:rPr>
                <w:lang w:val="fr-FR"/>
              </w:rPr>
            </w:pPr>
            <w:r>
              <w:rPr>
                <w:lang w:val="fr-FR"/>
              </w:rPr>
              <w:t>É</w:t>
            </w:r>
            <w:r>
              <w:rPr>
                <w:lang w:val="fr-FR"/>
              </w:rPr>
              <w:t>tiquettes API Backlot Points de terminaison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353 </w:t>
            </w:r>
            <w:r>
              <w:rPr>
                <w:noProof/>
                <w:sz w:val="16"/>
              </w:rPr>
              <w:br/>
            </w:r>
            <w:r>
              <w:rPr>
                <w:noProof/>
                <w:sz w:val="2"/>
              </w:rPr>
              <w:t>ec56ae5e-343b-44d9-8925-518c2650ee8f</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354 </w:t>
            </w:r>
            <w:r>
              <w:rPr>
                <w:noProof/>
                <w:sz w:val="16"/>
              </w:rPr>
              <w:br/>
            </w:r>
            <w:r>
              <w:rPr>
                <w:noProof/>
                <w:sz w:val="2"/>
              </w:rPr>
              <w:t>ddda5aa7-4b66-4312-bb41-d0955a875fe8</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355 </w:t>
            </w:r>
            <w:r>
              <w:rPr>
                <w:noProof/>
                <w:sz w:val="16"/>
              </w:rPr>
              <w:br/>
            </w:r>
            <w:r>
              <w:rPr>
                <w:noProof/>
                <w:sz w:val="2"/>
              </w:rPr>
              <w:t>7658d529-2e9e-4dd9-9bcd-8674fa665ddb</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P</w:t>
            </w:r>
            <w:r>
              <w:rPr>
                <w:lang w:val="fr-FR"/>
              </w:rPr>
              <w:t>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356 </w:t>
            </w:r>
            <w:r>
              <w:rPr>
                <w:noProof/>
                <w:sz w:val="16"/>
              </w:rPr>
              <w:br/>
            </w:r>
            <w:r>
              <w:rPr>
                <w:noProof/>
                <w:sz w:val="2"/>
              </w:rPr>
              <w:t>4f075532-08f3-40ee-9ade-db79e4414c7a</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360 </w:t>
            </w:r>
            <w:r>
              <w:rPr>
                <w:noProof/>
                <w:sz w:val="16"/>
              </w:rPr>
              <w:br/>
            </w:r>
            <w:r>
              <w:rPr>
                <w:noProof/>
                <w:sz w:val="2"/>
              </w:rPr>
              <w:t>8af54611-a875-4d10-ba7e-be230ca6f6bb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361 </w:t>
            </w:r>
            <w:r>
              <w:rPr>
                <w:noProof/>
                <w:sz w:val="16"/>
              </w:rPr>
              <w:br/>
            </w:r>
            <w:r>
              <w:rPr>
                <w:noProof/>
                <w:sz w:val="2"/>
              </w:rPr>
              <w:t>98ca393d-4dfc-40c3-836c-31396ae137c5</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365 </w:t>
            </w:r>
            <w:r>
              <w:rPr>
                <w:noProof/>
                <w:sz w:val="16"/>
              </w:rPr>
              <w:br/>
            </w:r>
            <w:r>
              <w:rPr>
                <w:noProof/>
                <w:sz w:val="2"/>
              </w:rPr>
              <w:t>15abb92e-baa9-4fb9-89ce-77c523421a8a</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366 </w:t>
            </w:r>
            <w:r>
              <w:rPr>
                <w:noProof/>
                <w:sz w:val="16"/>
              </w:rPr>
              <w:br/>
            </w:r>
            <w:r>
              <w:rPr>
                <w:noProof/>
                <w:sz w:val="2"/>
              </w:rPr>
              <w:t>169bc68c-de96-48a9-8923-3f24e43d8bc6</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370 </w:t>
            </w:r>
            <w:r>
              <w:rPr>
                <w:noProof/>
                <w:sz w:val="16"/>
              </w:rPr>
              <w:br/>
            </w:r>
            <w:r>
              <w:rPr>
                <w:noProof/>
                <w:sz w:val="2"/>
              </w:rPr>
              <w:t>699245ab-c775-40f4-946b-b5222b</w:t>
            </w:r>
            <w:r>
              <w:rPr>
                <w:noProof/>
                <w:sz w:val="2"/>
              </w:rPr>
              <w:t>e534e5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371 </w:t>
            </w:r>
            <w:r>
              <w:rPr>
                <w:noProof/>
                <w:sz w:val="16"/>
              </w:rPr>
              <w:br/>
            </w:r>
            <w:r>
              <w:rPr>
                <w:noProof/>
                <w:sz w:val="2"/>
              </w:rPr>
              <w:t>9e8fe0ff-01cb-4e95-ad3c-70f842303bdd</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375 </w:t>
            </w:r>
            <w:r>
              <w:rPr>
                <w:noProof/>
                <w:sz w:val="16"/>
              </w:rPr>
              <w:br/>
            </w:r>
            <w:r>
              <w:rPr>
                <w:noProof/>
                <w:sz w:val="2"/>
              </w:rPr>
              <w:t>8dc8dd6a-abeb-48cf-bd80-f336fbb2098f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376 </w:t>
            </w:r>
            <w:r>
              <w:rPr>
                <w:noProof/>
                <w:sz w:val="16"/>
              </w:rPr>
              <w:br/>
            </w:r>
            <w:r>
              <w:rPr>
                <w:noProof/>
                <w:sz w:val="2"/>
              </w:rPr>
              <w:t>be28def5-2754-4923-a412-a115f8b21172</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380 </w:t>
            </w:r>
            <w:r>
              <w:rPr>
                <w:noProof/>
                <w:sz w:val="16"/>
              </w:rPr>
              <w:br/>
            </w:r>
            <w:r>
              <w:rPr>
                <w:noProof/>
                <w:sz w:val="2"/>
              </w:rPr>
              <w:t>d2b39376-7914-4a78-83d3-c15f3145941f</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381 </w:t>
            </w:r>
            <w:r>
              <w:rPr>
                <w:noProof/>
                <w:sz w:val="16"/>
              </w:rPr>
              <w:br/>
            </w:r>
            <w:r>
              <w:rPr>
                <w:noProof/>
                <w:sz w:val="2"/>
              </w:rPr>
              <w:t>4b366902-b732-4aae-9bcb-a79b679816aa</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385 </w:t>
            </w:r>
            <w:r>
              <w:rPr>
                <w:noProof/>
                <w:sz w:val="16"/>
              </w:rPr>
              <w:br/>
            </w:r>
            <w:r>
              <w:rPr>
                <w:noProof/>
                <w:sz w:val="2"/>
              </w:rPr>
              <w:t>a8f759d7-84e6-432a-9ebb-8ca34757e363</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386 </w:t>
            </w:r>
            <w:r>
              <w:rPr>
                <w:noProof/>
                <w:sz w:val="16"/>
              </w:rPr>
              <w:br/>
            </w:r>
            <w:r>
              <w:rPr>
                <w:noProof/>
                <w:sz w:val="2"/>
              </w:rPr>
              <w:t>d7ef31f1-3ce4-4206-aacc-578f5cccd199</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390 </w:t>
            </w:r>
            <w:r>
              <w:rPr>
                <w:noProof/>
                <w:sz w:val="16"/>
              </w:rPr>
              <w:br/>
            </w:r>
            <w:r>
              <w:rPr>
                <w:noProof/>
                <w:sz w:val="2"/>
              </w:rPr>
              <w:t>09dbb54d-d3c6-4be8-a062-e582b9126c90</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391 </w:t>
            </w:r>
            <w:r>
              <w:rPr>
                <w:noProof/>
                <w:sz w:val="16"/>
              </w:rPr>
              <w:br/>
            </w:r>
            <w:r>
              <w:rPr>
                <w:noProof/>
                <w:sz w:val="2"/>
              </w:rPr>
              <w:t>1c908c88-158b-4983-88f3-d9e9a2f9a16a</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w:t>
            </w:r>
            <w:r>
              <w:rPr>
                <w:lang w:val="fr-FR"/>
              </w:rPr>
              <w:t>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392 </w:t>
            </w:r>
            <w:r>
              <w:rPr>
                <w:noProof/>
                <w:sz w:val="16"/>
              </w:rPr>
              <w:br/>
            </w:r>
            <w:r>
              <w:rPr>
                <w:noProof/>
                <w:sz w:val="2"/>
              </w:rPr>
              <w:t>cedf62f8-5e54-4797-9c0a-c76b23e84357</w:t>
            </w:r>
          </w:p>
        </w:tc>
        <w:tc>
          <w:tcPr>
            <w:tcW w:w="7407" w:type="dxa"/>
            <w:shd w:val="clear" w:color="auto" w:fill="F2F2F2" w:themeFill="background1" w:themeFillShade="F2"/>
          </w:tcPr>
          <w:p w:rsidR="00000000" w:rsidRDefault="00E95B7E">
            <w:pPr>
              <w:rPr>
                <w:noProof/>
              </w:rPr>
            </w:pPr>
            <w:r>
              <w:rPr>
                <w:noProof/>
              </w:rPr>
              <w:t>Note that a label will not be deleted if it is referenced by a playlist.</w:t>
            </w:r>
          </w:p>
        </w:tc>
        <w:tc>
          <w:tcPr>
            <w:tcW w:w="7407" w:type="dxa"/>
          </w:tcPr>
          <w:p w:rsidR="00000000" w:rsidRDefault="00E95B7E">
            <w:pPr>
              <w:rPr>
                <w:lang w:val="fr-FR"/>
              </w:rPr>
            </w:pPr>
            <w:r>
              <w:rPr>
                <w:lang w:val="fr-FR"/>
              </w:rPr>
              <w:t xml:space="preserve">Notez qu'une </w:t>
            </w:r>
            <w:r>
              <w:rPr>
                <w:lang w:val="fr-FR"/>
              </w:rPr>
              <w:t>é</w:t>
            </w:r>
            <w:r>
              <w:rPr>
                <w:lang w:val="fr-FR"/>
              </w:rPr>
              <w:t>tiquette ne sera pas supprim</w:t>
            </w:r>
            <w:r>
              <w:rPr>
                <w:lang w:val="fr-FR"/>
              </w:rPr>
              <w:t>é</w:t>
            </w:r>
            <w:r>
              <w:rPr>
                <w:lang w:val="fr-FR"/>
              </w:rPr>
              <w:t>e si elle est r</w:t>
            </w:r>
            <w:r>
              <w:rPr>
                <w:lang w:val="fr-FR"/>
              </w:rPr>
              <w:t>é</w:t>
            </w:r>
            <w:r>
              <w:rPr>
                <w:lang w:val="fr-FR"/>
              </w:rPr>
              <w:t>f</w:t>
            </w:r>
            <w:r>
              <w:rPr>
                <w:lang w:val="fr-FR"/>
              </w:rPr>
              <w:t>é</w:t>
            </w:r>
            <w:r>
              <w:rPr>
                <w:lang w:val="fr-FR"/>
              </w:rPr>
              <w:t>renc</w:t>
            </w:r>
            <w:r>
              <w:rPr>
                <w:lang w:val="fr-FR"/>
              </w:rPr>
              <w:t>é</w:t>
            </w:r>
            <w:r>
              <w:rPr>
                <w:lang w:val="fr-FR"/>
              </w:rPr>
              <w:t>e par une liste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396 </w:t>
            </w:r>
            <w:r>
              <w:rPr>
                <w:noProof/>
                <w:sz w:val="16"/>
              </w:rPr>
              <w:br/>
            </w:r>
            <w:r>
              <w:rPr>
                <w:noProof/>
                <w:sz w:val="2"/>
              </w:rPr>
              <w:t>f4f2748b-f693-4eae-9bac-3185f4c15656</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397 </w:t>
            </w:r>
            <w:r>
              <w:rPr>
                <w:noProof/>
                <w:sz w:val="16"/>
              </w:rPr>
              <w:br/>
            </w:r>
            <w:r>
              <w:rPr>
                <w:noProof/>
                <w:sz w:val="2"/>
              </w:rPr>
              <w:t>a812c44d-06a5-4890-85b0-3a0a8924600e</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401 </w:t>
            </w:r>
            <w:r>
              <w:rPr>
                <w:noProof/>
                <w:sz w:val="16"/>
              </w:rPr>
              <w:br/>
            </w:r>
            <w:r>
              <w:rPr>
                <w:noProof/>
                <w:sz w:val="2"/>
              </w:rPr>
              <w:t>a18a1629-4b4f-4be4-b3ff-d739e4c7784e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402 </w:t>
            </w:r>
            <w:r>
              <w:rPr>
                <w:noProof/>
                <w:sz w:val="16"/>
              </w:rPr>
              <w:br/>
            </w:r>
            <w:r>
              <w:rPr>
                <w:noProof/>
                <w:sz w:val="2"/>
              </w:rPr>
              <w:t>c858658f-360f-44ec-ac7f-c60cbd8fbd01</w:t>
            </w:r>
          </w:p>
        </w:tc>
        <w:tc>
          <w:tcPr>
            <w:tcW w:w="7407" w:type="dxa"/>
            <w:shd w:val="clear" w:color="auto" w:fill="F2F2F2" w:themeFill="background1" w:themeFillShade="F2"/>
          </w:tcPr>
          <w:p w:rsidR="00000000" w:rsidRDefault="00E95B7E">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95B7E">
            <w:pPr>
              <w:rPr>
                <w:lang w:val="fr-FR"/>
              </w:rPr>
            </w:pPr>
            <w:r>
              <w:rPr>
                <w:lang w:val="fr-FR"/>
              </w:rPr>
              <w:t xml:space="preserve">Les </w:t>
            </w:r>
            <w:r>
              <w:rPr>
                <w:lang w:val="fr-FR"/>
              </w:rPr>
              <w:t>é</w:t>
            </w:r>
            <w:r>
              <w:rPr>
                <w:lang w:val="fr-FR"/>
              </w:rPr>
              <w:t>tiquettes appara</w:t>
            </w:r>
            <w:r>
              <w:rPr>
                <w:lang w:val="fr-FR"/>
              </w:rPr>
              <w:t>î</w:t>
            </w:r>
            <w:r>
              <w:rPr>
                <w:lang w:val="fr-FR"/>
              </w:rPr>
              <w:t xml:space="preserve">tront comme </w:t>
            </w:r>
            <w:r>
              <w:rPr>
                <w:rStyle w:val="mqInternal"/>
                <w:noProof/>
                <w:lang w:val="fr-FR"/>
              </w:rPr>
              <w:t>[1}[2]{3]</w:t>
            </w:r>
            <w:r>
              <w:rPr>
                <w:lang w:val="fr-FR"/>
              </w:rPr>
              <w:t xml:space="preserve">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403 </w:t>
            </w:r>
            <w:r>
              <w:rPr>
                <w:noProof/>
                <w:sz w:val="16"/>
              </w:rPr>
              <w:br/>
            </w:r>
            <w:r>
              <w:rPr>
                <w:noProof/>
                <w:sz w:val="2"/>
              </w:rPr>
              <w:t>d65202f7-7999-49ae-a579-86bf70dc84ad</w:t>
            </w:r>
          </w:p>
        </w:tc>
        <w:tc>
          <w:tcPr>
            <w:tcW w:w="7407" w:type="dxa"/>
            <w:shd w:val="clear" w:color="auto" w:fill="F2F2F2" w:themeFill="background1" w:themeFillShade="F2"/>
          </w:tcPr>
          <w:p w:rsidR="00000000" w:rsidRDefault="00E95B7E">
            <w:pPr>
              <w:rPr>
                <w:noProof/>
              </w:rPr>
            </w:pPr>
            <w:r>
              <w:rPr>
                <w:noProof/>
              </w:rPr>
              <w:t>Packages endpoint</w:t>
            </w:r>
          </w:p>
        </w:tc>
        <w:tc>
          <w:tcPr>
            <w:tcW w:w="7407" w:type="dxa"/>
          </w:tcPr>
          <w:p w:rsidR="00000000" w:rsidRDefault="00E95B7E">
            <w:pPr>
              <w:rPr>
                <w:lang w:val="fr-FR"/>
              </w:rPr>
            </w:pPr>
            <w:r>
              <w:rPr>
                <w:lang w:val="fr-FR"/>
              </w:rPr>
              <w:t>Point de terminaison des packages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404 </w:t>
            </w:r>
            <w:r>
              <w:rPr>
                <w:noProof/>
                <w:sz w:val="16"/>
              </w:rPr>
              <w:br/>
            </w:r>
            <w:r>
              <w:rPr>
                <w:noProof/>
                <w:sz w:val="2"/>
              </w:rPr>
              <w:t>5e5cab4d-fdde-421a-a70f-ff91f415c298</w:t>
            </w:r>
          </w:p>
        </w:tc>
        <w:tc>
          <w:tcPr>
            <w:tcW w:w="7407" w:type="dxa"/>
            <w:shd w:val="clear" w:color="auto" w:fill="F2F2F2" w:themeFill="background1" w:themeFillShade="F2"/>
          </w:tcPr>
          <w:p w:rsidR="00000000" w:rsidRDefault="00E95B7E">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Les points d'extr</w:t>
            </w:r>
            <w:r>
              <w:rPr>
                <w:lang w:val="fr-FR"/>
              </w:rPr>
              <w:t>é</w:t>
            </w:r>
            <w:r>
              <w:rPr>
                <w:lang w:val="fr-FR"/>
              </w:rPr>
              <w:t>mit</w:t>
            </w:r>
            <w:r>
              <w:rPr>
                <w:lang w:val="fr-FR"/>
              </w:rPr>
              <w:t>é</w:t>
            </w:r>
            <w:r>
              <w:rPr>
                <w:lang w:val="fr-FR"/>
              </w:rPr>
              <w:t xml:space="preserve"> des packages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405 </w:t>
            </w:r>
            <w:r>
              <w:rPr>
                <w:noProof/>
                <w:sz w:val="16"/>
              </w:rPr>
              <w:br/>
            </w:r>
            <w:r>
              <w:rPr>
                <w:noProof/>
                <w:sz w:val="2"/>
              </w:rPr>
              <w:t>e8a8c5d9-9142-4035-afc5-e4e1d6a85fcd</w:t>
            </w:r>
          </w:p>
        </w:tc>
        <w:tc>
          <w:tcPr>
            <w:tcW w:w="7407" w:type="dxa"/>
            <w:shd w:val="clear" w:color="auto" w:fill="F2F2F2" w:themeFill="background1" w:themeFillShade="F2"/>
          </w:tcPr>
          <w:p w:rsidR="00000000" w:rsidRDefault="00E95B7E">
            <w:pPr>
              <w:rPr>
                <w:noProof/>
              </w:rPr>
            </w:pPr>
            <w:r>
              <w:rPr>
                <w:noProof/>
              </w:rPr>
              <w:t>Players endpoints</w:t>
            </w:r>
          </w:p>
        </w:tc>
        <w:tc>
          <w:tcPr>
            <w:tcW w:w="7407" w:type="dxa"/>
          </w:tcPr>
          <w:p w:rsidR="00000000" w:rsidRDefault="00E95B7E">
            <w:pPr>
              <w:rPr>
                <w:lang w:val="fr-FR"/>
              </w:rPr>
            </w:pPr>
            <w:r>
              <w:rPr>
                <w:lang w:val="fr-FR"/>
              </w:rPr>
              <w:t>Points de terminaison des joueurs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406 </w:t>
            </w:r>
            <w:r>
              <w:rPr>
                <w:noProof/>
                <w:sz w:val="16"/>
              </w:rPr>
              <w:br/>
            </w:r>
            <w:r>
              <w:rPr>
                <w:noProof/>
                <w:sz w:val="2"/>
              </w:rPr>
              <w:t>a1d551d0-3cf3-42bb-bdcc-8ceeb81f77f0</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407 </w:t>
            </w:r>
            <w:r>
              <w:rPr>
                <w:noProof/>
                <w:sz w:val="16"/>
              </w:rPr>
              <w:br/>
            </w:r>
            <w:r>
              <w:rPr>
                <w:noProof/>
                <w:sz w:val="2"/>
              </w:rPr>
              <w:t>ade6e125-1a0e-471a-8519-4ae14b2f29e0</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408 </w:t>
            </w:r>
            <w:r>
              <w:rPr>
                <w:noProof/>
                <w:sz w:val="16"/>
              </w:rPr>
              <w:br/>
            </w:r>
            <w:r>
              <w:rPr>
                <w:noProof/>
                <w:sz w:val="2"/>
              </w:rPr>
              <w:t>eb5370f9-004d-4656-9a3c-7</w:t>
            </w:r>
            <w:r>
              <w:rPr>
                <w:noProof/>
                <w:sz w:val="2"/>
              </w:rPr>
              <w:t>7b16467762a</w:t>
            </w:r>
          </w:p>
        </w:tc>
        <w:tc>
          <w:tcPr>
            <w:tcW w:w="7407" w:type="dxa"/>
            <w:shd w:val="clear" w:color="auto" w:fill="F2F2F2" w:themeFill="background1" w:themeFillShade="F2"/>
          </w:tcPr>
          <w:p w:rsidR="00000000" w:rsidRDefault="00E95B7E">
            <w:pPr>
              <w:rPr>
                <w:noProof/>
              </w:rPr>
            </w:pPr>
            <w:r>
              <w:rPr>
                <w:noProof/>
              </w:rPr>
              <w:t>Only GET is supported.</w:t>
            </w:r>
          </w:p>
        </w:tc>
        <w:tc>
          <w:tcPr>
            <w:tcW w:w="7407" w:type="dxa"/>
          </w:tcPr>
          <w:p w:rsidR="00000000" w:rsidRDefault="00E95B7E">
            <w:pPr>
              <w:rPr>
                <w:lang w:val="fr-FR"/>
              </w:rPr>
            </w:pPr>
            <w:r>
              <w:rPr>
                <w:lang w:val="fr-FR"/>
              </w:rPr>
              <w:t>Seul GET est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409 </w:t>
            </w:r>
            <w:r>
              <w:rPr>
                <w:noProof/>
                <w:sz w:val="16"/>
              </w:rPr>
              <w:br/>
            </w:r>
            <w:r>
              <w:rPr>
                <w:noProof/>
                <w:sz w:val="2"/>
              </w:rPr>
              <w:t>5fa2f877-01d0-444c-9ad9-feb07a4371ef</w:t>
            </w:r>
          </w:p>
        </w:tc>
        <w:tc>
          <w:tcPr>
            <w:tcW w:w="7407" w:type="dxa"/>
            <w:shd w:val="clear" w:color="auto" w:fill="F2F2F2" w:themeFill="background1" w:themeFillShade="F2"/>
          </w:tcPr>
          <w:p w:rsidR="00000000" w:rsidRDefault="00E95B7E">
            <w:pPr>
              <w:rPr>
                <w:noProof/>
              </w:rPr>
            </w:pPr>
            <w:r>
              <w:rPr>
                <w:noProof/>
              </w:rPr>
              <w:t>You cannot create or update Ooyala players</w:t>
            </w:r>
          </w:p>
        </w:tc>
        <w:tc>
          <w:tcPr>
            <w:tcW w:w="7407" w:type="dxa"/>
          </w:tcPr>
          <w:p w:rsidR="00000000" w:rsidRDefault="00E95B7E">
            <w:pPr>
              <w:rPr>
                <w:lang w:val="fr-FR"/>
              </w:rPr>
            </w:pPr>
            <w:r>
              <w:rPr>
                <w:lang w:val="fr-FR"/>
              </w:rPr>
              <w:t>Vous ne pouvez pas cr</w:t>
            </w:r>
            <w:r>
              <w:rPr>
                <w:lang w:val="fr-FR"/>
              </w:rPr>
              <w:t>é</w:t>
            </w:r>
            <w:r>
              <w:rPr>
                <w:lang w:val="fr-FR"/>
              </w:rPr>
              <w:t xml:space="preserve">er ou mettre </w:t>
            </w:r>
            <w:r>
              <w:rPr>
                <w:lang w:val="fr-FR"/>
              </w:rPr>
              <w:t>à</w:t>
            </w:r>
            <w:r>
              <w:rPr>
                <w:lang w:val="fr-FR"/>
              </w:rPr>
              <w:t xml:space="preserve"> jour des joueurs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410 </w:t>
            </w:r>
            <w:r>
              <w:rPr>
                <w:noProof/>
                <w:sz w:val="16"/>
              </w:rPr>
              <w:br/>
            </w:r>
            <w:r>
              <w:rPr>
                <w:noProof/>
                <w:sz w:val="2"/>
              </w:rPr>
              <w:t>dc45292c-a920-4a1b-96d8-2cad75f2f68a</w:t>
            </w:r>
          </w:p>
        </w:tc>
        <w:tc>
          <w:tcPr>
            <w:tcW w:w="7407" w:type="dxa"/>
            <w:shd w:val="clear" w:color="auto" w:fill="F2F2F2" w:themeFill="background1" w:themeFillShade="F2"/>
          </w:tcPr>
          <w:p w:rsidR="00000000" w:rsidRDefault="00E95B7E">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E95B7E">
            <w:pPr>
              <w:rPr>
                <w:lang w:val="fr-FR"/>
              </w:rPr>
            </w:pPr>
            <w:r>
              <w:rPr>
                <w:lang w:val="fr-FR"/>
              </w:rPr>
              <w:t>Pour les vid</w:t>
            </w:r>
            <w:r>
              <w:rPr>
                <w:lang w:val="fr-FR"/>
              </w:rPr>
              <w:t>é</w:t>
            </w:r>
            <w:r>
              <w:rPr>
                <w:lang w:val="fr-FR"/>
              </w:rPr>
              <w:t>os associ</w:t>
            </w:r>
            <w:r>
              <w:rPr>
                <w:lang w:val="fr-FR"/>
              </w:rPr>
              <w:t>é</w:t>
            </w:r>
            <w:r>
              <w:rPr>
                <w:lang w:val="fr-FR"/>
              </w:rPr>
              <w:t xml:space="preserve">es </w:t>
            </w:r>
            <w:r>
              <w:rPr>
                <w:lang w:val="fr-FR"/>
              </w:rPr>
              <w:t>à</w:t>
            </w:r>
            <w:r>
              <w:rPr>
                <w:lang w:val="fr-FR"/>
              </w:rPr>
              <w:t xml:space="preserve"> un lecteur avant la migrati</w:t>
            </w:r>
            <w:r>
              <w:rPr>
                <w:lang w:val="fr-FR"/>
              </w:rPr>
              <w:t>on, l'identifiant du lecteur sera stock</w:t>
            </w:r>
            <w:r>
              <w:rPr>
                <w:lang w:val="fr-FR"/>
              </w:rPr>
              <w:t>é</w:t>
            </w:r>
            <w:r>
              <w:rPr>
                <w:lang w:val="fr-FR"/>
              </w:rPr>
              <w:t xml:space="preserve"> dans un champ personnalis</w:t>
            </w:r>
            <w:r>
              <w:rPr>
                <w:lang w:val="fr-FR"/>
              </w:rPr>
              <w:t>é</w:t>
            </w:r>
            <w:r>
              <w:rPr>
                <w:lang w:val="fr-FR"/>
              </w:rPr>
              <w:t xml:space="preserve"> Video Cloud appel</w:t>
            </w:r>
            <w:r>
              <w:rPr>
                <w:lang w:val="fr-FR"/>
              </w:rPr>
              <w:t>é</w:t>
            </w:r>
            <w:r>
              <w:rPr>
                <w:lang w:val="fr-FR"/>
              </w:rPr>
              <w:t xml:space="preserve"> </w:t>
            </w:r>
            <w:r>
              <w:rPr>
                <w:rStyle w:val="mqInternal"/>
                <w:noProof/>
                <w:lang w:val="fr-FR"/>
              </w:rPr>
              <w:t>[1}[2]{3]</w:t>
            </w:r>
            <w:r>
              <w:rPr>
                <w:lang w:val="fr-FR"/>
              </w:rPr>
              <w:t xml:space="preserve"> pour maintenir l'association avec le lecteur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411 </w:t>
            </w:r>
            <w:r>
              <w:rPr>
                <w:noProof/>
                <w:sz w:val="16"/>
              </w:rPr>
              <w:br/>
            </w:r>
            <w:r>
              <w:rPr>
                <w:noProof/>
                <w:sz w:val="2"/>
              </w:rPr>
              <w:t>08b604ac-f391-45ae-8e35-a50a0cfd696b</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E95B7E">
            <w:pPr>
              <w:rPr>
                <w:lang w:val="fr-FR"/>
              </w:rPr>
            </w:pPr>
            <w:r>
              <w:rPr>
                <w:lang w:val="fr-FR"/>
              </w:rPr>
              <w:t xml:space="preserve">Pour plus d'informations, reportez-vous </w:t>
            </w:r>
            <w:r>
              <w:rPr>
                <w:lang w:val="fr-FR"/>
              </w:rPr>
              <w:t>à</w:t>
            </w:r>
            <w:r>
              <w:rPr>
                <w:lang w:val="fr-FR"/>
              </w:rPr>
              <w:t xml:space="preserve"> la section </w:t>
            </w:r>
            <w:r>
              <w:rPr>
                <w:rStyle w:val="mqInternal"/>
                <w:noProof/>
                <w:lang w:val="fr-FR"/>
              </w:rPr>
              <w:t>[1}</w:t>
            </w:r>
            <w:r>
              <w:rPr>
                <w:lang w:val="fr-FR"/>
              </w:rPr>
              <w:t>Utilisation des lecteurs Ooyala avec Video Cloud Videos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412 </w:t>
            </w:r>
            <w:r>
              <w:rPr>
                <w:noProof/>
                <w:sz w:val="16"/>
              </w:rPr>
              <w:br/>
            </w:r>
            <w:r>
              <w:rPr>
                <w:noProof/>
                <w:sz w:val="2"/>
              </w:rPr>
              <w:t>de7373c0-59e5-476a-9fc4-49eee5751732</w:t>
            </w:r>
          </w:p>
        </w:tc>
        <w:tc>
          <w:tcPr>
            <w:tcW w:w="7407" w:type="dxa"/>
            <w:shd w:val="clear" w:color="auto" w:fill="F2F2F2" w:themeFill="background1" w:themeFillShade="F2"/>
          </w:tcPr>
          <w:p w:rsidR="00000000" w:rsidRDefault="00E95B7E">
            <w:pPr>
              <w:rPr>
                <w:noProof/>
              </w:rPr>
            </w:pPr>
            <w:r>
              <w:rPr>
                <w:noProof/>
              </w:rPr>
              <w:t>Backlot API Players endpoints</w:t>
            </w:r>
          </w:p>
        </w:tc>
        <w:tc>
          <w:tcPr>
            <w:tcW w:w="7407" w:type="dxa"/>
          </w:tcPr>
          <w:p w:rsidR="00000000" w:rsidRDefault="00E95B7E">
            <w:pPr>
              <w:rPr>
                <w:lang w:val="fr-FR"/>
              </w:rPr>
            </w:pPr>
            <w:r>
              <w:rPr>
                <w:lang w:val="fr-FR"/>
              </w:rPr>
              <w:t>Points de terminaison des lecteurs API back</w:t>
            </w:r>
            <w:r>
              <w:rPr>
                <w:lang w:val="fr-FR"/>
              </w:rPr>
              <w:t>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413 </w:t>
            </w:r>
            <w:r>
              <w:rPr>
                <w:noProof/>
                <w:sz w:val="16"/>
              </w:rPr>
              <w:br/>
            </w:r>
            <w:r>
              <w:rPr>
                <w:noProof/>
                <w:sz w:val="2"/>
              </w:rPr>
              <w:t>165a92e2-bab0-46f4-abc8-f578dcb361d3</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414 </w:t>
            </w:r>
            <w:r>
              <w:rPr>
                <w:noProof/>
                <w:sz w:val="16"/>
              </w:rPr>
              <w:br/>
            </w:r>
            <w:r>
              <w:rPr>
                <w:noProof/>
                <w:sz w:val="2"/>
              </w:rPr>
              <w:t>29a20c6e-7c49-480a-a355-d2128004a705</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415 </w:t>
            </w:r>
            <w:r>
              <w:rPr>
                <w:noProof/>
                <w:sz w:val="16"/>
              </w:rPr>
              <w:br/>
            </w:r>
            <w:r>
              <w:rPr>
                <w:noProof/>
                <w:sz w:val="2"/>
              </w:rPr>
              <w:t>ac2cf03d-a696-4e9c-a69f-5e4b4259f7c9</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Prise en charge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416 </w:t>
            </w:r>
            <w:r>
              <w:rPr>
                <w:noProof/>
                <w:sz w:val="16"/>
              </w:rPr>
              <w:br/>
            </w:r>
            <w:r>
              <w:rPr>
                <w:noProof/>
                <w:sz w:val="2"/>
              </w:rPr>
              <w:t>27759452-cc3f-4d2e-83ff-edafe818c306</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420 </w:t>
            </w:r>
            <w:r>
              <w:rPr>
                <w:noProof/>
                <w:sz w:val="16"/>
              </w:rPr>
              <w:br/>
            </w:r>
            <w:r>
              <w:rPr>
                <w:noProof/>
                <w:sz w:val="2"/>
              </w:rPr>
              <w:t>454fc159-ff3d-4209-971c-1acdcbc5c6c1</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424 </w:t>
            </w:r>
            <w:r>
              <w:rPr>
                <w:noProof/>
                <w:sz w:val="16"/>
              </w:rPr>
              <w:br/>
            </w:r>
            <w:r>
              <w:rPr>
                <w:noProof/>
                <w:sz w:val="2"/>
              </w:rPr>
              <w:t>c456cb5d-bd18-4c99-b0f0-6cc21a7d7b9f</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429 </w:t>
            </w:r>
            <w:r>
              <w:rPr>
                <w:noProof/>
                <w:sz w:val="16"/>
              </w:rPr>
              <w:br/>
            </w:r>
            <w:r>
              <w:rPr>
                <w:noProof/>
                <w:sz w:val="2"/>
              </w:rPr>
              <w:t>f3c7d9cc-75b5-4af5-aa72-5d6e422e1349</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433 </w:t>
            </w:r>
            <w:r>
              <w:rPr>
                <w:noProof/>
                <w:sz w:val="16"/>
              </w:rPr>
              <w:br/>
            </w:r>
            <w:r>
              <w:rPr>
                <w:noProof/>
                <w:sz w:val="2"/>
              </w:rPr>
              <w:t>89a6752e-801e-4815-b8e6-df9fe46874a4</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437 </w:t>
            </w:r>
            <w:r>
              <w:rPr>
                <w:noProof/>
                <w:sz w:val="16"/>
              </w:rPr>
              <w:br/>
            </w:r>
            <w:r>
              <w:rPr>
                <w:noProof/>
                <w:sz w:val="2"/>
              </w:rPr>
              <w:t>abe14f0b-a1a2-4341-9552-d1aed7882153</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442 </w:t>
            </w:r>
            <w:r>
              <w:rPr>
                <w:noProof/>
                <w:sz w:val="16"/>
              </w:rPr>
              <w:br/>
            </w:r>
            <w:r>
              <w:rPr>
                <w:noProof/>
                <w:sz w:val="2"/>
              </w:rPr>
              <w:t>7a7be897-21c6-4846-a0be-d6600561cf11</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446 </w:t>
            </w:r>
            <w:r>
              <w:rPr>
                <w:noProof/>
                <w:sz w:val="16"/>
              </w:rPr>
              <w:br/>
            </w:r>
            <w:r>
              <w:rPr>
                <w:noProof/>
                <w:sz w:val="2"/>
              </w:rPr>
              <w:t>d5182ed6-0df7-4c5c-84e0-3e1d61b652cc</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450 </w:t>
            </w:r>
            <w:r>
              <w:rPr>
                <w:noProof/>
                <w:sz w:val="16"/>
              </w:rPr>
              <w:br/>
            </w:r>
            <w:r>
              <w:rPr>
                <w:noProof/>
                <w:sz w:val="2"/>
              </w:rPr>
              <w:t>113b85d4-fbde-4397-8ea8-8018f3df4203</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454 </w:t>
            </w:r>
            <w:r>
              <w:rPr>
                <w:noProof/>
                <w:sz w:val="16"/>
              </w:rPr>
              <w:br/>
            </w:r>
            <w:r>
              <w:rPr>
                <w:noProof/>
                <w:sz w:val="2"/>
              </w:rPr>
              <w:t>cf2071d0-872d-48d4-83b1-fdf52fe1d883</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459 </w:t>
            </w:r>
            <w:r>
              <w:rPr>
                <w:noProof/>
                <w:sz w:val="16"/>
              </w:rPr>
              <w:br/>
            </w:r>
            <w:r>
              <w:rPr>
                <w:noProof/>
                <w:sz w:val="2"/>
              </w:rPr>
              <w:t>75db519d-f751-4329-aa24-b8d7d707a9fb</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464 </w:t>
            </w:r>
            <w:r>
              <w:rPr>
                <w:noProof/>
                <w:sz w:val="16"/>
              </w:rPr>
              <w:br/>
            </w:r>
            <w:r>
              <w:rPr>
                <w:noProof/>
                <w:sz w:val="2"/>
              </w:rPr>
              <w:t>766dc6d3-10c2-4f08-aa31-ef9c233cf026</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469 </w:t>
            </w:r>
            <w:r>
              <w:rPr>
                <w:noProof/>
                <w:sz w:val="16"/>
              </w:rPr>
              <w:br/>
            </w:r>
            <w:r>
              <w:rPr>
                <w:noProof/>
                <w:sz w:val="2"/>
              </w:rPr>
              <w:t>55aa4c69-7c8c-4e08-a400-be211e1aada3</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473 </w:t>
            </w:r>
            <w:r>
              <w:rPr>
                <w:noProof/>
                <w:sz w:val="16"/>
              </w:rPr>
              <w:br/>
            </w:r>
            <w:r>
              <w:rPr>
                <w:noProof/>
                <w:sz w:val="2"/>
              </w:rPr>
              <w:t>07ab61b9-c991-4266-af29-7a7a9ec600b5</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477 </w:t>
            </w:r>
            <w:r>
              <w:rPr>
                <w:noProof/>
                <w:sz w:val="16"/>
              </w:rPr>
              <w:br/>
            </w:r>
            <w:r>
              <w:rPr>
                <w:noProof/>
                <w:sz w:val="2"/>
              </w:rPr>
              <w:t>58c999da-7290-4df8-b2dd-b0844a60b0bc</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481 </w:t>
            </w:r>
            <w:r>
              <w:rPr>
                <w:noProof/>
                <w:sz w:val="16"/>
              </w:rPr>
              <w:br/>
            </w:r>
            <w:r>
              <w:rPr>
                <w:noProof/>
                <w:sz w:val="2"/>
              </w:rPr>
              <w:t>bc7cdf0e-6055-4e00-8cf5-853044b02317</w:t>
            </w:r>
          </w:p>
        </w:tc>
        <w:tc>
          <w:tcPr>
            <w:tcW w:w="7407" w:type="dxa"/>
            <w:shd w:val="clear" w:color="auto" w:fill="F2F2F2" w:themeFill="background1" w:themeFillShade="F2"/>
          </w:tcPr>
          <w:p w:rsidR="00000000" w:rsidRDefault="00E95B7E">
            <w:pPr>
              <w:rPr>
                <w:noProof/>
              </w:rPr>
            </w:pPr>
            <w:r>
              <w:rPr>
                <w:noProof/>
              </w:rPr>
              <w:t>No</w:t>
            </w:r>
          </w:p>
        </w:tc>
        <w:tc>
          <w:tcPr>
            <w:tcW w:w="7407" w:type="dxa"/>
          </w:tcPr>
          <w:p w:rsidR="00000000" w:rsidRDefault="00E95B7E">
            <w:pPr>
              <w:rPr>
                <w:lang w:val="fr-FR"/>
              </w:rPr>
            </w:pPr>
            <w:r>
              <w:rPr>
                <w:lang w:val="fr-FR"/>
              </w:rPr>
              <w:t>Non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483 </w:t>
            </w:r>
            <w:r>
              <w:rPr>
                <w:noProof/>
                <w:sz w:val="16"/>
              </w:rPr>
              <w:br/>
            </w:r>
            <w:r>
              <w:rPr>
                <w:noProof/>
                <w:sz w:val="2"/>
              </w:rPr>
              <w:t>92a017d0-54f7-447e-be33-5744478a0aa9</w:t>
            </w:r>
          </w:p>
        </w:tc>
        <w:tc>
          <w:tcPr>
            <w:tcW w:w="7407" w:type="dxa"/>
            <w:shd w:val="clear" w:color="auto" w:fill="F2F2F2" w:themeFill="background1" w:themeFillShade="F2"/>
          </w:tcPr>
          <w:p w:rsidR="00000000" w:rsidRDefault="00E95B7E">
            <w:pPr>
              <w:rPr>
                <w:noProof/>
              </w:rPr>
            </w:pPr>
            <w:r>
              <w:rPr>
                <w:noProof/>
              </w:rPr>
              <w:t>Playlists endpoints</w:t>
            </w:r>
          </w:p>
        </w:tc>
        <w:tc>
          <w:tcPr>
            <w:tcW w:w="7407" w:type="dxa"/>
          </w:tcPr>
          <w:p w:rsidR="00000000" w:rsidRDefault="00E95B7E">
            <w:pPr>
              <w:rPr>
                <w:lang w:val="fr-FR"/>
              </w:rPr>
            </w:pPr>
            <w:r>
              <w:rPr>
                <w:lang w:val="fr-FR"/>
              </w:rPr>
              <w:t>Points de terminaison des listes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484 </w:t>
            </w:r>
            <w:r>
              <w:rPr>
                <w:noProof/>
                <w:sz w:val="16"/>
              </w:rPr>
              <w:br/>
            </w:r>
            <w:r>
              <w:rPr>
                <w:noProof/>
                <w:sz w:val="2"/>
              </w:rPr>
              <w:t>98a9a829-cd8c-428a-908d-03aaed3fb182</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noProof/>
              </w:rPr>
              <w:t>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les op</w:t>
            </w:r>
            <w:r>
              <w:rPr>
                <w:lang w:val="fr-FR"/>
              </w:rPr>
              <w:t>é</w:t>
            </w:r>
            <w:r>
              <w:rPr>
                <w:lang w:val="fr-FR"/>
              </w:rPr>
              <w:t>rations sont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485 </w:t>
            </w:r>
            <w:r>
              <w:rPr>
                <w:noProof/>
                <w:sz w:val="16"/>
              </w:rPr>
              <w:br/>
            </w:r>
            <w:r>
              <w:rPr>
                <w:noProof/>
                <w:sz w:val="2"/>
              </w:rPr>
              <w:t>20195e68-aca6-4a84-b502-fcf37644cf83</w:t>
            </w:r>
          </w:p>
        </w:tc>
        <w:tc>
          <w:tcPr>
            <w:tcW w:w="7407" w:type="dxa"/>
            <w:shd w:val="clear" w:color="auto" w:fill="F2F2F2" w:themeFill="background1" w:themeFillShade="F2"/>
          </w:tcPr>
          <w:p w:rsidR="00000000" w:rsidRDefault="00E95B7E">
            <w:pPr>
              <w:rPr>
                <w:noProof/>
              </w:rPr>
            </w:pPr>
            <w:r>
              <w:rPr>
                <w:noProof/>
              </w:rPr>
              <w:t xml:space="preserve">Also see </w:t>
            </w:r>
            <w:r>
              <w:rPr>
                <w:rStyle w:val="mqInternal"/>
                <w:noProof/>
              </w:rPr>
              <w:t>[1}</w:t>
            </w:r>
            <w:r>
              <w:rPr>
                <w:noProof/>
              </w:rPr>
              <w:t>Playlist fields</w:t>
            </w:r>
            <w:r>
              <w:rPr>
                <w:rStyle w:val="mqInternal"/>
                <w:noProof/>
              </w:rPr>
              <w:t>{2]</w:t>
            </w:r>
            <w:r>
              <w:rPr>
                <w:noProof/>
              </w:rPr>
              <w:t xml:space="preserve"> for a better understanding of differences between Ooyala and Video Cloud playlists.</w:t>
            </w:r>
          </w:p>
        </w:tc>
        <w:tc>
          <w:tcPr>
            <w:tcW w:w="7407" w:type="dxa"/>
          </w:tcPr>
          <w:p w:rsidR="00000000" w:rsidRDefault="00E95B7E">
            <w:pPr>
              <w:rPr>
                <w:lang w:val="fr-FR"/>
              </w:rPr>
            </w:pPr>
            <w:r>
              <w:rPr>
                <w:lang w:val="fr-FR"/>
              </w:rPr>
              <w:t xml:space="preserve">Consultez </w:t>
            </w:r>
            <w:r>
              <w:rPr>
                <w:lang w:val="fr-FR"/>
              </w:rPr>
              <w:t>é</w:t>
            </w:r>
            <w:r>
              <w:rPr>
                <w:lang w:val="fr-FR"/>
              </w:rPr>
              <w:t xml:space="preserve">galement </w:t>
            </w:r>
            <w:r>
              <w:rPr>
                <w:rStyle w:val="mqInternal"/>
                <w:noProof/>
                <w:lang w:val="fr-FR"/>
              </w:rPr>
              <w:t>[1}</w:t>
            </w:r>
            <w:r>
              <w:rPr>
                <w:lang w:val="fr-FR"/>
              </w:rPr>
              <w:t>les champs Playlist</w:t>
            </w:r>
            <w:r>
              <w:rPr>
                <w:rStyle w:val="mqInternal"/>
                <w:noProof/>
                <w:lang w:val="fr-FR"/>
              </w:rPr>
              <w:t>{2]</w:t>
            </w:r>
            <w:r>
              <w:rPr>
                <w:lang w:val="fr-FR"/>
              </w:rPr>
              <w:t xml:space="preserve"> pour une meilleure compr</w:t>
            </w:r>
            <w:r>
              <w:rPr>
                <w:lang w:val="fr-FR"/>
              </w:rPr>
              <w:t>é</w:t>
            </w:r>
            <w:r>
              <w:rPr>
                <w:lang w:val="fr-FR"/>
              </w:rPr>
              <w:t>hension des diff</w:t>
            </w:r>
            <w:r>
              <w:rPr>
                <w:lang w:val="fr-FR"/>
              </w:rPr>
              <w:t>é</w:t>
            </w:r>
            <w:r>
              <w:rPr>
                <w:lang w:val="fr-FR"/>
              </w:rPr>
              <w:t>rences entre les playlists Ooyala et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486 </w:t>
            </w:r>
            <w:r>
              <w:rPr>
                <w:noProof/>
                <w:sz w:val="16"/>
              </w:rPr>
              <w:br/>
            </w:r>
            <w:r>
              <w:rPr>
                <w:noProof/>
                <w:sz w:val="2"/>
              </w:rPr>
              <w:t>b0b96c43-93ce-4b6f-93f0-0091508e964c</w:t>
            </w:r>
          </w:p>
        </w:tc>
        <w:tc>
          <w:tcPr>
            <w:tcW w:w="7407" w:type="dxa"/>
            <w:shd w:val="clear" w:color="auto" w:fill="F2F2F2" w:themeFill="background1" w:themeFillShade="F2"/>
          </w:tcPr>
          <w:p w:rsidR="00000000" w:rsidRDefault="00E95B7E">
            <w:pPr>
              <w:rPr>
                <w:noProof/>
              </w:rPr>
            </w:pPr>
            <w:r>
              <w:rPr>
                <w:noProof/>
              </w:rPr>
              <w:t>Backlot API Playlists Endpoints</w:t>
            </w:r>
          </w:p>
        </w:tc>
        <w:tc>
          <w:tcPr>
            <w:tcW w:w="7407" w:type="dxa"/>
          </w:tcPr>
          <w:p w:rsidR="00000000" w:rsidRDefault="00E95B7E">
            <w:pPr>
              <w:rPr>
                <w:lang w:val="fr-FR"/>
              </w:rPr>
            </w:pPr>
            <w:r>
              <w:rPr>
                <w:lang w:val="fr-FR"/>
              </w:rPr>
              <w:t>Points de terminaison des listes de lecture d'API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487 </w:t>
            </w:r>
            <w:r>
              <w:rPr>
                <w:noProof/>
                <w:sz w:val="16"/>
              </w:rPr>
              <w:br/>
            </w:r>
            <w:r>
              <w:rPr>
                <w:noProof/>
                <w:sz w:val="2"/>
              </w:rPr>
              <w:t>0c43d94d-3662-43fb-93dd-138543d35502</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488 </w:t>
            </w:r>
            <w:r>
              <w:rPr>
                <w:noProof/>
                <w:sz w:val="16"/>
              </w:rPr>
              <w:br/>
            </w:r>
            <w:r>
              <w:rPr>
                <w:noProof/>
                <w:sz w:val="2"/>
              </w:rPr>
              <w:t>f2adc59e-0dfe-484b-a</w:t>
            </w:r>
            <w:r>
              <w:rPr>
                <w:noProof/>
                <w:sz w:val="2"/>
              </w:rPr>
              <w:t>d04-a81c2ebb8051</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489 </w:t>
            </w:r>
            <w:r>
              <w:rPr>
                <w:noProof/>
                <w:sz w:val="16"/>
              </w:rPr>
              <w:br/>
            </w:r>
            <w:r>
              <w:rPr>
                <w:noProof/>
                <w:sz w:val="2"/>
              </w:rPr>
              <w:t>7052e878-1330-4790-817b-979033de255e</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490 </w:t>
            </w:r>
            <w:r>
              <w:rPr>
                <w:noProof/>
                <w:sz w:val="16"/>
              </w:rPr>
              <w:br/>
            </w:r>
            <w:r>
              <w:rPr>
                <w:noProof/>
                <w:sz w:val="2"/>
              </w:rPr>
              <w:t>f4454cbd-60cd-44c0-872c-aa9dfec3570d</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494 </w:t>
            </w:r>
            <w:r>
              <w:rPr>
                <w:noProof/>
                <w:sz w:val="16"/>
              </w:rPr>
              <w:br/>
            </w:r>
            <w:r>
              <w:rPr>
                <w:noProof/>
                <w:sz w:val="2"/>
              </w:rPr>
              <w:t>0485cfdf-2f2c-4995-a852-9400c6c19065</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498 </w:t>
            </w:r>
            <w:r>
              <w:rPr>
                <w:noProof/>
                <w:sz w:val="16"/>
              </w:rPr>
              <w:br/>
            </w:r>
            <w:r>
              <w:rPr>
                <w:noProof/>
                <w:sz w:val="2"/>
              </w:rPr>
              <w:t>1cce908a-e3fa-4d8b-ab33-63c79a28933b</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503 </w:t>
            </w:r>
            <w:r>
              <w:rPr>
                <w:noProof/>
                <w:sz w:val="16"/>
              </w:rPr>
              <w:br/>
            </w:r>
            <w:r>
              <w:rPr>
                <w:noProof/>
                <w:sz w:val="2"/>
              </w:rPr>
              <w:t>1b176285-7481-478e-967c-33e4674a81c7</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507 </w:t>
            </w:r>
            <w:r>
              <w:rPr>
                <w:noProof/>
                <w:sz w:val="16"/>
              </w:rPr>
              <w:br/>
            </w:r>
            <w:r>
              <w:rPr>
                <w:noProof/>
                <w:sz w:val="2"/>
              </w:rPr>
              <w:t>b02b3b3b-91d1-4b89-be8a-08f2e6b0a6cd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511 </w:t>
            </w:r>
            <w:r>
              <w:rPr>
                <w:noProof/>
                <w:sz w:val="16"/>
              </w:rPr>
              <w:br/>
            </w:r>
            <w:r>
              <w:rPr>
                <w:noProof/>
                <w:sz w:val="2"/>
              </w:rPr>
              <w:t>51200a4b-a76f-4307-b8ca-0f4bb56484f9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515 </w:t>
            </w:r>
            <w:r>
              <w:rPr>
                <w:noProof/>
                <w:sz w:val="16"/>
              </w:rPr>
              <w:br/>
            </w:r>
            <w:r>
              <w:rPr>
                <w:noProof/>
                <w:sz w:val="2"/>
              </w:rPr>
              <w:t>fecae8dc-cdf6-44cd-bd2a-77ddf8630e4d</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517 </w:t>
            </w:r>
            <w:r>
              <w:rPr>
                <w:noProof/>
                <w:sz w:val="16"/>
              </w:rPr>
              <w:br/>
            </w:r>
            <w:r>
              <w:rPr>
                <w:noProof/>
                <w:sz w:val="2"/>
              </w:rPr>
              <w:t>6e96aed3-428e-47a9-a658-315f21c53a30</w:t>
            </w:r>
          </w:p>
        </w:tc>
        <w:tc>
          <w:tcPr>
            <w:tcW w:w="7407" w:type="dxa"/>
            <w:shd w:val="clear" w:color="auto" w:fill="F2F2F2" w:themeFill="background1" w:themeFillShade="F2"/>
          </w:tcPr>
          <w:p w:rsidR="00000000" w:rsidRDefault="00E95B7E">
            <w:pPr>
              <w:rPr>
                <w:noProof/>
              </w:rPr>
            </w:pPr>
            <w:r>
              <w:rPr>
                <w:noProof/>
              </w:rPr>
              <w:t>Processing Profiles endpoint</w:t>
            </w:r>
          </w:p>
        </w:tc>
        <w:tc>
          <w:tcPr>
            <w:tcW w:w="7407" w:type="dxa"/>
          </w:tcPr>
          <w:p w:rsidR="00000000" w:rsidRDefault="00E95B7E">
            <w:pPr>
              <w:rPr>
                <w:lang w:val="fr-FR"/>
              </w:rPr>
            </w:pPr>
            <w:r>
              <w:rPr>
                <w:lang w:val="fr-FR"/>
              </w:rPr>
              <w:t>Point de terminaison Profils de traitement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518 </w:t>
            </w:r>
            <w:r>
              <w:rPr>
                <w:noProof/>
                <w:sz w:val="16"/>
              </w:rPr>
              <w:br/>
            </w:r>
            <w:r>
              <w:rPr>
                <w:noProof/>
                <w:sz w:val="2"/>
              </w:rPr>
              <w:t>1d4525ac-ef18-4035-8dbc-ea569bbeca5a</w:t>
            </w:r>
          </w:p>
        </w:tc>
        <w:tc>
          <w:tcPr>
            <w:tcW w:w="7407" w:type="dxa"/>
            <w:shd w:val="clear" w:color="auto" w:fill="F2F2F2" w:themeFill="background1" w:themeFillShade="F2"/>
          </w:tcPr>
          <w:p w:rsidR="00000000" w:rsidRDefault="00E95B7E">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E95B7E">
            <w:pPr>
              <w:rPr>
                <w:lang w:val="fr-FR"/>
              </w:rPr>
            </w:pPr>
            <w:r>
              <w:rPr>
                <w:lang w:val="fr-FR"/>
              </w:rPr>
              <w:t xml:space="preserve">Le tableau ci-dessous montre ce que </w:t>
            </w:r>
            <w:r>
              <w:rPr>
                <w:rStyle w:val="mqInternal"/>
                <w:noProof/>
                <w:lang w:val="fr-FR"/>
              </w:rPr>
              <w:t>[1}[2]{3]</w:t>
            </w:r>
            <w:r>
              <w:rPr>
                <w:lang w:val="fr-FR"/>
              </w:rPr>
              <w:t xml:space="preserve"> </w:t>
            </w:r>
            <w:r>
              <w:rPr>
                <w:rStyle w:val="mqInternal"/>
                <w:noProof/>
                <w:lang w:val="fr-FR"/>
              </w:rPr>
              <w:t>[4}[5]{6]</w:t>
            </w:r>
            <w:r>
              <w:rPr>
                <w:lang w:val="fr-FR"/>
              </w:rPr>
              <w:t xml:space="preserve"> le</w:t>
            </w:r>
            <w:r>
              <w:rPr>
                <w:lang w:val="fr-FR"/>
              </w:rPr>
              <w:t>s op</w:t>
            </w:r>
            <w:r>
              <w:rPr>
                <w:lang w:val="fr-FR"/>
              </w:rPr>
              <w:t>é</w:t>
            </w:r>
            <w:r>
              <w:rPr>
                <w:lang w:val="fr-FR"/>
              </w:rPr>
              <w:t xml:space="preserve">rations sont </w:t>
            </w:r>
            <w:r>
              <w:rPr>
                <w:rStyle w:val="mqInternal"/>
                <w:noProof/>
                <w:lang w:val="fr-FR"/>
              </w:rPr>
              <w:t>[7}</w:t>
            </w:r>
            <w:r>
              <w:rPr>
                <w:lang w:val="fr-FR"/>
              </w:rPr>
              <w:t>ne pas</w:t>
            </w:r>
            <w:r>
              <w:rPr>
                <w:rStyle w:val="mqInternal"/>
                <w:noProof/>
                <w:lang w:val="fr-FR"/>
              </w:rPr>
              <w:t>{8]</w:t>
            </w:r>
            <w:r>
              <w:rPr>
                <w:lang w:val="fr-FR"/>
              </w:rPr>
              <w:t xml:space="preserve">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519 </w:t>
            </w:r>
            <w:r>
              <w:rPr>
                <w:noProof/>
                <w:sz w:val="16"/>
              </w:rPr>
              <w:br/>
            </w:r>
            <w:r>
              <w:rPr>
                <w:noProof/>
                <w:sz w:val="2"/>
              </w:rPr>
              <w:t>36f166a0-5405-413f-91bf-00c80a22db9e</w:t>
            </w:r>
          </w:p>
        </w:tc>
        <w:tc>
          <w:tcPr>
            <w:tcW w:w="7407" w:type="dxa"/>
            <w:shd w:val="clear" w:color="auto" w:fill="F2F2F2" w:themeFill="background1" w:themeFillShade="F2"/>
          </w:tcPr>
          <w:p w:rsidR="00000000" w:rsidRDefault="00E95B7E">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w:t>
            </w:r>
            <w:r>
              <w:rPr>
                <w:noProof/>
              </w:rPr>
              <w:t>very account, so you need not pay attention to the documentation on the legacy ingest system.</w:t>
            </w:r>
          </w:p>
        </w:tc>
        <w:tc>
          <w:tcPr>
            <w:tcW w:w="7407" w:type="dxa"/>
          </w:tcPr>
          <w:p w:rsidR="00000000" w:rsidRDefault="00E95B7E">
            <w:pPr>
              <w:rPr>
                <w:lang w:val="fr-FR"/>
              </w:rPr>
            </w:pPr>
            <w:r>
              <w:rPr>
                <w:lang w:val="fr-FR"/>
              </w:rPr>
              <w:t xml:space="preserve">Voir </w:t>
            </w:r>
            <w:r>
              <w:rPr>
                <w:lang w:val="fr-FR"/>
              </w:rPr>
              <w:t>é</w:t>
            </w:r>
            <w:r>
              <w:rPr>
                <w:lang w:val="fr-FR"/>
              </w:rPr>
              <w:t xml:space="preserve">galement </w:t>
            </w:r>
            <w:r>
              <w:rPr>
                <w:rStyle w:val="mqInternal"/>
                <w:noProof/>
                <w:lang w:val="fr-FR"/>
              </w:rPr>
              <w:t>[1}</w:t>
            </w:r>
            <w:r>
              <w:rPr>
                <w:lang w:val="fr-FR"/>
              </w:rPr>
              <w:t>Ingest Profiles API</w:t>
            </w:r>
            <w:r>
              <w:rPr>
                <w:rStyle w:val="mqInternal"/>
                <w:noProof/>
                <w:lang w:val="fr-FR"/>
              </w:rPr>
              <w:t>{2]</w:t>
            </w:r>
            <w:r>
              <w:rPr>
                <w:lang w:val="fr-FR"/>
              </w:rPr>
              <w:t xml:space="preserve"> </w:t>
            </w:r>
            <w:r>
              <w:rPr>
                <w:rStyle w:val="mqInternal"/>
                <w:noProof/>
                <w:lang w:val="fr-FR"/>
              </w:rPr>
              <w:t>[3}</w:t>
            </w:r>
            <w:r>
              <w:rPr>
                <w:lang w:val="fr-FR"/>
              </w:rPr>
              <w:t>Gestion des profils d'ingest</w:t>
            </w:r>
            <w:r>
              <w:rPr>
                <w:rStyle w:val="mqInternal"/>
                <w:noProof/>
                <w:lang w:val="fr-FR"/>
              </w:rPr>
              <w:t>{2]</w:t>
            </w:r>
            <w:r>
              <w:rPr>
                <w:lang w:val="fr-FR"/>
              </w:rPr>
              <w:t xml:space="preserve"> pour une meilleure compr</w:t>
            </w:r>
            <w:r>
              <w:rPr>
                <w:lang w:val="fr-FR"/>
              </w:rPr>
              <w:t>é</w:t>
            </w:r>
            <w:r>
              <w:rPr>
                <w:lang w:val="fr-FR"/>
              </w:rPr>
              <w:t xml:space="preserve">hension du fonctionnement des profils d'ingest Video Cloud - </w:t>
            </w:r>
            <w:r>
              <w:rPr>
                <w:lang w:val="fr-FR"/>
              </w:rPr>
              <w:t>votre compte est un compte de livraison dynamique, vous n'avez donc pas besoin de pr</w:t>
            </w:r>
            <w:r>
              <w:rPr>
                <w:lang w:val="fr-FR"/>
              </w:rPr>
              <w:t>ê</w:t>
            </w:r>
            <w:r>
              <w:rPr>
                <w:lang w:val="fr-FR"/>
              </w:rPr>
              <w:t xml:space="preserve">ter attention </w:t>
            </w:r>
            <w:r>
              <w:rPr>
                <w:lang w:val="fr-FR"/>
              </w:rPr>
              <w:t>à</w:t>
            </w:r>
            <w:r>
              <w:rPr>
                <w:lang w:val="fr-FR"/>
              </w:rPr>
              <w:t xml:space="preserve"> la documentation sur l'ancien syst</w:t>
            </w:r>
            <w:r>
              <w:rPr>
                <w:lang w:val="fr-FR"/>
              </w:rPr>
              <w:t>è</w:t>
            </w:r>
            <w:r>
              <w:rPr>
                <w:lang w:val="fr-FR"/>
              </w:rPr>
              <w:t>me d'ingest.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520 </w:t>
            </w:r>
            <w:r>
              <w:rPr>
                <w:noProof/>
                <w:sz w:val="16"/>
              </w:rPr>
              <w:br/>
            </w:r>
            <w:r>
              <w:rPr>
                <w:noProof/>
                <w:sz w:val="2"/>
              </w:rPr>
              <w:t>a7125a0c-17b3-4456-8d55-fda24a29228b</w:t>
            </w:r>
          </w:p>
        </w:tc>
        <w:tc>
          <w:tcPr>
            <w:tcW w:w="7407" w:type="dxa"/>
            <w:shd w:val="clear" w:color="auto" w:fill="F2F2F2" w:themeFill="background1" w:themeFillShade="F2"/>
          </w:tcPr>
          <w:p w:rsidR="00000000" w:rsidRDefault="00E95B7E">
            <w:pPr>
              <w:rPr>
                <w:noProof/>
              </w:rPr>
            </w:pPr>
            <w:r>
              <w:rPr>
                <w:noProof/>
              </w:rPr>
              <w:t>Provider-Level DRM Policies endpoints</w:t>
            </w:r>
          </w:p>
        </w:tc>
        <w:tc>
          <w:tcPr>
            <w:tcW w:w="7407" w:type="dxa"/>
          </w:tcPr>
          <w:p w:rsidR="00000000" w:rsidRDefault="00E95B7E">
            <w:pPr>
              <w:rPr>
                <w:lang w:val="fr-FR"/>
              </w:rPr>
            </w:pPr>
            <w:r>
              <w:rPr>
                <w:lang w:val="fr-FR"/>
              </w:rPr>
              <w:t>Points de terminaison de strat</w:t>
            </w:r>
            <w:r>
              <w:rPr>
                <w:lang w:val="fr-FR"/>
              </w:rPr>
              <w:t>é</w:t>
            </w:r>
            <w:r>
              <w:rPr>
                <w:lang w:val="fr-FR"/>
              </w:rPr>
              <w:t>gies DRM au niveau du fournisseur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521 </w:t>
            </w:r>
            <w:r>
              <w:rPr>
                <w:noProof/>
                <w:sz w:val="16"/>
              </w:rPr>
              <w:br/>
            </w:r>
            <w:r>
              <w:rPr>
                <w:noProof/>
                <w:sz w:val="2"/>
              </w:rPr>
              <w:t>254f6aea-c19c-4c19-a120-0d9ca4d1c461</w:t>
            </w:r>
          </w:p>
        </w:tc>
        <w:tc>
          <w:tcPr>
            <w:tcW w:w="7407" w:type="dxa"/>
            <w:shd w:val="clear" w:color="auto" w:fill="F2F2F2" w:themeFill="background1" w:themeFillShade="F2"/>
          </w:tcPr>
          <w:p w:rsidR="00000000" w:rsidRDefault="00E95B7E">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Les points de terminaison des strat</w:t>
            </w:r>
            <w:r>
              <w:rPr>
                <w:lang w:val="fr-FR"/>
              </w:rPr>
              <w:t>é</w:t>
            </w:r>
            <w:r>
              <w:rPr>
                <w:lang w:val="fr-FR"/>
              </w:rPr>
              <w:t xml:space="preserve">gies DRM au niveau du fournisseur </w:t>
            </w:r>
            <w:r>
              <w:rPr>
                <w:rStyle w:val="mqInternal"/>
                <w:noProof/>
                <w:lang w:val="fr-FR"/>
              </w:rPr>
              <w:t>[1}</w:t>
            </w:r>
            <w:r>
              <w:rPr>
                <w:lang w:val="fr-FR"/>
              </w:rPr>
              <w:t>ne sont pas</w:t>
            </w:r>
            <w:r>
              <w:rPr>
                <w:rStyle w:val="mqInternal"/>
                <w:noProof/>
                <w:lang w:val="fr-FR"/>
              </w:rPr>
              <w:t>{</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522 </w:t>
            </w:r>
            <w:r>
              <w:rPr>
                <w:noProof/>
                <w:sz w:val="16"/>
              </w:rPr>
              <w:br/>
            </w:r>
            <w:r>
              <w:rPr>
                <w:noProof/>
                <w:sz w:val="2"/>
              </w:rPr>
              <w:t>279e333a-64e2-43ea-8122-978be9df74b3</w:t>
            </w:r>
          </w:p>
        </w:tc>
        <w:tc>
          <w:tcPr>
            <w:tcW w:w="7407" w:type="dxa"/>
            <w:shd w:val="clear" w:color="auto" w:fill="F2F2F2" w:themeFill="background1" w:themeFillShade="F2"/>
          </w:tcPr>
          <w:p w:rsidR="00000000" w:rsidRDefault="00E95B7E">
            <w:pPr>
              <w:rPr>
                <w:noProof/>
              </w:rPr>
            </w:pPr>
            <w:r>
              <w:rPr>
                <w:noProof/>
              </w:rPr>
              <w:t>Providers endpoints</w:t>
            </w:r>
          </w:p>
        </w:tc>
        <w:tc>
          <w:tcPr>
            <w:tcW w:w="7407" w:type="dxa"/>
          </w:tcPr>
          <w:p w:rsidR="00000000" w:rsidRDefault="00E95B7E">
            <w:pPr>
              <w:rPr>
                <w:lang w:val="fr-FR"/>
              </w:rPr>
            </w:pPr>
            <w:r>
              <w:rPr>
                <w:lang w:val="fr-FR"/>
              </w:rPr>
              <w:t>Points de terminaison des fournisseurs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523 </w:t>
            </w:r>
            <w:r>
              <w:rPr>
                <w:noProof/>
                <w:sz w:val="16"/>
              </w:rPr>
              <w:br/>
            </w:r>
            <w:r>
              <w:rPr>
                <w:noProof/>
                <w:sz w:val="2"/>
              </w:rPr>
              <w:t>db288caa-199f-46fe-8b2c-e0fe0831dab5</w:t>
            </w:r>
          </w:p>
        </w:tc>
        <w:tc>
          <w:tcPr>
            <w:tcW w:w="7407" w:type="dxa"/>
            <w:shd w:val="clear" w:color="auto" w:fill="F2F2F2" w:themeFill="background1" w:themeFillShade="F2"/>
          </w:tcPr>
          <w:p w:rsidR="00000000" w:rsidRDefault="00E95B7E">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fournisseurs </w:t>
            </w:r>
            <w:r>
              <w:rPr>
                <w:rStyle w:val="mqInternal"/>
                <w:noProof/>
                <w:lang w:val="fr-FR"/>
              </w:rPr>
              <w:t>[1}</w:t>
            </w:r>
            <w:r>
              <w:rPr>
                <w:lang w:val="fr-FR"/>
              </w:rPr>
              <w:t>ne so</w:t>
            </w:r>
            <w:r>
              <w:rPr>
                <w:lang w:val="fr-FR"/>
              </w:rPr>
              <w:t>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524 </w:t>
            </w:r>
            <w:r>
              <w:rPr>
                <w:noProof/>
                <w:sz w:val="16"/>
              </w:rPr>
              <w:br/>
            </w:r>
            <w:r>
              <w:rPr>
                <w:noProof/>
                <w:sz w:val="2"/>
              </w:rPr>
              <w:t>205a823c-5b51-4502-a879-8e64dc4c5c03</w:t>
            </w:r>
          </w:p>
        </w:tc>
        <w:tc>
          <w:tcPr>
            <w:tcW w:w="7407" w:type="dxa"/>
            <w:shd w:val="clear" w:color="auto" w:fill="F2F2F2" w:themeFill="background1" w:themeFillShade="F2"/>
          </w:tcPr>
          <w:p w:rsidR="00000000" w:rsidRDefault="00E95B7E">
            <w:pPr>
              <w:rPr>
                <w:noProof/>
              </w:rPr>
            </w:pPr>
            <w:r>
              <w:rPr>
                <w:noProof/>
              </w:rPr>
              <w:t>Publishing Rules endpoints</w:t>
            </w:r>
          </w:p>
        </w:tc>
        <w:tc>
          <w:tcPr>
            <w:tcW w:w="7407" w:type="dxa"/>
          </w:tcPr>
          <w:p w:rsidR="00000000" w:rsidRDefault="00E95B7E">
            <w:pPr>
              <w:rPr>
                <w:lang w:val="fr-FR"/>
              </w:rPr>
            </w:pPr>
            <w:r>
              <w:rPr>
                <w:lang w:val="fr-FR"/>
              </w:rPr>
              <w:t>Points de terminaison des r</w:t>
            </w:r>
            <w:r>
              <w:rPr>
                <w:lang w:val="fr-FR"/>
              </w:rPr>
              <w:t>è</w:t>
            </w:r>
            <w:r>
              <w:rPr>
                <w:lang w:val="fr-FR"/>
              </w:rPr>
              <w:t>gles de publication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525 </w:t>
            </w:r>
            <w:r>
              <w:rPr>
                <w:noProof/>
                <w:sz w:val="16"/>
              </w:rPr>
              <w:br/>
            </w:r>
            <w:r>
              <w:rPr>
                <w:noProof/>
                <w:sz w:val="2"/>
              </w:rPr>
              <w:t>ecee19a9-01e5-4404-adc6-6c37a4c3b505</w:t>
            </w:r>
          </w:p>
        </w:tc>
        <w:tc>
          <w:tcPr>
            <w:tcW w:w="7407" w:type="dxa"/>
            <w:shd w:val="clear" w:color="auto" w:fill="F2F2F2" w:themeFill="background1" w:themeFillShade="F2"/>
          </w:tcPr>
          <w:p w:rsidR="00000000" w:rsidRDefault="00E95B7E">
            <w:pPr>
              <w:rPr>
                <w:noProof/>
              </w:rPr>
            </w:pPr>
            <w:r>
              <w:rPr>
                <w:noProof/>
              </w:rPr>
              <w:t>The playback restrictions implemented through publishing rules are ap</w:t>
            </w:r>
            <w:r>
              <w:rPr>
                <w:noProof/>
              </w:rPr>
              <w:t>plied to individual assets in Video Cloud.</w:t>
            </w:r>
          </w:p>
        </w:tc>
        <w:tc>
          <w:tcPr>
            <w:tcW w:w="7407" w:type="dxa"/>
          </w:tcPr>
          <w:p w:rsidR="00000000" w:rsidRDefault="00E95B7E">
            <w:pPr>
              <w:rPr>
                <w:lang w:val="fr-FR"/>
              </w:rPr>
            </w:pPr>
            <w:r>
              <w:rPr>
                <w:lang w:val="fr-FR"/>
              </w:rPr>
              <w:t xml:space="preserve">Les restrictions de lecture mises en </w:t>
            </w:r>
            <w:r>
              <w:rPr>
                <w:lang w:val="fr-FR"/>
              </w:rPr>
              <w:t>œ</w:t>
            </w:r>
            <w:r>
              <w:rPr>
                <w:lang w:val="fr-FR"/>
              </w:rPr>
              <w:t>uvre par les r</w:t>
            </w:r>
            <w:r>
              <w:rPr>
                <w:lang w:val="fr-FR"/>
              </w:rPr>
              <w:t>è</w:t>
            </w:r>
            <w:r>
              <w:rPr>
                <w:lang w:val="fr-FR"/>
              </w:rPr>
              <w:t>gles de publication sont appliqu</w:t>
            </w:r>
            <w:r>
              <w:rPr>
                <w:lang w:val="fr-FR"/>
              </w:rPr>
              <w:t>é</w:t>
            </w:r>
            <w:r>
              <w:rPr>
                <w:lang w:val="fr-FR"/>
              </w:rPr>
              <w:t>es aux ressources individuelles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526 </w:t>
            </w:r>
            <w:r>
              <w:rPr>
                <w:noProof/>
                <w:sz w:val="16"/>
              </w:rPr>
              <w:br/>
            </w:r>
            <w:r>
              <w:rPr>
                <w:noProof/>
                <w:sz w:val="2"/>
              </w:rPr>
              <w:t>df96cbb1-3a06-4433-b122-0e4a8d16824d</w:t>
            </w:r>
          </w:p>
        </w:tc>
        <w:tc>
          <w:tcPr>
            <w:tcW w:w="7407" w:type="dxa"/>
            <w:shd w:val="clear" w:color="auto" w:fill="F2F2F2" w:themeFill="background1" w:themeFillShade="F2"/>
          </w:tcPr>
          <w:p w:rsidR="00000000" w:rsidRDefault="00E95B7E">
            <w:pPr>
              <w:rPr>
                <w:noProof/>
              </w:rPr>
            </w:pPr>
            <w:r>
              <w:rPr>
                <w:noProof/>
              </w:rPr>
              <w:t>Domain restrictions are not migrated, because in Video Cloud these are set on players, not videos.</w:t>
            </w:r>
          </w:p>
        </w:tc>
        <w:tc>
          <w:tcPr>
            <w:tcW w:w="7407" w:type="dxa"/>
          </w:tcPr>
          <w:p w:rsidR="00000000" w:rsidRDefault="00E95B7E">
            <w:pPr>
              <w:rPr>
                <w:lang w:val="fr-FR"/>
              </w:rPr>
            </w:pPr>
            <w:r>
              <w:rPr>
                <w:lang w:val="fr-FR"/>
              </w:rPr>
              <w:t>Les restrictions de domaine ne sont pas migr</w:t>
            </w:r>
            <w:r>
              <w:rPr>
                <w:lang w:val="fr-FR"/>
              </w:rPr>
              <w:t>é</w:t>
            </w:r>
            <w:r>
              <w:rPr>
                <w:lang w:val="fr-FR"/>
              </w:rPr>
              <w:t>es, car dans Video Cloud, elles sont d</w:t>
            </w:r>
            <w:r>
              <w:rPr>
                <w:lang w:val="fr-FR"/>
              </w:rPr>
              <w:t>é</w:t>
            </w:r>
            <w:r>
              <w:rPr>
                <w:lang w:val="fr-FR"/>
              </w:rPr>
              <w:t>finies sur les lecteurs et non sur 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527 </w:t>
            </w:r>
            <w:r>
              <w:rPr>
                <w:noProof/>
                <w:sz w:val="16"/>
              </w:rPr>
              <w:br/>
            </w:r>
            <w:r>
              <w:rPr>
                <w:noProof/>
                <w:sz w:val="2"/>
              </w:rPr>
              <w:t>44f2f044-91c7-41f7-a</w:t>
            </w:r>
            <w:r>
              <w:rPr>
                <w:noProof/>
                <w:sz w:val="2"/>
              </w:rPr>
              <w:t>991-ff963fbf0969</w:t>
            </w:r>
          </w:p>
        </w:tc>
        <w:tc>
          <w:tcPr>
            <w:tcW w:w="7407" w:type="dxa"/>
            <w:shd w:val="clear" w:color="auto" w:fill="F2F2F2" w:themeFill="background1" w:themeFillShade="F2"/>
          </w:tcPr>
          <w:p w:rsidR="00000000" w:rsidRDefault="00E95B7E">
            <w:pPr>
              <w:rPr>
                <w:noProof/>
              </w:rPr>
            </w:pPr>
            <w:r>
              <w:rPr>
                <w:noProof/>
              </w:rPr>
              <w:t>On video assets</w:t>
            </w:r>
          </w:p>
        </w:tc>
        <w:tc>
          <w:tcPr>
            <w:tcW w:w="7407" w:type="dxa"/>
          </w:tcPr>
          <w:p w:rsidR="00000000" w:rsidRDefault="00E95B7E">
            <w:pPr>
              <w:rPr>
                <w:lang w:val="fr-FR"/>
              </w:rPr>
            </w:pPr>
            <w:r>
              <w:rPr>
                <w:lang w:val="fr-FR"/>
              </w:rPr>
              <w:t>Sur les ressources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528 </w:t>
            </w:r>
            <w:r>
              <w:rPr>
                <w:noProof/>
                <w:sz w:val="16"/>
              </w:rPr>
              <w:br/>
            </w:r>
            <w:r>
              <w:rPr>
                <w:noProof/>
                <w:sz w:val="2"/>
              </w:rPr>
              <w:t>6708636a-08ac-4b36-b64e-1b23e443e993</w:t>
            </w:r>
          </w:p>
        </w:tc>
        <w:tc>
          <w:tcPr>
            <w:tcW w:w="7407" w:type="dxa"/>
            <w:shd w:val="clear" w:color="auto" w:fill="F2F2F2" w:themeFill="background1" w:themeFillShade="F2"/>
          </w:tcPr>
          <w:p w:rsidR="00000000" w:rsidRDefault="00E95B7E">
            <w:pPr>
              <w:rPr>
                <w:noProof/>
              </w:rPr>
            </w:pPr>
            <w:r>
              <w:rPr>
                <w:noProof/>
              </w:rPr>
              <w:t>geo-restrictions</w:t>
            </w:r>
          </w:p>
        </w:tc>
        <w:tc>
          <w:tcPr>
            <w:tcW w:w="7407" w:type="dxa"/>
          </w:tcPr>
          <w:p w:rsidR="00000000" w:rsidRDefault="00E95B7E">
            <w:pPr>
              <w:rPr>
                <w:lang w:val="fr-FR"/>
              </w:rPr>
            </w:pPr>
            <w:r>
              <w:rPr>
                <w:lang w:val="fr-FR"/>
              </w:rPr>
              <w:t>g</w:t>
            </w:r>
            <w:r>
              <w:rPr>
                <w:lang w:val="fr-FR"/>
              </w:rPr>
              <w:t>é</w:t>
            </w:r>
            <w:r>
              <w:rPr>
                <w:lang w:val="fr-FR"/>
              </w:rPr>
              <w:t>o-restrictions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529 </w:t>
            </w:r>
            <w:r>
              <w:rPr>
                <w:noProof/>
                <w:sz w:val="16"/>
              </w:rPr>
              <w:br/>
            </w:r>
            <w:r>
              <w:rPr>
                <w:noProof/>
                <w:sz w:val="2"/>
              </w:rPr>
              <w:t>c5034301-dbec-4018-8937-3d580a35c484</w:t>
            </w:r>
          </w:p>
        </w:tc>
        <w:tc>
          <w:tcPr>
            <w:tcW w:w="7407" w:type="dxa"/>
            <w:shd w:val="clear" w:color="auto" w:fill="F2F2F2" w:themeFill="background1" w:themeFillShade="F2"/>
          </w:tcPr>
          <w:p w:rsidR="00000000" w:rsidRDefault="00E95B7E">
            <w:pPr>
              <w:rPr>
                <w:noProof/>
              </w:rPr>
            </w:pPr>
            <w:r>
              <w:rPr>
                <w:noProof/>
              </w:rPr>
              <w:t>scheduling (start and end date-times)</w:t>
            </w:r>
          </w:p>
        </w:tc>
        <w:tc>
          <w:tcPr>
            <w:tcW w:w="7407" w:type="dxa"/>
          </w:tcPr>
          <w:p w:rsidR="00000000" w:rsidRDefault="00E95B7E">
            <w:pPr>
              <w:rPr>
                <w:lang w:val="fr-FR"/>
              </w:rPr>
            </w:pPr>
            <w:r>
              <w:rPr>
                <w:lang w:val="fr-FR"/>
              </w:rPr>
              <w:t>planification (date de d</w:t>
            </w:r>
            <w:r>
              <w:rPr>
                <w:lang w:val="fr-FR"/>
              </w:rPr>
              <w:t>é</w:t>
            </w:r>
            <w:r>
              <w:rPr>
                <w:lang w:val="fr-FR"/>
              </w:rPr>
              <w:t>but et de fin)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530 </w:t>
            </w:r>
            <w:r>
              <w:rPr>
                <w:noProof/>
                <w:sz w:val="16"/>
              </w:rPr>
              <w:br/>
            </w:r>
            <w:r>
              <w:rPr>
                <w:noProof/>
                <w:sz w:val="2"/>
              </w:rPr>
              <w:t>f7fde217-61b5-4ea3-af16-ca5f3ed84005</w:t>
            </w:r>
          </w:p>
        </w:tc>
        <w:tc>
          <w:tcPr>
            <w:tcW w:w="7407" w:type="dxa"/>
            <w:shd w:val="clear" w:color="auto" w:fill="F2F2F2" w:themeFill="background1" w:themeFillShade="F2"/>
          </w:tcPr>
          <w:p w:rsidR="00000000" w:rsidRDefault="00E95B7E">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w:t>
            </w:r>
            <w:r>
              <w:rPr>
                <w:rStyle w:val="mqInternal"/>
                <w:noProof/>
              </w:rPr>
              <w:t>{3]</w:t>
            </w:r>
            <w:r>
              <w:rPr>
                <w:noProof/>
              </w:rPr>
              <w:t>.</w:t>
            </w:r>
          </w:p>
        </w:tc>
        <w:tc>
          <w:tcPr>
            <w:tcW w:w="7407" w:type="dxa"/>
          </w:tcPr>
          <w:p w:rsidR="00000000" w:rsidRDefault="00E95B7E">
            <w:pPr>
              <w:rPr>
                <w:lang w:val="fr-FR"/>
              </w:rPr>
            </w:pPr>
            <w:r>
              <w:rPr>
                <w:lang w:val="fr-FR"/>
              </w:rPr>
              <w:t>Les propri</w:t>
            </w:r>
            <w:r>
              <w:rPr>
                <w:lang w:val="fr-FR"/>
              </w:rPr>
              <w:t>é</w:t>
            </w:r>
            <w:r>
              <w:rPr>
                <w:lang w:val="fr-FR"/>
              </w:rPr>
              <w:t>t</w:t>
            </w:r>
            <w:r>
              <w:rPr>
                <w:lang w:val="fr-FR"/>
              </w:rPr>
              <w:t>é</w:t>
            </w:r>
            <w:r>
              <w:rPr>
                <w:lang w:val="fr-FR"/>
              </w:rPr>
              <w:t>s des r</w:t>
            </w:r>
            <w:r>
              <w:rPr>
                <w:lang w:val="fr-FR"/>
              </w:rPr>
              <w:t>è</w:t>
            </w:r>
            <w:r>
              <w:rPr>
                <w:lang w:val="fr-FR"/>
              </w:rPr>
              <w:t>gles de publication Ooyala relatives aux g</w:t>
            </w:r>
            <w:r>
              <w:rPr>
                <w:lang w:val="fr-FR"/>
              </w:rPr>
              <w:t>é</w:t>
            </w:r>
            <w:r>
              <w:rPr>
                <w:lang w:val="fr-FR"/>
              </w:rPr>
              <w:t xml:space="preserve">o-restrictions et </w:t>
            </w:r>
            <w:r>
              <w:rPr>
                <w:lang w:val="fr-FR"/>
              </w:rPr>
              <w:t>à</w:t>
            </w:r>
            <w:r>
              <w:rPr>
                <w:lang w:val="fr-FR"/>
              </w:rPr>
              <w:t xml:space="preserve"> la planification seront appliqu</w:t>
            </w:r>
            <w:r>
              <w:rPr>
                <w:lang w:val="fr-FR"/>
              </w:rPr>
              <w:t>é</w:t>
            </w:r>
            <w:r>
              <w:rPr>
                <w:lang w:val="fr-FR"/>
              </w:rPr>
              <w:t>es aux vid</w:t>
            </w:r>
            <w:r>
              <w:rPr>
                <w:lang w:val="fr-FR"/>
              </w:rPr>
              <w:t>é</w:t>
            </w:r>
            <w:r>
              <w:rPr>
                <w:lang w:val="fr-FR"/>
              </w:rPr>
              <w:t>os associ</w:t>
            </w:r>
            <w:r>
              <w:rPr>
                <w:lang w:val="fr-FR"/>
              </w:rPr>
              <w:t>é</w:t>
            </w:r>
            <w:r>
              <w:rPr>
                <w:lang w:val="fr-FR"/>
              </w:rPr>
              <w:t xml:space="preserve">es </w:t>
            </w:r>
            <w:r>
              <w:rPr>
                <w:lang w:val="fr-FR"/>
              </w:rPr>
              <w:t>à</w:t>
            </w:r>
            <w:r>
              <w:rPr>
                <w:lang w:val="fr-FR"/>
              </w:rPr>
              <w:t xml:space="preserve"> la r</w:t>
            </w:r>
            <w:r>
              <w:rPr>
                <w:lang w:val="fr-FR"/>
              </w:rPr>
              <w:t>è</w:t>
            </w:r>
            <w:r>
              <w:rPr>
                <w:lang w:val="fr-FR"/>
              </w:rPr>
              <w:t xml:space="preserve">gle de publication et </w:t>
            </w:r>
            <w:r>
              <w:rPr>
                <w:rStyle w:val="mqInternal"/>
                <w:noProof/>
                <w:lang w:val="fr-FR"/>
              </w:rPr>
              <w:t>[1}[2]{3]</w:t>
            </w:r>
            <w:r>
              <w:rPr>
                <w:lang w:val="fr-FR"/>
              </w:rPr>
              <w:t xml:space="preserve"> seront stock</w:t>
            </w:r>
            <w:r>
              <w:rPr>
                <w:lang w:val="fr-FR"/>
              </w:rPr>
              <w:t>é</w:t>
            </w:r>
            <w:r>
              <w:rPr>
                <w:lang w:val="fr-FR"/>
              </w:rPr>
              <w:t>es dans un champ personnalis</w:t>
            </w:r>
            <w:r>
              <w:rPr>
                <w:lang w:val="fr-FR"/>
              </w:rPr>
              <w:t>é</w:t>
            </w:r>
            <w:r>
              <w:rPr>
                <w:lang w:val="fr-FR"/>
              </w:rPr>
              <w:t xml:space="preserve"> portant le nom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531 </w:t>
            </w:r>
            <w:r>
              <w:rPr>
                <w:noProof/>
                <w:sz w:val="16"/>
              </w:rPr>
              <w:br/>
            </w:r>
            <w:r>
              <w:rPr>
                <w:noProof/>
                <w:sz w:val="2"/>
              </w:rPr>
              <w:t>23eb7b4b-2d5c-4fee-a694-0008e52a28e5</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E95B7E">
            <w:pPr>
              <w:rPr>
                <w:lang w:val="fr-FR"/>
              </w:rPr>
            </w:pPr>
            <w:r>
              <w:rPr>
                <w:lang w:val="fr-FR"/>
              </w:rPr>
              <w:t>Les op</w:t>
            </w:r>
            <w:r>
              <w:rPr>
                <w:lang w:val="fr-FR"/>
              </w:rPr>
              <w:t>é</w:t>
            </w:r>
            <w:r>
              <w:rPr>
                <w:lang w:val="fr-FR"/>
              </w:rPr>
              <w:t>rations de r</w:t>
            </w:r>
            <w:r>
              <w:rPr>
                <w:lang w:val="fr-FR"/>
              </w:rPr>
              <w:t>è</w:t>
            </w:r>
            <w:r>
              <w:rPr>
                <w:lang w:val="fr-FR"/>
              </w:rPr>
              <w:t xml:space="preserve">gle de </w:t>
            </w:r>
            <w:r>
              <w:rPr>
                <w:rStyle w:val="mqInternal"/>
                <w:noProof/>
                <w:lang w:val="fr-FR"/>
              </w:rPr>
              <w:t>[1}[2]{3]</w:t>
            </w:r>
            <w:r>
              <w:rPr>
                <w:lang w:val="fr-FR"/>
              </w:rPr>
              <w:t xml:space="preserve"> publication fonct</w:t>
            </w:r>
            <w:r>
              <w:rPr>
                <w:lang w:val="fr-FR"/>
              </w:rPr>
              <w:t>ionnent sur toutes les vid</w:t>
            </w:r>
            <w:r>
              <w:rPr>
                <w:lang w:val="fr-FR"/>
              </w:rPr>
              <w:t>é</w:t>
            </w:r>
            <w:r>
              <w:rPr>
                <w:lang w:val="fr-FR"/>
              </w:rPr>
              <w:t>os associ</w:t>
            </w:r>
            <w:r>
              <w:rPr>
                <w:lang w:val="fr-FR"/>
              </w:rPr>
              <w:t>é</w:t>
            </w:r>
            <w:r>
              <w:rPr>
                <w:lang w:val="fr-FR"/>
              </w:rPr>
              <w:t xml:space="preserve">es </w:t>
            </w:r>
            <w:r>
              <w:rPr>
                <w:lang w:val="fr-FR"/>
              </w:rPr>
              <w:t>à</w:t>
            </w:r>
            <w:r>
              <w:rPr>
                <w:lang w:val="fr-FR"/>
              </w:rPr>
              <w:t xml:space="preserve"> la r</w:t>
            </w:r>
            <w:r>
              <w:rPr>
                <w:lang w:val="fr-FR"/>
              </w:rPr>
              <w:t>è</w:t>
            </w:r>
            <w:r>
              <w:rPr>
                <w:lang w:val="fr-FR"/>
              </w:rPr>
              <w:t>gle de publication, mais seules la planification ou les restrictions g</w:t>
            </w:r>
            <w:r>
              <w:rPr>
                <w:lang w:val="fr-FR"/>
              </w:rPr>
              <w:t>é</w:t>
            </w:r>
            <w:r>
              <w:rPr>
                <w:lang w:val="fr-FR"/>
              </w:rPr>
              <w:t>ographiques seront renvoy</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532 </w:t>
            </w:r>
            <w:r>
              <w:rPr>
                <w:noProof/>
                <w:sz w:val="16"/>
              </w:rPr>
              <w:br/>
            </w:r>
            <w:r>
              <w:rPr>
                <w:noProof/>
                <w:sz w:val="2"/>
              </w:rPr>
              <w:t>6a581114-9473-40de-85a0-b4c5ea77d582</w:t>
            </w:r>
          </w:p>
        </w:tc>
        <w:tc>
          <w:tcPr>
            <w:tcW w:w="7407" w:type="dxa"/>
            <w:shd w:val="clear" w:color="auto" w:fill="F2F2F2" w:themeFill="background1" w:themeFillShade="F2"/>
          </w:tcPr>
          <w:p w:rsidR="00000000" w:rsidRDefault="00E95B7E">
            <w:pPr>
              <w:rPr>
                <w:noProof/>
              </w:rPr>
            </w:pPr>
            <w:r>
              <w:rPr>
                <w:noProof/>
              </w:rPr>
              <w:t>Backlot API Processing Profiles Endpoints</w:t>
            </w:r>
          </w:p>
        </w:tc>
        <w:tc>
          <w:tcPr>
            <w:tcW w:w="7407" w:type="dxa"/>
          </w:tcPr>
          <w:p w:rsidR="00000000" w:rsidRDefault="00E95B7E">
            <w:pPr>
              <w:rPr>
                <w:lang w:val="fr-FR"/>
              </w:rPr>
            </w:pPr>
            <w:r>
              <w:rPr>
                <w:lang w:val="fr-FR"/>
              </w:rPr>
              <w:t>Points de terminaison d</w:t>
            </w:r>
            <w:r>
              <w:rPr>
                <w:lang w:val="fr-FR"/>
              </w:rPr>
              <w:t>es profils de traitement de l'API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533 </w:t>
            </w:r>
            <w:r>
              <w:rPr>
                <w:noProof/>
                <w:sz w:val="16"/>
              </w:rPr>
              <w:br/>
            </w:r>
            <w:r>
              <w:rPr>
                <w:noProof/>
                <w:sz w:val="2"/>
              </w:rPr>
              <w:t>2829755d-7acb-4c81-be24-76bc2150ed30</w:t>
            </w:r>
          </w:p>
        </w:tc>
        <w:tc>
          <w:tcPr>
            <w:tcW w:w="7407" w:type="dxa"/>
            <w:shd w:val="clear" w:color="auto" w:fill="F2F2F2" w:themeFill="background1" w:themeFillShade="F2"/>
          </w:tcPr>
          <w:p w:rsidR="00000000" w:rsidRDefault="00E95B7E">
            <w:pPr>
              <w:rPr>
                <w:noProof/>
              </w:rPr>
            </w:pPr>
            <w:r>
              <w:rPr>
                <w:noProof/>
              </w:rPr>
              <w:t>Backlot API Endpoint</w:t>
            </w:r>
          </w:p>
        </w:tc>
        <w:tc>
          <w:tcPr>
            <w:tcW w:w="7407" w:type="dxa"/>
          </w:tcPr>
          <w:p w:rsidR="00000000" w:rsidRDefault="00E95B7E">
            <w:pPr>
              <w:rPr>
                <w:lang w:val="fr-FR"/>
              </w:rPr>
            </w:pPr>
            <w:r>
              <w:rPr>
                <w:lang w:val="fr-FR"/>
              </w:rPr>
              <w:t>Point de terminaison API de backlot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534 </w:t>
            </w:r>
            <w:r>
              <w:rPr>
                <w:noProof/>
                <w:sz w:val="16"/>
              </w:rPr>
              <w:br/>
            </w:r>
            <w:r>
              <w:rPr>
                <w:noProof/>
                <w:sz w:val="2"/>
              </w:rPr>
              <w:t>891def44-8c34-4824-b4ff-0fa662aeb4c8</w:t>
            </w:r>
          </w:p>
        </w:tc>
        <w:tc>
          <w:tcPr>
            <w:tcW w:w="7407" w:type="dxa"/>
            <w:shd w:val="clear" w:color="auto" w:fill="F2F2F2" w:themeFill="background1" w:themeFillShade="F2"/>
          </w:tcPr>
          <w:p w:rsidR="00000000" w:rsidRDefault="00E95B7E">
            <w:pPr>
              <w:rPr>
                <w:noProof/>
              </w:rPr>
            </w:pPr>
            <w:r>
              <w:rPr>
                <w:noProof/>
              </w:rPr>
              <w:t>Method</w:t>
            </w:r>
          </w:p>
        </w:tc>
        <w:tc>
          <w:tcPr>
            <w:tcW w:w="7407" w:type="dxa"/>
          </w:tcPr>
          <w:p w:rsidR="00000000" w:rsidRDefault="00E95B7E">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535 </w:t>
            </w:r>
            <w:r>
              <w:rPr>
                <w:noProof/>
                <w:sz w:val="16"/>
              </w:rPr>
              <w:br/>
            </w:r>
            <w:r>
              <w:rPr>
                <w:noProof/>
                <w:sz w:val="2"/>
              </w:rPr>
              <w:t>ff2c6eaf-2602-48ac-ad4c-b41f6114700b</w:t>
            </w:r>
          </w:p>
        </w:tc>
        <w:tc>
          <w:tcPr>
            <w:tcW w:w="7407" w:type="dxa"/>
            <w:shd w:val="clear" w:color="auto" w:fill="F2F2F2" w:themeFill="background1" w:themeFillShade="F2"/>
          </w:tcPr>
          <w:p w:rsidR="00000000" w:rsidRDefault="00E95B7E">
            <w:pPr>
              <w:rPr>
                <w:noProof/>
              </w:rPr>
            </w:pPr>
            <w:r>
              <w:rPr>
                <w:noProof/>
              </w:rPr>
              <w:t>Supported</w:t>
            </w:r>
          </w:p>
        </w:tc>
        <w:tc>
          <w:tcPr>
            <w:tcW w:w="7407" w:type="dxa"/>
          </w:tcPr>
          <w:p w:rsidR="00000000" w:rsidRDefault="00E95B7E">
            <w:pPr>
              <w:rPr>
                <w:lang w:val="fr-FR"/>
              </w:rPr>
            </w:pPr>
            <w:r>
              <w:rPr>
                <w:lang w:val="fr-FR"/>
              </w:rPr>
              <w:t>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536 </w:t>
            </w:r>
            <w:r>
              <w:rPr>
                <w:noProof/>
                <w:sz w:val="16"/>
              </w:rPr>
              <w:br/>
            </w:r>
            <w:r>
              <w:rPr>
                <w:noProof/>
                <w:sz w:val="2"/>
              </w:rPr>
              <w:t>5cda8b7a-ce18-414b-aa95-a0ca365c5c9d</w:t>
            </w:r>
          </w:p>
        </w:tc>
        <w:tc>
          <w:tcPr>
            <w:tcW w:w="7407" w:type="dxa"/>
            <w:shd w:val="clear" w:color="auto" w:fill="F2F2F2" w:themeFill="background1" w:themeFillShade="F2"/>
          </w:tcPr>
          <w:p w:rsidR="00000000" w:rsidRDefault="00E95B7E">
            <w:pPr>
              <w:rPr>
                <w:noProof/>
              </w:rPr>
            </w:pPr>
            <w:r>
              <w:rPr>
                <w:noProof/>
              </w:rPr>
              <w:t>Notes</w:t>
            </w:r>
          </w:p>
        </w:tc>
        <w:tc>
          <w:tcPr>
            <w:tcW w:w="7407" w:type="dxa"/>
          </w:tcPr>
          <w:p w:rsidR="00000000" w:rsidRDefault="00E95B7E">
            <w:pPr>
              <w:rPr>
                <w:lang w:val="fr-FR"/>
              </w:rPr>
            </w:pPr>
            <w:r>
              <w:rPr>
                <w:lang w:val="fr-FR"/>
              </w:rPr>
              <w:t>Notes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540 </w:t>
            </w:r>
            <w:r>
              <w:rPr>
                <w:noProof/>
                <w:sz w:val="16"/>
              </w:rPr>
              <w:br/>
            </w:r>
            <w:r>
              <w:rPr>
                <w:noProof/>
                <w:sz w:val="2"/>
              </w:rPr>
              <w:t>435ffea4-dd10-4202-871a-30695ac8e689</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545 </w:t>
            </w:r>
            <w:r>
              <w:rPr>
                <w:noProof/>
                <w:sz w:val="16"/>
              </w:rPr>
              <w:br/>
            </w:r>
            <w:r>
              <w:rPr>
                <w:noProof/>
                <w:sz w:val="2"/>
              </w:rPr>
              <w:t>38bbfde5-cb5b-43ba-aae0-dcd61e8f130e</w:t>
            </w:r>
          </w:p>
        </w:tc>
        <w:tc>
          <w:tcPr>
            <w:tcW w:w="7407" w:type="dxa"/>
            <w:shd w:val="clear" w:color="auto" w:fill="F2F2F2" w:themeFill="background1" w:themeFillShade="F2"/>
          </w:tcPr>
          <w:p w:rsidR="00000000" w:rsidRDefault="00E95B7E">
            <w:pPr>
              <w:rPr>
                <w:noProof/>
              </w:rPr>
            </w:pPr>
            <w:r>
              <w:rPr>
                <w:noProof/>
              </w:rPr>
              <w:t>Yes</w:t>
            </w:r>
          </w:p>
        </w:tc>
        <w:tc>
          <w:tcPr>
            <w:tcW w:w="7407" w:type="dxa"/>
          </w:tcPr>
          <w:p w:rsidR="00000000" w:rsidRDefault="00E95B7E">
            <w:pPr>
              <w:rPr>
                <w:lang w:val="fr-FR"/>
              </w:rPr>
            </w:pPr>
            <w:r>
              <w:rPr>
                <w:lang w:val="fr-FR"/>
              </w:rPr>
              <w:t>Oui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547 </w:t>
            </w:r>
            <w:r>
              <w:rPr>
                <w:noProof/>
                <w:sz w:val="16"/>
              </w:rPr>
              <w:br/>
            </w:r>
            <w:r>
              <w:rPr>
                <w:noProof/>
                <w:sz w:val="2"/>
              </w:rPr>
              <w:t>278d006f-e94c-4a8a-b149-6b5bd4e1ba77</w:t>
            </w:r>
          </w:p>
        </w:tc>
        <w:tc>
          <w:tcPr>
            <w:tcW w:w="7407" w:type="dxa"/>
            <w:shd w:val="clear" w:color="auto" w:fill="F2F2F2" w:themeFill="background1" w:themeFillShade="F2"/>
          </w:tcPr>
          <w:p w:rsidR="00000000" w:rsidRDefault="00E95B7E">
            <w:pPr>
              <w:rPr>
                <w:noProof/>
              </w:rPr>
            </w:pPr>
            <w:r>
              <w:rPr>
                <w:noProof/>
              </w:rPr>
              <w:t>Resellers endpoints</w:t>
            </w:r>
          </w:p>
        </w:tc>
        <w:tc>
          <w:tcPr>
            <w:tcW w:w="7407" w:type="dxa"/>
          </w:tcPr>
          <w:p w:rsidR="00000000" w:rsidRDefault="00E95B7E">
            <w:pPr>
              <w:rPr>
                <w:lang w:val="fr-FR"/>
              </w:rPr>
            </w:pPr>
            <w:r>
              <w:rPr>
                <w:lang w:val="fr-FR"/>
              </w:rPr>
              <w:t>Points de terminaiso</w:t>
            </w:r>
            <w:r>
              <w:rPr>
                <w:lang w:val="fr-FR"/>
              </w:rPr>
              <w:t>n revendeurs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548 </w:t>
            </w:r>
            <w:r>
              <w:rPr>
                <w:noProof/>
                <w:sz w:val="16"/>
              </w:rPr>
              <w:br/>
            </w:r>
            <w:r>
              <w:rPr>
                <w:noProof/>
                <w:sz w:val="2"/>
              </w:rPr>
              <w:t>5369776f-5743-4846-99b9-6ed4cab04123</w:t>
            </w:r>
          </w:p>
        </w:tc>
        <w:tc>
          <w:tcPr>
            <w:tcW w:w="7407" w:type="dxa"/>
            <w:shd w:val="clear" w:color="auto" w:fill="F2F2F2" w:themeFill="background1" w:themeFillShade="F2"/>
          </w:tcPr>
          <w:p w:rsidR="00000000" w:rsidRDefault="00E95B7E">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revendeurs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549 </w:t>
            </w:r>
            <w:r>
              <w:rPr>
                <w:noProof/>
                <w:sz w:val="16"/>
              </w:rPr>
              <w:br/>
            </w:r>
            <w:r>
              <w:rPr>
                <w:noProof/>
                <w:sz w:val="2"/>
              </w:rPr>
              <w:t>a19528be-3a89-489b-92e3-7990d352578d</w:t>
            </w:r>
          </w:p>
        </w:tc>
        <w:tc>
          <w:tcPr>
            <w:tcW w:w="7407" w:type="dxa"/>
            <w:shd w:val="clear" w:color="auto" w:fill="F2F2F2" w:themeFill="background1" w:themeFillShade="F2"/>
          </w:tcPr>
          <w:p w:rsidR="00000000" w:rsidRDefault="00E95B7E">
            <w:pPr>
              <w:rPr>
                <w:noProof/>
              </w:rPr>
            </w:pPr>
            <w:r>
              <w:rPr>
                <w:noProof/>
              </w:rPr>
              <w:t>Statistics endpoints</w:t>
            </w:r>
          </w:p>
        </w:tc>
        <w:tc>
          <w:tcPr>
            <w:tcW w:w="7407" w:type="dxa"/>
          </w:tcPr>
          <w:p w:rsidR="00000000" w:rsidRDefault="00E95B7E">
            <w:pPr>
              <w:rPr>
                <w:lang w:val="fr-FR"/>
              </w:rPr>
            </w:pPr>
            <w:r>
              <w:rPr>
                <w:lang w:val="fr-FR"/>
              </w:rPr>
              <w:t>Points de terminaison de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550 </w:t>
            </w:r>
            <w:r>
              <w:rPr>
                <w:noProof/>
                <w:sz w:val="16"/>
              </w:rPr>
              <w:br/>
            </w:r>
            <w:r>
              <w:rPr>
                <w:noProof/>
                <w:sz w:val="2"/>
              </w:rPr>
              <w:t>6ecdbe49-3ab1-4868-8182-af7d4924d67e</w:t>
            </w:r>
          </w:p>
        </w:tc>
        <w:tc>
          <w:tcPr>
            <w:tcW w:w="7407" w:type="dxa"/>
            <w:shd w:val="clear" w:color="auto" w:fill="F2F2F2" w:themeFill="background1" w:themeFillShade="F2"/>
          </w:tcPr>
          <w:p w:rsidR="00000000" w:rsidRDefault="00E95B7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statistiques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551 </w:t>
            </w:r>
            <w:r>
              <w:rPr>
                <w:noProof/>
                <w:sz w:val="16"/>
              </w:rPr>
              <w:br/>
            </w:r>
            <w:r>
              <w:rPr>
                <w:noProof/>
                <w:sz w:val="2"/>
              </w:rPr>
              <w:t>a7a93426-8f79-44d2-aa24-bf74bda1517c</w:t>
            </w:r>
          </w:p>
        </w:tc>
        <w:tc>
          <w:tcPr>
            <w:tcW w:w="7407" w:type="dxa"/>
            <w:shd w:val="clear" w:color="auto" w:fill="F2F2F2" w:themeFill="background1" w:themeFillShade="F2"/>
          </w:tcPr>
          <w:p w:rsidR="00000000" w:rsidRDefault="00E95B7E">
            <w:pPr>
              <w:rPr>
                <w:noProof/>
              </w:rPr>
            </w:pPr>
            <w:r>
              <w:rPr>
                <w:noProof/>
              </w:rPr>
              <w:t xml:space="preserve">Syndications </w:t>
            </w:r>
            <w:r>
              <w:rPr>
                <w:noProof/>
              </w:rPr>
              <w:t>endpoints</w:t>
            </w:r>
          </w:p>
        </w:tc>
        <w:tc>
          <w:tcPr>
            <w:tcW w:w="7407" w:type="dxa"/>
          </w:tcPr>
          <w:p w:rsidR="00000000" w:rsidRDefault="00E95B7E">
            <w:pPr>
              <w:rPr>
                <w:lang w:val="fr-FR"/>
              </w:rPr>
            </w:pPr>
            <w:r>
              <w:rPr>
                <w:lang w:val="fr-FR"/>
              </w:rPr>
              <w:t>Points de terminaison des syndications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552 </w:t>
            </w:r>
            <w:r>
              <w:rPr>
                <w:noProof/>
                <w:sz w:val="16"/>
              </w:rPr>
              <w:br/>
            </w:r>
            <w:r>
              <w:rPr>
                <w:noProof/>
                <w:sz w:val="2"/>
              </w:rPr>
              <w:t>24360cd3-0fe9-4fe5-a18a-c61e8da64cb4</w:t>
            </w:r>
          </w:p>
        </w:tc>
        <w:tc>
          <w:tcPr>
            <w:tcW w:w="7407" w:type="dxa"/>
            <w:shd w:val="clear" w:color="auto" w:fill="F2F2F2" w:themeFill="background1" w:themeFillShade="F2"/>
          </w:tcPr>
          <w:p w:rsidR="00000000" w:rsidRDefault="00E95B7E">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des syndicats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553 </w:t>
            </w:r>
            <w:r>
              <w:rPr>
                <w:noProof/>
                <w:sz w:val="16"/>
              </w:rPr>
              <w:br/>
            </w:r>
            <w:r>
              <w:rPr>
                <w:noProof/>
                <w:sz w:val="2"/>
              </w:rPr>
              <w:t>c1720169-da41-44dd-83f0-bc6db4fc98b5</w:t>
            </w:r>
          </w:p>
        </w:tc>
        <w:tc>
          <w:tcPr>
            <w:tcW w:w="7407" w:type="dxa"/>
            <w:shd w:val="clear" w:color="auto" w:fill="F2F2F2" w:themeFill="background1" w:themeFillShade="F2"/>
          </w:tcPr>
          <w:p w:rsidR="00000000" w:rsidRDefault="00E95B7E">
            <w:pPr>
              <w:rPr>
                <w:noProof/>
              </w:rPr>
            </w:pPr>
            <w:r>
              <w:rPr>
                <w:noProof/>
              </w:rPr>
              <w:t>However, Brightcove Global Services can build syndication services to match your Ooyala ones.</w:t>
            </w:r>
          </w:p>
        </w:tc>
        <w:tc>
          <w:tcPr>
            <w:tcW w:w="7407" w:type="dxa"/>
          </w:tcPr>
          <w:p w:rsidR="00000000" w:rsidRDefault="00E95B7E">
            <w:pPr>
              <w:rPr>
                <w:lang w:val="fr-FR"/>
              </w:rPr>
            </w:pPr>
            <w:r>
              <w:rPr>
                <w:lang w:val="fr-FR"/>
              </w:rPr>
              <w:t>Cependant, Brightcove Global Services peut cr</w:t>
            </w:r>
            <w:r>
              <w:rPr>
                <w:lang w:val="fr-FR"/>
              </w:rPr>
              <w:t>é</w:t>
            </w:r>
            <w:r>
              <w:rPr>
                <w:lang w:val="fr-FR"/>
              </w:rPr>
              <w:t>er des services de syndication adapt</w:t>
            </w:r>
            <w:r>
              <w:rPr>
                <w:lang w:val="fr-FR"/>
              </w:rPr>
              <w:t>é</w:t>
            </w:r>
            <w:r>
              <w:rPr>
                <w:lang w:val="fr-FR"/>
              </w:rPr>
              <w:t xml:space="preserve">s </w:t>
            </w:r>
            <w:r>
              <w:rPr>
                <w:lang w:val="fr-FR"/>
              </w:rPr>
              <w:t>à</w:t>
            </w:r>
            <w:r>
              <w:rPr>
                <w:lang w:val="fr-FR"/>
              </w:rPr>
              <w:t xml:space="preserve"> vos services Ooyala.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554 </w:t>
            </w:r>
            <w:r>
              <w:rPr>
                <w:noProof/>
                <w:sz w:val="16"/>
              </w:rPr>
              <w:br/>
            </w:r>
            <w:r>
              <w:rPr>
                <w:noProof/>
                <w:sz w:val="2"/>
              </w:rPr>
              <w:t>366322cf-c05a-4c1c-9ccc-f4dd9bf05187</w:t>
            </w:r>
          </w:p>
        </w:tc>
        <w:tc>
          <w:tcPr>
            <w:tcW w:w="7407" w:type="dxa"/>
            <w:shd w:val="clear" w:color="auto" w:fill="F2F2F2" w:themeFill="background1" w:themeFillShade="F2"/>
          </w:tcPr>
          <w:p w:rsidR="00000000" w:rsidRDefault="00E95B7E">
            <w:pPr>
              <w:rPr>
                <w:noProof/>
              </w:rPr>
            </w:pPr>
            <w:r>
              <w:rPr>
                <w:noProof/>
              </w:rPr>
              <w:t>Contact your Account Manager for details.</w:t>
            </w:r>
          </w:p>
        </w:tc>
        <w:tc>
          <w:tcPr>
            <w:tcW w:w="7407" w:type="dxa"/>
          </w:tcPr>
          <w:p w:rsidR="00000000" w:rsidRDefault="00E95B7E">
            <w:pPr>
              <w:rPr>
                <w:lang w:val="fr-FR"/>
              </w:rPr>
            </w:pPr>
            <w:r>
              <w:rPr>
                <w:lang w:val="fr-FR"/>
              </w:rPr>
              <w:t>Contactez votre gestionnaire de compte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555 </w:t>
            </w:r>
            <w:r>
              <w:rPr>
                <w:noProof/>
                <w:sz w:val="16"/>
              </w:rPr>
              <w:br/>
            </w:r>
            <w:r>
              <w:rPr>
                <w:noProof/>
                <w:sz w:val="2"/>
              </w:rPr>
              <w:t>a08a113e-22f4-4e74-8438-b17135eab298</w:t>
            </w:r>
          </w:p>
        </w:tc>
        <w:tc>
          <w:tcPr>
            <w:tcW w:w="7407" w:type="dxa"/>
            <w:shd w:val="clear" w:color="auto" w:fill="F2F2F2" w:themeFill="background1" w:themeFillShade="F2"/>
          </w:tcPr>
          <w:p w:rsidR="00000000" w:rsidRDefault="00E95B7E">
            <w:pPr>
              <w:rPr>
                <w:noProof/>
              </w:rPr>
            </w:pPr>
            <w:r>
              <w:rPr>
                <w:noProof/>
              </w:rPr>
              <w:t>Third-Party Modules endpoints</w:t>
            </w:r>
          </w:p>
        </w:tc>
        <w:tc>
          <w:tcPr>
            <w:tcW w:w="7407" w:type="dxa"/>
          </w:tcPr>
          <w:p w:rsidR="00000000" w:rsidRDefault="00E95B7E">
            <w:pPr>
              <w:rPr>
                <w:lang w:val="fr-FR"/>
              </w:rPr>
            </w:pPr>
            <w:r>
              <w:rPr>
                <w:lang w:val="fr-FR"/>
              </w:rPr>
              <w:t>Points de terminaison des modules tiers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556 </w:t>
            </w:r>
            <w:r>
              <w:rPr>
                <w:noProof/>
                <w:sz w:val="16"/>
              </w:rPr>
              <w:br/>
            </w:r>
            <w:r>
              <w:rPr>
                <w:noProof/>
                <w:sz w:val="2"/>
              </w:rPr>
              <w:t>89dad2cb-7d1f-4339-a38e-14c183a5fd</w:t>
            </w:r>
            <w:r>
              <w:rPr>
                <w:noProof/>
                <w:sz w:val="2"/>
              </w:rPr>
              <w:t>89</w:t>
            </w:r>
          </w:p>
        </w:tc>
        <w:tc>
          <w:tcPr>
            <w:tcW w:w="7407" w:type="dxa"/>
            <w:shd w:val="clear" w:color="auto" w:fill="F2F2F2" w:themeFill="background1" w:themeFillShade="F2"/>
          </w:tcPr>
          <w:p w:rsidR="00000000" w:rsidRDefault="00E95B7E">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95B7E">
            <w:pPr>
              <w:rPr>
                <w:lang w:val="fr-FR"/>
              </w:rPr>
            </w:pPr>
            <w:r>
              <w:rPr>
                <w:lang w:val="fr-FR"/>
              </w:rPr>
              <w:t xml:space="preserve">Les points de terminaison statistiques </w:t>
            </w:r>
            <w:r>
              <w:rPr>
                <w:rStyle w:val="mqInternal"/>
                <w:noProof/>
                <w:lang w:val="fr-FR"/>
              </w:rPr>
              <w:t>[1}</w:t>
            </w:r>
            <w:r>
              <w:rPr>
                <w:lang w:val="fr-FR"/>
              </w:rPr>
              <w:t>ne sont pas</w:t>
            </w:r>
            <w:r>
              <w:rPr>
                <w:rStyle w:val="mqInternal"/>
                <w:noProof/>
                <w:lang w:val="fr-FR"/>
              </w:rPr>
              <w:t>{2]</w:t>
            </w:r>
            <w:r>
              <w:rPr>
                <w:lang w:val="fr-FR"/>
              </w:rPr>
              <w:t xml:space="preserve"> pris en charge.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head.html</w:t>
            </w:r>
          </w:p>
          <w:p w:rsidR="00000000" w:rsidRDefault="00E95B7E">
            <w:pPr>
              <w:jc w:val="center"/>
              <w:rPr>
                <w:b/>
                <w:noProof/>
              </w:rPr>
            </w:pPr>
            <w:r>
              <w:rPr>
                <w:b/>
                <w:noProof/>
              </w:rPr>
              <w:t>MQ971010 36609cf5-bbdf-417c-b2f5-dbb9206aa693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c1ac3dd3-51fd-4bcd-b53c-003cf779f757</w:t>
            </w:r>
          </w:p>
        </w:tc>
        <w:tc>
          <w:tcPr>
            <w:tcW w:w="7407" w:type="dxa"/>
            <w:shd w:val="clear" w:color="auto" w:fill="F2F2F2" w:themeFill="background1" w:themeFillShade="F2"/>
          </w:tcPr>
          <w:p w:rsidR="00000000" w:rsidRDefault="00E95B7E">
            <w:pPr>
              <w:rPr>
                <w:noProof/>
              </w:rPr>
            </w:pPr>
            <w:r>
              <w:rPr>
                <w:noProof/>
              </w:rPr>
              <w:t>\{\{ page.description | strip_html }</w:t>
            </w:r>
            <w:r>
              <w:rPr>
                <w:noProof/>
              </w:rPr>
              <w:t>}</w:t>
            </w:r>
          </w:p>
        </w:tc>
        <w:tc>
          <w:tcPr>
            <w:tcW w:w="7407" w:type="dxa"/>
          </w:tcPr>
          <w:p w:rsidR="00000000" w:rsidRDefault="00E95B7E">
            <w:pPr>
              <w:rPr>
                <w:lang w:val="fr-FR"/>
              </w:rPr>
            </w:pPr>
            <w:r>
              <w:rPr>
                <w:lang w:val="fr-FR"/>
              </w:rPr>
              <w:t>\{\{page.description | strip_html}}</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 </w:t>
            </w:r>
            <w:r>
              <w:rPr>
                <w:noProof/>
                <w:sz w:val="16"/>
              </w:rPr>
              <w:br/>
            </w:r>
            <w:r>
              <w:rPr>
                <w:noProof/>
                <w:sz w:val="2"/>
              </w:rPr>
              <w:t>f290d75b-0198-4615-b026-3cbd5265d7f1</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searchpage.html</w:t>
            </w:r>
          </w:p>
          <w:p w:rsidR="00000000" w:rsidRDefault="00E95B7E">
            <w:pPr>
              <w:jc w:val="center"/>
              <w:rPr>
                <w:b/>
                <w:noProof/>
              </w:rPr>
            </w:pPr>
            <w:r>
              <w:rPr>
                <w:b/>
                <w:noProof/>
              </w:rPr>
              <w:t>MQ971010 face87b8-0868-4091-9652-a99c42c4f8ea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84b4cd3a-aeb8-4615-b59f-fb1f3a2367e4</w:t>
            </w:r>
          </w:p>
        </w:tc>
        <w:tc>
          <w:tcPr>
            <w:tcW w:w="7407" w:type="dxa"/>
            <w:shd w:val="clear" w:color="auto" w:fill="F2F2F2" w:themeFill="background1" w:themeFillShade="F2"/>
          </w:tcPr>
          <w:p w:rsidR="00000000" w:rsidRDefault="00E95B7E">
            <w:pPr>
              <w:rPr>
                <w:noProof/>
              </w:rPr>
            </w:pPr>
            <w:r>
              <w:rPr>
                <w:noProof/>
              </w:rPr>
              <w:t>open in new tab</w:t>
            </w:r>
          </w:p>
        </w:tc>
        <w:tc>
          <w:tcPr>
            <w:tcW w:w="7407" w:type="dxa"/>
          </w:tcPr>
          <w:p w:rsidR="00000000" w:rsidRDefault="00E95B7E">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staging.html</w:t>
            </w:r>
          </w:p>
          <w:p w:rsidR="00000000" w:rsidRDefault="00E95B7E">
            <w:pPr>
              <w:jc w:val="center"/>
              <w:rPr>
                <w:b/>
                <w:noProof/>
              </w:rPr>
            </w:pPr>
            <w:r>
              <w:rPr>
                <w:b/>
                <w:noProof/>
              </w:rPr>
              <w:t>MQ971010 ddd2b809-0c42-43df-a63e-d12560d0a452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e4851386-761a-4f8f-9325-58129d28ec66</w:t>
            </w:r>
          </w:p>
        </w:tc>
        <w:tc>
          <w:tcPr>
            <w:tcW w:w="7407" w:type="dxa"/>
            <w:shd w:val="clear" w:color="auto" w:fill="F2F2F2" w:themeFill="background1" w:themeFillShade="F2"/>
          </w:tcPr>
          <w:p w:rsidR="00000000" w:rsidRDefault="00E95B7E">
            <w:pPr>
              <w:rPr>
                <w:noProof/>
              </w:rPr>
            </w:pPr>
            <w:r>
              <w:rPr>
                <w:noProof/>
              </w:rPr>
              <w:t>\{\{ page.description | strip_html }}</w:t>
            </w:r>
          </w:p>
        </w:tc>
        <w:tc>
          <w:tcPr>
            <w:tcW w:w="7407" w:type="dxa"/>
          </w:tcPr>
          <w:p w:rsidR="00000000" w:rsidRDefault="00E95B7E">
            <w:pPr>
              <w:rPr>
                <w:lang w:val="fr-FR"/>
              </w:rPr>
            </w:pPr>
            <w:r>
              <w:rPr>
                <w:lang w:val="fr-FR"/>
              </w:rPr>
              <w:t>\{\{page.description | strip_html}}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9f9667ab-9b5a-4827-a349-fa8448002cd0</w:t>
            </w:r>
          </w:p>
        </w:tc>
        <w:tc>
          <w:tcPr>
            <w:tcW w:w="7407" w:type="dxa"/>
            <w:shd w:val="clear" w:color="auto" w:fill="F2F2F2" w:themeFill="background1" w:themeFillShade="F2"/>
          </w:tcPr>
          <w:p w:rsidR="00000000" w:rsidRDefault="00E95B7E">
            <w:pPr>
              <w:rPr>
                <w:noProof/>
              </w:rPr>
            </w:pPr>
            <w:r>
              <w:rPr>
                <w:noProof/>
              </w:rPr>
              <w:t>\{\{ page.t</w:t>
            </w:r>
            <w:r>
              <w:rPr>
                <w:noProof/>
              </w:rPr>
              <w:t>itle }}</w:t>
            </w:r>
          </w:p>
        </w:tc>
        <w:tc>
          <w:tcPr>
            <w:tcW w:w="7407" w:type="dxa"/>
          </w:tcPr>
          <w:p w:rsidR="00000000" w:rsidRDefault="00E95B7E">
            <w:pPr>
              <w:rPr>
                <w:lang w:val="fr-FR"/>
              </w:rPr>
            </w:pPr>
            <w:r>
              <w:rPr>
                <w:lang w:val="fr-FR"/>
              </w:rPr>
              <w:t>\{\{page.title}}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search.html</w:t>
            </w:r>
          </w:p>
          <w:p w:rsidR="00000000" w:rsidRDefault="00E95B7E">
            <w:pPr>
              <w:jc w:val="center"/>
              <w:rPr>
                <w:b/>
                <w:noProof/>
              </w:rPr>
            </w:pPr>
            <w:r>
              <w:rPr>
                <w:b/>
                <w:noProof/>
              </w:rPr>
              <w:t>MQ971010 23b91ef3-2f87-40c6-8e8e-d43bbd1b3784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fd021b2e-5e3c-4a6e-b2cb-a05530d66363</w:t>
            </w:r>
          </w:p>
        </w:tc>
        <w:tc>
          <w:tcPr>
            <w:tcW w:w="7407" w:type="dxa"/>
            <w:shd w:val="clear" w:color="auto" w:fill="F2F2F2" w:themeFill="background1" w:themeFillShade="F2"/>
          </w:tcPr>
          <w:p w:rsidR="00000000" w:rsidRDefault="00E95B7E">
            <w:pPr>
              <w:rPr>
                <w:noProof/>
              </w:rPr>
            </w:pPr>
            <w:r>
              <w:rPr>
                <w:noProof/>
              </w:rPr>
              <w:t>Navigation Menu</w:t>
            </w:r>
          </w:p>
        </w:tc>
        <w:tc>
          <w:tcPr>
            <w:tcW w:w="7407" w:type="dxa"/>
          </w:tcPr>
          <w:p w:rsidR="00000000" w:rsidRDefault="00E95B7E">
            <w:pPr>
              <w:rPr>
                <w:lang w:val="fr-FR"/>
              </w:rPr>
            </w:pPr>
            <w:r>
              <w:rPr>
                <w:lang w:val="fr-FR"/>
              </w:rPr>
              <w:t>Menu de navigation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c37c94ba-1381-4c9b-9a04-f30c98012b28</w:t>
            </w:r>
          </w:p>
        </w:tc>
        <w:tc>
          <w:tcPr>
            <w:tcW w:w="7407" w:type="dxa"/>
            <w:shd w:val="clear" w:color="auto" w:fill="F2F2F2" w:themeFill="background1" w:themeFillShade="F2"/>
          </w:tcPr>
          <w:p w:rsidR="00000000" w:rsidRDefault="00E95B7E">
            <w:pPr>
              <w:rPr>
                <w:noProof/>
              </w:rPr>
            </w:pPr>
            <w:r>
              <w:rPr>
                <w:noProof/>
              </w:rPr>
              <w:t>Page Contents</w:t>
            </w:r>
          </w:p>
        </w:tc>
        <w:tc>
          <w:tcPr>
            <w:tcW w:w="7407" w:type="dxa"/>
          </w:tcPr>
          <w:p w:rsidR="00000000" w:rsidRDefault="00E95B7E">
            <w:pPr>
              <w:rPr>
                <w:lang w:val="fr-FR"/>
              </w:rPr>
            </w:pPr>
            <w:r>
              <w:rPr>
                <w:lang w:val="fr-FR"/>
              </w:rPr>
              <w:t>Contenu de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080c30fb-5e5f-4b8c-9703-4bb00c54c9d4</w:t>
            </w:r>
          </w:p>
        </w:tc>
        <w:tc>
          <w:tcPr>
            <w:tcW w:w="7407" w:type="dxa"/>
            <w:shd w:val="clear" w:color="auto" w:fill="F2F2F2" w:themeFill="background1" w:themeFillShade="F2"/>
          </w:tcPr>
          <w:p w:rsidR="00000000" w:rsidRDefault="00E95B7E">
            <w:pPr>
              <w:rPr>
                <w:noProof/>
              </w:rPr>
            </w:pPr>
            <w:r>
              <w:rPr>
                <w:noProof/>
              </w:rPr>
              <w:t>open in new tab</w:t>
            </w:r>
          </w:p>
        </w:tc>
        <w:tc>
          <w:tcPr>
            <w:tcW w:w="7407" w:type="dxa"/>
          </w:tcPr>
          <w:p w:rsidR="00000000" w:rsidRDefault="00E95B7E">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updated.html</w:t>
            </w:r>
          </w:p>
          <w:p w:rsidR="00000000" w:rsidRDefault="00E95B7E">
            <w:pPr>
              <w:jc w:val="center"/>
              <w:rPr>
                <w:b/>
                <w:noProof/>
              </w:rPr>
            </w:pPr>
            <w:r>
              <w:rPr>
                <w:b/>
                <w:noProof/>
              </w:rPr>
              <w:t>MQ971010 1e9b9dd8-841a-49ec-961f-d64290e13a3c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334e35cf-a03f-4a46-b213-23e5b0f0bc7e</w:t>
            </w:r>
          </w:p>
        </w:tc>
        <w:tc>
          <w:tcPr>
            <w:tcW w:w="7407" w:type="dxa"/>
            <w:shd w:val="clear" w:color="auto" w:fill="F2F2F2" w:themeFill="background1" w:themeFillShade="F2"/>
          </w:tcPr>
          <w:p w:rsidR="00000000" w:rsidRDefault="00E95B7E">
            <w:pPr>
              <w:rPr>
                <w:noProof/>
              </w:rPr>
            </w:pPr>
            <w:r>
              <w:rPr>
                <w:noProof/>
              </w:rPr>
              <w:t>\{% if page.name != 'index.html' %}</w:t>
            </w:r>
          </w:p>
        </w:tc>
        <w:tc>
          <w:tcPr>
            <w:tcW w:w="7407" w:type="dxa"/>
          </w:tcPr>
          <w:p w:rsidR="00000000" w:rsidRDefault="00E95B7E">
            <w:pPr>
              <w:rPr>
                <w:lang w:val="fr-FR"/>
              </w:rPr>
            </w:pPr>
            <w:r>
              <w:rPr>
                <w:lang w:val="fr-FR"/>
              </w:rPr>
              <w:t>\{% if page.name != 'index.html'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b5184755-d0ca-467b-a7c1-fa298809d02e</w:t>
            </w:r>
          </w:p>
        </w:tc>
        <w:tc>
          <w:tcPr>
            <w:tcW w:w="7407" w:type="dxa"/>
            <w:shd w:val="clear" w:color="auto" w:fill="F2F2F2" w:themeFill="background1" w:themeFillShade="F2"/>
          </w:tcPr>
          <w:p w:rsidR="00000000" w:rsidRDefault="00E95B7E">
            <w:pPr>
              <w:rPr>
                <w:noProof/>
              </w:rPr>
            </w:pPr>
            <w:r>
              <w:rPr>
                <w:noProof/>
              </w:rPr>
              <w:t>Page Contents</w:t>
            </w:r>
          </w:p>
        </w:tc>
        <w:tc>
          <w:tcPr>
            <w:tcW w:w="7407" w:type="dxa"/>
          </w:tcPr>
          <w:p w:rsidR="00000000" w:rsidRDefault="00E95B7E">
            <w:pPr>
              <w:rPr>
                <w:lang w:val="fr-FR"/>
              </w:rPr>
            </w:pPr>
            <w:r>
              <w:rPr>
                <w:lang w:val="fr-FR"/>
              </w:rPr>
              <w:t>Contenu de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1468bd2e-dbf1-4100-841b-d01c1a0b0ae7</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83cb4e34-b6f5-4b13-b8e4-f5ab3dc4c91b</w:t>
            </w:r>
          </w:p>
        </w:tc>
        <w:tc>
          <w:tcPr>
            <w:tcW w:w="7407" w:type="dxa"/>
            <w:shd w:val="clear" w:color="auto" w:fill="F2F2F2" w:themeFill="background1" w:themeFillShade="F2"/>
          </w:tcPr>
          <w:p w:rsidR="00000000" w:rsidRDefault="00E95B7E">
            <w:pPr>
              <w:rPr>
                <w:noProof/>
              </w:rPr>
            </w:pPr>
            <w:r>
              <w:rPr>
                <w:noProof/>
              </w:rPr>
              <w:t>Page last updated on \{\{ page.last_modified_at | date_to_string }}</w:t>
            </w:r>
          </w:p>
        </w:tc>
        <w:tc>
          <w:tcPr>
            <w:tcW w:w="7407" w:type="dxa"/>
          </w:tcPr>
          <w:p w:rsidR="00000000" w:rsidRDefault="00E95B7E">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shared_foot.html</w:t>
            </w:r>
          </w:p>
          <w:p w:rsidR="00000000" w:rsidRDefault="00E95B7E">
            <w:pPr>
              <w:jc w:val="center"/>
              <w:rPr>
                <w:b/>
                <w:noProof/>
              </w:rPr>
            </w:pPr>
            <w:r>
              <w:rPr>
                <w:b/>
                <w:noProof/>
              </w:rPr>
              <w:t>MQ971010 8545b0d0-c0d6-4557-95ff-36c806cc69fa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96934d12-02d3-461d-be88-750a551c550c</w:t>
            </w:r>
          </w:p>
        </w:tc>
        <w:tc>
          <w:tcPr>
            <w:tcW w:w="7407" w:type="dxa"/>
            <w:shd w:val="clear" w:color="auto" w:fill="F2F2F2" w:themeFill="background1" w:themeFillShade="F2"/>
          </w:tcPr>
          <w:p w:rsidR="00000000" w:rsidRDefault="00E95B7E">
            <w:pPr>
              <w:rPr>
                <w:noProof/>
              </w:rPr>
            </w:pPr>
            <w:r>
              <w:rPr>
                <w:noProof/>
              </w:rPr>
              <w:t>\{% if page.name != 'index.html' %}</w:t>
            </w:r>
          </w:p>
        </w:tc>
        <w:tc>
          <w:tcPr>
            <w:tcW w:w="7407" w:type="dxa"/>
          </w:tcPr>
          <w:p w:rsidR="00000000" w:rsidRDefault="00E95B7E">
            <w:pPr>
              <w:rPr>
                <w:lang w:val="fr-FR"/>
              </w:rPr>
            </w:pPr>
            <w:r>
              <w:rPr>
                <w:lang w:val="fr-FR"/>
              </w:rPr>
              <w:t>\{% if page.name != 'index.html'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2f895256-528e-42d4-af77-f865205207df</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b8f4d481-5253-4ed3-8cfb-eb2bef52ce27</w:t>
            </w:r>
          </w:p>
        </w:tc>
        <w:tc>
          <w:tcPr>
            <w:tcW w:w="7407" w:type="dxa"/>
            <w:shd w:val="clear" w:color="auto" w:fill="F2F2F2" w:themeFill="background1" w:themeFillShade="F2"/>
          </w:tcPr>
          <w:p w:rsidR="00000000" w:rsidRDefault="00E95B7E">
            <w:pPr>
              <w:rPr>
                <w:noProof/>
              </w:rPr>
            </w:pPr>
            <w:r>
              <w:rPr>
                <w:noProof/>
              </w:rPr>
              <w:t>\{% if page.name == 'search.html' %}</w:t>
            </w:r>
          </w:p>
        </w:tc>
        <w:tc>
          <w:tcPr>
            <w:tcW w:w="7407" w:type="dxa"/>
          </w:tcPr>
          <w:p w:rsidR="00000000" w:rsidRDefault="00E95B7E">
            <w:pPr>
              <w:rPr>
                <w:lang w:val="fr-FR"/>
              </w:rPr>
            </w:pPr>
            <w:r>
              <w:rPr>
                <w:lang w:val="fr-FR"/>
              </w:rPr>
              <w:t>\{% if page.name == 'search.html'%}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b0007e12-fdd1-42b6-9e4e-480a1630f947</w:t>
            </w:r>
          </w:p>
        </w:tc>
        <w:tc>
          <w:tcPr>
            <w:tcW w:w="7407" w:type="dxa"/>
            <w:shd w:val="clear" w:color="auto" w:fill="F2F2F2" w:themeFill="background1" w:themeFillShade="F2"/>
          </w:tcPr>
          <w:p w:rsidR="00000000" w:rsidRDefault="00E95B7E">
            <w:pPr>
              <w:rPr>
                <w:noProof/>
              </w:rPr>
            </w:pPr>
            <w:r>
              <w:rPr>
                <w:noProof/>
              </w:rPr>
              <w:t>\{% else %}</w:t>
            </w:r>
          </w:p>
        </w:tc>
        <w:tc>
          <w:tcPr>
            <w:tcW w:w="7407" w:type="dxa"/>
          </w:tcPr>
          <w:p w:rsidR="00000000" w:rsidRDefault="00E95B7E">
            <w:pPr>
              <w:rPr>
                <w:lang w:val="fr-FR"/>
              </w:rPr>
            </w:pPr>
            <w:r>
              <w:rPr>
                <w:lang w:val="fr-FR"/>
              </w:rPr>
              <w:t>\{% else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56a92de4-eea5-4168-b40a-6faa95693586</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foot.html</w:t>
            </w:r>
          </w:p>
          <w:p w:rsidR="00000000" w:rsidRDefault="00E95B7E">
            <w:pPr>
              <w:jc w:val="center"/>
              <w:rPr>
                <w:b/>
                <w:noProof/>
              </w:rPr>
            </w:pPr>
            <w:r>
              <w:rPr>
                <w:b/>
                <w:noProof/>
              </w:rPr>
              <w:t>MQ971010 6c1eb972-ac42-4ed6-8313-4aa50fe79713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7b9c6303-5cb5-4e0b-8642-12805e9605a3</w:t>
            </w:r>
          </w:p>
        </w:tc>
        <w:tc>
          <w:tcPr>
            <w:tcW w:w="7407" w:type="dxa"/>
            <w:shd w:val="clear" w:color="auto" w:fill="F2F2F2" w:themeFill="background1" w:themeFillShade="F2"/>
          </w:tcPr>
          <w:p w:rsidR="00000000" w:rsidRDefault="00E95B7E">
            <w:pPr>
              <w:rPr>
                <w:noProof/>
              </w:rPr>
            </w:pPr>
            <w:r>
              <w:rPr>
                <w:noProof/>
              </w:rPr>
              <w:t>\{% if page.layout != 'api-reference' %}</w:t>
            </w:r>
          </w:p>
        </w:tc>
        <w:tc>
          <w:tcPr>
            <w:tcW w:w="7407" w:type="dxa"/>
          </w:tcPr>
          <w:p w:rsidR="00000000" w:rsidRDefault="00E95B7E">
            <w:pPr>
              <w:rPr>
                <w:lang w:val="fr-FR"/>
              </w:rPr>
            </w:pPr>
            <w:r>
              <w:rPr>
                <w:lang w:val="fr-FR"/>
              </w:rPr>
              <w:t>\{% if page.layout! = 'api-reference'%}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4d99db5f-5696-4957-9511-496a36431432</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20874a53-859a-4ef8-81d9-8ded4961db00</w:t>
            </w:r>
          </w:p>
        </w:tc>
        <w:tc>
          <w:tcPr>
            <w:tcW w:w="7407" w:type="dxa"/>
            <w:shd w:val="clear" w:color="auto" w:fill="F2F2F2" w:themeFill="background1" w:themeFillShade="F2"/>
          </w:tcPr>
          <w:p w:rsidR="00000000" w:rsidRDefault="00E95B7E">
            <w:pPr>
              <w:rPr>
                <w:noProof/>
              </w:rPr>
            </w:pPr>
            <w:r>
              <w:rPr>
                <w:noProof/>
              </w:rPr>
              <w:t>\{% if page.name != 'index.html' %}</w:t>
            </w:r>
          </w:p>
        </w:tc>
        <w:tc>
          <w:tcPr>
            <w:tcW w:w="7407" w:type="dxa"/>
          </w:tcPr>
          <w:p w:rsidR="00000000" w:rsidRDefault="00E95B7E">
            <w:pPr>
              <w:rPr>
                <w:lang w:val="fr-FR"/>
              </w:rPr>
            </w:pPr>
            <w:r>
              <w:rPr>
                <w:lang w:val="fr-FR"/>
              </w:rPr>
              <w:t>\{% if page.name != 'index.html'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ef146f56-8104-4e45-9f91-6c4d67391634</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f471f373-</w:t>
            </w:r>
            <w:r>
              <w:rPr>
                <w:noProof/>
                <w:sz w:val="2"/>
              </w:rPr>
              <w:t>9037-4497-9bd1-edc10b9f7037</w:t>
            </w:r>
          </w:p>
        </w:tc>
        <w:tc>
          <w:tcPr>
            <w:tcW w:w="7407" w:type="dxa"/>
            <w:shd w:val="clear" w:color="auto" w:fill="F2F2F2" w:themeFill="background1" w:themeFillShade="F2"/>
          </w:tcPr>
          <w:p w:rsidR="00000000" w:rsidRDefault="00E95B7E">
            <w:pPr>
              <w:rPr>
                <w:noProof/>
              </w:rPr>
            </w:pPr>
            <w:r>
              <w:rPr>
                <w:noProof/>
              </w:rPr>
              <w:t>\{% if page.name == 'search.html' %}</w:t>
            </w:r>
          </w:p>
        </w:tc>
        <w:tc>
          <w:tcPr>
            <w:tcW w:w="7407" w:type="dxa"/>
          </w:tcPr>
          <w:p w:rsidR="00000000" w:rsidRDefault="00E95B7E">
            <w:pPr>
              <w:rPr>
                <w:lang w:val="fr-FR"/>
              </w:rPr>
            </w:pPr>
            <w:r>
              <w:rPr>
                <w:lang w:val="fr-FR"/>
              </w:rPr>
              <w:t>\{% if page.name == 'search.html'%}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7e03bc0c-b642-48f3-90b5-0fae1b293178</w:t>
            </w:r>
          </w:p>
        </w:tc>
        <w:tc>
          <w:tcPr>
            <w:tcW w:w="7407" w:type="dxa"/>
            <w:shd w:val="clear" w:color="auto" w:fill="F2F2F2" w:themeFill="background1" w:themeFillShade="F2"/>
          </w:tcPr>
          <w:p w:rsidR="00000000" w:rsidRDefault="00E95B7E">
            <w:pPr>
              <w:rPr>
                <w:noProof/>
              </w:rPr>
            </w:pPr>
            <w:r>
              <w:rPr>
                <w:noProof/>
              </w:rPr>
              <w:t>\{% else %}</w:t>
            </w:r>
          </w:p>
        </w:tc>
        <w:tc>
          <w:tcPr>
            <w:tcW w:w="7407" w:type="dxa"/>
          </w:tcPr>
          <w:p w:rsidR="00000000" w:rsidRDefault="00E95B7E">
            <w:pPr>
              <w:rPr>
                <w:lang w:val="fr-FR"/>
              </w:rPr>
            </w:pPr>
            <w:r>
              <w:rPr>
                <w:lang w:val="fr-FR"/>
              </w:rPr>
              <w:t>\{% else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dff6583d-f3a3-4e4f-b354-9a60d2985178</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footer.html</w:t>
            </w:r>
          </w:p>
          <w:p w:rsidR="00000000" w:rsidRDefault="00E95B7E">
            <w:pPr>
              <w:jc w:val="center"/>
              <w:rPr>
                <w:b/>
                <w:noProof/>
              </w:rPr>
            </w:pPr>
            <w:r>
              <w:rPr>
                <w:b/>
                <w:noProof/>
              </w:rPr>
              <w:t>MQ971010 768bb2d0-7a30-4b58-8986-52117412eaaa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0b4c6a28-cab6-4351-97fe-0f8656fc20b4</w:t>
            </w:r>
          </w:p>
        </w:tc>
        <w:tc>
          <w:tcPr>
            <w:tcW w:w="7407" w:type="dxa"/>
            <w:shd w:val="clear" w:color="auto" w:fill="F2F2F2" w:themeFill="background1" w:themeFillShade="F2"/>
          </w:tcPr>
          <w:p w:rsidR="00000000" w:rsidRDefault="00E95B7E">
            <w:pPr>
              <w:rPr>
                <w:noProof/>
              </w:rPr>
            </w:pPr>
            <w:r>
              <w:rPr>
                <w:noProof/>
              </w:rPr>
              <w:t>Brightcove Support</w:t>
            </w:r>
          </w:p>
        </w:tc>
        <w:tc>
          <w:tcPr>
            <w:tcW w:w="7407" w:type="dxa"/>
          </w:tcPr>
          <w:p w:rsidR="00000000" w:rsidRDefault="00E95B7E">
            <w:pPr>
              <w:rPr>
                <w:lang w:val="fr-FR"/>
              </w:rPr>
            </w:pPr>
            <w:r>
              <w:rPr>
                <w:lang w:val="fr-FR"/>
              </w:rPr>
              <w:t>Assistance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3b5f915f-2c06-4353-8ce1-4ead86de5116</w:t>
            </w:r>
          </w:p>
        </w:tc>
        <w:tc>
          <w:tcPr>
            <w:tcW w:w="7407" w:type="dxa"/>
            <w:shd w:val="clear" w:color="auto" w:fill="F2F2F2" w:themeFill="background1" w:themeFillShade="F2"/>
          </w:tcPr>
          <w:p w:rsidR="00000000" w:rsidRDefault="00E95B7E">
            <w:pPr>
              <w:rPr>
                <w:noProof/>
              </w:rPr>
            </w:pPr>
            <w:r>
              <w:rPr>
                <w:rStyle w:val="mqInternal"/>
                <w:noProof/>
              </w:rPr>
              <w:t>[1}</w:t>
            </w:r>
            <w:r>
              <w:rPr>
                <w:noProof/>
              </w:rPr>
              <w:t>System Status</w:t>
            </w:r>
            <w:r>
              <w:rPr>
                <w:rStyle w:val="mqInternal"/>
                <w:noProof/>
              </w:rPr>
              <w:t>{2]</w:t>
            </w:r>
          </w:p>
        </w:tc>
        <w:tc>
          <w:tcPr>
            <w:tcW w:w="7407" w:type="dxa"/>
          </w:tcPr>
          <w:p w:rsidR="00000000" w:rsidRDefault="00E95B7E">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61ecf5e2-7273-411e-91d8-2e6ee95f8161</w:t>
            </w:r>
          </w:p>
        </w:tc>
        <w:tc>
          <w:tcPr>
            <w:tcW w:w="7407" w:type="dxa"/>
            <w:shd w:val="clear" w:color="auto" w:fill="F2F2F2" w:themeFill="background1" w:themeFillShade="F2"/>
          </w:tcPr>
          <w:p w:rsidR="00000000" w:rsidRDefault="00E95B7E">
            <w:pPr>
              <w:rPr>
                <w:noProof/>
              </w:rPr>
            </w:pPr>
            <w:r>
              <w:rPr>
                <w:rStyle w:val="mqInternal"/>
                <w:noProof/>
              </w:rPr>
              <w:t>[1}</w:t>
            </w:r>
            <w:r>
              <w:rPr>
                <w:noProof/>
              </w:rPr>
              <w:t>Contact Support</w:t>
            </w:r>
            <w:r>
              <w:rPr>
                <w:rStyle w:val="mqInternal"/>
                <w:noProof/>
              </w:rPr>
              <w:t>{2]</w:t>
            </w:r>
          </w:p>
        </w:tc>
        <w:tc>
          <w:tcPr>
            <w:tcW w:w="7407" w:type="dxa"/>
          </w:tcPr>
          <w:p w:rsidR="00000000" w:rsidRDefault="00E95B7E">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 </w:t>
            </w:r>
            <w:r>
              <w:rPr>
                <w:noProof/>
                <w:sz w:val="16"/>
              </w:rPr>
              <w:br/>
            </w:r>
            <w:r>
              <w:rPr>
                <w:noProof/>
                <w:sz w:val="2"/>
              </w:rPr>
              <w:t>a56ad503-a7de-4bbd-9201-af37f119a53a</w:t>
            </w:r>
          </w:p>
        </w:tc>
        <w:tc>
          <w:tcPr>
            <w:tcW w:w="7407" w:type="dxa"/>
            <w:shd w:val="clear" w:color="auto" w:fill="F2F2F2" w:themeFill="background1" w:themeFillShade="F2"/>
          </w:tcPr>
          <w:p w:rsidR="00000000" w:rsidRDefault="00E95B7E">
            <w:pPr>
              <w:rPr>
                <w:noProof/>
              </w:rPr>
            </w:pPr>
            <w:r>
              <w:rPr>
                <w:rStyle w:val="mqInternal"/>
                <w:noProof/>
              </w:rPr>
              <w:t>[1}</w:t>
            </w:r>
            <w:r>
              <w:rPr>
                <w:noProof/>
              </w:rPr>
              <w:t>Documentation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f7cc597a-0bb0-4463-b726-3d79f03247bc</w:t>
            </w:r>
          </w:p>
        </w:tc>
        <w:tc>
          <w:tcPr>
            <w:tcW w:w="7407" w:type="dxa"/>
            <w:shd w:val="clear" w:color="auto" w:fill="F2F2F2" w:themeFill="background1" w:themeFillShade="F2"/>
          </w:tcPr>
          <w:p w:rsidR="00000000" w:rsidRDefault="00E95B7E">
            <w:pPr>
              <w:rPr>
                <w:noProof/>
              </w:rPr>
            </w:pPr>
            <w:r>
              <w:rPr>
                <w:noProof/>
              </w:rPr>
              <w:t>Training</w:t>
            </w:r>
          </w:p>
        </w:tc>
        <w:tc>
          <w:tcPr>
            <w:tcW w:w="7407" w:type="dxa"/>
          </w:tcPr>
          <w:p w:rsidR="00000000" w:rsidRDefault="00E95B7E">
            <w:pPr>
              <w:rPr>
                <w:lang w:val="fr-FR"/>
              </w:rPr>
            </w:pPr>
            <w:r>
              <w:rPr>
                <w:lang w:val="fr-FR"/>
              </w:rPr>
              <w:t>Formation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6e790876-2989-43c1-a584-d5a848f5b5e4</w:t>
            </w:r>
          </w:p>
        </w:tc>
        <w:tc>
          <w:tcPr>
            <w:tcW w:w="7407" w:type="dxa"/>
            <w:shd w:val="clear" w:color="auto" w:fill="F2F2F2" w:themeFill="background1" w:themeFillShade="F2"/>
          </w:tcPr>
          <w:p w:rsidR="00000000" w:rsidRDefault="00E95B7E">
            <w:pPr>
              <w:rPr>
                <w:noProof/>
              </w:rPr>
            </w:pPr>
            <w:r>
              <w:rPr>
                <w:rStyle w:val="mqInternal"/>
                <w:noProof/>
              </w:rPr>
              <w:t>[1}</w:t>
            </w:r>
            <w:r>
              <w:rPr>
                <w:noProof/>
              </w:rPr>
              <w:t>Online Courses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Cour</w:t>
            </w:r>
            <w:r>
              <w:rPr>
                <w:lang w:val="fr-FR"/>
              </w:rPr>
              <w:t>s en ligne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177d44c9-d589-4c9b-b8cd-e734e3783abc</w:t>
            </w:r>
          </w:p>
        </w:tc>
        <w:tc>
          <w:tcPr>
            <w:tcW w:w="7407" w:type="dxa"/>
            <w:shd w:val="clear" w:color="auto" w:fill="F2F2F2" w:themeFill="background1" w:themeFillShade="F2"/>
          </w:tcPr>
          <w:p w:rsidR="00000000" w:rsidRDefault="00E95B7E">
            <w:pPr>
              <w:rPr>
                <w:noProof/>
              </w:rPr>
            </w:pPr>
            <w:r>
              <w:rPr>
                <w:rStyle w:val="mqInternal"/>
                <w:noProof/>
              </w:rPr>
              <w:t>[1}</w:t>
            </w:r>
            <w:r>
              <w:rPr>
                <w:noProof/>
              </w:rPr>
              <w:t>Register for a course</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fa16ecd2-d11c-4d79-bbec-e8063ba526aa</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University</w:t>
            </w:r>
            <w:r>
              <w:rPr>
                <w:rStyle w:val="mqInternal"/>
                <w:noProof/>
              </w:rPr>
              <w:t>{2]</w:t>
            </w:r>
          </w:p>
        </w:tc>
        <w:tc>
          <w:tcPr>
            <w:tcW w:w="7407" w:type="dxa"/>
          </w:tcPr>
          <w:p w:rsidR="00000000" w:rsidRDefault="00E95B7E">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1458f762-6a89-4599-8c9f-ab3d61e7acdb</w:t>
            </w:r>
          </w:p>
        </w:tc>
        <w:tc>
          <w:tcPr>
            <w:tcW w:w="7407" w:type="dxa"/>
            <w:shd w:val="clear" w:color="auto" w:fill="F2F2F2" w:themeFill="background1" w:themeFillShade="F2"/>
          </w:tcPr>
          <w:p w:rsidR="00000000" w:rsidRDefault="00E95B7E">
            <w:pPr>
              <w:rPr>
                <w:noProof/>
              </w:rPr>
            </w:pPr>
            <w:r>
              <w:rPr>
                <w:noProof/>
              </w:rPr>
              <w:t>Brightcove</w:t>
            </w:r>
          </w:p>
        </w:tc>
        <w:tc>
          <w:tcPr>
            <w:tcW w:w="7407" w:type="dxa"/>
          </w:tcPr>
          <w:p w:rsidR="00000000" w:rsidRDefault="00E95B7E">
            <w:pPr>
              <w:rPr>
                <w:lang w:val="fr-FR"/>
              </w:rPr>
            </w:pPr>
            <w:r>
              <w:rPr>
                <w:lang w:val="fr-FR"/>
              </w:rPr>
              <w:t>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56469b67-7e80-4e7d-85e5-36050e61ecc2</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Brightcove.com</w:t>
            </w:r>
            <w:r>
              <w:rPr>
                <w:rStyle w:val="mqInternal"/>
                <w:noProof/>
              </w:rPr>
              <w:t>{2]</w:t>
            </w:r>
          </w:p>
        </w:tc>
        <w:tc>
          <w:tcPr>
            <w:tcW w:w="7407" w:type="dxa"/>
          </w:tcPr>
          <w:p w:rsidR="00000000" w:rsidRDefault="00E95B7E">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d80516bf-4104-42a3-b2e3-7f3f8edb2bd9</w:t>
            </w:r>
          </w:p>
        </w:tc>
        <w:tc>
          <w:tcPr>
            <w:tcW w:w="7407" w:type="dxa"/>
            <w:shd w:val="clear" w:color="auto" w:fill="F2F2F2" w:themeFill="background1" w:themeFillShade="F2"/>
          </w:tcPr>
          <w:p w:rsidR="00000000" w:rsidRDefault="00E95B7E">
            <w:pPr>
              <w:rPr>
                <w:noProof/>
              </w:rPr>
            </w:pPr>
            <w:r>
              <w:rPr>
                <w:rStyle w:val="mqInternal"/>
                <w:noProof/>
              </w:rPr>
              <w:t>[1}</w:t>
            </w:r>
            <w:r>
              <w:rPr>
                <w:noProof/>
              </w:rPr>
              <w:t>Contact Us</w:t>
            </w:r>
            <w:r>
              <w:rPr>
                <w:rStyle w:val="mqInternal"/>
                <w:noProof/>
              </w:rPr>
              <w:t>{2]</w:t>
            </w:r>
          </w:p>
        </w:tc>
        <w:tc>
          <w:tcPr>
            <w:tcW w:w="7407" w:type="dxa"/>
          </w:tcPr>
          <w:p w:rsidR="00000000" w:rsidRDefault="00E95B7E">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44ee9430-5f83-45c6-b64e-c4a4a9d18cc7</w:t>
            </w:r>
          </w:p>
        </w:tc>
        <w:tc>
          <w:tcPr>
            <w:tcW w:w="7407" w:type="dxa"/>
            <w:shd w:val="clear" w:color="auto" w:fill="F2F2F2" w:themeFill="background1" w:themeFillShade="F2"/>
          </w:tcPr>
          <w:p w:rsidR="00000000" w:rsidRDefault="00E95B7E">
            <w:pPr>
              <w:rPr>
                <w:noProof/>
              </w:rPr>
            </w:pPr>
            <w:r>
              <w:rPr>
                <w:noProof/>
              </w:rPr>
              <w:t>Brightcove Inc. All rights reserved.</w:t>
            </w:r>
          </w:p>
        </w:tc>
        <w:tc>
          <w:tcPr>
            <w:tcW w:w="7407" w:type="dxa"/>
          </w:tcPr>
          <w:p w:rsidR="00000000" w:rsidRDefault="00E95B7E">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5cc8eb6e-e299-4560-a70e-8cc126ae36b7</w:t>
            </w:r>
          </w:p>
        </w:tc>
        <w:tc>
          <w:tcPr>
            <w:tcW w:w="7407" w:type="dxa"/>
            <w:shd w:val="clear" w:color="auto" w:fill="F2F2F2" w:themeFill="background1" w:themeFillShade="F2"/>
          </w:tcPr>
          <w:p w:rsidR="00000000" w:rsidRDefault="00E95B7E">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3493bb5b-3722-4141-9642-cf16d4583c9b</w:t>
            </w:r>
          </w:p>
        </w:tc>
        <w:tc>
          <w:tcPr>
            <w:tcW w:w="7407" w:type="dxa"/>
            <w:shd w:val="clear" w:color="auto" w:fill="F2F2F2" w:themeFill="background1" w:themeFillShade="F2"/>
          </w:tcPr>
          <w:p w:rsidR="00000000" w:rsidRDefault="00E95B7E">
            <w:pPr>
              <w:rPr>
                <w:noProof/>
              </w:rPr>
            </w:pPr>
            <w:r>
              <w:rPr>
                <w:noProof/>
              </w:rPr>
              <w:t>LinkedIn</w:t>
            </w:r>
          </w:p>
        </w:tc>
        <w:tc>
          <w:tcPr>
            <w:tcW w:w="7407" w:type="dxa"/>
          </w:tcPr>
          <w:p w:rsidR="00000000" w:rsidRDefault="00E95B7E">
            <w:pPr>
              <w:rPr>
                <w:lang w:val="fr-FR"/>
              </w:rPr>
            </w:pPr>
            <w:r>
              <w:rPr>
                <w:lang w:val="fr-FR"/>
              </w:rPr>
              <w:t>LinkedIn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6fa219af-c85f-4aad-a3ef-2a69d170b7df</w:t>
            </w:r>
          </w:p>
        </w:tc>
        <w:tc>
          <w:tcPr>
            <w:tcW w:w="7407" w:type="dxa"/>
            <w:shd w:val="clear" w:color="auto" w:fill="F2F2F2" w:themeFill="background1" w:themeFillShade="F2"/>
          </w:tcPr>
          <w:p w:rsidR="00000000" w:rsidRDefault="00E95B7E">
            <w:pPr>
              <w:rPr>
                <w:noProof/>
              </w:rPr>
            </w:pPr>
            <w:r>
              <w:rPr>
                <w:noProof/>
              </w:rPr>
              <w:t>Twitter</w:t>
            </w:r>
          </w:p>
        </w:tc>
        <w:tc>
          <w:tcPr>
            <w:tcW w:w="7407" w:type="dxa"/>
          </w:tcPr>
          <w:p w:rsidR="00000000" w:rsidRDefault="00E95B7E">
            <w:pPr>
              <w:rPr>
                <w:lang w:val="fr-FR"/>
              </w:rPr>
            </w:pPr>
            <w:r>
              <w:rPr>
                <w:lang w:val="fr-FR"/>
              </w:rPr>
              <w:t>Twitter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50876e4f-f547-4210-b068-26a6625bc65d</w:t>
            </w:r>
          </w:p>
        </w:tc>
        <w:tc>
          <w:tcPr>
            <w:tcW w:w="7407" w:type="dxa"/>
            <w:shd w:val="clear" w:color="auto" w:fill="F2F2F2" w:themeFill="background1" w:themeFillShade="F2"/>
          </w:tcPr>
          <w:p w:rsidR="00000000" w:rsidRDefault="00E95B7E">
            <w:pPr>
              <w:rPr>
                <w:noProof/>
              </w:rPr>
            </w:pPr>
            <w:r>
              <w:rPr>
                <w:noProof/>
              </w:rPr>
              <w:t>Facebook</w:t>
            </w:r>
          </w:p>
        </w:tc>
        <w:tc>
          <w:tcPr>
            <w:tcW w:w="7407" w:type="dxa"/>
          </w:tcPr>
          <w:p w:rsidR="00000000" w:rsidRDefault="00E95B7E">
            <w:pPr>
              <w:rPr>
                <w:lang w:val="fr-FR"/>
              </w:rPr>
            </w:pPr>
            <w:r>
              <w:rPr>
                <w:lang w:val="fr-FR"/>
              </w:rPr>
              <w:t>Facebook</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header.html</w:t>
            </w:r>
          </w:p>
          <w:p w:rsidR="00000000" w:rsidRDefault="00E95B7E">
            <w:pPr>
              <w:jc w:val="center"/>
              <w:rPr>
                <w:b/>
                <w:noProof/>
              </w:rPr>
            </w:pPr>
            <w:r>
              <w:rPr>
                <w:b/>
                <w:noProof/>
              </w:rPr>
              <w:t>MQ971010 f6d69cc4-547e-4d17-8213-9e8483188190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c83dcbdc-8392-40f1-8b5f-e39a978fb238</w:t>
            </w:r>
          </w:p>
        </w:tc>
        <w:tc>
          <w:tcPr>
            <w:tcW w:w="7407" w:type="dxa"/>
            <w:shd w:val="clear" w:color="auto" w:fill="F2F2F2" w:themeFill="background1" w:themeFillShade="F2"/>
          </w:tcPr>
          <w:p w:rsidR="00000000" w:rsidRDefault="00E95B7E">
            <w:pPr>
              <w:rPr>
                <w:noProof/>
              </w:rPr>
            </w:pPr>
            <w:r>
              <w:rPr>
                <w:noProof/>
              </w:rPr>
              <w:t>Brightcove</w:t>
            </w:r>
          </w:p>
        </w:tc>
        <w:tc>
          <w:tcPr>
            <w:tcW w:w="7407" w:type="dxa"/>
          </w:tcPr>
          <w:p w:rsidR="00000000" w:rsidRDefault="00E95B7E">
            <w:pPr>
              <w:rPr>
                <w:lang w:val="fr-FR"/>
              </w:rPr>
            </w:pPr>
            <w:r>
              <w:rPr>
                <w:lang w:val="fr-FR"/>
              </w:rPr>
              <w:t>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2562bd30-f516-4041-8c47-af2e73dfa5f8</w:t>
            </w:r>
          </w:p>
        </w:tc>
        <w:tc>
          <w:tcPr>
            <w:tcW w:w="7407" w:type="dxa"/>
            <w:shd w:val="clear" w:color="auto" w:fill="F2F2F2" w:themeFill="background1" w:themeFillShade="F2"/>
          </w:tcPr>
          <w:p w:rsidR="00000000" w:rsidRDefault="00E95B7E">
            <w:pPr>
              <w:rPr>
                <w:noProof/>
              </w:rPr>
            </w:pPr>
            <w:r>
              <w:rPr>
                <w:noProof/>
              </w:rPr>
              <w:t>Select Language</w:t>
            </w:r>
          </w:p>
        </w:tc>
        <w:tc>
          <w:tcPr>
            <w:tcW w:w="7407" w:type="dxa"/>
          </w:tcPr>
          <w:p w:rsidR="00000000" w:rsidRDefault="00E95B7E">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45b4fe75-7da8-4b0d-99fc-e44b10a5773a</w:t>
            </w:r>
          </w:p>
        </w:tc>
        <w:tc>
          <w:tcPr>
            <w:tcW w:w="7407" w:type="dxa"/>
            <w:shd w:val="clear" w:color="auto" w:fill="F2F2F2" w:themeFill="background1" w:themeFillShade="F2"/>
          </w:tcPr>
          <w:p w:rsidR="00000000" w:rsidRDefault="00E95B7E">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E95B7E">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w:t>
            </w:r>
            <w:r>
              <w:rPr>
                <w:rStyle w:val="mqInternal"/>
                <w:noProof/>
                <w:lang w:val="fr-FR"/>
              </w:rPr>
              <w:t>[9}{4]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f9da0072-6746-4021-8e24-badc1408d2ff</w:t>
            </w:r>
          </w:p>
        </w:tc>
        <w:tc>
          <w:tcPr>
            <w:tcW w:w="7407" w:type="dxa"/>
            <w:shd w:val="clear" w:color="auto" w:fill="F2F2F2" w:themeFill="background1" w:themeFillShade="F2"/>
          </w:tcPr>
          <w:p w:rsidR="00000000" w:rsidRDefault="00E95B7E">
            <w:pPr>
              <w:rPr>
                <w:noProof/>
              </w:rPr>
            </w:pPr>
            <w:r>
              <w:rPr>
                <w:noProof/>
              </w:rPr>
              <w:t>\{% if page.parent %}</w:t>
            </w:r>
          </w:p>
        </w:tc>
        <w:tc>
          <w:tcPr>
            <w:tcW w:w="7407" w:type="dxa"/>
          </w:tcPr>
          <w:p w:rsidR="00000000" w:rsidRDefault="00E95B7E">
            <w:pPr>
              <w:rPr>
                <w:lang w:val="fr-FR"/>
              </w:rPr>
            </w:pPr>
            <w:r>
              <w:rPr>
                <w:lang w:val="fr-FR"/>
              </w:rPr>
              <w:t>\{% if page.parent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7cd41e61-b41b-4a59-ba2a-b49298eee3b1</w:t>
            </w:r>
          </w:p>
        </w:tc>
        <w:tc>
          <w:tcPr>
            <w:tcW w:w="7407" w:type="dxa"/>
            <w:shd w:val="clear" w:color="auto" w:fill="F2F2F2" w:themeFill="background1" w:themeFillShade="F2"/>
          </w:tcPr>
          <w:p w:rsidR="00000000" w:rsidRDefault="00E95B7E">
            <w:pPr>
              <w:rPr>
                <w:noProof/>
              </w:rPr>
            </w:pPr>
            <w:r>
              <w:rPr>
                <w:rStyle w:val="mqInternal"/>
                <w:noProof/>
              </w:rPr>
              <w:t>[1}</w:t>
            </w:r>
            <w:r>
              <w:rPr>
                <w:noProof/>
              </w:rPr>
              <w:t>Home</w:t>
            </w:r>
            <w:r>
              <w:rPr>
                <w:rStyle w:val="mqInternal"/>
                <w:noProof/>
              </w:rPr>
              <w:t>{2]</w:t>
            </w:r>
          </w:p>
        </w:tc>
        <w:tc>
          <w:tcPr>
            <w:tcW w:w="7407" w:type="dxa"/>
          </w:tcPr>
          <w:p w:rsidR="00000000" w:rsidRDefault="00E95B7E">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fc92a75c-db71-4d4d-995e-d48cd34a30dc</w:t>
            </w:r>
          </w:p>
        </w:tc>
        <w:tc>
          <w:tcPr>
            <w:tcW w:w="7407" w:type="dxa"/>
            <w:shd w:val="clear" w:color="auto" w:fill="F2F2F2" w:themeFill="background1" w:themeFillShade="F2"/>
          </w:tcPr>
          <w:p w:rsidR="00000000" w:rsidRDefault="00E95B7E">
            <w:pPr>
              <w:rPr>
                <w:noProof/>
              </w:rPr>
            </w:pPr>
            <w:r>
              <w:rPr>
                <w:noProof/>
              </w:rPr>
              <w:t>\{% endif %} \{</w:t>
            </w:r>
            <w:r>
              <w:rPr>
                <w:noProof/>
              </w:rPr>
              <w:t>% if page.grandparent_name %}</w:t>
            </w:r>
          </w:p>
        </w:tc>
        <w:tc>
          <w:tcPr>
            <w:tcW w:w="7407" w:type="dxa"/>
          </w:tcPr>
          <w:p w:rsidR="00000000" w:rsidRDefault="00E95B7E">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3b598735-79ba-4457-8bf8-1eabd0e4eb81</w:t>
            </w:r>
          </w:p>
        </w:tc>
        <w:tc>
          <w:tcPr>
            <w:tcW w:w="7407" w:type="dxa"/>
            <w:shd w:val="clear" w:color="auto" w:fill="F2F2F2" w:themeFill="background1" w:themeFillShade="F2"/>
          </w:tcPr>
          <w:p w:rsidR="00000000" w:rsidRDefault="00E95B7E">
            <w:pPr>
              <w:rPr>
                <w:noProof/>
              </w:rPr>
            </w:pPr>
            <w:r>
              <w:rPr>
                <w:rStyle w:val="mqInternal"/>
                <w:noProof/>
              </w:rPr>
              <w:t>[1}</w:t>
            </w:r>
            <w:r>
              <w:rPr>
                <w:noProof/>
              </w:rPr>
              <w:t>\{\{ page.grandparent_name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909023c5-abcf-471c-9c2d-bdc6cdbe94b3</w:t>
            </w:r>
          </w:p>
        </w:tc>
        <w:tc>
          <w:tcPr>
            <w:tcW w:w="7407" w:type="dxa"/>
            <w:shd w:val="clear" w:color="auto" w:fill="F2F2F2" w:themeFill="background1" w:themeFillShade="F2"/>
          </w:tcPr>
          <w:p w:rsidR="00000000" w:rsidRDefault="00E95B7E">
            <w:pPr>
              <w:rPr>
                <w:noProof/>
              </w:rPr>
            </w:pPr>
            <w:r>
              <w:rPr>
                <w:noProof/>
              </w:rPr>
              <w:t>\{% endif %} \{</w:t>
            </w:r>
            <w:r>
              <w:rPr>
                <w:noProof/>
              </w:rPr>
              <w:t>% if page.parent and page.parent != "Home" %}</w:t>
            </w:r>
          </w:p>
        </w:tc>
        <w:tc>
          <w:tcPr>
            <w:tcW w:w="7407" w:type="dxa"/>
          </w:tcPr>
          <w:p w:rsidR="00000000" w:rsidRDefault="00E95B7E">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90bad1f6-31b3-4e3f-b282-61e86100ff7a</w:t>
            </w:r>
          </w:p>
        </w:tc>
        <w:tc>
          <w:tcPr>
            <w:tcW w:w="7407" w:type="dxa"/>
            <w:shd w:val="clear" w:color="auto" w:fill="F2F2F2" w:themeFill="background1" w:themeFillShade="F2"/>
          </w:tcPr>
          <w:p w:rsidR="00000000" w:rsidRDefault="00E95B7E">
            <w:pPr>
              <w:rPr>
                <w:noProof/>
              </w:rPr>
            </w:pPr>
            <w:r>
              <w:rPr>
                <w:rStyle w:val="mqInternal"/>
                <w:noProof/>
              </w:rPr>
              <w:t>[1}</w:t>
            </w:r>
            <w:r>
              <w:rPr>
                <w:noProof/>
              </w:rPr>
              <w:t>\{\{ page.parent }}</w:t>
            </w:r>
            <w:r>
              <w:rPr>
                <w:rStyle w:val="mqInternal"/>
                <w:noProof/>
              </w:rPr>
              <w:t>{2]</w:t>
            </w:r>
          </w:p>
        </w:tc>
        <w:tc>
          <w:tcPr>
            <w:tcW w:w="7407" w:type="dxa"/>
          </w:tcPr>
          <w:p w:rsidR="00000000" w:rsidRDefault="00E95B7E">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3ec86f8d-2b91-48dc-9e20-26ac8a672df5</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w:t>
            </w: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84d58489-72f1-4129-ba38-83eb31e6db11</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navigation.html</w:t>
            </w:r>
          </w:p>
          <w:p w:rsidR="00000000" w:rsidRDefault="00E95B7E">
            <w:pPr>
              <w:jc w:val="center"/>
              <w:rPr>
                <w:b/>
                <w:noProof/>
              </w:rPr>
            </w:pPr>
            <w:r>
              <w:rPr>
                <w:b/>
                <w:noProof/>
              </w:rPr>
              <w:t>MQ971010 67f0196b-50ab-4b00-8517-0c737cb0a852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5806ca59-b56f-4c10-a2ee-cb681be3488a</w:t>
            </w:r>
          </w:p>
        </w:tc>
        <w:tc>
          <w:tcPr>
            <w:tcW w:w="7407" w:type="dxa"/>
            <w:shd w:val="clear" w:color="auto" w:fill="F2F2F2" w:themeFill="background1" w:themeFillShade="F2"/>
          </w:tcPr>
          <w:p w:rsidR="00000000" w:rsidRDefault="00E95B7E">
            <w:pPr>
              <w:rPr>
                <w:noProof/>
              </w:rPr>
            </w:pPr>
            <w:r>
              <w:rPr>
                <w:noProof/>
              </w:rPr>
              <w:t>Other Brightcove Docs</w:t>
            </w:r>
          </w:p>
        </w:tc>
        <w:tc>
          <w:tcPr>
            <w:tcW w:w="7407" w:type="dxa"/>
          </w:tcPr>
          <w:p w:rsidR="00000000" w:rsidRDefault="00E95B7E">
            <w:pPr>
              <w:rPr>
                <w:lang w:val="fr-FR"/>
              </w:rPr>
            </w:pPr>
            <w:r>
              <w:rPr>
                <w:lang w:val="fr-FR"/>
              </w:rPr>
              <w:t>Autres documents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3c0f75aa-32d7-45bf-b491-277b91da3357</w:t>
            </w:r>
          </w:p>
        </w:tc>
        <w:tc>
          <w:tcPr>
            <w:tcW w:w="7407" w:type="dxa"/>
            <w:shd w:val="clear" w:color="auto" w:fill="F2F2F2" w:themeFill="background1" w:themeFillShade="F2"/>
          </w:tcPr>
          <w:p w:rsidR="00000000" w:rsidRDefault="00E95B7E">
            <w:pPr>
              <w:rPr>
                <w:noProof/>
              </w:rPr>
            </w:pPr>
            <w:r>
              <w:rPr>
                <w:noProof/>
              </w:rPr>
              <w:t>\{% for site in site.data.sites %} \{% if site.name != site.product %}</w:t>
            </w:r>
          </w:p>
        </w:tc>
        <w:tc>
          <w:tcPr>
            <w:tcW w:w="7407" w:type="dxa"/>
          </w:tcPr>
          <w:p w:rsidR="00000000" w:rsidRDefault="00E95B7E">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4a129954-16b5-40c4-9150-303d013475db</w:t>
            </w:r>
          </w:p>
        </w:tc>
        <w:tc>
          <w:tcPr>
            <w:tcW w:w="7407" w:type="dxa"/>
            <w:shd w:val="clear" w:color="auto" w:fill="F2F2F2" w:themeFill="background1" w:themeFillShade="F2"/>
          </w:tcPr>
          <w:p w:rsidR="00000000" w:rsidRDefault="00E95B7E">
            <w:pPr>
              <w:rPr>
                <w:noProof/>
              </w:rPr>
            </w:pPr>
            <w:r>
              <w:rPr>
                <w:noProof/>
              </w:rPr>
              <w:t>\{\{ site.name }}</w:t>
            </w:r>
          </w:p>
        </w:tc>
        <w:tc>
          <w:tcPr>
            <w:tcW w:w="7407" w:type="dxa"/>
          </w:tcPr>
          <w:p w:rsidR="00000000" w:rsidRDefault="00E95B7E">
            <w:pPr>
              <w:rPr>
                <w:lang w:val="fr-FR"/>
              </w:rPr>
            </w:pPr>
            <w:r>
              <w:rPr>
                <w:lang w:val="fr-FR"/>
              </w:rPr>
              <w:t>\{\{ nom du site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bdb33f5b-8ff5-45ea-a875-8d809422aba3</w:t>
            </w:r>
          </w:p>
        </w:tc>
        <w:tc>
          <w:tcPr>
            <w:tcW w:w="7407" w:type="dxa"/>
            <w:shd w:val="clear" w:color="auto" w:fill="F2F2F2" w:themeFill="background1" w:themeFillShade="F2"/>
          </w:tcPr>
          <w:p w:rsidR="00000000" w:rsidRDefault="00E95B7E">
            <w:pPr>
              <w:rPr>
                <w:noProof/>
              </w:rPr>
            </w:pPr>
            <w:r>
              <w:rPr>
                <w:noProof/>
              </w:rPr>
              <w:t>\{% endif %} \{% endfor %}</w:t>
            </w:r>
          </w:p>
        </w:tc>
        <w:tc>
          <w:tcPr>
            <w:tcW w:w="7407" w:type="dxa"/>
          </w:tcPr>
          <w:p w:rsidR="00000000" w:rsidRDefault="00E95B7E">
            <w:pPr>
              <w:rPr>
                <w:lang w:val="fr-FR"/>
              </w:rPr>
            </w:pPr>
            <w:r>
              <w:rPr>
                <w:lang w:val="fr-FR"/>
              </w:rPr>
              <w:t>\{% endif %} \{%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d8660a0c-f853-4387-8171-729cf4bb7d6c</w:t>
            </w:r>
          </w:p>
        </w:tc>
        <w:tc>
          <w:tcPr>
            <w:tcW w:w="7407" w:type="dxa"/>
            <w:shd w:val="clear" w:color="auto" w:fill="F2F2F2" w:themeFill="background1" w:themeFillShade="F2"/>
          </w:tcPr>
          <w:p w:rsidR="00000000" w:rsidRDefault="00E95B7E">
            <w:pPr>
              <w:rPr>
                <w:noProof/>
              </w:rPr>
            </w:pPr>
            <w:r>
              <w:rPr>
                <w:noProof/>
              </w:rPr>
              <w:t>\{% for item in site.data.navigation %} \{% if item.docs == nil %}</w:t>
            </w:r>
          </w:p>
        </w:tc>
        <w:tc>
          <w:tcPr>
            <w:tcW w:w="7407" w:type="dxa"/>
          </w:tcPr>
          <w:p w:rsidR="00000000" w:rsidRDefault="00E95B7E">
            <w:pPr>
              <w:rPr>
                <w:lang w:val="fr-FR"/>
              </w:rPr>
            </w:pPr>
            <w:r>
              <w:rPr>
                <w:lang w:val="fr-FR"/>
              </w:rPr>
              <w:t>\{% for item in site.data.navigation %} \{</w:t>
            </w:r>
            <w:r>
              <w:rPr>
                <w:lang w:val="fr-FR"/>
              </w:rPr>
              <w:t>% if item.docs == nil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859d6562-d4bb-43db-b4d1-31192b79b212</w:t>
            </w:r>
          </w:p>
        </w:tc>
        <w:tc>
          <w:tcPr>
            <w:tcW w:w="7407" w:type="dxa"/>
            <w:shd w:val="clear" w:color="auto" w:fill="F2F2F2" w:themeFill="background1" w:themeFillShade="F2"/>
          </w:tcPr>
          <w:p w:rsidR="00000000" w:rsidRDefault="00E95B7E">
            <w:pPr>
              <w:rPr>
                <w:noProof/>
              </w:rPr>
            </w:pPr>
            <w:r>
              <w:rPr>
                <w:rStyle w:val="mqInternal"/>
                <w:noProof/>
              </w:rPr>
              <w:t>[1}</w:t>
            </w:r>
            <w:r>
              <w:rPr>
                <w:noProof/>
              </w:rPr>
              <w:t>\{\{ item.name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83f42afd-5f8a-4fec-913a-d2ed0cee150f</w:t>
            </w:r>
          </w:p>
        </w:tc>
        <w:tc>
          <w:tcPr>
            <w:tcW w:w="7407" w:type="dxa"/>
            <w:shd w:val="clear" w:color="auto" w:fill="F2F2F2" w:themeFill="background1" w:themeFillShade="F2"/>
          </w:tcPr>
          <w:p w:rsidR="00000000" w:rsidRDefault="00E95B7E">
            <w:pPr>
              <w:rPr>
                <w:noProof/>
              </w:rPr>
            </w:pPr>
            <w:r>
              <w:rPr>
                <w:noProof/>
              </w:rPr>
              <w:t>\{% else %}</w:t>
            </w:r>
          </w:p>
        </w:tc>
        <w:tc>
          <w:tcPr>
            <w:tcW w:w="7407" w:type="dxa"/>
          </w:tcPr>
          <w:p w:rsidR="00000000" w:rsidRDefault="00E95B7E">
            <w:pPr>
              <w:rPr>
                <w:lang w:val="fr-FR"/>
              </w:rPr>
            </w:pPr>
            <w:r>
              <w:rPr>
                <w:lang w:val="fr-FR"/>
              </w:rPr>
              <w:t>\{% else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e329ad58-fe94-4b9a-99f5-36b297cb87ca</w:t>
            </w:r>
          </w:p>
        </w:tc>
        <w:tc>
          <w:tcPr>
            <w:tcW w:w="7407" w:type="dxa"/>
            <w:shd w:val="clear" w:color="auto" w:fill="F2F2F2" w:themeFill="background1" w:themeFillShade="F2"/>
          </w:tcPr>
          <w:p w:rsidR="00000000" w:rsidRDefault="00E95B7E">
            <w:pPr>
              <w:rPr>
                <w:noProof/>
              </w:rPr>
            </w:pPr>
            <w:r>
              <w:rPr>
                <w:rStyle w:val="mqInternal"/>
                <w:noProof/>
              </w:rPr>
              <w:t>[1}[2}</w:t>
            </w:r>
            <w:r>
              <w:rPr>
                <w:noProof/>
              </w:rPr>
              <w:t>+</w:t>
            </w:r>
            <w:r>
              <w:rPr>
                <w:rStyle w:val="mqInternal"/>
                <w:noProof/>
              </w:rPr>
              <w:t>{3][4][4]</w:t>
            </w:r>
            <w:r>
              <w:rPr>
                <w:noProof/>
              </w:rPr>
              <w:t>\{\{ item.nam</w:t>
            </w:r>
            <w:r>
              <w:rPr>
                <w:noProof/>
              </w:rPr>
              <w:t>e }}</w:t>
            </w:r>
            <w:r>
              <w:rPr>
                <w:rStyle w:val="mqInternal"/>
                <w:noProof/>
              </w:rPr>
              <w:t>{6]</w:t>
            </w:r>
          </w:p>
        </w:tc>
        <w:tc>
          <w:tcPr>
            <w:tcW w:w="7407" w:type="dxa"/>
          </w:tcPr>
          <w:p w:rsidR="00000000" w:rsidRDefault="00E95B7E">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9d06b3ee-9f78-4cdb-8b69-54faf77a91da</w:t>
            </w:r>
          </w:p>
        </w:tc>
        <w:tc>
          <w:tcPr>
            <w:tcW w:w="7407" w:type="dxa"/>
            <w:shd w:val="clear" w:color="auto" w:fill="F2F2F2" w:themeFill="background1" w:themeFillShade="F2"/>
          </w:tcPr>
          <w:p w:rsidR="00000000" w:rsidRDefault="00E95B7E">
            <w:pPr>
              <w:rPr>
                <w:noProof/>
              </w:rPr>
            </w:pPr>
            <w:r>
              <w:rPr>
                <w:noProof/>
              </w:rPr>
              <w:t>\{% for entry in item.docs %} \{% if entry.docs == nil %}</w:t>
            </w:r>
          </w:p>
        </w:tc>
        <w:tc>
          <w:tcPr>
            <w:tcW w:w="7407" w:type="dxa"/>
          </w:tcPr>
          <w:p w:rsidR="00000000" w:rsidRDefault="00E95B7E">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f599b096-ac00-4df5-a385-f0d2071c75a7</w:t>
            </w:r>
          </w:p>
        </w:tc>
        <w:tc>
          <w:tcPr>
            <w:tcW w:w="7407" w:type="dxa"/>
            <w:shd w:val="clear" w:color="auto" w:fill="F2F2F2" w:themeFill="background1" w:themeFillShade="F2"/>
          </w:tcPr>
          <w:p w:rsidR="00000000" w:rsidRDefault="00E95B7E">
            <w:pPr>
              <w:rPr>
                <w:noProof/>
              </w:rPr>
            </w:pPr>
            <w:r>
              <w:rPr>
                <w:rStyle w:val="mqInternal"/>
                <w:noProof/>
              </w:rPr>
              <w:t>[1}</w:t>
            </w:r>
            <w:r>
              <w:rPr>
                <w:noProof/>
              </w:rPr>
              <w:t>\{</w:t>
            </w:r>
            <w:r>
              <w:rPr>
                <w:noProof/>
              </w:rPr>
              <w:t>\{ entry.name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 </w:t>
            </w:r>
            <w:r>
              <w:rPr>
                <w:noProof/>
                <w:sz w:val="16"/>
              </w:rPr>
              <w:br/>
            </w:r>
            <w:r>
              <w:rPr>
                <w:noProof/>
                <w:sz w:val="2"/>
              </w:rPr>
              <w:t>d04b743d-6093-45e4-b327-8ad4f7135bd4</w:t>
            </w:r>
          </w:p>
        </w:tc>
        <w:tc>
          <w:tcPr>
            <w:tcW w:w="7407" w:type="dxa"/>
            <w:shd w:val="clear" w:color="auto" w:fill="F2F2F2" w:themeFill="background1" w:themeFillShade="F2"/>
          </w:tcPr>
          <w:p w:rsidR="00000000" w:rsidRDefault="00E95B7E">
            <w:pPr>
              <w:rPr>
                <w:noProof/>
              </w:rPr>
            </w:pPr>
            <w:r>
              <w:rPr>
                <w:noProof/>
              </w:rPr>
              <w:t>\{% else %}</w:t>
            </w:r>
          </w:p>
        </w:tc>
        <w:tc>
          <w:tcPr>
            <w:tcW w:w="7407" w:type="dxa"/>
          </w:tcPr>
          <w:p w:rsidR="00000000" w:rsidRDefault="00E95B7E">
            <w:pPr>
              <w:rPr>
                <w:lang w:val="fr-FR"/>
              </w:rPr>
            </w:pPr>
            <w:r>
              <w:rPr>
                <w:lang w:val="fr-FR"/>
              </w:rPr>
              <w:t>\{% else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9e92f04a-e494-49f4-aeac-afd0fcce160a</w:t>
            </w:r>
          </w:p>
        </w:tc>
        <w:tc>
          <w:tcPr>
            <w:tcW w:w="7407" w:type="dxa"/>
            <w:shd w:val="clear" w:color="auto" w:fill="F2F2F2" w:themeFill="background1" w:themeFillShade="F2"/>
          </w:tcPr>
          <w:p w:rsidR="00000000" w:rsidRDefault="00E95B7E">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E95B7E">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8e6729c1-043a-4260-b5fd-30e718b2b806</w:t>
            </w:r>
          </w:p>
        </w:tc>
        <w:tc>
          <w:tcPr>
            <w:tcW w:w="7407" w:type="dxa"/>
            <w:shd w:val="clear" w:color="auto" w:fill="F2F2F2" w:themeFill="background1" w:themeFillShade="F2"/>
          </w:tcPr>
          <w:p w:rsidR="00000000" w:rsidRDefault="00E95B7E">
            <w:pPr>
              <w:rPr>
                <w:noProof/>
              </w:rPr>
            </w:pPr>
            <w:r>
              <w:rPr>
                <w:noProof/>
              </w:rPr>
              <w:t>\{% for doc in entry.docs %}</w:t>
            </w:r>
          </w:p>
        </w:tc>
        <w:tc>
          <w:tcPr>
            <w:tcW w:w="7407" w:type="dxa"/>
          </w:tcPr>
          <w:p w:rsidR="00000000" w:rsidRDefault="00E95B7E">
            <w:pPr>
              <w:rPr>
                <w:lang w:val="fr-FR"/>
              </w:rPr>
            </w:pPr>
            <w:r>
              <w:rPr>
                <w:lang w:val="fr-FR"/>
              </w:rPr>
              <w:t>\{% for doc in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decab23d-414b-4168-be24-774789e306ae</w:t>
            </w:r>
          </w:p>
        </w:tc>
        <w:tc>
          <w:tcPr>
            <w:tcW w:w="7407" w:type="dxa"/>
            <w:shd w:val="clear" w:color="auto" w:fill="F2F2F2" w:themeFill="background1" w:themeFillShade="F2"/>
          </w:tcPr>
          <w:p w:rsidR="00000000" w:rsidRDefault="00E95B7E">
            <w:pPr>
              <w:rPr>
                <w:noProof/>
              </w:rPr>
            </w:pPr>
            <w:r>
              <w:rPr>
                <w:rStyle w:val="mqInternal"/>
                <w:noProof/>
              </w:rPr>
              <w:t>[1}</w:t>
            </w:r>
            <w:r>
              <w:rPr>
                <w:noProof/>
              </w:rPr>
              <w:t>\{\{ doc.name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745bf07d-6864-448a-a9f9-1d56051d6909</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558fab03-bea6-4a4b-bc8f-188bf83a67fb</w:t>
            </w:r>
          </w:p>
        </w:tc>
        <w:tc>
          <w:tcPr>
            <w:tcW w:w="7407" w:type="dxa"/>
            <w:shd w:val="clear" w:color="auto" w:fill="F2F2F2" w:themeFill="background1" w:themeFillShade="F2"/>
          </w:tcPr>
          <w:p w:rsidR="00000000" w:rsidRDefault="00E95B7E">
            <w:pPr>
              <w:rPr>
                <w:noProof/>
              </w:rPr>
            </w:pPr>
            <w:r>
              <w:rPr>
                <w:noProof/>
              </w:rPr>
              <w:t>\{% endif %} \{% endfor %}</w:t>
            </w:r>
          </w:p>
        </w:tc>
        <w:tc>
          <w:tcPr>
            <w:tcW w:w="7407" w:type="dxa"/>
          </w:tcPr>
          <w:p w:rsidR="00000000" w:rsidRDefault="00E95B7E">
            <w:pPr>
              <w:rPr>
                <w:lang w:val="fr-FR"/>
              </w:rPr>
            </w:pPr>
            <w:r>
              <w:rPr>
                <w:lang w:val="fr-FR"/>
              </w:rPr>
              <w:t>\{% endif %} \{%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a3af481b-e47e-4c05-ad8b-0231378e7198</w:t>
            </w:r>
          </w:p>
        </w:tc>
        <w:tc>
          <w:tcPr>
            <w:tcW w:w="7407" w:type="dxa"/>
            <w:shd w:val="clear" w:color="auto" w:fill="F2F2F2" w:themeFill="background1" w:themeFillShade="F2"/>
          </w:tcPr>
          <w:p w:rsidR="00000000" w:rsidRDefault="00E95B7E">
            <w:pPr>
              <w:rPr>
                <w:noProof/>
              </w:rPr>
            </w:pPr>
            <w:r>
              <w:rPr>
                <w:noProof/>
              </w:rPr>
              <w:t>\{% endif %} \{% endfor %}</w:t>
            </w:r>
          </w:p>
        </w:tc>
        <w:tc>
          <w:tcPr>
            <w:tcW w:w="7407" w:type="dxa"/>
          </w:tcPr>
          <w:p w:rsidR="00000000" w:rsidRDefault="00E95B7E">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register-training.html</w:t>
            </w:r>
          </w:p>
          <w:p w:rsidR="00000000" w:rsidRDefault="00E95B7E">
            <w:pPr>
              <w:jc w:val="center"/>
              <w:rPr>
                <w:b/>
                <w:noProof/>
              </w:rPr>
            </w:pPr>
            <w:r>
              <w:rPr>
                <w:b/>
                <w:noProof/>
              </w:rPr>
              <w:t>MQ971010 0d1515f5-8892-46b7-9ae7-59106007eef1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c1ce8c1a-ec7e-4adb-88c9-c7c8fcbbaf4b</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f6f54d42-8041-4690-986f-aed46ba014a9</w:t>
            </w:r>
          </w:p>
        </w:tc>
        <w:tc>
          <w:tcPr>
            <w:tcW w:w="7407" w:type="dxa"/>
            <w:shd w:val="clear" w:color="auto" w:fill="F2F2F2" w:themeFill="background1" w:themeFillShade="F2"/>
          </w:tcPr>
          <w:p w:rsidR="00000000" w:rsidRDefault="00E95B7E">
            <w:pPr>
              <w:rPr>
                <w:noProof/>
              </w:rPr>
            </w:pPr>
            <w:r>
              <w:rPr>
                <w:noProof/>
              </w:rPr>
              <w:t>Register for Instructor-led Training description: parent:</w:t>
            </w:r>
          </w:p>
        </w:tc>
        <w:tc>
          <w:tcPr>
            <w:tcW w:w="7407" w:type="dxa"/>
          </w:tcPr>
          <w:p w:rsidR="00000000" w:rsidRDefault="00E95B7E">
            <w:pPr>
              <w:rPr>
                <w:lang w:val="fr-FR"/>
              </w:rPr>
            </w:pPr>
            <w:r>
              <w:rPr>
                <w:lang w:val="fr-FR"/>
              </w:rPr>
              <w:t xml:space="preserve">Inscrivez-vous </w:t>
            </w:r>
            <w:r>
              <w:rPr>
                <w:lang w:val="fr-FR"/>
              </w:rPr>
              <w:t>à</w:t>
            </w:r>
            <w:r>
              <w:rPr>
                <w:lang w:val="fr-FR"/>
              </w:rPr>
              <w:t xml:space="preserve"> la formation anim</w:t>
            </w:r>
            <w:r>
              <w:rPr>
                <w:lang w:val="fr-FR"/>
              </w:rPr>
              <w:t>é</w:t>
            </w:r>
            <w:r>
              <w:rPr>
                <w:lang w:val="fr-FR"/>
              </w:rPr>
              <w:t>e par un instructeur Description: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cc667925-6a36-464a-8d7c-6213762e83b3</w:t>
            </w:r>
          </w:p>
        </w:tc>
        <w:tc>
          <w:tcPr>
            <w:tcW w:w="7407" w:type="dxa"/>
            <w:shd w:val="clear" w:color="auto" w:fill="F2F2F2" w:themeFill="background1" w:themeFillShade="F2"/>
          </w:tcPr>
          <w:p w:rsidR="00000000" w:rsidRDefault="00E95B7E">
            <w:pPr>
              <w:rPr>
                <w:noProof/>
              </w:rPr>
            </w:pPr>
            <w:r>
              <w:rPr>
                <w:noProof/>
              </w:rPr>
              <w:t>Training ---</w:t>
            </w:r>
          </w:p>
        </w:tc>
        <w:tc>
          <w:tcPr>
            <w:tcW w:w="7407" w:type="dxa"/>
          </w:tcPr>
          <w:p w:rsidR="00000000" w:rsidRDefault="00E95B7E">
            <w:pPr>
              <w:rPr>
                <w:lang w:val="fr-FR"/>
              </w:rPr>
            </w:pPr>
            <w:r>
              <w:rPr>
                <w:lang w:val="fr-FR"/>
              </w:rPr>
              <w:t>Formation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ece3e90d-56e8-4c6c-a424-fd1be6a7d40f</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e1663250-a040-4dc4-9f37-d3158b030c31</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07d79117-55ad-4948-a1d9-b8c26d4b77d2</w:t>
            </w:r>
          </w:p>
        </w:tc>
        <w:tc>
          <w:tcPr>
            <w:tcW w:w="7407" w:type="dxa"/>
            <w:shd w:val="clear" w:color="auto" w:fill="F2F2F2" w:themeFill="background1" w:themeFillShade="F2"/>
          </w:tcPr>
          <w:p w:rsidR="00000000" w:rsidRDefault="00E95B7E">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E95B7E">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w:t>
            </w:r>
            <w:r>
              <w:rPr>
                <w:lang w:val="fr-FR"/>
              </w:rPr>
              <w:t>n pour laquelle nous mettons gratuitement nos formations en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training-demand-video-cloud-basics.html</w:t>
            </w:r>
          </w:p>
          <w:p w:rsidR="00000000" w:rsidRDefault="00E95B7E">
            <w:pPr>
              <w:jc w:val="center"/>
              <w:rPr>
                <w:b/>
                <w:noProof/>
              </w:rPr>
            </w:pPr>
            <w:r>
              <w:rPr>
                <w:b/>
                <w:noProof/>
              </w:rPr>
              <w:t>MQ971010 0ee491c3-56c1-4a8b-adac-5169557d6f3d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ee64d3bb-8265-4cff-bedd-94b6382df37f</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07bb1a74-9f9c-4bc5-bd76-0e5a4c8d2d9b</w:t>
            </w:r>
          </w:p>
        </w:tc>
        <w:tc>
          <w:tcPr>
            <w:tcW w:w="7407" w:type="dxa"/>
            <w:shd w:val="clear" w:color="auto" w:fill="F2F2F2" w:themeFill="background1" w:themeFillShade="F2"/>
          </w:tcPr>
          <w:p w:rsidR="00000000" w:rsidRDefault="00E95B7E">
            <w:pPr>
              <w:rPr>
                <w:noProof/>
              </w:rPr>
            </w:pPr>
            <w:r>
              <w:rPr>
                <w:noProof/>
              </w:rPr>
              <w:t>'Training on Demand:</w:t>
            </w:r>
          </w:p>
        </w:tc>
        <w:tc>
          <w:tcPr>
            <w:tcW w:w="7407" w:type="dxa"/>
          </w:tcPr>
          <w:p w:rsidR="00000000" w:rsidRDefault="00E95B7E">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548f7bb1-3efa-4ed9-b871-67b735f6608b</w:t>
            </w:r>
          </w:p>
        </w:tc>
        <w:tc>
          <w:tcPr>
            <w:tcW w:w="7407" w:type="dxa"/>
            <w:shd w:val="clear" w:color="auto" w:fill="F2F2F2" w:themeFill="background1" w:themeFillShade="F2"/>
          </w:tcPr>
          <w:p w:rsidR="00000000" w:rsidRDefault="00E95B7E">
            <w:pPr>
              <w:rPr>
                <w:noProof/>
              </w:rPr>
            </w:pPr>
            <w:r>
              <w:rPr>
                <w:noProof/>
              </w:rPr>
              <w:t>Video Cloud Basics' parent:</w:t>
            </w:r>
          </w:p>
        </w:tc>
        <w:tc>
          <w:tcPr>
            <w:tcW w:w="7407" w:type="dxa"/>
          </w:tcPr>
          <w:p w:rsidR="00000000" w:rsidRDefault="00E95B7E">
            <w:pPr>
              <w:rPr>
                <w:lang w:val="fr-FR"/>
              </w:rPr>
            </w:pPr>
            <w:r>
              <w:rPr>
                <w:lang w:val="fr-FR"/>
              </w:rPr>
              <w:t>Parent de Video Cloud Basics: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10e20f3e-8c69-4854-9578-4e06bb1006ab</w:t>
            </w:r>
          </w:p>
        </w:tc>
        <w:tc>
          <w:tcPr>
            <w:tcW w:w="7407" w:type="dxa"/>
            <w:shd w:val="clear" w:color="auto" w:fill="F2F2F2" w:themeFill="background1" w:themeFillShade="F2"/>
          </w:tcPr>
          <w:p w:rsidR="00000000" w:rsidRDefault="00E95B7E">
            <w:pPr>
              <w:rPr>
                <w:noProof/>
              </w:rPr>
            </w:pPr>
            <w:r>
              <w:rPr>
                <w:noProof/>
              </w:rPr>
              <w:t>Training ---</w:t>
            </w:r>
          </w:p>
        </w:tc>
        <w:tc>
          <w:tcPr>
            <w:tcW w:w="7407" w:type="dxa"/>
          </w:tcPr>
          <w:p w:rsidR="00000000" w:rsidRDefault="00E95B7E">
            <w:pPr>
              <w:rPr>
                <w:lang w:val="fr-FR"/>
              </w:rPr>
            </w:pPr>
            <w:r>
              <w:rPr>
                <w:lang w:val="fr-FR"/>
              </w:rPr>
              <w:t>Formation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77500c3c-cdca-4cf2-86a8-23a65c6a35ff</w:t>
            </w:r>
          </w:p>
        </w:tc>
        <w:tc>
          <w:tcPr>
            <w:tcW w:w="7407" w:type="dxa"/>
            <w:shd w:val="clear" w:color="auto" w:fill="F2F2F2" w:themeFill="background1" w:themeFillShade="F2"/>
          </w:tcPr>
          <w:p w:rsidR="00000000" w:rsidRDefault="00E95B7E">
            <w:pPr>
              <w:rPr>
                <w:noProof/>
              </w:rPr>
            </w:pPr>
            <w:r>
              <w:rPr>
                <w:noProof/>
              </w:rPr>
              <w:t>Training on Demand:</w:t>
            </w:r>
          </w:p>
        </w:tc>
        <w:tc>
          <w:tcPr>
            <w:tcW w:w="7407" w:type="dxa"/>
          </w:tcPr>
          <w:p w:rsidR="00000000" w:rsidRDefault="00E95B7E">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206fe8dd-20cb-473a-aa87-43c18ed5ae89</w:t>
            </w:r>
          </w:p>
        </w:tc>
        <w:tc>
          <w:tcPr>
            <w:tcW w:w="7407" w:type="dxa"/>
            <w:shd w:val="clear" w:color="auto" w:fill="F2F2F2" w:themeFill="background1" w:themeFillShade="F2"/>
          </w:tcPr>
          <w:p w:rsidR="00000000" w:rsidRDefault="00E95B7E">
            <w:pPr>
              <w:rPr>
                <w:noProof/>
              </w:rPr>
            </w:pPr>
            <w:r>
              <w:rPr>
                <w:noProof/>
              </w:rPr>
              <w:t>Video Cloud Basics</w:t>
            </w:r>
          </w:p>
        </w:tc>
        <w:tc>
          <w:tcPr>
            <w:tcW w:w="7407" w:type="dxa"/>
          </w:tcPr>
          <w:p w:rsidR="00000000" w:rsidRDefault="00E95B7E">
            <w:pPr>
              <w:rPr>
                <w:lang w:val="fr-FR"/>
              </w:rPr>
            </w:pPr>
            <w:r>
              <w:rPr>
                <w:lang w:val="fr-FR"/>
              </w:rPr>
              <w:t>Principes de base du cloud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9a924f81-45a7-4fd7-b67f-9c5504e91b4a</w:t>
            </w:r>
          </w:p>
        </w:tc>
        <w:tc>
          <w:tcPr>
            <w:tcW w:w="7407" w:type="dxa"/>
            <w:shd w:val="clear" w:color="auto" w:fill="F2F2F2" w:themeFill="background1" w:themeFillShade="F2"/>
          </w:tcPr>
          <w:p w:rsidR="00000000" w:rsidRDefault="00E95B7E">
            <w:pPr>
              <w:rPr>
                <w:noProof/>
              </w:rPr>
            </w:pPr>
            <w:r>
              <w:rPr>
                <w:noProof/>
              </w:rPr>
              <w:t>In this topic you will learn ways to sty</w:t>
            </w:r>
            <w:r>
              <w:rPr>
                <w:noProof/>
              </w:rPr>
              <w:t>le captions.</w:t>
            </w:r>
          </w:p>
        </w:tc>
        <w:tc>
          <w:tcPr>
            <w:tcW w:w="7407" w:type="dxa"/>
          </w:tcPr>
          <w:p w:rsidR="00000000" w:rsidRDefault="00E95B7E">
            <w:pPr>
              <w:rPr>
                <w:lang w:val="fr-FR"/>
              </w:rPr>
            </w:pPr>
            <w:r>
              <w:rPr>
                <w:lang w:val="fr-FR"/>
              </w:rPr>
              <w:t>Dans cette rubrique, vous apprendrez comment styliser les l</w:t>
            </w:r>
            <w:r>
              <w:rPr>
                <w:lang w:val="fr-FR"/>
              </w:rPr>
              <w:t>é</w:t>
            </w:r>
            <w:r>
              <w:rPr>
                <w:lang w:val="fr-FR"/>
              </w:rPr>
              <w:t>gendes.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ead9f861-1281-4628-b0b6-5b2b82bf09ce</w:t>
            </w:r>
          </w:p>
        </w:tc>
        <w:tc>
          <w:tcPr>
            <w:tcW w:w="7407" w:type="dxa"/>
            <w:shd w:val="clear" w:color="auto" w:fill="F2F2F2" w:themeFill="background1" w:themeFillShade="F2"/>
          </w:tcPr>
          <w:p w:rsidR="00000000" w:rsidRDefault="00E95B7E">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E95B7E">
            <w:pPr>
              <w:rPr>
                <w:lang w:val="fr-FR"/>
              </w:rPr>
            </w:pPr>
            <w:r>
              <w:rPr>
                <w:lang w:val="fr-FR"/>
              </w:rPr>
              <w:t xml:space="preserve">Consultez l'article </w:t>
            </w:r>
            <w:r>
              <w:rPr>
                <w:rStyle w:val="mqInternal"/>
                <w:noProof/>
                <w:lang w:val="fr-FR"/>
              </w:rPr>
              <w:t>[1}</w:t>
            </w:r>
            <w:r>
              <w:rPr>
                <w:lang w:val="fr-FR"/>
              </w:rPr>
              <w:t>D</w:t>
            </w:r>
            <w:r>
              <w:rPr>
                <w:lang w:val="fr-FR"/>
              </w:rPr>
              <w:t>é</w:t>
            </w:r>
            <w:r>
              <w:rPr>
                <w:lang w:val="fr-FR"/>
              </w:rPr>
              <w:t>marrage rapide : une br</w:t>
            </w:r>
            <w:r>
              <w:rPr>
                <w:lang w:val="fr-FR"/>
              </w:rPr>
              <w:t>è</w:t>
            </w:r>
            <w:r>
              <w:rPr>
                <w:lang w:val="fr-FR"/>
              </w:rPr>
              <w:t xml:space="preserve">ve introduction </w:t>
            </w:r>
            <w:r>
              <w:rPr>
                <w:lang w:val="fr-FR"/>
              </w:rPr>
              <w:t>à</w:t>
            </w:r>
            <w:r>
              <w:rPr>
                <w:lang w:val="fr-FR"/>
              </w:rPr>
              <w:t xml:space="preserve"> Video Cloud</w:t>
            </w:r>
            <w:r>
              <w:rPr>
                <w:rStyle w:val="mqInternal"/>
                <w:noProof/>
                <w:lang w:val="fr-FR"/>
              </w:rPr>
              <w:t>{2]</w:t>
            </w:r>
            <w:r>
              <w:rPr>
                <w:lang w:val="fr-FR"/>
              </w:rPr>
              <w:t xml:space="preserve"> pour d</w:t>
            </w:r>
            <w:r>
              <w:rPr>
                <w:lang w:val="fr-FR"/>
              </w:rPr>
              <w:t>é</w:t>
            </w:r>
            <w:r>
              <w:rPr>
                <w:lang w:val="fr-FR"/>
              </w:rPr>
              <w:t>couvrir des exercices pratiques qui vous permettront de savoir comment se d</w:t>
            </w:r>
            <w:r>
              <w:rPr>
                <w:lang w:val="fr-FR"/>
              </w:rPr>
              <w:t>é</w:t>
            </w:r>
            <w:r>
              <w:rPr>
                <w:lang w:val="fr-FR"/>
              </w:rPr>
              <w:t>roule le processus de publication.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0c455cac-06b1-4c25-851c-a908d7bab01c</w:t>
            </w:r>
          </w:p>
        </w:tc>
        <w:tc>
          <w:tcPr>
            <w:tcW w:w="7407" w:type="dxa"/>
            <w:shd w:val="clear" w:color="auto" w:fill="F2F2F2" w:themeFill="background1" w:themeFillShade="F2"/>
          </w:tcPr>
          <w:p w:rsidR="00000000" w:rsidRDefault="00E95B7E">
            <w:pPr>
              <w:rPr>
                <w:noProof/>
              </w:rPr>
            </w:pPr>
            <w:r>
              <w:rPr>
                <w:rStyle w:val="mqInternal"/>
                <w:noProof/>
              </w:rPr>
              <w:t>[1}{2][3][3][3</w:t>
            </w:r>
            <w:r>
              <w:rPr>
                <w:rStyle w:val="mqInternal"/>
                <w:noProof/>
              </w:rPr>
              <w:t>]</w:t>
            </w:r>
            <w:r>
              <w:rPr>
                <w:noProof/>
              </w:rPr>
              <w:t>Register for Instructor-Led Training</w:t>
            </w:r>
          </w:p>
        </w:tc>
        <w:tc>
          <w:tcPr>
            <w:tcW w:w="7407" w:type="dxa"/>
          </w:tcPr>
          <w:p w:rsidR="00000000" w:rsidRDefault="00E95B7E">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video-cloud-studio-training-videos.html</w:t>
            </w:r>
          </w:p>
          <w:p w:rsidR="00000000" w:rsidRDefault="00E95B7E">
            <w:pPr>
              <w:jc w:val="center"/>
              <w:rPr>
                <w:b/>
                <w:noProof/>
              </w:rPr>
            </w:pPr>
            <w:r>
              <w:rPr>
                <w:b/>
                <w:noProof/>
              </w:rPr>
              <w:t>MQ971010 06312333-4067-48ce-a127-9610b5bfc070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d165d9b7-c10d-4950-9cae-9b1bdb4a7df7</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617d69d5-9e13-4327-bdd6-686cf6662df6</w:t>
            </w:r>
          </w:p>
        </w:tc>
        <w:tc>
          <w:tcPr>
            <w:tcW w:w="7407" w:type="dxa"/>
            <w:shd w:val="clear" w:color="auto" w:fill="F2F2F2" w:themeFill="background1" w:themeFillShade="F2"/>
          </w:tcPr>
          <w:p w:rsidR="00000000" w:rsidRDefault="00E95B7E">
            <w:pPr>
              <w:rPr>
                <w:noProof/>
              </w:rPr>
            </w:pPr>
            <w:r>
              <w:rPr>
                <w:noProof/>
              </w:rPr>
              <w:t>Video Cloud Studio Training Videos parent:</w:t>
            </w:r>
          </w:p>
        </w:tc>
        <w:tc>
          <w:tcPr>
            <w:tcW w:w="7407" w:type="dxa"/>
          </w:tcPr>
          <w:p w:rsidR="00000000" w:rsidRDefault="00E95B7E">
            <w:pPr>
              <w:rPr>
                <w:lang w:val="fr-FR"/>
              </w:rPr>
            </w:pPr>
            <w:r>
              <w:rPr>
                <w:lang w:val="fr-FR"/>
              </w:rPr>
              <w:t>Vid</w:t>
            </w:r>
            <w:r>
              <w:rPr>
                <w:lang w:val="fr-FR"/>
              </w:rPr>
              <w:t>é</w:t>
            </w:r>
            <w:r>
              <w:rPr>
                <w:lang w:val="fr-FR"/>
              </w:rPr>
              <w:t>os de formation Video Cloud Studio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21a94bf1-9776-4a14-bf6f-b392c4493220</w:t>
            </w:r>
          </w:p>
        </w:tc>
        <w:tc>
          <w:tcPr>
            <w:tcW w:w="7407" w:type="dxa"/>
            <w:shd w:val="clear" w:color="auto" w:fill="F2F2F2" w:themeFill="background1" w:themeFillShade="F2"/>
          </w:tcPr>
          <w:p w:rsidR="00000000" w:rsidRDefault="00E95B7E">
            <w:pPr>
              <w:rPr>
                <w:noProof/>
              </w:rPr>
            </w:pPr>
            <w:r>
              <w:rPr>
                <w:noProof/>
              </w:rPr>
              <w:t>Training ---</w:t>
            </w:r>
          </w:p>
        </w:tc>
        <w:tc>
          <w:tcPr>
            <w:tcW w:w="7407" w:type="dxa"/>
          </w:tcPr>
          <w:p w:rsidR="00000000" w:rsidRDefault="00E95B7E">
            <w:pPr>
              <w:rPr>
                <w:lang w:val="fr-FR"/>
              </w:rPr>
            </w:pPr>
            <w:r>
              <w:rPr>
                <w:lang w:val="fr-FR"/>
              </w:rPr>
              <w:t>Formation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5cc3ce74-b61b-4904-91b7-9ae4c8875ddc</w:t>
            </w:r>
          </w:p>
        </w:tc>
        <w:tc>
          <w:tcPr>
            <w:tcW w:w="7407" w:type="dxa"/>
            <w:shd w:val="clear" w:color="auto" w:fill="F2F2F2" w:themeFill="background1" w:themeFillShade="F2"/>
          </w:tcPr>
          <w:p w:rsidR="00000000" w:rsidRDefault="00E95B7E">
            <w:pPr>
              <w:rPr>
                <w:noProof/>
              </w:rPr>
            </w:pPr>
            <w:r>
              <w:rPr>
                <w:noProof/>
              </w:rPr>
              <w:t>Video Cloud Studio Training Videos</w:t>
            </w:r>
          </w:p>
        </w:tc>
        <w:tc>
          <w:tcPr>
            <w:tcW w:w="7407" w:type="dxa"/>
          </w:tcPr>
          <w:p w:rsidR="00000000" w:rsidRDefault="00E95B7E">
            <w:pPr>
              <w:rPr>
                <w:lang w:val="fr-FR"/>
              </w:rPr>
            </w:pPr>
            <w:r>
              <w:rPr>
                <w:lang w:val="fr-FR"/>
              </w:rPr>
              <w:t>Vid</w:t>
            </w:r>
            <w:r>
              <w:rPr>
                <w:lang w:val="fr-FR"/>
              </w:rPr>
              <w:t>é</w:t>
            </w:r>
            <w:r>
              <w:rPr>
                <w:lang w:val="fr-FR"/>
              </w:rPr>
              <w:t>os de formation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c0564c0a-30e6-4a59-bbb1-95c27219e947</w:t>
            </w:r>
          </w:p>
        </w:tc>
        <w:tc>
          <w:tcPr>
            <w:tcW w:w="7407" w:type="dxa"/>
            <w:shd w:val="clear" w:color="auto" w:fill="F2F2F2" w:themeFill="background1" w:themeFillShade="F2"/>
          </w:tcPr>
          <w:p w:rsidR="00000000" w:rsidRDefault="00E95B7E">
            <w:pPr>
              <w:rPr>
                <w:noProof/>
              </w:rPr>
            </w:pPr>
            <w:r>
              <w:rPr>
                <w:noProof/>
              </w:rPr>
              <w:t>This topic is a list of all the Video Cloud Studio training videos.</w:t>
            </w:r>
          </w:p>
        </w:tc>
        <w:tc>
          <w:tcPr>
            <w:tcW w:w="7407" w:type="dxa"/>
          </w:tcPr>
          <w:p w:rsidR="00000000" w:rsidRDefault="00E95B7E">
            <w:pPr>
              <w:rPr>
                <w:lang w:val="fr-FR"/>
              </w:rPr>
            </w:pPr>
            <w:r>
              <w:rPr>
                <w:lang w:val="fr-FR"/>
              </w:rPr>
              <w:t>Cette rubrique est une liste de toutes les vid</w:t>
            </w:r>
            <w:r>
              <w:rPr>
                <w:lang w:val="fr-FR"/>
              </w:rPr>
              <w:t>é</w:t>
            </w:r>
            <w:r>
              <w:rPr>
                <w:lang w:val="fr-FR"/>
              </w:rPr>
              <w:t>os de formation Video Clou</w:t>
            </w:r>
            <w:r>
              <w:rPr>
                <w:lang w:val="fr-FR"/>
              </w:rPr>
              <w:t>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1039ea7d-f869-4560-92cf-7186c9473cdc</w:t>
            </w:r>
          </w:p>
        </w:tc>
        <w:tc>
          <w:tcPr>
            <w:tcW w:w="7407" w:type="dxa"/>
            <w:shd w:val="clear" w:color="auto" w:fill="F2F2F2" w:themeFill="background1" w:themeFillShade="F2"/>
          </w:tcPr>
          <w:p w:rsidR="00000000" w:rsidRDefault="00E95B7E">
            <w:pPr>
              <w:rPr>
                <w:noProof/>
              </w:rPr>
            </w:pPr>
            <w:r>
              <w:rPr>
                <w:rStyle w:val="mqInternal"/>
                <w:noProof/>
              </w:rPr>
              <w:t>[1}{2][3][3][3]</w:t>
            </w:r>
            <w:r>
              <w:rPr>
                <w:noProof/>
              </w:rPr>
              <w:t>Register for Instructor-Led Training</w:t>
            </w:r>
          </w:p>
        </w:tc>
        <w:tc>
          <w:tcPr>
            <w:tcW w:w="7407" w:type="dxa"/>
          </w:tcPr>
          <w:p w:rsidR="00000000" w:rsidRDefault="00E95B7E">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65ebe0c9-fc32-4a4e-954f-3276680fbd9f</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E95B7E">
            <w:pPr>
              <w:rPr>
                <w:lang w:val="fr-FR"/>
              </w:rPr>
            </w:pPr>
            <w:r>
              <w:rPr>
                <w:rStyle w:val="mqInternal"/>
                <w:noProof/>
                <w:lang w:val="fr-FR"/>
              </w:rPr>
              <w:t>[1}</w:t>
            </w:r>
            <w:r>
              <w:rPr>
                <w:lang w:val="fr-FR"/>
              </w:rPr>
              <w:t>Vue d'ensemble</w:t>
            </w:r>
            <w:r>
              <w:rPr>
                <w:rStyle w:val="mqInternal"/>
                <w:noProof/>
                <w:lang w:val="fr-FR"/>
              </w:rPr>
              <w:t>[2</w:t>
            </w:r>
            <w:r>
              <w:rPr>
                <w:rStyle w:val="mqInternal"/>
                <w:noProof/>
                <w:lang w:val="fr-FR"/>
              </w:rPr>
              <w:t>]</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dce9615d-e90f-402a-9d32-95452b16fe3a</w:t>
            </w:r>
          </w:p>
        </w:tc>
        <w:tc>
          <w:tcPr>
            <w:tcW w:w="7407" w:type="dxa"/>
            <w:shd w:val="clear" w:color="auto" w:fill="F2F2F2" w:themeFill="background1" w:themeFillShade="F2"/>
          </w:tcPr>
          <w:p w:rsidR="00000000" w:rsidRDefault="00E95B7E">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E95B7E">
            <w:pPr>
              <w:rPr>
                <w:lang w:val="fr-FR"/>
              </w:rPr>
            </w:pPr>
            <w:r>
              <w:rPr>
                <w:rStyle w:val="mqInternal"/>
                <w:noProof/>
                <w:lang w:val="fr-FR"/>
              </w:rPr>
              <w:t>[1}</w:t>
            </w:r>
            <w:r>
              <w:rPr>
                <w:lang w:val="fr-FR"/>
              </w:rPr>
              <w:t>Ajout de</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 </w:t>
            </w:r>
            <w:r>
              <w:rPr>
                <w:noProof/>
                <w:sz w:val="16"/>
              </w:rPr>
              <w:br/>
            </w:r>
            <w:r>
              <w:rPr>
                <w:noProof/>
                <w:sz w:val="2"/>
              </w:rPr>
              <w:t>997251c9-9765-4896-b468-a27824d7f87b</w:t>
            </w:r>
          </w:p>
        </w:tc>
        <w:tc>
          <w:tcPr>
            <w:tcW w:w="7407" w:type="dxa"/>
            <w:shd w:val="clear" w:color="auto" w:fill="F2F2F2" w:themeFill="background1" w:themeFillShade="F2"/>
          </w:tcPr>
          <w:p w:rsidR="00000000" w:rsidRDefault="00E95B7E">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E95B7E">
            <w:pPr>
              <w:rPr>
                <w:lang w:val="fr-FR"/>
              </w:rPr>
            </w:pPr>
            <w:r>
              <w:rPr>
                <w:rStyle w:val="mqInternal"/>
                <w:noProof/>
                <w:lang w:val="fr-FR"/>
              </w:rPr>
              <w:t>[1}</w:t>
            </w:r>
            <w:r>
              <w:rPr>
                <w:lang w:val="fr-FR"/>
              </w:rPr>
              <w:t>Gestion des</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888d45c6-8236-4895-80af-d19e9f8c002c</w:t>
            </w:r>
          </w:p>
        </w:tc>
        <w:tc>
          <w:tcPr>
            <w:tcW w:w="7407" w:type="dxa"/>
            <w:shd w:val="clear" w:color="auto" w:fill="F2F2F2" w:themeFill="background1" w:themeFillShade="F2"/>
          </w:tcPr>
          <w:p w:rsidR="00000000" w:rsidRDefault="00E95B7E">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E95B7E">
            <w:pPr>
              <w:rPr>
                <w:lang w:val="fr-FR"/>
              </w:rPr>
            </w:pPr>
            <w:r>
              <w:rPr>
                <w:rStyle w:val="mqInternal"/>
                <w:noProof/>
                <w:lang w:val="fr-FR"/>
              </w:rPr>
              <w:t>[1}</w:t>
            </w:r>
            <w:r>
              <w:rPr>
                <w:lang w:val="fr-FR"/>
              </w:rPr>
              <w:t>Publication de</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d3430a65-a789-4280-bc77-cdffd1a5bf72</w:t>
            </w:r>
          </w:p>
        </w:tc>
        <w:tc>
          <w:tcPr>
            <w:tcW w:w="7407" w:type="dxa"/>
            <w:shd w:val="clear" w:color="auto" w:fill="F2F2F2" w:themeFill="background1" w:themeFillShade="F2"/>
          </w:tcPr>
          <w:p w:rsidR="00000000" w:rsidRDefault="00E95B7E">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E95B7E">
            <w:pPr>
              <w:rPr>
                <w:lang w:val="fr-FR"/>
              </w:rPr>
            </w:pPr>
            <w:r>
              <w:rPr>
                <w:rStyle w:val="mqInternal"/>
                <w:noProof/>
                <w:lang w:val="fr-FR"/>
              </w:rPr>
              <w:t>[1}</w:t>
            </w:r>
            <w:r>
              <w:rPr>
                <w:lang w:val="fr-FR"/>
              </w:rPr>
              <w:t>G</w:t>
            </w:r>
            <w:r>
              <w:rPr>
                <w:lang w:val="fr-FR"/>
              </w:rPr>
              <w:t>é</w:t>
            </w:r>
            <w:r>
              <w:rPr>
                <w:lang w:val="fr-FR"/>
              </w:rPr>
              <w:t>rer</w:t>
            </w:r>
            <w:r>
              <w:rPr>
                <w:rStyle w:val="mqInternal"/>
                <w:noProof/>
                <w:lang w:val="fr-FR"/>
              </w:rPr>
              <w:t>[2]</w:t>
            </w:r>
            <w:r>
              <w:rPr>
                <w:lang w:val="fr-FR"/>
              </w:rPr>
              <w:t xml:space="preserve"> les joueurs</w:t>
            </w:r>
            <w:r>
              <w:rPr>
                <w:rStyle w:val="mqInternal"/>
                <w:noProof/>
                <w:lang w:val="fr-FR"/>
              </w:rPr>
              <w:t>{3]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b759fef4-e00d-4114-be2c-34a37ad137c9</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E95B7E">
            <w:pPr>
              <w:rPr>
                <w:lang w:val="fr-FR"/>
              </w:rPr>
            </w:pPr>
            <w:r>
              <w:rPr>
                <w:rStyle w:val="mqInternal"/>
                <w:noProof/>
                <w:lang w:val="fr-FR"/>
              </w:rPr>
              <w:t>[1}</w:t>
            </w:r>
            <w:r>
              <w:rPr>
                <w:lang w:val="fr-FR"/>
              </w:rPr>
              <w:t>Analytique</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97e4b44a-a6c4-4306-80e8-5d67419ad4ac</w:t>
            </w:r>
          </w:p>
        </w:tc>
        <w:tc>
          <w:tcPr>
            <w:tcW w:w="7407" w:type="dxa"/>
            <w:shd w:val="clear" w:color="auto" w:fill="F2F2F2" w:themeFill="background1" w:themeFillShade="F2"/>
          </w:tcPr>
          <w:p w:rsidR="00000000" w:rsidRDefault="00E95B7E">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E95B7E">
            <w:pPr>
              <w:rPr>
                <w:lang w:val="fr-FR"/>
              </w:rPr>
            </w:pPr>
            <w:r>
              <w:rPr>
                <w:rStyle w:val="mqInternal"/>
                <w:noProof/>
                <w:lang w:val="fr-FR"/>
              </w:rPr>
              <w:t>[1}</w:t>
            </w:r>
            <w:r>
              <w:rPr>
                <w:lang w:val="fr-FR"/>
              </w:rPr>
              <w:t>Administration</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c4f93e9b-d191-4bba-b2c0-936c91d0e879</w:t>
            </w:r>
          </w:p>
        </w:tc>
        <w:tc>
          <w:tcPr>
            <w:tcW w:w="7407" w:type="dxa"/>
            <w:shd w:val="clear" w:color="auto" w:fill="F2F2F2" w:themeFill="background1" w:themeFillShade="F2"/>
          </w:tcPr>
          <w:p w:rsidR="00000000" w:rsidRDefault="00E95B7E">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E95B7E">
            <w:pPr>
              <w:rPr>
                <w:lang w:val="fr-FR"/>
              </w:rPr>
            </w:pPr>
            <w:r>
              <w:rPr>
                <w:rStyle w:val="mqInternal"/>
                <w:noProof/>
                <w:lang w:val="fr-FR"/>
              </w:rPr>
              <w:t>[1}</w:t>
            </w:r>
            <w:r>
              <w:rPr>
                <w:lang w:val="fr-FR"/>
              </w:rPr>
              <w:t>Soutien</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a77ab3fa-7205-455a-956c-024af946bd89</w:t>
            </w:r>
          </w:p>
        </w:tc>
        <w:tc>
          <w:tcPr>
            <w:tcW w:w="7407" w:type="dxa"/>
            <w:shd w:val="clear" w:color="auto" w:fill="F2F2F2" w:themeFill="background1" w:themeFillShade="F2"/>
          </w:tcPr>
          <w:p w:rsidR="00000000" w:rsidRDefault="00E95B7E">
            <w:pPr>
              <w:rPr>
                <w:noProof/>
              </w:rPr>
            </w:pPr>
            <w:r>
              <w:rPr>
                <w:noProof/>
              </w:rPr>
              <w:t>Overview</w:t>
            </w:r>
          </w:p>
        </w:tc>
        <w:tc>
          <w:tcPr>
            <w:tcW w:w="7407" w:type="dxa"/>
          </w:tcPr>
          <w:p w:rsidR="00000000" w:rsidRDefault="00E95B7E">
            <w:pPr>
              <w:rPr>
                <w:lang w:val="fr-FR"/>
              </w:rPr>
            </w:pPr>
            <w:r>
              <w:rPr>
                <w:lang w:val="fr-FR"/>
              </w:rPr>
              <w:t>Vue d'ensemble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60c948c7</w:t>
            </w:r>
            <w:r>
              <w:rPr>
                <w:noProof/>
                <w:sz w:val="2"/>
              </w:rPr>
              <w:t>-6d84-48d0-8a5b-ca78cc2b58c9</w:t>
            </w:r>
          </w:p>
        </w:tc>
        <w:tc>
          <w:tcPr>
            <w:tcW w:w="7407" w:type="dxa"/>
            <w:shd w:val="clear" w:color="auto" w:fill="F2F2F2" w:themeFill="background1" w:themeFillShade="F2"/>
          </w:tcPr>
          <w:p w:rsidR="00000000" w:rsidRDefault="00E95B7E">
            <w:pPr>
              <w:rPr>
                <w:noProof/>
              </w:rPr>
            </w:pPr>
            <w:r>
              <w:rPr>
                <w:noProof/>
              </w:rPr>
              <w:t>Adding Videos</w:t>
            </w:r>
          </w:p>
        </w:tc>
        <w:tc>
          <w:tcPr>
            <w:tcW w:w="7407" w:type="dxa"/>
          </w:tcPr>
          <w:p w:rsidR="00000000" w:rsidRDefault="00E95B7E">
            <w:pPr>
              <w:rPr>
                <w:lang w:val="fr-FR"/>
              </w:rPr>
            </w:pPr>
            <w:r>
              <w:rPr>
                <w:lang w:val="fr-FR"/>
              </w:rPr>
              <w:t>Ajout de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5530ba79-5e45-4925-8475-bba7653bff2e</w:t>
            </w:r>
          </w:p>
        </w:tc>
        <w:tc>
          <w:tcPr>
            <w:tcW w:w="7407" w:type="dxa"/>
            <w:shd w:val="clear" w:color="auto" w:fill="F2F2F2" w:themeFill="background1" w:themeFillShade="F2"/>
          </w:tcPr>
          <w:p w:rsidR="00000000" w:rsidRDefault="00E95B7E">
            <w:pPr>
              <w:rPr>
                <w:noProof/>
              </w:rPr>
            </w:pPr>
            <w:r>
              <w:rPr>
                <w:noProof/>
              </w:rPr>
              <w:t>Managing Videos</w:t>
            </w:r>
          </w:p>
        </w:tc>
        <w:tc>
          <w:tcPr>
            <w:tcW w:w="7407" w:type="dxa"/>
          </w:tcPr>
          <w:p w:rsidR="00000000" w:rsidRDefault="00E95B7E">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dca9b636-d1fc-4636-843d-eee484b6b8c4</w:t>
            </w:r>
          </w:p>
        </w:tc>
        <w:tc>
          <w:tcPr>
            <w:tcW w:w="7407" w:type="dxa"/>
            <w:shd w:val="clear" w:color="auto" w:fill="F2F2F2" w:themeFill="background1" w:themeFillShade="F2"/>
          </w:tcPr>
          <w:p w:rsidR="00000000" w:rsidRDefault="00E95B7E">
            <w:pPr>
              <w:rPr>
                <w:noProof/>
              </w:rPr>
            </w:pPr>
            <w:r>
              <w:rPr>
                <w:noProof/>
              </w:rPr>
              <w:t>Publishing Videos</w:t>
            </w:r>
          </w:p>
        </w:tc>
        <w:tc>
          <w:tcPr>
            <w:tcW w:w="7407" w:type="dxa"/>
          </w:tcPr>
          <w:p w:rsidR="00000000" w:rsidRDefault="00E95B7E">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1faa06d4-05fa-4ee5-a5f9-4e0ed877029d</w:t>
            </w:r>
          </w:p>
        </w:tc>
        <w:tc>
          <w:tcPr>
            <w:tcW w:w="7407" w:type="dxa"/>
            <w:shd w:val="clear" w:color="auto" w:fill="F2F2F2" w:themeFill="background1" w:themeFillShade="F2"/>
          </w:tcPr>
          <w:p w:rsidR="00000000" w:rsidRDefault="00E95B7E">
            <w:pPr>
              <w:rPr>
                <w:noProof/>
              </w:rPr>
            </w:pPr>
            <w:r>
              <w:rPr>
                <w:noProof/>
              </w:rPr>
              <w:t>Managing Players</w:t>
            </w:r>
          </w:p>
        </w:tc>
        <w:tc>
          <w:tcPr>
            <w:tcW w:w="7407" w:type="dxa"/>
          </w:tcPr>
          <w:p w:rsidR="00000000" w:rsidRDefault="00E95B7E">
            <w:pPr>
              <w:rPr>
                <w:lang w:val="fr-FR"/>
              </w:rPr>
            </w:pPr>
            <w:r>
              <w:rPr>
                <w:lang w:val="fr-FR"/>
              </w:rPr>
              <w:t>G</w:t>
            </w:r>
            <w:r>
              <w:rPr>
                <w:lang w:val="fr-FR"/>
              </w:rPr>
              <w:t>é</w:t>
            </w:r>
            <w:r>
              <w:rPr>
                <w:lang w:val="fr-FR"/>
              </w:rPr>
              <w:t>rer les joueurs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dc6e094c-7fb1-43a9-9946-54902f234bdd</w:t>
            </w:r>
          </w:p>
        </w:tc>
        <w:tc>
          <w:tcPr>
            <w:tcW w:w="7407" w:type="dxa"/>
            <w:shd w:val="clear" w:color="auto" w:fill="F2F2F2" w:themeFill="background1" w:themeFillShade="F2"/>
          </w:tcPr>
          <w:p w:rsidR="00000000" w:rsidRDefault="00E95B7E">
            <w:pPr>
              <w:rPr>
                <w:noProof/>
              </w:rPr>
            </w:pPr>
            <w:r>
              <w:rPr>
                <w:noProof/>
              </w:rPr>
              <w:t>Analytics</w:t>
            </w:r>
          </w:p>
        </w:tc>
        <w:tc>
          <w:tcPr>
            <w:tcW w:w="7407" w:type="dxa"/>
          </w:tcPr>
          <w:p w:rsidR="00000000" w:rsidRDefault="00E95B7E">
            <w:pPr>
              <w:rPr>
                <w:lang w:val="fr-FR"/>
              </w:rPr>
            </w:pPr>
            <w:r>
              <w:rPr>
                <w:lang w:val="fr-FR"/>
              </w:rPr>
              <w:t>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1da4c143-05ae-4784-9596-b092c55cdc50</w:t>
            </w:r>
          </w:p>
        </w:tc>
        <w:tc>
          <w:tcPr>
            <w:tcW w:w="7407" w:type="dxa"/>
            <w:shd w:val="clear" w:color="auto" w:fill="F2F2F2" w:themeFill="background1" w:themeFillShade="F2"/>
          </w:tcPr>
          <w:p w:rsidR="00000000" w:rsidRDefault="00E95B7E">
            <w:pPr>
              <w:rPr>
                <w:noProof/>
              </w:rPr>
            </w:pPr>
            <w:r>
              <w:rPr>
                <w:noProof/>
              </w:rPr>
              <w:t>Administration</w:t>
            </w:r>
          </w:p>
        </w:tc>
        <w:tc>
          <w:tcPr>
            <w:tcW w:w="7407" w:type="dxa"/>
          </w:tcPr>
          <w:p w:rsidR="00000000" w:rsidRDefault="00E95B7E">
            <w:pPr>
              <w:rPr>
                <w:lang w:val="fr-FR"/>
              </w:rPr>
            </w:pPr>
            <w:r>
              <w:rPr>
                <w:lang w:val="fr-FR"/>
              </w:rPr>
              <w:t>Administration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3c80a8aa-5553-4ec6-a4dc-e1a9d88dd424</w:t>
            </w:r>
          </w:p>
        </w:tc>
        <w:tc>
          <w:tcPr>
            <w:tcW w:w="7407" w:type="dxa"/>
            <w:shd w:val="clear" w:color="auto" w:fill="F2F2F2" w:themeFill="background1" w:themeFillShade="F2"/>
          </w:tcPr>
          <w:p w:rsidR="00000000" w:rsidRDefault="00E95B7E">
            <w:pPr>
              <w:rPr>
                <w:noProof/>
              </w:rPr>
            </w:pPr>
            <w:r>
              <w:rPr>
                <w:noProof/>
              </w:rPr>
              <w:t>Support</w:t>
            </w:r>
          </w:p>
        </w:tc>
        <w:tc>
          <w:tcPr>
            <w:tcW w:w="7407" w:type="dxa"/>
          </w:tcPr>
          <w:p w:rsidR="00000000" w:rsidRDefault="00E95B7E">
            <w:pPr>
              <w:rPr>
                <w:lang w:val="fr-FR"/>
              </w:rPr>
            </w:pPr>
            <w:r>
              <w:rPr>
                <w:lang w:val="fr-FR"/>
              </w:rPr>
              <w:t>Soutien</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20bda6ca-d5ec-4c9b-9150-404caffc59ba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24055f4e-95b0-4eb6-8a36-53585b55ed8b</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94656f39-6039-4be7-bdf2-685d883f9dff</w:t>
            </w:r>
          </w:p>
        </w:tc>
        <w:tc>
          <w:tcPr>
            <w:tcW w:w="7407" w:type="dxa"/>
            <w:shd w:val="clear" w:color="auto" w:fill="F2F2F2" w:themeFill="background1" w:themeFillShade="F2"/>
          </w:tcPr>
          <w:p w:rsidR="00000000" w:rsidRDefault="00E95B7E">
            <w:pPr>
              <w:rPr>
                <w:noProof/>
              </w:rPr>
            </w:pPr>
            <w:r>
              <w:rPr>
                <w:noProof/>
              </w:rPr>
              <w:t>Training parent:</w:t>
            </w:r>
          </w:p>
        </w:tc>
        <w:tc>
          <w:tcPr>
            <w:tcW w:w="7407" w:type="dxa"/>
          </w:tcPr>
          <w:p w:rsidR="00000000" w:rsidRDefault="00E95B7E">
            <w:pPr>
              <w:rPr>
                <w:lang w:val="fr-FR"/>
              </w:rPr>
            </w:pPr>
            <w:r>
              <w:rPr>
                <w:lang w:val="fr-FR"/>
              </w:rPr>
              <w:t>Parent de formation: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a2639513-452a-4356-a918-2e41587e79c2</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cd63aaa2-fecd-469b-89ef-93b82b9d2ac8</w:t>
            </w:r>
          </w:p>
        </w:tc>
        <w:tc>
          <w:tcPr>
            <w:tcW w:w="7407" w:type="dxa"/>
            <w:shd w:val="clear" w:color="auto" w:fill="F2F2F2" w:themeFill="background1" w:themeFillShade="F2"/>
          </w:tcPr>
          <w:p w:rsidR="00000000" w:rsidRDefault="00E95B7E">
            <w:pPr>
              <w:rPr>
                <w:noProof/>
              </w:rPr>
            </w:pPr>
            <w:r>
              <w:rPr>
                <w:noProof/>
              </w:rPr>
              <w:t>On-demand training courses and videos. ---</w:t>
            </w:r>
          </w:p>
        </w:tc>
        <w:tc>
          <w:tcPr>
            <w:tcW w:w="7407" w:type="dxa"/>
          </w:tcPr>
          <w:p w:rsidR="00000000" w:rsidRDefault="00E95B7E">
            <w:pPr>
              <w:rPr>
                <w:lang w:val="fr-FR"/>
              </w:rPr>
            </w:pPr>
            <w:r>
              <w:rPr>
                <w:lang w:val="fr-FR"/>
              </w:rPr>
              <w:t>Cours de formation et vid</w:t>
            </w:r>
            <w:r>
              <w:rPr>
                <w:lang w:val="fr-FR"/>
              </w:rPr>
              <w:t>é</w:t>
            </w:r>
            <w:r>
              <w:rPr>
                <w:lang w:val="fr-FR"/>
              </w:rPr>
              <w:t xml:space="preserve">os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0201670f-5aa5-4c77-afbc-d48386c52fca</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3d270116-0bab-478e-954b-cfd57d023f99</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005a7798-6998-4a5d-aec9-17e24112d178</w:t>
            </w:r>
          </w:p>
        </w:tc>
        <w:tc>
          <w:tcPr>
            <w:tcW w:w="7407" w:type="dxa"/>
            <w:shd w:val="clear" w:color="auto" w:fill="F2F2F2" w:themeFill="background1" w:themeFillShade="F2"/>
          </w:tcPr>
          <w:p w:rsidR="00000000" w:rsidRDefault="00E95B7E">
            <w:pPr>
              <w:rPr>
                <w:noProof/>
              </w:rPr>
            </w:pPr>
            <w:r>
              <w:rPr>
                <w:noProof/>
              </w:rPr>
              <w:t>Topics in this section</w:t>
            </w:r>
          </w:p>
        </w:tc>
        <w:tc>
          <w:tcPr>
            <w:tcW w:w="7407" w:type="dxa"/>
          </w:tcPr>
          <w:p w:rsidR="00000000" w:rsidRDefault="00E95B7E">
            <w:pPr>
              <w:rPr>
                <w:lang w:val="fr-FR"/>
              </w:rPr>
            </w:pPr>
            <w:r>
              <w:rPr>
                <w:lang w:val="fr-FR"/>
              </w:rPr>
              <w:t>Rubriques de cette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71e073ab-36fe-4196-810b-4972fee78c08</w:t>
            </w:r>
          </w:p>
        </w:tc>
        <w:tc>
          <w:tcPr>
            <w:tcW w:w="7407" w:type="dxa"/>
            <w:shd w:val="clear" w:color="auto" w:fill="F2F2F2" w:themeFill="background1" w:themeFillShade="F2"/>
          </w:tcPr>
          <w:p w:rsidR="00000000" w:rsidRDefault="00E95B7E">
            <w:pPr>
              <w:rPr>
                <w:noProof/>
              </w:rPr>
            </w:pPr>
            <w:r>
              <w:rPr>
                <w:noProof/>
              </w:rPr>
              <w:t>\{% for item in site.data.navigation %</w:t>
            </w:r>
            <w:r>
              <w:rPr>
                <w:noProof/>
              </w:rPr>
              <w:t>} \{% if item.name == page.title %} \{% for entry in item.docs %}</w:t>
            </w:r>
          </w:p>
        </w:tc>
        <w:tc>
          <w:tcPr>
            <w:tcW w:w="7407" w:type="dxa"/>
          </w:tcPr>
          <w:p w:rsidR="00000000" w:rsidRDefault="00E95B7E">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94a4e21e-e4c1-43c3-9cf9-72aef8ccd686</w:t>
            </w:r>
          </w:p>
        </w:tc>
        <w:tc>
          <w:tcPr>
            <w:tcW w:w="7407" w:type="dxa"/>
            <w:shd w:val="clear" w:color="auto" w:fill="F2F2F2" w:themeFill="background1" w:themeFillShade="F2"/>
          </w:tcPr>
          <w:p w:rsidR="00000000" w:rsidRDefault="00E95B7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95B7E">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15f3acd5-3077-4714-a5c6-36d5bb82fca7</w:t>
            </w:r>
          </w:p>
        </w:tc>
        <w:tc>
          <w:tcPr>
            <w:tcW w:w="7407" w:type="dxa"/>
            <w:shd w:val="clear" w:color="auto" w:fill="F2F2F2" w:themeFill="background1" w:themeFillShade="F2"/>
          </w:tcPr>
          <w:p w:rsidR="00000000" w:rsidRDefault="00E95B7E">
            <w:pPr>
              <w:rPr>
                <w:noProof/>
              </w:rPr>
            </w:pPr>
            <w:r>
              <w:rPr>
                <w:noProof/>
              </w:rPr>
              <w:t>\{% for subentry in entry.docs %}</w:t>
            </w:r>
          </w:p>
        </w:tc>
        <w:tc>
          <w:tcPr>
            <w:tcW w:w="7407" w:type="dxa"/>
          </w:tcPr>
          <w:p w:rsidR="00000000" w:rsidRDefault="00E95B7E">
            <w:pPr>
              <w:rPr>
                <w:lang w:val="fr-FR"/>
              </w:rPr>
            </w:pPr>
            <w:r>
              <w:rPr>
                <w:lang w:val="fr-FR"/>
              </w:rPr>
              <w:t>\{% for subentry in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472c8294-9824-4afe-bed9-75b69ecc8aae</w:t>
            </w:r>
          </w:p>
        </w:tc>
        <w:tc>
          <w:tcPr>
            <w:tcW w:w="7407" w:type="dxa"/>
            <w:shd w:val="clear" w:color="auto" w:fill="F2F2F2" w:themeFill="background1" w:themeFillShade="F2"/>
          </w:tcPr>
          <w:p w:rsidR="00000000" w:rsidRDefault="00E95B7E">
            <w:pPr>
              <w:rPr>
                <w:noProof/>
              </w:rPr>
            </w:pPr>
            <w:r>
              <w:rPr>
                <w:rStyle w:val="mqInternal"/>
                <w:noProof/>
              </w:rPr>
              <w:t>[1}</w:t>
            </w:r>
            <w:r>
              <w:rPr>
                <w:noProof/>
              </w:rPr>
              <w:t>\{\{ subentry.name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181293e5-0654-4e5e-aaa2-5fa624205164</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c160653b-3560-4816-9118-46d22899eeb7</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19a09413-492b-45ae-9ebe-dc689a513b4c</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 endif %} \{</w:t>
            </w:r>
            <w:r>
              <w:rPr>
                <w:lang w:val="fr-FR"/>
              </w:rPr>
              <w:t>%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training-demand-introduction-video-cloud.html</w:t>
            </w:r>
          </w:p>
          <w:p w:rsidR="00000000" w:rsidRDefault="00E95B7E">
            <w:pPr>
              <w:jc w:val="center"/>
              <w:rPr>
                <w:b/>
                <w:noProof/>
              </w:rPr>
            </w:pPr>
            <w:r>
              <w:rPr>
                <w:b/>
                <w:noProof/>
              </w:rPr>
              <w:t>MQ971010 66e4af41-7675-471a-8587-9fa2a7d4f535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9c35a854-dd3b-46a8-9ed1-29878e0f5bd4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bccaa3bd-ef6c-447a-ba63-cef4a0a49d32</w:t>
            </w:r>
          </w:p>
        </w:tc>
        <w:tc>
          <w:tcPr>
            <w:tcW w:w="7407" w:type="dxa"/>
            <w:shd w:val="clear" w:color="auto" w:fill="F2F2F2" w:themeFill="background1" w:themeFillShade="F2"/>
          </w:tcPr>
          <w:p w:rsidR="00000000" w:rsidRDefault="00E95B7E">
            <w:pPr>
              <w:rPr>
                <w:noProof/>
              </w:rPr>
            </w:pPr>
            <w:r>
              <w:rPr>
                <w:noProof/>
              </w:rPr>
              <w:t>'Training on Demand:</w:t>
            </w:r>
          </w:p>
        </w:tc>
        <w:tc>
          <w:tcPr>
            <w:tcW w:w="7407" w:type="dxa"/>
          </w:tcPr>
          <w:p w:rsidR="00000000" w:rsidRDefault="00E95B7E">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4dca8c9b-805f-4c38-bec4-05f0a6234f3e</w:t>
            </w:r>
          </w:p>
        </w:tc>
        <w:tc>
          <w:tcPr>
            <w:tcW w:w="7407" w:type="dxa"/>
            <w:shd w:val="clear" w:color="auto" w:fill="F2F2F2" w:themeFill="background1" w:themeFillShade="F2"/>
          </w:tcPr>
          <w:p w:rsidR="00000000" w:rsidRDefault="00E95B7E">
            <w:pPr>
              <w:rPr>
                <w:noProof/>
              </w:rPr>
            </w:pPr>
            <w:r>
              <w:rPr>
                <w:noProof/>
              </w:rPr>
              <w:t>Introduction to Video Cloud' parent:</w:t>
            </w:r>
          </w:p>
        </w:tc>
        <w:tc>
          <w:tcPr>
            <w:tcW w:w="7407" w:type="dxa"/>
          </w:tcPr>
          <w:p w:rsidR="00000000" w:rsidRDefault="00E95B7E">
            <w:pPr>
              <w:rPr>
                <w:lang w:val="fr-FR"/>
              </w:rPr>
            </w:pPr>
            <w:r>
              <w:rPr>
                <w:lang w:val="fr-FR"/>
              </w:rPr>
              <w:t>Pr</w:t>
            </w:r>
            <w:r>
              <w:rPr>
                <w:lang w:val="fr-FR"/>
              </w:rPr>
              <w:t>é</w:t>
            </w:r>
            <w:r>
              <w:rPr>
                <w:lang w:val="fr-FR"/>
              </w:rPr>
              <w:t>sentation du parent de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e84c31e4-f1a0-4e06-a958-77058d3ca8ef</w:t>
            </w:r>
          </w:p>
        </w:tc>
        <w:tc>
          <w:tcPr>
            <w:tcW w:w="7407" w:type="dxa"/>
            <w:shd w:val="clear" w:color="auto" w:fill="F2F2F2" w:themeFill="background1" w:themeFillShade="F2"/>
          </w:tcPr>
          <w:p w:rsidR="00000000" w:rsidRDefault="00E95B7E">
            <w:pPr>
              <w:rPr>
                <w:noProof/>
              </w:rPr>
            </w:pPr>
            <w:r>
              <w:rPr>
                <w:noProof/>
              </w:rPr>
              <w:t>Training ---</w:t>
            </w:r>
          </w:p>
        </w:tc>
        <w:tc>
          <w:tcPr>
            <w:tcW w:w="7407" w:type="dxa"/>
          </w:tcPr>
          <w:p w:rsidR="00000000" w:rsidRDefault="00E95B7E">
            <w:pPr>
              <w:rPr>
                <w:lang w:val="fr-FR"/>
              </w:rPr>
            </w:pPr>
            <w:r>
              <w:rPr>
                <w:lang w:val="fr-FR"/>
              </w:rPr>
              <w:t>Formation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e44c1332-b2dd-4bda-bc47-7013f4359aa5</w:t>
            </w:r>
          </w:p>
        </w:tc>
        <w:tc>
          <w:tcPr>
            <w:tcW w:w="7407" w:type="dxa"/>
            <w:shd w:val="clear" w:color="auto" w:fill="F2F2F2" w:themeFill="background1" w:themeFillShade="F2"/>
          </w:tcPr>
          <w:p w:rsidR="00000000" w:rsidRDefault="00E95B7E">
            <w:pPr>
              <w:rPr>
                <w:noProof/>
              </w:rPr>
            </w:pPr>
            <w:r>
              <w:rPr>
                <w:noProof/>
              </w:rPr>
              <w:t>Training on Demand:</w:t>
            </w:r>
          </w:p>
        </w:tc>
        <w:tc>
          <w:tcPr>
            <w:tcW w:w="7407" w:type="dxa"/>
          </w:tcPr>
          <w:p w:rsidR="00000000" w:rsidRDefault="00E95B7E">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26c2a282-cf18-42b5-be42-1edc597ce091</w:t>
            </w:r>
          </w:p>
        </w:tc>
        <w:tc>
          <w:tcPr>
            <w:tcW w:w="7407" w:type="dxa"/>
            <w:shd w:val="clear" w:color="auto" w:fill="F2F2F2" w:themeFill="background1" w:themeFillShade="F2"/>
          </w:tcPr>
          <w:p w:rsidR="00000000" w:rsidRDefault="00E95B7E">
            <w:pPr>
              <w:rPr>
                <w:noProof/>
              </w:rPr>
            </w:pPr>
            <w:r>
              <w:rPr>
                <w:noProof/>
              </w:rPr>
              <w:t>Introduction to Video Cloud</w:t>
            </w:r>
          </w:p>
        </w:tc>
        <w:tc>
          <w:tcPr>
            <w:tcW w:w="7407" w:type="dxa"/>
          </w:tcPr>
          <w:p w:rsidR="00000000" w:rsidRDefault="00E95B7E">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7 </w:t>
            </w:r>
            <w:r>
              <w:rPr>
                <w:noProof/>
                <w:sz w:val="16"/>
              </w:rPr>
              <w:br/>
            </w:r>
            <w:r>
              <w:rPr>
                <w:noProof/>
                <w:sz w:val="2"/>
              </w:rPr>
              <w:t>c9690f49-ae72-40f8-855d-eb285afea275</w:t>
            </w:r>
          </w:p>
        </w:tc>
        <w:tc>
          <w:tcPr>
            <w:tcW w:w="7407" w:type="dxa"/>
            <w:shd w:val="clear" w:color="auto" w:fill="F2F2F2" w:themeFill="background1" w:themeFillShade="F2"/>
          </w:tcPr>
          <w:p w:rsidR="00000000" w:rsidRDefault="00E95B7E">
            <w:pPr>
              <w:rPr>
                <w:noProof/>
              </w:rPr>
            </w:pPr>
            <w:r>
              <w:rPr>
                <w:noProof/>
              </w:rPr>
              <w:t>Viewing the Video Cloud Essentials training course is a great way to become familiar with using Video Cloud.</w:t>
            </w:r>
          </w:p>
        </w:tc>
        <w:tc>
          <w:tcPr>
            <w:tcW w:w="7407" w:type="dxa"/>
          </w:tcPr>
          <w:p w:rsidR="00000000" w:rsidRDefault="00E95B7E">
            <w:pPr>
              <w:rPr>
                <w:lang w:val="fr-FR"/>
              </w:rPr>
            </w:pPr>
            <w:r>
              <w:rPr>
                <w:lang w:val="fr-FR"/>
              </w:rPr>
              <w:t>La formation Video Cloud Essentials est tout indiqu</w:t>
            </w:r>
            <w:r>
              <w:rPr>
                <w:lang w:val="fr-FR"/>
              </w:rPr>
              <w:t>é</w:t>
            </w:r>
            <w:r>
              <w:rPr>
                <w:lang w:val="fr-FR"/>
              </w:rPr>
              <w:t>e pour se familiariser avec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119a2ff5-3853-4110-a4a3-401c8a1e91f5</w:t>
            </w:r>
          </w:p>
        </w:tc>
        <w:tc>
          <w:tcPr>
            <w:tcW w:w="7407" w:type="dxa"/>
            <w:shd w:val="clear" w:color="auto" w:fill="F2F2F2" w:themeFill="background1" w:themeFillShade="F2"/>
          </w:tcPr>
          <w:p w:rsidR="00000000" w:rsidRDefault="00E95B7E">
            <w:pPr>
              <w:rPr>
                <w:noProof/>
              </w:rPr>
            </w:pPr>
            <w:r>
              <w:rPr>
                <w:noProof/>
              </w:rPr>
              <w:t>This course w</w:t>
            </w:r>
            <w:r>
              <w:rPr>
                <w:noProof/>
              </w:rPr>
              <w:t>as designed for publishers who are just getting started with Video Cloud.</w:t>
            </w:r>
          </w:p>
        </w:tc>
        <w:tc>
          <w:tcPr>
            <w:tcW w:w="7407" w:type="dxa"/>
          </w:tcPr>
          <w:p w:rsidR="00000000" w:rsidRDefault="00E95B7E">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34e539da-0e08-476f-b0b6-c9d3e9224cf4</w:t>
            </w:r>
          </w:p>
        </w:tc>
        <w:tc>
          <w:tcPr>
            <w:tcW w:w="7407" w:type="dxa"/>
            <w:shd w:val="clear" w:color="auto" w:fill="F2F2F2" w:themeFill="background1" w:themeFillShade="F2"/>
          </w:tcPr>
          <w:p w:rsidR="00000000" w:rsidRDefault="00E95B7E">
            <w:pPr>
              <w:rPr>
                <w:noProof/>
              </w:rPr>
            </w:pPr>
            <w:r>
              <w:rPr>
                <w:noProof/>
              </w:rPr>
              <w:t>To follow along with the hands-on exercises in this t</w:t>
            </w:r>
            <w:r>
              <w:rPr>
                <w:noProof/>
              </w:rPr>
              <w:t xml:space="preserve">raining, see </w:t>
            </w:r>
            <w:r>
              <w:rPr>
                <w:rStyle w:val="mqInternal"/>
                <w:noProof/>
              </w:rPr>
              <w:t>[1}</w:t>
            </w:r>
            <w:r>
              <w:rPr>
                <w:noProof/>
              </w:rPr>
              <w:t>Step-by-Step:</w:t>
            </w:r>
          </w:p>
        </w:tc>
        <w:tc>
          <w:tcPr>
            <w:tcW w:w="7407" w:type="dxa"/>
          </w:tcPr>
          <w:p w:rsidR="00000000" w:rsidRDefault="00E95B7E">
            <w:pPr>
              <w:rPr>
                <w:lang w:val="fr-FR"/>
              </w:rPr>
            </w:pPr>
            <w:r>
              <w:rPr>
                <w:lang w:val="fr-FR"/>
              </w:rPr>
              <w:t xml:space="preserve">Pour suivre les exercices pratiques de cette formation,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d0cfbe78-c754-48c9-a561-c8332d00fe77</w:t>
            </w:r>
          </w:p>
        </w:tc>
        <w:tc>
          <w:tcPr>
            <w:tcW w:w="7407" w:type="dxa"/>
            <w:shd w:val="clear" w:color="auto" w:fill="F2F2F2" w:themeFill="background1" w:themeFillShade="F2"/>
          </w:tcPr>
          <w:p w:rsidR="00000000" w:rsidRDefault="00E95B7E">
            <w:pPr>
              <w:rPr>
                <w:noProof/>
              </w:rPr>
            </w:pPr>
            <w:r>
              <w:rPr>
                <w:noProof/>
              </w:rPr>
              <w:t>Video Cloud Studio Publishing Workflow</w:t>
            </w:r>
            <w:r>
              <w:rPr>
                <w:rStyle w:val="mqInternal"/>
                <w:noProof/>
              </w:rPr>
              <w:t>{1]</w:t>
            </w:r>
            <w:r>
              <w:rPr>
                <w:noProof/>
              </w:rPr>
              <w:t>.</w:t>
            </w:r>
          </w:p>
        </w:tc>
        <w:tc>
          <w:tcPr>
            <w:tcW w:w="7407" w:type="dxa"/>
          </w:tcPr>
          <w:p w:rsidR="00000000" w:rsidRDefault="00E95B7E">
            <w:pPr>
              <w:rPr>
                <w:lang w:val="fr-FR"/>
              </w:rPr>
            </w:pPr>
            <w:r>
              <w:rPr>
                <w:lang w:val="fr-FR"/>
              </w:rPr>
              <w:t>Flux de travail de publication Video Cloud Studio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08d94f45-d43c-4688-85c6-2bdf3e074d15</w:t>
            </w:r>
          </w:p>
        </w:tc>
        <w:tc>
          <w:tcPr>
            <w:tcW w:w="7407" w:type="dxa"/>
            <w:shd w:val="clear" w:color="auto" w:fill="F2F2F2" w:themeFill="background1" w:themeFillShade="F2"/>
          </w:tcPr>
          <w:p w:rsidR="00000000" w:rsidRDefault="00E95B7E">
            <w:pPr>
              <w:rPr>
                <w:noProof/>
              </w:rPr>
            </w:pPr>
            <w:r>
              <w:rPr>
                <w:rStyle w:val="mqInternal"/>
                <w:noProof/>
              </w:rPr>
              <w:t>[1}{2][3][3][3]</w:t>
            </w:r>
            <w:r>
              <w:rPr>
                <w:noProof/>
              </w:rPr>
              <w:t>Register for Instructor-Led Training</w:t>
            </w:r>
          </w:p>
        </w:tc>
        <w:tc>
          <w:tcPr>
            <w:tcW w:w="7407" w:type="dxa"/>
          </w:tcPr>
          <w:p w:rsidR="00000000" w:rsidRDefault="00E95B7E">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training-demand-introduction-video-cloud-analytics.html</w:t>
            </w:r>
          </w:p>
          <w:p w:rsidR="00000000" w:rsidRDefault="00E95B7E">
            <w:pPr>
              <w:jc w:val="center"/>
              <w:rPr>
                <w:b/>
                <w:noProof/>
              </w:rPr>
            </w:pPr>
            <w:r>
              <w:rPr>
                <w:b/>
                <w:noProof/>
              </w:rPr>
              <w:t>MQ971010 14e6d1f6-7807-4d87-94ec-4993eb89bf3a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dc1f01ba-a976-4b99-a63e-b3e49b740ac6</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e30a91ae-b31a-46e2-9e44-fac6a116dd08</w:t>
            </w:r>
          </w:p>
        </w:tc>
        <w:tc>
          <w:tcPr>
            <w:tcW w:w="7407" w:type="dxa"/>
            <w:shd w:val="clear" w:color="auto" w:fill="F2F2F2" w:themeFill="background1" w:themeFillShade="F2"/>
          </w:tcPr>
          <w:p w:rsidR="00000000" w:rsidRDefault="00E95B7E">
            <w:pPr>
              <w:rPr>
                <w:noProof/>
              </w:rPr>
            </w:pPr>
            <w:r>
              <w:rPr>
                <w:noProof/>
              </w:rPr>
              <w:t>'Training on Demand:</w:t>
            </w:r>
          </w:p>
        </w:tc>
        <w:tc>
          <w:tcPr>
            <w:tcW w:w="7407" w:type="dxa"/>
          </w:tcPr>
          <w:p w:rsidR="00000000" w:rsidRDefault="00E95B7E">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d856e9fb-7c1c-4277-b0a9-fdc63f1d2ebc</w:t>
            </w:r>
          </w:p>
        </w:tc>
        <w:tc>
          <w:tcPr>
            <w:tcW w:w="7407" w:type="dxa"/>
            <w:shd w:val="clear" w:color="auto" w:fill="F2F2F2" w:themeFill="background1" w:themeFillShade="F2"/>
          </w:tcPr>
          <w:p w:rsidR="00000000" w:rsidRDefault="00E95B7E">
            <w:pPr>
              <w:rPr>
                <w:noProof/>
              </w:rPr>
            </w:pPr>
            <w:r>
              <w:rPr>
                <w:noProof/>
              </w:rPr>
              <w:t>Introduction to Video Cloud Analytics' parent:</w:t>
            </w:r>
          </w:p>
        </w:tc>
        <w:tc>
          <w:tcPr>
            <w:tcW w:w="7407" w:type="dxa"/>
          </w:tcPr>
          <w:p w:rsidR="00000000" w:rsidRDefault="00E95B7E">
            <w:pPr>
              <w:rPr>
                <w:lang w:val="fr-FR"/>
              </w:rPr>
            </w:pPr>
            <w:r>
              <w:rPr>
                <w:lang w:val="fr-FR"/>
              </w:rPr>
              <w:t>Pr</w:t>
            </w:r>
            <w:r>
              <w:rPr>
                <w:lang w:val="fr-FR"/>
              </w:rPr>
              <w:t>é</w:t>
            </w:r>
            <w:r>
              <w:rPr>
                <w:lang w:val="fr-FR"/>
              </w:rPr>
              <w:t>sentation du parent de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10619a3a-e5d1-44c9-8263-1914971b33e9</w:t>
            </w:r>
          </w:p>
        </w:tc>
        <w:tc>
          <w:tcPr>
            <w:tcW w:w="7407" w:type="dxa"/>
            <w:shd w:val="clear" w:color="auto" w:fill="F2F2F2" w:themeFill="background1" w:themeFillShade="F2"/>
          </w:tcPr>
          <w:p w:rsidR="00000000" w:rsidRDefault="00E95B7E">
            <w:pPr>
              <w:rPr>
                <w:noProof/>
              </w:rPr>
            </w:pPr>
            <w:r>
              <w:rPr>
                <w:noProof/>
              </w:rPr>
              <w:t>Training ---</w:t>
            </w:r>
          </w:p>
        </w:tc>
        <w:tc>
          <w:tcPr>
            <w:tcW w:w="7407" w:type="dxa"/>
          </w:tcPr>
          <w:p w:rsidR="00000000" w:rsidRDefault="00E95B7E">
            <w:pPr>
              <w:rPr>
                <w:lang w:val="fr-FR"/>
              </w:rPr>
            </w:pPr>
            <w:r>
              <w:rPr>
                <w:lang w:val="fr-FR"/>
              </w:rPr>
              <w:t>Formation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e2c03425-3283-4018-8110-a8e7a21f9ca6</w:t>
            </w:r>
          </w:p>
        </w:tc>
        <w:tc>
          <w:tcPr>
            <w:tcW w:w="7407" w:type="dxa"/>
            <w:shd w:val="clear" w:color="auto" w:fill="F2F2F2" w:themeFill="background1" w:themeFillShade="F2"/>
          </w:tcPr>
          <w:p w:rsidR="00000000" w:rsidRDefault="00E95B7E">
            <w:pPr>
              <w:rPr>
                <w:noProof/>
              </w:rPr>
            </w:pPr>
            <w:r>
              <w:rPr>
                <w:noProof/>
              </w:rPr>
              <w:t>Training on Demand:</w:t>
            </w:r>
          </w:p>
        </w:tc>
        <w:tc>
          <w:tcPr>
            <w:tcW w:w="7407" w:type="dxa"/>
          </w:tcPr>
          <w:p w:rsidR="00000000" w:rsidRDefault="00E95B7E">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a691c29a-1526-472d-8a4a-46f87e0bf6ce</w:t>
            </w:r>
          </w:p>
        </w:tc>
        <w:tc>
          <w:tcPr>
            <w:tcW w:w="7407" w:type="dxa"/>
            <w:shd w:val="clear" w:color="auto" w:fill="F2F2F2" w:themeFill="background1" w:themeFillShade="F2"/>
          </w:tcPr>
          <w:p w:rsidR="00000000" w:rsidRDefault="00E95B7E">
            <w:pPr>
              <w:rPr>
                <w:noProof/>
              </w:rPr>
            </w:pPr>
            <w:r>
              <w:rPr>
                <w:noProof/>
              </w:rPr>
              <w:t>Introduction to Video Cloud Analytics</w:t>
            </w:r>
          </w:p>
        </w:tc>
        <w:tc>
          <w:tcPr>
            <w:tcW w:w="7407" w:type="dxa"/>
          </w:tcPr>
          <w:p w:rsidR="00000000" w:rsidRDefault="00E95B7E">
            <w:pPr>
              <w:rPr>
                <w:lang w:val="fr-FR"/>
              </w:rPr>
            </w:pPr>
            <w:r>
              <w:rPr>
                <w:lang w:val="fr-FR"/>
              </w:rPr>
              <w:t>Pr</w:t>
            </w:r>
            <w:r>
              <w:rPr>
                <w:lang w:val="fr-FR"/>
              </w:rPr>
              <w:t>é</w:t>
            </w:r>
            <w:r>
              <w:rPr>
                <w:lang w:val="fr-FR"/>
              </w:rPr>
              <w:t>sentation de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9bbf9b14-1f0b-4506-bdb3-75e72eebef18</w:t>
            </w:r>
          </w:p>
        </w:tc>
        <w:tc>
          <w:tcPr>
            <w:tcW w:w="7407" w:type="dxa"/>
            <w:shd w:val="clear" w:color="auto" w:fill="F2F2F2" w:themeFill="background1" w:themeFillShade="F2"/>
          </w:tcPr>
          <w:p w:rsidR="00000000" w:rsidRDefault="00E95B7E">
            <w:pPr>
              <w:rPr>
                <w:noProof/>
              </w:rPr>
            </w:pPr>
            <w:r>
              <w:rPr>
                <w:noProof/>
              </w:rPr>
              <w:t>Viewing the Introduction to Video Cloud Analytics training course is a great way to become familiar wi</w:t>
            </w:r>
            <w:r>
              <w:rPr>
                <w:noProof/>
              </w:rPr>
              <w:t>th using Video Cloud Analytics.</w:t>
            </w:r>
          </w:p>
        </w:tc>
        <w:tc>
          <w:tcPr>
            <w:tcW w:w="7407" w:type="dxa"/>
          </w:tcPr>
          <w:p w:rsidR="00000000" w:rsidRDefault="00E95B7E">
            <w:pPr>
              <w:rPr>
                <w:lang w:val="fr-FR"/>
              </w:rPr>
            </w:pPr>
            <w:r>
              <w:rPr>
                <w:lang w:val="fr-FR"/>
              </w:rPr>
              <w:t xml:space="preserve">L'affichage de la formation Introduction </w:t>
            </w:r>
            <w:r>
              <w:rPr>
                <w:lang w:val="fr-FR"/>
              </w:rPr>
              <w:t>à</w:t>
            </w:r>
            <w:r>
              <w:rPr>
                <w:lang w:val="fr-FR"/>
              </w:rPr>
              <w:t xml:space="preserve"> Video Cloud Analytics est un excellent moyen de se familiariser avec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9179dbf6-f669-479f-a18b-911fe64c3d53</w:t>
            </w:r>
          </w:p>
        </w:tc>
        <w:tc>
          <w:tcPr>
            <w:tcW w:w="7407" w:type="dxa"/>
            <w:shd w:val="clear" w:color="auto" w:fill="F2F2F2" w:themeFill="background1" w:themeFillShade="F2"/>
          </w:tcPr>
          <w:p w:rsidR="00000000" w:rsidRDefault="00E95B7E">
            <w:pPr>
              <w:rPr>
                <w:noProof/>
              </w:rPr>
            </w:pPr>
            <w:r>
              <w:rPr>
                <w:noProof/>
              </w:rPr>
              <w:t>This course was designed for publishers who are just getting started with Video Cloud.</w:t>
            </w:r>
          </w:p>
        </w:tc>
        <w:tc>
          <w:tcPr>
            <w:tcW w:w="7407" w:type="dxa"/>
          </w:tcPr>
          <w:p w:rsidR="00000000" w:rsidRDefault="00E95B7E">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4caa2041-b9f7-416a-802c-ea568e67260f</w:t>
            </w:r>
          </w:p>
        </w:tc>
        <w:tc>
          <w:tcPr>
            <w:tcW w:w="7407" w:type="dxa"/>
            <w:shd w:val="clear" w:color="auto" w:fill="F2F2F2" w:themeFill="background1" w:themeFillShade="F2"/>
          </w:tcPr>
          <w:p w:rsidR="00000000" w:rsidRDefault="00E95B7E">
            <w:pPr>
              <w:rPr>
                <w:noProof/>
              </w:rPr>
            </w:pPr>
            <w:r>
              <w:rPr>
                <w:noProof/>
              </w:rPr>
              <w:t xml:space="preserve">We recommend watching the </w:t>
            </w:r>
            <w:r>
              <w:rPr>
                <w:rStyle w:val="mqInternal"/>
                <w:noProof/>
              </w:rPr>
              <w:t>[1}</w:t>
            </w:r>
            <w:r>
              <w:rPr>
                <w:noProof/>
              </w:rPr>
              <w:t>Introductio</w:t>
            </w:r>
            <w:r>
              <w:rPr>
                <w:noProof/>
              </w:rPr>
              <w:t>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E95B7E">
            <w:pPr>
              <w:rPr>
                <w:lang w:val="fr-FR"/>
              </w:rPr>
            </w:pPr>
            <w:r>
              <w:rPr>
                <w:lang w:val="fr-FR"/>
              </w:rPr>
              <w:t xml:space="preserve">Nous vous recommandons de suivre la formation </w:t>
            </w:r>
            <w:r>
              <w:rPr>
                <w:rStyle w:val="mqInternal"/>
                <w:noProof/>
                <w:lang w:val="fr-FR"/>
              </w:rPr>
              <w:t>[1}</w:t>
            </w:r>
            <w:r>
              <w:rPr>
                <w:lang w:val="fr-FR"/>
              </w:rPr>
              <w:t xml:space="preserve">Introduction </w:t>
            </w:r>
            <w:r>
              <w:rPr>
                <w:lang w:val="fr-FR"/>
              </w:rPr>
              <w:t>à</w:t>
            </w:r>
            <w:r>
              <w:rPr>
                <w:lang w:val="fr-FR"/>
              </w:rPr>
              <w:t xml:space="preserve"> Video Cloud</w:t>
            </w:r>
            <w:r>
              <w:rPr>
                <w:rStyle w:val="mqInternal"/>
                <w:noProof/>
                <w:lang w:val="fr-FR"/>
              </w:rPr>
              <w:t>{2]</w:t>
            </w:r>
            <w:r>
              <w:rPr>
                <w:lang w:val="fr-FR"/>
              </w:rPr>
              <w:t xml:space="preserve"> et de terminer le </w:t>
            </w:r>
            <w:r>
              <w:rPr>
                <w:rStyle w:val="mqInternal"/>
                <w:noProof/>
                <w:lang w:val="fr-FR"/>
              </w:rPr>
              <w:t>[3}</w:t>
            </w:r>
            <w:r>
              <w:rPr>
                <w:lang w:val="fr-FR"/>
              </w:rPr>
              <w:t>d</w:t>
            </w:r>
            <w:r>
              <w:rPr>
                <w:lang w:val="fr-FR"/>
              </w:rPr>
              <w:t>é</w:t>
            </w:r>
            <w:r>
              <w:rPr>
                <w:lang w:val="fr-FR"/>
              </w:rPr>
              <w:t>marrage rapide de Video Cloud</w:t>
            </w:r>
            <w:r>
              <w:rPr>
                <w:rStyle w:val="mqInternal"/>
                <w:noProof/>
                <w:lang w:val="fr-FR"/>
              </w:rPr>
              <w:t>{2]</w:t>
            </w:r>
            <w:r>
              <w:rPr>
                <w:lang w:val="fr-FR"/>
              </w:rPr>
              <w:t xml:space="preserve"> avant de </w:t>
            </w:r>
            <w:r>
              <w:rPr>
                <w:lang w:val="fr-FR"/>
              </w:rPr>
              <w:t>regarder cette formation.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71940347-c8e4-4799-91b4-6b66004b6ab3</w:t>
            </w:r>
          </w:p>
        </w:tc>
        <w:tc>
          <w:tcPr>
            <w:tcW w:w="7407" w:type="dxa"/>
            <w:shd w:val="clear" w:color="auto" w:fill="F2F2F2" w:themeFill="background1" w:themeFillShade="F2"/>
          </w:tcPr>
          <w:p w:rsidR="00000000" w:rsidRDefault="00E95B7E">
            <w:pPr>
              <w:rPr>
                <w:noProof/>
              </w:rPr>
            </w:pPr>
            <w:r>
              <w:rPr>
                <w:rStyle w:val="mqInternal"/>
                <w:noProof/>
              </w:rPr>
              <w:t>[1}{2][3][3][3]</w:t>
            </w:r>
            <w:r>
              <w:rPr>
                <w:noProof/>
              </w:rPr>
              <w:t>Register for Instructor-Led Training</w:t>
            </w:r>
          </w:p>
        </w:tc>
        <w:tc>
          <w:tcPr>
            <w:tcW w:w="7407" w:type="dxa"/>
          </w:tcPr>
          <w:p w:rsidR="00000000" w:rsidRDefault="00E95B7E">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online-training-courses.html</w:t>
            </w:r>
          </w:p>
          <w:p w:rsidR="00000000" w:rsidRDefault="00E95B7E">
            <w:pPr>
              <w:jc w:val="center"/>
              <w:rPr>
                <w:b/>
                <w:noProof/>
              </w:rPr>
            </w:pPr>
            <w:r>
              <w:rPr>
                <w:b/>
                <w:noProof/>
              </w:rPr>
              <w:t>MQ971010 b8989317-a578-4992-9cc0-a5</w:t>
            </w:r>
            <w:r>
              <w:rPr>
                <w:b/>
                <w:noProof/>
              </w:rPr>
              <w:t>c363d96627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ed12c039-87cf-4cac-bd8f-7ab4bc182df8</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154dc733-c8b8-4011-bb23-f45b6d605967</w:t>
            </w:r>
          </w:p>
        </w:tc>
        <w:tc>
          <w:tcPr>
            <w:tcW w:w="7407" w:type="dxa"/>
            <w:shd w:val="clear" w:color="auto" w:fill="F2F2F2" w:themeFill="background1" w:themeFillShade="F2"/>
          </w:tcPr>
          <w:p w:rsidR="00000000" w:rsidRDefault="00E95B7E">
            <w:pPr>
              <w:rPr>
                <w:noProof/>
              </w:rPr>
            </w:pPr>
            <w:r>
              <w:rPr>
                <w:noProof/>
              </w:rPr>
              <w:t>Online Training Courses description:</w:t>
            </w:r>
          </w:p>
        </w:tc>
        <w:tc>
          <w:tcPr>
            <w:tcW w:w="7407" w:type="dxa"/>
          </w:tcPr>
          <w:p w:rsidR="00000000" w:rsidRDefault="00E95B7E">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571a797e-53e3-46ae-881c-1523f27b9ea5</w:t>
            </w:r>
          </w:p>
        </w:tc>
        <w:tc>
          <w:tcPr>
            <w:tcW w:w="7407" w:type="dxa"/>
            <w:shd w:val="clear" w:color="auto" w:fill="F2F2F2" w:themeFill="background1" w:themeFillShade="F2"/>
          </w:tcPr>
          <w:p w:rsidR="00000000" w:rsidRDefault="00E95B7E">
            <w:pPr>
              <w:rPr>
                <w:noProof/>
              </w:rPr>
            </w:pPr>
            <w:r>
              <w:rPr>
                <w:noProof/>
              </w:rPr>
              <w:t>This topic lists all of the on-demand training courses that are available. parent:</w:t>
            </w:r>
          </w:p>
        </w:tc>
        <w:tc>
          <w:tcPr>
            <w:tcW w:w="7407" w:type="dxa"/>
          </w:tcPr>
          <w:p w:rsidR="00000000" w:rsidRDefault="00E95B7E">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194f1611-9b27-46b4-bd35-1ff2eedcc661</w:t>
            </w:r>
          </w:p>
        </w:tc>
        <w:tc>
          <w:tcPr>
            <w:tcW w:w="7407" w:type="dxa"/>
            <w:shd w:val="clear" w:color="auto" w:fill="F2F2F2" w:themeFill="background1" w:themeFillShade="F2"/>
          </w:tcPr>
          <w:p w:rsidR="00000000" w:rsidRDefault="00E95B7E">
            <w:pPr>
              <w:rPr>
                <w:noProof/>
              </w:rPr>
            </w:pPr>
            <w:r>
              <w:rPr>
                <w:noProof/>
              </w:rPr>
              <w:t>Training ---</w:t>
            </w:r>
          </w:p>
        </w:tc>
        <w:tc>
          <w:tcPr>
            <w:tcW w:w="7407" w:type="dxa"/>
          </w:tcPr>
          <w:p w:rsidR="00000000" w:rsidRDefault="00E95B7E">
            <w:pPr>
              <w:rPr>
                <w:lang w:val="fr-FR"/>
              </w:rPr>
            </w:pPr>
            <w:r>
              <w:rPr>
                <w:lang w:val="fr-FR"/>
              </w:rPr>
              <w:t>Formation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3603dbf2-c3ec-47d8-8a49-441d7cf48492</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dcbe3285-4571-490e-8497-989f594c8863</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e9143771-e6f0-454d-819b-f1781f745fda</w:t>
            </w:r>
          </w:p>
        </w:tc>
        <w:tc>
          <w:tcPr>
            <w:tcW w:w="7407" w:type="dxa"/>
            <w:shd w:val="clear" w:color="auto" w:fill="F2F2F2" w:themeFill="background1" w:themeFillShade="F2"/>
          </w:tcPr>
          <w:p w:rsidR="00000000" w:rsidRDefault="00E95B7E">
            <w:pPr>
              <w:rPr>
                <w:noProof/>
              </w:rPr>
            </w:pPr>
            <w:r>
              <w:rPr>
                <w:noProof/>
              </w:rPr>
              <w:t>Name</w:t>
            </w:r>
          </w:p>
        </w:tc>
        <w:tc>
          <w:tcPr>
            <w:tcW w:w="7407" w:type="dxa"/>
          </w:tcPr>
          <w:p w:rsidR="00000000" w:rsidRDefault="00E95B7E">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c4cd61d5-ce5a-4269-ae53-8941551ec15e</w:t>
            </w:r>
          </w:p>
        </w:tc>
        <w:tc>
          <w:tcPr>
            <w:tcW w:w="7407" w:type="dxa"/>
            <w:shd w:val="clear" w:color="auto" w:fill="F2F2F2" w:themeFill="background1" w:themeFillShade="F2"/>
          </w:tcPr>
          <w:p w:rsidR="00000000" w:rsidRDefault="00E95B7E">
            <w:pPr>
              <w:rPr>
                <w:noProof/>
              </w:rPr>
            </w:pPr>
            <w:r>
              <w:rPr>
                <w:noProof/>
              </w:rPr>
              <w:t>Product Focus</w:t>
            </w:r>
          </w:p>
        </w:tc>
        <w:tc>
          <w:tcPr>
            <w:tcW w:w="7407" w:type="dxa"/>
          </w:tcPr>
          <w:p w:rsidR="00000000" w:rsidRDefault="00E95B7E">
            <w:pPr>
              <w:rPr>
                <w:lang w:val="fr-FR"/>
              </w:rPr>
            </w:pPr>
            <w:r>
              <w:rPr>
                <w:lang w:val="fr-FR"/>
              </w:rPr>
              <w:t>Focus produit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fecdc124-f61b-49c9-acf4-1ca9d626d4a4</w:t>
            </w:r>
          </w:p>
        </w:tc>
        <w:tc>
          <w:tcPr>
            <w:tcW w:w="7407" w:type="dxa"/>
            <w:shd w:val="clear" w:color="auto" w:fill="F2F2F2" w:themeFill="background1" w:themeFillShade="F2"/>
          </w:tcPr>
          <w:p w:rsidR="00000000" w:rsidRDefault="00E95B7E">
            <w:pPr>
              <w:rPr>
                <w:noProof/>
              </w:rPr>
            </w:pPr>
            <w:r>
              <w:rPr>
                <w:noProof/>
              </w:rPr>
              <w:t>Role</w:t>
            </w:r>
          </w:p>
        </w:tc>
        <w:tc>
          <w:tcPr>
            <w:tcW w:w="7407" w:type="dxa"/>
          </w:tcPr>
          <w:p w:rsidR="00000000" w:rsidRDefault="00E95B7E">
            <w:pPr>
              <w:rPr>
                <w:lang w:val="fr-FR"/>
              </w:rPr>
            </w:pPr>
            <w:r>
              <w:rPr>
                <w:lang w:val="fr-FR"/>
              </w:rPr>
              <w:t>Fonction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925e5500-c499-4ad0-8655-1b39f77458ad</w:t>
            </w:r>
          </w:p>
        </w:tc>
        <w:tc>
          <w:tcPr>
            <w:tcW w:w="7407" w:type="dxa"/>
            <w:shd w:val="clear" w:color="auto" w:fill="F2F2F2" w:themeFill="background1" w:themeFillShade="F2"/>
          </w:tcPr>
          <w:p w:rsidR="00000000" w:rsidRDefault="00E95B7E">
            <w:pPr>
              <w:rPr>
                <w:noProof/>
              </w:rPr>
            </w:pPr>
            <w:r>
              <w:rPr>
                <w:noProof/>
              </w:rPr>
              <w:t>Duration</w:t>
            </w:r>
          </w:p>
        </w:tc>
        <w:tc>
          <w:tcPr>
            <w:tcW w:w="7407" w:type="dxa"/>
          </w:tcPr>
          <w:p w:rsidR="00000000" w:rsidRDefault="00E95B7E">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d5caded9-4e88-41e7-8bf6-728b14f3777e</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5f611d48-2095-4797-b3e6-3f667b89764e</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 Basics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ee3c1abf-dcaf-4727-ad9e-7035d07f2ce8</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14 </w:t>
            </w:r>
            <w:r>
              <w:rPr>
                <w:noProof/>
                <w:sz w:val="16"/>
              </w:rPr>
              <w:br/>
            </w:r>
            <w:r>
              <w:rPr>
                <w:noProof/>
                <w:sz w:val="2"/>
              </w:rPr>
              <w:t>76a71914-655c-4a0e-adfb-7ab6dc0c28b5</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1eeb965f-accd-413c-a9f5-5dc707241d75</w:t>
            </w:r>
          </w:p>
        </w:tc>
        <w:tc>
          <w:tcPr>
            <w:tcW w:w="7407" w:type="dxa"/>
            <w:shd w:val="clear" w:color="auto" w:fill="F2F2F2" w:themeFill="background1" w:themeFillShade="F2"/>
          </w:tcPr>
          <w:p w:rsidR="00000000" w:rsidRDefault="00E95B7E">
            <w:pPr>
              <w:rPr>
                <w:noProof/>
              </w:rPr>
            </w:pPr>
            <w:r>
              <w:rPr>
                <w:noProof/>
              </w:rPr>
              <w:t>16:38</w:t>
            </w:r>
          </w:p>
        </w:tc>
        <w:tc>
          <w:tcPr>
            <w:tcW w:w="7407" w:type="dxa"/>
          </w:tcPr>
          <w:p w:rsidR="00000000" w:rsidRDefault="00E95B7E">
            <w:pPr>
              <w:rPr>
                <w:lang w:val="fr-FR"/>
              </w:rPr>
            </w:pPr>
            <w:r>
              <w:rPr>
                <w:lang w:val="fr-FR"/>
              </w:rPr>
              <w:t>16:38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23423679-4c67-435c-ac3c-9ea23a0acdad</w:t>
            </w:r>
          </w:p>
        </w:tc>
        <w:tc>
          <w:tcPr>
            <w:tcW w:w="7407" w:type="dxa"/>
            <w:shd w:val="clear" w:color="auto" w:fill="F2F2F2" w:themeFill="background1" w:themeFillShade="F2"/>
          </w:tcPr>
          <w:p w:rsidR="00000000" w:rsidRDefault="00E95B7E">
            <w:pPr>
              <w:rPr>
                <w:noProof/>
              </w:rPr>
            </w:pPr>
            <w:r>
              <w:rPr>
                <w:noProof/>
              </w:rPr>
              <w:t>Learn the basics on how to upload and publish videos using Video Cloud Studio</w:t>
            </w:r>
          </w:p>
        </w:tc>
        <w:tc>
          <w:tcPr>
            <w:tcW w:w="7407" w:type="dxa"/>
          </w:tcPr>
          <w:p w:rsidR="00000000" w:rsidRDefault="00E95B7E">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186ef753-108f-439d-9bc1-3446</w:t>
            </w:r>
            <w:r>
              <w:rPr>
                <w:noProof/>
                <w:sz w:val="2"/>
              </w:rPr>
              <w:t>8e5e56d4</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Video Cloud</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a33cc971-72f9-45ce-bda7-bfce00ee7b06</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7f5bbc9f-51f2-4b39-90a4-9cb14bdd7ad3</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ee243ba9-aa1e-4a67-a181-ec8db0d56e9d</w:t>
            </w:r>
          </w:p>
        </w:tc>
        <w:tc>
          <w:tcPr>
            <w:tcW w:w="7407" w:type="dxa"/>
            <w:shd w:val="clear" w:color="auto" w:fill="F2F2F2" w:themeFill="background1" w:themeFillShade="F2"/>
          </w:tcPr>
          <w:p w:rsidR="00000000" w:rsidRDefault="00E95B7E">
            <w:pPr>
              <w:rPr>
                <w:noProof/>
              </w:rPr>
            </w:pPr>
            <w:r>
              <w:rPr>
                <w:noProof/>
              </w:rPr>
              <w:t>35:37</w:t>
            </w:r>
          </w:p>
        </w:tc>
        <w:tc>
          <w:tcPr>
            <w:tcW w:w="7407" w:type="dxa"/>
          </w:tcPr>
          <w:p w:rsidR="00000000" w:rsidRDefault="00E95B7E">
            <w:pPr>
              <w:rPr>
                <w:lang w:val="fr-FR"/>
              </w:rPr>
            </w:pPr>
            <w:r>
              <w:rPr>
                <w:lang w:val="fr-FR"/>
              </w:rPr>
              <w:t>35:37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aa25cc95-fe88-47dd-a17f-d05348e0ee85</w:t>
            </w:r>
          </w:p>
        </w:tc>
        <w:tc>
          <w:tcPr>
            <w:tcW w:w="7407" w:type="dxa"/>
            <w:shd w:val="clear" w:color="auto" w:fill="F2F2F2" w:themeFill="background1" w:themeFillShade="F2"/>
          </w:tcPr>
          <w:p w:rsidR="00000000" w:rsidRDefault="00E95B7E">
            <w:pPr>
              <w:rPr>
                <w:noProof/>
              </w:rPr>
            </w:pPr>
            <w:r>
              <w:rPr>
                <w:noProof/>
              </w:rPr>
              <w:t>Learn how to upload, manage and publish videos using Video Cloud Studio</w:t>
            </w:r>
          </w:p>
        </w:tc>
        <w:tc>
          <w:tcPr>
            <w:tcW w:w="7407" w:type="dxa"/>
          </w:tcPr>
          <w:p w:rsidR="00000000" w:rsidRDefault="00E95B7E">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22</w:t>
            </w:r>
            <w:r>
              <w:rPr>
                <w:noProof/>
                <w:sz w:val="16"/>
              </w:rPr>
              <w:t xml:space="preserve"> </w:t>
            </w:r>
            <w:r>
              <w:rPr>
                <w:noProof/>
                <w:sz w:val="16"/>
              </w:rPr>
              <w:br/>
            </w:r>
            <w:r>
              <w:rPr>
                <w:noProof/>
                <w:sz w:val="2"/>
              </w:rPr>
              <w:t>89e70bbf-5160-4600-81ed-bb1b2d6eb9d4</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36510b9e-41ab-4e93-bfe8-26e79386572a</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6aa0767d-2596-45fe-96cb-27bb5230f93d</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5afdcb9f-e48c-4def-8e51-be27ad1b9283</w:t>
            </w:r>
          </w:p>
        </w:tc>
        <w:tc>
          <w:tcPr>
            <w:tcW w:w="7407" w:type="dxa"/>
            <w:shd w:val="clear" w:color="auto" w:fill="F2F2F2" w:themeFill="background1" w:themeFillShade="F2"/>
          </w:tcPr>
          <w:p w:rsidR="00000000" w:rsidRDefault="00E95B7E">
            <w:pPr>
              <w:rPr>
                <w:noProof/>
              </w:rPr>
            </w:pPr>
            <w:r>
              <w:rPr>
                <w:noProof/>
              </w:rPr>
              <w:t>24:06</w:t>
            </w:r>
          </w:p>
        </w:tc>
        <w:tc>
          <w:tcPr>
            <w:tcW w:w="7407" w:type="dxa"/>
          </w:tcPr>
          <w:p w:rsidR="00000000" w:rsidRDefault="00E95B7E">
            <w:pPr>
              <w:rPr>
                <w:lang w:val="fr-FR"/>
              </w:rPr>
            </w:pPr>
            <w:r>
              <w:rPr>
                <w:lang w:val="fr-FR"/>
              </w:rPr>
              <w:t>24:06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615d3ed1-cbdc-4406-be63-e242a3af3875</w:t>
            </w:r>
          </w:p>
        </w:tc>
        <w:tc>
          <w:tcPr>
            <w:tcW w:w="7407" w:type="dxa"/>
            <w:shd w:val="clear" w:color="auto" w:fill="F2F2F2" w:themeFill="background1" w:themeFillShade="F2"/>
          </w:tcPr>
          <w:p w:rsidR="00000000" w:rsidRDefault="00E95B7E">
            <w:pPr>
              <w:rPr>
                <w:noProof/>
              </w:rPr>
            </w:pPr>
            <w:r>
              <w:rPr>
                <w:noProof/>
              </w:rPr>
              <w:t>Learn about the types of analytics that are available inside Video Cloud Studio</w:t>
            </w:r>
          </w:p>
        </w:tc>
        <w:tc>
          <w:tcPr>
            <w:tcW w:w="7407" w:type="dxa"/>
          </w:tcPr>
          <w:p w:rsidR="00000000" w:rsidRDefault="00E95B7E">
            <w:pPr>
              <w:rPr>
                <w:lang w:val="fr-FR"/>
              </w:rPr>
            </w:pPr>
            <w:r>
              <w:rPr>
                <w:lang w:val="fr-FR"/>
              </w:rPr>
              <w:t>D</w:t>
            </w:r>
            <w:r>
              <w:rPr>
                <w:lang w:val="fr-FR"/>
              </w:rPr>
              <w:t>é</w:t>
            </w:r>
            <w:r>
              <w:rPr>
                <w:lang w:val="fr-FR"/>
              </w:rPr>
              <w:t>couvrez les types d'analyses disponibles dans Video Cloud S</w:t>
            </w:r>
            <w:r>
              <w:rPr>
                <w:lang w:val="fr-FR"/>
              </w:rPr>
              <w:t>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174aef7a-0bd4-442d-b08c-dc313af17f5d</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Brightcove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be5831fb-c859-42b2-8ce9-3d467e846ab4</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84b134d6-2a90-4957-81e9-0ad73a7c9134</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6f464d75-2b42-4770-a92c-f355b03d29ad</w:t>
            </w:r>
          </w:p>
        </w:tc>
        <w:tc>
          <w:tcPr>
            <w:tcW w:w="7407" w:type="dxa"/>
            <w:shd w:val="clear" w:color="auto" w:fill="F2F2F2" w:themeFill="background1" w:themeFillShade="F2"/>
          </w:tcPr>
          <w:p w:rsidR="00000000" w:rsidRDefault="00E95B7E">
            <w:pPr>
              <w:rPr>
                <w:noProof/>
              </w:rPr>
            </w:pPr>
            <w:r>
              <w:rPr>
                <w:noProof/>
              </w:rPr>
              <w:t>17:39</w:t>
            </w:r>
          </w:p>
        </w:tc>
        <w:tc>
          <w:tcPr>
            <w:tcW w:w="7407" w:type="dxa"/>
          </w:tcPr>
          <w:p w:rsidR="00000000" w:rsidRDefault="00E95B7E">
            <w:pPr>
              <w:rPr>
                <w:lang w:val="fr-FR"/>
              </w:rPr>
            </w:pPr>
            <w:r>
              <w:rPr>
                <w:lang w:val="fr-FR"/>
              </w:rPr>
              <w:t>17:39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068c98c2-b76c-437f-b407-8da8be8fa30f</w:t>
            </w:r>
          </w:p>
        </w:tc>
        <w:tc>
          <w:tcPr>
            <w:tcW w:w="7407" w:type="dxa"/>
            <w:shd w:val="clear" w:color="auto" w:fill="F2F2F2" w:themeFill="background1" w:themeFillShade="F2"/>
          </w:tcPr>
          <w:p w:rsidR="00000000" w:rsidRDefault="00E95B7E">
            <w:pPr>
              <w:rPr>
                <w:noProof/>
              </w:rPr>
            </w:pPr>
            <w:r>
              <w:rPr>
                <w:noProof/>
              </w:rPr>
              <w:t>Learn about Gallery and the types of experiences that can be created.</w:t>
            </w:r>
          </w:p>
        </w:tc>
        <w:tc>
          <w:tcPr>
            <w:tcW w:w="7407" w:type="dxa"/>
          </w:tcPr>
          <w:p w:rsidR="00000000" w:rsidRDefault="00E95B7E">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8aa602f5-4aec-4bae-9ec5-435ff0325e5f</w:t>
            </w:r>
          </w:p>
        </w:tc>
        <w:tc>
          <w:tcPr>
            <w:tcW w:w="7407" w:type="dxa"/>
            <w:shd w:val="clear" w:color="auto" w:fill="F2F2F2" w:themeFill="background1" w:themeFillShade="F2"/>
          </w:tcPr>
          <w:p w:rsidR="00000000" w:rsidRDefault="00E95B7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1a780585-2f07-48db-a87f-52bae1ef234e</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070c6991-ebaa-4ebb-9a1d-8d470b6dfe59</w:t>
            </w:r>
          </w:p>
        </w:tc>
        <w:tc>
          <w:tcPr>
            <w:tcW w:w="7407" w:type="dxa"/>
            <w:shd w:val="clear" w:color="auto" w:fill="F2F2F2" w:themeFill="background1" w:themeFillShade="F2"/>
          </w:tcPr>
          <w:p w:rsidR="00000000" w:rsidRDefault="00E95B7E">
            <w:pPr>
              <w:rPr>
                <w:noProof/>
              </w:rPr>
            </w:pPr>
            <w:r>
              <w:rPr>
                <w:noProof/>
              </w:rPr>
              <w:t>Studio</w:t>
            </w:r>
            <w:r>
              <w:rPr>
                <w:noProof/>
              </w:rPr>
              <w:t xml:space="preserve">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0a9ab517-a8a6-4d70-85fd-b7090c753f98</w:t>
            </w:r>
          </w:p>
        </w:tc>
        <w:tc>
          <w:tcPr>
            <w:tcW w:w="7407" w:type="dxa"/>
            <w:shd w:val="clear" w:color="auto" w:fill="F2F2F2" w:themeFill="background1" w:themeFillShade="F2"/>
          </w:tcPr>
          <w:p w:rsidR="00000000" w:rsidRDefault="00E95B7E">
            <w:pPr>
              <w:rPr>
                <w:noProof/>
              </w:rPr>
            </w:pPr>
            <w:r>
              <w:rPr>
                <w:noProof/>
              </w:rPr>
              <w:t>32:17</w:t>
            </w:r>
          </w:p>
        </w:tc>
        <w:tc>
          <w:tcPr>
            <w:tcW w:w="7407" w:type="dxa"/>
          </w:tcPr>
          <w:p w:rsidR="00000000" w:rsidRDefault="00E95B7E">
            <w:pPr>
              <w:rPr>
                <w:lang w:val="fr-FR"/>
              </w:rPr>
            </w:pPr>
            <w:r>
              <w:rPr>
                <w:lang w:val="fr-FR"/>
              </w:rPr>
              <w:t>32:17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ca7d4a9b-3703-41fa-b66d-c73bbde23f61</w:t>
            </w:r>
          </w:p>
        </w:tc>
        <w:tc>
          <w:tcPr>
            <w:tcW w:w="7407" w:type="dxa"/>
            <w:shd w:val="clear" w:color="auto" w:fill="F2F2F2" w:themeFill="background1" w:themeFillShade="F2"/>
          </w:tcPr>
          <w:p w:rsidR="00000000" w:rsidRDefault="00E95B7E">
            <w:pPr>
              <w:rPr>
                <w:noProof/>
              </w:rPr>
            </w:pPr>
            <w:r>
              <w:rPr>
                <w:noProof/>
              </w:rPr>
              <w:t>Learn how to create and publish an in-page experience using Brightcove Gallery.</w:t>
            </w:r>
          </w:p>
        </w:tc>
        <w:tc>
          <w:tcPr>
            <w:tcW w:w="7407" w:type="dxa"/>
          </w:tcPr>
          <w:p w:rsidR="00000000" w:rsidRDefault="00E95B7E">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76fb276d-57a0-44fa-bfb8-2a71d46546f8</w:t>
            </w:r>
          </w:p>
        </w:tc>
        <w:tc>
          <w:tcPr>
            <w:tcW w:w="7407" w:type="dxa"/>
            <w:shd w:val="clear" w:color="auto" w:fill="F2F2F2" w:themeFill="background1" w:themeFillShade="F2"/>
          </w:tcPr>
          <w:p w:rsidR="00000000" w:rsidRDefault="00E95B7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4436bee8-0ac8-4323-b64f-91bb65d319dc</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39</w:t>
            </w:r>
            <w:r>
              <w:rPr>
                <w:noProof/>
                <w:sz w:val="16"/>
              </w:rPr>
              <w:t xml:space="preserve"> </w:t>
            </w:r>
            <w:r>
              <w:rPr>
                <w:noProof/>
                <w:sz w:val="16"/>
              </w:rPr>
              <w:br/>
            </w:r>
            <w:r>
              <w:rPr>
                <w:noProof/>
                <w:sz w:val="2"/>
              </w:rPr>
              <w:t>39807279-1bf7-439a-8467-edfbbf6fa466</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d7abdfa1-e5dd-42a4-8ce1-0190d41d2674</w:t>
            </w:r>
          </w:p>
        </w:tc>
        <w:tc>
          <w:tcPr>
            <w:tcW w:w="7407" w:type="dxa"/>
            <w:shd w:val="clear" w:color="auto" w:fill="F2F2F2" w:themeFill="background1" w:themeFillShade="F2"/>
          </w:tcPr>
          <w:p w:rsidR="00000000" w:rsidRDefault="00E95B7E">
            <w:pPr>
              <w:rPr>
                <w:noProof/>
              </w:rPr>
            </w:pPr>
            <w:r>
              <w:rPr>
                <w:noProof/>
              </w:rPr>
              <w:t>33:46</w:t>
            </w:r>
          </w:p>
        </w:tc>
        <w:tc>
          <w:tcPr>
            <w:tcW w:w="7407" w:type="dxa"/>
          </w:tcPr>
          <w:p w:rsidR="00000000" w:rsidRDefault="00E95B7E">
            <w:pPr>
              <w:rPr>
                <w:lang w:val="fr-FR"/>
              </w:rPr>
            </w:pPr>
            <w:r>
              <w:rPr>
                <w:lang w:val="fr-FR"/>
              </w:rPr>
              <w:t>33:46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be85841c-bd21-4758-8af6-15de1fc5ab0e</w:t>
            </w:r>
          </w:p>
        </w:tc>
        <w:tc>
          <w:tcPr>
            <w:tcW w:w="7407" w:type="dxa"/>
            <w:shd w:val="clear" w:color="auto" w:fill="F2F2F2" w:themeFill="background1" w:themeFillShade="F2"/>
          </w:tcPr>
          <w:p w:rsidR="00000000" w:rsidRDefault="00E95B7E">
            <w:pPr>
              <w:rPr>
                <w:noProof/>
              </w:rPr>
            </w:pPr>
            <w:r>
              <w:rPr>
                <w:noProof/>
              </w:rPr>
              <w:t>Learn how to create and publish a portal experience using Brightcove Gallery.</w:t>
            </w:r>
          </w:p>
        </w:tc>
        <w:tc>
          <w:tcPr>
            <w:tcW w:w="7407" w:type="dxa"/>
          </w:tcPr>
          <w:p w:rsidR="00000000" w:rsidRDefault="00E95B7E">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d67992db-c82d-4f67-9a9d-6e22f1907ba0</w:t>
            </w:r>
          </w:p>
        </w:tc>
        <w:tc>
          <w:tcPr>
            <w:tcW w:w="7407" w:type="dxa"/>
            <w:shd w:val="clear" w:color="auto" w:fill="F2F2F2" w:themeFill="background1" w:themeFillShade="F2"/>
          </w:tcPr>
          <w:p w:rsidR="00000000" w:rsidRDefault="00E95B7E">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02706793-6537-401c-b3e4-c0965aa0c9</w:t>
            </w:r>
            <w:r>
              <w:rPr>
                <w:noProof/>
                <w:sz w:val="2"/>
              </w:rPr>
              <w:t>e1</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55f9f3fe-b52d-4670-b218-38689de5571c</w:t>
            </w:r>
          </w:p>
        </w:tc>
        <w:tc>
          <w:tcPr>
            <w:tcW w:w="7407" w:type="dxa"/>
            <w:shd w:val="clear" w:color="auto" w:fill="F2F2F2" w:themeFill="background1" w:themeFillShade="F2"/>
          </w:tcPr>
          <w:p w:rsidR="00000000" w:rsidRDefault="00E95B7E">
            <w:pPr>
              <w:rPr>
                <w:noProof/>
              </w:rPr>
            </w:pPr>
            <w:r>
              <w:rPr>
                <w:noProof/>
              </w:rPr>
              <w:t>Player Developer</w:t>
            </w:r>
          </w:p>
        </w:tc>
        <w:tc>
          <w:tcPr>
            <w:tcW w:w="7407" w:type="dxa"/>
          </w:tcPr>
          <w:p w:rsidR="00000000" w:rsidRDefault="00E95B7E">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b242f87a-ee79-4587-a738-99d7dd21c6e9</w:t>
            </w:r>
          </w:p>
        </w:tc>
        <w:tc>
          <w:tcPr>
            <w:tcW w:w="7407" w:type="dxa"/>
            <w:shd w:val="clear" w:color="auto" w:fill="F2F2F2" w:themeFill="background1" w:themeFillShade="F2"/>
          </w:tcPr>
          <w:p w:rsidR="00000000" w:rsidRDefault="00E95B7E">
            <w:pPr>
              <w:rPr>
                <w:noProof/>
              </w:rPr>
            </w:pPr>
            <w:r>
              <w:rPr>
                <w:noProof/>
              </w:rPr>
              <w:t>1:12:14</w:t>
            </w:r>
          </w:p>
        </w:tc>
        <w:tc>
          <w:tcPr>
            <w:tcW w:w="7407" w:type="dxa"/>
          </w:tcPr>
          <w:p w:rsidR="00000000" w:rsidRDefault="00E95B7E">
            <w:pPr>
              <w:rPr>
                <w:lang w:val="fr-FR"/>
              </w:rPr>
            </w:pPr>
            <w:r>
              <w:rPr>
                <w:lang w:val="fr-FR"/>
              </w:rPr>
              <w:t>1:12:14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db9cd820-6c2f-4d38-b3e6-4f6524b4d14e</w:t>
            </w:r>
          </w:p>
        </w:tc>
        <w:tc>
          <w:tcPr>
            <w:tcW w:w="7407" w:type="dxa"/>
            <w:shd w:val="clear" w:color="auto" w:fill="F2F2F2" w:themeFill="background1" w:themeFillShade="F2"/>
          </w:tcPr>
          <w:p w:rsidR="00000000" w:rsidRDefault="00E95B7E">
            <w:pPr>
              <w:rPr>
                <w:noProof/>
              </w:rPr>
            </w:pPr>
            <w:r>
              <w:rPr>
                <w:noProof/>
              </w:rPr>
              <w:t>Learn to use JavaScript, CSS and HTML to customize the behavior and appearance of the Brightcove Player.</w:t>
            </w:r>
          </w:p>
        </w:tc>
        <w:tc>
          <w:tcPr>
            <w:tcW w:w="7407" w:type="dxa"/>
          </w:tcPr>
          <w:p w:rsidR="00000000" w:rsidRDefault="00E95B7E">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d66ad062-a4d1-4031-acb4-7be80</w:t>
            </w:r>
            <w:r>
              <w:rPr>
                <w:noProof/>
                <w:sz w:val="2"/>
              </w:rPr>
              <w:t>5ff0904</w:t>
            </w:r>
          </w:p>
        </w:tc>
        <w:tc>
          <w:tcPr>
            <w:tcW w:w="7407" w:type="dxa"/>
            <w:shd w:val="clear" w:color="auto" w:fill="F2F2F2" w:themeFill="background1" w:themeFillShade="F2"/>
          </w:tcPr>
          <w:p w:rsidR="00000000" w:rsidRDefault="00E95B7E">
            <w:pPr>
              <w:rPr>
                <w:noProof/>
              </w:rPr>
            </w:pPr>
            <w:r>
              <w:rPr>
                <w:rStyle w:val="mqInternal"/>
                <w:noProof/>
              </w:rPr>
              <w:t>[1}</w:t>
            </w:r>
            <w:r>
              <w:rPr>
                <w:noProof/>
              </w:rPr>
              <w:t>Quick Start to Player Management</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48 </w:t>
            </w:r>
            <w:r>
              <w:rPr>
                <w:noProof/>
                <w:sz w:val="16"/>
              </w:rPr>
              <w:br/>
            </w:r>
            <w:r>
              <w:rPr>
                <w:noProof/>
                <w:sz w:val="2"/>
              </w:rPr>
              <w:t>818d5695-2155-4641-9f6d-55ad5a01103c</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ea6f20f8-d662-4985-91fe-734e2a8ee7d8</w:t>
            </w:r>
          </w:p>
        </w:tc>
        <w:tc>
          <w:tcPr>
            <w:tcW w:w="7407" w:type="dxa"/>
            <w:shd w:val="clear" w:color="auto" w:fill="F2F2F2" w:themeFill="background1" w:themeFillShade="F2"/>
          </w:tcPr>
          <w:p w:rsidR="00000000" w:rsidRDefault="00E95B7E">
            <w:pPr>
              <w:rPr>
                <w:noProof/>
              </w:rPr>
            </w:pPr>
            <w:r>
              <w:rPr>
                <w:noProof/>
              </w:rPr>
              <w:t>Player Dev</w:t>
            </w:r>
            <w:r>
              <w:rPr>
                <w:noProof/>
              </w:rPr>
              <w:t>eloper</w:t>
            </w:r>
          </w:p>
        </w:tc>
        <w:tc>
          <w:tcPr>
            <w:tcW w:w="7407" w:type="dxa"/>
          </w:tcPr>
          <w:p w:rsidR="00000000" w:rsidRDefault="00E95B7E">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d50d0c8d-c687-49a1-b900-9d37f1c1a930</w:t>
            </w:r>
          </w:p>
        </w:tc>
        <w:tc>
          <w:tcPr>
            <w:tcW w:w="7407" w:type="dxa"/>
            <w:shd w:val="clear" w:color="auto" w:fill="F2F2F2" w:themeFill="background1" w:themeFillShade="F2"/>
          </w:tcPr>
          <w:p w:rsidR="00000000" w:rsidRDefault="00E95B7E">
            <w:pPr>
              <w:rPr>
                <w:noProof/>
              </w:rPr>
            </w:pPr>
            <w:r>
              <w:rPr>
                <w:noProof/>
              </w:rPr>
              <w:t>32:45</w:t>
            </w:r>
          </w:p>
        </w:tc>
        <w:tc>
          <w:tcPr>
            <w:tcW w:w="7407" w:type="dxa"/>
          </w:tcPr>
          <w:p w:rsidR="00000000" w:rsidRDefault="00E95B7E">
            <w:pPr>
              <w:rPr>
                <w:lang w:val="fr-FR"/>
              </w:rPr>
            </w:pPr>
            <w:r>
              <w:rPr>
                <w:lang w:val="fr-FR"/>
              </w:rPr>
              <w:t>32:45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da370a65-dbaa-424a-98b7-f4ace7221969</w:t>
            </w:r>
          </w:p>
        </w:tc>
        <w:tc>
          <w:tcPr>
            <w:tcW w:w="7407" w:type="dxa"/>
            <w:shd w:val="clear" w:color="auto" w:fill="F2F2F2" w:themeFill="background1" w:themeFillShade="F2"/>
          </w:tcPr>
          <w:p w:rsidR="00000000" w:rsidRDefault="00E95B7E">
            <w:pPr>
              <w:rPr>
                <w:noProof/>
              </w:rPr>
            </w:pPr>
            <w:r>
              <w:rPr>
                <w:noProof/>
              </w:rPr>
              <w:t>Learn to create, update and publish a player using Terminal and the curl tool.</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437a8d1f-3254-466f-8844-719040e19f80</w:t>
            </w:r>
          </w:p>
        </w:tc>
        <w:tc>
          <w:tcPr>
            <w:tcW w:w="7407" w:type="dxa"/>
            <w:shd w:val="clear" w:color="auto" w:fill="F2F2F2" w:themeFill="background1" w:themeFillShade="F2"/>
          </w:tcPr>
          <w:p w:rsidR="00000000" w:rsidRDefault="00E95B7E">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5ced0126-b5e9-454a-a231-fa4c1d05</w:t>
            </w:r>
            <w:r>
              <w:rPr>
                <w:noProof/>
                <w:sz w:val="2"/>
              </w:rPr>
              <w:t>ed9c</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403dc0bc-0ec8-4c5a-b500-5ef1a929cc3d</w:t>
            </w:r>
          </w:p>
        </w:tc>
        <w:tc>
          <w:tcPr>
            <w:tcW w:w="7407" w:type="dxa"/>
            <w:shd w:val="clear" w:color="auto" w:fill="F2F2F2" w:themeFill="background1" w:themeFillShade="F2"/>
          </w:tcPr>
          <w:p w:rsidR="00000000" w:rsidRDefault="00E95B7E">
            <w:pPr>
              <w:rPr>
                <w:noProof/>
              </w:rPr>
            </w:pPr>
            <w:r>
              <w:rPr>
                <w:noProof/>
              </w:rPr>
              <w:t>Device SDK Developer</w:t>
            </w:r>
          </w:p>
        </w:tc>
        <w:tc>
          <w:tcPr>
            <w:tcW w:w="7407" w:type="dxa"/>
          </w:tcPr>
          <w:p w:rsidR="00000000" w:rsidRDefault="00E95B7E">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5e966a0d-c319-476c-80a0-cc966b793919</w:t>
            </w:r>
          </w:p>
        </w:tc>
        <w:tc>
          <w:tcPr>
            <w:tcW w:w="7407" w:type="dxa"/>
            <w:shd w:val="clear" w:color="auto" w:fill="F2F2F2" w:themeFill="background1" w:themeFillShade="F2"/>
          </w:tcPr>
          <w:p w:rsidR="00000000" w:rsidRDefault="00E95B7E">
            <w:pPr>
              <w:rPr>
                <w:noProof/>
              </w:rPr>
            </w:pPr>
            <w:r>
              <w:rPr>
                <w:noProof/>
              </w:rPr>
              <w:t>29:27</w:t>
            </w:r>
          </w:p>
        </w:tc>
        <w:tc>
          <w:tcPr>
            <w:tcW w:w="7407" w:type="dxa"/>
          </w:tcPr>
          <w:p w:rsidR="00000000" w:rsidRDefault="00E95B7E">
            <w:pPr>
              <w:rPr>
                <w:lang w:val="fr-FR"/>
              </w:rPr>
            </w:pPr>
            <w:r>
              <w:rPr>
                <w:lang w:val="fr-FR"/>
              </w:rPr>
              <w:t>29:27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83d6937c-6323-488c-89ef-e605e4a670e5</w:t>
            </w:r>
          </w:p>
        </w:tc>
        <w:tc>
          <w:tcPr>
            <w:tcW w:w="7407" w:type="dxa"/>
            <w:shd w:val="clear" w:color="auto" w:fill="F2F2F2" w:themeFill="background1" w:themeFillShade="F2"/>
          </w:tcPr>
          <w:p w:rsidR="00000000" w:rsidRDefault="00E95B7E">
            <w:pPr>
              <w:rPr>
                <w:noProof/>
              </w:rPr>
            </w:pPr>
            <w:r>
              <w:rPr>
                <w:noProof/>
              </w:rPr>
              <w:t>Learn to create a native video app for Android devices.</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4ab69f62-babb-446f-bc77-7d1f098df277</w:t>
            </w:r>
          </w:p>
        </w:tc>
        <w:tc>
          <w:tcPr>
            <w:tcW w:w="7407" w:type="dxa"/>
            <w:shd w:val="clear" w:color="auto" w:fill="F2F2F2" w:themeFill="background1" w:themeFillShade="F2"/>
          </w:tcPr>
          <w:p w:rsidR="00000000" w:rsidRDefault="00E95B7E">
            <w:pPr>
              <w:rPr>
                <w:noProof/>
              </w:rPr>
            </w:pPr>
            <w:r>
              <w:rPr>
                <w:rStyle w:val="mqInternal"/>
                <w:noProof/>
              </w:rPr>
              <w:t>[1}</w:t>
            </w:r>
            <w:r>
              <w:rPr>
                <w:noProof/>
              </w:rPr>
              <w:t>Developing with the Brightcove Native Player</w:t>
            </w:r>
            <w:r>
              <w:rPr>
                <w:noProof/>
              </w:rPr>
              <w:t xml:space="preserve"> SDK for iOS</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veloppement avec le SDK Brightcove Native Player pour iOS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89fae1a1-4330-4cdf-bca4-daeace6fec0d</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205e6f46-48c6-46bc-a002-6bd5922370d9</w:t>
            </w:r>
          </w:p>
        </w:tc>
        <w:tc>
          <w:tcPr>
            <w:tcW w:w="7407" w:type="dxa"/>
            <w:shd w:val="clear" w:color="auto" w:fill="F2F2F2" w:themeFill="background1" w:themeFillShade="F2"/>
          </w:tcPr>
          <w:p w:rsidR="00000000" w:rsidRDefault="00E95B7E">
            <w:pPr>
              <w:rPr>
                <w:noProof/>
              </w:rPr>
            </w:pPr>
            <w:r>
              <w:rPr>
                <w:noProof/>
              </w:rPr>
              <w:t>Device SDK Developer</w:t>
            </w:r>
          </w:p>
        </w:tc>
        <w:tc>
          <w:tcPr>
            <w:tcW w:w="7407" w:type="dxa"/>
          </w:tcPr>
          <w:p w:rsidR="00000000" w:rsidRDefault="00E95B7E">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b0bda4dc-21b7-44d6-a35a-7ac6b1c79b6e</w:t>
            </w:r>
          </w:p>
        </w:tc>
        <w:tc>
          <w:tcPr>
            <w:tcW w:w="7407" w:type="dxa"/>
            <w:shd w:val="clear" w:color="auto" w:fill="F2F2F2" w:themeFill="background1" w:themeFillShade="F2"/>
          </w:tcPr>
          <w:p w:rsidR="00000000" w:rsidRDefault="00E95B7E">
            <w:pPr>
              <w:rPr>
                <w:noProof/>
              </w:rPr>
            </w:pPr>
            <w:r>
              <w:rPr>
                <w:noProof/>
              </w:rPr>
              <w:t>25:31</w:t>
            </w:r>
          </w:p>
        </w:tc>
        <w:tc>
          <w:tcPr>
            <w:tcW w:w="7407" w:type="dxa"/>
          </w:tcPr>
          <w:p w:rsidR="00000000" w:rsidRDefault="00E95B7E">
            <w:pPr>
              <w:rPr>
                <w:lang w:val="fr-FR"/>
              </w:rPr>
            </w:pPr>
            <w:r>
              <w:rPr>
                <w:lang w:val="fr-FR"/>
              </w:rPr>
              <w:t>25:31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ef9b4fd1-2093-4553-b1be-1be06fd7d215</w:t>
            </w:r>
          </w:p>
        </w:tc>
        <w:tc>
          <w:tcPr>
            <w:tcW w:w="7407" w:type="dxa"/>
            <w:shd w:val="clear" w:color="auto" w:fill="F2F2F2" w:themeFill="background1" w:themeFillShade="F2"/>
          </w:tcPr>
          <w:p w:rsidR="00000000" w:rsidRDefault="00E95B7E">
            <w:pPr>
              <w:rPr>
                <w:noProof/>
              </w:rPr>
            </w:pPr>
            <w:r>
              <w:rPr>
                <w:noProof/>
              </w:rPr>
              <w:t>Learn to create a native video app for iOS devices.</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brightc</w:t>
            </w:r>
            <w:r>
              <w:rPr>
                <w:b/>
                <w:noProof/>
              </w:rPr>
              <w:t>ove-university.html</w:t>
            </w:r>
          </w:p>
          <w:p w:rsidR="00000000" w:rsidRDefault="00E95B7E">
            <w:pPr>
              <w:jc w:val="center"/>
              <w:rPr>
                <w:b/>
                <w:noProof/>
              </w:rPr>
            </w:pPr>
            <w:r>
              <w:rPr>
                <w:b/>
                <w:noProof/>
              </w:rPr>
              <w:t>MQ971010 542218df-f6b9-4c48-b4e8-ed80303ecc99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3154ee00-70bc-48ec-9b36-d9e15fab3639</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498d6ee1-a18b-4bac-85f3-e944ba5e0351</w:t>
            </w:r>
          </w:p>
        </w:tc>
        <w:tc>
          <w:tcPr>
            <w:tcW w:w="7407" w:type="dxa"/>
            <w:shd w:val="clear" w:color="auto" w:fill="F2F2F2" w:themeFill="background1" w:themeFillShade="F2"/>
          </w:tcPr>
          <w:p w:rsidR="00000000" w:rsidRDefault="00E95B7E">
            <w:pPr>
              <w:rPr>
                <w:noProof/>
              </w:rPr>
            </w:pPr>
            <w:r>
              <w:rPr>
                <w:noProof/>
              </w:rPr>
              <w:t>Brightcove University Training Courses description:</w:t>
            </w:r>
          </w:p>
        </w:tc>
        <w:tc>
          <w:tcPr>
            <w:tcW w:w="7407" w:type="dxa"/>
          </w:tcPr>
          <w:p w:rsidR="00000000" w:rsidRDefault="00E95B7E">
            <w:pPr>
              <w:rPr>
                <w:lang w:val="fr-FR"/>
              </w:rPr>
            </w:pPr>
            <w:r>
              <w:rPr>
                <w:lang w:val="fr-FR"/>
              </w:rPr>
              <w:t>Description des cours de formation de l'Universit</w:t>
            </w:r>
            <w:r>
              <w:rPr>
                <w:lang w:val="fr-FR"/>
              </w:rPr>
              <w:t>é</w:t>
            </w:r>
            <w:r>
              <w:rPr>
                <w:lang w:val="fr-FR"/>
              </w:rPr>
              <w:t xml:space="preserv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13855415-b976-422e-8386-432141d55993</w:t>
            </w:r>
          </w:p>
        </w:tc>
        <w:tc>
          <w:tcPr>
            <w:tcW w:w="7407" w:type="dxa"/>
            <w:shd w:val="clear" w:color="auto" w:fill="F2F2F2" w:themeFill="background1" w:themeFillShade="F2"/>
          </w:tcPr>
          <w:p w:rsidR="00000000" w:rsidRDefault="00E95B7E">
            <w:pPr>
              <w:rPr>
                <w:noProof/>
              </w:rPr>
            </w:pPr>
            <w:r>
              <w:rPr>
                <w:noProof/>
              </w:rPr>
              <w:t>'This topic lists the Brightcove University training courses that are currently available.' parent:</w:t>
            </w:r>
          </w:p>
        </w:tc>
        <w:tc>
          <w:tcPr>
            <w:tcW w:w="7407" w:type="dxa"/>
          </w:tcPr>
          <w:p w:rsidR="00000000" w:rsidRDefault="00E95B7E">
            <w:pPr>
              <w:rPr>
                <w:lang w:val="fr-FR"/>
              </w:rPr>
            </w:pPr>
            <w:r>
              <w:rPr>
                <w:lang w:val="fr-FR"/>
              </w:rPr>
              <w:t>"Cette rubrique r</w:t>
            </w:r>
            <w:r>
              <w:rPr>
                <w:lang w:val="fr-FR"/>
              </w:rPr>
              <w:t>é</w:t>
            </w:r>
            <w:r>
              <w:rPr>
                <w:lang w:val="fr-FR"/>
              </w:rPr>
              <w:t>pertorie les cours de formation de</w:t>
            </w:r>
            <w:r>
              <w:rPr>
                <w:lang w:val="fr-FR"/>
              </w:rPr>
              <w:t xml:space="preserve"> Brightcove University actuellement disponibles."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a92c7a41-36fb-4400-b65e-16ea45fb4701</w:t>
            </w:r>
          </w:p>
        </w:tc>
        <w:tc>
          <w:tcPr>
            <w:tcW w:w="7407" w:type="dxa"/>
            <w:shd w:val="clear" w:color="auto" w:fill="F2F2F2" w:themeFill="background1" w:themeFillShade="F2"/>
          </w:tcPr>
          <w:p w:rsidR="00000000" w:rsidRDefault="00E95B7E">
            <w:pPr>
              <w:rPr>
                <w:noProof/>
              </w:rPr>
            </w:pPr>
            <w:r>
              <w:rPr>
                <w:noProof/>
              </w:rPr>
              <w:t>Support ---</w:t>
            </w:r>
          </w:p>
        </w:tc>
        <w:tc>
          <w:tcPr>
            <w:tcW w:w="7407" w:type="dxa"/>
          </w:tcPr>
          <w:p w:rsidR="00000000" w:rsidRDefault="00E95B7E">
            <w:pPr>
              <w:rPr>
                <w:lang w:val="fr-FR"/>
              </w:rPr>
            </w:pPr>
            <w:r>
              <w:rPr>
                <w:lang w:val="fr-FR"/>
              </w:rPr>
              <w:t>Support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0094ecaa-427c-485f-836a-bffcb79b5b81</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edf049e8-cf42-4f01-aacd-7bff2bfcecf9</w:t>
            </w:r>
          </w:p>
        </w:tc>
        <w:tc>
          <w:tcPr>
            <w:tcW w:w="7407" w:type="dxa"/>
            <w:shd w:val="clear" w:color="auto" w:fill="F2F2F2" w:themeFill="background1" w:themeFillShade="F2"/>
          </w:tcPr>
          <w:p w:rsidR="00000000" w:rsidRDefault="00E95B7E">
            <w:pPr>
              <w:rPr>
                <w:noProof/>
              </w:rPr>
            </w:pPr>
            <w:r>
              <w:rPr>
                <w:noProof/>
              </w:rPr>
              <w:t>\{\{</w:t>
            </w:r>
            <w:r>
              <w:rPr>
                <w:noProof/>
              </w:rPr>
              <w:t xml:space="preserve">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a5746036-d75b-4af4-aeed-7b53a530c837</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a7ccdcfe-5268-489a-aa11-a377160748f4</w:t>
            </w:r>
          </w:p>
        </w:tc>
        <w:tc>
          <w:tcPr>
            <w:tcW w:w="7407" w:type="dxa"/>
            <w:shd w:val="clear" w:color="auto" w:fill="F2F2F2" w:themeFill="background1" w:themeFillShade="F2"/>
          </w:tcPr>
          <w:p w:rsidR="00000000" w:rsidRDefault="00E95B7E">
            <w:pPr>
              <w:rPr>
                <w:noProof/>
              </w:rPr>
            </w:pPr>
            <w:r>
              <w:rPr>
                <w:noProof/>
              </w:rPr>
              <w:t>Video Cloud Courses</w:t>
            </w:r>
          </w:p>
        </w:tc>
        <w:tc>
          <w:tcPr>
            <w:tcW w:w="7407" w:type="dxa"/>
          </w:tcPr>
          <w:p w:rsidR="00000000" w:rsidRDefault="00E95B7E">
            <w:pPr>
              <w:rPr>
                <w:lang w:val="fr-FR"/>
              </w:rPr>
            </w:pPr>
            <w:r>
              <w:rPr>
                <w:lang w:val="fr-FR"/>
              </w:rPr>
              <w:t>Cours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d25ff197-16a8-42a6-a130-c9e1477e7bba</w:t>
            </w:r>
          </w:p>
        </w:tc>
        <w:tc>
          <w:tcPr>
            <w:tcW w:w="7407" w:type="dxa"/>
            <w:shd w:val="clear" w:color="auto" w:fill="F2F2F2" w:themeFill="background1" w:themeFillShade="F2"/>
          </w:tcPr>
          <w:p w:rsidR="00000000" w:rsidRDefault="00E95B7E">
            <w:pPr>
              <w:rPr>
                <w:noProof/>
              </w:rPr>
            </w:pPr>
            <w:r>
              <w:rPr>
                <w:noProof/>
              </w:rPr>
              <w:t>Introduction to Video Clou</w:t>
            </w:r>
            <w:r>
              <w:rPr>
                <w:noProof/>
              </w:rPr>
              <w:t>d</w:t>
            </w:r>
          </w:p>
        </w:tc>
        <w:tc>
          <w:tcPr>
            <w:tcW w:w="7407" w:type="dxa"/>
          </w:tcPr>
          <w:p w:rsidR="00000000" w:rsidRDefault="00E95B7E">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0da608f0-79a9-400d-89df-a27379f131d1</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du parcours d'apprentissage 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8f1b5aff-f0b0-40ca-a4e4-0cc064ddce98</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https://university.brightcove.com/catalog/learning-paths/33246</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bddcc246-43aa-49e9-bb09-e8ee730dad43</w:t>
            </w:r>
          </w:p>
        </w:tc>
        <w:tc>
          <w:tcPr>
            <w:tcW w:w="7407" w:type="dxa"/>
            <w:shd w:val="clear" w:color="auto" w:fill="F2F2F2" w:themeFill="background1" w:themeFillShade="F2"/>
          </w:tcPr>
          <w:p w:rsidR="00000000" w:rsidRDefault="00E95B7E">
            <w:pPr>
              <w:rPr>
                <w:noProof/>
              </w:rPr>
            </w:pPr>
            <w:r>
              <w:rPr>
                <w:noProof/>
              </w:rPr>
              <w:t>In this learning path, you will learn all the tools you need to start using Video Cloud studio.</w:t>
            </w:r>
          </w:p>
        </w:tc>
        <w:tc>
          <w:tcPr>
            <w:tcW w:w="7407" w:type="dxa"/>
          </w:tcPr>
          <w:p w:rsidR="00000000" w:rsidRDefault="00E95B7E">
            <w:pPr>
              <w:rPr>
                <w:lang w:val="fr-FR"/>
              </w:rPr>
            </w:pPr>
            <w:r>
              <w:rPr>
                <w:lang w:val="fr-FR"/>
              </w:rPr>
              <w:t xml:space="preserve">Dans ce parcours d'apprentissage, vous apprendrez tous les outils dont vous avez besoin pour commencer </w:t>
            </w:r>
            <w:r>
              <w:rPr>
                <w:lang w:val="fr-FR"/>
              </w:rPr>
              <w:t>à</w:t>
            </w:r>
            <w:r>
              <w:rPr>
                <w:lang w:val="fr-FR"/>
              </w:rPr>
              <w:t xml:space="preserve"> utiliser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24acb9c8-2a3e-47e5-bb</w:t>
            </w:r>
            <w:r>
              <w:rPr>
                <w:noProof/>
                <w:sz w:val="2"/>
              </w:rPr>
              <w:t>8a-2caa9e0a72a6</w:t>
            </w:r>
          </w:p>
        </w:tc>
        <w:tc>
          <w:tcPr>
            <w:tcW w:w="7407" w:type="dxa"/>
            <w:shd w:val="clear" w:color="auto" w:fill="F2F2F2" w:themeFill="background1" w:themeFillShade="F2"/>
          </w:tcPr>
          <w:p w:rsidR="00000000" w:rsidRDefault="00E95B7E">
            <w:pPr>
              <w:rPr>
                <w:noProof/>
              </w:rPr>
            </w:pPr>
            <w:r>
              <w:rPr>
                <w:noProof/>
              </w:rPr>
              <w:t>If you're new to Video Cloud or need a refresher, about the basics, this is the right place to begin.</w:t>
            </w:r>
          </w:p>
        </w:tc>
        <w:tc>
          <w:tcPr>
            <w:tcW w:w="7407" w:type="dxa"/>
          </w:tcPr>
          <w:p w:rsidR="00000000" w:rsidRDefault="00E95B7E">
            <w:pPr>
              <w:rPr>
                <w:lang w:val="fr-FR"/>
              </w:rPr>
            </w:pPr>
            <w:r>
              <w:rPr>
                <w:lang w:val="fr-FR"/>
              </w:rPr>
              <w:t>Si vous d</w:t>
            </w:r>
            <w:r>
              <w:rPr>
                <w:lang w:val="fr-FR"/>
              </w:rPr>
              <w:t>é</w:t>
            </w:r>
            <w:r>
              <w:rPr>
                <w:lang w:val="fr-FR"/>
              </w:rPr>
              <w:t>butez dans Video Cloud ou si vous avez besoin d'un actualiseur, sur les bases, c'est le bon endroit pour commencer.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a6812b4</w:t>
            </w:r>
            <w:r>
              <w:rPr>
                <w:noProof/>
                <w:sz w:val="2"/>
              </w:rPr>
              <w:t>4-a984-49c9-998b-fff886f74b9c</w:t>
            </w:r>
          </w:p>
        </w:tc>
        <w:tc>
          <w:tcPr>
            <w:tcW w:w="7407" w:type="dxa"/>
            <w:shd w:val="clear" w:color="auto" w:fill="F2F2F2" w:themeFill="background1" w:themeFillShade="F2"/>
          </w:tcPr>
          <w:p w:rsidR="00000000" w:rsidRDefault="00E95B7E">
            <w:pPr>
              <w:rPr>
                <w:noProof/>
              </w:rPr>
            </w:pPr>
            <w:r>
              <w:rPr>
                <w:noProof/>
              </w:rPr>
              <w:t>Introduction to Video Cloud</w:t>
            </w:r>
          </w:p>
        </w:tc>
        <w:tc>
          <w:tcPr>
            <w:tcW w:w="7407" w:type="dxa"/>
          </w:tcPr>
          <w:p w:rsidR="00000000" w:rsidRDefault="00E95B7E">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06d06793-8257-41b0-980f-76d348e25c79</w:t>
            </w:r>
          </w:p>
        </w:tc>
        <w:tc>
          <w:tcPr>
            <w:tcW w:w="7407" w:type="dxa"/>
            <w:shd w:val="clear" w:color="auto" w:fill="F2F2F2" w:themeFill="background1" w:themeFillShade="F2"/>
          </w:tcPr>
          <w:p w:rsidR="00000000" w:rsidRDefault="00E95B7E">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marrer avec votre compte 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f1869c00-6491-47bf-90d9-2b33bb5777dd</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https://university.brightcove.com/catalog/courses/920195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7632c69e-e8c9-462a-ab27-2b9ed907b37f</w:t>
            </w:r>
          </w:p>
        </w:tc>
        <w:tc>
          <w:tcPr>
            <w:tcW w:w="7407" w:type="dxa"/>
            <w:shd w:val="clear" w:color="auto" w:fill="F2F2F2" w:themeFill="background1" w:themeFillShade="F2"/>
          </w:tcPr>
          <w:p w:rsidR="00000000" w:rsidRDefault="00E95B7E">
            <w:pPr>
              <w:rPr>
                <w:noProof/>
              </w:rPr>
            </w:pPr>
            <w:r>
              <w:rPr>
                <w:noProof/>
              </w:rPr>
              <w:t>In this course you will learn how to manage your ac</w:t>
            </w:r>
            <w:r>
              <w:rPr>
                <w:noProof/>
              </w:rPr>
              <w:t>count settings and administration.</w:t>
            </w:r>
          </w:p>
        </w:tc>
        <w:tc>
          <w:tcPr>
            <w:tcW w:w="7407" w:type="dxa"/>
          </w:tcPr>
          <w:p w:rsidR="00000000" w:rsidRDefault="00E95B7E">
            <w:pPr>
              <w:rPr>
                <w:lang w:val="fr-FR"/>
              </w:rPr>
            </w:pPr>
            <w:r>
              <w:rPr>
                <w:lang w:val="fr-FR"/>
              </w:rPr>
              <w:t xml:space="preserve">Dans ce cours, vous apprendrez </w:t>
            </w:r>
            <w:r>
              <w:rPr>
                <w:lang w:val="fr-FR"/>
              </w:rPr>
              <w:t>à</w:t>
            </w:r>
            <w:r>
              <w:rPr>
                <w:lang w:val="fr-FR"/>
              </w:rPr>
              <w:t xml:space="preserve"> g</w:t>
            </w:r>
            <w:r>
              <w:rPr>
                <w:lang w:val="fr-FR"/>
              </w:rPr>
              <w:t>é</w:t>
            </w:r>
            <w:r>
              <w:rPr>
                <w:lang w:val="fr-FR"/>
              </w:rPr>
              <w:t>rer les param</w:t>
            </w:r>
            <w:r>
              <w:rPr>
                <w:lang w:val="fr-FR"/>
              </w:rPr>
              <w:t>è</w:t>
            </w:r>
            <w:r>
              <w:rPr>
                <w:lang w:val="fr-FR"/>
              </w:rPr>
              <w:t>tres et l'administration de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90877b46-4c41-4318-a660-76fb088559c7</w:t>
            </w:r>
          </w:p>
        </w:tc>
        <w:tc>
          <w:tcPr>
            <w:tcW w:w="7407" w:type="dxa"/>
            <w:shd w:val="clear" w:color="auto" w:fill="F2F2F2" w:themeFill="background1" w:themeFillShade="F2"/>
          </w:tcPr>
          <w:p w:rsidR="00000000" w:rsidRDefault="00E95B7E">
            <w:pPr>
              <w:rPr>
                <w:noProof/>
              </w:rPr>
            </w:pPr>
            <w:r>
              <w:rPr>
                <w:noProof/>
              </w:rPr>
              <w:t>Media Management</w:t>
            </w:r>
          </w:p>
        </w:tc>
        <w:tc>
          <w:tcPr>
            <w:tcW w:w="7407" w:type="dxa"/>
          </w:tcPr>
          <w:p w:rsidR="00000000" w:rsidRDefault="00E95B7E">
            <w:pPr>
              <w:rPr>
                <w:lang w:val="fr-FR"/>
              </w:rPr>
            </w:pPr>
            <w:r>
              <w:rPr>
                <w:lang w:val="fr-FR"/>
              </w:rPr>
              <w:t>Gestion des m</w:t>
            </w:r>
            <w:r>
              <w:rPr>
                <w:lang w:val="fr-FR"/>
              </w:rPr>
              <w:t>é</w:t>
            </w:r>
            <w:r>
              <w:rPr>
                <w:lang w:val="fr-FR"/>
              </w:rPr>
              <w:t>dias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19d55135-2476-4bd7-93e9-9f7e8ea8c888</w:t>
            </w:r>
          </w:p>
        </w:tc>
        <w:tc>
          <w:tcPr>
            <w:tcW w:w="7407" w:type="dxa"/>
            <w:shd w:val="clear" w:color="auto" w:fill="F2F2F2" w:themeFill="background1" w:themeFillShade="F2"/>
          </w:tcPr>
          <w:p w:rsidR="00000000" w:rsidRDefault="00E95B7E">
            <w:pPr>
              <w:rPr>
                <w:noProof/>
              </w:rPr>
            </w:pPr>
            <w:r>
              <w:rPr>
                <w:rStyle w:val="mqInternal"/>
                <w:noProof/>
              </w:rPr>
              <w:t>[1}</w:t>
            </w:r>
            <w:r>
              <w:rPr>
                <w:noProof/>
              </w:rPr>
              <w:t>Media M</w:t>
            </w:r>
            <w:r>
              <w:rPr>
                <w:noProof/>
              </w:rPr>
              <w:t>anagement with Brightcove Video Cloud</w:t>
            </w:r>
            <w:r>
              <w:rPr>
                <w:rStyle w:val="mqInternal"/>
                <w:noProof/>
              </w:rPr>
              <w:t>{2]</w:t>
            </w:r>
          </w:p>
        </w:tc>
        <w:tc>
          <w:tcPr>
            <w:tcW w:w="7407" w:type="dxa"/>
          </w:tcPr>
          <w:p w:rsidR="00000000" w:rsidRDefault="00E95B7E">
            <w:pPr>
              <w:rPr>
                <w:lang w:val="fr-FR"/>
              </w:rPr>
            </w:pPr>
            <w:r>
              <w:rPr>
                <w:rStyle w:val="mqInternal"/>
                <w:noProof/>
                <w:lang w:val="fr-FR"/>
              </w:rPr>
              <w:t>[1}</w:t>
            </w:r>
            <w:r>
              <w:rPr>
                <w:lang w:val="fr-FR"/>
              </w:rPr>
              <w:t>Gestion des m</w:t>
            </w:r>
            <w:r>
              <w:rPr>
                <w:lang w:val="fr-FR"/>
              </w:rPr>
              <w:t>é</w:t>
            </w:r>
            <w:r>
              <w:rPr>
                <w:lang w:val="fr-FR"/>
              </w:rPr>
              <w:t>dias avec Brightcove Video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23 </w:t>
            </w:r>
            <w:r>
              <w:rPr>
                <w:noProof/>
                <w:sz w:val="16"/>
              </w:rPr>
              <w:br/>
            </w:r>
            <w:r>
              <w:rPr>
                <w:noProof/>
                <w:sz w:val="2"/>
              </w:rPr>
              <w:t>fc8956f8-bb0a-4adf-903c-640ab9c267f9</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https://university.brightcove.com/catalog/courses/919975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3a66d94f-02b1-4ae0-81a0-08ee3dbb72f3</w:t>
            </w:r>
          </w:p>
        </w:tc>
        <w:tc>
          <w:tcPr>
            <w:tcW w:w="7407" w:type="dxa"/>
            <w:shd w:val="clear" w:color="auto" w:fill="F2F2F2" w:themeFill="background1" w:themeFillShade="F2"/>
          </w:tcPr>
          <w:p w:rsidR="00000000" w:rsidRDefault="00E95B7E">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E95B7E">
            <w:pPr>
              <w:rPr>
                <w:lang w:val="fr-FR"/>
              </w:rPr>
            </w:pPr>
            <w:r>
              <w:rPr>
                <w:lang w:val="fr-FR"/>
              </w:rPr>
              <w:t>Dans ce cours, vous apprendrez comment g</w:t>
            </w:r>
            <w:r>
              <w:rPr>
                <w:lang w:val="fr-FR"/>
              </w:rPr>
              <w:t>é</w:t>
            </w:r>
            <w:r>
              <w:rPr>
                <w:lang w:val="fr-FR"/>
              </w:rPr>
              <w:t>rer votre contenu afin de cr</w:t>
            </w:r>
            <w:r>
              <w:rPr>
                <w:lang w:val="fr-FR"/>
              </w:rPr>
              <w:t>é</w:t>
            </w:r>
            <w:r>
              <w:rPr>
                <w:lang w:val="fr-FR"/>
              </w:rPr>
              <w:t>er la meilleure exp</w:t>
            </w:r>
            <w:r>
              <w:rPr>
                <w:lang w:val="fr-FR"/>
              </w:rPr>
              <w:t>é</w:t>
            </w:r>
            <w:r>
              <w:rPr>
                <w:lang w:val="fr-FR"/>
              </w:rPr>
              <w:t>r</w:t>
            </w:r>
            <w:r>
              <w:rPr>
                <w:lang w:val="fr-FR"/>
              </w:rPr>
              <w:t xml:space="preserve">ience possible pour vos spectateurs </w:t>
            </w:r>
            <w:r>
              <w:rPr>
                <w:lang w:val="fr-FR"/>
              </w:rPr>
              <w:t>à</w:t>
            </w:r>
            <w:r>
              <w:rPr>
                <w:lang w:val="fr-FR"/>
              </w:rPr>
              <w:t xml:space="preserve"> l'aide des modules Upload et Media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4eeec531-eee5-452b-8120-e1098d27229f</w:t>
            </w:r>
          </w:p>
        </w:tc>
        <w:tc>
          <w:tcPr>
            <w:tcW w:w="7407" w:type="dxa"/>
            <w:shd w:val="clear" w:color="auto" w:fill="F2F2F2" w:themeFill="background1" w:themeFillShade="F2"/>
          </w:tcPr>
          <w:p w:rsidR="00000000" w:rsidRDefault="00E95B7E">
            <w:pPr>
              <w:rPr>
                <w:noProof/>
              </w:rPr>
            </w:pPr>
            <w:r>
              <w:rPr>
                <w:noProof/>
              </w:rPr>
              <w:t>Introduction to Brightcove Player</w:t>
            </w:r>
          </w:p>
        </w:tc>
        <w:tc>
          <w:tcPr>
            <w:tcW w:w="7407" w:type="dxa"/>
          </w:tcPr>
          <w:p w:rsidR="00000000" w:rsidRDefault="00E95B7E">
            <w:pPr>
              <w:rPr>
                <w:lang w:val="fr-FR"/>
              </w:rPr>
            </w:pPr>
            <w:r>
              <w:rPr>
                <w:lang w:val="fr-FR"/>
              </w:rPr>
              <w:t>Pr</w:t>
            </w:r>
            <w:r>
              <w:rPr>
                <w:lang w:val="fr-FR"/>
              </w:rPr>
              <w:t>é</w:t>
            </w:r>
            <w:r>
              <w:rPr>
                <w:lang w:val="fr-FR"/>
              </w:rPr>
              <w:t>sentation de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1223db02-f308-42d8-b6ae-5cb867fd7ec1</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w:t>
            </w:r>
            <w:r>
              <w:rPr>
                <w:noProof/>
              </w:rPr>
              <w:t>on to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6ad8c626-c6ec-49ee-b9bb-2bae04795919</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https://university.brightcove.com/catalog/courses/841750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26e05a97-5b4a-4d68-9826-cf21e17ca90d</w:t>
            </w:r>
          </w:p>
        </w:tc>
        <w:tc>
          <w:tcPr>
            <w:tcW w:w="7407" w:type="dxa"/>
            <w:shd w:val="clear" w:color="auto" w:fill="F2F2F2" w:themeFill="background1" w:themeFillShade="F2"/>
          </w:tcPr>
          <w:p w:rsidR="00000000" w:rsidRDefault="00E95B7E">
            <w:pPr>
              <w:rPr>
                <w:noProof/>
              </w:rPr>
            </w:pPr>
            <w:r>
              <w:rPr>
                <w:noProof/>
              </w:rPr>
              <w:t>In this course you will learn:</w:t>
            </w:r>
          </w:p>
        </w:tc>
        <w:tc>
          <w:tcPr>
            <w:tcW w:w="7407" w:type="dxa"/>
          </w:tcPr>
          <w:p w:rsidR="00000000" w:rsidRDefault="00E95B7E">
            <w:pPr>
              <w:rPr>
                <w:lang w:val="fr-FR"/>
              </w:rPr>
            </w:pPr>
            <w:r>
              <w:rPr>
                <w:lang w:val="fr-FR"/>
              </w:rPr>
              <w:t>Dans ce cours, vous apprendrez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d4122fa5-6e2b-4a4c-829e-2e9fa488d019</w:t>
            </w:r>
          </w:p>
        </w:tc>
        <w:tc>
          <w:tcPr>
            <w:tcW w:w="7407" w:type="dxa"/>
            <w:shd w:val="clear" w:color="auto" w:fill="F2F2F2" w:themeFill="background1" w:themeFillShade="F2"/>
          </w:tcPr>
          <w:p w:rsidR="00000000" w:rsidRDefault="00E95B7E">
            <w:pPr>
              <w:rPr>
                <w:noProof/>
              </w:rPr>
            </w:pPr>
            <w:r>
              <w:rPr>
                <w:noProof/>
              </w:rPr>
              <w:t>How to create a new player in Video Cloud</w:t>
            </w:r>
          </w:p>
        </w:tc>
        <w:tc>
          <w:tcPr>
            <w:tcW w:w="7407" w:type="dxa"/>
          </w:tcPr>
          <w:p w:rsidR="00000000" w:rsidRDefault="00E95B7E">
            <w:pPr>
              <w:rPr>
                <w:lang w:val="fr-FR"/>
              </w:rPr>
            </w:pPr>
            <w:r>
              <w:rPr>
                <w:lang w:val="fr-FR"/>
              </w:rPr>
              <w:t>Comment cr</w:t>
            </w:r>
            <w:r>
              <w:rPr>
                <w:lang w:val="fr-FR"/>
              </w:rPr>
              <w:t>é</w:t>
            </w:r>
            <w:r>
              <w:rPr>
                <w:lang w:val="fr-FR"/>
              </w:rPr>
              <w:t>er un nouveau lecteur dans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0bd7cba5-37a1-42</w:t>
            </w:r>
            <w:r>
              <w:rPr>
                <w:noProof/>
                <w:sz w:val="2"/>
              </w:rPr>
              <w:t>33-9b00-ec1f9f930313</w:t>
            </w:r>
          </w:p>
        </w:tc>
        <w:tc>
          <w:tcPr>
            <w:tcW w:w="7407" w:type="dxa"/>
            <w:shd w:val="clear" w:color="auto" w:fill="F2F2F2" w:themeFill="background1" w:themeFillShade="F2"/>
          </w:tcPr>
          <w:p w:rsidR="00000000" w:rsidRDefault="00E95B7E">
            <w:pPr>
              <w:rPr>
                <w:noProof/>
              </w:rPr>
            </w:pPr>
            <w:r>
              <w:rPr>
                <w:noProof/>
              </w:rPr>
              <w:t>How to configure your player:</w:t>
            </w:r>
          </w:p>
        </w:tc>
        <w:tc>
          <w:tcPr>
            <w:tcW w:w="7407" w:type="dxa"/>
          </w:tcPr>
          <w:p w:rsidR="00000000" w:rsidRDefault="00E95B7E">
            <w:pPr>
              <w:rPr>
                <w:lang w:val="fr-FR"/>
              </w:rPr>
            </w:pPr>
            <w:r>
              <w:rPr>
                <w:lang w:val="fr-FR"/>
              </w:rPr>
              <w:t>Comment configurer votre lecteur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2749de25-8f89-4551-93a5-471a58714e7e</w:t>
            </w:r>
          </w:p>
        </w:tc>
        <w:tc>
          <w:tcPr>
            <w:tcW w:w="7407" w:type="dxa"/>
            <w:shd w:val="clear" w:color="auto" w:fill="F2F2F2" w:themeFill="background1" w:themeFillShade="F2"/>
          </w:tcPr>
          <w:p w:rsidR="00000000" w:rsidRDefault="00E95B7E">
            <w:pPr>
              <w:rPr>
                <w:noProof/>
              </w:rPr>
            </w:pPr>
            <w:r>
              <w:rPr>
                <w:noProof/>
              </w:rPr>
              <w:t>Edit player properties and customize the player appearance</w:t>
            </w:r>
          </w:p>
        </w:tc>
        <w:tc>
          <w:tcPr>
            <w:tcW w:w="7407" w:type="dxa"/>
          </w:tcPr>
          <w:p w:rsidR="00000000" w:rsidRDefault="00E95B7E">
            <w:pPr>
              <w:rPr>
                <w:lang w:val="fr-FR"/>
              </w:rPr>
            </w:pPr>
            <w:r>
              <w:rPr>
                <w:lang w:val="fr-FR"/>
              </w:rPr>
              <w:t>Modifier les propri</w:t>
            </w:r>
            <w:r>
              <w:rPr>
                <w:lang w:val="fr-FR"/>
              </w:rPr>
              <w:t>é</w:t>
            </w:r>
            <w:r>
              <w:rPr>
                <w:lang w:val="fr-FR"/>
              </w:rPr>
              <w:t>t</w:t>
            </w:r>
            <w:r>
              <w:rPr>
                <w:lang w:val="fr-FR"/>
              </w:rPr>
              <w:t>é</w:t>
            </w:r>
            <w:r>
              <w:rPr>
                <w:lang w:val="fr-FR"/>
              </w:rPr>
              <w:t>s du lecteur et personnaliser l'apparence du le</w:t>
            </w:r>
            <w:r>
              <w:rPr>
                <w:lang w:val="fr-FR"/>
              </w:rPr>
              <w:t>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ed62636b-c929-4145-9367-44db1f762198</w:t>
            </w:r>
          </w:p>
        </w:tc>
        <w:tc>
          <w:tcPr>
            <w:tcW w:w="7407" w:type="dxa"/>
            <w:shd w:val="clear" w:color="auto" w:fill="F2F2F2" w:themeFill="background1" w:themeFillShade="F2"/>
          </w:tcPr>
          <w:p w:rsidR="00000000" w:rsidRDefault="00E95B7E">
            <w:pPr>
              <w:rPr>
                <w:noProof/>
              </w:rPr>
            </w:pPr>
            <w:r>
              <w:rPr>
                <w:noProof/>
              </w:rPr>
              <w:t>Add plugins</w:t>
            </w:r>
          </w:p>
        </w:tc>
        <w:tc>
          <w:tcPr>
            <w:tcW w:w="7407" w:type="dxa"/>
          </w:tcPr>
          <w:p w:rsidR="00000000" w:rsidRDefault="00E95B7E">
            <w:pPr>
              <w:rPr>
                <w:lang w:val="fr-FR"/>
              </w:rPr>
            </w:pPr>
            <w:r>
              <w:rPr>
                <w:lang w:val="fr-FR"/>
              </w:rPr>
              <w:t>Ajouter des plugins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ad404a1a-a4b3-4dd8-9d1f-a48787316fff</w:t>
            </w:r>
          </w:p>
        </w:tc>
        <w:tc>
          <w:tcPr>
            <w:tcW w:w="7407" w:type="dxa"/>
            <w:shd w:val="clear" w:color="auto" w:fill="F2F2F2" w:themeFill="background1" w:themeFillShade="F2"/>
          </w:tcPr>
          <w:p w:rsidR="00000000" w:rsidRDefault="00E95B7E">
            <w:pPr>
              <w:rPr>
                <w:noProof/>
              </w:rPr>
            </w:pPr>
            <w:r>
              <w:rPr>
                <w:noProof/>
              </w:rPr>
              <w:t>Learn more about the player configuration page</w:t>
            </w:r>
          </w:p>
        </w:tc>
        <w:tc>
          <w:tcPr>
            <w:tcW w:w="7407" w:type="dxa"/>
          </w:tcPr>
          <w:p w:rsidR="00000000" w:rsidRDefault="00E95B7E">
            <w:pPr>
              <w:rPr>
                <w:lang w:val="fr-FR"/>
              </w:rPr>
            </w:pPr>
            <w:r>
              <w:rPr>
                <w:lang w:val="fr-FR"/>
              </w:rPr>
              <w:t>En savoir plus sur la page de configuration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11d07728-f1b5-4fea-a014-45244f38c7c9</w:t>
            </w:r>
          </w:p>
        </w:tc>
        <w:tc>
          <w:tcPr>
            <w:tcW w:w="7407" w:type="dxa"/>
            <w:shd w:val="clear" w:color="auto" w:fill="F2F2F2" w:themeFill="background1" w:themeFillShade="F2"/>
          </w:tcPr>
          <w:p w:rsidR="00000000" w:rsidRDefault="00E95B7E">
            <w:pPr>
              <w:rPr>
                <w:noProof/>
              </w:rPr>
            </w:pPr>
            <w:r>
              <w:rPr>
                <w:noProof/>
              </w:rPr>
              <w:t>How to preview and publish content</w:t>
            </w:r>
          </w:p>
        </w:tc>
        <w:tc>
          <w:tcPr>
            <w:tcW w:w="7407" w:type="dxa"/>
          </w:tcPr>
          <w:p w:rsidR="00000000" w:rsidRDefault="00E95B7E">
            <w:pPr>
              <w:rPr>
                <w:lang w:val="fr-FR"/>
              </w:rPr>
            </w:pPr>
            <w:r>
              <w:rPr>
                <w:lang w:val="fr-FR"/>
              </w:rPr>
              <w:t>Comment pr</w:t>
            </w:r>
            <w:r>
              <w:rPr>
                <w:lang w:val="fr-FR"/>
              </w:rPr>
              <w:t>é</w:t>
            </w:r>
            <w:r>
              <w:rPr>
                <w:lang w:val="fr-FR"/>
              </w:rPr>
              <w:t>visualiser et publier du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8f1c7e5f-a95b-4fa3-9a18-a11c7597c39a</w:t>
            </w:r>
          </w:p>
        </w:tc>
        <w:tc>
          <w:tcPr>
            <w:tcW w:w="7407" w:type="dxa"/>
            <w:shd w:val="clear" w:color="auto" w:fill="F2F2F2" w:themeFill="background1" w:themeFillShade="F2"/>
          </w:tcPr>
          <w:p w:rsidR="00000000" w:rsidRDefault="00E95B7E">
            <w:pPr>
              <w:rPr>
                <w:noProof/>
              </w:rPr>
            </w:pPr>
            <w:r>
              <w:rPr>
                <w:noProof/>
              </w:rPr>
              <w:t>Preview and publish changes in the player</w:t>
            </w:r>
          </w:p>
        </w:tc>
        <w:tc>
          <w:tcPr>
            <w:tcW w:w="7407" w:type="dxa"/>
          </w:tcPr>
          <w:p w:rsidR="00000000" w:rsidRDefault="00E95B7E">
            <w:pPr>
              <w:rPr>
                <w:lang w:val="fr-FR"/>
              </w:rPr>
            </w:pPr>
            <w:r>
              <w:rPr>
                <w:lang w:val="fr-FR"/>
              </w:rPr>
              <w:t>Pr</w:t>
            </w:r>
            <w:r>
              <w:rPr>
                <w:lang w:val="fr-FR"/>
              </w:rPr>
              <w:t>é</w:t>
            </w:r>
            <w:r>
              <w:rPr>
                <w:lang w:val="fr-FR"/>
              </w:rPr>
              <w:t>visualiser et publier les modifications dans le lecte</w:t>
            </w:r>
            <w:r>
              <w:rPr>
                <w:lang w:val="fr-FR"/>
              </w:rPr>
              <w:t>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48896be3-da0b-4c80-a7c8-55a7b906e4f6</w:t>
            </w:r>
          </w:p>
        </w:tc>
        <w:tc>
          <w:tcPr>
            <w:tcW w:w="7407" w:type="dxa"/>
            <w:shd w:val="clear" w:color="auto" w:fill="F2F2F2" w:themeFill="background1" w:themeFillShade="F2"/>
          </w:tcPr>
          <w:p w:rsidR="00000000" w:rsidRDefault="00E95B7E">
            <w:pPr>
              <w:rPr>
                <w:noProof/>
              </w:rPr>
            </w:pPr>
            <w:r>
              <w:rPr>
                <w:noProof/>
              </w:rPr>
              <w:t>Publish a video in the media module with the new player</w:t>
            </w:r>
          </w:p>
        </w:tc>
        <w:tc>
          <w:tcPr>
            <w:tcW w:w="7407" w:type="dxa"/>
          </w:tcPr>
          <w:p w:rsidR="00000000" w:rsidRDefault="00E95B7E">
            <w:pPr>
              <w:rPr>
                <w:lang w:val="fr-FR"/>
              </w:rPr>
            </w:pPr>
            <w:r>
              <w:rPr>
                <w:lang w:val="fr-FR"/>
              </w:rPr>
              <w:t>Publier une vid</w:t>
            </w:r>
            <w:r>
              <w:rPr>
                <w:lang w:val="fr-FR"/>
              </w:rPr>
              <w:t>é</w:t>
            </w:r>
            <w:r>
              <w:rPr>
                <w:lang w:val="fr-FR"/>
              </w:rPr>
              <w:t>o dans le module multim</w:t>
            </w:r>
            <w:r>
              <w:rPr>
                <w:lang w:val="fr-FR"/>
              </w:rPr>
              <w:t>é</w:t>
            </w:r>
            <w:r>
              <w:rPr>
                <w:lang w:val="fr-FR"/>
              </w:rPr>
              <w:t>dia avec le nouveau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86811be9-09c2-4be2-ae54-46f88230c1c2</w:t>
            </w:r>
          </w:p>
        </w:tc>
        <w:tc>
          <w:tcPr>
            <w:tcW w:w="7407" w:type="dxa"/>
            <w:shd w:val="clear" w:color="auto" w:fill="F2F2F2" w:themeFill="background1" w:themeFillShade="F2"/>
          </w:tcPr>
          <w:p w:rsidR="00000000" w:rsidRDefault="00E95B7E">
            <w:pPr>
              <w:rPr>
                <w:noProof/>
              </w:rPr>
            </w:pPr>
            <w:r>
              <w:rPr>
                <w:noProof/>
              </w:rPr>
              <w:t>Simplify Your Workflows with Tags</w:t>
            </w:r>
          </w:p>
        </w:tc>
        <w:tc>
          <w:tcPr>
            <w:tcW w:w="7407" w:type="dxa"/>
          </w:tcPr>
          <w:p w:rsidR="00000000" w:rsidRDefault="00E95B7E">
            <w:pPr>
              <w:rPr>
                <w:lang w:val="fr-FR"/>
              </w:rPr>
            </w:pPr>
            <w:r>
              <w:rPr>
                <w:lang w:val="fr-FR"/>
              </w:rPr>
              <w:t>Simplifiez vos workflows avec des balises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f72e613a-aecf-4460-b6ca-62d70103efe7</w:t>
            </w:r>
          </w:p>
        </w:tc>
        <w:tc>
          <w:tcPr>
            <w:tcW w:w="7407" w:type="dxa"/>
            <w:shd w:val="clear" w:color="auto" w:fill="F2F2F2" w:themeFill="background1" w:themeFillShade="F2"/>
          </w:tcPr>
          <w:p w:rsidR="00000000" w:rsidRDefault="00E95B7E">
            <w:pPr>
              <w:rPr>
                <w:noProof/>
              </w:rPr>
            </w:pPr>
            <w:r>
              <w:rPr>
                <w:rStyle w:val="mqInternal"/>
                <w:noProof/>
              </w:rPr>
              <w:t>[1}</w:t>
            </w:r>
            <w:r>
              <w:rPr>
                <w:noProof/>
              </w:rPr>
              <w:t>Simplify Your Workflows with Tags</w:t>
            </w:r>
            <w:r>
              <w:rPr>
                <w:rStyle w:val="mqInternal"/>
                <w:noProof/>
              </w:rPr>
              <w:t>{2]</w:t>
            </w:r>
          </w:p>
        </w:tc>
        <w:tc>
          <w:tcPr>
            <w:tcW w:w="7407" w:type="dxa"/>
          </w:tcPr>
          <w:p w:rsidR="00000000" w:rsidRDefault="00E95B7E">
            <w:pPr>
              <w:rPr>
                <w:lang w:val="fr-FR"/>
              </w:rPr>
            </w:pPr>
            <w:r>
              <w:rPr>
                <w:rStyle w:val="mqInternal"/>
                <w:noProof/>
                <w:lang w:val="fr-FR"/>
              </w:rPr>
              <w:t>[1}</w:t>
            </w:r>
            <w:r>
              <w:rPr>
                <w:lang w:val="fr-FR"/>
              </w:rPr>
              <w:t>Simplifiez vos workflows avec des balises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1dfaa720-0e94-49f3-8e58-f162816a8e5d</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w:t>
            </w:r>
            <w:r>
              <w:rPr>
                <w:noProof/>
              </w:rPr>
              <w:t>og/courses/920020</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https://university.brightcove.com/catalog/courses/920020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2d3c318f-c1dc-405b-add3-577e439270b1</w:t>
            </w:r>
          </w:p>
        </w:tc>
        <w:tc>
          <w:tcPr>
            <w:tcW w:w="7407" w:type="dxa"/>
            <w:shd w:val="clear" w:color="auto" w:fill="F2F2F2" w:themeFill="background1" w:themeFillShade="F2"/>
          </w:tcPr>
          <w:p w:rsidR="00000000" w:rsidRDefault="00E95B7E">
            <w:pPr>
              <w:rPr>
                <w:noProof/>
              </w:rPr>
            </w:pPr>
            <w:r>
              <w:rPr>
                <w:noProof/>
              </w:rPr>
              <w:t>If you</w:t>
            </w:r>
            <w:r>
              <w:rPr>
                <w:noProof/>
              </w:rPr>
              <w:t>’</w:t>
            </w:r>
            <w:r>
              <w:rPr>
                <w:noProof/>
              </w:rPr>
              <w:t>re looking to improve your video workflow, this course is for you.</w:t>
            </w:r>
          </w:p>
        </w:tc>
        <w:tc>
          <w:tcPr>
            <w:tcW w:w="7407" w:type="dxa"/>
          </w:tcPr>
          <w:p w:rsidR="00000000" w:rsidRDefault="00E95B7E">
            <w:pPr>
              <w:rPr>
                <w:lang w:val="fr-FR"/>
              </w:rPr>
            </w:pPr>
            <w:r>
              <w:rPr>
                <w:lang w:val="fr-FR"/>
              </w:rPr>
              <w:t>Si vous souhaitez am</w:t>
            </w:r>
            <w:r>
              <w:rPr>
                <w:lang w:val="fr-FR"/>
              </w:rPr>
              <w:t>é</w:t>
            </w:r>
            <w:r>
              <w:rPr>
                <w:lang w:val="fr-FR"/>
              </w:rPr>
              <w:t>liorer votre flux de travail vid</w:t>
            </w:r>
            <w:r>
              <w:rPr>
                <w:lang w:val="fr-FR"/>
              </w:rPr>
              <w:t>é</w:t>
            </w:r>
            <w:r>
              <w:rPr>
                <w:lang w:val="fr-FR"/>
              </w:rPr>
              <w:t>o,</w:t>
            </w:r>
            <w:r>
              <w:rPr>
                <w:lang w:val="fr-FR"/>
              </w:rPr>
              <w:t xml:space="preserve"> ce cours est fait pour vous.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581fceb5-93ce-4666-ae15-303e3262df1d</w:t>
            </w:r>
          </w:p>
        </w:tc>
        <w:tc>
          <w:tcPr>
            <w:tcW w:w="7407" w:type="dxa"/>
            <w:shd w:val="clear" w:color="auto" w:fill="F2F2F2" w:themeFill="background1" w:themeFillShade="F2"/>
          </w:tcPr>
          <w:p w:rsidR="00000000" w:rsidRDefault="00E95B7E">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E95B7E">
            <w:pPr>
              <w:rPr>
                <w:lang w:val="fr-FR"/>
              </w:rPr>
            </w:pPr>
            <w:r>
              <w:rPr>
                <w:lang w:val="fr-FR"/>
              </w:rPr>
              <w:t>Gr</w:t>
            </w:r>
            <w:r>
              <w:rPr>
                <w:lang w:val="fr-FR"/>
              </w:rPr>
              <w:t>â</w:t>
            </w:r>
            <w:r>
              <w:rPr>
                <w:lang w:val="fr-FR"/>
              </w:rPr>
              <w:t>ce aux meilleures pratiques, aux d</w:t>
            </w:r>
            <w:r>
              <w:rPr>
                <w:lang w:val="fr-FR"/>
              </w:rPr>
              <w:t>é</w:t>
            </w:r>
            <w:r>
              <w:rPr>
                <w:lang w:val="fr-FR"/>
              </w:rPr>
              <w:t xml:space="preserve">monstrations et bien plus </w:t>
            </w:r>
            <w:r>
              <w:rPr>
                <w:lang w:val="fr-FR"/>
              </w:rPr>
              <w:t xml:space="preserve">encore, vous apprendrez </w:t>
            </w:r>
            <w:r>
              <w:rPr>
                <w:lang w:val="fr-FR"/>
              </w:rPr>
              <w:t>à</w:t>
            </w:r>
            <w:r>
              <w:rPr>
                <w:lang w:val="fr-FR"/>
              </w:rPr>
              <w:t xml:space="preserve"> utiliser efficacement les balises dans la vaste suite de produits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9781f6b6-981b-47f0-a5c3-d11d2718dddf</w:t>
            </w:r>
          </w:p>
        </w:tc>
        <w:tc>
          <w:tcPr>
            <w:tcW w:w="7407" w:type="dxa"/>
            <w:shd w:val="clear" w:color="auto" w:fill="F2F2F2" w:themeFill="background1" w:themeFillShade="F2"/>
          </w:tcPr>
          <w:p w:rsidR="00000000" w:rsidRDefault="00E95B7E">
            <w:pPr>
              <w:rPr>
                <w:noProof/>
              </w:rPr>
            </w:pPr>
            <w:r>
              <w:rPr>
                <w:noProof/>
              </w:rPr>
              <w:t>Understanding Ingest Profiles</w:t>
            </w:r>
          </w:p>
        </w:tc>
        <w:tc>
          <w:tcPr>
            <w:tcW w:w="7407" w:type="dxa"/>
          </w:tcPr>
          <w:p w:rsidR="00000000" w:rsidRDefault="00E95B7E">
            <w:pPr>
              <w:rPr>
                <w:lang w:val="fr-FR"/>
              </w:rPr>
            </w:pPr>
            <w:r>
              <w:rPr>
                <w:lang w:val="fr-FR"/>
              </w:rPr>
              <w:t>Comprendre les profils d'ingest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94242daa-8c60-44be-92cd-788628273dfe</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Comprendre les profils d'ingest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6c816449-09e0-4315-9291-2c594dcf3414</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https://university.brightcove.com/catalog/courses/920193</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b0712991-3767-4522-95e3-a9319231d4aa</w:t>
            </w:r>
          </w:p>
        </w:tc>
        <w:tc>
          <w:tcPr>
            <w:tcW w:w="7407" w:type="dxa"/>
            <w:shd w:val="clear" w:color="auto" w:fill="F2F2F2" w:themeFill="background1" w:themeFillShade="F2"/>
          </w:tcPr>
          <w:p w:rsidR="00000000" w:rsidRDefault="00E95B7E">
            <w:pPr>
              <w:rPr>
                <w:noProof/>
              </w:rPr>
            </w:pPr>
            <w:r>
              <w:rPr>
                <w:noProof/>
              </w:rPr>
              <w:t>Here you will learn how your videos are processed when you upload them into Video Cloud, the importance of choosing the right ingest profile for your content, and how to create a custom one according to your content nee</w:t>
            </w:r>
            <w:r>
              <w:rPr>
                <w:noProof/>
              </w:rPr>
              <w:t>ds.</w:t>
            </w:r>
          </w:p>
        </w:tc>
        <w:tc>
          <w:tcPr>
            <w:tcW w:w="7407" w:type="dxa"/>
          </w:tcPr>
          <w:p w:rsidR="00000000" w:rsidRDefault="00E95B7E">
            <w:pPr>
              <w:rPr>
                <w:lang w:val="fr-FR"/>
              </w:rPr>
            </w:pPr>
            <w:r>
              <w:rPr>
                <w:lang w:val="fr-FR"/>
              </w:rPr>
              <w:t>Vous d</w:t>
            </w:r>
            <w:r>
              <w:rPr>
                <w:lang w:val="fr-FR"/>
              </w:rPr>
              <w:t>é</w:t>
            </w:r>
            <w:r>
              <w:rPr>
                <w:lang w:val="fr-FR"/>
              </w:rPr>
              <w:t>couvrirez ici comment vos vid</w:t>
            </w:r>
            <w:r>
              <w:rPr>
                <w:lang w:val="fr-FR"/>
              </w:rPr>
              <w:t>é</w:t>
            </w:r>
            <w:r>
              <w:rPr>
                <w:lang w:val="fr-FR"/>
              </w:rPr>
              <w:t>os sont trait</w:t>
            </w:r>
            <w:r>
              <w:rPr>
                <w:lang w:val="fr-FR"/>
              </w:rPr>
              <w:t>é</w:t>
            </w:r>
            <w:r>
              <w:rPr>
                <w:lang w:val="fr-FR"/>
              </w:rPr>
              <w:t>es lorsque vous les t</w:t>
            </w:r>
            <w:r>
              <w:rPr>
                <w:lang w:val="fr-FR"/>
              </w:rPr>
              <w:t>é</w:t>
            </w:r>
            <w:r>
              <w:rPr>
                <w:lang w:val="fr-FR"/>
              </w:rPr>
              <w:t>l</w:t>
            </w:r>
            <w:r>
              <w:rPr>
                <w:lang w:val="fr-FR"/>
              </w:rPr>
              <w:t>é</w:t>
            </w:r>
            <w:r>
              <w:rPr>
                <w:lang w:val="fr-FR"/>
              </w:rPr>
              <w:t>chargez dans Video Cloud, l'importance de choisir le profil d'ingestion appropri</w:t>
            </w:r>
            <w:r>
              <w:rPr>
                <w:lang w:val="fr-FR"/>
              </w:rPr>
              <w:t>é</w:t>
            </w:r>
            <w:r>
              <w:rPr>
                <w:lang w:val="fr-FR"/>
              </w:rPr>
              <w:t xml:space="preserve"> pour votre contenu et comment en cr</w:t>
            </w:r>
            <w:r>
              <w:rPr>
                <w:lang w:val="fr-FR"/>
              </w:rPr>
              <w:t>é</w:t>
            </w:r>
            <w:r>
              <w:rPr>
                <w:lang w:val="fr-FR"/>
              </w:rPr>
              <w:t>er un personnalis</w:t>
            </w:r>
            <w:r>
              <w:rPr>
                <w:lang w:val="fr-FR"/>
              </w:rPr>
              <w:t>é</w:t>
            </w:r>
            <w:r>
              <w:rPr>
                <w:lang w:val="fr-FR"/>
              </w:rPr>
              <w:t xml:space="preserve"> en fonction de vos besoins en mati</w:t>
            </w:r>
            <w:r>
              <w:rPr>
                <w:lang w:val="fr-FR"/>
              </w:rPr>
              <w:t>è</w:t>
            </w:r>
            <w:r>
              <w:rPr>
                <w:lang w:val="fr-FR"/>
              </w:rPr>
              <w:t>re de</w:t>
            </w:r>
            <w:r>
              <w:rPr>
                <w:lang w:val="fr-FR"/>
              </w:rPr>
              <w:t xml:space="preserv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4863a74c-d3d8-4cf2-8a71-2b6d2dcaf240</w:t>
            </w:r>
          </w:p>
        </w:tc>
        <w:tc>
          <w:tcPr>
            <w:tcW w:w="7407" w:type="dxa"/>
            <w:shd w:val="clear" w:color="auto" w:fill="F2F2F2" w:themeFill="background1" w:themeFillShade="F2"/>
          </w:tcPr>
          <w:p w:rsidR="00000000" w:rsidRDefault="00E95B7E">
            <w:pPr>
              <w:rPr>
                <w:noProof/>
              </w:rPr>
            </w:pPr>
            <w:r>
              <w:rPr>
                <w:noProof/>
              </w:rPr>
              <w:t>Custom Analytics Reports</w:t>
            </w:r>
          </w:p>
        </w:tc>
        <w:tc>
          <w:tcPr>
            <w:tcW w:w="7407" w:type="dxa"/>
          </w:tcPr>
          <w:p w:rsidR="00000000" w:rsidRDefault="00E95B7E">
            <w:pPr>
              <w:rPr>
                <w:lang w:val="fr-FR"/>
              </w:rPr>
            </w:pPr>
            <w:r>
              <w:rPr>
                <w:lang w:val="fr-FR"/>
              </w:rPr>
              <w:t>Rapports personnalis</w:t>
            </w:r>
            <w:r>
              <w:rPr>
                <w:lang w:val="fr-FR"/>
              </w:rPr>
              <w:t>é</w:t>
            </w:r>
            <w:r>
              <w:rPr>
                <w:lang w:val="fr-FR"/>
              </w:rPr>
              <w:t>s sur les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eabe1117-d5c7-46e8-86fd-4c74b9368456</w:t>
            </w:r>
          </w:p>
        </w:tc>
        <w:tc>
          <w:tcPr>
            <w:tcW w:w="7407" w:type="dxa"/>
            <w:shd w:val="clear" w:color="auto" w:fill="F2F2F2" w:themeFill="background1" w:themeFillShade="F2"/>
          </w:tcPr>
          <w:p w:rsidR="00000000" w:rsidRDefault="00E95B7E">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et planification de rapports Analytics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f030f590-6a71-4373-bbc6-05eb834f98fd</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https://university.brightcove.com/catalog/courses/560005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f6eaa892-3499-4533-be</w:t>
            </w:r>
            <w:r>
              <w:rPr>
                <w:noProof/>
                <w:sz w:val="2"/>
              </w:rPr>
              <w:t>2e-880fce94d7d6</w:t>
            </w:r>
          </w:p>
        </w:tc>
        <w:tc>
          <w:tcPr>
            <w:tcW w:w="7407" w:type="dxa"/>
            <w:shd w:val="clear" w:color="auto" w:fill="F2F2F2" w:themeFill="background1" w:themeFillShade="F2"/>
          </w:tcPr>
          <w:p w:rsidR="00000000" w:rsidRDefault="00E95B7E">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E95B7E">
            <w:pPr>
              <w:rPr>
                <w:lang w:val="fr-FR"/>
              </w:rPr>
            </w:pPr>
            <w:r>
              <w:rPr>
                <w:lang w:val="fr-FR"/>
              </w:rPr>
              <w:t>Les rapports d'analyse personnalis</w:t>
            </w:r>
            <w:r>
              <w:rPr>
                <w:lang w:val="fr-FR"/>
              </w:rPr>
              <w:t>é</w:t>
            </w:r>
            <w:r>
              <w:rPr>
                <w:lang w:val="fr-FR"/>
              </w:rPr>
              <w:t>s vous permettent de d</w:t>
            </w:r>
            <w:r>
              <w:rPr>
                <w:lang w:val="fr-FR"/>
              </w:rPr>
              <w:t>é</w:t>
            </w:r>
            <w:r>
              <w:rPr>
                <w:lang w:val="fr-FR"/>
              </w:rPr>
              <w:t>finir exactement ce que</w:t>
            </w:r>
            <w:r>
              <w:rPr>
                <w:lang w:val="fr-FR"/>
              </w:rPr>
              <w:t xml:space="preserve"> vous voyez dans les rapports Analytics et de les ex</w:t>
            </w:r>
            <w:r>
              <w:rPr>
                <w:lang w:val="fr-FR"/>
              </w:rPr>
              <w:t>é</w:t>
            </w:r>
            <w:r>
              <w:rPr>
                <w:lang w:val="fr-FR"/>
              </w:rPr>
              <w:t>cuter une fois ou selon un calendrier quotidien, hebdomadaire ou mensuel.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9e9ee319-34ae-4029-bb17-1cbc237c12d9</w:t>
            </w:r>
          </w:p>
        </w:tc>
        <w:tc>
          <w:tcPr>
            <w:tcW w:w="7407" w:type="dxa"/>
            <w:shd w:val="clear" w:color="auto" w:fill="F2F2F2" w:themeFill="background1" w:themeFillShade="F2"/>
          </w:tcPr>
          <w:p w:rsidR="00000000" w:rsidRDefault="00E95B7E">
            <w:pPr>
              <w:rPr>
                <w:noProof/>
              </w:rPr>
            </w:pPr>
            <w:r>
              <w:rPr>
                <w:noProof/>
              </w:rPr>
              <w:t>Reports are available in CSV or XLSX format, and you can get notifications of new repor</w:t>
            </w:r>
            <w:r>
              <w:rPr>
                <w:noProof/>
              </w:rPr>
              <w:t>ts emailed to yourself and others.</w:t>
            </w:r>
          </w:p>
        </w:tc>
        <w:tc>
          <w:tcPr>
            <w:tcW w:w="7407" w:type="dxa"/>
          </w:tcPr>
          <w:p w:rsidR="00000000" w:rsidRDefault="00E95B7E">
            <w:pPr>
              <w:rPr>
                <w:lang w:val="fr-FR"/>
              </w:rPr>
            </w:pPr>
            <w:r>
              <w:rPr>
                <w:lang w:val="fr-FR"/>
              </w:rPr>
              <w:t>Les rapports sont disponibles au format CSV ou XLSX, et vous pouvez recevoir des notifications de nouveaux rapports envoy</w:t>
            </w:r>
            <w:r>
              <w:rPr>
                <w:lang w:val="fr-FR"/>
              </w:rPr>
              <w:t>é</w:t>
            </w:r>
            <w:r>
              <w:rPr>
                <w:lang w:val="fr-FR"/>
              </w:rPr>
              <w:t xml:space="preserve">s par e-mail </w:t>
            </w:r>
            <w:r>
              <w:rPr>
                <w:lang w:val="fr-FR"/>
              </w:rPr>
              <w:t>à</w:t>
            </w:r>
            <w:r>
              <w:rPr>
                <w:lang w:val="fr-FR"/>
              </w:rPr>
              <w:t xml:space="preserve"> vous-m</w:t>
            </w:r>
            <w:r>
              <w:rPr>
                <w:lang w:val="fr-FR"/>
              </w:rPr>
              <w:t>ê</w:t>
            </w:r>
            <w:r>
              <w:rPr>
                <w:lang w:val="fr-FR"/>
              </w:rPr>
              <w:t xml:space="preserve">me et </w:t>
            </w:r>
            <w:r>
              <w:rPr>
                <w:lang w:val="fr-FR"/>
              </w:rPr>
              <w:t>à</w:t>
            </w:r>
            <w:r>
              <w:rPr>
                <w:lang w:val="fr-FR"/>
              </w:rPr>
              <w:t xml:space="preserve"> d'autres personnes.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55 </w:t>
            </w:r>
            <w:r>
              <w:rPr>
                <w:noProof/>
                <w:sz w:val="16"/>
              </w:rPr>
              <w:br/>
            </w:r>
            <w:r>
              <w:rPr>
                <w:noProof/>
                <w:sz w:val="2"/>
              </w:rPr>
              <w:t>83f660dd-d06f-4146-bcd0-0bb56a294bd3</w:t>
            </w:r>
          </w:p>
        </w:tc>
        <w:tc>
          <w:tcPr>
            <w:tcW w:w="7407" w:type="dxa"/>
            <w:shd w:val="clear" w:color="auto" w:fill="F2F2F2" w:themeFill="background1" w:themeFillShade="F2"/>
          </w:tcPr>
          <w:p w:rsidR="00000000" w:rsidRDefault="00E95B7E">
            <w:pPr>
              <w:rPr>
                <w:noProof/>
              </w:rPr>
            </w:pPr>
            <w:r>
              <w:rPr>
                <w:noProof/>
              </w:rPr>
              <w:t>This co</w:t>
            </w:r>
            <w:r>
              <w:rPr>
                <w:noProof/>
              </w:rPr>
              <w:t>urse shows you how to create and manage custom reports.</w:t>
            </w:r>
          </w:p>
        </w:tc>
        <w:tc>
          <w:tcPr>
            <w:tcW w:w="7407" w:type="dxa"/>
          </w:tcPr>
          <w:p w:rsidR="00000000" w:rsidRDefault="00E95B7E">
            <w:pPr>
              <w:rPr>
                <w:lang w:val="fr-FR"/>
              </w:rPr>
            </w:pPr>
            <w:r>
              <w:rPr>
                <w:lang w:val="fr-FR"/>
              </w:rPr>
              <w:t>Ce cours vous montre comment cr</w:t>
            </w:r>
            <w:r>
              <w:rPr>
                <w:lang w:val="fr-FR"/>
              </w:rPr>
              <w:t>é</w:t>
            </w:r>
            <w:r>
              <w:rPr>
                <w:lang w:val="fr-FR"/>
              </w:rPr>
              <w:t>er et g</w:t>
            </w:r>
            <w:r>
              <w:rPr>
                <w:lang w:val="fr-FR"/>
              </w:rPr>
              <w:t>é</w:t>
            </w:r>
            <w:r>
              <w:rPr>
                <w:lang w:val="fr-FR"/>
              </w:rPr>
              <w:t>rer des rapports personnalis</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4e7f9f7b-7da5-42de-af6b-4b13c590c99b</w:t>
            </w:r>
          </w:p>
        </w:tc>
        <w:tc>
          <w:tcPr>
            <w:tcW w:w="7407" w:type="dxa"/>
            <w:shd w:val="clear" w:color="auto" w:fill="F2F2F2" w:themeFill="background1" w:themeFillShade="F2"/>
          </w:tcPr>
          <w:p w:rsidR="00000000" w:rsidRDefault="00E95B7E">
            <w:pPr>
              <w:rPr>
                <w:noProof/>
              </w:rPr>
            </w:pPr>
            <w:r>
              <w:rPr>
                <w:noProof/>
              </w:rPr>
              <w:t>Introduction to Video Cloud Analytics</w:t>
            </w:r>
          </w:p>
        </w:tc>
        <w:tc>
          <w:tcPr>
            <w:tcW w:w="7407" w:type="dxa"/>
          </w:tcPr>
          <w:p w:rsidR="00000000" w:rsidRDefault="00E95B7E">
            <w:pPr>
              <w:rPr>
                <w:lang w:val="fr-FR"/>
              </w:rPr>
            </w:pPr>
            <w:r>
              <w:rPr>
                <w:lang w:val="fr-FR"/>
              </w:rPr>
              <w:t>Pr</w:t>
            </w:r>
            <w:r>
              <w:rPr>
                <w:lang w:val="fr-FR"/>
              </w:rPr>
              <w:t>é</w:t>
            </w:r>
            <w:r>
              <w:rPr>
                <w:lang w:val="fr-FR"/>
              </w:rPr>
              <w:t>sentation de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607fd69d-ea31-49c9-9640-b81e8f133f19</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bcb9f717-33b9-40aa-9229-8993326bea48</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w:t>
            </w:r>
            <w:r>
              <w:rPr>
                <w:lang w:val="fr-FR"/>
              </w:rPr>
              <w:t>htcove.com/catalog/courses/511393</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2c672401-9f72-4981-8297-893587513061</w:t>
            </w:r>
          </w:p>
        </w:tc>
        <w:tc>
          <w:tcPr>
            <w:tcW w:w="7407" w:type="dxa"/>
            <w:shd w:val="clear" w:color="auto" w:fill="F2F2F2" w:themeFill="background1" w:themeFillShade="F2"/>
          </w:tcPr>
          <w:p w:rsidR="00000000" w:rsidRDefault="00E95B7E">
            <w:pPr>
              <w:rPr>
                <w:noProof/>
              </w:rPr>
            </w:pPr>
            <w:r>
              <w:rPr>
                <w:noProof/>
              </w:rPr>
              <w:t>Viewing the Introduction to Video Cloud Analytics training course is a great way to become familiar with using Video Cloud Analytics.</w:t>
            </w:r>
          </w:p>
        </w:tc>
        <w:tc>
          <w:tcPr>
            <w:tcW w:w="7407" w:type="dxa"/>
          </w:tcPr>
          <w:p w:rsidR="00000000" w:rsidRDefault="00E95B7E">
            <w:pPr>
              <w:rPr>
                <w:lang w:val="fr-FR"/>
              </w:rPr>
            </w:pPr>
            <w:r>
              <w:rPr>
                <w:lang w:val="fr-FR"/>
              </w:rPr>
              <w:t xml:space="preserve">L'affichage de la formation Introduction </w:t>
            </w:r>
            <w:r>
              <w:rPr>
                <w:lang w:val="fr-FR"/>
              </w:rPr>
              <w:t>à</w:t>
            </w:r>
            <w:r>
              <w:rPr>
                <w:lang w:val="fr-FR"/>
              </w:rPr>
              <w:t xml:space="preserve"> </w:t>
            </w:r>
            <w:r>
              <w:rPr>
                <w:lang w:val="fr-FR"/>
              </w:rPr>
              <w:t>Video Cloud Analytics est un excellent moyen de se familiariser avec Video Cloud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53442516-8c79-44d5-916d-130f62868c80</w:t>
            </w:r>
          </w:p>
        </w:tc>
        <w:tc>
          <w:tcPr>
            <w:tcW w:w="7407" w:type="dxa"/>
            <w:shd w:val="clear" w:color="auto" w:fill="F2F2F2" w:themeFill="background1" w:themeFillShade="F2"/>
          </w:tcPr>
          <w:p w:rsidR="00000000" w:rsidRDefault="00E95B7E">
            <w:pPr>
              <w:rPr>
                <w:noProof/>
              </w:rPr>
            </w:pPr>
            <w:r>
              <w:rPr>
                <w:noProof/>
              </w:rPr>
              <w:t>This course was designed for publishers who are just getting started with Video Cloud.</w:t>
            </w:r>
          </w:p>
        </w:tc>
        <w:tc>
          <w:tcPr>
            <w:tcW w:w="7407" w:type="dxa"/>
          </w:tcPr>
          <w:p w:rsidR="00000000" w:rsidRDefault="00E95B7E">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w:t>
            </w:r>
            <w:r>
              <w:rPr>
                <w:lang w:val="fr-FR"/>
              </w:rPr>
              <w:t>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d78e4dd2-eef6-482f-a48d-42ec4da85364</w:t>
            </w:r>
          </w:p>
        </w:tc>
        <w:tc>
          <w:tcPr>
            <w:tcW w:w="7407" w:type="dxa"/>
            <w:shd w:val="clear" w:color="auto" w:fill="F2F2F2" w:themeFill="background1" w:themeFillShade="F2"/>
          </w:tcPr>
          <w:p w:rsidR="00000000" w:rsidRDefault="00E95B7E">
            <w:pPr>
              <w:rPr>
                <w:noProof/>
              </w:rPr>
            </w:pPr>
            <w:r>
              <w:rPr>
                <w:noProof/>
              </w:rPr>
              <w:t>Brightcove Gallery</w:t>
            </w:r>
          </w:p>
        </w:tc>
        <w:tc>
          <w:tcPr>
            <w:tcW w:w="7407" w:type="dxa"/>
          </w:tcPr>
          <w:p w:rsidR="00000000" w:rsidRDefault="00E95B7E">
            <w:pPr>
              <w:rPr>
                <w:lang w:val="fr-FR"/>
              </w:rPr>
            </w:pPr>
            <w:r>
              <w:rPr>
                <w:lang w:val="fr-FR"/>
              </w:rPr>
              <w:t>Brightcove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85fd93b2-6d88-4006-b9b7-1f590199a75e</w:t>
            </w:r>
          </w:p>
        </w:tc>
        <w:tc>
          <w:tcPr>
            <w:tcW w:w="7407" w:type="dxa"/>
            <w:shd w:val="clear" w:color="auto" w:fill="F2F2F2" w:themeFill="background1" w:themeFillShade="F2"/>
          </w:tcPr>
          <w:p w:rsidR="00000000" w:rsidRDefault="00E95B7E">
            <w:pPr>
              <w:rPr>
                <w:noProof/>
              </w:rPr>
            </w:pPr>
            <w:r>
              <w:rPr>
                <w:noProof/>
              </w:rPr>
              <w:t>Brightcove Gallery</w:t>
            </w:r>
          </w:p>
        </w:tc>
        <w:tc>
          <w:tcPr>
            <w:tcW w:w="7407" w:type="dxa"/>
          </w:tcPr>
          <w:p w:rsidR="00000000" w:rsidRDefault="00E95B7E">
            <w:pPr>
              <w:rPr>
                <w:lang w:val="fr-FR"/>
              </w:rPr>
            </w:pPr>
            <w:r>
              <w:rPr>
                <w:lang w:val="fr-FR"/>
              </w:rPr>
              <w:t>Brightcove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dfd62270-7bca-46b3-910d-e7a90c1a59b3</w:t>
            </w:r>
          </w:p>
        </w:tc>
        <w:tc>
          <w:tcPr>
            <w:tcW w:w="7407" w:type="dxa"/>
            <w:shd w:val="clear" w:color="auto" w:fill="F2F2F2" w:themeFill="background1" w:themeFillShade="F2"/>
          </w:tcPr>
          <w:p w:rsidR="00000000" w:rsidRDefault="00E95B7E">
            <w:pPr>
              <w:rPr>
                <w:noProof/>
              </w:rPr>
            </w:pPr>
            <w:r>
              <w:rPr>
                <w:noProof/>
              </w:rPr>
              <w:t>Brightcove Gallery</w:t>
            </w:r>
          </w:p>
        </w:tc>
        <w:tc>
          <w:tcPr>
            <w:tcW w:w="7407" w:type="dxa"/>
          </w:tcPr>
          <w:p w:rsidR="00000000" w:rsidRDefault="00E95B7E">
            <w:pPr>
              <w:rPr>
                <w:lang w:val="fr-FR"/>
              </w:rPr>
            </w:pPr>
            <w:r>
              <w:rPr>
                <w:lang w:val="fr-FR"/>
              </w:rPr>
              <w:t>Brightcove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633a6c33-29ca-4964-9c24-ee8ecb5194af</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Introduction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e8e97a5f-70f5-4fd8-b3fc-c0f6b819b6cc</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https://university.brightcove.com/catalog/courses/504770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b1727913-40b2-4f93-aa93-c3a9fe9d4066</w:t>
            </w:r>
          </w:p>
        </w:tc>
        <w:tc>
          <w:tcPr>
            <w:tcW w:w="7407" w:type="dxa"/>
            <w:shd w:val="clear" w:color="auto" w:fill="F2F2F2" w:themeFill="background1" w:themeFillShade="F2"/>
          </w:tcPr>
          <w:p w:rsidR="00000000" w:rsidRDefault="00E95B7E">
            <w:pPr>
              <w:rPr>
                <w:noProof/>
              </w:rPr>
            </w:pPr>
            <w:r>
              <w:rPr>
                <w:noProof/>
              </w:rPr>
              <w:t>This introductory course will provide you with an overview of Brightcove Gallery including the types of video experiences that you can create with it, an</w:t>
            </w:r>
            <w:r>
              <w:rPr>
                <w:noProof/>
              </w:rPr>
              <w:t>d its settings.</w:t>
            </w:r>
          </w:p>
        </w:tc>
        <w:tc>
          <w:tcPr>
            <w:tcW w:w="7407" w:type="dxa"/>
          </w:tcPr>
          <w:p w:rsidR="00000000" w:rsidRDefault="00E95B7E">
            <w:pPr>
              <w:rPr>
                <w:lang w:val="fr-FR"/>
              </w:rPr>
            </w:pPr>
            <w:r>
              <w:rPr>
                <w:lang w:val="fr-FR"/>
              </w:rPr>
              <w:t>Ce cours d'introduction vous donnera un aper</w:t>
            </w:r>
            <w:r>
              <w:rPr>
                <w:lang w:val="fr-FR"/>
              </w:rPr>
              <w:t>ç</w:t>
            </w:r>
            <w:r>
              <w:rPr>
                <w:lang w:val="fr-FR"/>
              </w:rPr>
              <w:t>u de la Galerie Brightcove, y compris les types d'exp</w:t>
            </w:r>
            <w:r>
              <w:rPr>
                <w:lang w:val="fr-FR"/>
              </w:rPr>
              <w:t>é</w:t>
            </w:r>
            <w:r>
              <w:rPr>
                <w:lang w:val="fr-FR"/>
              </w:rPr>
              <w:t>riences vid</w:t>
            </w:r>
            <w:r>
              <w:rPr>
                <w:lang w:val="fr-FR"/>
              </w:rPr>
              <w:t>é</w:t>
            </w:r>
            <w:r>
              <w:rPr>
                <w:lang w:val="fr-FR"/>
              </w:rPr>
              <w:t>o que vous pouvez cr</w:t>
            </w:r>
            <w:r>
              <w:rPr>
                <w:lang w:val="fr-FR"/>
              </w:rPr>
              <w:t>é</w:t>
            </w:r>
            <w:r>
              <w:rPr>
                <w:lang w:val="fr-FR"/>
              </w:rPr>
              <w:t>er avec elle et ses param</w:t>
            </w:r>
            <w:r>
              <w:rPr>
                <w:lang w:val="fr-FR"/>
              </w:rPr>
              <w:t>è</w:t>
            </w:r>
            <w:r>
              <w:rPr>
                <w:lang w:val="fr-FR"/>
              </w:rPr>
              <w:t>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ed75c992-23f1-49da-b26a-42260f90bb80</w:t>
            </w:r>
          </w:p>
        </w:tc>
        <w:tc>
          <w:tcPr>
            <w:tcW w:w="7407" w:type="dxa"/>
            <w:shd w:val="clear" w:color="auto" w:fill="F2F2F2" w:themeFill="background1" w:themeFillShade="F2"/>
          </w:tcPr>
          <w:p w:rsidR="00000000" w:rsidRDefault="00E95B7E">
            <w:pPr>
              <w:rPr>
                <w:noProof/>
              </w:rPr>
            </w:pPr>
            <w:r>
              <w:rPr>
                <w:noProof/>
              </w:rPr>
              <w:t>Prior to starting this course, we recommend completing our Introduction to Video Cloud course which is available in the catalog.</w:t>
            </w:r>
          </w:p>
        </w:tc>
        <w:tc>
          <w:tcPr>
            <w:tcW w:w="7407" w:type="dxa"/>
          </w:tcPr>
          <w:p w:rsidR="00000000" w:rsidRDefault="00E95B7E">
            <w:pPr>
              <w:rPr>
                <w:lang w:val="fr-FR"/>
              </w:rPr>
            </w:pPr>
            <w:r>
              <w:rPr>
                <w:lang w:val="fr-FR"/>
              </w:rPr>
              <w:t xml:space="preserve">Avant de commencer ce cours, nous vous recommandons de suivre notre cours Introduction </w:t>
            </w:r>
            <w:r>
              <w:rPr>
                <w:lang w:val="fr-FR"/>
              </w:rPr>
              <w:t>à</w:t>
            </w:r>
            <w:r>
              <w:rPr>
                <w:lang w:val="fr-FR"/>
              </w:rPr>
              <w:t xml:space="preserve"> Video Cloud qui est disponible dans le</w:t>
            </w:r>
            <w:r>
              <w:rPr>
                <w:lang w:val="fr-FR"/>
              </w:rPr>
              <w:t xml:space="preserve"> catalogue.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aadce3f0-474e-4eaa-a419-76a8e596c7a5</w:t>
            </w:r>
          </w:p>
        </w:tc>
        <w:tc>
          <w:tcPr>
            <w:tcW w:w="7407" w:type="dxa"/>
            <w:shd w:val="clear" w:color="auto" w:fill="F2F2F2" w:themeFill="background1" w:themeFillShade="F2"/>
          </w:tcPr>
          <w:p w:rsidR="00000000" w:rsidRDefault="00E95B7E">
            <w:pPr>
              <w:rPr>
                <w:noProof/>
              </w:rPr>
            </w:pPr>
            <w:r>
              <w:rPr>
                <w:noProof/>
              </w:rPr>
              <w:t>After completing this course, you may be interested in our additional training on the different types of experiences that you can build.</w:t>
            </w:r>
          </w:p>
        </w:tc>
        <w:tc>
          <w:tcPr>
            <w:tcW w:w="7407" w:type="dxa"/>
          </w:tcPr>
          <w:p w:rsidR="00000000" w:rsidRDefault="00E95B7E">
            <w:pPr>
              <w:rPr>
                <w:lang w:val="fr-FR"/>
              </w:rPr>
            </w:pPr>
            <w:r>
              <w:rPr>
                <w:lang w:val="fr-FR"/>
              </w:rPr>
              <w:t>Apr</w:t>
            </w:r>
            <w:r>
              <w:rPr>
                <w:lang w:val="fr-FR"/>
              </w:rPr>
              <w:t>è</w:t>
            </w:r>
            <w:r>
              <w:rPr>
                <w:lang w:val="fr-FR"/>
              </w:rPr>
              <w:t>s avoir termin</w:t>
            </w:r>
            <w:r>
              <w:rPr>
                <w:lang w:val="fr-FR"/>
              </w:rPr>
              <w:t>é</w:t>
            </w:r>
            <w:r>
              <w:rPr>
                <w:lang w:val="fr-FR"/>
              </w:rPr>
              <w:t xml:space="preserve"> ce cours, vous pourriez </w:t>
            </w:r>
            <w:r>
              <w:rPr>
                <w:lang w:val="fr-FR"/>
              </w:rPr>
              <w:t>ê</w:t>
            </w:r>
            <w:r>
              <w:rPr>
                <w:lang w:val="fr-FR"/>
              </w:rPr>
              <w:t>tre int</w:t>
            </w:r>
            <w:r>
              <w:rPr>
                <w:lang w:val="fr-FR"/>
              </w:rPr>
              <w:t>é</w:t>
            </w:r>
            <w:r>
              <w:rPr>
                <w:lang w:val="fr-FR"/>
              </w:rPr>
              <w:t>ress</w:t>
            </w:r>
            <w:r>
              <w:rPr>
                <w:lang w:val="fr-FR"/>
              </w:rPr>
              <w:t>é</w:t>
            </w:r>
            <w:r>
              <w:rPr>
                <w:lang w:val="fr-FR"/>
              </w:rPr>
              <w:t xml:space="preserve"> par no</w:t>
            </w:r>
            <w:r>
              <w:rPr>
                <w:lang w:val="fr-FR"/>
              </w:rPr>
              <w:t>tre formation suppl</w:t>
            </w:r>
            <w:r>
              <w:rPr>
                <w:lang w:val="fr-FR"/>
              </w:rPr>
              <w:t>é</w:t>
            </w:r>
            <w:r>
              <w:rPr>
                <w:lang w:val="fr-FR"/>
              </w:rPr>
              <w:t>mentaire sur les diff</w:t>
            </w:r>
            <w:r>
              <w:rPr>
                <w:lang w:val="fr-FR"/>
              </w:rPr>
              <w:t>é</w:t>
            </w:r>
            <w:r>
              <w:rPr>
                <w:lang w:val="fr-FR"/>
              </w:rPr>
              <w:t>rents types d'exp</w:t>
            </w:r>
            <w:r>
              <w:rPr>
                <w:lang w:val="fr-FR"/>
              </w:rPr>
              <w:t>é</w:t>
            </w:r>
            <w:r>
              <w:rPr>
                <w:lang w:val="fr-FR"/>
              </w:rPr>
              <w:t>riences que vous pouvez construire.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c780bb1a-82bf-4d0e-8057-7da74f57dcff</w:t>
            </w:r>
          </w:p>
        </w:tc>
        <w:tc>
          <w:tcPr>
            <w:tcW w:w="7407" w:type="dxa"/>
            <w:shd w:val="clear" w:color="auto" w:fill="F2F2F2" w:themeFill="background1" w:themeFillShade="F2"/>
          </w:tcPr>
          <w:p w:rsidR="00000000" w:rsidRDefault="00E95B7E">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w:t>
            </w:r>
            <w:r>
              <w:rPr>
                <w:noProof/>
              </w:rPr>
              <w:t>ur catalog as well!</w:t>
            </w:r>
          </w:p>
        </w:tc>
        <w:tc>
          <w:tcPr>
            <w:tcW w:w="7407" w:type="dxa"/>
          </w:tcPr>
          <w:p w:rsidR="00000000" w:rsidRDefault="00E95B7E">
            <w:pPr>
              <w:rPr>
                <w:lang w:val="fr-FR"/>
              </w:rPr>
            </w:pPr>
            <w:r>
              <w:rPr>
                <w:lang w:val="fr-FR"/>
              </w:rPr>
              <w:t xml:space="preserve">Vous pouvez </w:t>
            </w:r>
            <w:r>
              <w:rPr>
                <w:lang w:val="fr-FR"/>
              </w:rPr>
              <w:t>é</w:t>
            </w:r>
            <w:r>
              <w:rPr>
                <w:lang w:val="fr-FR"/>
              </w:rPr>
              <w:t xml:space="preserve">galement trouver la </w:t>
            </w: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la galerie</w:t>
            </w:r>
            <w:r>
              <w:rPr>
                <w:rStyle w:val="mqInternal"/>
                <w:noProof/>
                <w:lang w:val="fr-FR"/>
              </w:rPr>
              <w:t>{2]</w:t>
            </w:r>
            <w:r>
              <w:rPr>
                <w:lang w:val="fr-FR"/>
              </w:rPr>
              <w:t xml:space="preserve"> et de la </w:t>
            </w:r>
            <w:r>
              <w:rPr>
                <w:rStyle w:val="mqInternal"/>
                <w:noProof/>
                <w:lang w:val="fr-FR"/>
              </w:rPr>
              <w:t>[3}</w:t>
            </w:r>
            <w:r>
              <w:rPr>
                <w:lang w:val="fr-FR"/>
              </w:rPr>
              <w:t>cr</w:t>
            </w:r>
            <w:r>
              <w:rPr>
                <w:lang w:val="fr-FR"/>
              </w:rPr>
              <w:t>é</w:t>
            </w:r>
            <w:r>
              <w:rPr>
                <w:lang w:val="fr-FR"/>
              </w:rPr>
              <w:t>ation d'exp</w:t>
            </w:r>
            <w:r>
              <w:rPr>
                <w:lang w:val="fr-FR"/>
              </w:rPr>
              <w:t>é</w:t>
            </w:r>
            <w:r>
              <w:rPr>
                <w:lang w:val="fr-FR"/>
              </w:rPr>
              <w:t xml:space="preserve">riences de portail </w:t>
            </w:r>
            <w:r>
              <w:rPr>
                <w:lang w:val="fr-FR"/>
              </w:rPr>
              <w:t>à</w:t>
            </w:r>
            <w:r>
              <w:rPr>
                <w:lang w:val="fr-FR"/>
              </w:rPr>
              <w:t xml:space="preserve"> l'aide de la Galerie</w:t>
            </w:r>
            <w:r>
              <w:rPr>
                <w:rStyle w:val="mqInternal"/>
                <w:noProof/>
                <w:lang w:val="fr-FR"/>
              </w:rPr>
              <w:t>{2]</w:t>
            </w:r>
            <w:r>
              <w:rPr>
                <w:lang w:val="fr-FR"/>
              </w:rPr>
              <w:t xml:space="preserve"> dans notre catalogue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0089b360-245d-4c70-86bd-0be07d8dff9d</w:t>
            </w:r>
          </w:p>
        </w:tc>
        <w:tc>
          <w:tcPr>
            <w:tcW w:w="7407" w:type="dxa"/>
            <w:shd w:val="clear" w:color="auto" w:fill="F2F2F2" w:themeFill="background1" w:themeFillShade="F2"/>
          </w:tcPr>
          <w:p w:rsidR="00000000" w:rsidRDefault="00E95B7E">
            <w:pPr>
              <w:rPr>
                <w:noProof/>
              </w:rPr>
            </w:pPr>
            <w:r>
              <w:rPr>
                <w:noProof/>
              </w:rPr>
              <w:t>Buildi</w:t>
            </w:r>
            <w:r>
              <w:rPr>
                <w:noProof/>
              </w:rPr>
              <w:t>ng Portal Experiences using Gallery</w:t>
            </w:r>
          </w:p>
        </w:tc>
        <w:tc>
          <w:tcPr>
            <w:tcW w:w="7407" w:type="dxa"/>
          </w:tcPr>
          <w:p w:rsidR="00000000" w:rsidRDefault="00E95B7E">
            <w:pPr>
              <w:rPr>
                <w:lang w:val="fr-FR"/>
              </w:rPr>
            </w:pPr>
            <w:r>
              <w:rPr>
                <w:lang w:val="fr-FR"/>
              </w:rPr>
              <w:t>Cr</w:t>
            </w:r>
            <w:r>
              <w:rPr>
                <w:lang w:val="fr-FR"/>
              </w:rPr>
              <w:t>é</w:t>
            </w:r>
            <w:r>
              <w:rPr>
                <w:lang w:val="fr-FR"/>
              </w:rPr>
              <w:t>ation d'exp</w:t>
            </w:r>
            <w:r>
              <w:rPr>
                <w:lang w:val="fr-FR"/>
              </w:rPr>
              <w:t>é</w:t>
            </w:r>
            <w:r>
              <w:rPr>
                <w:lang w:val="fr-FR"/>
              </w:rPr>
              <w:t>riences de portail avec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edfa54c3-7b41-48a0-9f15-edec4078d2b4</w:t>
            </w:r>
          </w:p>
        </w:tc>
        <w:tc>
          <w:tcPr>
            <w:tcW w:w="7407" w:type="dxa"/>
            <w:shd w:val="clear" w:color="auto" w:fill="F2F2F2" w:themeFill="background1" w:themeFillShade="F2"/>
          </w:tcPr>
          <w:p w:rsidR="00000000" w:rsidRDefault="00E95B7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87599dbb-35d7-429f-a45f-7056fa477e6d</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https://university.brightcove.com/catalog/courses/504795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965a87b6-53be-422a-bbc2-5d72f9bab857</w:t>
            </w:r>
          </w:p>
        </w:tc>
        <w:tc>
          <w:tcPr>
            <w:tcW w:w="7407" w:type="dxa"/>
            <w:shd w:val="clear" w:color="auto" w:fill="F2F2F2" w:themeFill="background1" w:themeFillShade="F2"/>
          </w:tcPr>
          <w:p w:rsidR="00000000" w:rsidRDefault="00E95B7E">
            <w:pPr>
              <w:rPr>
                <w:noProof/>
              </w:rPr>
            </w:pPr>
            <w:r>
              <w:rPr>
                <w:noProof/>
              </w:rPr>
              <w:t>In this course, we will walk you through the process of creating, customizing, and publishing a Gallery Portal experience.</w:t>
            </w:r>
          </w:p>
        </w:tc>
        <w:tc>
          <w:tcPr>
            <w:tcW w:w="7407" w:type="dxa"/>
          </w:tcPr>
          <w:p w:rsidR="00000000" w:rsidRDefault="00E95B7E">
            <w:pPr>
              <w:rPr>
                <w:lang w:val="fr-FR"/>
              </w:rPr>
            </w:pPr>
            <w:r>
              <w:rPr>
                <w:lang w:val="fr-FR"/>
              </w:rPr>
              <w:t>Dans ce cours, nous vous informerons tout au long du processus de cr</w:t>
            </w:r>
            <w:r>
              <w:rPr>
                <w:lang w:val="fr-FR"/>
              </w:rPr>
              <w:t>é</w:t>
            </w:r>
            <w:r>
              <w:rPr>
                <w:lang w:val="fr-FR"/>
              </w:rPr>
              <w:t>ation, de personnalisation et de publication d'une exp</w:t>
            </w:r>
            <w:r>
              <w:rPr>
                <w:lang w:val="fr-FR"/>
              </w:rPr>
              <w:t>é</w:t>
            </w:r>
            <w:r>
              <w:rPr>
                <w:lang w:val="fr-FR"/>
              </w:rPr>
              <w:t>rience Ga</w:t>
            </w:r>
            <w:r>
              <w:rPr>
                <w:lang w:val="fr-FR"/>
              </w:rPr>
              <w:t>llery Portal.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9299a19d-e2c3-4c57-b6d1-5d3bd4d71e00</w:t>
            </w:r>
          </w:p>
        </w:tc>
        <w:tc>
          <w:tcPr>
            <w:tcW w:w="7407" w:type="dxa"/>
            <w:shd w:val="clear" w:color="auto" w:fill="F2F2F2" w:themeFill="background1" w:themeFillShade="F2"/>
          </w:tcPr>
          <w:p w:rsidR="00000000" w:rsidRDefault="00E95B7E">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E95B7E">
            <w:pPr>
              <w:rPr>
                <w:lang w:val="fr-FR"/>
              </w:rPr>
            </w:pPr>
            <w:r>
              <w:rPr>
                <w:lang w:val="fr-FR"/>
              </w:rPr>
              <w:t>Vous d</w:t>
            </w:r>
            <w:r>
              <w:rPr>
                <w:lang w:val="fr-FR"/>
              </w:rPr>
              <w:t>é</w:t>
            </w:r>
            <w:r>
              <w:rPr>
                <w:lang w:val="fr-FR"/>
              </w:rPr>
              <w:t>couvrirez les</w:t>
            </w:r>
            <w:r>
              <w:rPr>
                <w:lang w:val="fr-FR"/>
              </w:rPr>
              <w:t xml:space="preserve"> param</w:t>
            </w:r>
            <w:r>
              <w:rPr>
                <w:lang w:val="fr-FR"/>
              </w:rPr>
              <w:t>è</w:t>
            </w:r>
            <w:r>
              <w:rPr>
                <w:lang w:val="fr-FR"/>
              </w:rPr>
              <w:t>tres de la Galerie, comment cr</w:t>
            </w:r>
            <w:r>
              <w:rPr>
                <w:lang w:val="fr-FR"/>
              </w:rPr>
              <w:t>é</w:t>
            </w:r>
            <w:r>
              <w:rPr>
                <w:lang w:val="fr-FR"/>
              </w:rPr>
              <w:t>er une nouvelle exp</w:t>
            </w:r>
            <w:r>
              <w:rPr>
                <w:lang w:val="fr-FR"/>
              </w:rPr>
              <w:t>é</w:t>
            </w:r>
            <w:r>
              <w:rPr>
                <w:lang w:val="fr-FR"/>
              </w:rPr>
              <w:t>rience, ajouter des vid</w:t>
            </w:r>
            <w:r>
              <w:rPr>
                <w:lang w:val="fr-FR"/>
              </w:rPr>
              <w:t>é</w:t>
            </w:r>
            <w:r>
              <w:rPr>
                <w:lang w:val="fr-FR"/>
              </w:rPr>
              <w:t xml:space="preserve">os </w:t>
            </w:r>
            <w:r>
              <w:rPr>
                <w:lang w:val="fr-FR"/>
              </w:rPr>
              <w:t>à</w:t>
            </w:r>
            <w:r>
              <w:rPr>
                <w:lang w:val="fr-FR"/>
              </w:rPr>
              <w:t xml:space="preserve"> un site, personnaliser les propri</w:t>
            </w:r>
            <w:r>
              <w:rPr>
                <w:lang w:val="fr-FR"/>
              </w:rPr>
              <w:t>é</w:t>
            </w:r>
            <w:r>
              <w:rPr>
                <w:lang w:val="fr-FR"/>
              </w:rPr>
              <w:t>t</w:t>
            </w:r>
            <w:r>
              <w:rPr>
                <w:lang w:val="fr-FR"/>
              </w:rPr>
              <w:t>é</w:t>
            </w:r>
            <w:r>
              <w:rPr>
                <w:lang w:val="fr-FR"/>
              </w:rPr>
              <w:t>s du site et comment pr</w:t>
            </w:r>
            <w:r>
              <w:rPr>
                <w:lang w:val="fr-FR"/>
              </w:rPr>
              <w:t>é</w:t>
            </w:r>
            <w:r>
              <w:rPr>
                <w:lang w:val="fr-FR"/>
              </w:rPr>
              <w:t>visualiser et publier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cdf0db20-e1ae-4d77-87d3-4ea205eec064</w:t>
            </w:r>
          </w:p>
        </w:tc>
        <w:tc>
          <w:tcPr>
            <w:tcW w:w="7407" w:type="dxa"/>
            <w:shd w:val="clear" w:color="auto" w:fill="F2F2F2" w:themeFill="background1" w:themeFillShade="F2"/>
          </w:tcPr>
          <w:p w:rsidR="00000000" w:rsidRDefault="00E95B7E">
            <w:pPr>
              <w:rPr>
                <w:noProof/>
              </w:rPr>
            </w:pPr>
            <w:r>
              <w:rPr>
                <w:noProof/>
              </w:rPr>
              <w:t xml:space="preserve">We recommend that </w:t>
            </w:r>
            <w:r>
              <w:rPr>
                <w:noProof/>
              </w:rPr>
              <w:t>you have a working knowledge of Video Cloud before starting this course.</w:t>
            </w:r>
          </w:p>
        </w:tc>
        <w:tc>
          <w:tcPr>
            <w:tcW w:w="7407" w:type="dxa"/>
          </w:tcPr>
          <w:p w:rsidR="00000000" w:rsidRDefault="00E95B7E">
            <w:pPr>
              <w:rPr>
                <w:lang w:val="fr-FR"/>
              </w:rPr>
            </w:pPr>
            <w:r>
              <w:rPr>
                <w:lang w:val="fr-FR"/>
              </w:rPr>
              <w:t>Nous vous recommandons d'avoir une connaissance pratique de Video Cloud avant de commencer ce cours.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886c228a-b650-45af-b5de-9c2c836e7e06</w:t>
            </w:r>
          </w:p>
        </w:tc>
        <w:tc>
          <w:tcPr>
            <w:tcW w:w="7407" w:type="dxa"/>
            <w:shd w:val="clear" w:color="auto" w:fill="F2F2F2" w:themeFill="background1" w:themeFillShade="F2"/>
          </w:tcPr>
          <w:p w:rsidR="00000000" w:rsidRDefault="00E95B7E">
            <w:pPr>
              <w:rPr>
                <w:noProof/>
              </w:rPr>
            </w:pPr>
            <w:r>
              <w:rPr>
                <w:noProof/>
              </w:rPr>
              <w:t>In the catalog, you can find our Introdu</w:t>
            </w:r>
            <w:r>
              <w:rPr>
                <w:noProof/>
              </w:rPr>
              <w:t>ction to Video Cloud course that will give you a good foundation prior to starting this.</w:t>
            </w:r>
          </w:p>
        </w:tc>
        <w:tc>
          <w:tcPr>
            <w:tcW w:w="7407" w:type="dxa"/>
          </w:tcPr>
          <w:p w:rsidR="00000000" w:rsidRDefault="00E95B7E">
            <w:pPr>
              <w:rPr>
                <w:lang w:val="fr-FR"/>
              </w:rPr>
            </w:pPr>
            <w:r>
              <w:rPr>
                <w:lang w:val="fr-FR"/>
              </w:rPr>
              <w:t xml:space="preserve">Dans le catalogue, vous trouverez notre cours Introduction </w:t>
            </w:r>
            <w:r>
              <w:rPr>
                <w:lang w:val="fr-FR"/>
              </w:rPr>
              <w:t>à</w:t>
            </w:r>
            <w:r>
              <w:rPr>
                <w:lang w:val="fr-FR"/>
              </w:rPr>
              <w:t xml:space="preserve"> Video Cloud qui vous donnera une bonne base avant de commencer cela.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7ff4b753-97b3-495e-8e6f-a96cce0629f2</w:t>
            </w:r>
          </w:p>
        </w:tc>
        <w:tc>
          <w:tcPr>
            <w:tcW w:w="7407" w:type="dxa"/>
            <w:shd w:val="clear" w:color="auto" w:fill="F2F2F2" w:themeFill="background1" w:themeFillShade="F2"/>
          </w:tcPr>
          <w:p w:rsidR="00000000" w:rsidRDefault="00E95B7E">
            <w:pPr>
              <w:rPr>
                <w:noProof/>
              </w:rPr>
            </w:pPr>
            <w:r>
              <w:rPr>
                <w:noProof/>
              </w:rPr>
              <w:t>We'd also recommend going through our short Introduction to Gallery course if you would like an overview of what's possible with Gallery.</w:t>
            </w:r>
          </w:p>
        </w:tc>
        <w:tc>
          <w:tcPr>
            <w:tcW w:w="7407" w:type="dxa"/>
          </w:tcPr>
          <w:p w:rsidR="00000000" w:rsidRDefault="00E95B7E">
            <w:pPr>
              <w:rPr>
                <w:lang w:val="fr-FR"/>
              </w:rPr>
            </w:pPr>
            <w:r>
              <w:rPr>
                <w:lang w:val="fr-FR"/>
              </w:rPr>
              <w:t xml:space="preserve">Nous vous recommandons </w:t>
            </w:r>
            <w:r>
              <w:rPr>
                <w:lang w:val="fr-FR"/>
              </w:rPr>
              <w:t>é</w:t>
            </w:r>
            <w:r>
              <w:rPr>
                <w:lang w:val="fr-FR"/>
              </w:rPr>
              <w:t xml:space="preserve">galement de suivre notre court cours Introduction </w:t>
            </w:r>
            <w:r>
              <w:rPr>
                <w:lang w:val="fr-FR"/>
              </w:rPr>
              <w:t>à</w:t>
            </w:r>
            <w:r>
              <w:rPr>
                <w:lang w:val="fr-FR"/>
              </w:rPr>
              <w:t xml:space="preserve"> la Ga</w:t>
            </w:r>
            <w:r>
              <w:rPr>
                <w:lang w:val="fr-FR"/>
              </w:rPr>
              <w:t>lerie si vous souhaitez avoir un aper</w:t>
            </w:r>
            <w:r>
              <w:rPr>
                <w:lang w:val="fr-FR"/>
              </w:rPr>
              <w:t>ç</w:t>
            </w:r>
            <w:r>
              <w:rPr>
                <w:lang w:val="fr-FR"/>
              </w:rPr>
              <w:t>u de ce qui est possible avec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76bcaedc-823f-48b2-ac2c-8ad27ab5df29</w:t>
            </w:r>
          </w:p>
        </w:tc>
        <w:tc>
          <w:tcPr>
            <w:tcW w:w="7407" w:type="dxa"/>
            <w:shd w:val="clear" w:color="auto" w:fill="F2F2F2" w:themeFill="background1" w:themeFillShade="F2"/>
          </w:tcPr>
          <w:p w:rsidR="00000000" w:rsidRDefault="00E95B7E">
            <w:pPr>
              <w:rPr>
                <w:noProof/>
              </w:rPr>
            </w:pPr>
            <w:r>
              <w:rPr>
                <w:noProof/>
              </w:rPr>
              <w:t>Building In-Page Experiences Using Gallery</w:t>
            </w:r>
          </w:p>
        </w:tc>
        <w:tc>
          <w:tcPr>
            <w:tcW w:w="7407" w:type="dxa"/>
          </w:tcPr>
          <w:p w:rsidR="00000000" w:rsidRDefault="00E95B7E">
            <w:pPr>
              <w:rPr>
                <w:lang w:val="fr-FR"/>
              </w:rPr>
            </w:pP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fbfb8a09-f050-4d0b-aa6e-6add23023a9f</w:t>
            </w:r>
          </w:p>
        </w:tc>
        <w:tc>
          <w:tcPr>
            <w:tcW w:w="7407" w:type="dxa"/>
            <w:shd w:val="clear" w:color="auto" w:fill="F2F2F2" w:themeFill="background1" w:themeFillShade="F2"/>
          </w:tcPr>
          <w:p w:rsidR="00000000" w:rsidRDefault="00E95B7E">
            <w:pPr>
              <w:rPr>
                <w:noProof/>
              </w:rPr>
            </w:pPr>
            <w:r>
              <w:rPr>
                <w:rStyle w:val="mqInternal"/>
                <w:noProof/>
              </w:rPr>
              <w:t>[</w:t>
            </w:r>
            <w:r>
              <w:rPr>
                <w:rStyle w:val="mqInternal"/>
                <w:noProof/>
              </w:rPr>
              <w:t>1}</w:t>
            </w:r>
            <w:r>
              <w:rPr>
                <w:noProof/>
              </w:rPr>
              <w:t>Building In-Page Experiences Using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84 </w:t>
            </w:r>
            <w:r>
              <w:rPr>
                <w:noProof/>
                <w:sz w:val="16"/>
              </w:rPr>
              <w:br/>
            </w:r>
            <w:r>
              <w:rPr>
                <w:noProof/>
                <w:sz w:val="2"/>
              </w:rPr>
              <w:t>407bbfb2-d611-4d93-b290-def0e2240958</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w:t>
            </w:r>
            <w:r>
              <w:rPr>
                <w:lang w:val="fr-FR"/>
              </w:rPr>
              <w:t>ourses/504717</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bed647c9-8bf9-46d8-8857-60fdd70f11f0</w:t>
            </w:r>
          </w:p>
        </w:tc>
        <w:tc>
          <w:tcPr>
            <w:tcW w:w="7407" w:type="dxa"/>
            <w:shd w:val="clear" w:color="auto" w:fill="F2F2F2" w:themeFill="background1" w:themeFillShade="F2"/>
          </w:tcPr>
          <w:p w:rsidR="00000000" w:rsidRDefault="00E95B7E">
            <w:pPr>
              <w:rPr>
                <w:noProof/>
              </w:rPr>
            </w:pPr>
            <w:r>
              <w:rPr>
                <w:noProof/>
              </w:rPr>
              <w:t>This course was designed for publishers who are new to Gallery.</w:t>
            </w:r>
          </w:p>
        </w:tc>
        <w:tc>
          <w:tcPr>
            <w:tcW w:w="7407" w:type="dxa"/>
          </w:tcPr>
          <w:p w:rsidR="00000000" w:rsidRDefault="00E95B7E">
            <w:pPr>
              <w:rPr>
                <w:lang w:val="fr-FR"/>
              </w:rPr>
            </w:pPr>
            <w:r>
              <w:rPr>
                <w:lang w:val="fr-FR"/>
              </w:rPr>
              <w:t xml:space="preserve">Ce cours a </w:t>
            </w:r>
            <w:r>
              <w:rPr>
                <w:lang w:val="fr-FR"/>
              </w:rPr>
              <w:t>é</w:t>
            </w:r>
            <w:r>
              <w:rPr>
                <w:lang w:val="fr-FR"/>
              </w:rPr>
              <w:t>t</w:t>
            </w:r>
            <w:r>
              <w:rPr>
                <w:lang w:val="fr-FR"/>
              </w:rPr>
              <w:t>é</w:t>
            </w:r>
            <w:r>
              <w:rPr>
                <w:lang w:val="fr-FR"/>
              </w:rPr>
              <w:t xml:space="preserve"> con</w:t>
            </w:r>
            <w:r>
              <w:rPr>
                <w:lang w:val="fr-FR"/>
              </w:rPr>
              <w:t>ç</w:t>
            </w:r>
            <w:r>
              <w:rPr>
                <w:lang w:val="fr-FR"/>
              </w:rPr>
              <w:t xml:space="preserve">u pour les </w:t>
            </w:r>
            <w:r>
              <w:rPr>
                <w:lang w:val="fr-FR"/>
              </w:rPr>
              <w:t>é</w:t>
            </w:r>
            <w:r>
              <w:rPr>
                <w:lang w:val="fr-FR"/>
              </w:rPr>
              <w:t>diteurs qui sont nouveaux dans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11b8d20a-bbe1-47d5-a2d9-91b7e8b16e7c</w:t>
            </w:r>
          </w:p>
        </w:tc>
        <w:tc>
          <w:tcPr>
            <w:tcW w:w="7407" w:type="dxa"/>
            <w:shd w:val="clear" w:color="auto" w:fill="F2F2F2" w:themeFill="background1" w:themeFillShade="F2"/>
          </w:tcPr>
          <w:p w:rsidR="00000000" w:rsidRDefault="00E95B7E">
            <w:pPr>
              <w:rPr>
                <w:noProof/>
              </w:rPr>
            </w:pPr>
            <w:r>
              <w:rPr>
                <w:noProof/>
              </w:rPr>
              <w:t>We recommend that you have a working knowledge of Video Cloud before taking this course.</w:t>
            </w:r>
          </w:p>
        </w:tc>
        <w:tc>
          <w:tcPr>
            <w:tcW w:w="7407" w:type="dxa"/>
          </w:tcPr>
          <w:p w:rsidR="00000000" w:rsidRDefault="00E95B7E">
            <w:pPr>
              <w:rPr>
                <w:lang w:val="fr-FR"/>
              </w:rPr>
            </w:pPr>
            <w:r>
              <w:rPr>
                <w:lang w:val="fr-FR"/>
              </w:rPr>
              <w:t>Nous vous recommandons d'avoir une connaissance pratique de Video Cloud avant de suivre ce cours.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54e20620-b064-4f53-828e-31abe6ecd76a</w:t>
            </w:r>
          </w:p>
        </w:tc>
        <w:tc>
          <w:tcPr>
            <w:tcW w:w="7407" w:type="dxa"/>
            <w:shd w:val="clear" w:color="auto" w:fill="F2F2F2" w:themeFill="background1" w:themeFillShade="F2"/>
          </w:tcPr>
          <w:p w:rsidR="00000000" w:rsidRDefault="00E95B7E">
            <w:pPr>
              <w:rPr>
                <w:noProof/>
              </w:rPr>
            </w:pPr>
            <w:r>
              <w:rPr>
                <w:noProof/>
              </w:rPr>
              <w:t>Take the Introduction to Video Cloud course before getting started.</w:t>
            </w:r>
          </w:p>
        </w:tc>
        <w:tc>
          <w:tcPr>
            <w:tcW w:w="7407" w:type="dxa"/>
          </w:tcPr>
          <w:p w:rsidR="00000000" w:rsidRDefault="00E95B7E">
            <w:pPr>
              <w:rPr>
                <w:lang w:val="fr-FR"/>
              </w:rPr>
            </w:pPr>
            <w:r>
              <w:rPr>
                <w:lang w:val="fr-FR"/>
              </w:rPr>
              <w:t xml:space="preserve">Prenez le cours Introduction </w:t>
            </w:r>
            <w:r>
              <w:rPr>
                <w:lang w:val="fr-FR"/>
              </w:rPr>
              <w:t>à</w:t>
            </w:r>
            <w:r>
              <w:rPr>
                <w:lang w:val="fr-FR"/>
              </w:rPr>
              <w:t xml:space="preserve"> Video Cloud avant de commencer.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6f102e0d-1356-4f45-80a0-ef38264ff387</w:t>
            </w:r>
          </w:p>
        </w:tc>
        <w:tc>
          <w:tcPr>
            <w:tcW w:w="7407" w:type="dxa"/>
            <w:shd w:val="clear" w:color="auto" w:fill="F2F2F2" w:themeFill="background1" w:themeFillShade="F2"/>
          </w:tcPr>
          <w:p w:rsidR="00000000" w:rsidRDefault="00E95B7E">
            <w:pPr>
              <w:rPr>
                <w:noProof/>
              </w:rPr>
            </w:pPr>
            <w:r>
              <w:rPr>
                <w:noProof/>
              </w:rPr>
              <w:t>Advertising</w:t>
            </w:r>
          </w:p>
        </w:tc>
        <w:tc>
          <w:tcPr>
            <w:tcW w:w="7407" w:type="dxa"/>
          </w:tcPr>
          <w:p w:rsidR="00000000" w:rsidRDefault="00E95B7E">
            <w:pPr>
              <w:rPr>
                <w:lang w:val="fr-FR"/>
              </w:rPr>
            </w:pPr>
            <w:r>
              <w:rPr>
                <w:lang w:val="fr-FR"/>
              </w:rPr>
              <w:t>Advertising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2257ce0e-e095-4270-b607-31365c5fcbd9</w:t>
            </w:r>
          </w:p>
        </w:tc>
        <w:tc>
          <w:tcPr>
            <w:tcW w:w="7407" w:type="dxa"/>
            <w:shd w:val="clear" w:color="auto" w:fill="F2F2F2" w:themeFill="background1" w:themeFillShade="F2"/>
          </w:tcPr>
          <w:p w:rsidR="00000000" w:rsidRDefault="00E95B7E">
            <w:pPr>
              <w:rPr>
                <w:noProof/>
              </w:rPr>
            </w:pPr>
            <w:r>
              <w:rPr>
                <w:noProof/>
              </w:rPr>
              <w:t>Advertising</w:t>
            </w:r>
          </w:p>
        </w:tc>
        <w:tc>
          <w:tcPr>
            <w:tcW w:w="7407" w:type="dxa"/>
          </w:tcPr>
          <w:p w:rsidR="00000000" w:rsidRDefault="00E95B7E">
            <w:pPr>
              <w:rPr>
                <w:lang w:val="fr-FR"/>
              </w:rPr>
            </w:pPr>
            <w:r>
              <w:rPr>
                <w:lang w:val="fr-FR"/>
              </w:rPr>
              <w:t>Adver</w:t>
            </w:r>
            <w:r>
              <w:rPr>
                <w:lang w:val="fr-FR"/>
              </w:rPr>
              <w:t>tising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fb820cba-c3e7-46a8-83e0-11659fb1a96e</w:t>
            </w:r>
          </w:p>
        </w:tc>
        <w:tc>
          <w:tcPr>
            <w:tcW w:w="7407" w:type="dxa"/>
            <w:shd w:val="clear" w:color="auto" w:fill="F2F2F2" w:themeFill="background1" w:themeFillShade="F2"/>
          </w:tcPr>
          <w:p w:rsidR="00000000" w:rsidRDefault="00E95B7E">
            <w:pPr>
              <w:rPr>
                <w:noProof/>
              </w:rPr>
            </w:pPr>
            <w:r>
              <w:rPr>
                <w:noProof/>
              </w:rPr>
              <w:t>Advertising with Brightcove: Google IMA3</w:t>
            </w:r>
          </w:p>
        </w:tc>
        <w:tc>
          <w:tcPr>
            <w:tcW w:w="7407" w:type="dxa"/>
          </w:tcPr>
          <w:p w:rsidR="00000000" w:rsidRDefault="00E95B7E">
            <w:pPr>
              <w:rPr>
                <w:lang w:val="fr-FR"/>
              </w:rPr>
            </w:pPr>
            <w:r>
              <w:rPr>
                <w:lang w:val="fr-FR"/>
              </w:rPr>
              <w:t>Publicit</w:t>
            </w:r>
            <w:r>
              <w:rPr>
                <w:lang w:val="fr-FR"/>
              </w:rPr>
              <w:t>é</w:t>
            </w:r>
            <w:r>
              <w:rPr>
                <w:lang w:val="fr-FR"/>
              </w:rPr>
              <w:t xml:space="preserve"> avec Brightcove : Google IMA3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b6993d5e-f6fe-4296-ad87-96da77203180</w:t>
            </w:r>
          </w:p>
        </w:tc>
        <w:tc>
          <w:tcPr>
            <w:tcW w:w="7407" w:type="dxa"/>
            <w:shd w:val="clear" w:color="auto" w:fill="F2F2F2" w:themeFill="background1" w:themeFillShade="F2"/>
          </w:tcPr>
          <w:p w:rsidR="00000000" w:rsidRDefault="00E95B7E">
            <w:pPr>
              <w:rPr>
                <w:noProof/>
              </w:rPr>
            </w:pPr>
            <w:r>
              <w:rPr>
                <w:rStyle w:val="mqInternal"/>
                <w:noProof/>
              </w:rPr>
              <w:t>[1}</w:t>
            </w:r>
            <w:r>
              <w:rPr>
                <w:noProof/>
              </w:rPr>
              <w:t>Advertising with Brightcove:</w:t>
            </w:r>
          </w:p>
        </w:tc>
        <w:tc>
          <w:tcPr>
            <w:tcW w:w="7407" w:type="dxa"/>
          </w:tcPr>
          <w:p w:rsidR="00000000" w:rsidRDefault="00E95B7E">
            <w:pPr>
              <w:rPr>
                <w:lang w:val="fr-FR"/>
              </w:rPr>
            </w:pPr>
            <w:r>
              <w:rPr>
                <w:rStyle w:val="mqInternal"/>
                <w:noProof/>
                <w:lang w:val="fr-FR"/>
              </w:rPr>
              <w:t>[1}</w:t>
            </w:r>
            <w:r>
              <w:rPr>
                <w:lang w:val="fr-FR"/>
              </w:rPr>
              <w:t>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08283673-31a1-4762-94a0-890881f28316</w:t>
            </w:r>
          </w:p>
        </w:tc>
        <w:tc>
          <w:tcPr>
            <w:tcW w:w="7407" w:type="dxa"/>
            <w:shd w:val="clear" w:color="auto" w:fill="F2F2F2" w:themeFill="background1" w:themeFillShade="F2"/>
          </w:tcPr>
          <w:p w:rsidR="00000000" w:rsidRDefault="00E95B7E">
            <w:pPr>
              <w:rPr>
                <w:noProof/>
              </w:rPr>
            </w:pPr>
            <w:r>
              <w:rPr>
                <w:noProof/>
              </w:rPr>
              <w:t>Google IMA3</w:t>
            </w:r>
            <w:r>
              <w:rPr>
                <w:rStyle w:val="mqInternal"/>
                <w:noProof/>
              </w:rPr>
              <w:t>{1]</w:t>
            </w:r>
          </w:p>
        </w:tc>
        <w:tc>
          <w:tcPr>
            <w:tcW w:w="7407" w:type="dxa"/>
          </w:tcPr>
          <w:p w:rsidR="00000000" w:rsidRDefault="00E95B7E">
            <w:pPr>
              <w:rPr>
                <w:lang w:val="fr-FR"/>
              </w:rPr>
            </w:pPr>
            <w:r>
              <w:rPr>
                <w:lang w:val="fr-FR"/>
              </w:rPr>
              <w:t>Google IMA3</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55481c55-2fe2-4051-908d-0f562edb6a57</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https://university.brightcove.com/catalog/courses/693434</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3009a7d5-9f93-49</w:t>
            </w:r>
            <w:r>
              <w:rPr>
                <w:noProof/>
                <w:sz w:val="2"/>
              </w:rPr>
              <w:t>d1-b6c5-966bab87fb50</w:t>
            </w:r>
          </w:p>
        </w:tc>
        <w:tc>
          <w:tcPr>
            <w:tcW w:w="7407" w:type="dxa"/>
            <w:shd w:val="clear" w:color="auto" w:fill="F2F2F2" w:themeFill="background1" w:themeFillShade="F2"/>
          </w:tcPr>
          <w:p w:rsidR="00000000" w:rsidRDefault="00E95B7E">
            <w:pPr>
              <w:rPr>
                <w:noProof/>
              </w:rPr>
            </w:pPr>
            <w:r>
              <w:rPr>
                <w:noProof/>
              </w:rPr>
              <w:t>Welcome to Advertising with Brightcove:</w:t>
            </w:r>
          </w:p>
        </w:tc>
        <w:tc>
          <w:tcPr>
            <w:tcW w:w="7407" w:type="dxa"/>
          </w:tcPr>
          <w:p w:rsidR="00000000" w:rsidRDefault="00E95B7E">
            <w:pPr>
              <w:rPr>
                <w:lang w:val="fr-FR"/>
              </w:rPr>
            </w:pPr>
            <w:r>
              <w:rPr>
                <w:lang w:val="fr-FR"/>
              </w:rPr>
              <w:t>Bienvenue dans 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a0ffb288-a6cf-4738-9531-9d22d39fc16a</w:t>
            </w:r>
          </w:p>
        </w:tc>
        <w:tc>
          <w:tcPr>
            <w:tcW w:w="7407" w:type="dxa"/>
            <w:shd w:val="clear" w:color="auto" w:fill="F2F2F2" w:themeFill="background1" w:themeFillShade="F2"/>
          </w:tcPr>
          <w:p w:rsidR="00000000" w:rsidRDefault="00E95B7E">
            <w:pPr>
              <w:rPr>
                <w:noProof/>
              </w:rPr>
            </w:pPr>
            <w:r>
              <w:rPr>
                <w:noProof/>
              </w:rPr>
              <w:t>IMA3!</w:t>
            </w:r>
          </w:p>
        </w:tc>
        <w:tc>
          <w:tcPr>
            <w:tcW w:w="7407" w:type="dxa"/>
          </w:tcPr>
          <w:p w:rsidR="00000000" w:rsidRDefault="00E95B7E">
            <w:pPr>
              <w:rPr>
                <w:lang w:val="fr-FR"/>
              </w:rPr>
            </w:pPr>
            <w:r>
              <w:rPr>
                <w:lang w:val="fr-FR"/>
              </w:rPr>
              <w:t>IMA3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b5fcf658-05fd-413b-a7ae-df531e4dec4b</w:t>
            </w:r>
          </w:p>
        </w:tc>
        <w:tc>
          <w:tcPr>
            <w:tcW w:w="7407" w:type="dxa"/>
            <w:shd w:val="clear" w:color="auto" w:fill="F2F2F2" w:themeFill="background1" w:themeFillShade="F2"/>
          </w:tcPr>
          <w:p w:rsidR="00000000" w:rsidRDefault="00E95B7E">
            <w:pPr>
              <w:rPr>
                <w:noProof/>
              </w:rPr>
            </w:pPr>
            <w:r>
              <w:rPr>
                <w:noProof/>
              </w:rPr>
              <w:t>In this course, you'll learn how to set up and run ads on your videos using the IMA3 plugin, as well as some tips and tricks along the way.</w:t>
            </w:r>
          </w:p>
        </w:tc>
        <w:tc>
          <w:tcPr>
            <w:tcW w:w="7407" w:type="dxa"/>
          </w:tcPr>
          <w:p w:rsidR="00000000" w:rsidRDefault="00E95B7E">
            <w:pPr>
              <w:rPr>
                <w:lang w:val="fr-FR"/>
              </w:rPr>
            </w:pPr>
            <w:r>
              <w:rPr>
                <w:lang w:val="fr-FR"/>
              </w:rPr>
              <w:t>Dans ce cours, vous apprendrez comment configurer et diffuser des annonces sur vos vid</w:t>
            </w:r>
            <w:r>
              <w:rPr>
                <w:lang w:val="fr-FR"/>
              </w:rPr>
              <w:t>é</w:t>
            </w:r>
            <w:r>
              <w:rPr>
                <w:lang w:val="fr-FR"/>
              </w:rPr>
              <w:t xml:space="preserve">os </w:t>
            </w:r>
            <w:r>
              <w:rPr>
                <w:lang w:val="fr-FR"/>
              </w:rPr>
              <w:t>à</w:t>
            </w:r>
            <w:r>
              <w:rPr>
                <w:lang w:val="fr-FR"/>
              </w:rPr>
              <w:t xml:space="preserve"> l'aide du plugin IMA3, a</w:t>
            </w:r>
            <w:r>
              <w:rPr>
                <w:lang w:val="fr-FR"/>
              </w:rPr>
              <w:t>insi que quelques trucs et astuces en cours de 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338f5de2-521b-439c-bf1b-a608009a529b</w:t>
            </w:r>
          </w:p>
        </w:tc>
        <w:tc>
          <w:tcPr>
            <w:tcW w:w="7407" w:type="dxa"/>
            <w:shd w:val="clear" w:color="auto" w:fill="F2F2F2" w:themeFill="background1" w:themeFillShade="F2"/>
          </w:tcPr>
          <w:p w:rsidR="00000000" w:rsidRDefault="00E95B7E">
            <w:pPr>
              <w:rPr>
                <w:noProof/>
              </w:rPr>
            </w:pPr>
            <w:r>
              <w:rPr>
                <w:noProof/>
              </w:rPr>
              <w:t>Advertising with Brightcove SSAI</w:t>
            </w:r>
          </w:p>
        </w:tc>
        <w:tc>
          <w:tcPr>
            <w:tcW w:w="7407" w:type="dxa"/>
          </w:tcPr>
          <w:p w:rsidR="00000000" w:rsidRDefault="00E95B7E">
            <w:pPr>
              <w:rPr>
                <w:lang w:val="fr-FR"/>
              </w:rPr>
            </w:pPr>
            <w:r>
              <w:rPr>
                <w:lang w:val="fr-FR"/>
              </w:rPr>
              <w:t>Publicit</w:t>
            </w:r>
            <w:r>
              <w:rPr>
                <w:lang w:val="fr-FR"/>
              </w:rPr>
              <w:t>é</w:t>
            </w:r>
            <w:r>
              <w:rPr>
                <w:lang w:val="fr-FR"/>
              </w:rPr>
              <w:t xml:space="preserve"> avec Brightcove 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9993b9c1-c674-45c6-84b7-2e6ed6e57ae2</w:t>
            </w:r>
          </w:p>
        </w:tc>
        <w:tc>
          <w:tcPr>
            <w:tcW w:w="7407" w:type="dxa"/>
            <w:shd w:val="clear" w:color="auto" w:fill="F2F2F2" w:themeFill="background1" w:themeFillShade="F2"/>
          </w:tcPr>
          <w:p w:rsidR="00000000" w:rsidRDefault="00E95B7E">
            <w:pPr>
              <w:rPr>
                <w:noProof/>
              </w:rPr>
            </w:pPr>
            <w:r>
              <w:rPr>
                <w:rStyle w:val="mqInternal"/>
                <w:noProof/>
              </w:rPr>
              <w:t>[1}</w:t>
            </w:r>
            <w:r>
              <w:rPr>
                <w:noProof/>
              </w:rPr>
              <w:t>Advertising with Brightcove SSAI</w:t>
            </w:r>
            <w:r>
              <w:rPr>
                <w:rStyle w:val="mqInternal"/>
                <w:noProof/>
              </w:rPr>
              <w:t>{2]</w:t>
            </w:r>
          </w:p>
        </w:tc>
        <w:tc>
          <w:tcPr>
            <w:tcW w:w="7407" w:type="dxa"/>
          </w:tcPr>
          <w:p w:rsidR="00000000" w:rsidRDefault="00E95B7E">
            <w:pPr>
              <w:rPr>
                <w:lang w:val="fr-FR"/>
              </w:rPr>
            </w:pPr>
            <w:r>
              <w:rPr>
                <w:rStyle w:val="mqInternal"/>
                <w:noProof/>
                <w:lang w:val="fr-FR"/>
              </w:rPr>
              <w:t>[1}</w:t>
            </w:r>
            <w:r>
              <w:rPr>
                <w:lang w:val="fr-FR"/>
              </w:rPr>
              <w:t>Publicit</w:t>
            </w:r>
            <w:r>
              <w:rPr>
                <w:lang w:val="fr-FR"/>
              </w:rPr>
              <w:t>é</w:t>
            </w:r>
            <w:r>
              <w:rPr>
                <w:lang w:val="fr-FR"/>
              </w:rPr>
              <w:t xml:space="preserve"> avec Brightcove SSAI</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836bc2ef-f15f-4d88-b058-9fa56af291d4</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https://university.brightcove.com/catalog/courses/689424</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a2c944a7-6a9d-49fd-ace6-be9b81c9a4fd</w:t>
            </w:r>
          </w:p>
        </w:tc>
        <w:tc>
          <w:tcPr>
            <w:tcW w:w="7407" w:type="dxa"/>
            <w:shd w:val="clear" w:color="auto" w:fill="F2F2F2" w:themeFill="background1" w:themeFillShade="F2"/>
          </w:tcPr>
          <w:p w:rsidR="00000000" w:rsidRDefault="00E95B7E">
            <w:pPr>
              <w:rPr>
                <w:noProof/>
              </w:rPr>
            </w:pPr>
            <w:r>
              <w:rPr>
                <w:noProof/>
              </w:rPr>
              <w:t>Welcome to Advertis</w:t>
            </w:r>
            <w:r>
              <w:rPr>
                <w:noProof/>
              </w:rPr>
              <w:t>ing with Brightcove:</w:t>
            </w:r>
          </w:p>
        </w:tc>
        <w:tc>
          <w:tcPr>
            <w:tcW w:w="7407" w:type="dxa"/>
          </w:tcPr>
          <w:p w:rsidR="00000000" w:rsidRDefault="00E95B7E">
            <w:pPr>
              <w:rPr>
                <w:lang w:val="fr-FR"/>
              </w:rPr>
            </w:pPr>
            <w:r>
              <w:rPr>
                <w:lang w:val="fr-FR"/>
              </w:rPr>
              <w:t>Bienvenue dans 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87152ecf-a75d-4f0e-b00f-c6791a28e7b0</w:t>
            </w:r>
          </w:p>
        </w:tc>
        <w:tc>
          <w:tcPr>
            <w:tcW w:w="7407" w:type="dxa"/>
            <w:shd w:val="clear" w:color="auto" w:fill="F2F2F2" w:themeFill="background1" w:themeFillShade="F2"/>
          </w:tcPr>
          <w:p w:rsidR="00000000" w:rsidRDefault="00E95B7E">
            <w:pPr>
              <w:rPr>
                <w:noProof/>
              </w:rPr>
            </w:pPr>
            <w:r>
              <w:rPr>
                <w:noProof/>
              </w:rPr>
              <w:t>SSAI!</w:t>
            </w:r>
          </w:p>
        </w:tc>
        <w:tc>
          <w:tcPr>
            <w:tcW w:w="7407" w:type="dxa"/>
          </w:tcPr>
          <w:p w:rsidR="00000000" w:rsidRDefault="00E95B7E">
            <w:pPr>
              <w:rPr>
                <w:lang w:val="fr-FR"/>
              </w:rPr>
            </w:pPr>
            <w:r>
              <w:rPr>
                <w:lang w:val="fr-FR"/>
              </w:rPr>
              <w:t>SSA</w:t>
            </w:r>
            <w:r>
              <w:rPr>
                <w:lang w:val="fr-FR"/>
              </w:rPr>
              <w:t>Ï</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0bcc086c-fc06-430e-90e2-8b0e0c7d85fc</w:t>
            </w:r>
          </w:p>
        </w:tc>
        <w:tc>
          <w:tcPr>
            <w:tcW w:w="7407" w:type="dxa"/>
            <w:shd w:val="clear" w:color="auto" w:fill="F2F2F2" w:themeFill="background1" w:themeFillShade="F2"/>
          </w:tcPr>
          <w:p w:rsidR="00000000" w:rsidRDefault="00E95B7E">
            <w:pPr>
              <w:rPr>
                <w:noProof/>
              </w:rPr>
            </w:pPr>
            <w:r>
              <w:rPr>
                <w:noProof/>
              </w:rPr>
              <w:t>In this course, you'll learn how to set up and run ads on your videos using Brightcove SSAI, as well as some tips and tricks along the way.</w:t>
            </w:r>
          </w:p>
        </w:tc>
        <w:tc>
          <w:tcPr>
            <w:tcW w:w="7407" w:type="dxa"/>
          </w:tcPr>
          <w:p w:rsidR="00000000" w:rsidRDefault="00E95B7E">
            <w:pPr>
              <w:rPr>
                <w:lang w:val="fr-FR"/>
              </w:rPr>
            </w:pPr>
            <w:r>
              <w:rPr>
                <w:lang w:val="fr-FR"/>
              </w:rPr>
              <w:t>Dans ce cours, vous apprendrez comment configurer et diffuser des annonces sur vos vid</w:t>
            </w:r>
            <w:r>
              <w:rPr>
                <w:lang w:val="fr-FR"/>
              </w:rPr>
              <w:t>é</w:t>
            </w:r>
            <w:r>
              <w:rPr>
                <w:lang w:val="fr-FR"/>
              </w:rPr>
              <w:t xml:space="preserve">os </w:t>
            </w:r>
            <w:r>
              <w:rPr>
                <w:lang w:val="fr-FR"/>
              </w:rPr>
              <w:t>à</w:t>
            </w:r>
            <w:r>
              <w:rPr>
                <w:lang w:val="fr-FR"/>
              </w:rPr>
              <w:t xml:space="preserve"> l'aide du SSAI Brightcov</w:t>
            </w:r>
            <w:r>
              <w:rPr>
                <w:lang w:val="fr-FR"/>
              </w:rPr>
              <w:t>e, ainsi que quelques conseils et astuces en cours de 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9d53a27b-bf06-4b54-9cb0-0d55229dae0c</w:t>
            </w:r>
          </w:p>
        </w:tc>
        <w:tc>
          <w:tcPr>
            <w:tcW w:w="7407" w:type="dxa"/>
            <w:shd w:val="clear" w:color="auto" w:fill="F2F2F2" w:themeFill="background1" w:themeFillShade="F2"/>
          </w:tcPr>
          <w:p w:rsidR="00000000" w:rsidRDefault="00E95B7E">
            <w:pPr>
              <w:rPr>
                <w:noProof/>
              </w:rPr>
            </w:pPr>
            <w:r>
              <w:rPr>
                <w:noProof/>
              </w:rPr>
              <w:t>Video Strategy</w:t>
            </w:r>
          </w:p>
        </w:tc>
        <w:tc>
          <w:tcPr>
            <w:tcW w:w="7407" w:type="dxa"/>
          </w:tcPr>
          <w:p w:rsidR="00000000" w:rsidRDefault="00E95B7E">
            <w:pPr>
              <w:rPr>
                <w:lang w:val="fr-FR"/>
              </w:rPr>
            </w:pPr>
            <w:r>
              <w:rPr>
                <w:lang w:val="fr-FR"/>
              </w:rPr>
              <w:t>Strat</w:t>
            </w:r>
            <w:r>
              <w:rPr>
                <w:lang w:val="fr-FR"/>
              </w:rPr>
              <w:t>é</w:t>
            </w:r>
            <w:r>
              <w:rPr>
                <w:lang w:val="fr-FR"/>
              </w:rPr>
              <w:t>gie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d2eb3874-fdf4-42ef-9305-3610b5c152ba</w:t>
            </w:r>
          </w:p>
        </w:tc>
        <w:tc>
          <w:tcPr>
            <w:tcW w:w="7407" w:type="dxa"/>
            <w:shd w:val="clear" w:color="auto" w:fill="F2F2F2" w:themeFill="background1" w:themeFillShade="F2"/>
          </w:tcPr>
          <w:p w:rsidR="00000000" w:rsidRDefault="00E95B7E">
            <w:pPr>
              <w:rPr>
                <w:noProof/>
              </w:rPr>
            </w:pPr>
            <w:r>
              <w:rPr>
                <w:noProof/>
              </w:rPr>
              <w:t>Video Strategy</w:t>
            </w:r>
          </w:p>
        </w:tc>
        <w:tc>
          <w:tcPr>
            <w:tcW w:w="7407" w:type="dxa"/>
          </w:tcPr>
          <w:p w:rsidR="00000000" w:rsidRDefault="00E95B7E">
            <w:pPr>
              <w:rPr>
                <w:lang w:val="fr-FR"/>
              </w:rPr>
            </w:pPr>
            <w:r>
              <w:rPr>
                <w:lang w:val="fr-FR"/>
              </w:rPr>
              <w:t>Strat</w:t>
            </w:r>
            <w:r>
              <w:rPr>
                <w:lang w:val="fr-FR"/>
              </w:rPr>
              <w:t>é</w:t>
            </w:r>
            <w:r>
              <w:rPr>
                <w:lang w:val="fr-FR"/>
              </w:rPr>
              <w:t>gie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69dfa5e0-c797-4445-9222-13a50161b0e0</w:t>
            </w:r>
          </w:p>
        </w:tc>
        <w:tc>
          <w:tcPr>
            <w:tcW w:w="7407" w:type="dxa"/>
            <w:shd w:val="clear" w:color="auto" w:fill="F2F2F2" w:themeFill="background1" w:themeFillShade="F2"/>
          </w:tcPr>
          <w:p w:rsidR="00000000" w:rsidRDefault="00E95B7E">
            <w:pPr>
              <w:rPr>
                <w:noProof/>
              </w:rPr>
            </w:pPr>
            <w:r>
              <w:rPr>
                <w:noProof/>
              </w:rPr>
              <w:t>Four</w:t>
            </w:r>
            <w:r>
              <w:rPr>
                <w:noProof/>
              </w:rPr>
              <w:t xml:space="preserve"> Steps to Video Strategy with Brightcove</w:t>
            </w:r>
          </w:p>
        </w:tc>
        <w:tc>
          <w:tcPr>
            <w:tcW w:w="7407" w:type="dxa"/>
          </w:tcPr>
          <w:p w:rsidR="00000000" w:rsidRDefault="00E95B7E">
            <w:pPr>
              <w:rPr>
                <w:lang w:val="fr-FR"/>
              </w:rPr>
            </w:pPr>
            <w:r>
              <w:rPr>
                <w:lang w:val="fr-FR"/>
              </w:rPr>
              <w:t xml:space="preserve">Quatre </w:t>
            </w:r>
            <w:r>
              <w:rPr>
                <w:lang w:val="fr-FR"/>
              </w:rPr>
              <w:t>é</w:t>
            </w:r>
            <w:r>
              <w:rPr>
                <w:lang w:val="fr-FR"/>
              </w:rPr>
              <w:t>tapes vers la strat</w:t>
            </w:r>
            <w:r>
              <w:rPr>
                <w:lang w:val="fr-FR"/>
              </w:rPr>
              <w:t>é</w:t>
            </w:r>
            <w:r>
              <w:rPr>
                <w:lang w:val="fr-FR"/>
              </w:rPr>
              <w:t>gie vid</w:t>
            </w:r>
            <w:r>
              <w:rPr>
                <w:lang w:val="fr-FR"/>
              </w:rPr>
              <w:t>é</w:t>
            </w:r>
            <w:r>
              <w:rPr>
                <w:lang w:val="fr-FR"/>
              </w:rPr>
              <w:t>o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78cac08f-495b-4034-9b8e-46c6c160f010</w:t>
            </w:r>
          </w:p>
        </w:tc>
        <w:tc>
          <w:tcPr>
            <w:tcW w:w="7407" w:type="dxa"/>
            <w:shd w:val="clear" w:color="auto" w:fill="F2F2F2" w:themeFill="background1" w:themeFillShade="F2"/>
          </w:tcPr>
          <w:p w:rsidR="00000000" w:rsidRDefault="00E95B7E">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Quatre </w:t>
            </w:r>
            <w:r>
              <w:rPr>
                <w:lang w:val="fr-FR"/>
              </w:rPr>
              <w:t>é</w:t>
            </w:r>
            <w:r>
              <w:rPr>
                <w:lang w:val="fr-FR"/>
              </w:rPr>
              <w:t>tapes vers la strat</w:t>
            </w:r>
            <w:r>
              <w:rPr>
                <w:lang w:val="fr-FR"/>
              </w:rPr>
              <w:t>é</w:t>
            </w:r>
            <w:r>
              <w:rPr>
                <w:lang w:val="fr-FR"/>
              </w:rPr>
              <w:t>gie vid</w:t>
            </w:r>
            <w:r>
              <w:rPr>
                <w:lang w:val="fr-FR"/>
              </w:rPr>
              <w:t>é</w:t>
            </w:r>
            <w:r>
              <w:rPr>
                <w:lang w:val="fr-FR"/>
              </w:rPr>
              <w:t>o avec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c8846a82-f6b7-49f3-904a-1eb738b738ae</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https://university.brightcove.com/catalog/courses/627840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c6ba5b43-7db2-45a3-a3c0-67a2091d7c46</w:t>
            </w:r>
          </w:p>
        </w:tc>
        <w:tc>
          <w:tcPr>
            <w:tcW w:w="7407" w:type="dxa"/>
            <w:shd w:val="clear" w:color="auto" w:fill="F2F2F2" w:themeFill="background1" w:themeFillShade="F2"/>
          </w:tcPr>
          <w:p w:rsidR="00000000" w:rsidRDefault="00E95B7E">
            <w:pPr>
              <w:rPr>
                <w:noProof/>
              </w:rPr>
            </w:pPr>
            <w:r>
              <w:rPr>
                <w:noProof/>
              </w:rPr>
              <w:t>In this masterclass from Brightcove Senior Product</w:t>
            </w:r>
            <w:r>
              <w:rPr>
                <w:noProof/>
              </w:rPr>
              <w:t xml:space="preserve"> Specialist Nathan Veer, learn how to approach creating and implementing a video strategy for your organization.</w:t>
            </w:r>
          </w:p>
        </w:tc>
        <w:tc>
          <w:tcPr>
            <w:tcW w:w="7407" w:type="dxa"/>
          </w:tcPr>
          <w:p w:rsidR="00000000" w:rsidRDefault="00E95B7E">
            <w:pPr>
              <w:rPr>
                <w:lang w:val="fr-FR"/>
              </w:rPr>
            </w:pPr>
            <w:r>
              <w:rPr>
                <w:lang w:val="fr-FR"/>
              </w:rPr>
              <w:t>Dans cette masterclass du sp</w:t>
            </w:r>
            <w:r>
              <w:rPr>
                <w:lang w:val="fr-FR"/>
              </w:rPr>
              <w:t>é</w:t>
            </w:r>
            <w:r>
              <w:rPr>
                <w:lang w:val="fr-FR"/>
              </w:rPr>
              <w:t xml:space="preserve">cialiste produit principal de Brightcove, Nathan Veer, apprenez comment concevoir et mettre en </w:t>
            </w:r>
            <w:r>
              <w:rPr>
                <w:lang w:val="fr-FR"/>
              </w:rPr>
              <w:t>œ</w:t>
            </w:r>
            <w:r>
              <w:rPr>
                <w:lang w:val="fr-FR"/>
              </w:rPr>
              <w:t>uvre une strat</w:t>
            </w:r>
            <w:r>
              <w:rPr>
                <w:lang w:val="fr-FR"/>
              </w:rPr>
              <w:t>é</w:t>
            </w:r>
            <w:r>
              <w:rPr>
                <w:lang w:val="fr-FR"/>
              </w:rPr>
              <w:t>gie</w:t>
            </w:r>
            <w:r>
              <w:rPr>
                <w:lang w:val="fr-FR"/>
              </w:rPr>
              <w:t xml:space="preserve"> vid</w:t>
            </w:r>
            <w:r>
              <w:rPr>
                <w:lang w:val="fr-FR"/>
              </w:rPr>
              <w:t>é</w:t>
            </w:r>
            <w:r>
              <w:rPr>
                <w:lang w:val="fr-FR"/>
              </w:rPr>
              <w:t>o pour votre entreprise.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a4e3c5ec-7328-4bbc-a092-7a159d888399</w:t>
            </w:r>
          </w:p>
        </w:tc>
        <w:tc>
          <w:tcPr>
            <w:tcW w:w="7407" w:type="dxa"/>
            <w:shd w:val="clear" w:color="auto" w:fill="F2F2F2" w:themeFill="background1" w:themeFillShade="F2"/>
          </w:tcPr>
          <w:p w:rsidR="00000000" w:rsidRDefault="00E95B7E">
            <w:pPr>
              <w:rPr>
                <w:noProof/>
              </w:rPr>
            </w:pPr>
            <w:r>
              <w:rPr>
                <w:noProof/>
              </w:rPr>
              <w:t>You'll find some great tips and tricks, as well as some real-world examples of what has and hasn't worked for organizations in the past.</w:t>
            </w:r>
          </w:p>
        </w:tc>
        <w:tc>
          <w:tcPr>
            <w:tcW w:w="7407" w:type="dxa"/>
          </w:tcPr>
          <w:p w:rsidR="00000000" w:rsidRDefault="00E95B7E">
            <w:pPr>
              <w:rPr>
                <w:lang w:val="fr-FR"/>
              </w:rPr>
            </w:pPr>
            <w:r>
              <w:rPr>
                <w:lang w:val="fr-FR"/>
              </w:rPr>
              <w:t>Vous trouverez d'excellents conseils et astuce</w:t>
            </w:r>
            <w:r>
              <w:rPr>
                <w:lang w:val="fr-FR"/>
              </w:rPr>
              <w:t>s, ainsi que quelques exemples concrets de ce qui a fonctionn</w:t>
            </w:r>
            <w:r>
              <w:rPr>
                <w:lang w:val="fr-FR"/>
              </w:rPr>
              <w:t>é</w:t>
            </w:r>
            <w:r>
              <w:rPr>
                <w:lang w:val="fr-FR"/>
              </w:rPr>
              <w:t xml:space="preserve"> et n'a pas fonctionn</w:t>
            </w:r>
            <w:r>
              <w:rPr>
                <w:lang w:val="fr-FR"/>
              </w:rPr>
              <w:t>é</w:t>
            </w:r>
            <w:r>
              <w:rPr>
                <w:lang w:val="fr-FR"/>
              </w:rPr>
              <w:t xml:space="preserve"> pour les organisations par le pass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59ffb6f4-5a81-45af-b65e-6d4417cf1b29</w:t>
            </w:r>
          </w:p>
        </w:tc>
        <w:tc>
          <w:tcPr>
            <w:tcW w:w="7407" w:type="dxa"/>
            <w:shd w:val="clear" w:color="auto" w:fill="F2F2F2" w:themeFill="background1" w:themeFillShade="F2"/>
          </w:tcPr>
          <w:p w:rsidR="00000000" w:rsidRDefault="00E95B7E">
            <w:pPr>
              <w:rPr>
                <w:noProof/>
              </w:rPr>
            </w:pPr>
            <w:r>
              <w:rPr>
                <w:noProof/>
              </w:rPr>
              <w:t>Supercharge Your Video Content with Interactivity</w:t>
            </w:r>
          </w:p>
        </w:tc>
        <w:tc>
          <w:tcPr>
            <w:tcW w:w="7407" w:type="dxa"/>
          </w:tcPr>
          <w:p w:rsidR="00000000" w:rsidRDefault="00E95B7E">
            <w:pPr>
              <w:rPr>
                <w:lang w:val="fr-FR"/>
              </w:rPr>
            </w:pPr>
            <w:r>
              <w:rPr>
                <w:lang w:val="fr-FR"/>
              </w:rPr>
              <w:t>Superchargez votre contenu vid</w:t>
            </w:r>
            <w:r>
              <w:rPr>
                <w:lang w:val="fr-FR"/>
              </w:rPr>
              <w:t>é</w:t>
            </w:r>
            <w:r>
              <w:rPr>
                <w:lang w:val="fr-FR"/>
              </w:rPr>
              <w:t>o avec l'interactivit</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1753a12c-28de-4f8c-8b96-f08fbd84a8ac</w:t>
            </w:r>
          </w:p>
        </w:tc>
        <w:tc>
          <w:tcPr>
            <w:tcW w:w="7407" w:type="dxa"/>
            <w:shd w:val="clear" w:color="auto" w:fill="F2F2F2" w:themeFill="background1" w:themeFillShade="F2"/>
          </w:tcPr>
          <w:p w:rsidR="00000000" w:rsidRDefault="00E95B7E">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E95B7E">
            <w:pPr>
              <w:rPr>
                <w:lang w:val="fr-FR"/>
              </w:rPr>
            </w:pPr>
            <w:r>
              <w:rPr>
                <w:rStyle w:val="mqInternal"/>
                <w:noProof/>
                <w:lang w:val="fr-FR"/>
              </w:rPr>
              <w:t>[1}</w:t>
            </w:r>
            <w:r>
              <w:rPr>
                <w:lang w:val="fr-FR"/>
              </w:rPr>
              <w:t>Superchargez votre contenu vid</w:t>
            </w:r>
            <w:r>
              <w:rPr>
                <w:lang w:val="fr-FR"/>
              </w:rPr>
              <w:t>é</w:t>
            </w:r>
            <w:r>
              <w:rPr>
                <w:lang w:val="fr-FR"/>
              </w:rPr>
              <w:t>o avec l'interactivit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981349df-3ff7-4ce6-90b2-5f0cc2516e30</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w:t>
            </w:r>
            <w:r>
              <w:rPr>
                <w:noProof/>
              </w:rPr>
              <w:t>e.com/catalog/courses/503181</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https://university.brightcove.com/catalog/courses/503181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f061a82a-206a-4fbc-ad7b-449ca857a507</w:t>
            </w:r>
          </w:p>
        </w:tc>
        <w:tc>
          <w:tcPr>
            <w:tcW w:w="7407" w:type="dxa"/>
            <w:shd w:val="clear" w:color="auto" w:fill="F2F2F2" w:themeFill="background1" w:themeFillShade="F2"/>
          </w:tcPr>
          <w:p w:rsidR="00000000" w:rsidRDefault="00E95B7E">
            <w:pPr>
              <w:rPr>
                <w:noProof/>
              </w:rPr>
            </w:pPr>
            <w:r>
              <w:rPr>
                <w:noProof/>
              </w:rPr>
              <w:t>Interactivity up-levels the video experience.</w:t>
            </w:r>
          </w:p>
        </w:tc>
        <w:tc>
          <w:tcPr>
            <w:tcW w:w="7407" w:type="dxa"/>
          </w:tcPr>
          <w:p w:rsidR="00000000" w:rsidRDefault="00E95B7E">
            <w:pPr>
              <w:rPr>
                <w:lang w:val="fr-FR"/>
              </w:rPr>
            </w:pPr>
            <w:r>
              <w:rPr>
                <w:lang w:val="fr-FR"/>
              </w:rPr>
              <w:t>L'interactivit</w:t>
            </w:r>
            <w:r>
              <w:rPr>
                <w:lang w:val="fr-FR"/>
              </w:rPr>
              <w:t>é</w:t>
            </w:r>
            <w:r>
              <w:rPr>
                <w:lang w:val="fr-FR"/>
              </w:rPr>
              <w:t xml:space="preserve"> rehausse l'exp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642d1230-8835-433b-87</w:t>
            </w:r>
            <w:r>
              <w:rPr>
                <w:noProof/>
                <w:sz w:val="2"/>
              </w:rPr>
              <w:t>d6-7861868cf6bd</w:t>
            </w:r>
          </w:p>
        </w:tc>
        <w:tc>
          <w:tcPr>
            <w:tcW w:w="7407" w:type="dxa"/>
            <w:shd w:val="clear" w:color="auto" w:fill="F2F2F2" w:themeFill="background1" w:themeFillShade="F2"/>
          </w:tcPr>
          <w:p w:rsidR="00000000" w:rsidRDefault="00E95B7E">
            <w:pPr>
              <w:rPr>
                <w:noProof/>
              </w:rPr>
            </w:pPr>
            <w:r>
              <w:rPr>
                <w:noProof/>
              </w:rPr>
              <w:t>Brightcove's Erik Ducker and HapYak</w:t>
            </w:r>
            <w:r>
              <w:rPr>
                <w:noProof/>
              </w:rPr>
              <w:t>’</w:t>
            </w:r>
            <w:r>
              <w:rPr>
                <w:noProof/>
              </w:rPr>
              <w:t xml:space="preserve">s Kyle Morton demonstrate basic to </w:t>
            </w:r>
            <w:r>
              <w:rPr>
                <w:noProof/>
              </w:rPr>
              <w:lastRenderedPageBreak/>
              <w:t>advanced video interactivity techniques, highlighting real-world examples and tips &amp; tricks to jumpstart your video strategies.</w:t>
            </w:r>
          </w:p>
        </w:tc>
        <w:tc>
          <w:tcPr>
            <w:tcW w:w="7407" w:type="dxa"/>
          </w:tcPr>
          <w:p w:rsidR="00000000" w:rsidRDefault="00E95B7E">
            <w:pPr>
              <w:rPr>
                <w:lang w:val="fr-FR"/>
              </w:rPr>
            </w:pPr>
            <w:r>
              <w:rPr>
                <w:lang w:val="fr-FR"/>
              </w:rPr>
              <w:lastRenderedPageBreak/>
              <w:t xml:space="preserve">Erik Ducker de Brightcove et Kyle Morton </w:t>
            </w:r>
            <w:r>
              <w:rPr>
                <w:lang w:val="fr-FR"/>
              </w:rPr>
              <w:t>de Hapyak d</w:t>
            </w:r>
            <w:r>
              <w:rPr>
                <w:lang w:val="fr-FR"/>
              </w:rPr>
              <w:t>é</w:t>
            </w:r>
            <w:r>
              <w:rPr>
                <w:lang w:val="fr-FR"/>
              </w:rPr>
              <w:t xml:space="preserve">montrent des techniques </w:t>
            </w:r>
            <w:r>
              <w:rPr>
                <w:lang w:val="fr-FR"/>
              </w:rPr>
              <w:lastRenderedPageBreak/>
              <w:t>d'interactivit</w:t>
            </w:r>
            <w:r>
              <w:rPr>
                <w:lang w:val="fr-FR"/>
              </w:rPr>
              <w:t>é</w:t>
            </w:r>
            <w:r>
              <w:rPr>
                <w:lang w:val="fr-FR"/>
              </w:rPr>
              <w:t xml:space="preserve"> vid</w:t>
            </w:r>
            <w:r>
              <w:rPr>
                <w:lang w:val="fr-FR"/>
              </w:rPr>
              <w:t>é</w:t>
            </w:r>
            <w:r>
              <w:rPr>
                <w:lang w:val="fr-FR"/>
              </w:rPr>
              <w:t xml:space="preserve">o de base </w:t>
            </w:r>
            <w:r>
              <w:rPr>
                <w:lang w:val="fr-FR"/>
              </w:rPr>
              <w:t>à</w:t>
            </w:r>
            <w:r>
              <w:rPr>
                <w:lang w:val="fr-FR"/>
              </w:rPr>
              <w:t xml:space="preserve"> avanc</w:t>
            </w:r>
            <w:r>
              <w:rPr>
                <w:lang w:val="fr-FR"/>
              </w:rPr>
              <w:t>é</w:t>
            </w:r>
            <w:r>
              <w:rPr>
                <w:lang w:val="fr-FR"/>
              </w:rPr>
              <w:t xml:space="preserve">es, mettant en </w:t>
            </w:r>
            <w:r>
              <w:rPr>
                <w:lang w:val="fr-FR"/>
              </w:rPr>
              <w:t>é</w:t>
            </w:r>
            <w:r>
              <w:rPr>
                <w:lang w:val="fr-FR"/>
              </w:rPr>
              <w:t>vidence des exemples concrets et des astuces et astuces pour lancer vos strat</w:t>
            </w:r>
            <w:r>
              <w:rPr>
                <w:lang w:val="fr-FR"/>
              </w:rPr>
              <w:t>é</w:t>
            </w:r>
            <w:r>
              <w:rPr>
                <w:lang w:val="fr-FR"/>
              </w:rPr>
              <w:t>gies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120 </w:t>
            </w:r>
            <w:r>
              <w:rPr>
                <w:noProof/>
                <w:sz w:val="16"/>
              </w:rPr>
              <w:br/>
            </w:r>
            <w:r>
              <w:rPr>
                <w:noProof/>
                <w:sz w:val="2"/>
              </w:rPr>
              <w:t>7b4c9467-facf-49db-a28c-2f08ae84f71f</w:t>
            </w:r>
          </w:p>
        </w:tc>
        <w:tc>
          <w:tcPr>
            <w:tcW w:w="7407" w:type="dxa"/>
            <w:shd w:val="clear" w:color="auto" w:fill="F2F2F2" w:themeFill="background1" w:themeFillShade="F2"/>
          </w:tcPr>
          <w:p w:rsidR="00000000" w:rsidRDefault="00E95B7E">
            <w:pPr>
              <w:rPr>
                <w:noProof/>
              </w:rPr>
            </w:pPr>
            <w:r>
              <w:rPr>
                <w:noProof/>
              </w:rPr>
              <w:t>SEO Best Practices with Brightcov</w:t>
            </w:r>
            <w:r>
              <w:rPr>
                <w:noProof/>
              </w:rPr>
              <w:t>e</w:t>
            </w:r>
          </w:p>
        </w:tc>
        <w:tc>
          <w:tcPr>
            <w:tcW w:w="7407" w:type="dxa"/>
          </w:tcPr>
          <w:p w:rsidR="00000000" w:rsidRDefault="00E95B7E">
            <w:pPr>
              <w:rPr>
                <w:lang w:val="fr-FR"/>
              </w:rPr>
            </w:pPr>
            <w:r>
              <w:rPr>
                <w:lang w:val="fr-FR"/>
              </w:rPr>
              <w:t>Meilleures pratiques de r</w:t>
            </w:r>
            <w:r>
              <w:rPr>
                <w:lang w:val="fr-FR"/>
              </w:rPr>
              <w:t>é</w:t>
            </w:r>
            <w:r>
              <w:rPr>
                <w:lang w:val="fr-FR"/>
              </w:rPr>
              <w:t>f</w:t>
            </w:r>
            <w:r>
              <w:rPr>
                <w:lang w:val="fr-FR"/>
              </w:rPr>
              <w:t>é</w:t>
            </w:r>
            <w:r>
              <w:rPr>
                <w:lang w:val="fr-FR"/>
              </w:rPr>
              <w:t>rencement avec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84df60fc-eed2-4ea1-918e-b3a32fa61e8e</w:t>
            </w:r>
          </w:p>
        </w:tc>
        <w:tc>
          <w:tcPr>
            <w:tcW w:w="7407" w:type="dxa"/>
            <w:shd w:val="clear" w:color="auto" w:fill="F2F2F2" w:themeFill="background1" w:themeFillShade="F2"/>
          </w:tcPr>
          <w:p w:rsidR="00000000" w:rsidRDefault="00E95B7E">
            <w:pPr>
              <w:rPr>
                <w:noProof/>
              </w:rPr>
            </w:pPr>
            <w:r>
              <w:rPr>
                <w:rStyle w:val="mqInternal"/>
                <w:noProof/>
              </w:rPr>
              <w:t>[1}</w:t>
            </w:r>
            <w:r>
              <w:rPr>
                <w:noProof/>
              </w:rPr>
              <w:t>SEO Best Practices with 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Meilleures pratiques de r</w:t>
            </w:r>
            <w:r>
              <w:rPr>
                <w:lang w:val="fr-FR"/>
              </w:rPr>
              <w:t>é</w:t>
            </w:r>
            <w:r>
              <w:rPr>
                <w:lang w:val="fr-FR"/>
              </w:rPr>
              <w:t>f</w:t>
            </w:r>
            <w:r>
              <w:rPr>
                <w:lang w:val="fr-FR"/>
              </w:rPr>
              <w:t>é</w:t>
            </w:r>
            <w:r>
              <w:rPr>
                <w:lang w:val="fr-FR"/>
              </w:rPr>
              <w:t>rencement avec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8253f1a8-881b-43a7-a3d7-d25cc12e8d4c</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https://university.brightcove.com/catalog/courses/690059</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80f55ac4-3d35-4254-9573-050e8edca99f</w:t>
            </w:r>
          </w:p>
        </w:tc>
        <w:tc>
          <w:tcPr>
            <w:tcW w:w="7407" w:type="dxa"/>
            <w:shd w:val="clear" w:color="auto" w:fill="F2F2F2" w:themeFill="background1" w:themeFillShade="F2"/>
          </w:tcPr>
          <w:p w:rsidR="00000000" w:rsidRDefault="00E95B7E">
            <w:pPr>
              <w:rPr>
                <w:noProof/>
              </w:rPr>
            </w:pPr>
            <w:r>
              <w:rPr>
                <w:noProof/>
              </w:rPr>
              <w:t xml:space="preserve">In this course, you will learn best practices and tips to build a proper SEO strategy for </w:t>
            </w:r>
            <w:r>
              <w:rPr>
                <w:noProof/>
              </w:rPr>
              <w:t>your video content.</w:t>
            </w:r>
          </w:p>
        </w:tc>
        <w:tc>
          <w:tcPr>
            <w:tcW w:w="7407" w:type="dxa"/>
          </w:tcPr>
          <w:p w:rsidR="00000000" w:rsidRDefault="00E95B7E">
            <w:pPr>
              <w:rPr>
                <w:lang w:val="fr-FR"/>
              </w:rPr>
            </w:pPr>
            <w:r>
              <w:rPr>
                <w:lang w:val="fr-FR"/>
              </w:rPr>
              <w:t xml:space="preserve">Dans ce cours, vous apprendrez les meilleures pratiques et astuces pour </w:t>
            </w:r>
            <w:r>
              <w:rPr>
                <w:lang w:val="fr-FR"/>
              </w:rPr>
              <w:t>é</w:t>
            </w:r>
            <w:r>
              <w:rPr>
                <w:lang w:val="fr-FR"/>
              </w:rPr>
              <w:t>laborer une strat</w:t>
            </w:r>
            <w:r>
              <w:rPr>
                <w:lang w:val="fr-FR"/>
              </w:rPr>
              <w:t>é</w:t>
            </w:r>
            <w:r>
              <w:rPr>
                <w:lang w:val="fr-FR"/>
              </w:rPr>
              <w:t>gie de r</w:t>
            </w:r>
            <w:r>
              <w:rPr>
                <w:lang w:val="fr-FR"/>
              </w:rPr>
              <w:t>é</w:t>
            </w:r>
            <w:r>
              <w:rPr>
                <w:lang w:val="fr-FR"/>
              </w:rPr>
              <w:t>f</w:t>
            </w:r>
            <w:r>
              <w:rPr>
                <w:lang w:val="fr-FR"/>
              </w:rPr>
              <w:t>é</w:t>
            </w:r>
            <w:r>
              <w:rPr>
                <w:lang w:val="fr-FR"/>
              </w:rPr>
              <w:t>rencement appropri</w:t>
            </w:r>
            <w:r>
              <w:rPr>
                <w:lang w:val="fr-FR"/>
              </w:rPr>
              <w:t>é</w:t>
            </w:r>
            <w:r>
              <w:rPr>
                <w:lang w:val="fr-FR"/>
              </w:rPr>
              <w:t>e pour votre contenu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d3acea2a-b728-49b8-9162-e247203303dc</w:t>
            </w:r>
          </w:p>
        </w:tc>
        <w:tc>
          <w:tcPr>
            <w:tcW w:w="7407" w:type="dxa"/>
            <w:shd w:val="clear" w:color="auto" w:fill="F2F2F2" w:themeFill="background1" w:themeFillShade="F2"/>
          </w:tcPr>
          <w:p w:rsidR="00000000" w:rsidRDefault="00E95B7E">
            <w:pPr>
              <w:rPr>
                <w:noProof/>
              </w:rPr>
            </w:pPr>
            <w:r>
              <w:rPr>
                <w:noProof/>
              </w:rPr>
              <w:t>Improve Your Business Continuity Strategy Us</w:t>
            </w:r>
            <w:r>
              <w:rPr>
                <w:noProof/>
              </w:rPr>
              <w:t>ing Video</w:t>
            </w:r>
          </w:p>
        </w:tc>
        <w:tc>
          <w:tcPr>
            <w:tcW w:w="7407" w:type="dxa"/>
          </w:tcPr>
          <w:p w:rsidR="00000000" w:rsidRDefault="00E95B7E">
            <w:pPr>
              <w:rPr>
                <w:lang w:val="fr-FR"/>
              </w:rPr>
            </w:pPr>
            <w:r>
              <w:rPr>
                <w:lang w:val="fr-FR"/>
              </w:rPr>
              <w:t>Am</w:t>
            </w:r>
            <w:r>
              <w:rPr>
                <w:lang w:val="fr-FR"/>
              </w:rPr>
              <w:t>é</w:t>
            </w:r>
            <w:r>
              <w:rPr>
                <w:lang w:val="fr-FR"/>
              </w:rPr>
              <w:t>liorez votre strat</w:t>
            </w:r>
            <w:r>
              <w:rPr>
                <w:lang w:val="fr-FR"/>
              </w:rPr>
              <w:t>é</w:t>
            </w:r>
            <w:r>
              <w:rPr>
                <w:lang w:val="fr-FR"/>
              </w:rPr>
              <w:t>gie de continuit</w:t>
            </w:r>
            <w:r>
              <w:rPr>
                <w:lang w:val="fr-FR"/>
              </w:rPr>
              <w:t>é</w:t>
            </w:r>
            <w:r>
              <w:rPr>
                <w:lang w:val="fr-FR"/>
              </w:rPr>
              <w:t xml:space="preserve"> d'activit</w:t>
            </w:r>
            <w:r>
              <w:rPr>
                <w:lang w:val="fr-FR"/>
              </w:rPr>
              <w:t>é</w:t>
            </w:r>
            <w:r>
              <w:rPr>
                <w:lang w:val="fr-FR"/>
              </w:rPr>
              <w:t xml:space="preserve"> en utilisant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a9e505ce-f3b3-4ce9-bdc9-611a571a9a72</w:t>
            </w:r>
          </w:p>
        </w:tc>
        <w:tc>
          <w:tcPr>
            <w:tcW w:w="7407" w:type="dxa"/>
            <w:shd w:val="clear" w:color="auto" w:fill="F2F2F2" w:themeFill="background1" w:themeFillShade="F2"/>
          </w:tcPr>
          <w:p w:rsidR="00000000" w:rsidRDefault="00E95B7E">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E95B7E">
            <w:pPr>
              <w:rPr>
                <w:lang w:val="fr-FR"/>
              </w:rPr>
            </w:pPr>
            <w:r>
              <w:rPr>
                <w:rStyle w:val="mqInternal"/>
                <w:noProof/>
                <w:lang w:val="fr-FR"/>
              </w:rPr>
              <w:t>[1}</w:t>
            </w:r>
            <w:r>
              <w:rPr>
                <w:lang w:val="fr-FR"/>
              </w:rPr>
              <w:t>Am</w:t>
            </w:r>
            <w:r>
              <w:rPr>
                <w:lang w:val="fr-FR"/>
              </w:rPr>
              <w:t>é</w:t>
            </w:r>
            <w:r>
              <w:rPr>
                <w:lang w:val="fr-FR"/>
              </w:rPr>
              <w:t>liorez votre strat</w:t>
            </w:r>
            <w:r>
              <w:rPr>
                <w:lang w:val="fr-FR"/>
              </w:rPr>
              <w:t>é</w:t>
            </w:r>
            <w:r>
              <w:rPr>
                <w:lang w:val="fr-FR"/>
              </w:rPr>
              <w:t>gie de continuit</w:t>
            </w:r>
            <w:r>
              <w:rPr>
                <w:lang w:val="fr-FR"/>
              </w:rPr>
              <w:t>é</w:t>
            </w:r>
            <w:r>
              <w:rPr>
                <w:lang w:val="fr-FR"/>
              </w:rPr>
              <w:t xml:space="preserve"> d'activit</w:t>
            </w:r>
            <w:r>
              <w:rPr>
                <w:lang w:val="fr-FR"/>
              </w:rPr>
              <w:t>é</w:t>
            </w:r>
            <w:r>
              <w:rPr>
                <w:lang w:val="fr-FR"/>
              </w:rPr>
              <w:t xml:space="preserve"> en utilisant l</w:t>
            </w:r>
            <w:r>
              <w:rPr>
                <w:lang w:val="fr-FR"/>
              </w:rPr>
              <w:t>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110fdaa5-8ce3-44d8-bb4a-62adf882d9f9</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https://university.brightcove.com/catalog/courses/852870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6102caa7-16b4-47ab-8866-fc096e1db0b3</w:t>
            </w:r>
          </w:p>
        </w:tc>
        <w:tc>
          <w:tcPr>
            <w:tcW w:w="7407" w:type="dxa"/>
            <w:shd w:val="clear" w:color="auto" w:fill="F2F2F2" w:themeFill="background1" w:themeFillShade="F2"/>
          </w:tcPr>
          <w:p w:rsidR="00000000" w:rsidRDefault="00E95B7E">
            <w:pPr>
              <w:rPr>
                <w:noProof/>
              </w:rPr>
            </w:pPr>
            <w:r>
              <w:rPr>
                <w:noProof/>
              </w:rPr>
              <w:t>In this course you will learn how</w:t>
            </w:r>
            <w:r>
              <w:rPr>
                <w:noProof/>
              </w:rPr>
              <w:t xml:space="preserve"> to integrate video in your business continuity strategy.</w:t>
            </w:r>
          </w:p>
        </w:tc>
        <w:tc>
          <w:tcPr>
            <w:tcW w:w="7407" w:type="dxa"/>
          </w:tcPr>
          <w:p w:rsidR="00000000" w:rsidRDefault="00E95B7E">
            <w:pPr>
              <w:rPr>
                <w:lang w:val="fr-FR"/>
              </w:rPr>
            </w:pPr>
            <w:r>
              <w:rPr>
                <w:lang w:val="fr-FR"/>
              </w:rPr>
              <w:t>Dans ce cours, vous apprendrez comment int</w:t>
            </w:r>
            <w:r>
              <w:rPr>
                <w:lang w:val="fr-FR"/>
              </w:rPr>
              <w:t>é</w:t>
            </w:r>
            <w:r>
              <w:rPr>
                <w:lang w:val="fr-FR"/>
              </w:rPr>
              <w:t>grer la vid</w:t>
            </w:r>
            <w:r>
              <w:rPr>
                <w:lang w:val="fr-FR"/>
              </w:rPr>
              <w:t>é</w:t>
            </w:r>
            <w:r>
              <w:rPr>
                <w:lang w:val="fr-FR"/>
              </w:rPr>
              <w:t>o dans votre strat</w:t>
            </w:r>
            <w:r>
              <w:rPr>
                <w:lang w:val="fr-FR"/>
              </w:rPr>
              <w:t>é</w:t>
            </w:r>
            <w:r>
              <w:rPr>
                <w:lang w:val="fr-FR"/>
              </w:rPr>
              <w:t>gie de continuit</w:t>
            </w:r>
            <w:r>
              <w:rPr>
                <w:lang w:val="fr-FR"/>
              </w:rPr>
              <w:t>é</w:t>
            </w:r>
            <w:r>
              <w:rPr>
                <w:lang w:val="fr-FR"/>
              </w:rPr>
              <w:t xml:space="preserve"> d'activit</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d0ab0cc7-2571-4e73-949c-3f07baf4d6e3</w:t>
            </w:r>
          </w:p>
        </w:tc>
        <w:tc>
          <w:tcPr>
            <w:tcW w:w="7407" w:type="dxa"/>
            <w:shd w:val="clear" w:color="auto" w:fill="F2F2F2" w:themeFill="background1" w:themeFillShade="F2"/>
          </w:tcPr>
          <w:p w:rsidR="00000000" w:rsidRDefault="00E95B7E">
            <w:pPr>
              <w:rPr>
                <w:noProof/>
              </w:rPr>
            </w:pPr>
            <w:r>
              <w:rPr>
                <w:noProof/>
              </w:rPr>
              <w:t>Optimize your Video Marketing Strategy with Brightc</w:t>
            </w:r>
            <w:r>
              <w:rPr>
                <w:noProof/>
              </w:rPr>
              <w:t>ove Campaign</w:t>
            </w:r>
          </w:p>
        </w:tc>
        <w:tc>
          <w:tcPr>
            <w:tcW w:w="7407" w:type="dxa"/>
          </w:tcPr>
          <w:p w:rsidR="00000000" w:rsidRDefault="00E95B7E">
            <w:pPr>
              <w:rPr>
                <w:lang w:val="fr-FR"/>
              </w:rPr>
            </w:pPr>
            <w:r>
              <w:rPr>
                <w:lang w:val="fr-FR"/>
              </w:rPr>
              <w:t>Optimisez votre strat</w:t>
            </w:r>
            <w:r>
              <w:rPr>
                <w:lang w:val="fr-FR"/>
              </w:rPr>
              <w:t>é</w:t>
            </w:r>
            <w:r>
              <w:rPr>
                <w:lang w:val="fr-FR"/>
              </w:rPr>
              <w:t>gie de marketing vid</w:t>
            </w:r>
            <w:r>
              <w:rPr>
                <w:lang w:val="fr-FR"/>
              </w:rPr>
              <w:t>é</w:t>
            </w:r>
            <w:r>
              <w:rPr>
                <w:lang w:val="fr-FR"/>
              </w:rPr>
              <w:t>o avec Brightcove Campaign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6ef2915b-30a5-42dc-8baf-612f344cb03b</w:t>
            </w:r>
          </w:p>
        </w:tc>
        <w:tc>
          <w:tcPr>
            <w:tcW w:w="7407" w:type="dxa"/>
            <w:shd w:val="clear" w:color="auto" w:fill="F2F2F2" w:themeFill="background1" w:themeFillShade="F2"/>
          </w:tcPr>
          <w:p w:rsidR="00000000" w:rsidRDefault="00E95B7E">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E95B7E">
            <w:pPr>
              <w:rPr>
                <w:lang w:val="fr-FR"/>
              </w:rPr>
            </w:pPr>
            <w:r>
              <w:rPr>
                <w:rStyle w:val="mqInternal"/>
                <w:noProof/>
                <w:lang w:val="fr-FR"/>
              </w:rPr>
              <w:t>[1}</w:t>
            </w:r>
            <w:r>
              <w:rPr>
                <w:lang w:val="fr-FR"/>
              </w:rPr>
              <w:t>Optimisez votre strat</w:t>
            </w:r>
            <w:r>
              <w:rPr>
                <w:lang w:val="fr-FR"/>
              </w:rPr>
              <w:t>é</w:t>
            </w:r>
            <w:r>
              <w:rPr>
                <w:lang w:val="fr-FR"/>
              </w:rPr>
              <w:t>gie de marketing vid</w:t>
            </w:r>
            <w:r>
              <w:rPr>
                <w:lang w:val="fr-FR"/>
              </w:rPr>
              <w:t>é</w:t>
            </w:r>
            <w:r>
              <w:rPr>
                <w:lang w:val="fr-FR"/>
              </w:rPr>
              <w:t>o avec Brightcove Campaign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d68a1625-eec8-42cc-8995-399196a257b6</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https://university.brightcove.com/catalog/courses/757490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aa83fdbb-a831-41fc-a23f-edabc31623a5</w:t>
            </w:r>
          </w:p>
        </w:tc>
        <w:tc>
          <w:tcPr>
            <w:tcW w:w="7407" w:type="dxa"/>
            <w:shd w:val="clear" w:color="auto" w:fill="F2F2F2" w:themeFill="background1" w:themeFillShade="F2"/>
          </w:tcPr>
          <w:p w:rsidR="00000000" w:rsidRDefault="00E95B7E">
            <w:pPr>
              <w:rPr>
                <w:noProof/>
              </w:rPr>
            </w:pPr>
            <w:r>
              <w:rPr>
                <w:noProof/>
              </w:rPr>
              <w:t>Welcome!</w:t>
            </w:r>
          </w:p>
        </w:tc>
        <w:tc>
          <w:tcPr>
            <w:tcW w:w="7407" w:type="dxa"/>
          </w:tcPr>
          <w:p w:rsidR="00000000" w:rsidRDefault="00E95B7E">
            <w:pPr>
              <w:rPr>
                <w:lang w:val="fr-FR"/>
              </w:rPr>
            </w:pPr>
            <w:r>
              <w:rPr>
                <w:lang w:val="fr-FR"/>
              </w:rPr>
              <w:t>Bienvenue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0562f7f0-23fc-41b2-a102-f9cbb1d074ba</w:t>
            </w:r>
          </w:p>
        </w:tc>
        <w:tc>
          <w:tcPr>
            <w:tcW w:w="7407" w:type="dxa"/>
            <w:shd w:val="clear" w:color="auto" w:fill="F2F2F2" w:themeFill="background1" w:themeFillShade="F2"/>
          </w:tcPr>
          <w:p w:rsidR="00000000" w:rsidRDefault="00E95B7E">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E95B7E">
            <w:pPr>
              <w:rPr>
                <w:lang w:val="fr-FR"/>
              </w:rPr>
            </w:pPr>
            <w:r>
              <w:rPr>
                <w:lang w:val="fr-FR"/>
              </w:rPr>
              <w:t>Dans ce cours, vous apprendrez comment utiliser la p</w:t>
            </w:r>
            <w:r>
              <w:rPr>
                <w:lang w:val="fr-FR"/>
              </w:rPr>
              <w:t>uissance de la vid</w:t>
            </w:r>
            <w:r>
              <w:rPr>
                <w:lang w:val="fr-FR"/>
              </w:rPr>
              <w:t>é</w:t>
            </w:r>
            <w:r>
              <w:rPr>
                <w:lang w:val="fr-FR"/>
              </w:rPr>
              <w:t>o pour d</w:t>
            </w:r>
            <w:r>
              <w:rPr>
                <w:lang w:val="fr-FR"/>
              </w:rPr>
              <w:t>é</w:t>
            </w:r>
            <w:r>
              <w:rPr>
                <w:lang w:val="fr-FR"/>
              </w:rPr>
              <w:t>placer vos pistes vers le bas de l'entonnoir et comment analyser et am</w:t>
            </w:r>
            <w:r>
              <w:rPr>
                <w:lang w:val="fr-FR"/>
              </w:rPr>
              <w:t>é</w:t>
            </w:r>
            <w:r>
              <w:rPr>
                <w:lang w:val="fr-FR"/>
              </w:rPr>
              <w:t>liorer votre analyse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4b67e126-d9dd-4bf1-8e91-4dff13513b8c</w:t>
            </w:r>
          </w:p>
        </w:tc>
        <w:tc>
          <w:tcPr>
            <w:tcW w:w="7407" w:type="dxa"/>
            <w:shd w:val="clear" w:color="auto" w:fill="F2F2F2" w:themeFill="background1" w:themeFillShade="F2"/>
          </w:tcPr>
          <w:p w:rsidR="00000000" w:rsidRDefault="00E95B7E">
            <w:pPr>
              <w:rPr>
                <w:noProof/>
              </w:rPr>
            </w:pPr>
            <w:r>
              <w:rPr>
                <w:noProof/>
              </w:rPr>
              <w:t>Brightcove Audience</w:t>
            </w:r>
          </w:p>
        </w:tc>
        <w:tc>
          <w:tcPr>
            <w:tcW w:w="7407" w:type="dxa"/>
          </w:tcPr>
          <w:p w:rsidR="00000000" w:rsidRDefault="00E95B7E">
            <w:pPr>
              <w:rPr>
                <w:lang w:val="fr-FR"/>
              </w:rPr>
            </w:pPr>
            <w:r>
              <w:rPr>
                <w:lang w:val="fr-FR"/>
              </w:rPr>
              <w:t>Audience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3328fe29-0d8f-40c0-873a-2c02a3cb6c57</w:t>
            </w:r>
          </w:p>
        </w:tc>
        <w:tc>
          <w:tcPr>
            <w:tcW w:w="7407" w:type="dxa"/>
            <w:shd w:val="clear" w:color="auto" w:fill="F2F2F2" w:themeFill="background1" w:themeFillShade="F2"/>
          </w:tcPr>
          <w:p w:rsidR="00000000" w:rsidRDefault="00E95B7E">
            <w:pPr>
              <w:rPr>
                <w:noProof/>
              </w:rPr>
            </w:pPr>
            <w:r>
              <w:rPr>
                <w:noProof/>
              </w:rPr>
              <w:t>Brightcove Audience</w:t>
            </w:r>
          </w:p>
        </w:tc>
        <w:tc>
          <w:tcPr>
            <w:tcW w:w="7407" w:type="dxa"/>
          </w:tcPr>
          <w:p w:rsidR="00000000" w:rsidRDefault="00E95B7E">
            <w:pPr>
              <w:rPr>
                <w:lang w:val="fr-FR"/>
              </w:rPr>
            </w:pPr>
            <w:r>
              <w:rPr>
                <w:lang w:val="fr-FR"/>
              </w:rPr>
              <w:t>Audience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ab792fff-0198-4f9e-a0fe-5f8064fa64e2</w:t>
            </w:r>
          </w:p>
        </w:tc>
        <w:tc>
          <w:tcPr>
            <w:tcW w:w="7407" w:type="dxa"/>
            <w:shd w:val="clear" w:color="auto" w:fill="F2F2F2" w:themeFill="background1" w:themeFillShade="F2"/>
          </w:tcPr>
          <w:p w:rsidR="00000000" w:rsidRDefault="00E95B7E">
            <w:pPr>
              <w:rPr>
                <w:noProof/>
              </w:rPr>
            </w:pPr>
            <w:r>
              <w:rPr>
                <w:noProof/>
              </w:rPr>
              <w:t>Introduction to Brightcove Audience</w:t>
            </w:r>
          </w:p>
        </w:tc>
        <w:tc>
          <w:tcPr>
            <w:tcW w:w="7407" w:type="dxa"/>
          </w:tcPr>
          <w:p w:rsidR="00000000" w:rsidRDefault="00E95B7E">
            <w:pPr>
              <w:rPr>
                <w:lang w:val="fr-FR"/>
              </w:rPr>
            </w:pPr>
            <w:r>
              <w:rPr>
                <w:lang w:val="fr-FR"/>
              </w:rPr>
              <w:t>Pr</w:t>
            </w:r>
            <w:r>
              <w:rPr>
                <w:lang w:val="fr-FR"/>
              </w:rPr>
              <w:t>é</w:t>
            </w:r>
            <w:r>
              <w:rPr>
                <w:lang w:val="fr-FR"/>
              </w:rPr>
              <w:t>sentation de Brightcove 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ee0f3e77-216c-4365-bb32-28e5cca62288</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Brightcove Audience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feebe5c7-2539-4669-a0a2-47342fea4e25</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https://university.brightcove.com/catalog/courses/513099</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db8070fa-fef1-4552-8665-1c6ba15b3026</w:t>
            </w:r>
          </w:p>
        </w:tc>
        <w:tc>
          <w:tcPr>
            <w:tcW w:w="7407" w:type="dxa"/>
            <w:shd w:val="clear" w:color="auto" w:fill="F2F2F2" w:themeFill="background1" w:themeFillShade="F2"/>
          </w:tcPr>
          <w:p w:rsidR="00000000" w:rsidRDefault="00E95B7E">
            <w:pPr>
              <w:rPr>
                <w:noProof/>
              </w:rPr>
            </w:pPr>
            <w:r>
              <w:rPr>
                <w:noProof/>
              </w:rPr>
              <w:t>The Audience module is used to track video engagement data for videos that are viewed inside of an Audience-enabled Brightcove Player.</w:t>
            </w:r>
          </w:p>
        </w:tc>
        <w:tc>
          <w:tcPr>
            <w:tcW w:w="7407" w:type="dxa"/>
          </w:tcPr>
          <w:p w:rsidR="00000000" w:rsidRDefault="00E95B7E">
            <w:pPr>
              <w:rPr>
                <w:lang w:val="fr-FR"/>
              </w:rPr>
            </w:pPr>
            <w:r>
              <w:rPr>
                <w:lang w:val="fr-FR"/>
              </w:rPr>
              <w:t>Le module Audience permet de suivre les donn</w:t>
            </w:r>
            <w:r>
              <w:rPr>
                <w:lang w:val="fr-FR"/>
              </w:rPr>
              <w:t>é</w:t>
            </w:r>
            <w:r>
              <w:rPr>
                <w:lang w:val="fr-FR"/>
              </w:rPr>
              <w:t>es d'engagement vid</w:t>
            </w:r>
            <w:r>
              <w:rPr>
                <w:lang w:val="fr-FR"/>
              </w:rPr>
              <w:t>é</w:t>
            </w:r>
            <w:r>
              <w:rPr>
                <w:lang w:val="fr-FR"/>
              </w:rPr>
              <w:t>o pour les vid</w:t>
            </w:r>
            <w:r>
              <w:rPr>
                <w:lang w:val="fr-FR"/>
              </w:rPr>
              <w:t>é</w:t>
            </w:r>
            <w:r>
              <w:rPr>
                <w:lang w:val="fr-FR"/>
              </w:rPr>
              <w:t>os affich</w:t>
            </w:r>
            <w:r>
              <w:rPr>
                <w:lang w:val="fr-FR"/>
              </w:rPr>
              <w:t>é</w:t>
            </w:r>
            <w:r>
              <w:rPr>
                <w:lang w:val="fr-FR"/>
              </w:rPr>
              <w:t xml:space="preserve">es </w:t>
            </w:r>
            <w:r>
              <w:rPr>
                <w:lang w:val="fr-FR"/>
              </w:rPr>
              <w:t>à</w:t>
            </w:r>
            <w:r>
              <w:rPr>
                <w:lang w:val="fr-FR"/>
              </w:rPr>
              <w:t xml:space="preserve"> l'int</w:t>
            </w:r>
            <w:r>
              <w:rPr>
                <w:lang w:val="fr-FR"/>
              </w:rPr>
              <w:t>é</w:t>
            </w:r>
            <w:r>
              <w:rPr>
                <w:lang w:val="fr-FR"/>
              </w:rPr>
              <w:t>rieur d'un lecteur B</w:t>
            </w:r>
            <w:r>
              <w:rPr>
                <w:lang w:val="fr-FR"/>
              </w:rPr>
              <w:t>rightcove compatible 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9148d114-e076-48c0-a13f-56d1270d2fc3</w:t>
            </w:r>
          </w:p>
        </w:tc>
        <w:tc>
          <w:tcPr>
            <w:tcW w:w="7407" w:type="dxa"/>
            <w:shd w:val="clear" w:color="auto" w:fill="F2F2F2" w:themeFill="background1" w:themeFillShade="F2"/>
          </w:tcPr>
          <w:p w:rsidR="00000000" w:rsidRDefault="00E95B7E">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E95B7E">
            <w:pPr>
              <w:rPr>
                <w:lang w:val="fr-FR"/>
              </w:rPr>
            </w:pPr>
            <w:r>
              <w:rPr>
                <w:lang w:val="fr-FR"/>
              </w:rPr>
              <w:t>L'affichage des d</w:t>
            </w:r>
            <w:r>
              <w:rPr>
                <w:lang w:val="fr-FR"/>
              </w:rPr>
              <w:t>onn</w:t>
            </w:r>
            <w:r>
              <w:rPr>
                <w:lang w:val="fr-FR"/>
              </w:rPr>
              <w:t>é</w:t>
            </w:r>
            <w:r>
              <w:rPr>
                <w:lang w:val="fr-FR"/>
              </w:rPr>
              <w:t>es est stock</w:t>
            </w:r>
            <w:r>
              <w:rPr>
                <w:lang w:val="fr-FR"/>
              </w:rPr>
              <w:t>é</w:t>
            </w:r>
            <w:r>
              <w:rPr>
                <w:lang w:val="fr-FR"/>
              </w:rPr>
              <w:t xml:space="preserve"> dans Video Cloud et peut </w:t>
            </w:r>
            <w:r>
              <w:rPr>
                <w:lang w:val="fr-FR"/>
              </w:rPr>
              <w:t>é</w:t>
            </w:r>
            <w:r>
              <w:rPr>
                <w:lang w:val="fr-FR"/>
              </w:rPr>
              <w:t xml:space="preserve">ventuellement </w:t>
            </w:r>
            <w:r>
              <w:rPr>
                <w:lang w:val="fr-FR"/>
              </w:rPr>
              <w:t>ê</w:t>
            </w:r>
            <w:r>
              <w:rPr>
                <w:lang w:val="fr-FR"/>
              </w:rPr>
              <w:t>tre synchronis</w:t>
            </w:r>
            <w:r>
              <w:rPr>
                <w:lang w:val="fr-FR"/>
              </w:rPr>
              <w:t>é</w:t>
            </w:r>
            <w:r>
              <w:rPr>
                <w:lang w:val="fr-FR"/>
              </w:rPr>
              <w:t xml:space="preserve"> avec des plates-formes d'automatisation marketing populaires telles que Eloqua, Marketo, HubSpot et Salesforce.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69fa5728-9619-48ee-b1f4-a79b83fbfee8</w:t>
            </w:r>
          </w:p>
        </w:tc>
        <w:tc>
          <w:tcPr>
            <w:tcW w:w="7407" w:type="dxa"/>
            <w:shd w:val="clear" w:color="auto" w:fill="F2F2F2" w:themeFill="background1" w:themeFillShade="F2"/>
          </w:tcPr>
          <w:p w:rsidR="00000000" w:rsidRDefault="00E95B7E">
            <w:pPr>
              <w:rPr>
                <w:noProof/>
              </w:rPr>
            </w:pPr>
            <w:r>
              <w:rPr>
                <w:noProof/>
              </w:rPr>
              <w:t>Introduction to Brightcove</w:t>
            </w:r>
            <w:r>
              <w:rPr>
                <w:noProof/>
              </w:rPr>
              <w:t xml:space="preserve"> Audience will show you around the Audience module and explain how you can use the tools that Audience provides.</w:t>
            </w:r>
          </w:p>
        </w:tc>
        <w:tc>
          <w:tcPr>
            <w:tcW w:w="7407" w:type="dxa"/>
          </w:tcPr>
          <w:p w:rsidR="00000000" w:rsidRDefault="00E95B7E">
            <w:pPr>
              <w:rPr>
                <w:lang w:val="fr-FR"/>
              </w:rPr>
            </w:pPr>
            <w:r>
              <w:rPr>
                <w:lang w:val="fr-FR"/>
              </w:rPr>
              <w:t xml:space="preserve">Introduction </w:t>
            </w:r>
            <w:r>
              <w:rPr>
                <w:lang w:val="fr-FR"/>
              </w:rPr>
              <w:t>à</w:t>
            </w:r>
            <w:r>
              <w:rPr>
                <w:lang w:val="fr-FR"/>
              </w:rPr>
              <w:t xml:space="preserve"> Brightcove Audience vous montrera le module Audience et vous expliquera comment utiliser les outils fournis par 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11dba393-b0f9-415a-b6e8-6727f30053f8</w:t>
            </w:r>
          </w:p>
        </w:tc>
        <w:tc>
          <w:tcPr>
            <w:tcW w:w="7407" w:type="dxa"/>
            <w:shd w:val="clear" w:color="auto" w:fill="F2F2F2" w:themeFill="background1" w:themeFillShade="F2"/>
          </w:tcPr>
          <w:p w:rsidR="00000000" w:rsidRDefault="00E95B7E">
            <w:pPr>
              <w:rPr>
                <w:noProof/>
              </w:rPr>
            </w:pPr>
            <w:r>
              <w:rPr>
                <w:noProof/>
              </w:rPr>
              <w:t>Brightcove Live</w:t>
            </w:r>
          </w:p>
        </w:tc>
        <w:tc>
          <w:tcPr>
            <w:tcW w:w="7407" w:type="dxa"/>
          </w:tcPr>
          <w:p w:rsidR="00000000" w:rsidRDefault="00E95B7E">
            <w:pPr>
              <w:rPr>
                <w:lang w:val="fr-FR"/>
              </w:rPr>
            </w:pPr>
            <w:r>
              <w:rPr>
                <w:lang w:val="fr-FR"/>
              </w:rPr>
              <w:t>Brightcove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29848466-cb21-4e7d-aa0b-105741553b2a</w:t>
            </w:r>
          </w:p>
        </w:tc>
        <w:tc>
          <w:tcPr>
            <w:tcW w:w="7407" w:type="dxa"/>
            <w:shd w:val="clear" w:color="auto" w:fill="F2F2F2" w:themeFill="background1" w:themeFillShade="F2"/>
          </w:tcPr>
          <w:p w:rsidR="00000000" w:rsidRDefault="00E95B7E">
            <w:pPr>
              <w:rPr>
                <w:noProof/>
              </w:rPr>
            </w:pPr>
            <w:r>
              <w:rPr>
                <w:noProof/>
              </w:rPr>
              <w:t>Brightcove Live</w:t>
            </w:r>
          </w:p>
        </w:tc>
        <w:tc>
          <w:tcPr>
            <w:tcW w:w="7407" w:type="dxa"/>
          </w:tcPr>
          <w:p w:rsidR="00000000" w:rsidRDefault="00E95B7E">
            <w:pPr>
              <w:rPr>
                <w:lang w:val="fr-FR"/>
              </w:rPr>
            </w:pPr>
            <w:r>
              <w:rPr>
                <w:lang w:val="fr-FR"/>
              </w:rPr>
              <w:t>Brightcove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e16a1756-ace2-4bbf-b814-654a7d558fb8</w:t>
            </w:r>
          </w:p>
        </w:tc>
        <w:tc>
          <w:tcPr>
            <w:tcW w:w="7407" w:type="dxa"/>
            <w:shd w:val="clear" w:color="auto" w:fill="F2F2F2" w:themeFill="background1" w:themeFillShade="F2"/>
          </w:tcPr>
          <w:p w:rsidR="00000000" w:rsidRDefault="00E95B7E">
            <w:pPr>
              <w:rPr>
                <w:noProof/>
              </w:rPr>
            </w:pPr>
            <w:r>
              <w:rPr>
                <w:noProof/>
              </w:rPr>
              <w:t>Getting Started with Brightcove's Live Module</w:t>
            </w:r>
          </w:p>
        </w:tc>
        <w:tc>
          <w:tcPr>
            <w:tcW w:w="7407" w:type="dxa"/>
          </w:tcPr>
          <w:p w:rsidR="00000000" w:rsidRDefault="00E95B7E">
            <w:pPr>
              <w:rPr>
                <w:lang w:val="fr-FR"/>
              </w:rPr>
            </w:pPr>
            <w:r>
              <w:rPr>
                <w:lang w:val="fr-FR"/>
              </w:rPr>
              <w:t>D</w:t>
            </w:r>
            <w:r>
              <w:rPr>
                <w:lang w:val="fr-FR"/>
              </w:rPr>
              <w:t>é</w:t>
            </w:r>
            <w:r>
              <w:rPr>
                <w:lang w:val="fr-FR"/>
              </w:rPr>
              <w:t>marrer avec le module</w:t>
            </w:r>
            <w:r>
              <w:rPr>
                <w:lang w:val="fr-FR"/>
              </w:rPr>
              <w:t xml:space="preserve"> Live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25f88551-a06f-4daa-a7d5-05a8bedba554</w:t>
            </w:r>
          </w:p>
        </w:tc>
        <w:tc>
          <w:tcPr>
            <w:tcW w:w="7407" w:type="dxa"/>
            <w:shd w:val="clear" w:color="auto" w:fill="F2F2F2" w:themeFill="background1" w:themeFillShade="F2"/>
          </w:tcPr>
          <w:p w:rsidR="00000000" w:rsidRDefault="00E95B7E">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marrer avec le module Live de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bc8d56cf-5d45-4995-851a-a7ba626a7417</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w:t>
            </w:r>
            <w:r>
              <w:rPr>
                <w:noProof/>
              </w:rPr>
              <w:t>ses/662145</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https://university.brightcove.com/catalog/courses/662145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0bf3d11a-df34-4fa6-b3d1-09f49ad9a882</w:t>
            </w:r>
          </w:p>
        </w:tc>
        <w:tc>
          <w:tcPr>
            <w:tcW w:w="7407" w:type="dxa"/>
            <w:shd w:val="clear" w:color="auto" w:fill="F2F2F2" w:themeFill="background1" w:themeFillShade="F2"/>
          </w:tcPr>
          <w:p w:rsidR="00000000" w:rsidRDefault="00E95B7E">
            <w:pPr>
              <w:rPr>
                <w:noProof/>
              </w:rPr>
            </w:pPr>
            <w:r>
              <w:rPr>
                <w:noProof/>
              </w:rPr>
              <w:t>Welcome to Getting Started with Brightcove's Live Module!</w:t>
            </w:r>
          </w:p>
        </w:tc>
        <w:tc>
          <w:tcPr>
            <w:tcW w:w="7407" w:type="dxa"/>
          </w:tcPr>
          <w:p w:rsidR="00000000" w:rsidRDefault="00E95B7E">
            <w:pPr>
              <w:rPr>
                <w:lang w:val="fr-FR"/>
              </w:rPr>
            </w:pPr>
            <w:r>
              <w:rPr>
                <w:lang w:val="fr-FR"/>
              </w:rPr>
              <w:t>Bienvenue sur D</w:t>
            </w:r>
            <w:r>
              <w:rPr>
                <w:lang w:val="fr-FR"/>
              </w:rPr>
              <w:t>é</w:t>
            </w:r>
            <w:r>
              <w:rPr>
                <w:lang w:val="fr-FR"/>
              </w:rPr>
              <w:t>marrer avec le module Live de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cf9cbadf-0c16-46f9-8182-7594e53915ad</w:t>
            </w:r>
          </w:p>
        </w:tc>
        <w:tc>
          <w:tcPr>
            <w:tcW w:w="7407" w:type="dxa"/>
            <w:shd w:val="clear" w:color="auto" w:fill="F2F2F2" w:themeFill="background1" w:themeFillShade="F2"/>
          </w:tcPr>
          <w:p w:rsidR="00000000" w:rsidRDefault="00E95B7E">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E95B7E">
            <w:pPr>
              <w:rPr>
                <w:lang w:val="fr-FR"/>
              </w:rPr>
            </w:pPr>
            <w:r>
              <w:rPr>
                <w:lang w:val="fr-FR"/>
              </w:rPr>
              <w:t xml:space="preserve">Dans ce cours, vous apprendrez tous les outils et </w:t>
            </w:r>
            <w:r>
              <w:rPr>
                <w:lang w:val="fr-FR"/>
              </w:rPr>
              <w:t>é</w:t>
            </w:r>
            <w:r>
              <w:rPr>
                <w:lang w:val="fr-FR"/>
              </w:rPr>
              <w:t>tapes n</w:t>
            </w:r>
            <w:r>
              <w:rPr>
                <w:lang w:val="fr-FR"/>
              </w:rPr>
              <w:t>é</w:t>
            </w:r>
            <w:r>
              <w:rPr>
                <w:lang w:val="fr-FR"/>
              </w:rPr>
              <w:t>c</w:t>
            </w:r>
            <w:r>
              <w:rPr>
                <w:lang w:val="fr-FR"/>
              </w:rPr>
              <w:t>essaires pour d</w:t>
            </w:r>
            <w:r>
              <w:rPr>
                <w:lang w:val="fr-FR"/>
              </w:rPr>
              <w:t>é</w:t>
            </w:r>
            <w:r>
              <w:rPr>
                <w:lang w:val="fr-FR"/>
              </w:rPr>
              <w:t>marrer une diffusion en direct avec le module Live, ainsi que quelques astuces et astuces en cours de route. /p &gt;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152 </w:t>
            </w:r>
            <w:r>
              <w:rPr>
                <w:noProof/>
                <w:sz w:val="16"/>
              </w:rPr>
              <w:br/>
            </w:r>
            <w:r>
              <w:rPr>
                <w:noProof/>
                <w:sz w:val="2"/>
              </w:rPr>
              <w:t>a6b4dd04-0c25-45e2-90ab-7246a195cb52</w:t>
            </w:r>
          </w:p>
        </w:tc>
        <w:tc>
          <w:tcPr>
            <w:tcW w:w="7407" w:type="dxa"/>
            <w:shd w:val="clear" w:color="auto" w:fill="F2F2F2" w:themeFill="background1" w:themeFillShade="F2"/>
          </w:tcPr>
          <w:p w:rsidR="00000000" w:rsidRDefault="00E95B7E">
            <w:pPr>
              <w:rPr>
                <w:noProof/>
              </w:rPr>
            </w:pPr>
            <w:r>
              <w:rPr>
                <w:noProof/>
              </w:rPr>
              <w:t>Brightcove Social</w:t>
            </w:r>
          </w:p>
        </w:tc>
        <w:tc>
          <w:tcPr>
            <w:tcW w:w="7407" w:type="dxa"/>
          </w:tcPr>
          <w:p w:rsidR="00000000" w:rsidRDefault="00E95B7E">
            <w:pPr>
              <w:rPr>
                <w:lang w:val="fr-FR"/>
              </w:rPr>
            </w:pPr>
            <w:r>
              <w:rPr>
                <w:lang w:val="fr-FR"/>
              </w:rPr>
              <w:t>Brightcove Social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91e386f1-0d77-4f11-a3a9-dde08633c259</w:t>
            </w:r>
          </w:p>
        </w:tc>
        <w:tc>
          <w:tcPr>
            <w:tcW w:w="7407" w:type="dxa"/>
            <w:shd w:val="clear" w:color="auto" w:fill="F2F2F2" w:themeFill="background1" w:themeFillShade="F2"/>
          </w:tcPr>
          <w:p w:rsidR="00000000" w:rsidRDefault="00E95B7E">
            <w:pPr>
              <w:rPr>
                <w:noProof/>
              </w:rPr>
            </w:pPr>
            <w:r>
              <w:rPr>
                <w:noProof/>
              </w:rPr>
              <w:t>Brightcove Social</w:t>
            </w:r>
          </w:p>
        </w:tc>
        <w:tc>
          <w:tcPr>
            <w:tcW w:w="7407" w:type="dxa"/>
          </w:tcPr>
          <w:p w:rsidR="00000000" w:rsidRDefault="00E95B7E">
            <w:pPr>
              <w:rPr>
                <w:lang w:val="fr-FR"/>
              </w:rPr>
            </w:pPr>
            <w:r>
              <w:rPr>
                <w:lang w:val="fr-FR"/>
              </w:rPr>
              <w:t>Brightcove Social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1ca22c3b-67bf-4fef-97d1-3bd550d18d82</w:t>
            </w:r>
          </w:p>
        </w:tc>
        <w:tc>
          <w:tcPr>
            <w:tcW w:w="7407" w:type="dxa"/>
            <w:shd w:val="clear" w:color="auto" w:fill="F2F2F2" w:themeFill="background1" w:themeFillShade="F2"/>
          </w:tcPr>
          <w:p w:rsidR="00000000" w:rsidRDefault="00E95B7E">
            <w:pPr>
              <w:rPr>
                <w:noProof/>
              </w:rPr>
            </w:pPr>
            <w:r>
              <w:rPr>
                <w:noProof/>
              </w:rPr>
              <w:t>Introduction to Brightcove Social</w:t>
            </w:r>
          </w:p>
        </w:tc>
        <w:tc>
          <w:tcPr>
            <w:tcW w:w="7407" w:type="dxa"/>
          </w:tcPr>
          <w:p w:rsidR="00000000" w:rsidRDefault="00E95B7E">
            <w:pPr>
              <w:rPr>
                <w:lang w:val="fr-FR"/>
              </w:rPr>
            </w:pPr>
            <w:r>
              <w:rPr>
                <w:lang w:val="fr-FR"/>
              </w:rPr>
              <w:t>Pr</w:t>
            </w:r>
            <w:r>
              <w:rPr>
                <w:lang w:val="fr-FR"/>
              </w:rPr>
              <w:t>é</w:t>
            </w:r>
            <w:r>
              <w:rPr>
                <w:lang w:val="fr-FR"/>
              </w:rPr>
              <w:t>sentation de Brightcove Social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c29f8afb-a35d-45d3-aa0d-55bbeda41c48</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Brightcove Social</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Brightcove Social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157 </w:t>
            </w:r>
            <w:r>
              <w:rPr>
                <w:noProof/>
                <w:sz w:val="16"/>
              </w:rPr>
              <w:br/>
            </w:r>
            <w:r>
              <w:rPr>
                <w:noProof/>
                <w:sz w:val="2"/>
              </w:rPr>
              <w:t>7a902d70-0de4-44eb-827d-3c20ace1cecf</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https://university.brightcove.com/catalog/courses/598128</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951c3dbf-0e89-4ae5-bcef-1d1aab8de5ab</w:t>
            </w:r>
          </w:p>
        </w:tc>
        <w:tc>
          <w:tcPr>
            <w:tcW w:w="7407" w:type="dxa"/>
            <w:shd w:val="clear" w:color="auto" w:fill="F2F2F2" w:themeFill="background1" w:themeFillShade="F2"/>
          </w:tcPr>
          <w:p w:rsidR="00000000" w:rsidRDefault="00E95B7E">
            <w:pPr>
              <w:rPr>
                <w:noProof/>
              </w:rPr>
            </w:pPr>
            <w:r>
              <w:rPr>
                <w:noProof/>
              </w:rPr>
              <w:t>Brightcove</w:t>
            </w:r>
            <w:r>
              <w:rPr>
                <w:noProof/>
              </w:rPr>
              <w:t xml:space="preserve"> Social allows you to easily publish videos in your Video Cloud account out to popular social media platforms such as YouTube, Facebook, and Twitter.</w:t>
            </w:r>
          </w:p>
        </w:tc>
        <w:tc>
          <w:tcPr>
            <w:tcW w:w="7407" w:type="dxa"/>
          </w:tcPr>
          <w:p w:rsidR="00000000" w:rsidRDefault="00E95B7E">
            <w:pPr>
              <w:rPr>
                <w:lang w:val="fr-FR"/>
              </w:rPr>
            </w:pPr>
            <w:r>
              <w:rPr>
                <w:lang w:val="fr-FR"/>
              </w:rPr>
              <w:t>Brightcove Social vous permet de publier facilement des vid</w:t>
            </w:r>
            <w:r>
              <w:rPr>
                <w:lang w:val="fr-FR"/>
              </w:rPr>
              <w:t>é</w:t>
            </w:r>
            <w:r>
              <w:rPr>
                <w:lang w:val="fr-FR"/>
              </w:rPr>
              <w:t>os dans votre compte Video Cloud sur des plate</w:t>
            </w:r>
            <w:r>
              <w:rPr>
                <w:lang w:val="fr-FR"/>
              </w:rPr>
              <w:t>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159 </w:t>
            </w:r>
            <w:r>
              <w:rPr>
                <w:noProof/>
                <w:sz w:val="16"/>
              </w:rPr>
              <w:br/>
            </w:r>
            <w:r>
              <w:rPr>
                <w:noProof/>
                <w:sz w:val="2"/>
              </w:rPr>
              <w:t>7233ab24-bd2c-4c63-b611-3c3d13127bf2</w:t>
            </w:r>
          </w:p>
        </w:tc>
        <w:tc>
          <w:tcPr>
            <w:tcW w:w="7407" w:type="dxa"/>
            <w:shd w:val="clear" w:color="auto" w:fill="F2F2F2" w:themeFill="background1" w:themeFillShade="F2"/>
          </w:tcPr>
          <w:p w:rsidR="00000000" w:rsidRDefault="00E95B7E">
            <w:pPr>
              <w:rPr>
                <w:noProof/>
              </w:rPr>
            </w:pPr>
            <w:r>
              <w:rPr>
                <w:noProof/>
              </w:rPr>
              <w:t>Introduction to Brightcove Social will give you an understanding of the different parts of the Social module, and help you get started w</w:t>
            </w:r>
            <w:r>
              <w:rPr>
                <w:noProof/>
              </w:rPr>
              <w:t>ith sharing your videos out to social media platforms.</w:t>
            </w:r>
          </w:p>
        </w:tc>
        <w:tc>
          <w:tcPr>
            <w:tcW w:w="7407" w:type="dxa"/>
          </w:tcPr>
          <w:p w:rsidR="00000000" w:rsidRDefault="00E95B7E">
            <w:pPr>
              <w:rPr>
                <w:lang w:val="fr-FR"/>
              </w:rPr>
            </w:pPr>
            <w:r>
              <w:rPr>
                <w:lang w:val="fr-FR"/>
              </w:rPr>
              <w:t xml:space="preserve">L'introduction </w:t>
            </w:r>
            <w:r>
              <w:rPr>
                <w:lang w:val="fr-FR"/>
              </w:rPr>
              <w:t>à</w:t>
            </w:r>
            <w:r>
              <w:rPr>
                <w:lang w:val="fr-FR"/>
              </w:rPr>
              <w:t xml:space="preserve"> Brightcove Social vous donnera une compr</w:t>
            </w:r>
            <w:r>
              <w:rPr>
                <w:lang w:val="fr-FR"/>
              </w:rPr>
              <w:t>é</w:t>
            </w:r>
            <w:r>
              <w:rPr>
                <w:lang w:val="fr-FR"/>
              </w:rPr>
              <w:t>hension des diff</w:t>
            </w:r>
            <w:r>
              <w:rPr>
                <w:lang w:val="fr-FR"/>
              </w:rPr>
              <w:t>é</w:t>
            </w:r>
            <w:r>
              <w:rPr>
                <w:lang w:val="fr-FR"/>
              </w:rPr>
              <w:t xml:space="preserve">rentes parties du module Social et vous aidera </w:t>
            </w:r>
            <w:r>
              <w:rPr>
                <w:lang w:val="fr-FR"/>
              </w:rPr>
              <w:t>à</w:t>
            </w:r>
            <w:r>
              <w:rPr>
                <w:lang w:val="fr-FR"/>
              </w:rPr>
              <w:t xml:space="preserve"> commencer </w:t>
            </w:r>
            <w:r>
              <w:rPr>
                <w:lang w:val="fr-FR"/>
              </w:rPr>
              <w:t>à</w:t>
            </w:r>
            <w:r>
              <w:rPr>
                <w:lang w:val="fr-FR"/>
              </w:rPr>
              <w:t xml:space="preserve"> partager vos vid</w:t>
            </w:r>
            <w:r>
              <w:rPr>
                <w:lang w:val="fr-FR"/>
              </w:rPr>
              <w:t>é</w:t>
            </w:r>
            <w:r>
              <w:rPr>
                <w:lang w:val="fr-FR"/>
              </w:rPr>
              <w:t>os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32aecb1f-c903-4f41-bcd4-7d1c4d104a92</w:t>
            </w:r>
          </w:p>
        </w:tc>
        <w:tc>
          <w:tcPr>
            <w:tcW w:w="7407" w:type="dxa"/>
            <w:shd w:val="clear" w:color="auto" w:fill="F2F2F2" w:themeFill="background1" w:themeFillShade="F2"/>
          </w:tcPr>
          <w:p w:rsidR="00000000" w:rsidRDefault="00E95B7E">
            <w:pPr>
              <w:rPr>
                <w:noProof/>
              </w:rPr>
            </w:pPr>
            <w:r>
              <w:rPr>
                <w:noProof/>
              </w:rPr>
              <w:t>You will also be able to track the history of sharing, set up auto-syncing in some cases, so that you don't have to share each video manually, and view some analytics on how your video is performing on the various socia</w:t>
            </w:r>
            <w:r>
              <w:rPr>
                <w:noProof/>
              </w:rPr>
              <w:t>l platforms.</w:t>
            </w:r>
          </w:p>
        </w:tc>
        <w:tc>
          <w:tcPr>
            <w:tcW w:w="7407" w:type="dxa"/>
          </w:tcPr>
          <w:p w:rsidR="00000000" w:rsidRDefault="00E95B7E">
            <w:pPr>
              <w:rPr>
                <w:lang w:val="fr-FR"/>
              </w:rPr>
            </w:pPr>
            <w:r>
              <w:rPr>
                <w:lang w:val="fr-FR"/>
              </w:rPr>
              <w:t xml:space="preserve">Vous pourrez </w:t>
            </w:r>
            <w:r>
              <w:rPr>
                <w:lang w:val="fr-FR"/>
              </w:rPr>
              <w:t>é</w:t>
            </w:r>
            <w:r>
              <w:rPr>
                <w:lang w:val="fr-FR"/>
              </w:rPr>
              <w:t xml:space="preserve">galement suivre l'historique du partage, configurer la synchronisation automatique dans certains cas, de sorte que vous n'ayez pas </w:t>
            </w:r>
            <w:r>
              <w:rPr>
                <w:lang w:val="fr-FR"/>
              </w:rPr>
              <w:t>à</w:t>
            </w:r>
            <w:r>
              <w:rPr>
                <w:lang w:val="fr-FR"/>
              </w:rPr>
              <w:t xml:space="preserve"> partager chaque vid</w:t>
            </w:r>
            <w:r>
              <w:rPr>
                <w:lang w:val="fr-FR"/>
              </w:rPr>
              <w:t>é</w:t>
            </w:r>
            <w:r>
              <w:rPr>
                <w:lang w:val="fr-FR"/>
              </w:rPr>
              <w:t>o manuellement, et voir des analyses sur les performances de votre vid</w:t>
            </w:r>
            <w:r>
              <w:rPr>
                <w:lang w:val="fr-FR"/>
              </w:rPr>
              <w:t>é</w:t>
            </w:r>
            <w:r>
              <w:rPr>
                <w:lang w:val="fr-FR"/>
              </w:rPr>
              <w:t>o sur les diff</w:t>
            </w:r>
            <w:r>
              <w:rPr>
                <w:lang w:val="fr-FR"/>
              </w:rPr>
              <w:t>é</w:t>
            </w:r>
            <w:r>
              <w:rPr>
                <w:lang w:val="fr-FR"/>
              </w:rPr>
              <w:t>rentes plateformes sociales.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e635370c-b3f9-48e7-bacb-b15ed4bd1b4a</w:t>
            </w:r>
          </w:p>
        </w:tc>
        <w:tc>
          <w:tcPr>
            <w:tcW w:w="7407" w:type="dxa"/>
            <w:shd w:val="clear" w:color="auto" w:fill="F2F2F2" w:themeFill="background1" w:themeFillShade="F2"/>
          </w:tcPr>
          <w:p w:rsidR="00000000" w:rsidRDefault="00E95B7E">
            <w:pPr>
              <w:rPr>
                <w:noProof/>
              </w:rPr>
            </w:pPr>
            <w:r>
              <w:rPr>
                <w:noProof/>
              </w:rPr>
              <w:t>Brightcove APIs</w:t>
            </w:r>
          </w:p>
        </w:tc>
        <w:tc>
          <w:tcPr>
            <w:tcW w:w="7407" w:type="dxa"/>
          </w:tcPr>
          <w:p w:rsidR="00000000" w:rsidRDefault="00E95B7E">
            <w:pPr>
              <w:rPr>
                <w:lang w:val="fr-FR"/>
              </w:rPr>
            </w:pPr>
            <w:r>
              <w:rPr>
                <w:lang w:val="fr-FR"/>
              </w:rPr>
              <w:t>API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19ec30cf-1cd5-4c40-9761-e1c6b0ee120e</w:t>
            </w:r>
          </w:p>
        </w:tc>
        <w:tc>
          <w:tcPr>
            <w:tcW w:w="7407" w:type="dxa"/>
            <w:shd w:val="clear" w:color="auto" w:fill="F2F2F2" w:themeFill="background1" w:themeFillShade="F2"/>
          </w:tcPr>
          <w:p w:rsidR="00000000" w:rsidRDefault="00E95B7E">
            <w:pPr>
              <w:rPr>
                <w:noProof/>
              </w:rPr>
            </w:pPr>
            <w:r>
              <w:rPr>
                <w:noProof/>
              </w:rPr>
              <w:t>Brightcove APIs</w:t>
            </w:r>
          </w:p>
        </w:tc>
        <w:tc>
          <w:tcPr>
            <w:tcW w:w="7407" w:type="dxa"/>
          </w:tcPr>
          <w:p w:rsidR="00000000" w:rsidRDefault="00E95B7E">
            <w:pPr>
              <w:rPr>
                <w:lang w:val="fr-FR"/>
              </w:rPr>
            </w:pPr>
            <w:r>
              <w:rPr>
                <w:lang w:val="fr-FR"/>
              </w:rPr>
              <w:t>API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69d9fabd-e66d-4d76-b5b9-8600b03d64e9</w:t>
            </w:r>
          </w:p>
        </w:tc>
        <w:tc>
          <w:tcPr>
            <w:tcW w:w="7407" w:type="dxa"/>
            <w:shd w:val="clear" w:color="auto" w:fill="F2F2F2" w:themeFill="background1" w:themeFillShade="F2"/>
          </w:tcPr>
          <w:p w:rsidR="00000000" w:rsidRDefault="00E95B7E">
            <w:pPr>
              <w:rPr>
                <w:noProof/>
              </w:rPr>
            </w:pPr>
            <w:r>
              <w:rPr>
                <w:noProof/>
              </w:rPr>
              <w:t>APIs with Brightcove Learning Path</w:t>
            </w:r>
          </w:p>
        </w:tc>
        <w:tc>
          <w:tcPr>
            <w:tcW w:w="7407" w:type="dxa"/>
          </w:tcPr>
          <w:p w:rsidR="00000000" w:rsidRDefault="00E95B7E">
            <w:pPr>
              <w:rPr>
                <w:lang w:val="fr-FR"/>
              </w:rPr>
            </w:pPr>
            <w:r>
              <w:rPr>
                <w:lang w:val="fr-FR"/>
              </w:rPr>
              <w:t>API avec parcours d'apprentissage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9a9b7e43-279b-4ddb-879b-9a602650986f</w:t>
            </w:r>
          </w:p>
        </w:tc>
        <w:tc>
          <w:tcPr>
            <w:tcW w:w="7407" w:type="dxa"/>
            <w:shd w:val="clear" w:color="auto" w:fill="F2F2F2" w:themeFill="background1" w:themeFillShade="F2"/>
          </w:tcPr>
          <w:p w:rsidR="00000000" w:rsidRDefault="00E95B7E">
            <w:pPr>
              <w:rPr>
                <w:noProof/>
              </w:rPr>
            </w:pPr>
            <w:r>
              <w:rPr>
                <w:rStyle w:val="mqInternal"/>
                <w:noProof/>
              </w:rPr>
              <w:t>[1}</w:t>
            </w:r>
            <w:r>
              <w:rPr>
                <w:noProof/>
              </w:rPr>
              <w:t>APIs with Brightcove Learning Path</w:t>
            </w:r>
            <w:r>
              <w:rPr>
                <w:rStyle w:val="mqInternal"/>
                <w:noProof/>
              </w:rPr>
              <w:t>{2]</w:t>
            </w:r>
          </w:p>
        </w:tc>
        <w:tc>
          <w:tcPr>
            <w:tcW w:w="7407" w:type="dxa"/>
          </w:tcPr>
          <w:p w:rsidR="00000000" w:rsidRDefault="00E95B7E">
            <w:pPr>
              <w:rPr>
                <w:lang w:val="fr-FR"/>
              </w:rPr>
            </w:pPr>
            <w:r>
              <w:rPr>
                <w:rStyle w:val="mqInternal"/>
                <w:noProof/>
                <w:lang w:val="fr-FR"/>
              </w:rPr>
              <w:t>[1}</w:t>
            </w:r>
            <w:r>
              <w:rPr>
                <w:lang w:val="fr-FR"/>
              </w:rPr>
              <w:t>API avec parcours d'apprentissage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166 </w:t>
            </w:r>
            <w:r>
              <w:rPr>
                <w:noProof/>
                <w:sz w:val="16"/>
              </w:rPr>
              <w:br/>
            </w:r>
            <w:r>
              <w:rPr>
                <w:noProof/>
                <w:sz w:val="2"/>
              </w:rPr>
              <w:t>c758987f-0d10-4c70-9ad1-bac6deaa6b1</w:t>
            </w:r>
            <w:r>
              <w:rPr>
                <w:noProof/>
                <w:sz w:val="2"/>
              </w:rPr>
              <w:t>e</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https://university.brightcove.com/catalog/learning-paths/33226</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ed22343d-8b8e-43f5-bb3a-3ccb3b97ec91</w:t>
            </w:r>
          </w:p>
        </w:tc>
        <w:tc>
          <w:tcPr>
            <w:tcW w:w="7407" w:type="dxa"/>
            <w:shd w:val="clear" w:color="auto" w:fill="F2F2F2" w:themeFill="background1" w:themeFillShade="F2"/>
          </w:tcPr>
          <w:p w:rsidR="00000000" w:rsidRDefault="00E95B7E">
            <w:pPr>
              <w:rPr>
                <w:noProof/>
              </w:rPr>
            </w:pPr>
            <w:r>
              <w:rPr>
                <w:noProof/>
              </w:rPr>
              <w:t>In this learning path, you will learn the fundamentals of APIs, best practices, and tips.</w:t>
            </w:r>
          </w:p>
        </w:tc>
        <w:tc>
          <w:tcPr>
            <w:tcW w:w="7407" w:type="dxa"/>
          </w:tcPr>
          <w:p w:rsidR="00000000" w:rsidRDefault="00E95B7E">
            <w:pPr>
              <w:rPr>
                <w:lang w:val="fr-FR"/>
              </w:rPr>
            </w:pPr>
            <w:r>
              <w:rPr>
                <w:lang w:val="fr-FR"/>
              </w:rPr>
              <w:t>Dans ce parcours d'apprentissage, vous apprendrez les principes fondamentaux des API, des meilleures pratiques et des conseils.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b3314b6a-a6fc-4a54-b61e-0f1d4c08</w:t>
            </w:r>
            <w:r>
              <w:rPr>
                <w:noProof/>
                <w:sz w:val="2"/>
              </w:rPr>
              <w:t>cfd0</w:t>
            </w:r>
          </w:p>
        </w:tc>
        <w:tc>
          <w:tcPr>
            <w:tcW w:w="7407" w:type="dxa"/>
            <w:shd w:val="clear" w:color="auto" w:fill="F2F2F2" w:themeFill="background1" w:themeFillShade="F2"/>
          </w:tcPr>
          <w:p w:rsidR="00000000" w:rsidRDefault="00E95B7E">
            <w:pPr>
              <w:rPr>
                <w:noProof/>
              </w:rPr>
            </w:pPr>
            <w:r>
              <w:rPr>
                <w:noProof/>
              </w:rPr>
              <w:t>APIs 101</w:t>
            </w:r>
          </w:p>
        </w:tc>
        <w:tc>
          <w:tcPr>
            <w:tcW w:w="7407" w:type="dxa"/>
          </w:tcPr>
          <w:p w:rsidR="00000000" w:rsidRDefault="00E95B7E">
            <w:pPr>
              <w:rPr>
                <w:lang w:val="fr-FR"/>
              </w:rPr>
            </w:pPr>
            <w:r>
              <w:rPr>
                <w:lang w:val="fr-FR"/>
              </w:rPr>
              <w:t>API 101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45ecdcf5-3aa6-4bdd-b7d4-fe2765fcbdbe</w:t>
            </w:r>
          </w:p>
        </w:tc>
        <w:tc>
          <w:tcPr>
            <w:tcW w:w="7407" w:type="dxa"/>
            <w:shd w:val="clear" w:color="auto" w:fill="F2F2F2" w:themeFill="background1" w:themeFillShade="F2"/>
          </w:tcPr>
          <w:p w:rsidR="00000000" w:rsidRDefault="00E95B7E">
            <w:pPr>
              <w:rPr>
                <w:noProof/>
              </w:rPr>
            </w:pPr>
            <w:r>
              <w:rPr>
                <w:rStyle w:val="mqInternal"/>
                <w:noProof/>
              </w:rPr>
              <w:t>[1}</w:t>
            </w:r>
            <w:r>
              <w:rPr>
                <w:noProof/>
              </w:rPr>
              <w:t>APIs 101</w:t>
            </w:r>
            <w:r>
              <w:rPr>
                <w:rStyle w:val="mqInternal"/>
                <w:noProof/>
              </w:rPr>
              <w:t>{2]</w:t>
            </w:r>
          </w:p>
        </w:tc>
        <w:tc>
          <w:tcPr>
            <w:tcW w:w="7407" w:type="dxa"/>
          </w:tcPr>
          <w:p w:rsidR="00000000" w:rsidRDefault="00E95B7E">
            <w:pPr>
              <w:rPr>
                <w:lang w:val="fr-FR"/>
              </w:rPr>
            </w:pPr>
            <w:r>
              <w:rPr>
                <w:rStyle w:val="mqInternal"/>
                <w:noProof/>
                <w:lang w:val="fr-FR"/>
              </w:rPr>
              <w:t>[1}</w:t>
            </w:r>
            <w:r>
              <w:rPr>
                <w:lang w:val="fr-FR"/>
              </w:rPr>
              <w:t>API 101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e4810f1c-68cc-4393-b2b1-403706994d07</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https://university.brightcove.com/catalog/courses/919</w:t>
            </w:r>
            <w:r>
              <w:rPr>
                <w:lang w:val="fr-FR"/>
              </w:rPr>
              <w:t>870</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beb4e266-848a-439b-a1c5-07dfe3297363</w:t>
            </w:r>
          </w:p>
        </w:tc>
        <w:tc>
          <w:tcPr>
            <w:tcW w:w="7407" w:type="dxa"/>
            <w:shd w:val="clear" w:color="auto" w:fill="F2F2F2" w:themeFill="background1" w:themeFillShade="F2"/>
          </w:tcPr>
          <w:p w:rsidR="00000000" w:rsidRDefault="00E95B7E">
            <w:pPr>
              <w:rPr>
                <w:noProof/>
              </w:rPr>
            </w:pPr>
            <w:r>
              <w:rPr>
                <w:noProof/>
              </w:rPr>
              <w:t>In this course, you'll learn the fundamentals of APIs including:</w:t>
            </w:r>
          </w:p>
        </w:tc>
        <w:tc>
          <w:tcPr>
            <w:tcW w:w="7407" w:type="dxa"/>
          </w:tcPr>
          <w:p w:rsidR="00000000" w:rsidRDefault="00E95B7E">
            <w:pPr>
              <w:rPr>
                <w:lang w:val="fr-FR"/>
              </w:rPr>
            </w:pPr>
            <w:r>
              <w:rPr>
                <w:lang w:val="fr-FR"/>
              </w:rPr>
              <w:t>Dans ce cours, vous apprendrez les principes fondamentaux des API, y compris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490a1d52-9108-405e-a2ad-180e1f1316a9</w:t>
            </w:r>
          </w:p>
        </w:tc>
        <w:tc>
          <w:tcPr>
            <w:tcW w:w="7407" w:type="dxa"/>
            <w:shd w:val="clear" w:color="auto" w:fill="F2F2F2" w:themeFill="background1" w:themeFillShade="F2"/>
          </w:tcPr>
          <w:p w:rsidR="00000000" w:rsidRDefault="00E95B7E">
            <w:pPr>
              <w:rPr>
                <w:noProof/>
              </w:rPr>
            </w:pPr>
            <w:r>
              <w:rPr>
                <w:noProof/>
              </w:rPr>
              <w:t>What's an API, general and technical aspects</w:t>
            </w:r>
          </w:p>
        </w:tc>
        <w:tc>
          <w:tcPr>
            <w:tcW w:w="7407" w:type="dxa"/>
          </w:tcPr>
          <w:p w:rsidR="00000000" w:rsidRDefault="00E95B7E">
            <w:pPr>
              <w:rPr>
                <w:lang w:val="fr-FR"/>
              </w:rPr>
            </w:pPr>
            <w:r>
              <w:rPr>
                <w:lang w:val="fr-FR"/>
              </w:rPr>
              <w:t>Qu'est-ce qu'une API, aspects g</w:t>
            </w:r>
            <w:r>
              <w:rPr>
                <w:lang w:val="fr-FR"/>
              </w:rPr>
              <w:t>é</w:t>
            </w:r>
            <w:r>
              <w:rPr>
                <w:lang w:val="fr-FR"/>
              </w:rPr>
              <w:t>n</w:t>
            </w:r>
            <w:r>
              <w:rPr>
                <w:lang w:val="fr-FR"/>
              </w:rPr>
              <w:t>é</w:t>
            </w:r>
            <w:r>
              <w:rPr>
                <w:lang w:val="fr-FR"/>
              </w:rPr>
              <w:t>raux et techniques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8478b0b9-04ff-4375-a69d-0b2285085141</w:t>
            </w:r>
          </w:p>
        </w:tc>
        <w:tc>
          <w:tcPr>
            <w:tcW w:w="7407" w:type="dxa"/>
            <w:shd w:val="clear" w:color="auto" w:fill="F2F2F2" w:themeFill="background1" w:themeFillShade="F2"/>
          </w:tcPr>
          <w:p w:rsidR="00000000" w:rsidRDefault="00E95B7E">
            <w:pPr>
              <w:rPr>
                <w:noProof/>
              </w:rPr>
            </w:pPr>
            <w:r>
              <w:rPr>
                <w:noProof/>
              </w:rPr>
              <w:t>API available at Brightcove</w:t>
            </w:r>
          </w:p>
        </w:tc>
        <w:tc>
          <w:tcPr>
            <w:tcW w:w="7407" w:type="dxa"/>
          </w:tcPr>
          <w:p w:rsidR="00000000" w:rsidRDefault="00E95B7E">
            <w:pPr>
              <w:rPr>
                <w:lang w:val="fr-FR"/>
              </w:rPr>
            </w:pPr>
            <w:r>
              <w:rPr>
                <w:lang w:val="fr-FR"/>
              </w:rPr>
              <w:t>API disponible chez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62481cf1-a628-46ae-b444-e5a74f06ca2a</w:t>
            </w:r>
          </w:p>
        </w:tc>
        <w:tc>
          <w:tcPr>
            <w:tcW w:w="7407" w:type="dxa"/>
            <w:shd w:val="clear" w:color="auto" w:fill="F2F2F2" w:themeFill="background1" w:themeFillShade="F2"/>
          </w:tcPr>
          <w:p w:rsidR="00000000" w:rsidRDefault="00E95B7E">
            <w:pPr>
              <w:rPr>
                <w:noProof/>
              </w:rPr>
            </w:pPr>
            <w:r>
              <w:rPr>
                <w:noProof/>
              </w:rPr>
              <w:t>Testing tools</w:t>
            </w:r>
          </w:p>
        </w:tc>
        <w:tc>
          <w:tcPr>
            <w:tcW w:w="7407" w:type="dxa"/>
          </w:tcPr>
          <w:p w:rsidR="00000000" w:rsidRDefault="00E95B7E">
            <w:pPr>
              <w:rPr>
                <w:lang w:val="fr-FR"/>
              </w:rPr>
            </w:pPr>
            <w:r>
              <w:rPr>
                <w:lang w:val="fr-FR"/>
              </w:rPr>
              <w:t>Outils de test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6d3a87c9-6a2e-4f3b-86b6-470a946fecee</w:t>
            </w:r>
          </w:p>
        </w:tc>
        <w:tc>
          <w:tcPr>
            <w:tcW w:w="7407" w:type="dxa"/>
            <w:shd w:val="clear" w:color="auto" w:fill="F2F2F2" w:themeFill="background1" w:themeFillShade="F2"/>
          </w:tcPr>
          <w:p w:rsidR="00000000" w:rsidRDefault="00E95B7E">
            <w:pPr>
              <w:rPr>
                <w:noProof/>
              </w:rPr>
            </w:pPr>
            <w:r>
              <w:rPr>
                <w:noProof/>
              </w:rPr>
              <w:t>Authentication credentials</w:t>
            </w:r>
          </w:p>
        </w:tc>
        <w:tc>
          <w:tcPr>
            <w:tcW w:w="7407" w:type="dxa"/>
          </w:tcPr>
          <w:p w:rsidR="00000000" w:rsidRDefault="00E95B7E">
            <w:pPr>
              <w:rPr>
                <w:lang w:val="fr-FR"/>
              </w:rPr>
            </w:pPr>
            <w:r>
              <w:rPr>
                <w:lang w:val="fr-FR"/>
              </w:rPr>
              <w:t>Informations d'authentification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177 </w:t>
            </w:r>
            <w:r>
              <w:rPr>
                <w:noProof/>
                <w:sz w:val="16"/>
              </w:rPr>
              <w:br/>
            </w:r>
            <w:r>
              <w:rPr>
                <w:noProof/>
                <w:sz w:val="2"/>
              </w:rPr>
              <w:t>c630f2dc-dc83-483d-aede-32fc9661dff1</w:t>
            </w:r>
          </w:p>
        </w:tc>
        <w:tc>
          <w:tcPr>
            <w:tcW w:w="7407" w:type="dxa"/>
            <w:shd w:val="clear" w:color="auto" w:fill="F2F2F2" w:themeFill="background1" w:themeFillShade="F2"/>
          </w:tcPr>
          <w:p w:rsidR="00000000" w:rsidRDefault="00E95B7E">
            <w:pPr>
              <w:rPr>
                <w:noProof/>
              </w:rPr>
            </w:pPr>
            <w:r>
              <w:rPr>
                <w:noProof/>
              </w:rPr>
              <w:t>How to set up Postman to work with the Brightcove APIs</w:t>
            </w:r>
          </w:p>
        </w:tc>
        <w:tc>
          <w:tcPr>
            <w:tcW w:w="7407" w:type="dxa"/>
          </w:tcPr>
          <w:p w:rsidR="00000000" w:rsidRDefault="00E95B7E">
            <w:pPr>
              <w:rPr>
                <w:lang w:val="fr-FR"/>
              </w:rPr>
            </w:pPr>
            <w:r>
              <w:rPr>
                <w:lang w:val="fr-FR"/>
              </w:rPr>
              <w:t>Comment configurer Postman p</w:t>
            </w:r>
            <w:r>
              <w:rPr>
                <w:lang w:val="fr-FR"/>
              </w:rPr>
              <w:t>our travailler avec les API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0055d0bb-a9a7-4054-b8c2-84eb0656f7e3</w:t>
            </w:r>
          </w:p>
        </w:tc>
        <w:tc>
          <w:tcPr>
            <w:tcW w:w="7407" w:type="dxa"/>
            <w:shd w:val="clear" w:color="auto" w:fill="F2F2F2" w:themeFill="background1" w:themeFillShade="F2"/>
          </w:tcPr>
          <w:p w:rsidR="00000000" w:rsidRDefault="00E95B7E">
            <w:pPr>
              <w:rPr>
                <w:noProof/>
              </w:rPr>
            </w:pPr>
            <w:r>
              <w:rPr>
                <w:noProof/>
              </w:rPr>
              <w:t>APIs Advanced Course</w:t>
            </w:r>
          </w:p>
        </w:tc>
        <w:tc>
          <w:tcPr>
            <w:tcW w:w="7407" w:type="dxa"/>
          </w:tcPr>
          <w:p w:rsidR="00000000" w:rsidRDefault="00E95B7E">
            <w:pPr>
              <w:rPr>
                <w:lang w:val="fr-FR"/>
              </w:rPr>
            </w:pPr>
            <w:r>
              <w:rPr>
                <w:lang w:val="fr-FR"/>
              </w:rPr>
              <w:t>Cours avanc</w:t>
            </w:r>
            <w:r>
              <w:rPr>
                <w:lang w:val="fr-FR"/>
              </w:rPr>
              <w:t>é</w:t>
            </w:r>
            <w:r>
              <w:rPr>
                <w:lang w:val="fr-FR"/>
              </w:rPr>
              <w:t xml:space="preserve"> APIs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9f89ed83-ee86-4138-8b29-68ee7199b721</w:t>
            </w:r>
          </w:p>
        </w:tc>
        <w:tc>
          <w:tcPr>
            <w:tcW w:w="7407" w:type="dxa"/>
            <w:shd w:val="clear" w:color="auto" w:fill="F2F2F2" w:themeFill="background1" w:themeFillShade="F2"/>
          </w:tcPr>
          <w:p w:rsidR="00000000" w:rsidRDefault="00E95B7E">
            <w:pPr>
              <w:rPr>
                <w:noProof/>
              </w:rPr>
            </w:pPr>
            <w:r>
              <w:rPr>
                <w:rStyle w:val="mqInternal"/>
                <w:noProof/>
              </w:rPr>
              <w:t>[1}</w:t>
            </w:r>
            <w:r>
              <w:rPr>
                <w:noProof/>
              </w:rPr>
              <w:t>APIs Advanced Course</w:t>
            </w:r>
            <w:r>
              <w:rPr>
                <w:rStyle w:val="mqInternal"/>
                <w:noProof/>
              </w:rPr>
              <w:t>{2]</w:t>
            </w:r>
          </w:p>
        </w:tc>
        <w:tc>
          <w:tcPr>
            <w:tcW w:w="7407" w:type="dxa"/>
          </w:tcPr>
          <w:p w:rsidR="00000000" w:rsidRDefault="00E95B7E">
            <w:pPr>
              <w:rPr>
                <w:lang w:val="fr-FR"/>
              </w:rPr>
            </w:pPr>
            <w:r>
              <w:rPr>
                <w:rStyle w:val="mqInternal"/>
                <w:noProof/>
                <w:lang w:val="fr-FR"/>
              </w:rPr>
              <w:t>[1}</w:t>
            </w:r>
            <w:r>
              <w:rPr>
                <w:lang w:val="fr-FR"/>
              </w:rPr>
              <w:t>Cours avanc</w:t>
            </w:r>
            <w:r>
              <w:rPr>
                <w:lang w:val="fr-FR"/>
              </w:rPr>
              <w:t>é</w:t>
            </w:r>
            <w:r>
              <w:rPr>
                <w:lang w:val="fr-FR"/>
              </w:rPr>
              <w:t xml:space="preserve"> APIs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118f64c0-dcb4-44f3-a5b1-13ceeda52bf</w:t>
            </w:r>
            <w:r>
              <w:rPr>
                <w:noProof/>
                <w:sz w:val="2"/>
              </w:rPr>
              <w:t>c</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https://university.brightcove.com/catalog/courses/919875</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9fc79009-6338-4535-963e-3ea0829786d1</w:t>
            </w:r>
          </w:p>
        </w:tc>
        <w:tc>
          <w:tcPr>
            <w:tcW w:w="7407" w:type="dxa"/>
            <w:shd w:val="clear" w:color="auto" w:fill="F2F2F2" w:themeFill="background1" w:themeFillShade="F2"/>
          </w:tcPr>
          <w:p w:rsidR="00000000" w:rsidRDefault="00E95B7E">
            <w:pPr>
              <w:rPr>
                <w:noProof/>
              </w:rPr>
            </w:pPr>
            <w:r>
              <w:rPr>
                <w:noProof/>
              </w:rPr>
              <w:t xml:space="preserve">This course is designed to help you start your first Brightcove Restful API, as well </w:t>
            </w:r>
            <w:r>
              <w:rPr>
                <w:noProof/>
              </w:rPr>
              <w:t>as give you some best practices and tips.</w:t>
            </w:r>
          </w:p>
        </w:tc>
        <w:tc>
          <w:tcPr>
            <w:tcW w:w="7407" w:type="dxa"/>
          </w:tcPr>
          <w:p w:rsidR="00000000" w:rsidRDefault="00E95B7E">
            <w:pPr>
              <w:rPr>
                <w:lang w:val="fr-FR"/>
              </w:rPr>
            </w:pPr>
            <w:r>
              <w:rPr>
                <w:lang w:val="fr-FR"/>
              </w:rPr>
              <w:t>Ce cours est con</w:t>
            </w:r>
            <w:r>
              <w:rPr>
                <w:lang w:val="fr-FR"/>
              </w:rPr>
              <w:t>ç</w:t>
            </w:r>
            <w:r>
              <w:rPr>
                <w:lang w:val="fr-FR"/>
              </w:rPr>
              <w:t xml:space="preserve">u pour vous aider </w:t>
            </w:r>
            <w:r>
              <w:rPr>
                <w:lang w:val="fr-FR"/>
              </w:rPr>
              <w:t>à</w:t>
            </w:r>
            <w:r>
              <w:rPr>
                <w:lang w:val="fr-FR"/>
              </w:rPr>
              <w:t xml:space="preserve"> d</w:t>
            </w:r>
            <w:r>
              <w:rPr>
                <w:lang w:val="fr-FR"/>
              </w:rPr>
              <w:t>é</w:t>
            </w:r>
            <w:r>
              <w:rPr>
                <w:lang w:val="fr-FR"/>
              </w:rPr>
              <w:t>marrer votre premi</w:t>
            </w:r>
            <w:r>
              <w:rPr>
                <w:lang w:val="fr-FR"/>
              </w:rPr>
              <w:t>è</w:t>
            </w:r>
            <w:r>
              <w:rPr>
                <w:lang w:val="fr-FR"/>
              </w:rPr>
              <w:t>re API Brightcove Restful, ainsi que pour vous donner quelques bonnes pratiques et conseils.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register-training.html</w:t>
            </w:r>
          </w:p>
          <w:p w:rsidR="00000000" w:rsidRDefault="00E95B7E">
            <w:pPr>
              <w:jc w:val="center"/>
              <w:rPr>
                <w:b/>
                <w:noProof/>
              </w:rPr>
            </w:pPr>
            <w:r>
              <w:rPr>
                <w:b/>
                <w:noProof/>
              </w:rPr>
              <w:t>MQ971010 0a7887</w:t>
            </w:r>
            <w:r>
              <w:rPr>
                <w:b/>
                <w:noProof/>
              </w:rPr>
              <w:t>da-db1c-403b-a40f-30e7edef93cb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5729c15f-ce6b-4b9e-b8c8-cf59017cfb8e</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0c3bf76a-2b09-409a-9bb0-a4a170bcb36a</w:t>
            </w:r>
          </w:p>
        </w:tc>
        <w:tc>
          <w:tcPr>
            <w:tcW w:w="7407" w:type="dxa"/>
            <w:shd w:val="clear" w:color="auto" w:fill="F2F2F2" w:themeFill="background1" w:themeFillShade="F2"/>
          </w:tcPr>
          <w:p w:rsidR="00000000" w:rsidRDefault="00E95B7E">
            <w:pPr>
              <w:rPr>
                <w:noProof/>
              </w:rPr>
            </w:pPr>
            <w:r>
              <w:rPr>
                <w:noProof/>
              </w:rPr>
              <w:t>Register for Training description:</w:t>
            </w:r>
          </w:p>
        </w:tc>
        <w:tc>
          <w:tcPr>
            <w:tcW w:w="7407" w:type="dxa"/>
          </w:tcPr>
          <w:p w:rsidR="00000000" w:rsidRDefault="00E95B7E">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 </w:t>
            </w:r>
            <w:r>
              <w:rPr>
                <w:noProof/>
                <w:sz w:val="16"/>
              </w:rPr>
              <w:br/>
            </w:r>
            <w:r>
              <w:rPr>
                <w:noProof/>
                <w:sz w:val="2"/>
              </w:rPr>
              <w:t>c8352912-58fb-4208-90db-8b72461f1731</w:t>
            </w:r>
          </w:p>
        </w:tc>
        <w:tc>
          <w:tcPr>
            <w:tcW w:w="7407" w:type="dxa"/>
            <w:shd w:val="clear" w:color="auto" w:fill="F2F2F2" w:themeFill="background1" w:themeFillShade="F2"/>
          </w:tcPr>
          <w:p w:rsidR="00000000" w:rsidRDefault="00E95B7E">
            <w:pPr>
              <w:rPr>
                <w:noProof/>
              </w:rPr>
            </w:pPr>
            <w:r>
              <w:rPr>
                <w:noProof/>
              </w:rPr>
              <w:t>'Register for online training classes on several topics.' parent:</w:t>
            </w:r>
          </w:p>
        </w:tc>
        <w:tc>
          <w:tcPr>
            <w:tcW w:w="7407" w:type="dxa"/>
          </w:tcPr>
          <w:p w:rsidR="00000000" w:rsidRDefault="00E95B7E">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1ac935c5-1b33-4f00-b792-b1b3334d28fa</w:t>
            </w:r>
          </w:p>
        </w:tc>
        <w:tc>
          <w:tcPr>
            <w:tcW w:w="7407" w:type="dxa"/>
            <w:shd w:val="clear" w:color="auto" w:fill="F2F2F2" w:themeFill="background1" w:themeFillShade="F2"/>
          </w:tcPr>
          <w:p w:rsidR="00000000" w:rsidRDefault="00E95B7E">
            <w:pPr>
              <w:rPr>
                <w:noProof/>
              </w:rPr>
            </w:pPr>
            <w:r>
              <w:rPr>
                <w:noProof/>
              </w:rPr>
              <w:t>Home ---</w:t>
            </w:r>
          </w:p>
        </w:tc>
        <w:tc>
          <w:tcPr>
            <w:tcW w:w="7407" w:type="dxa"/>
          </w:tcPr>
          <w:p w:rsidR="00000000" w:rsidRDefault="00E95B7E">
            <w:pPr>
              <w:rPr>
                <w:lang w:val="fr-FR"/>
              </w:rPr>
            </w:pPr>
            <w:r>
              <w:rPr>
                <w:lang w:val="fr-FR"/>
              </w:rPr>
              <w:t>Domicile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8e0354c3-17a8-4976-abb1-338cb70d718c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d16d6fb9-c446-4ed5-adc2-a22da57e35ac</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dce7d874-c3c2-4b3d-b7a8-c14fe8dee2d1</w:t>
            </w:r>
          </w:p>
        </w:tc>
        <w:tc>
          <w:tcPr>
            <w:tcW w:w="7407" w:type="dxa"/>
            <w:shd w:val="clear" w:color="auto" w:fill="F2F2F2" w:themeFill="background1" w:themeFillShade="F2"/>
          </w:tcPr>
          <w:p w:rsidR="00000000" w:rsidRDefault="00E95B7E">
            <w:pPr>
              <w:rPr>
                <w:noProof/>
              </w:rPr>
            </w:pPr>
            <w:r>
              <w:rPr>
                <w:noProof/>
              </w:rPr>
              <w:t>As part of Brightcove</w:t>
            </w:r>
            <w:r>
              <w:rPr>
                <w:noProof/>
              </w:rPr>
              <w:t>’</w:t>
            </w:r>
            <w:r>
              <w:rPr>
                <w:noProof/>
              </w:rPr>
              <w:t>s commitment to helping you suc</w:t>
            </w:r>
            <w:r>
              <w:rPr>
                <w:noProof/>
              </w:rPr>
              <w:t>ceed with online video, we provide no-cost, instructor-led, online training.</w:t>
            </w:r>
          </w:p>
        </w:tc>
        <w:tc>
          <w:tcPr>
            <w:tcW w:w="7407" w:type="dxa"/>
          </w:tcPr>
          <w:p w:rsidR="00000000" w:rsidRDefault="00E95B7E">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 ligne assist</w:t>
            </w:r>
            <w:r>
              <w:rPr>
                <w:lang w:val="fr-FR"/>
              </w:rPr>
              <w:t>é</w:t>
            </w:r>
            <w:r>
              <w:rPr>
                <w:lang w:val="fr-FR"/>
              </w:rPr>
              <w:t>es par des format</w:t>
            </w:r>
            <w:r>
              <w:rPr>
                <w:lang w:val="fr-FR"/>
              </w:rPr>
              <w:t>eurs.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12614ce8-c296-4ba7-ae8d-621ce1c92420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e7a0106d-32ca-40f6-aa22-c334c153cf0c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52faa4e0-307b-497b-8658-f7764d3a2745</w:t>
            </w:r>
          </w:p>
        </w:tc>
        <w:tc>
          <w:tcPr>
            <w:tcW w:w="7407" w:type="dxa"/>
            <w:shd w:val="clear" w:color="auto" w:fill="F2F2F2" w:themeFill="background1" w:themeFillShade="F2"/>
          </w:tcPr>
          <w:p w:rsidR="00000000" w:rsidRDefault="00E95B7E">
            <w:pPr>
              <w:rPr>
                <w:noProof/>
              </w:rPr>
            </w:pPr>
            <w:r>
              <w:rPr>
                <w:noProof/>
              </w:rPr>
              <w:t>Support parent:</w:t>
            </w:r>
          </w:p>
        </w:tc>
        <w:tc>
          <w:tcPr>
            <w:tcW w:w="7407" w:type="dxa"/>
          </w:tcPr>
          <w:p w:rsidR="00000000" w:rsidRDefault="00E95B7E">
            <w:pPr>
              <w:rPr>
                <w:lang w:val="fr-FR"/>
              </w:rPr>
            </w:pPr>
            <w:r>
              <w:rPr>
                <w:lang w:val="fr-FR"/>
              </w:rPr>
              <w:t>Parent de soutien: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2a57a003-e8dc-4eda-9c75-4bb390996ec4</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b71864ec-bfce-4dc0-9f3c-0fc61fae6edc</w:t>
            </w:r>
          </w:p>
        </w:tc>
        <w:tc>
          <w:tcPr>
            <w:tcW w:w="7407" w:type="dxa"/>
            <w:shd w:val="clear" w:color="auto" w:fill="F2F2F2" w:themeFill="background1" w:themeFillShade="F2"/>
          </w:tcPr>
          <w:p w:rsidR="00000000" w:rsidRDefault="00E95B7E">
            <w:pPr>
              <w:rPr>
                <w:noProof/>
              </w:rPr>
            </w:pPr>
            <w:r>
              <w:rPr>
                <w:noProof/>
              </w:rPr>
              <w:t>Learn how to get help from Brightcove Support ---</w:t>
            </w:r>
          </w:p>
        </w:tc>
        <w:tc>
          <w:tcPr>
            <w:tcW w:w="7407" w:type="dxa"/>
          </w:tcPr>
          <w:p w:rsidR="00000000" w:rsidRDefault="00E95B7E">
            <w:pPr>
              <w:rPr>
                <w:lang w:val="fr-FR"/>
              </w:rPr>
            </w:pPr>
            <w:r>
              <w:rPr>
                <w:lang w:val="fr-FR"/>
              </w:rPr>
              <w:t xml:space="preserve">Apprenez </w:t>
            </w:r>
            <w:r>
              <w:rPr>
                <w:lang w:val="fr-FR"/>
              </w:rPr>
              <w:t>à</w:t>
            </w:r>
            <w:r>
              <w:rPr>
                <w:lang w:val="fr-FR"/>
              </w:rPr>
              <w:t xml:space="preserve"> obtenir de l'aide du support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72b09d78-c8d3-46d9-a197-21e8557c6a64</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26da1a78-c66c-4234-af92-b86d0abe758a</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de748bc4-98f8-4c1e-acde-0ddca1fe9eee</w:t>
            </w:r>
          </w:p>
        </w:tc>
        <w:tc>
          <w:tcPr>
            <w:tcW w:w="7407" w:type="dxa"/>
            <w:shd w:val="clear" w:color="auto" w:fill="F2F2F2" w:themeFill="background1" w:themeFillShade="F2"/>
          </w:tcPr>
          <w:p w:rsidR="00000000" w:rsidRDefault="00E95B7E">
            <w:pPr>
              <w:rPr>
                <w:noProof/>
              </w:rPr>
            </w:pPr>
            <w:r>
              <w:rPr>
                <w:noProof/>
              </w:rPr>
              <w:t>Topics in this section</w:t>
            </w:r>
          </w:p>
        </w:tc>
        <w:tc>
          <w:tcPr>
            <w:tcW w:w="7407" w:type="dxa"/>
          </w:tcPr>
          <w:p w:rsidR="00000000" w:rsidRDefault="00E95B7E">
            <w:pPr>
              <w:rPr>
                <w:lang w:val="fr-FR"/>
              </w:rPr>
            </w:pPr>
            <w:r>
              <w:rPr>
                <w:lang w:val="fr-FR"/>
              </w:rPr>
              <w:t>Rubriques de cette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bbbb031b-127d-4737-a2e1-62fca0c3db70</w:t>
            </w:r>
          </w:p>
        </w:tc>
        <w:tc>
          <w:tcPr>
            <w:tcW w:w="7407" w:type="dxa"/>
            <w:shd w:val="clear" w:color="auto" w:fill="F2F2F2" w:themeFill="background1" w:themeFillShade="F2"/>
          </w:tcPr>
          <w:p w:rsidR="00000000" w:rsidRDefault="00E95B7E">
            <w:pPr>
              <w:rPr>
                <w:noProof/>
              </w:rPr>
            </w:pPr>
            <w:r>
              <w:rPr>
                <w:noProof/>
              </w:rPr>
              <w:t>\{</w:t>
            </w:r>
            <w:r>
              <w:rPr>
                <w:noProof/>
              </w:rPr>
              <w:t>% for item in site.data.navigation %} \{% if item.name == page.title %} \{% for entry in item.docs %}</w:t>
            </w:r>
          </w:p>
        </w:tc>
        <w:tc>
          <w:tcPr>
            <w:tcW w:w="7407" w:type="dxa"/>
          </w:tcPr>
          <w:p w:rsidR="00000000" w:rsidRDefault="00E95B7E">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6aa94251-a0b6-4e6d-ae48-14672aff19ab</w:t>
            </w:r>
          </w:p>
        </w:tc>
        <w:tc>
          <w:tcPr>
            <w:tcW w:w="7407" w:type="dxa"/>
            <w:shd w:val="clear" w:color="auto" w:fill="F2F2F2" w:themeFill="background1" w:themeFillShade="F2"/>
          </w:tcPr>
          <w:p w:rsidR="00000000" w:rsidRDefault="00E95B7E">
            <w:pPr>
              <w:rPr>
                <w:noProof/>
              </w:rPr>
            </w:pPr>
            <w:r>
              <w:rPr>
                <w:rStyle w:val="mqInternal"/>
                <w:noProof/>
              </w:rPr>
              <w:t>[1}</w:t>
            </w:r>
            <w:r>
              <w:rPr>
                <w:noProof/>
              </w:rPr>
              <w:t>\{\{</w:t>
            </w:r>
            <w:r>
              <w:rPr>
                <w:noProof/>
              </w:rPr>
              <w:t xml:space="preserve"> entry.name }}</w:t>
            </w:r>
            <w:r>
              <w:rPr>
                <w:rStyle w:val="mqInternal"/>
                <w:noProof/>
              </w:rPr>
              <w:t>{2]</w:t>
            </w:r>
            <w:r>
              <w:rPr>
                <w:noProof/>
              </w:rPr>
              <w:t xml:space="preserve"> \{% if entry.docs %}</w:t>
            </w:r>
          </w:p>
        </w:tc>
        <w:tc>
          <w:tcPr>
            <w:tcW w:w="7407" w:type="dxa"/>
          </w:tcPr>
          <w:p w:rsidR="00000000" w:rsidRDefault="00E95B7E">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7ab66989-985e-4b31-a579-073a18af1efc</w:t>
            </w:r>
          </w:p>
        </w:tc>
        <w:tc>
          <w:tcPr>
            <w:tcW w:w="7407" w:type="dxa"/>
            <w:shd w:val="clear" w:color="auto" w:fill="F2F2F2" w:themeFill="background1" w:themeFillShade="F2"/>
          </w:tcPr>
          <w:p w:rsidR="00000000" w:rsidRDefault="00E95B7E">
            <w:pPr>
              <w:rPr>
                <w:noProof/>
              </w:rPr>
            </w:pPr>
            <w:r>
              <w:rPr>
                <w:noProof/>
              </w:rPr>
              <w:t>\{% for subentry in entry.docs %}</w:t>
            </w:r>
          </w:p>
        </w:tc>
        <w:tc>
          <w:tcPr>
            <w:tcW w:w="7407" w:type="dxa"/>
          </w:tcPr>
          <w:p w:rsidR="00000000" w:rsidRDefault="00E95B7E">
            <w:pPr>
              <w:rPr>
                <w:lang w:val="fr-FR"/>
              </w:rPr>
            </w:pPr>
            <w:r>
              <w:rPr>
                <w:lang w:val="fr-FR"/>
              </w:rPr>
              <w:t>\{% for subentry in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4c0d3a44-c276-4e8a-b2aa-32bd5f801a6f</w:t>
            </w:r>
          </w:p>
        </w:tc>
        <w:tc>
          <w:tcPr>
            <w:tcW w:w="7407" w:type="dxa"/>
            <w:shd w:val="clear" w:color="auto" w:fill="F2F2F2" w:themeFill="background1" w:themeFillShade="F2"/>
          </w:tcPr>
          <w:p w:rsidR="00000000" w:rsidRDefault="00E95B7E">
            <w:pPr>
              <w:rPr>
                <w:noProof/>
              </w:rPr>
            </w:pPr>
            <w:r>
              <w:rPr>
                <w:rStyle w:val="mqInternal"/>
                <w:noProof/>
              </w:rPr>
              <w:t>[1}</w:t>
            </w:r>
            <w:r>
              <w:rPr>
                <w:noProof/>
              </w:rPr>
              <w:t>\{\{ subentry.na</w:t>
            </w:r>
            <w:r>
              <w:rPr>
                <w:noProof/>
              </w:rPr>
              <w:t>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2430b6eb-36c0-47b5-a58a-a6246fcf0a9a</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8eb71a03-fcac-403d-8963-7ef7afffedbe</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f72b5f95-6a25-42ca-9214-078ad9b1b6a6</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contact-sales.html</w:t>
            </w:r>
          </w:p>
          <w:p w:rsidR="00000000" w:rsidRDefault="00E95B7E">
            <w:pPr>
              <w:jc w:val="center"/>
              <w:rPr>
                <w:b/>
                <w:noProof/>
              </w:rPr>
            </w:pPr>
            <w:r>
              <w:rPr>
                <w:b/>
                <w:noProof/>
              </w:rPr>
              <w:t>MQ971010 16054d6d-6b89-49f2-b9bb-97de09e71bf3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6ffa547a-b073-4d76-9dc6-4babe8cd4773</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5a614c2e-4b27-482a-9311-77457516fb6a</w:t>
            </w:r>
          </w:p>
        </w:tc>
        <w:tc>
          <w:tcPr>
            <w:tcW w:w="7407" w:type="dxa"/>
            <w:shd w:val="clear" w:color="auto" w:fill="F2F2F2" w:themeFill="background1" w:themeFillShade="F2"/>
          </w:tcPr>
          <w:p w:rsidR="00000000" w:rsidRDefault="00E95B7E">
            <w:pPr>
              <w:rPr>
                <w:noProof/>
              </w:rPr>
            </w:pPr>
            <w:r>
              <w:rPr>
                <w:noProof/>
              </w:rPr>
              <w:t>Contacting Brightcove Sales description:</w:t>
            </w:r>
          </w:p>
        </w:tc>
        <w:tc>
          <w:tcPr>
            <w:tcW w:w="7407" w:type="dxa"/>
          </w:tcPr>
          <w:p w:rsidR="00000000" w:rsidRDefault="00E95B7E">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ef5f4f62-3614-4f47-a93a-8d577382d494</w:t>
            </w:r>
          </w:p>
        </w:tc>
        <w:tc>
          <w:tcPr>
            <w:tcW w:w="7407" w:type="dxa"/>
            <w:shd w:val="clear" w:color="auto" w:fill="F2F2F2" w:themeFill="background1" w:themeFillShade="F2"/>
          </w:tcPr>
          <w:p w:rsidR="00000000" w:rsidRDefault="00E95B7E">
            <w:pPr>
              <w:rPr>
                <w:noProof/>
              </w:rPr>
            </w:pPr>
            <w:r>
              <w:rPr>
                <w:noProof/>
              </w:rPr>
              <w:t>'In this topic you will learn how to contact Brightcove Sales or your Account Manager.' parent:</w:t>
            </w:r>
          </w:p>
        </w:tc>
        <w:tc>
          <w:tcPr>
            <w:tcW w:w="7407" w:type="dxa"/>
          </w:tcPr>
          <w:p w:rsidR="00000000" w:rsidRDefault="00E95B7E">
            <w:pPr>
              <w:rPr>
                <w:lang w:val="fr-FR"/>
              </w:rPr>
            </w:pPr>
            <w:r>
              <w:rPr>
                <w:lang w:val="fr-FR"/>
              </w:rPr>
              <w:t>"Dans cette rubr</w:t>
            </w:r>
            <w:r>
              <w:rPr>
                <w:lang w:val="fr-FR"/>
              </w:rPr>
              <w:t>ique, vous apprendrez comment contacter Brightcove Sales ou votre responsable de compte."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04d7a897-40d5-4aee-a361-f2201c4d824c</w:t>
            </w:r>
          </w:p>
        </w:tc>
        <w:tc>
          <w:tcPr>
            <w:tcW w:w="7407" w:type="dxa"/>
            <w:shd w:val="clear" w:color="auto" w:fill="F2F2F2" w:themeFill="background1" w:themeFillShade="F2"/>
          </w:tcPr>
          <w:p w:rsidR="00000000" w:rsidRDefault="00E95B7E">
            <w:pPr>
              <w:rPr>
                <w:noProof/>
              </w:rPr>
            </w:pPr>
            <w:r>
              <w:rPr>
                <w:noProof/>
              </w:rPr>
              <w:t>Support ---</w:t>
            </w:r>
          </w:p>
        </w:tc>
        <w:tc>
          <w:tcPr>
            <w:tcW w:w="7407" w:type="dxa"/>
          </w:tcPr>
          <w:p w:rsidR="00000000" w:rsidRDefault="00E95B7E">
            <w:pPr>
              <w:rPr>
                <w:lang w:val="fr-FR"/>
              </w:rPr>
            </w:pPr>
            <w:r>
              <w:rPr>
                <w:lang w:val="fr-FR"/>
              </w:rPr>
              <w:t>Support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1c032cbb-d848-40b4-8567-75c4a86cc904</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6206e645-01e</w:t>
            </w:r>
            <w:r>
              <w:rPr>
                <w:noProof/>
                <w:sz w:val="2"/>
              </w:rPr>
              <w:t>a-4468-9c18-76db566807c7</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403ff22e-5275-4cb0-9c1a-bf3e78d39ff5</w:t>
            </w:r>
          </w:p>
        </w:tc>
        <w:tc>
          <w:tcPr>
            <w:tcW w:w="7407" w:type="dxa"/>
            <w:shd w:val="clear" w:color="auto" w:fill="F2F2F2" w:themeFill="background1" w:themeFillShade="F2"/>
          </w:tcPr>
          <w:p w:rsidR="00000000" w:rsidRDefault="00E95B7E">
            <w:pPr>
              <w:rPr>
                <w:noProof/>
              </w:rPr>
            </w:pPr>
            <w:r>
              <w:rPr>
                <w:noProof/>
              </w:rPr>
              <w:t>New to Brightcove?</w:t>
            </w:r>
          </w:p>
        </w:tc>
        <w:tc>
          <w:tcPr>
            <w:tcW w:w="7407" w:type="dxa"/>
          </w:tcPr>
          <w:p w:rsidR="00000000" w:rsidRDefault="00E95B7E">
            <w:pPr>
              <w:rPr>
                <w:lang w:val="fr-FR"/>
              </w:rPr>
            </w:pPr>
            <w:r>
              <w:rPr>
                <w:lang w:val="fr-FR"/>
              </w:rPr>
              <w:t>Nouveau chez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fca6cedf-f8f9-4b70-aa3c-308493bd009f</w:t>
            </w:r>
          </w:p>
        </w:tc>
        <w:tc>
          <w:tcPr>
            <w:tcW w:w="7407" w:type="dxa"/>
            <w:shd w:val="clear" w:color="auto" w:fill="F2F2F2" w:themeFill="background1" w:themeFillShade="F2"/>
          </w:tcPr>
          <w:p w:rsidR="00000000" w:rsidRDefault="00E95B7E">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E95B7E">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 xml:space="preserve">ros de </w:t>
            </w:r>
            <w:r>
              <w:rPr>
                <w:lang w:val="fr-FR"/>
              </w:rPr>
              <w:t>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300bcbad-465f-4816-a431-32776cd79400</w:t>
            </w:r>
          </w:p>
        </w:tc>
        <w:tc>
          <w:tcPr>
            <w:tcW w:w="7407" w:type="dxa"/>
            <w:shd w:val="clear" w:color="auto" w:fill="F2F2F2" w:themeFill="background1" w:themeFillShade="F2"/>
          </w:tcPr>
          <w:p w:rsidR="00000000" w:rsidRDefault="00E95B7E">
            <w:pPr>
              <w:rPr>
                <w:noProof/>
              </w:rPr>
            </w:pPr>
            <w:r>
              <w:rPr>
                <w:noProof/>
              </w:rPr>
              <w:t>Already a customer?</w:t>
            </w:r>
          </w:p>
        </w:tc>
        <w:tc>
          <w:tcPr>
            <w:tcW w:w="7407" w:type="dxa"/>
          </w:tcPr>
          <w:p w:rsidR="00000000" w:rsidRDefault="00E95B7E">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4839fd21-c620-4dd8-a483-da00d52a493c</w:t>
            </w:r>
          </w:p>
        </w:tc>
        <w:tc>
          <w:tcPr>
            <w:tcW w:w="7407" w:type="dxa"/>
            <w:shd w:val="clear" w:color="auto" w:fill="F2F2F2" w:themeFill="background1" w:themeFillShade="F2"/>
          </w:tcPr>
          <w:p w:rsidR="00000000" w:rsidRDefault="00E95B7E">
            <w:pPr>
              <w:rPr>
                <w:noProof/>
              </w:rPr>
            </w:pPr>
            <w:r>
              <w:rPr>
                <w:noProof/>
              </w:rPr>
              <w:t xml:space="preserve">If you are already a Brightcove customer and interested in purchasing add-ons, </w:t>
            </w:r>
            <w:r>
              <w:rPr>
                <w:noProof/>
              </w:rPr>
              <w:lastRenderedPageBreak/>
              <w:t>additional products</w:t>
            </w:r>
            <w:r>
              <w:rPr>
                <w:noProof/>
              </w:rPr>
              <w:t xml:space="preserve"> or services, contact you Account Manager.</w:t>
            </w:r>
          </w:p>
        </w:tc>
        <w:tc>
          <w:tcPr>
            <w:tcW w:w="7407" w:type="dxa"/>
          </w:tcPr>
          <w:p w:rsidR="00000000" w:rsidRDefault="00E95B7E">
            <w:pPr>
              <w:rPr>
                <w:lang w:val="fr-FR"/>
              </w:rPr>
            </w:pPr>
            <w:r>
              <w:rPr>
                <w:lang w:val="fr-FR"/>
              </w:rPr>
              <w:lastRenderedPageBreak/>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w:t>
            </w:r>
            <w:r>
              <w:rPr>
                <w:lang w:val="fr-FR"/>
              </w:rPr>
              <w:lastRenderedPageBreak/>
              <w:t>compl</w:t>
            </w:r>
            <w:r>
              <w:rPr>
                <w:lang w:val="fr-FR"/>
              </w:rPr>
              <w:t>é</w:t>
            </w:r>
            <w:r>
              <w:rPr>
                <w:lang w:val="fr-FR"/>
              </w:rPr>
              <w:t>mentaires, des produits ou 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 </w:t>
            </w:r>
            <w:r>
              <w:rPr>
                <w:noProof/>
                <w:sz w:val="16"/>
              </w:rPr>
              <w:br/>
            </w:r>
            <w:r>
              <w:rPr>
                <w:noProof/>
                <w:sz w:val="2"/>
              </w:rPr>
              <w:t>f2813b70-64d2-43df-b0cc-6</w:t>
            </w:r>
            <w:r>
              <w:rPr>
                <w:noProof/>
                <w:sz w:val="2"/>
              </w:rPr>
              <w:t>37491f3889f</w:t>
            </w:r>
          </w:p>
        </w:tc>
        <w:tc>
          <w:tcPr>
            <w:tcW w:w="7407" w:type="dxa"/>
            <w:shd w:val="clear" w:color="auto" w:fill="F2F2F2" w:themeFill="background1" w:themeFillShade="F2"/>
          </w:tcPr>
          <w:p w:rsidR="00000000" w:rsidRDefault="00E95B7E">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E95B7E">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w:t>
            </w:r>
            <w:r>
              <w:rPr>
                <w:lang w:val="fr-FR"/>
              </w:rPr>
              <w:t>un membre de notre organisation d'assistance vous donnera les informations.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online-training-courses.html</w:t>
            </w:r>
          </w:p>
          <w:p w:rsidR="00000000" w:rsidRDefault="00E95B7E">
            <w:pPr>
              <w:jc w:val="center"/>
              <w:rPr>
                <w:b/>
                <w:noProof/>
              </w:rPr>
            </w:pPr>
            <w:r>
              <w:rPr>
                <w:b/>
                <w:noProof/>
              </w:rPr>
              <w:t>MQ971010 4649f405-be58-480e-be09-ebe80664b77b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21f054bc-c7e8-4eaa-b199-283b923076c3</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dd872c1f-b759-4361-a70a-9a24854f25c6</w:t>
            </w:r>
          </w:p>
        </w:tc>
        <w:tc>
          <w:tcPr>
            <w:tcW w:w="7407" w:type="dxa"/>
            <w:shd w:val="clear" w:color="auto" w:fill="F2F2F2" w:themeFill="background1" w:themeFillShade="F2"/>
          </w:tcPr>
          <w:p w:rsidR="00000000" w:rsidRDefault="00E95B7E">
            <w:pPr>
              <w:rPr>
                <w:noProof/>
              </w:rPr>
            </w:pPr>
            <w:r>
              <w:rPr>
                <w:noProof/>
              </w:rPr>
              <w:t>Online Training Courses description:</w:t>
            </w:r>
          </w:p>
        </w:tc>
        <w:tc>
          <w:tcPr>
            <w:tcW w:w="7407" w:type="dxa"/>
          </w:tcPr>
          <w:p w:rsidR="00000000" w:rsidRDefault="00E95B7E">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e14c0626-296e-4781-934b-83cd129cd772</w:t>
            </w:r>
          </w:p>
        </w:tc>
        <w:tc>
          <w:tcPr>
            <w:tcW w:w="7407" w:type="dxa"/>
            <w:shd w:val="clear" w:color="auto" w:fill="F2F2F2" w:themeFill="background1" w:themeFillShade="F2"/>
          </w:tcPr>
          <w:p w:rsidR="00000000" w:rsidRDefault="00E95B7E">
            <w:pPr>
              <w:rPr>
                <w:noProof/>
              </w:rPr>
            </w:pPr>
            <w:r>
              <w:rPr>
                <w:noProof/>
              </w:rPr>
              <w:t>'This topic lists all of the on-demand training courses that are available.' parent:</w:t>
            </w:r>
          </w:p>
        </w:tc>
        <w:tc>
          <w:tcPr>
            <w:tcW w:w="7407" w:type="dxa"/>
          </w:tcPr>
          <w:p w:rsidR="00000000" w:rsidRDefault="00E95B7E">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788305e1-6373-42b0-9bbd-16a85110cd55</w:t>
            </w:r>
          </w:p>
        </w:tc>
        <w:tc>
          <w:tcPr>
            <w:tcW w:w="7407" w:type="dxa"/>
            <w:shd w:val="clear" w:color="auto" w:fill="F2F2F2" w:themeFill="background1" w:themeFillShade="F2"/>
          </w:tcPr>
          <w:p w:rsidR="00000000" w:rsidRDefault="00E95B7E">
            <w:pPr>
              <w:rPr>
                <w:noProof/>
              </w:rPr>
            </w:pPr>
            <w:r>
              <w:rPr>
                <w:noProof/>
              </w:rPr>
              <w:t>Support ---</w:t>
            </w:r>
          </w:p>
        </w:tc>
        <w:tc>
          <w:tcPr>
            <w:tcW w:w="7407" w:type="dxa"/>
          </w:tcPr>
          <w:p w:rsidR="00000000" w:rsidRDefault="00E95B7E">
            <w:pPr>
              <w:rPr>
                <w:lang w:val="fr-FR"/>
              </w:rPr>
            </w:pPr>
            <w:r>
              <w:rPr>
                <w:lang w:val="fr-FR"/>
              </w:rPr>
              <w:t>Support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db5ef95b-02d3-4e37-b6c9-4d04897606dd</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2ba59954-ded2-4895-80f3-9a8ddf132e3f</w:t>
            </w:r>
          </w:p>
        </w:tc>
        <w:tc>
          <w:tcPr>
            <w:tcW w:w="7407" w:type="dxa"/>
            <w:shd w:val="clear" w:color="auto" w:fill="F2F2F2" w:themeFill="background1" w:themeFillShade="F2"/>
          </w:tcPr>
          <w:p w:rsidR="00000000" w:rsidRDefault="00E95B7E">
            <w:pPr>
              <w:rPr>
                <w:noProof/>
              </w:rPr>
            </w:pPr>
            <w:r>
              <w:rPr>
                <w:noProof/>
              </w:rPr>
              <w:t>\</w:t>
            </w: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3a36ccc5-ad3c-49e0-80a2-4896a8621c0c</w:t>
            </w:r>
          </w:p>
        </w:tc>
        <w:tc>
          <w:tcPr>
            <w:tcW w:w="7407" w:type="dxa"/>
            <w:shd w:val="clear" w:color="auto" w:fill="F2F2F2" w:themeFill="background1" w:themeFillShade="F2"/>
          </w:tcPr>
          <w:p w:rsidR="00000000" w:rsidRDefault="00E95B7E">
            <w:pPr>
              <w:rPr>
                <w:noProof/>
              </w:rPr>
            </w:pPr>
            <w:r>
              <w:rPr>
                <w:noProof/>
              </w:rPr>
              <w:t>Name</w:t>
            </w:r>
          </w:p>
        </w:tc>
        <w:tc>
          <w:tcPr>
            <w:tcW w:w="7407" w:type="dxa"/>
          </w:tcPr>
          <w:p w:rsidR="00000000" w:rsidRDefault="00E95B7E">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b7a5571c-d55e-43f7-ad77-771a9362b595</w:t>
            </w:r>
          </w:p>
        </w:tc>
        <w:tc>
          <w:tcPr>
            <w:tcW w:w="7407" w:type="dxa"/>
            <w:shd w:val="clear" w:color="auto" w:fill="F2F2F2" w:themeFill="background1" w:themeFillShade="F2"/>
          </w:tcPr>
          <w:p w:rsidR="00000000" w:rsidRDefault="00E95B7E">
            <w:pPr>
              <w:rPr>
                <w:noProof/>
              </w:rPr>
            </w:pPr>
            <w:r>
              <w:rPr>
                <w:noProof/>
              </w:rPr>
              <w:t>Product Focus</w:t>
            </w:r>
          </w:p>
        </w:tc>
        <w:tc>
          <w:tcPr>
            <w:tcW w:w="7407" w:type="dxa"/>
          </w:tcPr>
          <w:p w:rsidR="00000000" w:rsidRDefault="00E95B7E">
            <w:pPr>
              <w:rPr>
                <w:lang w:val="fr-FR"/>
              </w:rPr>
            </w:pPr>
            <w:r>
              <w:rPr>
                <w:lang w:val="fr-FR"/>
              </w:rPr>
              <w:t>Focus produit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c0a33965-f967-4f54-9315-c8491e9ac1c6</w:t>
            </w:r>
          </w:p>
        </w:tc>
        <w:tc>
          <w:tcPr>
            <w:tcW w:w="7407" w:type="dxa"/>
            <w:shd w:val="clear" w:color="auto" w:fill="F2F2F2" w:themeFill="background1" w:themeFillShade="F2"/>
          </w:tcPr>
          <w:p w:rsidR="00000000" w:rsidRDefault="00E95B7E">
            <w:pPr>
              <w:rPr>
                <w:noProof/>
              </w:rPr>
            </w:pPr>
            <w:r>
              <w:rPr>
                <w:noProof/>
              </w:rPr>
              <w:t>Role</w:t>
            </w:r>
          </w:p>
        </w:tc>
        <w:tc>
          <w:tcPr>
            <w:tcW w:w="7407" w:type="dxa"/>
          </w:tcPr>
          <w:p w:rsidR="00000000" w:rsidRDefault="00E95B7E">
            <w:pPr>
              <w:rPr>
                <w:lang w:val="fr-FR"/>
              </w:rPr>
            </w:pPr>
            <w:r>
              <w:rPr>
                <w:lang w:val="fr-FR"/>
              </w:rPr>
              <w:t>Fonction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1a4552e1-5e5b-4a6f-b5c3-ac742addcb2e</w:t>
            </w:r>
          </w:p>
        </w:tc>
        <w:tc>
          <w:tcPr>
            <w:tcW w:w="7407" w:type="dxa"/>
            <w:shd w:val="clear" w:color="auto" w:fill="F2F2F2" w:themeFill="background1" w:themeFillShade="F2"/>
          </w:tcPr>
          <w:p w:rsidR="00000000" w:rsidRDefault="00E95B7E">
            <w:pPr>
              <w:rPr>
                <w:noProof/>
              </w:rPr>
            </w:pPr>
            <w:r>
              <w:rPr>
                <w:noProof/>
              </w:rPr>
              <w:t>Duration</w:t>
            </w:r>
          </w:p>
        </w:tc>
        <w:tc>
          <w:tcPr>
            <w:tcW w:w="7407" w:type="dxa"/>
          </w:tcPr>
          <w:p w:rsidR="00000000" w:rsidRDefault="00E95B7E">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33bcb013-0a0e-49af-9fc8-a6ed89361b08</w:t>
            </w:r>
          </w:p>
        </w:tc>
        <w:tc>
          <w:tcPr>
            <w:tcW w:w="7407" w:type="dxa"/>
            <w:shd w:val="clear" w:color="auto" w:fill="F2F2F2" w:themeFill="background1" w:themeFillShade="F2"/>
          </w:tcPr>
          <w:p w:rsidR="00000000" w:rsidRDefault="00E95B7E">
            <w:pPr>
              <w:rPr>
                <w:noProof/>
              </w:rPr>
            </w:pPr>
            <w:r>
              <w:rPr>
                <w:noProof/>
              </w:rPr>
              <w:t>Description</w:t>
            </w:r>
          </w:p>
        </w:tc>
        <w:tc>
          <w:tcPr>
            <w:tcW w:w="7407" w:type="dxa"/>
          </w:tcPr>
          <w:p w:rsidR="00000000" w:rsidRDefault="00E95B7E">
            <w:pPr>
              <w:rPr>
                <w:lang w:val="fr-FR"/>
              </w:rPr>
            </w:pPr>
            <w:r>
              <w:rPr>
                <w:lang w:val="fr-FR"/>
              </w:rPr>
              <w:t>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63698026-6cce-45c6-8e0f-f64fa76090da</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 Basics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2e161e2a-b3aa-4079-8432-5762ed5a367d</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4455712f-37ef-4913-a7de-bbf7e96b5877</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3692025d-7be9-4a4f-9563-4792f5ad94d6</w:t>
            </w:r>
          </w:p>
        </w:tc>
        <w:tc>
          <w:tcPr>
            <w:tcW w:w="7407" w:type="dxa"/>
            <w:shd w:val="clear" w:color="auto" w:fill="F2F2F2" w:themeFill="background1" w:themeFillShade="F2"/>
          </w:tcPr>
          <w:p w:rsidR="00000000" w:rsidRDefault="00E95B7E">
            <w:pPr>
              <w:rPr>
                <w:noProof/>
              </w:rPr>
            </w:pPr>
            <w:r>
              <w:rPr>
                <w:noProof/>
              </w:rPr>
              <w:t>16:38</w:t>
            </w:r>
          </w:p>
        </w:tc>
        <w:tc>
          <w:tcPr>
            <w:tcW w:w="7407" w:type="dxa"/>
          </w:tcPr>
          <w:p w:rsidR="00000000" w:rsidRDefault="00E95B7E">
            <w:pPr>
              <w:rPr>
                <w:lang w:val="fr-FR"/>
              </w:rPr>
            </w:pPr>
            <w:r>
              <w:rPr>
                <w:lang w:val="fr-FR"/>
              </w:rPr>
              <w:t>16:38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859dd829-eb90-4a33-9f5c-a8425215cbea</w:t>
            </w:r>
          </w:p>
        </w:tc>
        <w:tc>
          <w:tcPr>
            <w:tcW w:w="7407" w:type="dxa"/>
            <w:shd w:val="clear" w:color="auto" w:fill="F2F2F2" w:themeFill="background1" w:themeFillShade="F2"/>
          </w:tcPr>
          <w:p w:rsidR="00000000" w:rsidRDefault="00E95B7E">
            <w:pPr>
              <w:rPr>
                <w:noProof/>
              </w:rPr>
            </w:pPr>
            <w:r>
              <w:rPr>
                <w:noProof/>
              </w:rPr>
              <w:t>Learn the basics on how to</w:t>
            </w:r>
            <w:r>
              <w:rPr>
                <w:noProof/>
              </w:rPr>
              <w:t xml:space="preserve"> upload and publish videos using Video Cloud Studio</w:t>
            </w:r>
          </w:p>
        </w:tc>
        <w:tc>
          <w:tcPr>
            <w:tcW w:w="7407" w:type="dxa"/>
          </w:tcPr>
          <w:p w:rsidR="00000000" w:rsidRDefault="00E95B7E">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251cab7d-6fba-40d3-88c6-b8d045c2049f</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Video Cloud</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Video</w:t>
            </w:r>
            <w:r>
              <w:rPr>
                <w:lang w:val="fr-FR"/>
              </w:rPr>
              <w:t xml:space="preserve"> Cloud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3e7c6a83-c2e5-45f1-b5d5-d7f009785d64</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7e793c3a-0325-468b-8460-87957bdc8c65</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a6e84512-3e6c-4e68-a377-f0b14a216d7e</w:t>
            </w:r>
          </w:p>
        </w:tc>
        <w:tc>
          <w:tcPr>
            <w:tcW w:w="7407" w:type="dxa"/>
            <w:shd w:val="clear" w:color="auto" w:fill="F2F2F2" w:themeFill="background1" w:themeFillShade="F2"/>
          </w:tcPr>
          <w:p w:rsidR="00000000" w:rsidRDefault="00E95B7E">
            <w:pPr>
              <w:rPr>
                <w:noProof/>
              </w:rPr>
            </w:pPr>
            <w:r>
              <w:rPr>
                <w:noProof/>
              </w:rPr>
              <w:t>35:37</w:t>
            </w:r>
          </w:p>
        </w:tc>
        <w:tc>
          <w:tcPr>
            <w:tcW w:w="7407" w:type="dxa"/>
          </w:tcPr>
          <w:p w:rsidR="00000000" w:rsidRDefault="00E95B7E">
            <w:pPr>
              <w:rPr>
                <w:lang w:val="fr-FR"/>
              </w:rPr>
            </w:pPr>
            <w:r>
              <w:rPr>
                <w:lang w:val="fr-FR"/>
              </w:rPr>
              <w:t>35:37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fa31e9f7-a686-4d6c-ad28-68641aac8420</w:t>
            </w:r>
          </w:p>
        </w:tc>
        <w:tc>
          <w:tcPr>
            <w:tcW w:w="7407" w:type="dxa"/>
            <w:shd w:val="clear" w:color="auto" w:fill="F2F2F2" w:themeFill="background1" w:themeFillShade="F2"/>
          </w:tcPr>
          <w:p w:rsidR="00000000" w:rsidRDefault="00E95B7E">
            <w:pPr>
              <w:rPr>
                <w:noProof/>
              </w:rPr>
            </w:pPr>
            <w:r>
              <w:rPr>
                <w:noProof/>
              </w:rPr>
              <w:t>Learn how to upload, manage and publish videos using Video Cloud Studio</w:t>
            </w:r>
          </w:p>
        </w:tc>
        <w:tc>
          <w:tcPr>
            <w:tcW w:w="7407" w:type="dxa"/>
          </w:tcPr>
          <w:p w:rsidR="00000000" w:rsidRDefault="00E95B7E">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1ff500c9-6fa7-40cf-8d5c-a8b690d43d8d</w:t>
            </w:r>
          </w:p>
        </w:tc>
        <w:tc>
          <w:tcPr>
            <w:tcW w:w="7407" w:type="dxa"/>
            <w:shd w:val="clear" w:color="auto" w:fill="F2F2F2" w:themeFill="background1" w:themeFillShade="F2"/>
          </w:tcPr>
          <w:p w:rsidR="00000000" w:rsidRDefault="00E95B7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w:t>
            </w:r>
            <w:r>
              <w:rPr>
                <w:lang w:val="fr-FR"/>
              </w:rPr>
              <w:t>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043388f6-bd5e-4b5f-aaa9-44bed0a8f856</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9e8e6b21-3043-4334-b109-c80fb4293127</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29c93e45-2a04-4e5b-8c81-747d034e09e4</w:t>
            </w:r>
          </w:p>
        </w:tc>
        <w:tc>
          <w:tcPr>
            <w:tcW w:w="7407" w:type="dxa"/>
            <w:shd w:val="clear" w:color="auto" w:fill="F2F2F2" w:themeFill="background1" w:themeFillShade="F2"/>
          </w:tcPr>
          <w:p w:rsidR="00000000" w:rsidRDefault="00E95B7E">
            <w:pPr>
              <w:rPr>
                <w:noProof/>
              </w:rPr>
            </w:pPr>
            <w:r>
              <w:rPr>
                <w:noProof/>
              </w:rPr>
              <w:t>24:06</w:t>
            </w:r>
          </w:p>
        </w:tc>
        <w:tc>
          <w:tcPr>
            <w:tcW w:w="7407" w:type="dxa"/>
          </w:tcPr>
          <w:p w:rsidR="00000000" w:rsidRDefault="00E95B7E">
            <w:pPr>
              <w:rPr>
                <w:lang w:val="fr-FR"/>
              </w:rPr>
            </w:pPr>
            <w:r>
              <w:rPr>
                <w:lang w:val="fr-FR"/>
              </w:rPr>
              <w:t>24:06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9451cd7f-ddc4-487f-bb05-9af154585dae</w:t>
            </w:r>
          </w:p>
        </w:tc>
        <w:tc>
          <w:tcPr>
            <w:tcW w:w="7407" w:type="dxa"/>
            <w:shd w:val="clear" w:color="auto" w:fill="F2F2F2" w:themeFill="background1" w:themeFillShade="F2"/>
          </w:tcPr>
          <w:p w:rsidR="00000000" w:rsidRDefault="00E95B7E">
            <w:pPr>
              <w:rPr>
                <w:noProof/>
              </w:rPr>
            </w:pPr>
            <w:r>
              <w:rPr>
                <w:noProof/>
              </w:rPr>
              <w:t>Learn about the types of analytics that are available inside Video Cloud Studio</w:t>
            </w:r>
          </w:p>
        </w:tc>
        <w:tc>
          <w:tcPr>
            <w:tcW w:w="7407" w:type="dxa"/>
          </w:tcPr>
          <w:p w:rsidR="00000000" w:rsidRDefault="00E95B7E">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12ca4ae8-8f18-4e7e-9e74-648595688595</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Introduction to Brightcove </w:t>
            </w:r>
            <w:r>
              <w:rPr>
                <w:noProof/>
              </w:rPr>
              <w:t>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a9abeebf-b9df-41c2-a3e0-937aad23c1bf</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78619bcb-72ee-46bb-9bb8-556d7a8cf76f</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9266a7be-c007-4435-8e15-8989502e7064</w:t>
            </w:r>
          </w:p>
        </w:tc>
        <w:tc>
          <w:tcPr>
            <w:tcW w:w="7407" w:type="dxa"/>
            <w:shd w:val="clear" w:color="auto" w:fill="F2F2F2" w:themeFill="background1" w:themeFillShade="F2"/>
          </w:tcPr>
          <w:p w:rsidR="00000000" w:rsidRDefault="00E95B7E">
            <w:pPr>
              <w:rPr>
                <w:noProof/>
              </w:rPr>
            </w:pPr>
            <w:r>
              <w:rPr>
                <w:noProof/>
              </w:rPr>
              <w:t>17:39</w:t>
            </w:r>
          </w:p>
        </w:tc>
        <w:tc>
          <w:tcPr>
            <w:tcW w:w="7407" w:type="dxa"/>
          </w:tcPr>
          <w:p w:rsidR="00000000" w:rsidRDefault="00E95B7E">
            <w:pPr>
              <w:rPr>
                <w:lang w:val="fr-FR"/>
              </w:rPr>
            </w:pPr>
            <w:r>
              <w:rPr>
                <w:lang w:val="fr-FR"/>
              </w:rPr>
              <w:t>17:39</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31 </w:t>
            </w:r>
            <w:r>
              <w:rPr>
                <w:noProof/>
                <w:sz w:val="16"/>
              </w:rPr>
              <w:br/>
            </w:r>
            <w:r>
              <w:rPr>
                <w:noProof/>
                <w:sz w:val="2"/>
              </w:rPr>
              <w:t>6082a82c-7129-4737-841b-d4f87bafff1d</w:t>
            </w:r>
          </w:p>
        </w:tc>
        <w:tc>
          <w:tcPr>
            <w:tcW w:w="7407" w:type="dxa"/>
            <w:shd w:val="clear" w:color="auto" w:fill="F2F2F2" w:themeFill="background1" w:themeFillShade="F2"/>
          </w:tcPr>
          <w:p w:rsidR="00000000" w:rsidRDefault="00E95B7E">
            <w:pPr>
              <w:rPr>
                <w:noProof/>
              </w:rPr>
            </w:pPr>
            <w:r>
              <w:rPr>
                <w:noProof/>
              </w:rPr>
              <w:t>Learn about Gallery and the types of experiences that can be created.</w:t>
            </w:r>
          </w:p>
        </w:tc>
        <w:tc>
          <w:tcPr>
            <w:tcW w:w="7407" w:type="dxa"/>
          </w:tcPr>
          <w:p w:rsidR="00000000" w:rsidRDefault="00E95B7E">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2bbd34cd-101c-4cc5-96a9-8b9d79407662</w:t>
            </w:r>
          </w:p>
        </w:tc>
        <w:tc>
          <w:tcPr>
            <w:tcW w:w="7407" w:type="dxa"/>
            <w:shd w:val="clear" w:color="auto" w:fill="F2F2F2" w:themeFill="background1" w:themeFillShade="F2"/>
          </w:tcPr>
          <w:p w:rsidR="00000000" w:rsidRDefault="00E95B7E">
            <w:pPr>
              <w:rPr>
                <w:noProof/>
              </w:rPr>
            </w:pPr>
            <w:r>
              <w:rPr>
                <w:rStyle w:val="mqInternal"/>
                <w:noProof/>
              </w:rPr>
              <w:t>[1}</w:t>
            </w:r>
            <w:r>
              <w:rPr>
                <w:noProof/>
              </w:rPr>
              <w:t>Building In-Page Experiences us</w:t>
            </w:r>
            <w:r>
              <w:rPr>
                <w:noProof/>
              </w:rPr>
              <w:t>ing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f535e352-2268-4102-850e-f3a315ba5a10</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62f2e124-4cb8-4217-863f-826ba2d29479</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6a386185-3cae-46d3-966b-ed7380d358ee</w:t>
            </w:r>
          </w:p>
        </w:tc>
        <w:tc>
          <w:tcPr>
            <w:tcW w:w="7407" w:type="dxa"/>
            <w:shd w:val="clear" w:color="auto" w:fill="F2F2F2" w:themeFill="background1" w:themeFillShade="F2"/>
          </w:tcPr>
          <w:p w:rsidR="00000000" w:rsidRDefault="00E95B7E">
            <w:pPr>
              <w:rPr>
                <w:noProof/>
              </w:rPr>
            </w:pPr>
            <w:r>
              <w:rPr>
                <w:noProof/>
              </w:rPr>
              <w:t>32:17</w:t>
            </w:r>
          </w:p>
        </w:tc>
        <w:tc>
          <w:tcPr>
            <w:tcW w:w="7407" w:type="dxa"/>
          </w:tcPr>
          <w:p w:rsidR="00000000" w:rsidRDefault="00E95B7E">
            <w:pPr>
              <w:rPr>
                <w:lang w:val="fr-FR"/>
              </w:rPr>
            </w:pPr>
            <w:r>
              <w:rPr>
                <w:lang w:val="fr-FR"/>
              </w:rPr>
              <w:t>32:17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3bfb9ee5-f12e-4217-97a1-1d00f3964cfd</w:t>
            </w:r>
          </w:p>
        </w:tc>
        <w:tc>
          <w:tcPr>
            <w:tcW w:w="7407" w:type="dxa"/>
            <w:shd w:val="clear" w:color="auto" w:fill="F2F2F2" w:themeFill="background1" w:themeFillShade="F2"/>
          </w:tcPr>
          <w:p w:rsidR="00000000" w:rsidRDefault="00E95B7E">
            <w:pPr>
              <w:rPr>
                <w:noProof/>
              </w:rPr>
            </w:pPr>
            <w:r>
              <w:rPr>
                <w:noProof/>
              </w:rPr>
              <w:t>Learn how to create and publish an in-page experience using Brightcove Gallery.</w:t>
            </w:r>
          </w:p>
        </w:tc>
        <w:tc>
          <w:tcPr>
            <w:tcW w:w="7407" w:type="dxa"/>
          </w:tcPr>
          <w:p w:rsidR="00000000" w:rsidRDefault="00E95B7E">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3853f31e-7acc-4673-a340-87a45dd81</w:t>
            </w:r>
            <w:r>
              <w:rPr>
                <w:noProof/>
                <w:sz w:val="2"/>
              </w:rPr>
              <w:t>8da</w:t>
            </w:r>
          </w:p>
        </w:tc>
        <w:tc>
          <w:tcPr>
            <w:tcW w:w="7407" w:type="dxa"/>
            <w:shd w:val="clear" w:color="auto" w:fill="F2F2F2" w:themeFill="background1" w:themeFillShade="F2"/>
          </w:tcPr>
          <w:p w:rsidR="00000000" w:rsidRDefault="00E95B7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9e12de39-5434-4ed1-8198-57daba9d0e45</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2b34143b-3202-43f2-a6f0-ab2e66da5303</w:t>
            </w:r>
          </w:p>
        </w:tc>
        <w:tc>
          <w:tcPr>
            <w:tcW w:w="7407" w:type="dxa"/>
            <w:shd w:val="clear" w:color="auto" w:fill="F2F2F2" w:themeFill="background1" w:themeFillShade="F2"/>
          </w:tcPr>
          <w:p w:rsidR="00000000" w:rsidRDefault="00E95B7E">
            <w:pPr>
              <w:rPr>
                <w:noProof/>
              </w:rPr>
            </w:pPr>
            <w:r>
              <w:rPr>
                <w:noProof/>
              </w:rPr>
              <w:t>Studio User</w:t>
            </w:r>
          </w:p>
        </w:tc>
        <w:tc>
          <w:tcPr>
            <w:tcW w:w="7407" w:type="dxa"/>
          </w:tcPr>
          <w:p w:rsidR="00000000" w:rsidRDefault="00E95B7E">
            <w:pPr>
              <w:rPr>
                <w:lang w:val="fr-FR"/>
              </w:rPr>
            </w:pPr>
            <w:r>
              <w:rPr>
                <w:lang w:val="fr-FR"/>
              </w:rPr>
              <w:t>Utilisateur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6589d1f1-e758-4d50-9b5b-a55f0a953445</w:t>
            </w:r>
          </w:p>
        </w:tc>
        <w:tc>
          <w:tcPr>
            <w:tcW w:w="7407" w:type="dxa"/>
            <w:shd w:val="clear" w:color="auto" w:fill="F2F2F2" w:themeFill="background1" w:themeFillShade="F2"/>
          </w:tcPr>
          <w:p w:rsidR="00000000" w:rsidRDefault="00E95B7E">
            <w:pPr>
              <w:rPr>
                <w:noProof/>
              </w:rPr>
            </w:pPr>
            <w:r>
              <w:rPr>
                <w:noProof/>
              </w:rPr>
              <w:t>33:46</w:t>
            </w:r>
          </w:p>
        </w:tc>
        <w:tc>
          <w:tcPr>
            <w:tcW w:w="7407" w:type="dxa"/>
          </w:tcPr>
          <w:p w:rsidR="00000000" w:rsidRDefault="00E95B7E">
            <w:pPr>
              <w:rPr>
                <w:lang w:val="fr-FR"/>
              </w:rPr>
            </w:pPr>
            <w:r>
              <w:rPr>
                <w:lang w:val="fr-FR"/>
              </w:rPr>
              <w:t>33:46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91a9f187-fb4e-406a-a444-6169b289b7aa</w:t>
            </w:r>
          </w:p>
        </w:tc>
        <w:tc>
          <w:tcPr>
            <w:tcW w:w="7407" w:type="dxa"/>
            <w:shd w:val="clear" w:color="auto" w:fill="F2F2F2" w:themeFill="background1" w:themeFillShade="F2"/>
          </w:tcPr>
          <w:p w:rsidR="00000000" w:rsidRDefault="00E95B7E">
            <w:pPr>
              <w:rPr>
                <w:noProof/>
              </w:rPr>
            </w:pPr>
            <w:r>
              <w:rPr>
                <w:noProof/>
              </w:rPr>
              <w:t>Learn how to create and publish a portal experience using Brightcove Gallery.</w:t>
            </w:r>
          </w:p>
        </w:tc>
        <w:tc>
          <w:tcPr>
            <w:tcW w:w="7407" w:type="dxa"/>
          </w:tcPr>
          <w:p w:rsidR="00000000" w:rsidRDefault="00E95B7E">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w:t>
            </w:r>
            <w:r>
              <w:rPr>
                <w:lang w:val="fr-FR"/>
              </w:rPr>
              <w:t>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43b807f3-658f-473d-8f0f-e6436577b19a</w:t>
            </w:r>
          </w:p>
        </w:tc>
        <w:tc>
          <w:tcPr>
            <w:tcW w:w="7407" w:type="dxa"/>
            <w:shd w:val="clear" w:color="auto" w:fill="F2F2F2" w:themeFill="background1" w:themeFillShade="F2"/>
          </w:tcPr>
          <w:p w:rsidR="00000000" w:rsidRDefault="00E95B7E">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1befbf58-2938-462b-9757-10f3c3fdccab</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af6c459f-d6a7-498e-be3c-2556c084c527</w:t>
            </w:r>
          </w:p>
        </w:tc>
        <w:tc>
          <w:tcPr>
            <w:tcW w:w="7407" w:type="dxa"/>
            <w:shd w:val="clear" w:color="auto" w:fill="F2F2F2" w:themeFill="background1" w:themeFillShade="F2"/>
          </w:tcPr>
          <w:p w:rsidR="00000000" w:rsidRDefault="00E95B7E">
            <w:pPr>
              <w:rPr>
                <w:noProof/>
              </w:rPr>
            </w:pPr>
            <w:r>
              <w:rPr>
                <w:noProof/>
              </w:rPr>
              <w:t>Player Developer</w:t>
            </w:r>
          </w:p>
        </w:tc>
        <w:tc>
          <w:tcPr>
            <w:tcW w:w="7407" w:type="dxa"/>
          </w:tcPr>
          <w:p w:rsidR="00000000" w:rsidRDefault="00E95B7E">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3b45bf6d-d5f4-4c31-bfff-3441a537629c</w:t>
            </w:r>
          </w:p>
        </w:tc>
        <w:tc>
          <w:tcPr>
            <w:tcW w:w="7407" w:type="dxa"/>
            <w:shd w:val="clear" w:color="auto" w:fill="F2F2F2" w:themeFill="background1" w:themeFillShade="F2"/>
          </w:tcPr>
          <w:p w:rsidR="00000000" w:rsidRDefault="00E95B7E">
            <w:pPr>
              <w:rPr>
                <w:noProof/>
              </w:rPr>
            </w:pPr>
            <w:r>
              <w:rPr>
                <w:noProof/>
              </w:rPr>
              <w:t>1:12:14</w:t>
            </w:r>
          </w:p>
        </w:tc>
        <w:tc>
          <w:tcPr>
            <w:tcW w:w="7407" w:type="dxa"/>
          </w:tcPr>
          <w:p w:rsidR="00000000" w:rsidRDefault="00E95B7E">
            <w:pPr>
              <w:rPr>
                <w:lang w:val="fr-FR"/>
              </w:rPr>
            </w:pPr>
            <w:r>
              <w:rPr>
                <w:lang w:val="fr-FR"/>
              </w:rPr>
              <w:t>1:12:14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0817d844-f2ee-45df-bda7-45e8a1fca81a</w:t>
            </w:r>
          </w:p>
        </w:tc>
        <w:tc>
          <w:tcPr>
            <w:tcW w:w="7407" w:type="dxa"/>
            <w:shd w:val="clear" w:color="auto" w:fill="F2F2F2" w:themeFill="background1" w:themeFillShade="F2"/>
          </w:tcPr>
          <w:p w:rsidR="00000000" w:rsidRDefault="00E95B7E">
            <w:pPr>
              <w:rPr>
                <w:noProof/>
              </w:rPr>
            </w:pPr>
            <w:r>
              <w:rPr>
                <w:noProof/>
              </w:rPr>
              <w:t>Learn to use JavaScript, CSS and HTML to customize the behavior and appearance of t</w:t>
            </w:r>
            <w:r>
              <w:rPr>
                <w:noProof/>
              </w:rPr>
              <w:t>he Brightcove Player.</w:t>
            </w:r>
          </w:p>
        </w:tc>
        <w:tc>
          <w:tcPr>
            <w:tcW w:w="7407" w:type="dxa"/>
          </w:tcPr>
          <w:p w:rsidR="00000000" w:rsidRDefault="00E95B7E">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5792d3fb-babe-4cdf-810c-dcd8ea09e07b</w:t>
            </w:r>
          </w:p>
        </w:tc>
        <w:tc>
          <w:tcPr>
            <w:tcW w:w="7407" w:type="dxa"/>
            <w:shd w:val="clear" w:color="auto" w:fill="F2F2F2" w:themeFill="background1" w:themeFillShade="F2"/>
          </w:tcPr>
          <w:p w:rsidR="00000000" w:rsidRDefault="00E95B7E">
            <w:pPr>
              <w:rPr>
                <w:noProof/>
              </w:rPr>
            </w:pPr>
            <w:r>
              <w:rPr>
                <w:rStyle w:val="mqInternal"/>
                <w:noProof/>
              </w:rPr>
              <w:t>[1}</w:t>
            </w:r>
            <w:r>
              <w:rPr>
                <w:noProof/>
              </w:rPr>
              <w:t>Quick Start to Player Management</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marrage rapide de la gestion de</w:t>
            </w:r>
            <w:r>
              <w:rPr>
                <w:lang w:val="fr-FR"/>
              </w:rPr>
              <w:t>s joueurs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57b85b3a-b93e-4656-9f9f-972bb64e5c6b</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d4365563-7eae-4611-bea9-755badc36cc2</w:t>
            </w:r>
          </w:p>
        </w:tc>
        <w:tc>
          <w:tcPr>
            <w:tcW w:w="7407" w:type="dxa"/>
            <w:shd w:val="clear" w:color="auto" w:fill="F2F2F2" w:themeFill="background1" w:themeFillShade="F2"/>
          </w:tcPr>
          <w:p w:rsidR="00000000" w:rsidRDefault="00E95B7E">
            <w:pPr>
              <w:rPr>
                <w:noProof/>
              </w:rPr>
            </w:pPr>
            <w:r>
              <w:rPr>
                <w:noProof/>
              </w:rPr>
              <w:t>Player Developer</w:t>
            </w:r>
          </w:p>
        </w:tc>
        <w:tc>
          <w:tcPr>
            <w:tcW w:w="7407" w:type="dxa"/>
          </w:tcPr>
          <w:p w:rsidR="00000000" w:rsidRDefault="00E95B7E">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136a3b11-91f8-45cd-9975-d4794d629cdc</w:t>
            </w:r>
          </w:p>
        </w:tc>
        <w:tc>
          <w:tcPr>
            <w:tcW w:w="7407" w:type="dxa"/>
            <w:shd w:val="clear" w:color="auto" w:fill="F2F2F2" w:themeFill="background1" w:themeFillShade="F2"/>
          </w:tcPr>
          <w:p w:rsidR="00000000" w:rsidRDefault="00E95B7E">
            <w:pPr>
              <w:rPr>
                <w:noProof/>
              </w:rPr>
            </w:pPr>
            <w:r>
              <w:rPr>
                <w:noProof/>
              </w:rPr>
              <w:t>32:45</w:t>
            </w:r>
          </w:p>
        </w:tc>
        <w:tc>
          <w:tcPr>
            <w:tcW w:w="7407" w:type="dxa"/>
          </w:tcPr>
          <w:p w:rsidR="00000000" w:rsidRDefault="00E95B7E">
            <w:pPr>
              <w:rPr>
                <w:lang w:val="fr-FR"/>
              </w:rPr>
            </w:pPr>
            <w:r>
              <w:rPr>
                <w:lang w:val="fr-FR"/>
              </w:rPr>
              <w:t>32:45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f7bbbb10-5ba5-40c7-9fa8-aeab64b22fb1</w:t>
            </w:r>
          </w:p>
        </w:tc>
        <w:tc>
          <w:tcPr>
            <w:tcW w:w="7407" w:type="dxa"/>
            <w:shd w:val="clear" w:color="auto" w:fill="F2F2F2" w:themeFill="background1" w:themeFillShade="F2"/>
          </w:tcPr>
          <w:p w:rsidR="00000000" w:rsidRDefault="00E95B7E">
            <w:pPr>
              <w:rPr>
                <w:noProof/>
              </w:rPr>
            </w:pPr>
            <w:r>
              <w:rPr>
                <w:noProof/>
              </w:rPr>
              <w:t>Learn to create, update and publish a player using Terminal and the curl tool.</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c032df2f-1e9c-48dc-b626-e72d1b79c7f1</w:t>
            </w:r>
          </w:p>
        </w:tc>
        <w:tc>
          <w:tcPr>
            <w:tcW w:w="7407" w:type="dxa"/>
            <w:shd w:val="clear" w:color="auto" w:fill="F2F2F2" w:themeFill="background1" w:themeFillShade="F2"/>
          </w:tcPr>
          <w:p w:rsidR="00000000" w:rsidRDefault="00E95B7E">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E95B7E">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427984a5-38b2-4b5d-81b3-3c5de4328b13</w:t>
            </w:r>
          </w:p>
        </w:tc>
        <w:tc>
          <w:tcPr>
            <w:tcW w:w="7407" w:type="dxa"/>
            <w:shd w:val="clear" w:color="auto" w:fill="F2F2F2" w:themeFill="background1" w:themeFillShade="F2"/>
          </w:tcPr>
          <w:p w:rsidR="00000000" w:rsidRDefault="00E95B7E">
            <w:pPr>
              <w:rPr>
                <w:noProof/>
              </w:rPr>
            </w:pPr>
            <w:r>
              <w:rPr>
                <w:noProof/>
              </w:rPr>
              <w:t>Video Cloud</w:t>
            </w:r>
            <w:r>
              <w:rPr>
                <w:rStyle w:val="mqInternal"/>
                <w:noProof/>
              </w:rPr>
              <w:t>[1]</w:t>
            </w:r>
            <w:r>
              <w:rPr>
                <w:noProof/>
              </w:rPr>
              <w:t xml:space="preserve"> Brightcove Player</w:t>
            </w:r>
          </w:p>
        </w:tc>
        <w:tc>
          <w:tcPr>
            <w:tcW w:w="7407" w:type="dxa"/>
          </w:tcPr>
          <w:p w:rsidR="00000000" w:rsidRDefault="00E95B7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17112239-761c-40af-b746-15df3896b89f</w:t>
            </w:r>
          </w:p>
        </w:tc>
        <w:tc>
          <w:tcPr>
            <w:tcW w:w="7407" w:type="dxa"/>
            <w:shd w:val="clear" w:color="auto" w:fill="F2F2F2" w:themeFill="background1" w:themeFillShade="F2"/>
          </w:tcPr>
          <w:p w:rsidR="00000000" w:rsidRDefault="00E95B7E">
            <w:pPr>
              <w:rPr>
                <w:noProof/>
              </w:rPr>
            </w:pPr>
            <w:r>
              <w:rPr>
                <w:noProof/>
              </w:rPr>
              <w:t>Device SDK Developer</w:t>
            </w:r>
          </w:p>
        </w:tc>
        <w:tc>
          <w:tcPr>
            <w:tcW w:w="7407" w:type="dxa"/>
          </w:tcPr>
          <w:p w:rsidR="00000000" w:rsidRDefault="00E95B7E">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c01a8cf4-b41e-4c2d-a63f-cac7967f2ece</w:t>
            </w:r>
          </w:p>
        </w:tc>
        <w:tc>
          <w:tcPr>
            <w:tcW w:w="7407" w:type="dxa"/>
            <w:shd w:val="clear" w:color="auto" w:fill="F2F2F2" w:themeFill="background1" w:themeFillShade="F2"/>
          </w:tcPr>
          <w:p w:rsidR="00000000" w:rsidRDefault="00E95B7E">
            <w:pPr>
              <w:rPr>
                <w:noProof/>
              </w:rPr>
            </w:pPr>
            <w:r>
              <w:rPr>
                <w:noProof/>
              </w:rPr>
              <w:t>29:27</w:t>
            </w:r>
          </w:p>
        </w:tc>
        <w:tc>
          <w:tcPr>
            <w:tcW w:w="7407" w:type="dxa"/>
          </w:tcPr>
          <w:p w:rsidR="00000000" w:rsidRDefault="00E95B7E">
            <w:pPr>
              <w:rPr>
                <w:lang w:val="fr-FR"/>
              </w:rPr>
            </w:pPr>
            <w:r>
              <w:rPr>
                <w:lang w:val="fr-FR"/>
              </w:rPr>
              <w:t>29:27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0b1390c6-d237-4239-b447-493293b803ac</w:t>
            </w:r>
          </w:p>
        </w:tc>
        <w:tc>
          <w:tcPr>
            <w:tcW w:w="7407" w:type="dxa"/>
            <w:shd w:val="clear" w:color="auto" w:fill="F2F2F2" w:themeFill="background1" w:themeFillShade="F2"/>
          </w:tcPr>
          <w:p w:rsidR="00000000" w:rsidRDefault="00E95B7E">
            <w:pPr>
              <w:rPr>
                <w:noProof/>
              </w:rPr>
            </w:pPr>
            <w:r>
              <w:rPr>
                <w:noProof/>
              </w:rPr>
              <w:t>Learn to create a native video app for Android devices.</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2a7a71f2-6f7d-461e-a193-3d1addff577b</w:t>
            </w:r>
          </w:p>
        </w:tc>
        <w:tc>
          <w:tcPr>
            <w:tcW w:w="7407" w:type="dxa"/>
            <w:shd w:val="clear" w:color="auto" w:fill="F2F2F2" w:themeFill="background1" w:themeFillShade="F2"/>
          </w:tcPr>
          <w:p w:rsidR="00000000" w:rsidRDefault="00E95B7E">
            <w:pPr>
              <w:rPr>
                <w:noProof/>
              </w:rPr>
            </w:pPr>
            <w:r>
              <w:rPr>
                <w:noProof/>
              </w:rPr>
              <w:t>&lt;a href="https://sdks.support.brightcove.com/ios/basics/training-demand-developing-brightcove-native-player-sdk-ios.html&gt;Developing with the Brightcove Na</w:t>
            </w:r>
            <w:r>
              <w:rPr>
                <w:noProof/>
              </w:rPr>
              <w:t>tive Player SDK for iOS&lt;/a&gt;&lt;/td&gt; &lt;td&gt;Video Cloud&lt;br /&gt; Brightcove Player&lt;/td&gt; &lt;td&gt;Device SDK Developer&lt;/td&gt; &lt;td align="center"&gt;25:31</w:t>
            </w:r>
          </w:p>
        </w:tc>
        <w:tc>
          <w:tcPr>
            <w:tcW w:w="7407" w:type="dxa"/>
          </w:tcPr>
          <w:p w:rsidR="00000000" w:rsidRDefault="00E95B7E">
            <w:pPr>
              <w:rPr>
                <w:lang w:val="fr-FR"/>
              </w:rPr>
            </w:pPr>
            <w:r>
              <w:rPr>
                <w:lang w:val="fr-FR"/>
              </w:rPr>
              <w:t>&lt;a href="https://sdks.support.brightcove.com/ios/basics/training-demand-developing-brightcove-native-player-sdk-ios.html&gt;D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align="center"&gt;25:31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f43613e3-22f2-4e16-bab4-e724512afe94</w:t>
            </w:r>
          </w:p>
        </w:tc>
        <w:tc>
          <w:tcPr>
            <w:tcW w:w="7407" w:type="dxa"/>
            <w:shd w:val="clear" w:color="auto" w:fill="F2F2F2" w:themeFill="background1" w:themeFillShade="F2"/>
          </w:tcPr>
          <w:p w:rsidR="00000000" w:rsidRDefault="00E95B7E">
            <w:pPr>
              <w:rPr>
                <w:noProof/>
              </w:rPr>
            </w:pPr>
            <w:r>
              <w:rPr>
                <w:noProof/>
              </w:rPr>
              <w:t xml:space="preserve">Learn to create a native video app </w:t>
            </w:r>
            <w:r>
              <w:rPr>
                <w:noProof/>
              </w:rPr>
              <w:t>for iOS devices.</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viewing-brightcove-system-status-page.html</w:t>
            </w:r>
          </w:p>
          <w:p w:rsidR="00000000" w:rsidRDefault="00E95B7E">
            <w:pPr>
              <w:jc w:val="center"/>
              <w:rPr>
                <w:b/>
                <w:noProof/>
              </w:rPr>
            </w:pPr>
            <w:r>
              <w:rPr>
                <w:b/>
                <w:noProof/>
              </w:rPr>
              <w:t>MQ971010 6aaee7ba-d025-4dfa-a8d4-893c486ed216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6094d253-f255-4f78-a995-765c3a36c3ad</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bbeb5351-cfa</w:t>
            </w:r>
            <w:r>
              <w:rPr>
                <w:noProof/>
                <w:sz w:val="2"/>
              </w:rPr>
              <w:t>d-48c1-bc7b-e1e3b2a48214</w:t>
            </w:r>
          </w:p>
        </w:tc>
        <w:tc>
          <w:tcPr>
            <w:tcW w:w="7407" w:type="dxa"/>
            <w:shd w:val="clear" w:color="auto" w:fill="F2F2F2" w:themeFill="background1" w:themeFillShade="F2"/>
          </w:tcPr>
          <w:p w:rsidR="00000000" w:rsidRDefault="00E95B7E">
            <w:pPr>
              <w:rPr>
                <w:noProof/>
              </w:rPr>
            </w:pPr>
            <w:r>
              <w:rPr>
                <w:noProof/>
              </w:rPr>
              <w:t>Viewing the Brightcove System Status Page description:</w:t>
            </w:r>
          </w:p>
        </w:tc>
        <w:tc>
          <w:tcPr>
            <w:tcW w:w="7407" w:type="dxa"/>
          </w:tcPr>
          <w:p w:rsidR="00000000" w:rsidRDefault="00E95B7E">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 </w:t>
            </w:r>
            <w:r>
              <w:rPr>
                <w:noProof/>
                <w:sz w:val="16"/>
              </w:rPr>
              <w:br/>
            </w:r>
            <w:r>
              <w:rPr>
                <w:noProof/>
                <w:sz w:val="2"/>
              </w:rPr>
              <w:t>959cc2d9-3344-4a23-8918-1a5e6a95a4a5</w:t>
            </w:r>
          </w:p>
        </w:tc>
        <w:tc>
          <w:tcPr>
            <w:tcW w:w="7407" w:type="dxa"/>
            <w:shd w:val="clear" w:color="auto" w:fill="F2F2F2" w:themeFill="background1" w:themeFillShade="F2"/>
          </w:tcPr>
          <w:p w:rsidR="00000000" w:rsidRDefault="00E95B7E">
            <w:pPr>
              <w:rPr>
                <w:noProof/>
              </w:rPr>
            </w:pPr>
            <w:r>
              <w:rPr>
                <w:noProof/>
              </w:rPr>
              <w:t>'In this topic you will view the Brightcove System Status page for updates on Brightcove services and applications.' parent:</w:t>
            </w:r>
          </w:p>
        </w:tc>
        <w:tc>
          <w:tcPr>
            <w:tcW w:w="7407" w:type="dxa"/>
          </w:tcPr>
          <w:p w:rsidR="00000000" w:rsidRDefault="00E95B7E">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w:t>
            </w:r>
            <w:r>
              <w:rPr>
                <w:lang w:val="fr-FR"/>
              </w:rPr>
              <w:t>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88dc4cba-e3d5-4623-82c6-41b3500abab3</w:t>
            </w:r>
          </w:p>
        </w:tc>
        <w:tc>
          <w:tcPr>
            <w:tcW w:w="7407" w:type="dxa"/>
            <w:shd w:val="clear" w:color="auto" w:fill="F2F2F2" w:themeFill="background1" w:themeFillShade="F2"/>
          </w:tcPr>
          <w:p w:rsidR="00000000" w:rsidRDefault="00E95B7E">
            <w:pPr>
              <w:rPr>
                <w:noProof/>
              </w:rPr>
            </w:pPr>
            <w:r>
              <w:rPr>
                <w:noProof/>
              </w:rPr>
              <w:t>Support ---</w:t>
            </w:r>
          </w:p>
        </w:tc>
        <w:tc>
          <w:tcPr>
            <w:tcW w:w="7407" w:type="dxa"/>
          </w:tcPr>
          <w:p w:rsidR="00000000" w:rsidRDefault="00E95B7E">
            <w:pPr>
              <w:rPr>
                <w:lang w:val="fr-FR"/>
              </w:rPr>
            </w:pPr>
            <w:r>
              <w:rPr>
                <w:lang w:val="fr-FR"/>
              </w:rPr>
              <w:t>Support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8fb380c5-e99e-4509-8ead-7e524864cacd</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5c5e7446-f2dc-428d-8d94-4e8e902a8869</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431bfd28-b85f-477b-ac85-df8ec95b3f85</w:t>
            </w:r>
          </w:p>
        </w:tc>
        <w:tc>
          <w:tcPr>
            <w:tcW w:w="7407" w:type="dxa"/>
            <w:shd w:val="clear" w:color="auto" w:fill="F2F2F2" w:themeFill="background1" w:themeFillShade="F2"/>
          </w:tcPr>
          <w:p w:rsidR="00000000" w:rsidRDefault="00E95B7E">
            <w:pPr>
              <w:rPr>
                <w:noProof/>
              </w:rPr>
            </w:pPr>
            <w:r>
              <w:rPr>
                <w:noProof/>
              </w:rPr>
              <w:t>Brightcove continuously monitors the status of all Brightcove Services and applications.</w:t>
            </w:r>
          </w:p>
        </w:tc>
        <w:tc>
          <w:tcPr>
            <w:tcW w:w="7407" w:type="dxa"/>
          </w:tcPr>
          <w:p w:rsidR="00000000" w:rsidRDefault="00E95B7E">
            <w:pPr>
              <w:rPr>
                <w:lang w:val="fr-FR"/>
              </w:rPr>
            </w:pPr>
            <w:r>
              <w:rPr>
                <w:lang w:val="fr-FR"/>
              </w:rPr>
              <w:t>Brightcove surveille en permanence l'</w:t>
            </w:r>
            <w:r>
              <w:rPr>
                <w:lang w:val="fr-FR"/>
              </w:rPr>
              <w:t>é</w:t>
            </w:r>
            <w:r>
              <w:rPr>
                <w:lang w:val="fr-FR"/>
              </w:rPr>
              <w:t>tat de tous les services et applications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b24909a8-1cc1-4625-b099-005578ed78b6</w:t>
            </w:r>
          </w:p>
        </w:tc>
        <w:tc>
          <w:tcPr>
            <w:tcW w:w="7407" w:type="dxa"/>
            <w:shd w:val="clear" w:color="auto" w:fill="F2F2F2" w:themeFill="background1" w:themeFillShade="F2"/>
          </w:tcPr>
          <w:p w:rsidR="00000000" w:rsidRDefault="00E95B7E">
            <w:pPr>
              <w:rPr>
                <w:noProof/>
              </w:rPr>
            </w:pPr>
            <w:r>
              <w:rPr>
                <w:noProof/>
              </w:rPr>
              <w:t>If there are any interruptions in service, a note will be posted on the System Status Page.</w:t>
            </w:r>
          </w:p>
        </w:tc>
        <w:tc>
          <w:tcPr>
            <w:tcW w:w="7407" w:type="dxa"/>
          </w:tcPr>
          <w:p w:rsidR="00000000" w:rsidRDefault="00E95B7E">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e98f093a-200f-47d1-8e2b-a00c2d6157c</w:t>
            </w:r>
            <w:r>
              <w:rPr>
                <w:noProof/>
                <w:sz w:val="2"/>
              </w:rPr>
              <w:t>7</w:t>
            </w:r>
          </w:p>
        </w:tc>
        <w:tc>
          <w:tcPr>
            <w:tcW w:w="7407" w:type="dxa"/>
            <w:shd w:val="clear" w:color="auto" w:fill="F2F2F2" w:themeFill="background1" w:themeFillShade="F2"/>
          </w:tcPr>
          <w:p w:rsidR="00000000" w:rsidRDefault="00E95B7E">
            <w:pPr>
              <w:rPr>
                <w:noProof/>
              </w:rPr>
            </w:pPr>
            <w:r>
              <w:rPr>
                <w:noProof/>
              </w:rPr>
              <w:t>All scheduled maintenance notices will also be posted on this page.</w:t>
            </w:r>
          </w:p>
        </w:tc>
        <w:tc>
          <w:tcPr>
            <w:tcW w:w="7407" w:type="dxa"/>
          </w:tcPr>
          <w:p w:rsidR="00000000" w:rsidRDefault="00E95B7E">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09431256-2fa8-427d-85a6-ec3d01ad204d</w:t>
            </w:r>
          </w:p>
        </w:tc>
        <w:tc>
          <w:tcPr>
            <w:tcW w:w="7407" w:type="dxa"/>
            <w:shd w:val="clear" w:color="auto" w:fill="F2F2F2" w:themeFill="background1" w:themeFillShade="F2"/>
          </w:tcPr>
          <w:p w:rsidR="00000000" w:rsidRDefault="00E95B7E">
            <w:pPr>
              <w:rPr>
                <w:noProof/>
              </w:rPr>
            </w:pPr>
            <w:r>
              <w:rPr>
                <w:noProof/>
              </w:rPr>
              <w:t xml:space="preserve">To access the System Status Page, visit </w:t>
            </w:r>
            <w:r>
              <w:rPr>
                <w:rStyle w:val="mqInternal"/>
                <w:noProof/>
              </w:rPr>
              <w:t>[1}</w:t>
            </w:r>
            <w:r>
              <w:rPr>
                <w:noProof/>
              </w:rPr>
              <w:t>https://status.brig</w:t>
            </w:r>
            <w:r>
              <w:rPr>
                <w:noProof/>
              </w:rPr>
              <w:t>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E95B7E">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w:t>
            </w:r>
            <w:r>
              <w:rPr>
                <w:lang w:val="fr-FR"/>
              </w:rPr>
              <w:t xml:space="preserv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b5d15aa3-d500-45a6-965e-741263339561</w:t>
            </w:r>
          </w:p>
        </w:tc>
        <w:tc>
          <w:tcPr>
            <w:tcW w:w="7407" w:type="dxa"/>
            <w:shd w:val="clear" w:color="auto" w:fill="F2F2F2" w:themeFill="background1" w:themeFillShade="F2"/>
          </w:tcPr>
          <w:p w:rsidR="00000000" w:rsidRDefault="00E95B7E">
            <w:pPr>
              <w:rPr>
                <w:noProof/>
              </w:rPr>
            </w:pPr>
            <w:r>
              <w:rPr>
                <w:noProof/>
              </w:rPr>
              <w:t>All posted notifications will include the following information:</w:t>
            </w:r>
          </w:p>
        </w:tc>
        <w:tc>
          <w:tcPr>
            <w:tcW w:w="7407" w:type="dxa"/>
          </w:tcPr>
          <w:p w:rsidR="00000000" w:rsidRDefault="00E95B7E">
            <w:pPr>
              <w:rPr>
                <w:lang w:val="fr-FR"/>
              </w:rPr>
            </w:pPr>
            <w:r>
              <w:rPr>
                <w:lang w:val="fr-FR"/>
              </w:rPr>
              <w:t>Toutes les notifications publi</w:t>
            </w:r>
            <w:r>
              <w:rPr>
                <w:lang w:val="fr-FR"/>
              </w:rPr>
              <w:t>é</w:t>
            </w:r>
            <w:r>
              <w:rPr>
                <w:lang w:val="fr-FR"/>
              </w:rPr>
              <w:t>es comprennent les informations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34c39e04-9e7d-4287-988e-c3</w:t>
            </w:r>
            <w:r>
              <w:rPr>
                <w:noProof/>
                <w:sz w:val="2"/>
              </w:rPr>
              <w:t>7dd2098a76</w:t>
            </w:r>
          </w:p>
        </w:tc>
        <w:tc>
          <w:tcPr>
            <w:tcW w:w="7407" w:type="dxa"/>
            <w:shd w:val="clear" w:color="auto" w:fill="F2F2F2" w:themeFill="background1" w:themeFillShade="F2"/>
          </w:tcPr>
          <w:p w:rsidR="00000000" w:rsidRDefault="00E95B7E">
            <w:pPr>
              <w:rPr>
                <w:noProof/>
              </w:rPr>
            </w:pPr>
            <w:r>
              <w:rPr>
                <w:noProof/>
              </w:rPr>
              <w:t>Incident Status</w:t>
            </w:r>
          </w:p>
        </w:tc>
        <w:tc>
          <w:tcPr>
            <w:tcW w:w="7407" w:type="dxa"/>
          </w:tcPr>
          <w:p w:rsidR="00000000" w:rsidRDefault="00E95B7E">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57a7c1a8-7554-461d-bc33-add298726b50</w:t>
            </w:r>
          </w:p>
        </w:tc>
        <w:tc>
          <w:tcPr>
            <w:tcW w:w="7407" w:type="dxa"/>
            <w:shd w:val="clear" w:color="auto" w:fill="F2F2F2" w:themeFill="background1" w:themeFillShade="F2"/>
          </w:tcPr>
          <w:p w:rsidR="00000000" w:rsidRDefault="00E95B7E">
            <w:pPr>
              <w:rPr>
                <w:noProof/>
              </w:rPr>
            </w:pPr>
            <w:r>
              <w:rPr>
                <w:noProof/>
              </w:rPr>
              <w:t>Operational (Green)</w:t>
            </w:r>
          </w:p>
        </w:tc>
        <w:tc>
          <w:tcPr>
            <w:tcW w:w="7407" w:type="dxa"/>
          </w:tcPr>
          <w:p w:rsidR="00000000" w:rsidRDefault="00E95B7E">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8ea0186c-19e1-4306-886e-6e67fadbe33a</w:t>
            </w:r>
          </w:p>
        </w:tc>
        <w:tc>
          <w:tcPr>
            <w:tcW w:w="7407" w:type="dxa"/>
            <w:shd w:val="clear" w:color="auto" w:fill="F2F2F2" w:themeFill="background1" w:themeFillShade="F2"/>
          </w:tcPr>
          <w:p w:rsidR="00000000" w:rsidRDefault="00E95B7E">
            <w:pPr>
              <w:rPr>
                <w:noProof/>
              </w:rPr>
            </w:pPr>
            <w:r>
              <w:rPr>
                <w:noProof/>
              </w:rPr>
              <w:t>Notification (Blue - systems are currently in operation but affected by delays or intermittent outages)</w:t>
            </w:r>
          </w:p>
        </w:tc>
        <w:tc>
          <w:tcPr>
            <w:tcW w:w="7407" w:type="dxa"/>
          </w:tcPr>
          <w:p w:rsidR="00000000" w:rsidRDefault="00E95B7E">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dd606206-7c19-4d0e-8e92-</w:t>
            </w:r>
            <w:r>
              <w:rPr>
                <w:noProof/>
                <w:sz w:val="2"/>
              </w:rPr>
              <w:t>f815f4086796</w:t>
            </w:r>
          </w:p>
        </w:tc>
        <w:tc>
          <w:tcPr>
            <w:tcW w:w="7407" w:type="dxa"/>
            <w:shd w:val="clear" w:color="auto" w:fill="F2F2F2" w:themeFill="background1" w:themeFillShade="F2"/>
          </w:tcPr>
          <w:p w:rsidR="00000000" w:rsidRDefault="00E95B7E">
            <w:pPr>
              <w:rPr>
                <w:noProof/>
              </w:rPr>
            </w:pPr>
            <w:r>
              <w:rPr>
                <w:noProof/>
              </w:rPr>
              <w:t>Partial Service Disruption (Yellow)</w:t>
            </w:r>
          </w:p>
        </w:tc>
        <w:tc>
          <w:tcPr>
            <w:tcW w:w="7407" w:type="dxa"/>
          </w:tcPr>
          <w:p w:rsidR="00000000" w:rsidRDefault="00E95B7E">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78bea051-79d7-4a22-9522-a9dad2cfbe73</w:t>
            </w:r>
          </w:p>
        </w:tc>
        <w:tc>
          <w:tcPr>
            <w:tcW w:w="7407" w:type="dxa"/>
            <w:shd w:val="clear" w:color="auto" w:fill="F2F2F2" w:themeFill="background1" w:themeFillShade="F2"/>
          </w:tcPr>
          <w:p w:rsidR="00000000" w:rsidRDefault="00E95B7E">
            <w:pPr>
              <w:rPr>
                <w:noProof/>
              </w:rPr>
            </w:pPr>
            <w:r>
              <w:rPr>
                <w:noProof/>
              </w:rPr>
              <w:t>Full Service Disruption (Red)</w:t>
            </w:r>
          </w:p>
        </w:tc>
        <w:tc>
          <w:tcPr>
            <w:tcW w:w="7407" w:type="dxa"/>
          </w:tcPr>
          <w:p w:rsidR="00000000" w:rsidRDefault="00E95B7E">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3e628661-a7f2-4bc5-9d05-1c5e8f9e1ac7</w:t>
            </w:r>
          </w:p>
        </w:tc>
        <w:tc>
          <w:tcPr>
            <w:tcW w:w="7407" w:type="dxa"/>
            <w:shd w:val="clear" w:color="auto" w:fill="F2F2F2" w:themeFill="background1" w:themeFillShade="F2"/>
          </w:tcPr>
          <w:p w:rsidR="00000000" w:rsidRDefault="00E95B7E">
            <w:pPr>
              <w:rPr>
                <w:noProof/>
              </w:rPr>
            </w:pPr>
            <w:r>
              <w:rPr>
                <w:noProof/>
              </w:rPr>
              <w:t>Components - Service or area affected</w:t>
            </w:r>
          </w:p>
        </w:tc>
        <w:tc>
          <w:tcPr>
            <w:tcW w:w="7407" w:type="dxa"/>
          </w:tcPr>
          <w:p w:rsidR="00000000" w:rsidRDefault="00E95B7E">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6b581d8a-18e3-4693-bd43-0ccbacc51ff2</w:t>
            </w:r>
          </w:p>
        </w:tc>
        <w:tc>
          <w:tcPr>
            <w:tcW w:w="7407" w:type="dxa"/>
            <w:shd w:val="clear" w:color="auto" w:fill="F2F2F2" w:themeFill="background1" w:themeFillShade="F2"/>
          </w:tcPr>
          <w:p w:rsidR="00000000" w:rsidRDefault="00E95B7E">
            <w:pPr>
              <w:rPr>
                <w:noProof/>
              </w:rPr>
            </w:pPr>
            <w:r>
              <w:rPr>
                <w:noProof/>
              </w:rPr>
              <w:t>Locations</w:t>
            </w:r>
          </w:p>
        </w:tc>
        <w:tc>
          <w:tcPr>
            <w:tcW w:w="7407" w:type="dxa"/>
          </w:tcPr>
          <w:p w:rsidR="00000000" w:rsidRDefault="00E95B7E">
            <w:pPr>
              <w:rPr>
                <w:lang w:val="fr-FR"/>
              </w:rPr>
            </w:pPr>
            <w:r>
              <w:rPr>
                <w:lang w:val="fr-FR"/>
              </w:rPr>
              <w:t>Lieux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c9b80c25-cf4c-41d9-bc0c-3bb918bdb639</w:t>
            </w:r>
          </w:p>
        </w:tc>
        <w:tc>
          <w:tcPr>
            <w:tcW w:w="7407" w:type="dxa"/>
            <w:shd w:val="clear" w:color="auto" w:fill="F2F2F2" w:themeFill="background1" w:themeFillShade="F2"/>
          </w:tcPr>
          <w:p w:rsidR="00000000" w:rsidRDefault="00E95B7E">
            <w:pPr>
              <w:rPr>
                <w:noProof/>
              </w:rPr>
            </w:pPr>
            <w:r>
              <w:rPr>
                <w:noProof/>
              </w:rPr>
              <w:t>APAC</w:t>
            </w:r>
          </w:p>
        </w:tc>
        <w:tc>
          <w:tcPr>
            <w:tcW w:w="7407" w:type="dxa"/>
          </w:tcPr>
          <w:p w:rsidR="00000000" w:rsidRDefault="00E95B7E">
            <w:pPr>
              <w:rPr>
                <w:lang w:val="fr-FR"/>
              </w:rPr>
            </w:pPr>
            <w:r>
              <w:rPr>
                <w:lang w:val="fr-FR"/>
              </w:rPr>
              <w:t>Asie-Pacifique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0116cbe4-3d70-42db-84ef-95827e851fa5</w:t>
            </w:r>
          </w:p>
        </w:tc>
        <w:tc>
          <w:tcPr>
            <w:tcW w:w="7407" w:type="dxa"/>
            <w:shd w:val="clear" w:color="auto" w:fill="F2F2F2" w:themeFill="background1" w:themeFillShade="F2"/>
          </w:tcPr>
          <w:p w:rsidR="00000000" w:rsidRDefault="00E95B7E">
            <w:pPr>
              <w:rPr>
                <w:noProof/>
              </w:rPr>
            </w:pPr>
            <w:r>
              <w:rPr>
                <w:noProof/>
              </w:rPr>
              <w:t>Americas</w:t>
            </w:r>
          </w:p>
        </w:tc>
        <w:tc>
          <w:tcPr>
            <w:tcW w:w="7407" w:type="dxa"/>
          </w:tcPr>
          <w:p w:rsidR="00000000" w:rsidRDefault="00E95B7E">
            <w:pPr>
              <w:rPr>
                <w:lang w:val="fr-FR"/>
              </w:rPr>
            </w:pPr>
            <w:r>
              <w:rPr>
                <w:lang w:val="fr-FR"/>
              </w:rPr>
              <w:t>Am</w:t>
            </w:r>
            <w:r>
              <w:rPr>
                <w:lang w:val="fr-FR"/>
              </w:rPr>
              <w:t>é</w:t>
            </w:r>
            <w:r>
              <w:rPr>
                <w:lang w:val="fr-FR"/>
              </w:rPr>
              <w:t>riqu</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944f8856-ab72-490d-957d-4a8d9ee24682</w:t>
            </w:r>
          </w:p>
        </w:tc>
        <w:tc>
          <w:tcPr>
            <w:tcW w:w="7407" w:type="dxa"/>
            <w:shd w:val="clear" w:color="auto" w:fill="F2F2F2" w:themeFill="background1" w:themeFillShade="F2"/>
          </w:tcPr>
          <w:p w:rsidR="00000000" w:rsidRDefault="00E95B7E">
            <w:pPr>
              <w:rPr>
                <w:noProof/>
              </w:rPr>
            </w:pPr>
            <w:r>
              <w:rPr>
                <w:noProof/>
              </w:rPr>
              <w:t>EMEA</w:t>
            </w:r>
          </w:p>
        </w:tc>
        <w:tc>
          <w:tcPr>
            <w:tcW w:w="7407" w:type="dxa"/>
          </w:tcPr>
          <w:p w:rsidR="00000000" w:rsidRDefault="00E95B7E">
            <w:pPr>
              <w:rPr>
                <w:lang w:val="fr-FR"/>
              </w:rPr>
            </w:pPr>
            <w:r>
              <w:rPr>
                <w:lang w:val="fr-FR"/>
              </w:rPr>
              <w:t>EMEA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bfbcec01-0332-4863-bfed-ce2c6abac66a</w:t>
            </w:r>
          </w:p>
        </w:tc>
        <w:tc>
          <w:tcPr>
            <w:tcW w:w="7407" w:type="dxa"/>
            <w:shd w:val="clear" w:color="auto" w:fill="F2F2F2" w:themeFill="background1" w:themeFillShade="F2"/>
          </w:tcPr>
          <w:p w:rsidR="00000000" w:rsidRDefault="00E95B7E">
            <w:pPr>
              <w:rPr>
                <w:noProof/>
              </w:rPr>
            </w:pPr>
            <w:r>
              <w:rPr>
                <w:noProof/>
              </w:rPr>
              <w:t>Japan</w:t>
            </w:r>
          </w:p>
        </w:tc>
        <w:tc>
          <w:tcPr>
            <w:tcW w:w="7407" w:type="dxa"/>
          </w:tcPr>
          <w:p w:rsidR="00000000" w:rsidRDefault="00E95B7E">
            <w:pPr>
              <w:rPr>
                <w:lang w:val="fr-FR"/>
              </w:rPr>
            </w:pPr>
            <w:r>
              <w:rPr>
                <w:lang w:val="fr-FR"/>
              </w:rPr>
              <w:t>Japon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d2e9740f-9000-44e4-96f0-f826ddfc0e6a</w:t>
            </w:r>
          </w:p>
        </w:tc>
        <w:tc>
          <w:tcPr>
            <w:tcW w:w="7407" w:type="dxa"/>
            <w:shd w:val="clear" w:color="auto" w:fill="F2F2F2" w:themeFill="background1" w:themeFillShade="F2"/>
          </w:tcPr>
          <w:p w:rsidR="00000000" w:rsidRDefault="00E95B7E">
            <w:pPr>
              <w:rPr>
                <w:noProof/>
              </w:rPr>
            </w:pPr>
            <w:r>
              <w:rPr>
                <w:noProof/>
              </w:rPr>
              <w:t>Current State and status.</w:t>
            </w:r>
          </w:p>
        </w:tc>
        <w:tc>
          <w:tcPr>
            <w:tcW w:w="7407" w:type="dxa"/>
          </w:tcPr>
          <w:p w:rsidR="00000000" w:rsidRDefault="00E95B7E">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09ff56f3-4b0c-41fc-ad3f-bf86a9b77768</w:t>
            </w:r>
          </w:p>
        </w:tc>
        <w:tc>
          <w:tcPr>
            <w:tcW w:w="7407" w:type="dxa"/>
            <w:shd w:val="clear" w:color="auto" w:fill="F2F2F2" w:themeFill="background1" w:themeFillShade="F2"/>
          </w:tcPr>
          <w:p w:rsidR="00000000" w:rsidRDefault="00E95B7E">
            <w:pPr>
              <w:rPr>
                <w:noProof/>
              </w:rPr>
            </w:pPr>
            <w:r>
              <w:rPr>
                <w:noProof/>
              </w:rPr>
              <w:t>States include:</w:t>
            </w:r>
          </w:p>
        </w:tc>
        <w:tc>
          <w:tcPr>
            <w:tcW w:w="7407" w:type="dxa"/>
          </w:tcPr>
          <w:p w:rsidR="00000000" w:rsidRDefault="00E95B7E">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5c311215-e638-4ac7-a6a8-d7b6d89c051a</w:t>
            </w:r>
          </w:p>
        </w:tc>
        <w:tc>
          <w:tcPr>
            <w:tcW w:w="7407" w:type="dxa"/>
            <w:shd w:val="clear" w:color="auto" w:fill="F2F2F2" w:themeFill="background1" w:themeFillShade="F2"/>
          </w:tcPr>
          <w:p w:rsidR="00000000" w:rsidRDefault="00E95B7E">
            <w:pPr>
              <w:rPr>
                <w:noProof/>
              </w:rPr>
            </w:pPr>
            <w:r>
              <w:rPr>
                <w:noProof/>
              </w:rPr>
              <w:t>Investigating - Engineers are looking into the issue</w:t>
            </w:r>
          </w:p>
        </w:tc>
        <w:tc>
          <w:tcPr>
            <w:tcW w:w="7407" w:type="dxa"/>
          </w:tcPr>
          <w:p w:rsidR="00000000" w:rsidRDefault="00E95B7E">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fff8106f-7e89-4ea4-a455-ee3a63d9bf43</w:t>
            </w:r>
          </w:p>
        </w:tc>
        <w:tc>
          <w:tcPr>
            <w:tcW w:w="7407" w:type="dxa"/>
            <w:shd w:val="clear" w:color="auto" w:fill="F2F2F2" w:themeFill="background1" w:themeFillShade="F2"/>
          </w:tcPr>
          <w:p w:rsidR="00000000" w:rsidRDefault="00E95B7E">
            <w:pPr>
              <w:rPr>
                <w:noProof/>
              </w:rPr>
            </w:pPr>
            <w:r>
              <w:rPr>
                <w:noProof/>
              </w:rPr>
              <w:t>Identif</w:t>
            </w:r>
            <w:r>
              <w:rPr>
                <w:noProof/>
              </w:rPr>
              <w:t>ied - Engineers have identified the issue and are looking to correct</w:t>
            </w:r>
          </w:p>
        </w:tc>
        <w:tc>
          <w:tcPr>
            <w:tcW w:w="7407" w:type="dxa"/>
          </w:tcPr>
          <w:p w:rsidR="00000000" w:rsidRDefault="00E95B7E">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c562eab3-f86a-4b8f-9fe6-21fad214dc12</w:t>
            </w:r>
          </w:p>
        </w:tc>
        <w:tc>
          <w:tcPr>
            <w:tcW w:w="7407" w:type="dxa"/>
            <w:shd w:val="clear" w:color="auto" w:fill="F2F2F2" w:themeFill="background1" w:themeFillShade="F2"/>
          </w:tcPr>
          <w:p w:rsidR="00000000" w:rsidRDefault="00E95B7E">
            <w:pPr>
              <w:rPr>
                <w:noProof/>
              </w:rPr>
            </w:pPr>
            <w:r>
              <w:rPr>
                <w:noProof/>
              </w:rPr>
              <w:t>Monitoring - Issue resolved and Engineering monitoring to ensure all is healthy</w:t>
            </w:r>
          </w:p>
        </w:tc>
        <w:tc>
          <w:tcPr>
            <w:tcW w:w="7407" w:type="dxa"/>
          </w:tcPr>
          <w:p w:rsidR="00000000" w:rsidRDefault="00E95B7E">
            <w:pPr>
              <w:rPr>
                <w:lang w:val="fr-FR"/>
              </w:rPr>
            </w:pPr>
            <w:r>
              <w:rPr>
                <w:lang w:val="fr-FR"/>
              </w:rPr>
              <w:t>Surveillance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668f0839-f7c3-4197-b49f-6decd384c018</w:t>
            </w:r>
          </w:p>
        </w:tc>
        <w:tc>
          <w:tcPr>
            <w:tcW w:w="7407" w:type="dxa"/>
            <w:shd w:val="clear" w:color="auto" w:fill="F2F2F2" w:themeFill="background1" w:themeFillShade="F2"/>
          </w:tcPr>
          <w:p w:rsidR="00000000" w:rsidRDefault="00E95B7E">
            <w:pPr>
              <w:rPr>
                <w:noProof/>
              </w:rPr>
            </w:pPr>
            <w:r>
              <w:rPr>
                <w:noProof/>
              </w:rPr>
              <w:t>Resolved - Issue resolved</w:t>
            </w:r>
          </w:p>
        </w:tc>
        <w:tc>
          <w:tcPr>
            <w:tcW w:w="7407" w:type="dxa"/>
          </w:tcPr>
          <w:p w:rsidR="00000000" w:rsidRDefault="00E95B7E">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3db9b133-411e-4d84-a0d1-e175a843c308</w:t>
            </w:r>
          </w:p>
        </w:tc>
        <w:tc>
          <w:tcPr>
            <w:tcW w:w="7407" w:type="dxa"/>
            <w:shd w:val="clear" w:color="auto" w:fill="F2F2F2" w:themeFill="background1" w:themeFillShade="F2"/>
          </w:tcPr>
          <w:p w:rsidR="00000000" w:rsidRDefault="00E95B7E">
            <w:pPr>
              <w:rPr>
                <w:noProof/>
              </w:rPr>
            </w:pPr>
            <w:r>
              <w:rPr>
                <w:noProof/>
              </w:rPr>
              <w:t>All posted messages will be in English and the time used is Eastern Standard Time (GMT-5).</w:t>
            </w:r>
          </w:p>
        </w:tc>
        <w:tc>
          <w:tcPr>
            <w:tcW w:w="7407" w:type="dxa"/>
          </w:tcPr>
          <w:p w:rsidR="00000000" w:rsidRDefault="00E95B7E">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e849f</w:t>
            </w:r>
            <w:r>
              <w:rPr>
                <w:noProof/>
                <w:sz w:val="2"/>
              </w:rPr>
              <w:t>778-641f-4d08-be7b-edf3a54c7bb6</w:t>
            </w:r>
          </w:p>
        </w:tc>
        <w:tc>
          <w:tcPr>
            <w:tcW w:w="7407" w:type="dxa"/>
            <w:shd w:val="clear" w:color="auto" w:fill="F2F2F2" w:themeFill="background1" w:themeFillShade="F2"/>
          </w:tcPr>
          <w:p w:rsidR="00000000" w:rsidRDefault="00E95B7E">
            <w:pPr>
              <w:rPr>
                <w:noProof/>
              </w:rPr>
            </w:pPr>
            <w:r>
              <w:rPr>
                <w:noProof/>
              </w:rPr>
              <w:t>Viewing the system status history</w:t>
            </w:r>
          </w:p>
        </w:tc>
        <w:tc>
          <w:tcPr>
            <w:tcW w:w="7407" w:type="dxa"/>
          </w:tcPr>
          <w:p w:rsidR="00000000" w:rsidRDefault="00E95B7E">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caa4def6-ee83-4b9d-9ccd-dfaa2927e253</w:t>
            </w:r>
          </w:p>
        </w:tc>
        <w:tc>
          <w:tcPr>
            <w:tcW w:w="7407" w:type="dxa"/>
            <w:shd w:val="clear" w:color="auto" w:fill="F2F2F2" w:themeFill="background1" w:themeFillShade="F2"/>
          </w:tcPr>
          <w:p w:rsidR="00000000" w:rsidRDefault="00E95B7E">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E95B7E">
            <w:pPr>
              <w:rPr>
                <w:lang w:val="fr-FR"/>
              </w:rPr>
            </w:pPr>
            <w:r>
              <w:rPr>
                <w:lang w:val="fr-FR"/>
              </w:rPr>
              <w:t>Pour affic</w:t>
            </w:r>
            <w:r>
              <w:rPr>
                <w:lang w:val="fr-FR"/>
              </w:rPr>
              <w:t xml:space="preserve">her l'historique des </w:t>
            </w:r>
            <w:r>
              <w:rPr>
                <w:lang w:val="fr-FR"/>
              </w:rPr>
              <w:t>é</w:t>
            </w:r>
            <w:r>
              <w:rPr>
                <w:lang w:val="fr-FR"/>
              </w:rPr>
              <w:t>tats du syst</w:t>
            </w:r>
            <w:r>
              <w:rPr>
                <w:lang w:val="fr-FR"/>
              </w:rPr>
              <w:t>è</w:t>
            </w:r>
            <w:r>
              <w:rPr>
                <w:lang w:val="fr-FR"/>
              </w:rPr>
              <w:t xml:space="preserve">me, cliquez sur le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391384b3-902a-45ec-ac6b-02646ed9d1b7</w:t>
            </w:r>
          </w:p>
        </w:tc>
        <w:tc>
          <w:tcPr>
            <w:tcW w:w="7407" w:type="dxa"/>
            <w:shd w:val="clear" w:color="auto" w:fill="F2F2F2" w:themeFill="background1" w:themeFillShade="F2"/>
          </w:tcPr>
          <w:p w:rsidR="00000000" w:rsidRDefault="00E95B7E">
            <w:pPr>
              <w:rPr>
                <w:noProof/>
              </w:rPr>
            </w:pPr>
            <w:r>
              <w:rPr>
                <w:noProof/>
              </w:rPr>
              <w:t>Subscribing to system status changes</w:t>
            </w:r>
          </w:p>
        </w:tc>
        <w:tc>
          <w:tcPr>
            <w:tcW w:w="7407" w:type="dxa"/>
          </w:tcPr>
          <w:p w:rsidR="00000000" w:rsidRDefault="00E95B7E">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35 </w:t>
            </w:r>
            <w:r>
              <w:rPr>
                <w:noProof/>
                <w:sz w:val="16"/>
              </w:rPr>
              <w:br/>
            </w:r>
            <w:r>
              <w:rPr>
                <w:noProof/>
                <w:sz w:val="2"/>
              </w:rPr>
              <w:t>e9b50dee-7e30-4b68-9346-a4971ec9200b</w:t>
            </w:r>
          </w:p>
        </w:tc>
        <w:tc>
          <w:tcPr>
            <w:tcW w:w="7407" w:type="dxa"/>
            <w:shd w:val="clear" w:color="auto" w:fill="F2F2F2" w:themeFill="background1" w:themeFillShade="F2"/>
          </w:tcPr>
          <w:p w:rsidR="00000000" w:rsidRDefault="00E95B7E">
            <w:pPr>
              <w:rPr>
                <w:noProof/>
              </w:rPr>
            </w:pPr>
            <w:r>
              <w:rPr>
                <w:noProof/>
              </w:rPr>
              <w:t>You can sign up to be notified when the system status changes.</w:t>
            </w:r>
          </w:p>
        </w:tc>
        <w:tc>
          <w:tcPr>
            <w:tcW w:w="7407" w:type="dxa"/>
          </w:tcPr>
          <w:p w:rsidR="00000000" w:rsidRDefault="00E95B7E">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fe289dcd-a010-41cd-81c5-b46a9c29062a</w:t>
            </w:r>
          </w:p>
        </w:tc>
        <w:tc>
          <w:tcPr>
            <w:tcW w:w="7407" w:type="dxa"/>
            <w:shd w:val="clear" w:color="auto" w:fill="F2F2F2" w:themeFill="background1" w:themeFillShade="F2"/>
          </w:tcPr>
          <w:p w:rsidR="00000000" w:rsidRDefault="00E95B7E">
            <w:pPr>
              <w:rPr>
                <w:noProof/>
              </w:rPr>
            </w:pPr>
            <w:r>
              <w:rPr>
                <w:noProof/>
              </w:rPr>
              <w:t>This section is organized as follows:</w:t>
            </w:r>
          </w:p>
        </w:tc>
        <w:tc>
          <w:tcPr>
            <w:tcW w:w="7407" w:type="dxa"/>
          </w:tcPr>
          <w:p w:rsidR="00000000" w:rsidRDefault="00E95B7E">
            <w:pPr>
              <w:rPr>
                <w:lang w:val="fr-FR"/>
              </w:rPr>
            </w:pPr>
            <w:r>
              <w:rPr>
                <w:lang w:val="fr-FR"/>
              </w:rPr>
              <w:t>Cette section est organis</w:t>
            </w:r>
            <w:r>
              <w:rPr>
                <w:lang w:val="fr-FR"/>
              </w:rPr>
              <w:t>é</w:t>
            </w:r>
            <w:r>
              <w:rPr>
                <w:lang w:val="fr-FR"/>
              </w:rPr>
              <w:t>e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64a90f3c-2374-4acb-9e27-3b57225e21a0</w:t>
            </w:r>
          </w:p>
        </w:tc>
        <w:tc>
          <w:tcPr>
            <w:tcW w:w="7407" w:type="dxa"/>
            <w:shd w:val="clear" w:color="auto" w:fill="F2F2F2" w:themeFill="background1" w:themeFillShade="F2"/>
          </w:tcPr>
          <w:p w:rsidR="00000000" w:rsidRDefault="00E95B7E">
            <w:pPr>
              <w:rPr>
                <w:noProof/>
              </w:rPr>
            </w:pPr>
            <w:r>
              <w:rPr>
                <w:rStyle w:val="mqInternal"/>
                <w:noProof/>
              </w:rPr>
              <w:t>[1}</w:t>
            </w:r>
            <w:r>
              <w:rPr>
                <w:noProof/>
              </w:rPr>
              <w:t>Subscribing to email</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f404bc35-4139-4b2e-91a4-5aacda6dba2e</w:t>
            </w:r>
          </w:p>
        </w:tc>
        <w:tc>
          <w:tcPr>
            <w:tcW w:w="7407" w:type="dxa"/>
            <w:shd w:val="clear" w:color="auto" w:fill="F2F2F2" w:themeFill="background1" w:themeFillShade="F2"/>
          </w:tcPr>
          <w:p w:rsidR="00000000" w:rsidRDefault="00E95B7E">
            <w:pPr>
              <w:rPr>
                <w:noProof/>
              </w:rPr>
            </w:pPr>
            <w:r>
              <w:rPr>
                <w:rStyle w:val="mqInternal"/>
                <w:noProof/>
              </w:rPr>
              <w:t>[1}</w:t>
            </w:r>
            <w:r>
              <w:rPr>
                <w:noProof/>
              </w:rPr>
              <w:t>Subscribing to webhook</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4f8cf611-04be-47cb-a749-885dd6902068</w:t>
            </w:r>
          </w:p>
        </w:tc>
        <w:tc>
          <w:tcPr>
            <w:tcW w:w="7407" w:type="dxa"/>
            <w:shd w:val="clear" w:color="auto" w:fill="F2F2F2" w:themeFill="background1" w:themeFillShade="F2"/>
          </w:tcPr>
          <w:p w:rsidR="00000000" w:rsidRDefault="00E95B7E">
            <w:pPr>
              <w:rPr>
                <w:noProof/>
              </w:rPr>
            </w:pPr>
            <w:r>
              <w:rPr>
                <w:rStyle w:val="mqInternal"/>
                <w:noProof/>
              </w:rPr>
              <w:t>[1}</w:t>
            </w:r>
            <w:r>
              <w:rPr>
                <w:noProof/>
              </w:rPr>
              <w:t>Managing your subscription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6f22a1f3-ef31-4505-9f22-e51a178eed02</w:t>
            </w:r>
          </w:p>
        </w:tc>
        <w:tc>
          <w:tcPr>
            <w:tcW w:w="7407" w:type="dxa"/>
            <w:shd w:val="clear" w:color="auto" w:fill="F2F2F2" w:themeFill="background1" w:themeFillShade="F2"/>
          </w:tcPr>
          <w:p w:rsidR="00000000" w:rsidRDefault="00E95B7E">
            <w:pPr>
              <w:rPr>
                <w:noProof/>
              </w:rPr>
            </w:pPr>
            <w:r>
              <w:rPr>
                <w:noProof/>
              </w:rPr>
              <w:t>Subscribing to email</w:t>
            </w:r>
          </w:p>
        </w:tc>
        <w:tc>
          <w:tcPr>
            <w:tcW w:w="7407" w:type="dxa"/>
          </w:tcPr>
          <w:p w:rsidR="00000000" w:rsidRDefault="00E95B7E">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6b9207ae-f3e0-45ea-9bea-3a27117d0f4b</w:t>
            </w:r>
          </w:p>
        </w:tc>
        <w:tc>
          <w:tcPr>
            <w:tcW w:w="7407" w:type="dxa"/>
            <w:shd w:val="clear" w:color="auto" w:fill="F2F2F2" w:themeFill="background1" w:themeFillShade="F2"/>
          </w:tcPr>
          <w:p w:rsidR="00000000" w:rsidRDefault="00E95B7E">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E95B7E">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4cf20ed8-8a69-4266-9702-8b23bdf3cc0f</w:t>
            </w:r>
          </w:p>
        </w:tc>
        <w:tc>
          <w:tcPr>
            <w:tcW w:w="7407" w:type="dxa"/>
            <w:shd w:val="clear" w:color="auto" w:fill="F2F2F2" w:themeFill="background1" w:themeFillShade="F2"/>
          </w:tcPr>
          <w:p w:rsidR="00000000" w:rsidRDefault="00E95B7E">
            <w:pPr>
              <w:rPr>
                <w:noProof/>
              </w:rPr>
            </w:pPr>
            <w:r>
              <w:rPr>
                <w:noProof/>
              </w:rPr>
              <w:t>Subscribing to webhook</w:t>
            </w:r>
          </w:p>
        </w:tc>
        <w:tc>
          <w:tcPr>
            <w:tcW w:w="7407" w:type="dxa"/>
          </w:tcPr>
          <w:p w:rsidR="00000000" w:rsidRDefault="00E95B7E">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fc82cbd7-1221-4c58-b402-38d993a6f6cd</w:t>
            </w:r>
          </w:p>
        </w:tc>
        <w:tc>
          <w:tcPr>
            <w:tcW w:w="7407" w:type="dxa"/>
            <w:shd w:val="clear" w:color="auto" w:fill="F2F2F2" w:themeFill="background1" w:themeFillShade="F2"/>
          </w:tcPr>
          <w:p w:rsidR="00000000" w:rsidRDefault="00E95B7E">
            <w:pPr>
              <w:rPr>
                <w:noProof/>
              </w:rPr>
            </w:pPr>
            <w:r>
              <w:rPr>
                <w:noProof/>
              </w:rPr>
              <w:t>A webhook is a defined callback made with HTTP POST.</w:t>
            </w:r>
          </w:p>
        </w:tc>
        <w:tc>
          <w:tcPr>
            <w:tcW w:w="7407" w:type="dxa"/>
          </w:tcPr>
          <w:p w:rsidR="00000000" w:rsidRDefault="00E95B7E">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6441bdcb-79b1-49e3-a546-6f5a18c7f798</w:t>
            </w:r>
          </w:p>
        </w:tc>
        <w:tc>
          <w:tcPr>
            <w:tcW w:w="7407" w:type="dxa"/>
            <w:shd w:val="clear" w:color="auto" w:fill="F2F2F2" w:themeFill="background1" w:themeFillShade="F2"/>
          </w:tcPr>
          <w:p w:rsidR="00000000" w:rsidRDefault="00E95B7E">
            <w:pPr>
              <w:rPr>
                <w:noProof/>
              </w:rPr>
            </w:pPr>
            <w:r>
              <w:rPr>
                <w:noProof/>
              </w:rPr>
              <w:t>You specify a URL where the callback will post a JSON object when there is a status update.</w:t>
            </w:r>
          </w:p>
        </w:tc>
        <w:tc>
          <w:tcPr>
            <w:tcW w:w="7407" w:type="dxa"/>
          </w:tcPr>
          <w:p w:rsidR="00000000" w:rsidRDefault="00E95B7E">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110bfec7-f313-4f86-8e4d-2a89519372a0</w:t>
            </w:r>
          </w:p>
        </w:tc>
        <w:tc>
          <w:tcPr>
            <w:tcW w:w="7407" w:type="dxa"/>
            <w:shd w:val="clear" w:color="auto" w:fill="F2F2F2" w:themeFill="background1" w:themeFillShade="F2"/>
          </w:tcPr>
          <w:p w:rsidR="00000000" w:rsidRDefault="00E95B7E">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E95B7E">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27c25538-7979-4d18-a063-8e7a98fe385d</w:t>
            </w:r>
          </w:p>
        </w:tc>
        <w:tc>
          <w:tcPr>
            <w:tcW w:w="7407" w:type="dxa"/>
            <w:shd w:val="clear" w:color="auto" w:fill="F2F2F2" w:themeFill="background1" w:themeFillShade="F2"/>
          </w:tcPr>
          <w:p w:rsidR="00000000" w:rsidRDefault="00E95B7E">
            <w:pPr>
              <w:rPr>
                <w:noProof/>
              </w:rPr>
            </w:pPr>
            <w:r>
              <w:rPr>
                <w:noProof/>
              </w:rPr>
              <w:t>Then enter a URL to receive the JSON payload along with your email address.</w:t>
            </w:r>
          </w:p>
        </w:tc>
        <w:tc>
          <w:tcPr>
            <w:tcW w:w="7407" w:type="dxa"/>
          </w:tcPr>
          <w:p w:rsidR="00000000" w:rsidRDefault="00E95B7E">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e9eee15b-00fb-4f7f-8043-6cab21dc9f05</w:t>
            </w:r>
          </w:p>
        </w:tc>
        <w:tc>
          <w:tcPr>
            <w:tcW w:w="7407" w:type="dxa"/>
            <w:shd w:val="clear" w:color="auto" w:fill="F2F2F2" w:themeFill="background1" w:themeFillShade="F2"/>
          </w:tcPr>
          <w:p w:rsidR="00000000" w:rsidRDefault="00E95B7E">
            <w:pPr>
              <w:rPr>
                <w:noProof/>
              </w:rPr>
            </w:pPr>
            <w:r>
              <w:rPr>
                <w:noProof/>
              </w:rPr>
              <w:t>webhook subscrib</w:t>
            </w:r>
            <w:r>
              <w:rPr>
                <w:noProof/>
              </w:rPr>
              <w:t>e</w:t>
            </w:r>
          </w:p>
        </w:tc>
        <w:tc>
          <w:tcPr>
            <w:tcW w:w="7407" w:type="dxa"/>
          </w:tcPr>
          <w:p w:rsidR="00000000" w:rsidRDefault="00E95B7E">
            <w:pPr>
              <w:rPr>
                <w:lang w:val="fr-FR"/>
              </w:rPr>
            </w:pPr>
            <w:r>
              <w:rPr>
                <w:lang w:val="fr-FR"/>
              </w:rPr>
              <w:t>abonnement webhook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f64e932b-71c8-4901-97d2-bb50cce97e09</w:t>
            </w:r>
          </w:p>
        </w:tc>
        <w:tc>
          <w:tcPr>
            <w:tcW w:w="7407" w:type="dxa"/>
            <w:shd w:val="clear" w:color="auto" w:fill="F2F2F2" w:themeFill="background1" w:themeFillShade="F2"/>
          </w:tcPr>
          <w:p w:rsidR="00000000" w:rsidRDefault="00E95B7E">
            <w:pPr>
              <w:rPr>
                <w:noProof/>
              </w:rPr>
            </w:pPr>
            <w:r>
              <w:rPr>
                <w:noProof/>
              </w:rPr>
              <w:t>When system status changes are sent, your webhook address should receive a JSON object similar to this:</w:t>
            </w:r>
          </w:p>
        </w:tc>
        <w:tc>
          <w:tcPr>
            <w:tcW w:w="7407" w:type="dxa"/>
          </w:tcPr>
          <w:p w:rsidR="00000000" w:rsidRDefault="00E95B7E">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es, votre adresse webhook doit recevo</w:t>
            </w:r>
            <w:r>
              <w:rPr>
                <w:lang w:val="fr-FR"/>
              </w:rPr>
              <w:t xml:space="preserve">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3ed8cce8-0412-4509-90a8-f1ac376efb54</w:t>
            </w:r>
          </w:p>
        </w:tc>
        <w:tc>
          <w:tcPr>
            <w:tcW w:w="7407" w:type="dxa"/>
            <w:shd w:val="clear" w:color="auto" w:fill="F2F2F2" w:themeFill="background1" w:themeFillShade="F2"/>
          </w:tcPr>
          <w:p w:rsidR="00000000" w:rsidRDefault="00E95B7E">
            <w:pPr>
              <w:rPr>
                <w:noProof/>
              </w:rPr>
            </w:pPr>
            <w:r>
              <w:rPr>
                <w:noProof/>
              </w:rPr>
              <w:t>webhook json</w:t>
            </w:r>
          </w:p>
        </w:tc>
        <w:tc>
          <w:tcPr>
            <w:tcW w:w="7407" w:type="dxa"/>
          </w:tcPr>
          <w:p w:rsidR="00000000" w:rsidRDefault="00E95B7E">
            <w:pPr>
              <w:rPr>
                <w:lang w:val="fr-FR"/>
              </w:rPr>
            </w:pPr>
            <w:r>
              <w:rPr>
                <w:lang w:val="fr-FR"/>
              </w:rPr>
              <w:t>webhook json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5032e462-c252-486e-a654-02a2e7893f2c</w:t>
            </w:r>
          </w:p>
        </w:tc>
        <w:tc>
          <w:tcPr>
            <w:tcW w:w="7407" w:type="dxa"/>
            <w:shd w:val="clear" w:color="auto" w:fill="F2F2F2" w:themeFill="background1" w:themeFillShade="F2"/>
          </w:tcPr>
          <w:p w:rsidR="00000000" w:rsidRDefault="00E95B7E">
            <w:pPr>
              <w:rPr>
                <w:noProof/>
              </w:rPr>
            </w:pPr>
            <w:r>
              <w:rPr>
                <w:noProof/>
              </w:rPr>
              <w:t>Managing your subscription</w:t>
            </w:r>
          </w:p>
        </w:tc>
        <w:tc>
          <w:tcPr>
            <w:tcW w:w="7407" w:type="dxa"/>
          </w:tcPr>
          <w:p w:rsidR="00000000" w:rsidRDefault="00E95B7E">
            <w:pPr>
              <w:rPr>
                <w:lang w:val="fr-FR"/>
              </w:rPr>
            </w:pPr>
            <w:r>
              <w:rPr>
                <w:lang w:val="fr-FR"/>
              </w:rPr>
              <w:t>Gestion de votre abonnement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5300ca5b-0744-4dfa-842c-7ebe07e0bba4</w:t>
            </w:r>
          </w:p>
        </w:tc>
        <w:tc>
          <w:tcPr>
            <w:tcW w:w="7407" w:type="dxa"/>
            <w:shd w:val="clear" w:color="auto" w:fill="F2F2F2" w:themeFill="background1" w:themeFillShade="F2"/>
          </w:tcPr>
          <w:p w:rsidR="00000000" w:rsidRDefault="00E95B7E">
            <w:pPr>
              <w:rPr>
                <w:noProof/>
              </w:rPr>
            </w:pPr>
            <w:r>
              <w:rPr>
                <w:noProof/>
              </w:rPr>
              <w:t>After you have subscribed, you will receive an email with a link to a Manage Subscription page that allows you to manage your subscription.</w:t>
            </w:r>
          </w:p>
        </w:tc>
        <w:tc>
          <w:tcPr>
            <w:tcW w:w="7407" w:type="dxa"/>
          </w:tcPr>
          <w:p w:rsidR="00000000" w:rsidRDefault="00E95B7E">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4c8984e6-b71f-4642-ab20-7b418fd0e58c</w:t>
            </w:r>
          </w:p>
        </w:tc>
        <w:tc>
          <w:tcPr>
            <w:tcW w:w="7407" w:type="dxa"/>
            <w:shd w:val="clear" w:color="auto" w:fill="F2F2F2" w:themeFill="background1" w:themeFillShade="F2"/>
          </w:tcPr>
          <w:p w:rsidR="00000000" w:rsidRDefault="00E95B7E">
            <w:pPr>
              <w:rPr>
                <w:noProof/>
              </w:rPr>
            </w:pPr>
            <w:r>
              <w:rPr>
                <w:noProof/>
              </w:rPr>
              <w:t>You can choose the components/products/regions you are interested in receiving notifications for.</w:t>
            </w:r>
          </w:p>
        </w:tc>
        <w:tc>
          <w:tcPr>
            <w:tcW w:w="7407" w:type="dxa"/>
          </w:tcPr>
          <w:p w:rsidR="00000000" w:rsidRDefault="00E95B7E">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09234220-3bb9-41a3-a619-c918d6ffb093</w:t>
            </w:r>
          </w:p>
        </w:tc>
        <w:tc>
          <w:tcPr>
            <w:tcW w:w="7407" w:type="dxa"/>
            <w:shd w:val="clear" w:color="auto" w:fill="F2F2F2" w:themeFill="background1" w:themeFillShade="F2"/>
          </w:tcPr>
          <w:p w:rsidR="00000000" w:rsidRDefault="00E95B7E">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E95B7E">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d005a6ff-e971-472c-a2ce-98215e3128e3</w:t>
            </w:r>
          </w:p>
        </w:tc>
        <w:tc>
          <w:tcPr>
            <w:tcW w:w="7407" w:type="dxa"/>
            <w:shd w:val="clear" w:color="auto" w:fill="F2F2F2" w:themeFill="background1" w:themeFillShade="F2"/>
          </w:tcPr>
          <w:p w:rsidR="00000000" w:rsidRDefault="00E95B7E">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E95B7E">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493b72f6-c6c9-4612-9911-7b145f62d10c</w:t>
            </w:r>
          </w:p>
        </w:tc>
        <w:tc>
          <w:tcPr>
            <w:tcW w:w="7407" w:type="dxa"/>
            <w:shd w:val="clear" w:color="auto" w:fill="F2F2F2" w:themeFill="background1" w:themeFillShade="F2"/>
          </w:tcPr>
          <w:p w:rsidR="00000000" w:rsidRDefault="00E95B7E">
            <w:pPr>
              <w:rPr>
                <w:noProof/>
              </w:rPr>
            </w:pPr>
            <w:r>
              <w:rPr>
                <w:noProof/>
              </w:rPr>
              <w:t>Getting notificati</w:t>
            </w:r>
            <w:r>
              <w:rPr>
                <w:noProof/>
              </w:rPr>
              <w:t>ons in Slack</w:t>
            </w:r>
          </w:p>
        </w:tc>
        <w:tc>
          <w:tcPr>
            <w:tcW w:w="7407" w:type="dxa"/>
          </w:tcPr>
          <w:p w:rsidR="00000000" w:rsidRDefault="00E95B7E">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4638dcde-6cb2-49a3-9333-c69681dd9c08</w:t>
            </w:r>
          </w:p>
        </w:tc>
        <w:tc>
          <w:tcPr>
            <w:tcW w:w="7407" w:type="dxa"/>
            <w:shd w:val="clear" w:color="auto" w:fill="F2F2F2" w:themeFill="background1" w:themeFillShade="F2"/>
          </w:tcPr>
          <w:p w:rsidR="00000000" w:rsidRDefault="00E95B7E">
            <w:pPr>
              <w:rPr>
                <w:noProof/>
              </w:rPr>
            </w:pPr>
            <w:r>
              <w:rPr>
                <w:noProof/>
              </w:rPr>
              <w:t>Slack has its own webhook system that can be used to connect status updates.</w:t>
            </w:r>
          </w:p>
        </w:tc>
        <w:tc>
          <w:tcPr>
            <w:tcW w:w="7407" w:type="dxa"/>
          </w:tcPr>
          <w:p w:rsidR="00000000" w:rsidRDefault="00E95B7E">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b60d6668-26f0-4fd3-bbfd-847bba3abc92</w:t>
            </w:r>
          </w:p>
        </w:tc>
        <w:tc>
          <w:tcPr>
            <w:tcW w:w="7407" w:type="dxa"/>
            <w:shd w:val="clear" w:color="auto" w:fill="F2F2F2" w:themeFill="background1" w:themeFillShade="F2"/>
          </w:tcPr>
          <w:p w:rsidR="00000000" w:rsidRDefault="00E95B7E">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E95B7E">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opening-case-with-brightcove-support.html</w:t>
            </w:r>
          </w:p>
          <w:p w:rsidR="00000000" w:rsidRDefault="00E95B7E">
            <w:pPr>
              <w:jc w:val="center"/>
              <w:rPr>
                <w:b/>
                <w:noProof/>
              </w:rPr>
            </w:pPr>
            <w:r>
              <w:rPr>
                <w:b/>
                <w:noProof/>
              </w:rPr>
              <w:t>MQ971010 5d5508</w:t>
            </w:r>
            <w:r>
              <w:rPr>
                <w:b/>
                <w:noProof/>
              </w:rPr>
              <w:t>99-0f39-4f3d-99aa-b3e50e0e8408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74be22bc-d008-4e94-9728-0d7866844b4c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d6986585-e544-4611-b1a3-c4ea8494ab58</w:t>
            </w:r>
          </w:p>
        </w:tc>
        <w:tc>
          <w:tcPr>
            <w:tcW w:w="7407" w:type="dxa"/>
            <w:shd w:val="clear" w:color="auto" w:fill="F2F2F2" w:themeFill="background1" w:themeFillShade="F2"/>
          </w:tcPr>
          <w:p w:rsidR="00000000" w:rsidRDefault="00E95B7E">
            <w:pPr>
              <w:rPr>
                <w:noProof/>
              </w:rPr>
            </w:pPr>
            <w:r>
              <w:rPr>
                <w:noProof/>
              </w:rPr>
              <w:t>Opening a Case with Brightcove Support description:</w:t>
            </w:r>
          </w:p>
        </w:tc>
        <w:tc>
          <w:tcPr>
            <w:tcW w:w="7407" w:type="dxa"/>
          </w:tcPr>
          <w:p w:rsidR="00000000" w:rsidRDefault="00E95B7E">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9b30999f-6895-4cce-98b3-3843228f553b</w:t>
            </w:r>
          </w:p>
        </w:tc>
        <w:tc>
          <w:tcPr>
            <w:tcW w:w="7407" w:type="dxa"/>
            <w:shd w:val="clear" w:color="auto" w:fill="F2F2F2" w:themeFill="background1" w:themeFillShade="F2"/>
          </w:tcPr>
          <w:p w:rsidR="00000000" w:rsidRDefault="00E95B7E">
            <w:pPr>
              <w:rPr>
                <w:noProof/>
              </w:rPr>
            </w:pPr>
            <w:r>
              <w:rPr>
                <w:noProof/>
              </w:rPr>
              <w:t>'In this topic you will learn how to use the Brightcove Support Portal to open a case with Brightcove Support.' parent:</w:t>
            </w:r>
          </w:p>
        </w:tc>
        <w:tc>
          <w:tcPr>
            <w:tcW w:w="7407" w:type="dxa"/>
          </w:tcPr>
          <w:p w:rsidR="00000000" w:rsidRDefault="00E95B7E">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w:t>
            </w:r>
            <w:r>
              <w:rPr>
                <w:lang w:val="fr-FR"/>
              </w:rPr>
              <w:t>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4a8584f2-e726-4a1e-bd42-9721505f58b4</w:t>
            </w:r>
          </w:p>
        </w:tc>
        <w:tc>
          <w:tcPr>
            <w:tcW w:w="7407" w:type="dxa"/>
            <w:shd w:val="clear" w:color="auto" w:fill="F2F2F2" w:themeFill="background1" w:themeFillShade="F2"/>
          </w:tcPr>
          <w:p w:rsidR="00000000" w:rsidRDefault="00E95B7E">
            <w:pPr>
              <w:rPr>
                <w:noProof/>
              </w:rPr>
            </w:pPr>
            <w:r>
              <w:rPr>
                <w:noProof/>
              </w:rPr>
              <w:t>Support ---</w:t>
            </w:r>
          </w:p>
        </w:tc>
        <w:tc>
          <w:tcPr>
            <w:tcW w:w="7407" w:type="dxa"/>
          </w:tcPr>
          <w:p w:rsidR="00000000" w:rsidRDefault="00E95B7E">
            <w:pPr>
              <w:rPr>
                <w:lang w:val="fr-FR"/>
              </w:rPr>
            </w:pPr>
            <w:r>
              <w:rPr>
                <w:lang w:val="fr-FR"/>
              </w:rPr>
              <w:t>Support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 </w:t>
            </w:r>
            <w:r>
              <w:rPr>
                <w:noProof/>
                <w:sz w:val="16"/>
              </w:rPr>
              <w:br/>
            </w:r>
            <w:r>
              <w:rPr>
                <w:noProof/>
                <w:sz w:val="2"/>
              </w:rPr>
              <w:t>40c91789-4704-4625-b057-f1379a16eff7</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d19b4530-efe9-4cc3-a440-611182122b81</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d49b819d-6c15-4695-9286-048ed4cbcc94</w:t>
            </w:r>
          </w:p>
        </w:tc>
        <w:tc>
          <w:tcPr>
            <w:tcW w:w="7407" w:type="dxa"/>
            <w:shd w:val="clear" w:color="auto" w:fill="F2F2F2" w:themeFill="background1" w:themeFillShade="F2"/>
          </w:tcPr>
          <w:p w:rsidR="00000000" w:rsidRDefault="00E95B7E">
            <w:pPr>
              <w:rPr>
                <w:noProof/>
              </w:rPr>
            </w:pPr>
            <w:r>
              <w:rPr>
                <w:noProof/>
              </w:rPr>
              <w:t>Brightcove offers a variety of support programs to meet the needs of our customers.</w:t>
            </w:r>
          </w:p>
        </w:tc>
        <w:tc>
          <w:tcPr>
            <w:tcW w:w="7407" w:type="dxa"/>
          </w:tcPr>
          <w:p w:rsidR="00000000" w:rsidRDefault="00E95B7E">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10bd809</w:t>
            </w:r>
            <w:r>
              <w:rPr>
                <w:noProof/>
                <w:sz w:val="2"/>
              </w:rPr>
              <w:t>8-e0cc-4c48-ba86-b8706c5dd877</w:t>
            </w:r>
          </w:p>
        </w:tc>
        <w:tc>
          <w:tcPr>
            <w:tcW w:w="7407" w:type="dxa"/>
            <w:shd w:val="clear" w:color="auto" w:fill="F2F2F2" w:themeFill="background1" w:themeFillShade="F2"/>
          </w:tcPr>
          <w:p w:rsidR="00000000" w:rsidRDefault="00E95B7E">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E95B7E">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d38c8176-4709-4427-a63b-5af401ef6569</w:t>
            </w:r>
          </w:p>
        </w:tc>
        <w:tc>
          <w:tcPr>
            <w:tcW w:w="7407" w:type="dxa"/>
            <w:shd w:val="clear" w:color="auto" w:fill="F2F2F2" w:themeFill="background1" w:themeFillShade="F2"/>
          </w:tcPr>
          <w:p w:rsidR="00000000" w:rsidRDefault="00E95B7E">
            <w:pPr>
              <w:rPr>
                <w:noProof/>
              </w:rPr>
            </w:pPr>
            <w:r>
              <w:rPr>
                <w:noProof/>
              </w:rPr>
              <w:t>One support option is the Support Portal that can be used to open a case with Brightcove Support</w:t>
            </w:r>
          </w:p>
        </w:tc>
        <w:tc>
          <w:tcPr>
            <w:tcW w:w="7407" w:type="dxa"/>
          </w:tcPr>
          <w:p w:rsidR="00000000" w:rsidRDefault="00E95B7E">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1fbdecec-55b1-4441-b023-f77de9e4854a</w:t>
            </w:r>
          </w:p>
        </w:tc>
        <w:tc>
          <w:tcPr>
            <w:tcW w:w="7407" w:type="dxa"/>
            <w:shd w:val="clear" w:color="auto" w:fill="F2F2F2" w:themeFill="background1" w:themeFillShade="F2"/>
          </w:tcPr>
          <w:p w:rsidR="00000000" w:rsidRDefault="00E95B7E">
            <w:pPr>
              <w:rPr>
                <w:noProof/>
              </w:rPr>
            </w:pPr>
            <w:r>
              <w:rPr>
                <w:noProof/>
              </w:rPr>
              <w:t>Creating a new support account</w:t>
            </w:r>
          </w:p>
        </w:tc>
        <w:tc>
          <w:tcPr>
            <w:tcW w:w="7407" w:type="dxa"/>
          </w:tcPr>
          <w:p w:rsidR="00000000" w:rsidRDefault="00E95B7E">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9f1da324-f6ba-4e49-9f8a-b1a270c644f8</w:t>
            </w:r>
          </w:p>
        </w:tc>
        <w:tc>
          <w:tcPr>
            <w:tcW w:w="7407" w:type="dxa"/>
            <w:shd w:val="clear" w:color="auto" w:fill="F2F2F2" w:themeFill="background1" w:themeFillShade="F2"/>
          </w:tcPr>
          <w:p w:rsidR="00000000" w:rsidRDefault="00E95B7E">
            <w:pPr>
              <w:rPr>
                <w:noProof/>
              </w:rPr>
            </w:pPr>
            <w:r>
              <w:rPr>
                <w:noProof/>
              </w:rPr>
              <w:t>Before you can create cases using the Support Portal you have to create an account.</w:t>
            </w:r>
          </w:p>
        </w:tc>
        <w:tc>
          <w:tcPr>
            <w:tcW w:w="7407" w:type="dxa"/>
          </w:tcPr>
          <w:p w:rsidR="00000000" w:rsidRDefault="00E95B7E">
            <w:pPr>
              <w:rPr>
                <w:lang w:val="fr-FR"/>
              </w:rPr>
            </w:pPr>
            <w:r>
              <w:rPr>
                <w:lang w:val="fr-FR"/>
              </w:rPr>
              <w:t>Avant de pouvoir c</w:t>
            </w:r>
            <w:r>
              <w:rPr>
                <w:lang w:val="fr-FR"/>
              </w:rPr>
              <w:t>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d3ce3b22-d0f0-4dbc-9809-a763e5c4db66</w:t>
            </w:r>
          </w:p>
        </w:tc>
        <w:tc>
          <w:tcPr>
            <w:tcW w:w="7407" w:type="dxa"/>
            <w:shd w:val="clear" w:color="auto" w:fill="F2F2F2" w:themeFill="background1" w:themeFillShade="F2"/>
          </w:tcPr>
          <w:p w:rsidR="00000000" w:rsidRDefault="00E95B7E">
            <w:pPr>
              <w:rPr>
                <w:noProof/>
              </w:rPr>
            </w:pPr>
            <w:r>
              <w:rPr>
                <w:noProof/>
              </w:rPr>
              <w:t>To create a new account, follow these steps:</w:t>
            </w:r>
          </w:p>
        </w:tc>
        <w:tc>
          <w:tcPr>
            <w:tcW w:w="7407" w:type="dxa"/>
          </w:tcPr>
          <w:p w:rsidR="00000000" w:rsidRDefault="00E95B7E">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ce1aee5b-d2a4-4e05-a71a-1ee7f2ad62</w:t>
            </w:r>
            <w:r>
              <w:rPr>
                <w:noProof/>
                <w:sz w:val="2"/>
              </w:rPr>
              <w:t>96</w:t>
            </w:r>
          </w:p>
        </w:tc>
        <w:tc>
          <w:tcPr>
            <w:tcW w:w="7407" w:type="dxa"/>
            <w:shd w:val="clear" w:color="auto" w:fill="F2F2F2" w:themeFill="background1" w:themeFillShade="F2"/>
          </w:tcPr>
          <w:p w:rsidR="00000000" w:rsidRDefault="00E95B7E">
            <w:pPr>
              <w:rPr>
                <w:noProof/>
              </w:rPr>
            </w:pPr>
            <w:r>
              <w:rPr>
                <w:noProof/>
              </w:rPr>
              <w:t>Access the Support Portal using one of these methods:</w:t>
            </w:r>
          </w:p>
        </w:tc>
        <w:tc>
          <w:tcPr>
            <w:tcW w:w="7407" w:type="dxa"/>
          </w:tcPr>
          <w:p w:rsidR="00000000" w:rsidRDefault="00E95B7E">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33a8b296-c665-4770-9ab8-1857336e4547</w:t>
            </w:r>
          </w:p>
        </w:tc>
        <w:tc>
          <w:tcPr>
            <w:tcW w:w="7407" w:type="dxa"/>
            <w:shd w:val="clear" w:color="auto" w:fill="F2F2F2" w:themeFill="background1" w:themeFillShade="F2"/>
          </w:tcPr>
          <w:p w:rsidR="00000000" w:rsidRDefault="00E95B7E">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E95B7E">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b1a9a828-85e3-42fe-b2b5-91e31a211700</w:t>
            </w:r>
          </w:p>
        </w:tc>
        <w:tc>
          <w:tcPr>
            <w:tcW w:w="7407" w:type="dxa"/>
            <w:shd w:val="clear" w:color="auto" w:fill="F2F2F2" w:themeFill="background1" w:themeFillShade="F2"/>
          </w:tcPr>
          <w:p w:rsidR="00000000" w:rsidRDefault="00E95B7E">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E95B7E">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86f0a5fc-08a2-4e3f-8451-efd708a58505</w:t>
            </w:r>
          </w:p>
        </w:tc>
        <w:tc>
          <w:tcPr>
            <w:tcW w:w="7407" w:type="dxa"/>
            <w:shd w:val="clear" w:color="auto" w:fill="F2F2F2" w:themeFill="background1" w:themeFillShade="F2"/>
          </w:tcPr>
          <w:p w:rsidR="00000000" w:rsidRDefault="00E95B7E">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6b087ba0-3dd8-47e9-aff7-d0b9a3612d90</w:t>
            </w:r>
          </w:p>
        </w:tc>
        <w:tc>
          <w:tcPr>
            <w:tcW w:w="7407" w:type="dxa"/>
            <w:shd w:val="clear" w:color="auto" w:fill="F2F2F2" w:themeFill="background1" w:themeFillShade="F2"/>
          </w:tcPr>
          <w:p w:rsidR="00000000" w:rsidRDefault="00E95B7E">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E95B7E">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79cdd524-afe9-42b1-bed5-3953c9fcd181</w:t>
            </w:r>
          </w:p>
        </w:tc>
        <w:tc>
          <w:tcPr>
            <w:tcW w:w="7407" w:type="dxa"/>
            <w:shd w:val="clear" w:color="auto" w:fill="F2F2F2" w:themeFill="background1" w:themeFillShade="F2"/>
          </w:tcPr>
          <w:p w:rsidR="00000000" w:rsidRDefault="00E95B7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c01f0438-57f4-4a1f-a2a4-52e37e88866a</w:t>
            </w:r>
          </w:p>
        </w:tc>
        <w:tc>
          <w:tcPr>
            <w:tcW w:w="7407" w:type="dxa"/>
            <w:shd w:val="clear" w:color="auto" w:fill="F2F2F2" w:themeFill="background1" w:themeFillShade="F2"/>
          </w:tcPr>
          <w:p w:rsidR="00000000" w:rsidRDefault="00E95B7E">
            <w:pPr>
              <w:rPr>
                <w:noProof/>
              </w:rPr>
            </w:pPr>
            <w:r>
              <w:rPr>
                <w:noProof/>
              </w:rPr>
              <w:t>Confirm that you are redirected to the Brightcove Support Portal home page.</w:t>
            </w:r>
          </w:p>
        </w:tc>
        <w:tc>
          <w:tcPr>
            <w:tcW w:w="7407" w:type="dxa"/>
          </w:tcPr>
          <w:p w:rsidR="00000000" w:rsidRDefault="00E95B7E">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w:t>
            </w:r>
            <w:r>
              <w:rPr>
                <w:lang w:val="fr-FR"/>
              </w:rPr>
              <w:t xml:space="preserve"> page d'accueil du portail de support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c4417b4f-0116-4afd-9403-33d3e97fee78</w:t>
            </w:r>
          </w:p>
        </w:tc>
        <w:tc>
          <w:tcPr>
            <w:tcW w:w="7407" w:type="dxa"/>
            <w:shd w:val="clear" w:color="auto" w:fill="F2F2F2" w:themeFill="background1" w:themeFillShade="F2"/>
          </w:tcPr>
          <w:p w:rsidR="00000000" w:rsidRDefault="00E95B7E">
            <w:pPr>
              <w:rPr>
                <w:noProof/>
              </w:rPr>
            </w:pPr>
            <w:r>
              <w:rPr>
                <w:noProof/>
              </w:rPr>
              <w:t>Opening a support case</w:t>
            </w:r>
          </w:p>
        </w:tc>
        <w:tc>
          <w:tcPr>
            <w:tcW w:w="7407" w:type="dxa"/>
          </w:tcPr>
          <w:p w:rsidR="00000000" w:rsidRDefault="00E95B7E">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1131008e-dd87-4e08-8ac6-252e98acd21e</w:t>
            </w:r>
          </w:p>
        </w:tc>
        <w:tc>
          <w:tcPr>
            <w:tcW w:w="7407" w:type="dxa"/>
            <w:shd w:val="clear" w:color="auto" w:fill="F2F2F2" w:themeFill="background1" w:themeFillShade="F2"/>
          </w:tcPr>
          <w:p w:rsidR="00000000" w:rsidRDefault="00E95B7E">
            <w:pPr>
              <w:rPr>
                <w:noProof/>
              </w:rPr>
            </w:pPr>
            <w:r>
              <w:rPr>
                <w:noProof/>
              </w:rPr>
              <w:t>To open a case with Brightcove Support using the Support Portal, follow these steps:</w:t>
            </w:r>
          </w:p>
        </w:tc>
        <w:tc>
          <w:tcPr>
            <w:tcW w:w="7407" w:type="dxa"/>
          </w:tcPr>
          <w:p w:rsidR="00000000" w:rsidRDefault="00E95B7E">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82839dd8-09a5-49de-8d93-d109c2cd55b5</w:t>
            </w:r>
          </w:p>
        </w:tc>
        <w:tc>
          <w:tcPr>
            <w:tcW w:w="7407" w:type="dxa"/>
            <w:shd w:val="clear" w:color="auto" w:fill="F2F2F2" w:themeFill="background1" w:themeFillShade="F2"/>
          </w:tcPr>
          <w:p w:rsidR="00000000" w:rsidRDefault="00E95B7E">
            <w:pPr>
              <w:rPr>
                <w:noProof/>
              </w:rPr>
            </w:pPr>
            <w:r>
              <w:rPr>
                <w:noProof/>
              </w:rPr>
              <w:t xml:space="preserve">Log in to the Brightcove </w:t>
            </w:r>
            <w:r>
              <w:rPr>
                <w:noProof/>
              </w:rPr>
              <w:t xml:space="preserve">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E95B7E">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b7f61347-77c0-41d1-81af-6fa672e51d64</w:t>
            </w:r>
          </w:p>
        </w:tc>
        <w:tc>
          <w:tcPr>
            <w:tcW w:w="7407" w:type="dxa"/>
            <w:shd w:val="clear" w:color="auto" w:fill="F2F2F2" w:themeFill="background1" w:themeFillShade="F2"/>
          </w:tcPr>
          <w:p w:rsidR="00000000" w:rsidRDefault="00E95B7E">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294a5ae9-9a04-41e4-b4ad-8d5237917ae1</w:t>
            </w:r>
          </w:p>
        </w:tc>
        <w:tc>
          <w:tcPr>
            <w:tcW w:w="7407" w:type="dxa"/>
            <w:shd w:val="clear" w:color="auto" w:fill="F2F2F2" w:themeFill="background1" w:themeFillShade="F2"/>
          </w:tcPr>
          <w:p w:rsidR="00000000" w:rsidRDefault="00E95B7E">
            <w:pPr>
              <w:rPr>
                <w:noProof/>
              </w:rPr>
            </w:pPr>
            <w:r>
              <w:rPr>
                <w:noProof/>
              </w:rPr>
              <w:t>Enter case information:</w:t>
            </w:r>
          </w:p>
        </w:tc>
        <w:tc>
          <w:tcPr>
            <w:tcW w:w="7407" w:type="dxa"/>
          </w:tcPr>
          <w:p w:rsidR="00000000" w:rsidRDefault="00E95B7E">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eb35a584-d611-4a5b-a2a0-280a019cc2ad</w:t>
            </w:r>
          </w:p>
        </w:tc>
        <w:tc>
          <w:tcPr>
            <w:tcW w:w="7407" w:type="dxa"/>
            <w:shd w:val="clear" w:color="auto" w:fill="F2F2F2" w:themeFill="background1" w:themeFillShade="F2"/>
          </w:tcPr>
          <w:p w:rsidR="00000000" w:rsidRDefault="00E95B7E">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E95B7E">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3138345b-817c-479f-a40c-7f9e2775e44b</w:t>
            </w:r>
          </w:p>
        </w:tc>
        <w:tc>
          <w:tcPr>
            <w:tcW w:w="7407" w:type="dxa"/>
            <w:shd w:val="clear" w:color="auto" w:fill="F2F2F2" w:themeFill="background1" w:themeFillShade="F2"/>
          </w:tcPr>
          <w:p w:rsidR="00000000" w:rsidRDefault="00E95B7E">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E95B7E">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71778fea-fff0-4979-94f3-6848aa680178</w:t>
            </w:r>
          </w:p>
        </w:tc>
        <w:tc>
          <w:tcPr>
            <w:tcW w:w="7407" w:type="dxa"/>
            <w:shd w:val="clear" w:color="auto" w:fill="F2F2F2" w:themeFill="background1" w:themeFillShade="F2"/>
          </w:tcPr>
          <w:p w:rsidR="00000000" w:rsidRDefault="00E95B7E">
            <w:pPr>
              <w:rPr>
                <w:noProof/>
              </w:rPr>
            </w:pPr>
            <w:r>
              <w:rPr>
                <w:rStyle w:val="mqInternal"/>
                <w:noProof/>
              </w:rPr>
              <w:t>[1}</w:t>
            </w:r>
            <w:r>
              <w:rPr>
                <w:noProof/>
              </w:rPr>
              <w:t>Priori</w:t>
            </w:r>
            <w:r>
              <w:rPr>
                <w:noProof/>
              </w:rPr>
              <w:t>ty</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af09112b-4d1f-4795-8639-c171ff62bff6</w:t>
            </w:r>
          </w:p>
        </w:tc>
        <w:tc>
          <w:tcPr>
            <w:tcW w:w="7407" w:type="dxa"/>
            <w:shd w:val="clear" w:color="auto" w:fill="F2F2F2" w:themeFill="background1" w:themeFillShade="F2"/>
          </w:tcPr>
          <w:p w:rsidR="00000000" w:rsidRDefault="00E95B7E">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E95B7E">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8188fe21-7d40-4604-b3e1-887120910d6e</w:t>
            </w:r>
          </w:p>
        </w:tc>
        <w:tc>
          <w:tcPr>
            <w:tcW w:w="7407" w:type="dxa"/>
            <w:shd w:val="clear" w:color="auto" w:fill="F2F2F2" w:themeFill="background1" w:themeFillShade="F2"/>
          </w:tcPr>
          <w:p w:rsidR="00000000" w:rsidRDefault="00E95B7E">
            <w:pPr>
              <w:rPr>
                <w:noProof/>
              </w:rPr>
            </w:pPr>
            <w:r>
              <w:rPr>
                <w:rStyle w:val="mqInternal"/>
                <w:noProof/>
              </w:rPr>
              <w:t>[1}</w:t>
            </w:r>
            <w:r>
              <w:rPr>
                <w:noProof/>
              </w:rPr>
              <w:t>P2</w:t>
            </w:r>
            <w:r>
              <w:rPr>
                <w:rStyle w:val="mqInternal"/>
                <w:noProof/>
              </w:rPr>
              <w:t>{2]</w:t>
            </w:r>
            <w:r>
              <w:rPr>
                <w:noProof/>
              </w:rPr>
              <w:t xml:space="preserve"> - Important - Brightcove Service is operational, but th</w:t>
            </w:r>
            <w:r>
              <w:rPr>
                <w:noProof/>
              </w:rPr>
              <w:t>ere are blocking issues regarding expected publishing capabilities specific to a live production player (i.e. relating to uploads, console activity, specific players).</w:t>
            </w:r>
          </w:p>
        </w:tc>
        <w:tc>
          <w:tcPr>
            <w:tcW w:w="7407" w:type="dxa"/>
          </w:tcPr>
          <w:p w:rsidR="00000000" w:rsidRDefault="00E95B7E">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6aad3327-e9a4-4f6a-a0cb-6d384b9149f7</w:t>
            </w:r>
          </w:p>
        </w:tc>
        <w:tc>
          <w:tcPr>
            <w:tcW w:w="7407" w:type="dxa"/>
            <w:shd w:val="clear" w:color="auto" w:fill="F2F2F2" w:themeFill="background1" w:themeFillShade="F2"/>
          </w:tcPr>
          <w:p w:rsidR="00000000" w:rsidRDefault="00E95B7E">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E95B7E">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f5d5b7cd-b828-47f0-875b-e78a61291ab9</w:t>
            </w:r>
          </w:p>
        </w:tc>
        <w:tc>
          <w:tcPr>
            <w:tcW w:w="7407" w:type="dxa"/>
            <w:shd w:val="clear" w:color="auto" w:fill="F2F2F2" w:themeFill="background1" w:themeFillShade="F2"/>
          </w:tcPr>
          <w:p w:rsidR="00000000" w:rsidRDefault="00E95B7E">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w:t>
            </w:r>
            <w:r>
              <w:rPr>
                <w:noProof/>
              </w:rPr>
              <w:lastRenderedPageBreak/>
              <w:t>to</w:t>
            </w:r>
          </w:p>
        </w:tc>
        <w:tc>
          <w:tcPr>
            <w:tcW w:w="7407" w:type="dxa"/>
          </w:tcPr>
          <w:p w:rsidR="00000000" w:rsidRDefault="00E95B7E">
            <w:pPr>
              <w:rPr>
                <w:lang w:val="fr-FR"/>
              </w:rPr>
            </w:pPr>
            <w:r>
              <w:rPr>
                <w:rStyle w:val="mqInternal"/>
                <w:noProof/>
                <w:lang w:val="fr-FR"/>
              </w:rPr>
              <w:lastRenderedPageBreak/>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w:t>
            </w:r>
            <w:r>
              <w:rPr>
                <w:lang w:val="fr-FR"/>
              </w:rPr>
              <w:lastRenderedPageBreak/>
              <w:t>support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35 </w:t>
            </w:r>
            <w:r>
              <w:rPr>
                <w:noProof/>
                <w:sz w:val="16"/>
              </w:rPr>
              <w:br/>
            </w:r>
            <w:r>
              <w:rPr>
                <w:noProof/>
                <w:sz w:val="2"/>
              </w:rPr>
              <w:t>6ab7c1f0-944f-4765-9442-0867</w:t>
            </w:r>
            <w:r>
              <w:rPr>
                <w:noProof/>
                <w:sz w:val="2"/>
              </w:rPr>
              <w:t>5563e6b0</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E95B7E">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cf9e4897-a365-4d09-8bfa-1928fe95c508</w:t>
            </w:r>
          </w:p>
        </w:tc>
        <w:tc>
          <w:tcPr>
            <w:tcW w:w="7407" w:type="dxa"/>
            <w:shd w:val="clear" w:color="auto" w:fill="F2F2F2" w:themeFill="background1" w:themeFillShade="F2"/>
          </w:tcPr>
          <w:p w:rsidR="00000000" w:rsidRDefault="00E95B7E">
            <w:pPr>
              <w:rPr>
                <w:noProof/>
              </w:rPr>
            </w:pPr>
            <w:r>
              <w:rPr>
                <w:rStyle w:val="mqInternal"/>
                <w:noProof/>
              </w:rPr>
              <w:t>[1}</w:t>
            </w:r>
            <w:r>
              <w:rPr>
                <w:noProof/>
              </w:rPr>
              <w:t>URL</w:t>
            </w:r>
            <w:r>
              <w:rPr>
                <w:rStyle w:val="mqInternal"/>
                <w:noProof/>
              </w:rPr>
              <w:t>{2]</w:t>
            </w:r>
            <w:r>
              <w:rPr>
                <w:noProof/>
              </w:rPr>
              <w:t xml:space="preserve"> - Page URL where the issue can be o</w:t>
            </w:r>
            <w:r>
              <w:rPr>
                <w:noProof/>
              </w:rPr>
              <w:t>bserved (if available)</w:t>
            </w:r>
          </w:p>
        </w:tc>
        <w:tc>
          <w:tcPr>
            <w:tcW w:w="7407" w:type="dxa"/>
          </w:tcPr>
          <w:p w:rsidR="00000000" w:rsidRDefault="00E95B7E">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cb137467-9d39-43c5-a596-283d8b512a32</w:t>
            </w:r>
          </w:p>
        </w:tc>
        <w:tc>
          <w:tcPr>
            <w:tcW w:w="7407" w:type="dxa"/>
            <w:shd w:val="clear" w:color="auto" w:fill="F2F2F2" w:themeFill="background1" w:themeFillShade="F2"/>
          </w:tcPr>
          <w:p w:rsidR="00000000" w:rsidRDefault="00E95B7E">
            <w:pPr>
              <w:rPr>
                <w:noProof/>
              </w:rPr>
            </w:pPr>
            <w:r>
              <w:rPr>
                <w:rStyle w:val="mqInternal"/>
                <w:noProof/>
              </w:rPr>
              <w:t>[1}</w:t>
            </w:r>
            <w:r>
              <w:rPr>
                <w:noProof/>
              </w:rPr>
              <w:t>Additional CC</w:t>
            </w:r>
            <w:r>
              <w:rPr>
                <w:rStyle w:val="mqInternal"/>
                <w:noProof/>
              </w:rPr>
              <w:t>{2]</w:t>
            </w:r>
            <w:r>
              <w:rPr>
                <w:noProof/>
              </w:rPr>
              <w:t xml:space="preserve"> - On top of the de</w:t>
            </w:r>
            <w:r>
              <w:rPr>
                <w:noProof/>
              </w:rPr>
              <w:t>fault CC list, you can decide to add additional email addresses of collaborators that should be informed of the case progress</w:t>
            </w:r>
          </w:p>
        </w:tc>
        <w:tc>
          <w:tcPr>
            <w:tcW w:w="7407" w:type="dxa"/>
          </w:tcPr>
          <w:p w:rsidR="00000000" w:rsidRDefault="00E95B7E">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3d17763b-1b5d-4ce0-be09-c008500b284c</w:t>
            </w:r>
          </w:p>
        </w:tc>
        <w:tc>
          <w:tcPr>
            <w:tcW w:w="7407" w:type="dxa"/>
            <w:shd w:val="clear" w:color="auto" w:fill="F2F2F2" w:themeFill="background1" w:themeFillShade="F2"/>
          </w:tcPr>
          <w:p w:rsidR="00000000" w:rsidRDefault="00E95B7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b2fbc306-676e-40c3-bd51-5dc62d8830d3</w:t>
            </w:r>
          </w:p>
        </w:tc>
        <w:tc>
          <w:tcPr>
            <w:tcW w:w="7407" w:type="dxa"/>
            <w:shd w:val="clear" w:color="auto" w:fill="F2F2F2" w:themeFill="background1" w:themeFillShade="F2"/>
          </w:tcPr>
          <w:p w:rsidR="00000000" w:rsidRDefault="00E95B7E">
            <w:pPr>
              <w:rPr>
                <w:noProof/>
              </w:rPr>
            </w:pPr>
            <w:r>
              <w:rPr>
                <w:noProof/>
              </w:rPr>
              <w:t>The case details will be displayed.</w:t>
            </w:r>
          </w:p>
        </w:tc>
        <w:tc>
          <w:tcPr>
            <w:tcW w:w="7407" w:type="dxa"/>
          </w:tcPr>
          <w:p w:rsidR="00000000" w:rsidRDefault="00E95B7E">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aebc9bdf-ed52-4847-ae8d-d5e2784ec789</w:t>
            </w:r>
          </w:p>
        </w:tc>
        <w:tc>
          <w:tcPr>
            <w:tcW w:w="7407" w:type="dxa"/>
            <w:shd w:val="clear" w:color="auto" w:fill="F2F2F2" w:themeFill="background1" w:themeFillShade="F2"/>
          </w:tcPr>
          <w:p w:rsidR="00000000" w:rsidRDefault="00E95B7E">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E95B7E">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w:t>
            </w:r>
            <w:r>
              <w:rPr>
                <w:lang w:val="fr-FR"/>
              </w:rPr>
              <w:t xml:space="preserve">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613784a3-48fc-4fd0-b711-3274405b88d4</w:t>
            </w:r>
          </w:p>
        </w:tc>
        <w:tc>
          <w:tcPr>
            <w:tcW w:w="7407" w:type="dxa"/>
            <w:shd w:val="clear" w:color="auto" w:fill="F2F2F2" w:themeFill="background1" w:themeFillShade="F2"/>
          </w:tcPr>
          <w:p w:rsidR="00000000" w:rsidRDefault="00E95B7E">
            <w:pPr>
              <w:rPr>
                <w:noProof/>
              </w:rPr>
            </w:pPr>
            <w:r>
              <w:rPr>
                <w:noProof/>
              </w:rPr>
              <w:t>Detailed steps to reproduce the issue and screen shots of the behavior/issue are always helpful to Brightcove Support and can speed up the time need</w:t>
            </w:r>
            <w:r>
              <w:rPr>
                <w:noProof/>
              </w:rPr>
              <w:t>ed to resolve your case.</w:t>
            </w:r>
          </w:p>
        </w:tc>
        <w:tc>
          <w:tcPr>
            <w:tcW w:w="7407" w:type="dxa"/>
          </w:tcPr>
          <w:p w:rsidR="00000000" w:rsidRDefault="00E95B7E">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b8f60b3c-f2d1</w:t>
            </w:r>
            <w:r>
              <w:rPr>
                <w:noProof/>
                <w:sz w:val="2"/>
              </w:rPr>
              <w:t>-4244-a342-11f3653c2feb</w:t>
            </w:r>
          </w:p>
        </w:tc>
        <w:tc>
          <w:tcPr>
            <w:tcW w:w="7407" w:type="dxa"/>
            <w:shd w:val="clear" w:color="auto" w:fill="F2F2F2" w:themeFill="background1" w:themeFillShade="F2"/>
          </w:tcPr>
          <w:p w:rsidR="00000000" w:rsidRDefault="00E95B7E">
            <w:pPr>
              <w:rPr>
                <w:noProof/>
              </w:rPr>
            </w:pPr>
            <w:r>
              <w:rPr>
                <w:noProof/>
              </w:rPr>
              <w:t>Viewing your support cases</w:t>
            </w:r>
          </w:p>
        </w:tc>
        <w:tc>
          <w:tcPr>
            <w:tcW w:w="7407" w:type="dxa"/>
          </w:tcPr>
          <w:p w:rsidR="00000000" w:rsidRDefault="00E95B7E">
            <w:pPr>
              <w:rPr>
                <w:lang w:val="fr-FR"/>
              </w:rPr>
            </w:pPr>
            <w:r>
              <w:rPr>
                <w:lang w:val="fr-FR"/>
              </w:rPr>
              <w:t>Consulter vos cas de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298bf69d-0824-43e7-b728-ec5e6d138c94</w:t>
            </w:r>
          </w:p>
        </w:tc>
        <w:tc>
          <w:tcPr>
            <w:tcW w:w="7407" w:type="dxa"/>
            <w:shd w:val="clear" w:color="auto" w:fill="F2F2F2" w:themeFill="background1" w:themeFillShade="F2"/>
          </w:tcPr>
          <w:p w:rsidR="00000000" w:rsidRDefault="00E95B7E">
            <w:pPr>
              <w:rPr>
                <w:noProof/>
              </w:rPr>
            </w:pPr>
            <w:r>
              <w:rPr>
                <w:noProof/>
              </w:rPr>
              <w:t>All support cases can easily be viewed in the Support Portal.</w:t>
            </w:r>
          </w:p>
        </w:tc>
        <w:tc>
          <w:tcPr>
            <w:tcW w:w="7407" w:type="dxa"/>
          </w:tcPr>
          <w:p w:rsidR="00000000" w:rsidRDefault="00E95B7E">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116c9c84-0ec0-4919-913c-c5e8eedd49d9</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E95B7E">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a3678d26-ac94-48cc-829a-0c2b25ecbba6</w:t>
            </w:r>
          </w:p>
        </w:tc>
        <w:tc>
          <w:tcPr>
            <w:tcW w:w="7407" w:type="dxa"/>
            <w:shd w:val="clear" w:color="auto" w:fill="F2F2F2" w:themeFill="background1" w:themeFillShade="F2"/>
          </w:tcPr>
          <w:p w:rsidR="00000000" w:rsidRDefault="00E95B7E">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E95B7E">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22794e07-25d2-4a41-a625-62a5018ef9c8</w:t>
            </w:r>
          </w:p>
        </w:tc>
        <w:tc>
          <w:tcPr>
            <w:tcW w:w="7407" w:type="dxa"/>
            <w:shd w:val="clear" w:color="auto" w:fill="F2F2F2" w:themeFill="background1" w:themeFillShade="F2"/>
          </w:tcPr>
          <w:p w:rsidR="00000000" w:rsidRDefault="00E95B7E">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E95B7E">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61482774-0aa8-4564-a9f9-569a529e7f66</w:t>
            </w:r>
          </w:p>
        </w:tc>
        <w:tc>
          <w:tcPr>
            <w:tcW w:w="7407" w:type="dxa"/>
            <w:shd w:val="clear" w:color="auto" w:fill="F2F2F2" w:themeFill="background1" w:themeFillShade="F2"/>
          </w:tcPr>
          <w:p w:rsidR="00000000" w:rsidRDefault="00E95B7E">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E95B7E">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716d1d67-b7c5-41f2-af81-06c4589ad814</w:t>
            </w:r>
          </w:p>
        </w:tc>
        <w:tc>
          <w:tcPr>
            <w:tcW w:w="7407" w:type="dxa"/>
            <w:shd w:val="clear" w:color="auto" w:fill="F2F2F2" w:themeFill="background1" w:themeFillShade="F2"/>
          </w:tcPr>
          <w:p w:rsidR="00000000" w:rsidRDefault="00E95B7E">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E95B7E">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7d257f22-192e-4534-9873-4099f</w:t>
            </w:r>
            <w:r>
              <w:rPr>
                <w:noProof/>
                <w:sz w:val="2"/>
              </w:rPr>
              <w:t>16fff84</w:t>
            </w:r>
          </w:p>
        </w:tc>
        <w:tc>
          <w:tcPr>
            <w:tcW w:w="7407" w:type="dxa"/>
            <w:shd w:val="clear" w:color="auto" w:fill="F2F2F2" w:themeFill="background1" w:themeFillShade="F2"/>
          </w:tcPr>
          <w:p w:rsidR="00000000" w:rsidRDefault="00E95B7E">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E95B7E">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w:t>
            </w:r>
            <w:r>
              <w:rPr>
                <w:lang w:val="fr-FR"/>
              </w:rPr>
              <w:t>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69b46241-0033-42bd-b879-cff4468f9b2a</w:t>
            </w:r>
          </w:p>
        </w:tc>
        <w:tc>
          <w:tcPr>
            <w:tcW w:w="7407" w:type="dxa"/>
            <w:shd w:val="clear" w:color="auto" w:fill="F2F2F2" w:themeFill="background1" w:themeFillShade="F2"/>
          </w:tcPr>
          <w:p w:rsidR="00000000" w:rsidRDefault="00E95B7E">
            <w:pPr>
              <w:rPr>
                <w:noProof/>
              </w:rPr>
            </w:pPr>
            <w:r>
              <w:rPr>
                <w:noProof/>
              </w:rPr>
              <w:t>Note that cases that have been deleted by Support as duplicates will not appear in the Support Portal.</w:t>
            </w:r>
          </w:p>
        </w:tc>
        <w:tc>
          <w:tcPr>
            <w:tcW w:w="7407" w:type="dxa"/>
          </w:tcPr>
          <w:p w:rsidR="00000000" w:rsidRDefault="00E95B7E">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w:t>
            </w:r>
            <w:r>
              <w:rPr>
                <w:lang w:val="fr-FR"/>
              </w:rPr>
              <w:t>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ea9f7e3a-98b6-4422-b641-6195aeb3f55f</w:t>
            </w:r>
          </w:p>
        </w:tc>
        <w:tc>
          <w:tcPr>
            <w:tcW w:w="7407" w:type="dxa"/>
            <w:shd w:val="clear" w:color="auto" w:fill="F2F2F2" w:themeFill="background1" w:themeFillShade="F2"/>
          </w:tcPr>
          <w:p w:rsidR="00000000" w:rsidRDefault="00E95B7E">
            <w:pPr>
              <w:rPr>
                <w:noProof/>
              </w:rPr>
            </w:pPr>
            <w:r>
              <w:rPr>
                <w:noProof/>
              </w:rPr>
              <w:t>To view your cases with Brightcove Support, follow these steps:</w:t>
            </w:r>
          </w:p>
        </w:tc>
        <w:tc>
          <w:tcPr>
            <w:tcW w:w="7407" w:type="dxa"/>
          </w:tcPr>
          <w:p w:rsidR="00000000" w:rsidRDefault="00E95B7E">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cd184040-69c6-490c-afce-fad0d7f4adc4</w:t>
            </w:r>
          </w:p>
        </w:tc>
        <w:tc>
          <w:tcPr>
            <w:tcW w:w="7407" w:type="dxa"/>
            <w:shd w:val="clear" w:color="auto" w:fill="F2F2F2" w:themeFill="background1" w:themeFillShade="F2"/>
          </w:tcPr>
          <w:p w:rsidR="00000000" w:rsidRDefault="00E95B7E">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E95B7E">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dfab284d-0008-4918-9737-0264fa7b6a1a</w:t>
            </w:r>
          </w:p>
        </w:tc>
        <w:tc>
          <w:tcPr>
            <w:tcW w:w="7407" w:type="dxa"/>
            <w:shd w:val="clear" w:color="auto" w:fill="F2F2F2" w:themeFill="background1" w:themeFillShade="F2"/>
          </w:tcPr>
          <w:p w:rsidR="00000000" w:rsidRDefault="00E95B7E">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74f2f2e9-b221-4955-a19d-bfd2fd2fba26</w:t>
            </w:r>
          </w:p>
        </w:tc>
        <w:tc>
          <w:tcPr>
            <w:tcW w:w="7407" w:type="dxa"/>
            <w:shd w:val="clear" w:color="auto" w:fill="F2F2F2" w:themeFill="background1" w:themeFillShade="F2"/>
          </w:tcPr>
          <w:p w:rsidR="00000000" w:rsidRDefault="00E95B7E">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E95B7E">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w:t>
            </w:r>
            <w:r>
              <w:rPr>
                <w:lang w:val="fr-FR"/>
              </w:rPr>
              <w:t>'affiche.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5e84f7bb-428a-4e42-bb04-222f6782927c</w:t>
            </w:r>
          </w:p>
        </w:tc>
        <w:tc>
          <w:tcPr>
            <w:tcW w:w="7407" w:type="dxa"/>
            <w:shd w:val="clear" w:color="auto" w:fill="F2F2F2" w:themeFill="background1" w:themeFillShade="F2"/>
          </w:tcPr>
          <w:p w:rsidR="00000000" w:rsidRDefault="00E95B7E">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E95B7E">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483000b5-1917-4478-be03-42ae5c1c364d</w:t>
            </w:r>
          </w:p>
        </w:tc>
        <w:tc>
          <w:tcPr>
            <w:tcW w:w="7407" w:type="dxa"/>
            <w:shd w:val="clear" w:color="auto" w:fill="F2F2F2" w:themeFill="background1" w:themeFillShade="F2"/>
          </w:tcPr>
          <w:p w:rsidR="00000000" w:rsidRDefault="00E95B7E">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E95B7E">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9ee6c8df-7764-4440-aa98-60</w:t>
            </w:r>
            <w:r>
              <w:rPr>
                <w:noProof/>
                <w:sz w:val="2"/>
              </w:rPr>
              <w:t>774344a5a6</w:t>
            </w:r>
          </w:p>
        </w:tc>
        <w:tc>
          <w:tcPr>
            <w:tcW w:w="7407" w:type="dxa"/>
            <w:shd w:val="clear" w:color="auto" w:fill="F2F2F2" w:themeFill="background1" w:themeFillShade="F2"/>
          </w:tcPr>
          <w:p w:rsidR="00000000" w:rsidRDefault="00E95B7E">
            <w:pPr>
              <w:rPr>
                <w:noProof/>
              </w:rPr>
            </w:pPr>
            <w:r>
              <w:rPr>
                <w:noProof/>
              </w:rPr>
              <w:t>Clicking on a column header will sort the list by that column.</w:t>
            </w:r>
          </w:p>
        </w:tc>
        <w:tc>
          <w:tcPr>
            <w:tcW w:w="7407" w:type="dxa"/>
          </w:tcPr>
          <w:p w:rsidR="00000000" w:rsidRDefault="00E95B7E">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2a5d53aa-11a0-483c-99ad-5fd94006d713</w:t>
            </w:r>
          </w:p>
        </w:tc>
        <w:tc>
          <w:tcPr>
            <w:tcW w:w="7407" w:type="dxa"/>
            <w:shd w:val="clear" w:color="auto" w:fill="F2F2F2" w:themeFill="background1" w:themeFillShade="F2"/>
          </w:tcPr>
          <w:p w:rsidR="00000000" w:rsidRDefault="00E95B7E">
            <w:pPr>
              <w:rPr>
                <w:noProof/>
              </w:rPr>
            </w:pPr>
            <w:r>
              <w:rPr>
                <w:noProof/>
              </w:rPr>
              <w:t>Updating a support case</w:t>
            </w:r>
          </w:p>
        </w:tc>
        <w:tc>
          <w:tcPr>
            <w:tcW w:w="7407" w:type="dxa"/>
          </w:tcPr>
          <w:p w:rsidR="00000000" w:rsidRDefault="00E95B7E">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5f2d58aa-aea4-4e61-8822-ac6aede2cd45</w:t>
            </w:r>
          </w:p>
        </w:tc>
        <w:tc>
          <w:tcPr>
            <w:tcW w:w="7407" w:type="dxa"/>
            <w:shd w:val="clear" w:color="auto" w:fill="F2F2F2" w:themeFill="background1" w:themeFillShade="F2"/>
          </w:tcPr>
          <w:p w:rsidR="00000000" w:rsidRDefault="00E95B7E">
            <w:pPr>
              <w:rPr>
                <w:noProof/>
              </w:rPr>
            </w:pPr>
            <w:r>
              <w:rPr>
                <w:noProof/>
              </w:rPr>
              <w:t xml:space="preserve">Once the case has been created three are a few actions you can take to keep </w:t>
            </w:r>
            <w:r>
              <w:rPr>
                <w:noProof/>
              </w:rPr>
              <w:lastRenderedPageBreak/>
              <w:t>your cases up to date:</w:t>
            </w:r>
          </w:p>
        </w:tc>
        <w:tc>
          <w:tcPr>
            <w:tcW w:w="7407" w:type="dxa"/>
          </w:tcPr>
          <w:p w:rsidR="00000000" w:rsidRDefault="00E95B7E">
            <w:pPr>
              <w:rPr>
                <w:lang w:val="fr-FR"/>
              </w:rPr>
            </w:pPr>
            <w:r>
              <w:rPr>
                <w:lang w:val="fr-FR"/>
              </w:rPr>
              <w:lastRenderedPageBreak/>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w:t>
            </w:r>
            <w:r>
              <w:rPr>
                <w:lang w:val="fr-FR"/>
              </w:rPr>
              <w:lastRenderedPageBreak/>
              <w:t>prend</w:t>
            </w:r>
            <w:r>
              <w:rPr>
                <w:lang w:val="fr-FR"/>
              </w:rPr>
              <w:t xml:space="preserve">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63 </w:t>
            </w:r>
            <w:r>
              <w:rPr>
                <w:noProof/>
                <w:sz w:val="16"/>
              </w:rPr>
              <w:br/>
            </w:r>
            <w:r>
              <w:rPr>
                <w:noProof/>
                <w:sz w:val="2"/>
              </w:rPr>
              <w:t>7828713b-bdae-42cc-9bf0-a11f2199e56f</w:t>
            </w:r>
          </w:p>
        </w:tc>
        <w:tc>
          <w:tcPr>
            <w:tcW w:w="7407" w:type="dxa"/>
            <w:shd w:val="clear" w:color="auto" w:fill="F2F2F2" w:themeFill="background1" w:themeFillShade="F2"/>
          </w:tcPr>
          <w:p w:rsidR="00000000" w:rsidRDefault="00E95B7E">
            <w:pPr>
              <w:rPr>
                <w:noProof/>
              </w:rPr>
            </w:pPr>
            <w:r>
              <w:rPr>
                <w:noProof/>
              </w:rPr>
              <w:t>Add new comments to communicate with our support team</w:t>
            </w:r>
          </w:p>
        </w:tc>
        <w:tc>
          <w:tcPr>
            <w:tcW w:w="7407" w:type="dxa"/>
          </w:tcPr>
          <w:p w:rsidR="00000000" w:rsidRDefault="00E95B7E">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b1b22aad-5a75-4306-905a-6a8c761865bb</w:t>
            </w:r>
          </w:p>
        </w:tc>
        <w:tc>
          <w:tcPr>
            <w:tcW w:w="7407" w:type="dxa"/>
            <w:shd w:val="clear" w:color="auto" w:fill="F2F2F2" w:themeFill="background1" w:themeFillShade="F2"/>
          </w:tcPr>
          <w:p w:rsidR="00000000" w:rsidRDefault="00E95B7E">
            <w:pPr>
              <w:rPr>
                <w:noProof/>
              </w:rPr>
            </w:pPr>
            <w:r>
              <w:rPr>
                <w:noProof/>
              </w:rPr>
              <w:t>Upl</w:t>
            </w:r>
            <w:r>
              <w:rPr>
                <w:noProof/>
              </w:rPr>
              <w:t>oad or delete attachments with more information to help us identify the issue as fast as possible</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1706718e-d368-4</w:t>
            </w:r>
            <w:r>
              <w:rPr>
                <w:noProof/>
                <w:sz w:val="2"/>
              </w:rPr>
              <w:t>aa9-a388-e3b65b46a2c0</w:t>
            </w:r>
          </w:p>
        </w:tc>
        <w:tc>
          <w:tcPr>
            <w:tcW w:w="7407" w:type="dxa"/>
            <w:shd w:val="clear" w:color="auto" w:fill="F2F2F2" w:themeFill="background1" w:themeFillShade="F2"/>
          </w:tcPr>
          <w:p w:rsidR="00000000" w:rsidRDefault="00E95B7E">
            <w:pPr>
              <w:rPr>
                <w:noProof/>
              </w:rPr>
            </w:pPr>
            <w:r>
              <w:rPr>
                <w:noProof/>
              </w:rPr>
              <w:t>Update the case priority in the event that you need more attention on a case or it becomes more urgent than initially expected</w:t>
            </w:r>
          </w:p>
        </w:tc>
        <w:tc>
          <w:tcPr>
            <w:tcW w:w="7407" w:type="dxa"/>
          </w:tcPr>
          <w:p w:rsidR="00000000" w:rsidRDefault="00E95B7E">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8ad26656-acfa-47b1-bed9-4a31fa54a443</w:t>
            </w:r>
          </w:p>
        </w:tc>
        <w:tc>
          <w:tcPr>
            <w:tcW w:w="7407" w:type="dxa"/>
            <w:shd w:val="clear" w:color="auto" w:fill="F2F2F2" w:themeFill="background1" w:themeFillShade="F2"/>
          </w:tcPr>
          <w:p w:rsidR="00000000" w:rsidRDefault="00E95B7E">
            <w:pPr>
              <w:rPr>
                <w:noProof/>
              </w:rPr>
            </w:pPr>
            <w:r>
              <w:rPr>
                <w:noProof/>
              </w:rPr>
              <w:t>Update the CC list to add more watchers to the case</w:t>
            </w:r>
          </w:p>
        </w:tc>
        <w:tc>
          <w:tcPr>
            <w:tcW w:w="7407" w:type="dxa"/>
          </w:tcPr>
          <w:p w:rsidR="00000000" w:rsidRDefault="00E95B7E">
            <w:pPr>
              <w:rPr>
                <w:lang w:val="fr-FR"/>
              </w:rPr>
            </w:pPr>
            <w:r>
              <w:rPr>
                <w:lang w:val="fr-FR"/>
              </w:rPr>
              <w:t xml:space="preserve">Mettre </w:t>
            </w:r>
            <w:r>
              <w:rPr>
                <w:lang w:val="fr-FR"/>
              </w:rPr>
              <w:t>à</w:t>
            </w:r>
            <w:r>
              <w:rPr>
                <w:lang w:val="fr-FR"/>
              </w:rPr>
              <w:t xml:space="preserve"> jour la liste CC pour ajouter d'autres observate</w:t>
            </w:r>
            <w:r>
              <w:rPr>
                <w:lang w:val="fr-FR"/>
              </w:rPr>
              <w:t xml:space="preserv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4f054ddc-3764-4102-9093-555f558c958c</w:t>
            </w:r>
          </w:p>
        </w:tc>
        <w:tc>
          <w:tcPr>
            <w:tcW w:w="7407" w:type="dxa"/>
            <w:shd w:val="clear" w:color="auto" w:fill="F2F2F2" w:themeFill="background1" w:themeFillShade="F2"/>
          </w:tcPr>
          <w:p w:rsidR="00000000" w:rsidRDefault="00E95B7E">
            <w:pPr>
              <w:rPr>
                <w:noProof/>
              </w:rPr>
            </w:pPr>
            <w:r>
              <w:rPr>
                <w:noProof/>
              </w:rPr>
              <w:t>Request case closure after your issue has been resolved</w:t>
            </w:r>
          </w:p>
        </w:tc>
        <w:tc>
          <w:tcPr>
            <w:tcW w:w="7407" w:type="dxa"/>
          </w:tcPr>
          <w:p w:rsidR="00000000" w:rsidRDefault="00E95B7E">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081474fa-536c-4ce7-a99d-efd7d61eb598</w:t>
            </w:r>
          </w:p>
        </w:tc>
        <w:tc>
          <w:tcPr>
            <w:tcW w:w="7407" w:type="dxa"/>
            <w:shd w:val="clear" w:color="auto" w:fill="F2F2F2" w:themeFill="background1" w:themeFillShade="F2"/>
          </w:tcPr>
          <w:p w:rsidR="00000000" w:rsidRDefault="00E95B7E">
            <w:pPr>
              <w:rPr>
                <w:noProof/>
              </w:rPr>
            </w:pPr>
            <w:r>
              <w:rPr>
                <w:noProof/>
              </w:rPr>
              <w:t>Updating your default CC lis</w:t>
            </w:r>
            <w:r>
              <w:rPr>
                <w:noProof/>
              </w:rPr>
              <w:t>t</w:t>
            </w:r>
          </w:p>
        </w:tc>
        <w:tc>
          <w:tcPr>
            <w:tcW w:w="7407" w:type="dxa"/>
          </w:tcPr>
          <w:p w:rsidR="00000000" w:rsidRDefault="00E95B7E">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dfceed05-780e-4c73-a70c-cbfeffb15436</w:t>
            </w:r>
          </w:p>
        </w:tc>
        <w:tc>
          <w:tcPr>
            <w:tcW w:w="7407" w:type="dxa"/>
            <w:shd w:val="clear" w:color="auto" w:fill="F2F2F2" w:themeFill="background1" w:themeFillShade="F2"/>
          </w:tcPr>
          <w:p w:rsidR="00000000" w:rsidRDefault="00E95B7E">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E95B7E">
            <w:pPr>
              <w:rPr>
                <w:lang w:val="fr-FR"/>
              </w:rPr>
            </w:pPr>
            <w:r>
              <w:rPr>
                <w:lang w:val="fr-FR"/>
              </w:rPr>
              <w:t>La liste CC par d</w:t>
            </w:r>
            <w:r>
              <w:rPr>
                <w:lang w:val="fr-FR"/>
              </w:rPr>
              <w:t>é</w:t>
            </w:r>
            <w:r>
              <w:rPr>
                <w:lang w:val="fr-FR"/>
              </w:rPr>
              <w:t>faut est une liste de messagerie par compte qui e</w:t>
            </w:r>
            <w:r>
              <w:rPr>
                <w:lang w:val="fr-FR"/>
              </w:rPr>
              <w:t>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e95cd62e-c6ad-4fe8-9719-ee908e5141db</w:t>
            </w:r>
          </w:p>
        </w:tc>
        <w:tc>
          <w:tcPr>
            <w:tcW w:w="7407" w:type="dxa"/>
            <w:shd w:val="clear" w:color="auto" w:fill="F2F2F2" w:themeFill="background1" w:themeFillShade="F2"/>
          </w:tcPr>
          <w:p w:rsidR="00000000" w:rsidRDefault="00E95B7E">
            <w:pPr>
              <w:rPr>
                <w:noProof/>
              </w:rPr>
            </w:pPr>
            <w:r>
              <w:rPr>
                <w:noProof/>
              </w:rPr>
              <w:t>To update the list, follow these steps:</w:t>
            </w:r>
          </w:p>
        </w:tc>
        <w:tc>
          <w:tcPr>
            <w:tcW w:w="7407" w:type="dxa"/>
          </w:tcPr>
          <w:p w:rsidR="00000000" w:rsidRDefault="00E95B7E">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c41c528d-bf35-495f-afe5-e20dc0e4f5a3</w:t>
            </w:r>
          </w:p>
        </w:tc>
        <w:tc>
          <w:tcPr>
            <w:tcW w:w="7407" w:type="dxa"/>
            <w:shd w:val="clear" w:color="auto" w:fill="F2F2F2" w:themeFill="background1" w:themeFillShade="F2"/>
          </w:tcPr>
          <w:p w:rsidR="00000000" w:rsidRDefault="00E95B7E">
            <w:pPr>
              <w:rPr>
                <w:noProof/>
              </w:rPr>
            </w:pPr>
            <w:r>
              <w:rPr>
                <w:noProof/>
              </w:rPr>
              <w:t>Go to the top right corner and click on the user icon.</w:t>
            </w:r>
          </w:p>
        </w:tc>
        <w:tc>
          <w:tcPr>
            <w:tcW w:w="7407" w:type="dxa"/>
          </w:tcPr>
          <w:p w:rsidR="00000000" w:rsidRDefault="00E95B7E">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e3f71d82-2a5c-46aa-ae43-87500101da2c</w:t>
            </w:r>
          </w:p>
        </w:tc>
        <w:tc>
          <w:tcPr>
            <w:tcW w:w="7407" w:type="dxa"/>
            <w:shd w:val="clear" w:color="auto" w:fill="F2F2F2" w:themeFill="background1" w:themeFillShade="F2"/>
          </w:tcPr>
          <w:p w:rsidR="00000000" w:rsidRDefault="00E95B7E">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ed636b23-6132-44f8-8ebe-94641bf1d930</w:t>
            </w:r>
          </w:p>
        </w:tc>
        <w:tc>
          <w:tcPr>
            <w:tcW w:w="7407" w:type="dxa"/>
            <w:shd w:val="clear" w:color="auto" w:fill="F2F2F2" w:themeFill="background1" w:themeFillShade="F2"/>
          </w:tcPr>
          <w:p w:rsidR="00000000" w:rsidRDefault="00E95B7E">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E95B7E">
            <w:pPr>
              <w:rPr>
                <w:lang w:val="fr-FR"/>
              </w:rPr>
            </w:pPr>
            <w:r>
              <w:rPr>
                <w:lang w:val="fr-FR"/>
              </w:rPr>
              <w:t xml:space="preserve">Entrez les nouvelles adresses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75</w:t>
            </w:r>
            <w:r>
              <w:rPr>
                <w:noProof/>
                <w:sz w:val="16"/>
              </w:rPr>
              <w:t xml:space="preserve"> </w:t>
            </w:r>
            <w:r>
              <w:rPr>
                <w:noProof/>
                <w:sz w:val="16"/>
              </w:rPr>
              <w:br/>
            </w:r>
            <w:r>
              <w:rPr>
                <w:noProof/>
                <w:sz w:val="2"/>
              </w:rPr>
              <w:t>1fd72872-e80b-40e0-b8a9-87224ff87542</w:t>
            </w:r>
          </w:p>
        </w:tc>
        <w:tc>
          <w:tcPr>
            <w:tcW w:w="7407" w:type="dxa"/>
            <w:shd w:val="clear" w:color="auto" w:fill="F2F2F2" w:themeFill="background1" w:themeFillShade="F2"/>
          </w:tcPr>
          <w:p w:rsidR="00000000" w:rsidRDefault="00E95B7E">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E95B7E">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fad5f2cf-42ca-4cc3-b7b7-465f4f4ab34c</w:t>
            </w:r>
          </w:p>
        </w:tc>
        <w:tc>
          <w:tcPr>
            <w:tcW w:w="7407" w:type="dxa"/>
            <w:shd w:val="clear" w:color="auto" w:fill="F2F2F2" w:themeFill="background1" w:themeFillShade="F2"/>
          </w:tcPr>
          <w:p w:rsidR="00000000" w:rsidRDefault="00E95B7E">
            <w:pPr>
              <w:rPr>
                <w:noProof/>
              </w:rPr>
            </w:pPr>
            <w:r>
              <w:rPr>
                <w:noProof/>
              </w:rPr>
              <w:t>Viewing the Brightcove Syste</w:t>
            </w:r>
            <w:r>
              <w:rPr>
                <w:noProof/>
              </w:rPr>
              <w:t>m Status page</w:t>
            </w:r>
          </w:p>
        </w:tc>
        <w:tc>
          <w:tcPr>
            <w:tcW w:w="7407" w:type="dxa"/>
          </w:tcPr>
          <w:p w:rsidR="00000000" w:rsidRDefault="00E95B7E">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66492e24-04b3-4c6a-8a27-fd6973ba2b7b</w:t>
            </w:r>
          </w:p>
        </w:tc>
        <w:tc>
          <w:tcPr>
            <w:tcW w:w="7407" w:type="dxa"/>
            <w:shd w:val="clear" w:color="auto" w:fill="F2F2F2" w:themeFill="background1" w:themeFillShade="F2"/>
          </w:tcPr>
          <w:p w:rsidR="00000000" w:rsidRDefault="00E95B7E">
            <w:pPr>
              <w:rPr>
                <w:noProof/>
              </w:rPr>
            </w:pPr>
            <w:r>
              <w:rPr>
                <w:noProof/>
              </w:rPr>
              <w:t>Brightcove continuously monitors the status of all Brightcove Services.</w:t>
            </w:r>
          </w:p>
        </w:tc>
        <w:tc>
          <w:tcPr>
            <w:tcW w:w="7407" w:type="dxa"/>
          </w:tcPr>
          <w:p w:rsidR="00000000" w:rsidRDefault="00E95B7E">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ee5cbb1d-028c-482f-bf18-17d9ff76ce39</w:t>
            </w:r>
          </w:p>
        </w:tc>
        <w:tc>
          <w:tcPr>
            <w:tcW w:w="7407" w:type="dxa"/>
            <w:shd w:val="clear" w:color="auto" w:fill="F2F2F2" w:themeFill="background1" w:themeFillShade="F2"/>
          </w:tcPr>
          <w:p w:rsidR="00000000" w:rsidRDefault="00E95B7E">
            <w:pPr>
              <w:rPr>
                <w:noProof/>
              </w:rPr>
            </w:pPr>
            <w:r>
              <w:rPr>
                <w:noProof/>
              </w:rPr>
              <w:t>If there are any interruptions in service, a note will be posted on the System Status Page.</w:t>
            </w:r>
          </w:p>
        </w:tc>
        <w:tc>
          <w:tcPr>
            <w:tcW w:w="7407" w:type="dxa"/>
          </w:tcPr>
          <w:p w:rsidR="00000000" w:rsidRDefault="00E95B7E">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1f7b27c8-c648-44fb-9a89-5b47c858f3</w:t>
            </w:r>
            <w:r>
              <w:rPr>
                <w:noProof/>
                <w:sz w:val="2"/>
              </w:rPr>
              <w:t>77</w:t>
            </w:r>
          </w:p>
        </w:tc>
        <w:tc>
          <w:tcPr>
            <w:tcW w:w="7407" w:type="dxa"/>
            <w:shd w:val="clear" w:color="auto" w:fill="F2F2F2" w:themeFill="background1" w:themeFillShade="F2"/>
          </w:tcPr>
          <w:p w:rsidR="00000000" w:rsidRDefault="00E95B7E">
            <w:pPr>
              <w:rPr>
                <w:noProof/>
              </w:rPr>
            </w:pPr>
            <w:r>
              <w:rPr>
                <w:noProof/>
              </w:rPr>
              <w:t>All scheduled maintenance notices will also be posted.</w:t>
            </w:r>
          </w:p>
        </w:tc>
        <w:tc>
          <w:tcPr>
            <w:tcW w:w="7407" w:type="dxa"/>
          </w:tcPr>
          <w:p w:rsidR="00000000" w:rsidRDefault="00E95B7E">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3f532cdb-e133-4a7a-a64c-0d7a3f1aa44b</w:t>
            </w:r>
          </w:p>
        </w:tc>
        <w:tc>
          <w:tcPr>
            <w:tcW w:w="7407" w:type="dxa"/>
            <w:shd w:val="clear" w:color="auto" w:fill="F2F2F2" w:themeFill="background1" w:themeFillShade="F2"/>
          </w:tcPr>
          <w:p w:rsidR="00000000" w:rsidRDefault="00E95B7E">
            <w:pPr>
              <w:rPr>
                <w:noProof/>
              </w:rPr>
            </w:pPr>
            <w:r>
              <w:rPr>
                <w:noProof/>
              </w:rPr>
              <w:t xml:space="preserve">To access the System Status page, login to the Support Portal and click SYSTEM STATUS in </w:t>
            </w:r>
            <w:r>
              <w:rPr>
                <w:noProof/>
              </w:rPr>
              <w:t xml:space="preserve">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E95B7E">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d5a601b8-aeaf-49a4-8cac-cba</w:t>
            </w:r>
            <w:r>
              <w:rPr>
                <w:noProof/>
                <w:sz w:val="2"/>
              </w:rPr>
              <w:t>f52e5ddf7</w:t>
            </w:r>
          </w:p>
        </w:tc>
        <w:tc>
          <w:tcPr>
            <w:tcW w:w="7407" w:type="dxa"/>
            <w:shd w:val="clear" w:color="auto" w:fill="F2F2F2" w:themeFill="background1" w:themeFillShade="F2"/>
          </w:tcPr>
          <w:p w:rsidR="00000000" w:rsidRDefault="00E95B7E">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E95B7E">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kn</w:t>
            </w:r>
            <w:r>
              <w:rPr>
                <w:b/>
                <w:noProof/>
              </w:rPr>
              <w:t>own-issues-studio-brightcove-player-and-apis.html</w:t>
            </w:r>
          </w:p>
          <w:p w:rsidR="00000000" w:rsidRDefault="00E95B7E">
            <w:pPr>
              <w:jc w:val="center"/>
              <w:rPr>
                <w:b/>
                <w:noProof/>
              </w:rPr>
            </w:pPr>
            <w:r>
              <w:rPr>
                <w:b/>
                <w:noProof/>
              </w:rPr>
              <w:t>MQ971010 96c5fbce-9a80-4208-9906-0d0fe3cd6512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b5ad5368-8318-4a4e-b009-4fc2bb6b5134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61494e81-b947-4b8d-8d28-631569e7746b</w:t>
            </w:r>
          </w:p>
        </w:tc>
        <w:tc>
          <w:tcPr>
            <w:tcW w:w="7407" w:type="dxa"/>
            <w:shd w:val="clear" w:color="auto" w:fill="F2F2F2" w:themeFill="background1" w:themeFillShade="F2"/>
          </w:tcPr>
          <w:p w:rsidR="00000000" w:rsidRDefault="00E95B7E">
            <w:pPr>
              <w:rPr>
                <w:noProof/>
              </w:rPr>
            </w:pPr>
            <w:r>
              <w:rPr>
                <w:noProof/>
              </w:rPr>
              <w:t>'Known Issues:</w:t>
            </w:r>
          </w:p>
        </w:tc>
        <w:tc>
          <w:tcPr>
            <w:tcW w:w="7407" w:type="dxa"/>
          </w:tcPr>
          <w:p w:rsidR="00000000" w:rsidRDefault="00E95B7E">
            <w:pPr>
              <w:rPr>
                <w:lang w:val="fr-FR"/>
              </w:rPr>
            </w:pPr>
            <w:r>
              <w:rPr>
                <w:lang w:val="fr-FR"/>
              </w:rPr>
              <w:t>'Probl</w:t>
            </w:r>
            <w:r>
              <w:rPr>
                <w:lang w:val="fr-FR"/>
              </w:rPr>
              <w:t>è</w:t>
            </w:r>
            <w:r>
              <w:rPr>
                <w:lang w:val="fr-FR"/>
              </w:rPr>
              <w:t>mes connus: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86aa6008-f861-401d-b6c7-3a1855d696dd</w:t>
            </w:r>
          </w:p>
        </w:tc>
        <w:tc>
          <w:tcPr>
            <w:tcW w:w="7407" w:type="dxa"/>
            <w:shd w:val="clear" w:color="auto" w:fill="F2F2F2" w:themeFill="background1" w:themeFillShade="F2"/>
          </w:tcPr>
          <w:p w:rsidR="00000000" w:rsidRDefault="00E95B7E">
            <w:pPr>
              <w:rPr>
                <w:noProof/>
              </w:rPr>
            </w:pPr>
            <w:r>
              <w:rPr>
                <w:noProof/>
              </w:rPr>
              <w:t>Studio, Brightcove Player and APIs' parent:</w:t>
            </w:r>
          </w:p>
        </w:tc>
        <w:tc>
          <w:tcPr>
            <w:tcW w:w="7407" w:type="dxa"/>
          </w:tcPr>
          <w:p w:rsidR="00000000" w:rsidRDefault="00E95B7E">
            <w:pPr>
              <w:rPr>
                <w:lang w:val="fr-FR"/>
              </w:rPr>
            </w:pPr>
            <w:r>
              <w:rPr>
                <w:lang w:val="fr-FR"/>
              </w:rPr>
              <w:t>Studio, Brightcove Player et parent des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8a27bf94-48d4-4131-9be8-8bbab99aba2e</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781fd849-cd75-4e2a-95f9-0f34fadaad</w:t>
            </w:r>
            <w:r>
              <w:rPr>
                <w:noProof/>
                <w:sz w:val="2"/>
              </w:rPr>
              <w:t>84</w:t>
            </w:r>
          </w:p>
        </w:tc>
        <w:tc>
          <w:tcPr>
            <w:tcW w:w="7407" w:type="dxa"/>
            <w:shd w:val="clear" w:color="auto" w:fill="F2F2F2" w:themeFill="background1" w:themeFillShade="F2"/>
          </w:tcPr>
          <w:p w:rsidR="00000000" w:rsidRDefault="00E95B7E">
            <w:pPr>
              <w:rPr>
                <w:noProof/>
              </w:rPr>
            </w:pPr>
            <w:r>
              <w:rPr>
                <w:noProof/>
              </w:rPr>
              <w:t>Known Issues:</w:t>
            </w:r>
          </w:p>
        </w:tc>
        <w:tc>
          <w:tcPr>
            <w:tcW w:w="7407" w:type="dxa"/>
          </w:tcPr>
          <w:p w:rsidR="00000000" w:rsidRDefault="00E95B7E">
            <w:pPr>
              <w:rPr>
                <w:lang w:val="fr-FR"/>
              </w:rPr>
            </w:pPr>
            <w:r>
              <w:rPr>
                <w:lang w:val="fr-FR"/>
              </w:rPr>
              <w:t>Probl</w:t>
            </w:r>
            <w:r>
              <w:rPr>
                <w:lang w:val="fr-FR"/>
              </w:rPr>
              <w:t>è</w:t>
            </w:r>
            <w:r>
              <w:rPr>
                <w:lang w:val="fr-FR"/>
              </w:rPr>
              <w:t>mes connus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a2d47ffd-c0c1-441c-bd90-0361be33c391</w:t>
            </w:r>
          </w:p>
        </w:tc>
        <w:tc>
          <w:tcPr>
            <w:tcW w:w="7407" w:type="dxa"/>
            <w:shd w:val="clear" w:color="auto" w:fill="F2F2F2" w:themeFill="background1" w:themeFillShade="F2"/>
          </w:tcPr>
          <w:p w:rsidR="00000000" w:rsidRDefault="00E95B7E">
            <w:pPr>
              <w:rPr>
                <w:noProof/>
              </w:rPr>
            </w:pPr>
            <w:r>
              <w:rPr>
                <w:noProof/>
              </w:rPr>
              <w:t>Studio and Brightcove Player</w:t>
            </w:r>
          </w:p>
        </w:tc>
        <w:tc>
          <w:tcPr>
            <w:tcW w:w="7407" w:type="dxa"/>
          </w:tcPr>
          <w:p w:rsidR="00000000" w:rsidRDefault="00E95B7E">
            <w:pPr>
              <w:rPr>
                <w:lang w:val="fr-FR"/>
              </w:rPr>
            </w:pPr>
            <w:r>
              <w:rPr>
                <w:lang w:val="fr-FR"/>
              </w:rPr>
              <w:t>Lecteur Studio et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8b0b51c2-97d1-42f4-a91e-5c7e5c8aabaf</w:t>
            </w:r>
          </w:p>
        </w:tc>
        <w:tc>
          <w:tcPr>
            <w:tcW w:w="7407" w:type="dxa"/>
            <w:shd w:val="clear" w:color="auto" w:fill="F2F2F2" w:themeFill="background1" w:themeFillShade="F2"/>
          </w:tcPr>
          <w:p w:rsidR="00000000" w:rsidRDefault="00E95B7E">
            <w:pPr>
              <w:rPr>
                <w:noProof/>
              </w:rPr>
            </w:pPr>
            <w:r>
              <w:rPr>
                <w:noProof/>
              </w:rPr>
              <w:t>This topic lists the known issues with Studio, Brightcove Player and APIs.</w:t>
            </w:r>
          </w:p>
        </w:tc>
        <w:tc>
          <w:tcPr>
            <w:tcW w:w="7407" w:type="dxa"/>
          </w:tcPr>
          <w:p w:rsidR="00000000" w:rsidRDefault="00E95B7E">
            <w:pPr>
              <w:rPr>
                <w:lang w:val="fr-FR"/>
              </w:rPr>
            </w:pPr>
            <w:r>
              <w:rPr>
                <w:lang w:val="fr-FR"/>
              </w:rPr>
              <w:t>Cette</w:t>
            </w:r>
            <w:r>
              <w:rPr>
                <w:lang w:val="fr-FR"/>
              </w:rPr>
              <w:t xml:space="preserve"> rubrique r</w:t>
            </w:r>
            <w:r>
              <w:rPr>
                <w:lang w:val="fr-FR"/>
              </w:rPr>
              <w:t>é</w:t>
            </w:r>
            <w:r>
              <w:rPr>
                <w:lang w:val="fr-FR"/>
              </w:rPr>
              <w:t>pertorie les probl</w:t>
            </w:r>
            <w:r>
              <w:rPr>
                <w:lang w:val="fr-FR"/>
              </w:rPr>
              <w:t>è</w:t>
            </w:r>
            <w:r>
              <w:rPr>
                <w:lang w:val="fr-FR"/>
              </w:rPr>
              <w:t>mes connus avec Studio, Brightcove Player et les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c51921eb-ded5-4e17-ba83-d3bf901d7560</w:t>
            </w:r>
          </w:p>
        </w:tc>
        <w:tc>
          <w:tcPr>
            <w:tcW w:w="7407" w:type="dxa"/>
            <w:shd w:val="clear" w:color="auto" w:fill="F2F2F2" w:themeFill="background1" w:themeFillShade="F2"/>
          </w:tcPr>
          <w:p w:rsidR="00000000" w:rsidRDefault="00E95B7E">
            <w:pPr>
              <w:rPr>
                <w:noProof/>
              </w:rPr>
            </w:pPr>
            <w:r>
              <w:rPr>
                <w:rStyle w:val="mqInternal"/>
                <w:noProof/>
              </w:rPr>
              <w:t>[1}</w:t>
            </w:r>
            <w:r>
              <w:rPr>
                <w:noProof/>
              </w:rPr>
              <w:t>Identified known issues include:</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Les probl</w:t>
            </w:r>
            <w:r>
              <w:rPr>
                <w:lang w:val="fr-FR"/>
              </w:rPr>
              <w:t>è</w:t>
            </w:r>
            <w:r>
              <w:rPr>
                <w:lang w:val="fr-FR"/>
              </w:rPr>
              <w:t>mes connus identifi</w:t>
            </w:r>
            <w:r>
              <w:rPr>
                <w:lang w:val="fr-FR"/>
              </w:rPr>
              <w:t>é</w:t>
            </w:r>
            <w:r>
              <w:rPr>
                <w:lang w:val="fr-FR"/>
              </w:rPr>
              <w:t>s sont les suivants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9 </w:t>
            </w:r>
            <w:r>
              <w:rPr>
                <w:noProof/>
                <w:sz w:val="16"/>
              </w:rPr>
              <w:br/>
            </w:r>
            <w:r>
              <w:rPr>
                <w:noProof/>
                <w:sz w:val="2"/>
              </w:rPr>
              <w:t>e2015dbe-2571-4fb7-acdb-bb305ee775c9</w:t>
            </w:r>
          </w:p>
        </w:tc>
        <w:tc>
          <w:tcPr>
            <w:tcW w:w="7407" w:type="dxa"/>
            <w:shd w:val="clear" w:color="auto" w:fill="F2F2F2" w:themeFill="background1" w:themeFillShade="F2"/>
          </w:tcPr>
          <w:p w:rsidR="00000000" w:rsidRDefault="00E95B7E">
            <w:pPr>
              <w:rPr>
                <w:noProof/>
              </w:rPr>
            </w:pPr>
            <w:r>
              <w:rPr>
                <w:rStyle w:val="mqInternal"/>
                <w:noProof/>
              </w:rPr>
              <w:t>[1}</w:t>
            </w:r>
            <w:r>
              <w:rPr>
                <w:noProof/>
              </w:rPr>
              <w:t>Studio</w:t>
            </w:r>
            <w:r>
              <w:rPr>
                <w:rStyle w:val="mqInternal"/>
                <w:noProof/>
              </w:rPr>
              <w:t>{2]</w:t>
            </w:r>
          </w:p>
        </w:tc>
        <w:tc>
          <w:tcPr>
            <w:tcW w:w="7407" w:type="dxa"/>
          </w:tcPr>
          <w:p w:rsidR="00000000" w:rsidRDefault="00E95B7E">
            <w:pPr>
              <w:rPr>
                <w:lang w:val="fr-FR"/>
              </w:rPr>
            </w:pPr>
            <w:r>
              <w:rPr>
                <w:rStyle w:val="mqInternal"/>
                <w:noProof/>
                <w:lang w:val="fr-FR"/>
              </w:rPr>
              <w:t>[1}</w:t>
            </w:r>
            <w:r>
              <w:rPr>
                <w:lang w:val="fr-FR"/>
              </w:rPr>
              <w:t>Studio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3822e762-b793-454d-8e30-084d95fab13c</w:t>
            </w:r>
          </w:p>
        </w:tc>
        <w:tc>
          <w:tcPr>
            <w:tcW w:w="7407" w:type="dxa"/>
            <w:shd w:val="clear" w:color="auto" w:fill="F2F2F2" w:themeFill="background1" w:themeFillShade="F2"/>
          </w:tcPr>
          <w:p w:rsidR="00000000" w:rsidRDefault="00E95B7E">
            <w:pPr>
              <w:rPr>
                <w:noProof/>
              </w:rPr>
            </w:pPr>
            <w:r>
              <w:rPr>
                <w:rStyle w:val="mqInternal"/>
                <w:noProof/>
              </w:rPr>
              <w:t>[1}</w:t>
            </w:r>
            <w:r>
              <w:rPr>
                <w:noProof/>
              </w:rPr>
              <w:t>Media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m</w:t>
            </w:r>
            <w:r>
              <w:rPr>
                <w:lang w:val="fr-FR"/>
              </w:rPr>
              <w:t>é</w:t>
            </w:r>
            <w:r>
              <w:rPr>
                <w:lang w:val="fr-FR"/>
              </w:rPr>
              <w:t>dia</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16589984-225c-4b37-9956-aa8c44f34e3c</w:t>
            </w:r>
          </w:p>
        </w:tc>
        <w:tc>
          <w:tcPr>
            <w:tcW w:w="7407" w:type="dxa"/>
            <w:shd w:val="clear" w:color="auto" w:fill="F2F2F2" w:themeFill="background1" w:themeFillShade="F2"/>
          </w:tcPr>
          <w:p w:rsidR="00000000" w:rsidRDefault="00E95B7E">
            <w:pPr>
              <w:rPr>
                <w:noProof/>
              </w:rPr>
            </w:pPr>
            <w:r>
              <w:rPr>
                <w:rStyle w:val="mqInternal"/>
                <w:noProof/>
              </w:rPr>
              <w:t>[1}</w:t>
            </w:r>
            <w:r>
              <w:rPr>
                <w:noProof/>
              </w:rPr>
              <w:t>Players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Joueurs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41c7e213-41c4-4cfa-9a5e-5aaecffa4d26</w:t>
            </w:r>
          </w:p>
        </w:tc>
        <w:tc>
          <w:tcPr>
            <w:tcW w:w="7407" w:type="dxa"/>
            <w:shd w:val="clear" w:color="auto" w:fill="F2F2F2" w:themeFill="background1" w:themeFillShade="F2"/>
          </w:tcPr>
          <w:p w:rsidR="00000000" w:rsidRDefault="00E95B7E">
            <w:pPr>
              <w:rPr>
                <w:noProof/>
              </w:rPr>
            </w:pPr>
            <w:r>
              <w:rPr>
                <w:rStyle w:val="mqInternal"/>
                <w:noProof/>
              </w:rPr>
              <w:t>[1}</w:t>
            </w:r>
            <w:r>
              <w:rPr>
                <w:noProof/>
              </w:rPr>
              <w:t>Live video</w:t>
            </w:r>
            <w:r>
              <w:rPr>
                <w:rStyle w:val="mqInternal"/>
                <w:noProof/>
              </w:rPr>
              <w:t>{2]</w:t>
            </w:r>
          </w:p>
        </w:tc>
        <w:tc>
          <w:tcPr>
            <w:tcW w:w="7407" w:type="dxa"/>
          </w:tcPr>
          <w:p w:rsidR="00000000" w:rsidRDefault="00E95B7E">
            <w:pPr>
              <w:rPr>
                <w:lang w:val="fr-FR"/>
              </w:rPr>
            </w:pPr>
            <w:r>
              <w:rPr>
                <w:rStyle w:val="mqInternal"/>
                <w:noProof/>
                <w:lang w:val="fr-FR"/>
              </w:rPr>
              <w:t>[1}</w:t>
            </w:r>
            <w:r>
              <w:rPr>
                <w:lang w:val="fr-FR"/>
              </w:rPr>
              <w:t>Vid</w:t>
            </w:r>
            <w:r>
              <w:rPr>
                <w:lang w:val="fr-FR"/>
              </w:rPr>
              <w:t>é</w:t>
            </w:r>
            <w:r>
              <w:rPr>
                <w:lang w:val="fr-FR"/>
              </w:rPr>
              <w:t>o en direct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2203f096-eed5-43fb-b506-7282c4d18b46</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d'analyse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d487b9be-338d-43f8-9939-7fbb4a353e01</w:t>
            </w:r>
          </w:p>
        </w:tc>
        <w:tc>
          <w:tcPr>
            <w:tcW w:w="7407" w:type="dxa"/>
            <w:shd w:val="clear" w:color="auto" w:fill="F2F2F2" w:themeFill="background1" w:themeFillShade="F2"/>
          </w:tcPr>
          <w:p w:rsidR="00000000" w:rsidRDefault="00E95B7E">
            <w:pPr>
              <w:rPr>
                <w:noProof/>
              </w:rPr>
            </w:pPr>
            <w:r>
              <w:rPr>
                <w:rStyle w:val="mqInternal"/>
                <w:noProof/>
              </w:rPr>
              <w:t>[1}</w:t>
            </w:r>
            <w:r>
              <w:rPr>
                <w:noProof/>
              </w:rPr>
              <w:t>Audience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Audience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13db5ae9-b2e3-47b0-8fae-3355ec28ef61</w:t>
            </w:r>
          </w:p>
        </w:tc>
        <w:tc>
          <w:tcPr>
            <w:tcW w:w="7407" w:type="dxa"/>
            <w:shd w:val="clear" w:color="auto" w:fill="F2F2F2" w:themeFill="background1" w:themeFillShade="F2"/>
          </w:tcPr>
          <w:p w:rsidR="00000000" w:rsidRDefault="00E95B7E">
            <w:pPr>
              <w:rPr>
                <w:noProof/>
              </w:rPr>
            </w:pPr>
            <w:r>
              <w:rPr>
                <w:rStyle w:val="mqInternal"/>
                <w:noProof/>
              </w:rPr>
              <w:t>[1}</w:t>
            </w:r>
            <w:r>
              <w:rPr>
                <w:noProof/>
              </w:rPr>
              <w:t>Social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social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3e998159-acd4-4527-96c1-03054685c641</w:t>
            </w:r>
          </w:p>
        </w:tc>
        <w:tc>
          <w:tcPr>
            <w:tcW w:w="7407" w:type="dxa"/>
            <w:shd w:val="clear" w:color="auto" w:fill="F2F2F2" w:themeFill="background1" w:themeFillShade="F2"/>
          </w:tcPr>
          <w:p w:rsidR="00000000" w:rsidRDefault="00E95B7E">
            <w:pPr>
              <w:rPr>
                <w:noProof/>
              </w:rPr>
            </w:pPr>
            <w:r>
              <w:rPr>
                <w:rStyle w:val="mqInternal"/>
                <w:noProof/>
              </w:rPr>
              <w:t>[1}</w:t>
            </w:r>
            <w:r>
              <w:rPr>
                <w:noProof/>
              </w:rPr>
              <w:t>Upload module / Dynamic Ingestion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de t</w:t>
            </w:r>
            <w:r>
              <w:rPr>
                <w:lang w:val="fr-FR"/>
              </w:rPr>
              <w:t>é</w:t>
            </w:r>
            <w:r>
              <w:rPr>
                <w:lang w:val="fr-FR"/>
              </w:rPr>
              <w:t>l</w:t>
            </w:r>
            <w:r>
              <w:rPr>
                <w:lang w:val="fr-FR"/>
              </w:rPr>
              <w:t>é</w:t>
            </w:r>
            <w:r>
              <w:rPr>
                <w:lang w:val="fr-FR"/>
              </w:rPr>
              <w:t>chargement/Ingestion dynamique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89954ae8-a1ef-4139-8f98-d21524743489</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Lecteur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aa3bf3df-3c12-4f8e-be1d-c732ea2ce43b</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Player Plugins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Plugins de lecteur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d4dbf9ce-b65f-4aeb-b04c-58d8a317d46e</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Live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Brightcove Live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a0b859a3-f126-4d22-aa47-0d480340dc04</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Analytics API</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5554d9dc-861e-44b7-8144-e9d592ec9911</w:t>
            </w:r>
          </w:p>
        </w:tc>
        <w:tc>
          <w:tcPr>
            <w:tcW w:w="7407" w:type="dxa"/>
            <w:shd w:val="clear" w:color="auto" w:fill="F2F2F2" w:themeFill="background1" w:themeFillShade="F2"/>
          </w:tcPr>
          <w:p w:rsidR="00000000" w:rsidRDefault="00E95B7E">
            <w:pPr>
              <w:rPr>
                <w:noProof/>
              </w:rPr>
            </w:pPr>
            <w:r>
              <w:rPr>
                <w:rStyle w:val="mqInternal"/>
                <w:noProof/>
              </w:rPr>
              <w:t>[1}</w:t>
            </w:r>
            <w:r>
              <w:rPr>
                <w:noProof/>
              </w:rPr>
              <w:t>CMS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CMS API</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7d3cad43-ed79-4531-a0d0-3c6715b4cce3</w:t>
            </w:r>
          </w:p>
        </w:tc>
        <w:tc>
          <w:tcPr>
            <w:tcW w:w="7407" w:type="dxa"/>
            <w:shd w:val="clear" w:color="auto" w:fill="F2F2F2" w:themeFill="background1" w:themeFillShade="F2"/>
          </w:tcPr>
          <w:p w:rsidR="00000000" w:rsidRDefault="00E95B7E">
            <w:pPr>
              <w:rPr>
                <w:noProof/>
              </w:rPr>
            </w:pPr>
            <w:r>
              <w:rPr>
                <w:rStyle w:val="mqInternal"/>
                <w:noProof/>
              </w:rPr>
              <w:t>[1}</w:t>
            </w:r>
            <w:r>
              <w:rPr>
                <w:noProof/>
              </w:rPr>
              <w:t>Dynamic Ingest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API d'ingestion dynamique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9985841f-d310-4fed-b834-20a596ef8aa1</w:t>
            </w:r>
          </w:p>
        </w:tc>
        <w:tc>
          <w:tcPr>
            <w:tcW w:w="7407" w:type="dxa"/>
            <w:shd w:val="clear" w:color="auto" w:fill="F2F2F2" w:themeFill="background1" w:themeFillShade="F2"/>
          </w:tcPr>
          <w:p w:rsidR="00000000" w:rsidRDefault="00E95B7E">
            <w:pPr>
              <w:rPr>
                <w:noProof/>
              </w:rPr>
            </w:pPr>
            <w:r>
              <w:rPr>
                <w:noProof/>
              </w:rPr>
              <w:t>Studio</w:t>
            </w:r>
          </w:p>
        </w:tc>
        <w:tc>
          <w:tcPr>
            <w:tcW w:w="7407" w:type="dxa"/>
          </w:tcPr>
          <w:p w:rsidR="00000000" w:rsidRDefault="00E95B7E">
            <w:pPr>
              <w:rPr>
                <w:lang w:val="fr-FR"/>
              </w:rPr>
            </w:pPr>
            <w:r>
              <w:rPr>
                <w:lang w:val="fr-FR"/>
              </w:rPr>
              <w:t>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082dbb37-faba-4064-aabb-2056f49674a8</w:t>
            </w:r>
          </w:p>
        </w:tc>
        <w:tc>
          <w:tcPr>
            <w:tcW w:w="7407" w:type="dxa"/>
            <w:shd w:val="clear" w:color="auto" w:fill="F2F2F2" w:themeFill="background1" w:themeFillShade="F2"/>
          </w:tcPr>
          <w:p w:rsidR="00000000" w:rsidRDefault="00E95B7E">
            <w:pPr>
              <w:rPr>
                <w:noProof/>
              </w:rPr>
            </w:pPr>
            <w:r>
              <w:rPr>
                <w:noProof/>
              </w:rPr>
              <w:t>Using Chrome's Translation feature breaks some Studio functionality</w:t>
            </w:r>
          </w:p>
        </w:tc>
        <w:tc>
          <w:tcPr>
            <w:tcW w:w="7407" w:type="dxa"/>
          </w:tcPr>
          <w:p w:rsidR="00000000" w:rsidRDefault="00E95B7E">
            <w:pPr>
              <w:rPr>
                <w:lang w:val="fr-FR"/>
              </w:rPr>
            </w:pPr>
            <w:r>
              <w:rPr>
                <w:lang w:val="fr-FR"/>
              </w:rPr>
              <w:t>Utilisation de la fonctionnalit</w:t>
            </w:r>
            <w:r>
              <w:rPr>
                <w:lang w:val="fr-FR"/>
              </w:rPr>
              <w:t>é</w:t>
            </w:r>
            <w:r>
              <w:rPr>
                <w:lang w:val="fr-FR"/>
              </w:rPr>
              <w:t xml:space="preserve"> de traduction de Chrome rompt certaines fonctionnalit</w:t>
            </w:r>
            <w:r>
              <w:rPr>
                <w:lang w:val="fr-FR"/>
              </w:rPr>
              <w:t>é</w:t>
            </w:r>
            <w:r>
              <w:rPr>
                <w:lang w:val="fr-FR"/>
              </w:rPr>
              <w:t>s de Stu</w:t>
            </w:r>
            <w:r>
              <w:rPr>
                <w:lang w:val="fr-FR"/>
              </w:rPr>
              <w:t>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2917cde2-722e-49be-8d2c-39466efec47d</w:t>
            </w:r>
          </w:p>
        </w:tc>
        <w:tc>
          <w:tcPr>
            <w:tcW w:w="7407" w:type="dxa"/>
            <w:shd w:val="clear" w:color="auto" w:fill="F2F2F2" w:themeFill="background1" w:themeFillShade="F2"/>
          </w:tcPr>
          <w:p w:rsidR="00000000" w:rsidRDefault="00E95B7E">
            <w:pPr>
              <w:rPr>
                <w:noProof/>
              </w:rPr>
            </w:pPr>
            <w:r>
              <w:rPr>
                <w:noProof/>
              </w:rPr>
              <w:t>Using Chrome's translation feature to translate Studio modules will cause some functionality to break.</w:t>
            </w:r>
          </w:p>
        </w:tc>
        <w:tc>
          <w:tcPr>
            <w:tcW w:w="7407" w:type="dxa"/>
          </w:tcPr>
          <w:p w:rsidR="00000000" w:rsidRDefault="00E95B7E">
            <w:pPr>
              <w:rPr>
                <w:lang w:val="fr-FR"/>
              </w:rPr>
            </w:pPr>
            <w:r>
              <w:rPr>
                <w:lang w:val="fr-FR"/>
              </w:rPr>
              <w:t>L'utilisation de la fonctionnalit</w:t>
            </w:r>
            <w:r>
              <w:rPr>
                <w:lang w:val="fr-FR"/>
              </w:rPr>
              <w:t>é</w:t>
            </w:r>
            <w:r>
              <w:rPr>
                <w:lang w:val="fr-FR"/>
              </w:rPr>
              <w:t xml:space="preserve"> de traduction de Chrome pour traduire les modules Studio entra</w:t>
            </w:r>
            <w:r>
              <w:rPr>
                <w:lang w:val="fr-FR"/>
              </w:rPr>
              <w:t>î</w:t>
            </w:r>
            <w:r>
              <w:rPr>
                <w:lang w:val="fr-FR"/>
              </w:rPr>
              <w:t xml:space="preserve">nera une </w:t>
            </w:r>
            <w:r>
              <w:rPr>
                <w:lang w:val="fr-FR"/>
              </w:rPr>
              <w:t>rupture de certaines fonctionnalit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d493a2f4-fff2-4bea-a215-1c29f8a0aa9d</w:t>
            </w:r>
          </w:p>
        </w:tc>
        <w:tc>
          <w:tcPr>
            <w:tcW w:w="7407" w:type="dxa"/>
            <w:shd w:val="clear" w:color="auto" w:fill="F2F2F2" w:themeFill="background1" w:themeFillShade="F2"/>
          </w:tcPr>
          <w:p w:rsidR="00000000" w:rsidRDefault="00E95B7E">
            <w:pPr>
              <w:rPr>
                <w:noProof/>
              </w:rPr>
            </w:pPr>
            <w:r>
              <w:rPr>
                <w:noProof/>
              </w:rPr>
              <w:t>Media Module</w:t>
            </w:r>
          </w:p>
        </w:tc>
        <w:tc>
          <w:tcPr>
            <w:tcW w:w="7407" w:type="dxa"/>
          </w:tcPr>
          <w:p w:rsidR="00000000" w:rsidRDefault="00E95B7E">
            <w:pPr>
              <w:rPr>
                <w:lang w:val="fr-FR"/>
              </w:rPr>
            </w:pPr>
            <w:r>
              <w:rPr>
                <w:lang w:val="fr-FR"/>
              </w:rPr>
              <w:t>Module Media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7eb06318-0d4a-4a3c-9ad8-a37ce53232db</w:t>
            </w:r>
          </w:p>
        </w:tc>
        <w:tc>
          <w:tcPr>
            <w:tcW w:w="7407" w:type="dxa"/>
            <w:shd w:val="clear" w:color="auto" w:fill="F2F2F2" w:themeFill="background1" w:themeFillShade="F2"/>
          </w:tcPr>
          <w:p w:rsidR="00000000" w:rsidRDefault="00E95B7E">
            <w:pPr>
              <w:rPr>
                <w:noProof/>
              </w:rPr>
            </w:pPr>
            <w:r>
              <w:rPr>
                <w:noProof/>
              </w:rPr>
              <w:t>Image Capture with IE 11</w:t>
            </w:r>
          </w:p>
        </w:tc>
        <w:tc>
          <w:tcPr>
            <w:tcW w:w="7407" w:type="dxa"/>
          </w:tcPr>
          <w:p w:rsidR="00000000" w:rsidRDefault="00E95B7E">
            <w:pPr>
              <w:rPr>
                <w:lang w:val="fr-FR"/>
              </w:rPr>
            </w:pPr>
            <w:r>
              <w:rPr>
                <w:lang w:val="fr-FR"/>
              </w:rPr>
              <w:t>Capture d'image avec IE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70c6af3c-f163-4a41-b11c-5b2953900a80</w:t>
            </w:r>
          </w:p>
        </w:tc>
        <w:tc>
          <w:tcPr>
            <w:tcW w:w="7407" w:type="dxa"/>
            <w:shd w:val="clear" w:color="auto" w:fill="F2F2F2" w:themeFill="background1" w:themeFillShade="F2"/>
          </w:tcPr>
          <w:p w:rsidR="00000000" w:rsidRDefault="00E95B7E">
            <w:pPr>
              <w:rPr>
                <w:noProof/>
              </w:rPr>
            </w:pPr>
            <w:r>
              <w:rPr>
                <w:noProof/>
              </w:rPr>
              <w:t>Image capture using IE 11 will not work when the video aspect ratio is 1:1 or 4:3.</w:t>
            </w:r>
          </w:p>
        </w:tc>
        <w:tc>
          <w:tcPr>
            <w:tcW w:w="7407" w:type="dxa"/>
          </w:tcPr>
          <w:p w:rsidR="00000000" w:rsidRDefault="00E95B7E">
            <w:pPr>
              <w:rPr>
                <w:lang w:val="fr-FR"/>
              </w:rPr>
            </w:pPr>
            <w:r>
              <w:rPr>
                <w:lang w:val="fr-FR"/>
              </w:rPr>
              <w:t xml:space="preserve">La capture d'image </w:t>
            </w:r>
            <w:r>
              <w:rPr>
                <w:lang w:val="fr-FR"/>
              </w:rPr>
              <w:t>à</w:t>
            </w:r>
            <w:r>
              <w:rPr>
                <w:lang w:val="fr-FR"/>
              </w:rPr>
              <w:t xml:space="preserve"> l'aide d'IE 11 ne fonctionnera pas lorsque le rapport d'aspect vid</w:t>
            </w:r>
            <w:r>
              <w:rPr>
                <w:lang w:val="fr-FR"/>
              </w:rPr>
              <w:t>é</w:t>
            </w:r>
            <w:r>
              <w:rPr>
                <w:lang w:val="fr-FR"/>
              </w:rPr>
              <w:t>o est 1:1 ou 4:3.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df8fa48f-43b7-4313-938e-cf728b7854d8</w:t>
            </w:r>
          </w:p>
        </w:tc>
        <w:tc>
          <w:tcPr>
            <w:tcW w:w="7407" w:type="dxa"/>
            <w:shd w:val="clear" w:color="auto" w:fill="F2F2F2" w:themeFill="background1" w:themeFillShade="F2"/>
          </w:tcPr>
          <w:p w:rsidR="00000000" w:rsidRDefault="00E95B7E">
            <w:pPr>
              <w:rPr>
                <w:noProof/>
              </w:rPr>
            </w:pPr>
            <w:r>
              <w:rPr>
                <w:noProof/>
              </w:rPr>
              <w:t>Source file name containi</w:t>
            </w:r>
            <w:r>
              <w:rPr>
                <w:noProof/>
              </w:rPr>
              <w:t>ng double byte characters</w:t>
            </w:r>
          </w:p>
        </w:tc>
        <w:tc>
          <w:tcPr>
            <w:tcW w:w="7407" w:type="dxa"/>
          </w:tcPr>
          <w:p w:rsidR="00000000" w:rsidRDefault="00E95B7E">
            <w:pPr>
              <w:rPr>
                <w:lang w:val="fr-FR"/>
              </w:rPr>
            </w:pPr>
            <w:r>
              <w:rPr>
                <w:lang w:val="fr-FR"/>
              </w:rPr>
              <w:t>Nom du fichier source contenant des caract</w:t>
            </w:r>
            <w:r>
              <w:rPr>
                <w:lang w:val="fr-FR"/>
              </w:rPr>
              <w:t>è</w:t>
            </w:r>
            <w:r>
              <w:rPr>
                <w:lang w:val="fr-FR"/>
              </w:rPr>
              <w:t xml:space="preserve">res </w:t>
            </w:r>
            <w:r>
              <w:rPr>
                <w:lang w:val="fr-FR"/>
              </w:rPr>
              <w:t>à</w:t>
            </w:r>
            <w:r>
              <w:rPr>
                <w:lang w:val="fr-FR"/>
              </w:rPr>
              <w:t xml:space="preserve"> deux octets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8d114658-15b3-4b73-ba97-96ef98935109</w:t>
            </w:r>
          </w:p>
        </w:tc>
        <w:tc>
          <w:tcPr>
            <w:tcW w:w="7407" w:type="dxa"/>
            <w:shd w:val="clear" w:color="auto" w:fill="F2F2F2" w:themeFill="background1" w:themeFillShade="F2"/>
          </w:tcPr>
          <w:p w:rsidR="00000000" w:rsidRDefault="00E95B7E">
            <w:pPr>
              <w:rPr>
                <w:noProof/>
              </w:rPr>
            </w:pPr>
            <w:r>
              <w:rPr>
                <w:noProof/>
              </w:rPr>
              <w:t>Source file name containing double byte characters gets garbled after retranscoding in the media module.</w:t>
            </w:r>
          </w:p>
        </w:tc>
        <w:tc>
          <w:tcPr>
            <w:tcW w:w="7407" w:type="dxa"/>
          </w:tcPr>
          <w:p w:rsidR="00000000" w:rsidRDefault="00E95B7E">
            <w:pPr>
              <w:rPr>
                <w:lang w:val="fr-FR"/>
              </w:rPr>
            </w:pPr>
            <w:r>
              <w:rPr>
                <w:lang w:val="fr-FR"/>
              </w:rPr>
              <w:t>Le nom du fichier sour</w:t>
            </w:r>
            <w:r>
              <w:rPr>
                <w:lang w:val="fr-FR"/>
              </w:rPr>
              <w:t>ce contenant des caract</w:t>
            </w:r>
            <w:r>
              <w:rPr>
                <w:lang w:val="fr-FR"/>
              </w:rPr>
              <w:t>è</w:t>
            </w:r>
            <w:r>
              <w:rPr>
                <w:lang w:val="fr-FR"/>
              </w:rPr>
              <w:t>res doubles octets est brouill</w:t>
            </w:r>
            <w:r>
              <w:rPr>
                <w:lang w:val="fr-FR"/>
              </w:rPr>
              <w:t>é</w:t>
            </w:r>
            <w:r>
              <w:rPr>
                <w:lang w:val="fr-FR"/>
              </w:rPr>
              <w:t xml:space="preserve"> apr</w:t>
            </w:r>
            <w:r>
              <w:rPr>
                <w:lang w:val="fr-FR"/>
              </w:rPr>
              <w:t>è</w:t>
            </w:r>
            <w:r>
              <w:rPr>
                <w:lang w:val="fr-FR"/>
              </w:rPr>
              <w:t>s retranscodage dans le module m</w:t>
            </w:r>
            <w:r>
              <w:rPr>
                <w:lang w:val="fr-FR"/>
              </w:rPr>
              <w:t>é</w:t>
            </w:r>
            <w:r>
              <w:rPr>
                <w:lang w:val="fr-FR"/>
              </w:rPr>
              <w:t>dia.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fafcac32-b6bc-4161-9164-981dee4bde51</w:t>
            </w:r>
          </w:p>
        </w:tc>
        <w:tc>
          <w:tcPr>
            <w:tcW w:w="7407" w:type="dxa"/>
            <w:shd w:val="clear" w:color="auto" w:fill="F2F2F2" w:themeFill="background1" w:themeFillShade="F2"/>
          </w:tcPr>
          <w:p w:rsidR="00000000" w:rsidRDefault="00E95B7E">
            <w:pPr>
              <w:rPr>
                <w:noProof/>
              </w:rPr>
            </w:pPr>
            <w:r>
              <w:rPr>
                <w:noProof/>
              </w:rPr>
              <w:t>Media Sharing</w:t>
            </w:r>
          </w:p>
        </w:tc>
        <w:tc>
          <w:tcPr>
            <w:tcW w:w="7407" w:type="dxa"/>
          </w:tcPr>
          <w:p w:rsidR="00000000" w:rsidRDefault="00E95B7E">
            <w:pPr>
              <w:rPr>
                <w:lang w:val="fr-FR"/>
              </w:rPr>
            </w:pPr>
            <w:r>
              <w:rPr>
                <w:lang w:val="fr-FR"/>
              </w:rPr>
              <w:t>Partage de m</w:t>
            </w:r>
            <w:r>
              <w:rPr>
                <w:lang w:val="fr-FR"/>
              </w:rPr>
              <w:t>é</w:t>
            </w:r>
            <w:r>
              <w:rPr>
                <w:lang w:val="fr-FR"/>
              </w:rPr>
              <w:t>dias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69a4bcc1-8846-4965-bbb7-e52692af1d8e</w:t>
            </w:r>
          </w:p>
        </w:tc>
        <w:tc>
          <w:tcPr>
            <w:tcW w:w="7407" w:type="dxa"/>
            <w:shd w:val="clear" w:color="auto" w:fill="F2F2F2" w:themeFill="background1" w:themeFillShade="F2"/>
          </w:tcPr>
          <w:p w:rsidR="00000000" w:rsidRDefault="00E95B7E">
            <w:pPr>
              <w:rPr>
                <w:noProof/>
              </w:rPr>
            </w:pPr>
            <w:r>
              <w:rPr>
                <w:noProof/>
              </w:rPr>
              <w:t>When sharing large numbers of videos, Brig</w:t>
            </w:r>
            <w:r>
              <w:rPr>
                <w:noProof/>
              </w:rPr>
              <w:t>htcove recommends sharing at most two pages of videos at a time.</w:t>
            </w:r>
          </w:p>
        </w:tc>
        <w:tc>
          <w:tcPr>
            <w:tcW w:w="7407" w:type="dxa"/>
          </w:tcPr>
          <w:p w:rsidR="00000000" w:rsidRDefault="00E95B7E">
            <w:pPr>
              <w:rPr>
                <w:lang w:val="fr-FR"/>
              </w:rPr>
            </w:pPr>
            <w:r>
              <w:rPr>
                <w:lang w:val="fr-FR"/>
              </w:rPr>
              <w:t>Lorsque vous partagez un grand nombre de vid</w:t>
            </w:r>
            <w:r>
              <w:rPr>
                <w:lang w:val="fr-FR"/>
              </w:rPr>
              <w:t>é</w:t>
            </w:r>
            <w:r>
              <w:rPr>
                <w:lang w:val="fr-FR"/>
              </w:rPr>
              <w:t>os, Brightcove recommande de partager un maximum de deux pages de vid</w:t>
            </w:r>
            <w:r>
              <w:rPr>
                <w:lang w:val="fr-FR"/>
              </w:rPr>
              <w:t>é</w:t>
            </w:r>
            <w:r>
              <w:rPr>
                <w:lang w:val="fr-FR"/>
              </w:rPr>
              <w:t xml:space="preserve">os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97e9edc9-198f-4878-9de2-24152d07f8e8</w:t>
            </w:r>
          </w:p>
        </w:tc>
        <w:tc>
          <w:tcPr>
            <w:tcW w:w="7407" w:type="dxa"/>
            <w:shd w:val="clear" w:color="auto" w:fill="F2F2F2" w:themeFill="background1" w:themeFillShade="F2"/>
          </w:tcPr>
          <w:p w:rsidR="00000000" w:rsidRDefault="00E95B7E">
            <w:pPr>
              <w:rPr>
                <w:noProof/>
              </w:rPr>
            </w:pPr>
            <w:r>
              <w:rPr>
                <w:noProof/>
              </w:rPr>
              <w:t>Sharing a large number of videos at once may cause a timeout error.</w:t>
            </w:r>
          </w:p>
        </w:tc>
        <w:tc>
          <w:tcPr>
            <w:tcW w:w="7407" w:type="dxa"/>
          </w:tcPr>
          <w:p w:rsidR="00000000" w:rsidRDefault="00E95B7E">
            <w:pPr>
              <w:rPr>
                <w:lang w:val="fr-FR"/>
              </w:rPr>
            </w:pPr>
            <w:r>
              <w:rPr>
                <w:lang w:val="fr-FR"/>
              </w:rPr>
              <w:t>Le partage d'un grand nombre de vid</w:t>
            </w:r>
            <w:r>
              <w:rPr>
                <w:lang w:val="fr-FR"/>
              </w:rPr>
              <w:t>é</w:t>
            </w:r>
            <w:r>
              <w:rPr>
                <w:lang w:val="fr-FR"/>
              </w:rPr>
              <w:t xml:space="preserve">os </w:t>
            </w:r>
            <w:r>
              <w:rPr>
                <w:lang w:val="fr-FR"/>
              </w:rPr>
              <w:t>à</w:t>
            </w:r>
            <w:r>
              <w:rPr>
                <w:lang w:val="fr-FR"/>
              </w:rPr>
              <w:t xml:space="preserve"> la fois risque de g</w:t>
            </w:r>
            <w:r>
              <w:rPr>
                <w:lang w:val="fr-FR"/>
              </w:rPr>
              <w:t>é</w:t>
            </w:r>
            <w:r>
              <w:rPr>
                <w:lang w:val="fr-FR"/>
              </w:rPr>
              <w:t>n</w:t>
            </w:r>
            <w:r>
              <w:rPr>
                <w:lang w:val="fr-FR"/>
              </w:rPr>
              <w:t>é</w:t>
            </w:r>
            <w:r>
              <w:rPr>
                <w:lang w:val="fr-FR"/>
              </w:rPr>
              <w:t>rer une erreur de d</w:t>
            </w:r>
            <w:r>
              <w:rPr>
                <w:lang w:val="fr-FR"/>
              </w:rPr>
              <w:t>é</w:t>
            </w:r>
            <w:r>
              <w:rPr>
                <w:lang w:val="fr-FR"/>
              </w:rPr>
              <w:t>lai d'expiration.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cf64fbf8-d988-4481-9066-37ec7da8f8a4</w:t>
            </w:r>
          </w:p>
        </w:tc>
        <w:tc>
          <w:tcPr>
            <w:tcW w:w="7407" w:type="dxa"/>
            <w:shd w:val="clear" w:color="auto" w:fill="F2F2F2" w:themeFill="background1" w:themeFillShade="F2"/>
          </w:tcPr>
          <w:p w:rsidR="00000000" w:rsidRDefault="00E95B7E">
            <w:pPr>
              <w:rPr>
                <w:noProof/>
              </w:rPr>
            </w:pPr>
            <w:r>
              <w:rPr>
                <w:noProof/>
              </w:rPr>
              <w:t>Adding captions to a video that was shared wh</w:t>
            </w:r>
            <w:r>
              <w:rPr>
                <w:noProof/>
              </w:rPr>
              <w:t>ich already contains captions is not supported.</w:t>
            </w:r>
          </w:p>
        </w:tc>
        <w:tc>
          <w:tcPr>
            <w:tcW w:w="7407" w:type="dxa"/>
          </w:tcPr>
          <w:p w:rsidR="00000000" w:rsidRDefault="00E95B7E">
            <w:pPr>
              <w:rPr>
                <w:lang w:val="fr-FR"/>
              </w:rPr>
            </w:pPr>
            <w:r>
              <w:rPr>
                <w:lang w:val="fr-FR"/>
              </w:rPr>
              <w:t>L'ajout de l</w:t>
            </w:r>
            <w:r>
              <w:rPr>
                <w:lang w:val="fr-FR"/>
              </w:rPr>
              <w:t>é</w:t>
            </w:r>
            <w:r>
              <w:rPr>
                <w:lang w:val="fr-FR"/>
              </w:rPr>
              <w:t xml:space="preserve">gendes </w:t>
            </w:r>
            <w:r>
              <w:rPr>
                <w:lang w:val="fr-FR"/>
              </w:rPr>
              <w:t>à</w:t>
            </w:r>
            <w:r>
              <w:rPr>
                <w:lang w:val="fr-FR"/>
              </w:rPr>
              <w:t xml:space="preserve"> une vid</w:t>
            </w:r>
            <w:r>
              <w:rPr>
                <w:lang w:val="fr-FR"/>
              </w:rPr>
              <w:t>é</w:t>
            </w:r>
            <w:r>
              <w:rPr>
                <w:lang w:val="fr-FR"/>
              </w:rPr>
              <w:t>o partag</w:t>
            </w:r>
            <w:r>
              <w:rPr>
                <w:lang w:val="fr-FR"/>
              </w:rPr>
              <w:t>é</w:t>
            </w:r>
            <w:r>
              <w:rPr>
                <w:lang w:val="fr-FR"/>
              </w:rPr>
              <w:t>e qui contient d</w:t>
            </w:r>
            <w:r>
              <w:rPr>
                <w:lang w:val="fr-FR"/>
              </w:rPr>
              <w:t>é</w:t>
            </w:r>
            <w:r>
              <w:rPr>
                <w:lang w:val="fr-FR"/>
              </w:rPr>
              <w:t>j</w:t>
            </w:r>
            <w:r>
              <w:rPr>
                <w:lang w:val="fr-FR"/>
              </w:rPr>
              <w:t>à</w:t>
            </w:r>
            <w:r>
              <w:rPr>
                <w:lang w:val="fr-FR"/>
              </w:rPr>
              <w:t xml:space="preserve"> des sous-titres n'est pas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b4807203-3e5c-44db-983b-9f51f1288748</w:t>
            </w:r>
          </w:p>
        </w:tc>
        <w:tc>
          <w:tcPr>
            <w:tcW w:w="7407" w:type="dxa"/>
            <w:shd w:val="clear" w:color="auto" w:fill="F2F2F2" w:themeFill="background1" w:themeFillShade="F2"/>
          </w:tcPr>
          <w:p w:rsidR="00000000" w:rsidRDefault="00E95B7E">
            <w:pPr>
              <w:rPr>
                <w:noProof/>
              </w:rPr>
            </w:pPr>
            <w:r>
              <w:rPr>
                <w:noProof/>
              </w:rPr>
              <w:t>Media sharing will fail for videos created by clipping live stre</w:t>
            </w:r>
            <w:r>
              <w:rPr>
                <w:noProof/>
              </w:rPr>
              <w:t>ams.</w:t>
            </w:r>
          </w:p>
        </w:tc>
        <w:tc>
          <w:tcPr>
            <w:tcW w:w="7407" w:type="dxa"/>
          </w:tcPr>
          <w:p w:rsidR="00000000" w:rsidRDefault="00E95B7E">
            <w:pPr>
              <w:rPr>
                <w:lang w:val="fr-FR"/>
              </w:rPr>
            </w:pPr>
            <w:r>
              <w:rPr>
                <w:lang w:val="fr-FR"/>
              </w:rPr>
              <w:t>Le partage des m</w:t>
            </w:r>
            <w:r>
              <w:rPr>
                <w:lang w:val="fr-FR"/>
              </w:rPr>
              <w:t>é</w:t>
            </w:r>
            <w:r>
              <w:rPr>
                <w:lang w:val="fr-FR"/>
              </w:rPr>
              <w:t xml:space="preserve">dias </w:t>
            </w:r>
            <w:r>
              <w:rPr>
                <w:lang w:val="fr-FR"/>
              </w:rPr>
              <w:t>é</w:t>
            </w:r>
            <w:r>
              <w:rPr>
                <w:lang w:val="fr-FR"/>
              </w:rPr>
              <w:t>chouera pour les vid</w:t>
            </w:r>
            <w:r>
              <w:rPr>
                <w:lang w:val="fr-FR"/>
              </w:rPr>
              <w:t>é</w:t>
            </w:r>
            <w:r>
              <w:rPr>
                <w:lang w:val="fr-FR"/>
              </w:rPr>
              <w:t>os cr</w:t>
            </w:r>
            <w:r>
              <w:rPr>
                <w:lang w:val="fr-FR"/>
              </w:rPr>
              <w:t>éé</w:t>
            </w:r>
            <w:r>
              <w:rPr>
                <w:lang w:val="fr-FR"/>
              </w:rPr>
              <w:t>es par l'</w:t>
            </w:r>
            <w:r>
              <w:rPr>
                <w:lang w:val="fr-FR"/>
              </w:rPr>
              <w:t>é</w:t>
            </w:r>
            <w:r>
              <w:rPr>
                <w:lang w:val="fr-FR"/>
              </w:rPr>
              <w:t>cr</w:t>
            </w:r>
            <w:r>
              <w:rPr>
                <w:lang w:val="fr-FR"/>
              </w:rPr>
              <w:t>ê</w:t>
            </w:r>
            <w:r>
              <w:rPr>
                <w:lang w:val="fr-FR"/>
              </w:rPr>
              <w:t>tage de flux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0707f619-0465-41e0-abb6-b3c7266c8593</w:t>
            </w:r>
          </w:p>
        </w:tc>
        <w:tc>
          <w:tcPr>
            <w:tcW w:w="7407" w:type="dxa"/>
            <w:shd w:val="clear" w:color="auto" w:fill="F2F2F2" w:themeFill="background1" w:themeFillShade="F2"/>
          </w:tcPr>
          <w:p w:rsidR="00000000" w:rsidRDefault="00E95B7E">
            <w:pPr>
              <w:rPr>
                <w:noProof/>
              </w:rPr>
            </w:pPr>
            <w:r>
              <w:rPr>
                <w:noProof/>
              </w:rPr>
              <w:t>Scheduled Videos</w:t>
            </w:r>
          </w:p>
        </w:tc>
        <w:tc>
          <w:tcPr>
            <w:tcW w:w="7407" w:type="dxa"/>
          </w:tcPr>
          <w:p w:rsidR="00000000" w:rsidRDefault="00E95B7E">
            <w:pPr>
              <w:rPr>
                <w:lang w:val="fr-FR"/>
              </w:rPr>
            </w:pPr>
            <w:r>
              <w:rPr>
                <w:lang w:val="fr-FR"/>
              </w:rPr>
              <w:t>Vid</w:t>
            </w:r>
            <w:r>
              <w:rPr>
                <w:lang w:val="fr-FR"/>
              </w:rPr>
              <w:t>é</w:t>
            </w:r>
            <w:r>
              <w:rPr>
                <w:lang w:val="fr-FR"/>
              </w:rPr>
              <w:t>os programm</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1f561a1c-25de-4ca1-8292-7f027930e891</w:t>
            </w:r>
          </w:p>
        </w:tc>
        <w:tc>
          <w:tcPr>
            <w:tcW w:w="7407" w:type="dxa"/>
            <w:shd w:val="clear" w:color="auto" w:fill="F2F2F2" w:themeFill="background1" w:themeFillShade="F2"/>
          </w:tcPr>
          <w:p w:rsidR="00000000" w:rsidRDefault="00E95B7E">
            <w:pPr>
              <w:rPr>
                <w:noProof/>
              </w:rPr>
            </w:pPr>
            <w:r>
              <w:rPr>
                <w:noProof/>
              </w:rPr>
              <w:t xml:space="preserve">Because the Playback API and Catalog cache </w:t>
            </w:r>
            <w:r>
              <w:rPr>
                <w:noProof/>
              </w:rPr>
              <w:t>videos for up to 10-15 minutes, a player requesting a video scheduled to become available during the next few minutes (up to 20) may not be able to get a playable video until the cache refreshes.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l'API de lecture et le catalogue mettent en </w:t>
            </w:r>
            <w:r>
              <w:rPr>
                <w:lang w:val="fr-FR"/>
              </w:rPr>
              <w:t>cache les vid</w:t>
            </w:r>
            <w:r>
              <w:rPr>
                <w:lang w:val="fr-FR"/>
              </w:rPr>
              <w:t>é</w:t>
            </w:r>
            <w:r>
              <w:rPr>
                <w:lang w:val="fr-FR"/>
              </w:rPr>
              <w:t xml:space="preserve">os pendant 10 </w:t>
            </w:r>
            <w:r>
              <w:rPr>
                <w:lang w:val="fr-FR"/>
              </w:rPr>
              <w:t>à</w:t>
            </w:r>
            <w:r>
              <w:rPr>
                <w:lang w:val="fr-FR"/>
              </w:rPr>
              <w:t xml:space="preserve"> 15 minutes, un lecteur qui demande une vid</w:t>
            </w:r>
            <w:r>
              <w:rPr>
                <w:lang w:val="fr-FR"/>
              </w:rPr>
              <w:t>é</w:t>
            </w:r>
            <w:r>
              <w:rPr>
                <w:lang w:val="fr-FR"/>
              </w:rPr>
              <w:t>o programm</w:t>
            </w:r>
            <w:r>
              <w:rPr>
                <w:lang w:val="fr-FR"/>
              </w:rPr>
              <w:t>é</w:t>
            </w:r>
            <w:r>
              <w:rPr>
                <w:lang w:val="fr-FR"/>
              </w:rPr>
              <w:t xml:space="preserve">e pour </w:t>
            </w:r>
            <w:r>
              <w:rPr>
                <w:lang w:val="fr-FR"/>
              </w:rPr>
              <w:t>ê</w:t>
            </w:r>
            <w:r>
              <w:rPr>
                <w:lang w:val="fr-FR"/>
              </w:rPr>
              <w:t>tre disponible au cours des prochaines minutes (jusqu'</w:t>
            </w:r>
            <w:r>
              <w:rPr>
                <w:lang w:val="fr-FR"/>
              </w:rPr>
              <w:t>à</w:t>
            </w:r>
            <w:r>
              <w:rPr>
                <w:lang w:val="fr-FR"/>
              </w:rPr>
              <w:t xml:space="preserve"> 20) peut ne pas </w:t>
            </w:r>
            <w:r>
              <w:rPr>
                <w:lang w:val="fr-FR"/>
              </w:rPr>
              <w:t>ê</w:t>
            </w:r>
            <w:r>
              <w:rPr>
                <w:lang w:val="fr-FR"/>
              </w:rPr>
              <w:t>tre en mesure d'obtenir une vid</w:t>
            </w:r>
            <w:r>
              <w:rPr>
                <w:lang w:val="fr-FR"/>
              </w:rPr>
              <w:t>é</w:t>
            </w:r>
            <w:r>
              <w:rPr>
                <w:lang w:val="fr-FR"/>
              </w:rPr>
              <w:t>o lisible tant que le cache n'est pas actualis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38 </w:t>
            </w:r>
            <w:r>
              <w:rPr>
                <w:noProof/>
                <w:sz w:val="16"/>
              </w:rPr>
              <w:br/>
            </w:r>
            <w:r>
              <w:rPr>
                <w:noProof/>
                <w:sz w:val="2"/>
              </w:rPr>
              <w:t>363da258-9b94-43f9-96da-6153dc1f8956</w:t>
            </w:r>
          </w:p>
        </w:tc>
        <w:tc>
          <w:tcPr>
            <w:tcW w:w="7407" w:type="dxa"/>
            <w:shd w:val="clear" w:color="auto" w:fill="F2F2F2" w:themeFill="background1" w:themeFillShade="F2"/>
          </w:tcPr>
          <w:p w:rsidR="00000000" w:rsidRDefault="00E95B7E">
            <w:pPr>
              <w:rPr>
                <w:noProof/>
              </w:rPr>
            </w:pPr>
            <w:r>
              <w:rPr>
                <w:noProof/>
              </w:rPr>
              <w:t>Players Module</w:t>
            </w:r>
          </w:p>
        </w:tc>
        <w:tc>
          <w:tcPr>
            <w:tcW w:w="7407" w:type="dxa"/>
          </w:tcPr>
          <w:p w:rsidR="00000000" w:rsidRDefault="00E95B7E">
            <w:pPr>
              <w:rPr>
                <w:lang w:val="fr-FR"/>
              </w:rPr>
            </w:pPr>
            <w:r>
              <w:rPr>
                <w:lang w:val="fr-FR"/>
              </w:rPr>
              <w:t>Module Players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a459c271-7ef8-419e-a3de-50227a64f5d9</w:t>
            </w:r>
          </w:p>
        </w:tc>
        <w:tc>
          <w:tcPr>
            <w:tcW w:w="7407" w:type="dxa"/>
            <w:shd w:val="clear" w:color="auto" w:fill="F2F2F2" w:themeFill="background1" w:themeFillShade="F2"/>
          </w:tcPr>
          <w:p w:rsidR="00000000" w:rsidRDefault="00E95B7E">
            <w:pPr>
              <w:rPr>
                <w:noProof/>
              </w:rPr>
            </w:pPr>
            <w:r>
              <w:rPr>
                <w:noProof/>
              </w:rPr>
              <w:t>Preload setting</w:t>
            </w:r>
          </w:p>
        </w:tc>
        <w:tc>
          <w:tcPr>
            <w:tcW w:w="7407" w:type="dxa"/>
          </w:tcPr>
          <w:p w:rsidR="00000000" w:rsidRDefault="00E95B7E">
            <w:pPr>
              <w:rPr>
                <w:lang w:val="fr-FR"/>
              </w:rPr>
            </w:pPr>
            <w:r>
              <w:rPr>
                <w:lang w:val="fr-FR"/>
              </w:rPr>
              <w:t>Param</w:t>
            </w:r>
            <w:r>
              <w:rPr>
                <w:lang w:val="fr-FR"/>
              </w:rPr>
              <w:t>è</w:t>
            </w:r>
            <w:r>
              <w:rPr>
                <w:lang w:val="fr-FR"/>
              </w:rPr>
              <w:t>tre de pr</w:t>
            </w:r>
            <w:r>
              <w:rPr>
                <w:lang w:val="fr-FR"/>
              </w:rPr>
              <w:t>é</w:t>
            </w:r>
            <w:r>
              <w:rPr>
                <w:lang w:val="fr-FR"/>
              </w:rPr>
              <w:t>chargement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7a421be5-8281-44d8-90a5-68e16481e2ff</w:t>
            </w:r>
          </w:p>
        </w:tc>
        <w:tc>
          <w:tcPr>
            <w:tcW w:w="7407" w:type="dxa"/>
            <w:shd w:val="clear" w:color="auto" w:fill="F2F2F2" w:themeFill="background1" w:themeFillShade="F2"/>
          </w:tcPr>
          <w:p w:rsidR="00000000" w:rsidRDefault="00E95B7E">
            <w:pPr>
              <w:rPr>
                <w:noProof/>
              </w:rPr>
            </w:pPr>
            <w:r>
              <w:rPr>
                <w:noProof/>
              </w:rPr>
              <w:t xml:space="preserve">Due to a bug in Internet Explorer, the preload setting may be </w:t>
            </w:r>
            <w:r>
              <w:rPr>
                <w:noProof/>
              </w:rPr>
              <w:t>ignored when using IE.</w:t>
            </w:r>
          </w:p>
        </w:tc>
        <w:tc>
          <w:tcPr>
            <w:tcW w:w="7407" w:type="dxa"/>
          </w:tcPr>
          <w:p w:rsidR="00000000" w:rsidRDefault="00E95B7E">
            <w:pPr>
              <w:rPr>
                <w:lang w:val="fr-FR"/>
              </w:rPr>
            </w:pPr>
            <w:r>
              <w:rPr>
                <w:lang w:val="fr-FR"/>
              </w:rPr>
              <w:t>En raison d'un bogue dans Internet Explorer, le param</w:t>
            </w:r>
            <w:r>
              <w:rPr>
                <w:lang w:val="fr-FR"/>
              </w:rPr>
              <w:t>è</w:t>
            </w:r>
            <w:r>
              <w:rPr>
                <w:lang w:val="fr-FR"/>
              </w:rPr>
              <w:t>tre de pr</w:t>
            </w:r>
            <w:r>
              <w:rPr>
                <w:lang w:val="fr-FR"/>
              </w:rPr>
              <w:t>é</w:t>
            </w:r>
            <w:r>
              <w:rPr>
                <w:lang w:val="fr-FR"/>
              </w:rPr>
              <w:t xml:space="preserve">chargement peut </w:t>
            </w:r>
            <w:r>
              <w:rPr>
                <w:lang w:val="fr-FR"/>
              </w:rPr>
              <w:t>ê</w:t>
            </w:r>
            <w:r>
              <w:rPr>
                <w:lang w:val="fr-FR"/>
              </w:rPr>
              <w:t>tre ignor</w:t>
            </w:r>
            <w:r>
              <w:rPr>
                <w:lang w:val="fr-FR"/>
              </w:rPr>
              <w:t>é</w:t>
            </w:r>
            <w:r>
              <w:rPr>
                <w:lang w:val="fr-FR"/>
              </w:rPr>
              <w:t xml:space="preserve"> lors de l'utilisation d'IE.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879e211d-6ed4-4f2e-9288-bde4be37729e</w:t>
            </w:r>
          </w:p>
        </w:tc>
        <w:tc>
          <w:tcPr>
            <w:tcW w:w="7407" w:type="dxa"/>
            <w:shd w:val="clear" w:color="auto" w:fill="F2F2F2" w:themeFill="background1" w:themeFillShade="F2"/>
          </w:tcPr>
          <w:p w:rsidR="00000000" w:rsidRDefault="00E95B7E">
            <w:pPr>
              <w:rPr>
                <w:noProof/>
              </w:rPr>
            </w:pPr>
            <w:r>
              <w:rPr>
                <w:noProof/>
              </w:rPr>
              <w:t>Access Data Sources Across Domains setting</w:t>
            </w:r>
          </w:p>
        </w:tc>
        <w:tc>
          <w:tcPr>
            <w:tcW w:w="7407" w:type="dxa"/>
          </w:tcPr>
          <w:p w:rsidR="00000000" w:rsidRDefault="00E95B7E">
            <w:pPr>
              <w:rPr>
                <w:lang w:val="fr-FR"/>
              </w:rPr>
            </w:pPr>
            <w:r>
              <w:rPr>
                <w:lang w:val="fr-FR"/>
              </w:rPr>
              <w:t>Param</w:t>
            </w:r>
            <w:r>
              <w:rPr>
                <w:lang w:val="fr-FR"/>
              </w:rPr>
              <w:t>è</w:t>
            </w:r>
            <w:r>
              <w:rPr>
                <w:lang w:val="fr-FR"/>
              </w:rPr>
              <w:t>tre Acc</w:t>
            </w:r>
            <w:r>
              <w:rPr>
                <w:lang w:val="fr-FR"/>
              </w:rPr>
              <w:t>é</w:t>
            </w:r>
            <w:r>
              <w:rPr>
                <w:lang w:val="fr-FR"/>
              </w:rPr>
              <w:t>der aux source</w:t>
            </w:r>
            <w:r>
              <w:rPr>
                <w:lang w:val="fr-FR"/>
              </w:rPr>
              <w:t>s de donn</w:t>
            </w:r>
            <w:r>
              <w:rPr>
                <w:lang w:val="fr-FR"/>
              </w:rPr>
              <w:t>é</w:t>
            </w:r>
            <w:r>
              <w:rPr>
                <w:lang w:val="fr-FR"/>
              </w:rPr>
              <w:t>es entre domaines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fbbf2106-e528-4395-9259-ed917fa2c076</w:t>
            </w:r>
          </w:p>
        </w:tc>
        <w:tc>
          <w:tcPr>
            <w:tcW w:w="7407" w:type="dxa"/>
            <w:shd w:val="clear" w:color="auto" w:fill="F2F2F2" w:themeFill="background1" w:themeFillShade="F2"/>
          </w:tcPr>
          <w:p w:rsidR="00000000" w:rsidRDefault="00E95B7E">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E95B7E">
            <w:pPr>
              <w:rPr>
                <w:lang w:val="fr-FR"/>
              </w:rPr>
            </w:pPr>
            <w:r>
              <w:rPr>
                <w:lang w:val="fr-FR"/>
              </w:rPr>
              <w:t xml:space="preserve">Si ce </w:t>
            </w:r>
            <w:r>
              <w:rPr>
                <w:rStyle w:val="mqInternal"/>
                <w:noProof/>
                <w:lang w:val="fr-FR"/>
              </w:rPr>
              <w:t>[1}</w:t>
            </w:r>
            <w:r>
              <w:rPr>
                <w:lang w:val="fr-FR"/>
              </w:rPr>
              <w:t>param</w:t>
            </w:r>
            <w:r>
              <w:rPr>
                <w:lang w:val="fr-FR"/>
              </w:rPr>
              <w:t>è</w:t>
            </w:r>
            <w:r>
              <w:rPr>
                <w:lang w:val="fr-FR"/>
              </w:rPr>
              <w:t>tre de strat</w:t>
            </w:r>
            <w:r>
              <w:rPr>
                <w:lang w:val="fr-FR"/>
              </w:rPr>
              <w:t>é</w:t>
            </w:r>
            <w:r>
              <w:rPr>
                <w:lang w:val="fr-FR"/>
              </w:rPr>
              <w:t>gie Int</w:t>
            </w:r>
            <w:r>
              <w:rPr>
                <w:lang w:val="fr-FR"/>
              </w:rPr>
              <w:t>ernet Explorer</w:t>
            </w:r>
            <w:r>
              <w:rPr>
                <w:rStyle w:val="mqInternal"/>
                <w:noProof/>
                <w:lang w:val="fr-FR"/>
              </w:rPr>
              <w:t>{2]</w:t>
            </w:r>
            <w:r>
              <w:rPr>
                <w:lang w:val="fr-FR"/>
              </w:rPr>
              <w:t xml:space="preserve"> est activ</w:t>
            </w:r>
            <w:r>
              <w:rPr>
                <w:lang w:val="fr-FR"/>
              </w:rPr>
              <w:t>é</w:t>
            </w:r>
            <w:r>
              <w:rPr>
                <w:lang w:val="fr-FR"/>
              </w:rPr>
              <w:t xml:space="preserve"> pour un lecteur Brightcove restreint au domaine, le lecteur ne se chargera pas dans Internet Explorer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08e58edf-1ffd-4d3f-9e04-e98ca048ce6d</w:t>
            </w:r>
          </w:p>
        </w:tc>
        <w:tc>
          <w:tcPr>
            <w:tcW w:w="7407" w:type="dxa"/>
            <w:shd w:val="clear" w:color="auto" w:fill="F2F2F2" w:themeFill="background1" w:themeFillShade="F2"/>
          </w:tcPr>
          <w:p w:rsidR="00000000" w:rsidRDefault="00E95B7E">
            <w:pPr>
              <w:rPr>
                <w:noProof/>
              </w:rPr>
            </w:pPr>
            <w:r>
              <w:rPr>
                <w:noProof/>
              </w:rPr>
              <w:t>This appears to be a bug in IE, and there is no known workaround.</w:t>
            </w:r>
          </w:p>
        </w:tc>
        <w:tc>
          <w:tcPr>
            <w:tcW w:w="7407" w:type="dxa"/>
          </w:tcPr>
          <w:p w:rsidR="00000000" w:rsidRDefault="00E95B7E">
            <w:pPr>
              <w:rPr>
                <w:lang w:val="fr-FR"/>
              </w:rPr>
            </w:pPr>
            <w:r>
              <w:rPr>
                <w:lang w:val="fr-FR"/>
              </w:rPr>
              <w:t xml:space="preserve">Cela semble </w:t>
            </w:r>
            <w:r>
              <w:rPr>
                <w:lang w:val="fr-FR"/>
              </w:rPr>
              <w:t>ê</w:t>
            </w:r>
            <w:r>
              <w:rPr>
                <w:lang w:val="fr-FR"/>
              </w:rPr>
              <w:t>tre un bug dans IE, et il n'y a pas de solution de contournement connue.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587ca8f1-5b53-4f38-b7a3-5077aba74108</w:t>
            </w:r>
          </w:p>
        </w:tc>
        <w:tc>
          <w:tcPr>
            <w:tcW w:w="7407" w:type="dxa"/>
            <w:shd w:val="clear" w:color="auto" w:fill="F2F2F2" w:themeFill="background1" w:themeFillShade="F2"/>
          </w:tcPr>
          <w:p w:rsidR="00000000" w:rsidRDefault="00E95B7E">
            <w:pPr>
              <w:rPr>
                <w:noProof/>
              </w:rPr>
            </w:pPr>
            <w:r>
              <w:rPr>
                <w:noProof/>
              </w:rPr>
              <w:t>Turn this setting off if you want domain-restricted players to work in IE 11.</w:t>
            </w:r>
          </w:p>
        </w:tc>
        <w:tc>
          <w:tcPr>
            <w:tcW w:w="7407" w:type="dxa"/>
          </w:tcPr>
          <w:p w:rsidR="00000000" w:rsidRDefault="00E95B7E">
            <w:pPr>
              <w:rPr>
                <w:lang w:val="fr-FR"/>
              </w:rPr>
            </w:pPr>
            <w:r>
              <w:rPr>
                <w:lang w:val="fr-FR"/>
              </w:rPr>
              <w:t>D</w:t>
            </w:r>
            <w:r>
              <w:rPr>
                <w:lang w:val="fr-FR"/>
              </w:rPr>
              <w:t>é</w:t>
            </w:r>
            <w:r>
              <w:rPr>
                <w:lang w:val="fr-FR"/>
              </w:rPr>
              <w:t>sactivez ce param</w:t>
            </w:r>
            <w:r>
              <w:rPr>
                <w:lang w:val="fr-FR"/>
              </w:rPr>
              <w:t>è</w:t>
            </w:r>
            <w:r>
              <w:rPr>
                <w:lang w:val="fr-FR"/>
              </w:rPr>
              <w:t xml:space="preserve">tre si vous voulez que les joueurs dont le </w:t>
            </w:r>
            <w:r>
              <w:rPr>
                <w:lang w:val="fr-FR"/>
              </w:rPr>
              <w:t>domaine fonctionne dans IE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caf101af-84c8-4e37-b93d-29fb61e1db2b</w:t>
            </w:r>
          </w:p>
        </w:tc>
        <w:tc>
          <w:tcPr>
            <w:tcW w:w="7407" w:type="dxa"/>
            <w:shd w:val="clear" w:color="auto" w:fill="F2F2F2" w:themeFill="background1" w:themeFillShade="F2"/>
          </w:tcPr>
          <w:p w:rsidR="00000000" w:rsidRDefault="00E95B7E">
            <w:pPr>
              <w:rPr>
                <w:noProof/>
              </w:rPr>
            </w:pPr>
            <w:r>
              <w:rPr>
                <w:noProof/>
              </w:rPr>
              <w:t>Live Video</w:t>
            </w:r>
          </w:p>
        </w:tc>
        <w:tc>
          <w:tcPr>
            <w:tcW w:w="7407" w:type="dxa"/>
          </w:tcPr>
          <w:p w:rsidR="00000000" w:rsidRDefault="00E95B7E">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787ec454-e80d-4482-9fb4-b06aac6a1e01</w:t>
            </w:r>
          </w:p>
        </w:tc>
        <w:tc>
          <w:tcPr>
            <w:tcW w:w="7407" w:type="dxa"/>
            <w:shd w:val="clear" w:color="auto" w:fill="F2F2F2" w:themeFill="background1" w:themeFillShade="F2"/>
          </w:tcPr>
          <w:p w:rsidR="00000000" w:rsidRDefault="00E95B7E">
            <w:pPr>
              <w:rPr>
                <w:noProof/>
              </w:rPr>
            </w:pPr>
            <w:r>
              <w:rPr>
                <w:noProof/>
              </w:rPr>
              <w:t>Brightcove Player counting video views for finished live events</w:t>
            </w:r>
          </w:p>
        </w:tc>
        <w:tc>
          <w:tcPr>
            <w:tcW w:w="7407" w:type="dxa"/>
          </w:tcPr>
          <w:p w:rsidR="00000000" w:rsidRDefault="00E95B7E">
            <w:pPr>
              <w:rPr>
                <w:lang w:val="fr-FR"/>
              </w:rPr>
            </w:pPr>
            <w:r>
              <w:rPr>
                <w:lang w:val="fr-FR"/>
              </w:rPr>
              <w:t>Comptage des visionnages vid</w:t>
            </w:r>
            <w:r>
              <w:rPr>
                <w:lang w:val="fr-FR"/>
              </w:rPr>
              <w:t>é</w:t>
            </w:r>
            <w:r>
              <w:rPr>
                <w:lang w:val="fr-FR"/>
              </w:rPr>
              <w:t>o par le lecteur Brig</w:t>
            </w:r>
            <w:r>
              <w:rPr>
                <w:lang w:val="fr-FR"/>
              </w:rPr>
              <w:t>htcove lorsque la diffusion d'</w:t>
            </w:r>
            <w:r>
              <w:rPr>
                <w:lang w:val="fr-FR"/>
              </w:rPr>
              <w:t>é</w:t>
            </w:r>
            <w:r>
              <w:rPr>
                <w:lang w:val="fr-FR"/>
              </w:rPr>
              <w:t>v</w:t>
            </w:r>
            <w:r>
              <w:rPr>
                <w:lang w:val="fr-FR"/>
              </w:rPr>
              <w:t>é</w:t>
            </w:r>
            <w:r>
              <w:rPr>
                <w:lang w:val="fr-FR"/>
              </w:rPr>
              <w:t>nements en direct est termin</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60165d97-774f-45c1-9159-0ca6c2f0a5a7</w:t>
            </w:r>
          </w:p>
        </w:tc>
        <w:tc>
          <w:tcPr>
            <w:tcW w:w="7407" w:type="dxa"/>
            <w:shd w:val="clear" w:color="auto" w:fill="F2F2F2" w:themeFill="background1" w:themeFillShade="F2"/>
          </w:tcPr>
          <w:p w:rsidR="00000000" w:rsidRDefault="00E95B7E">
            <w:pPr>
              <w:rPr>
                <w:noProof/>
              </w:rPr>
            </w:pPr>
            <w:r>
              <w:rPr>
                <w:noProof/>
              </w:rPr>
              <w:t>The Brightcove player accounts for video_view every time a remote asset is loaded, even if it's a finished live event with an empty or no longer retri</w:t>
            </w:r>
            <w:r>
              <w:rPr>
                <w:noProof/>
              </w:rPr>
              <w:t>evable HLS playlist.</w:t>
            </w:r>
          </w:p>
        </w:tc>
        <w:tc>
          <w:tcPr>
            <w:tcW w:w="7407" w:type="dxa"/>
          </w:tcPr>
          <w:p w:rsidR="00000000" w:rsidRDefault="00E95B7E">
            <w:pPr>
              <w:rPr>
                <w:lang w:val="fr-FR"/>
              </w:rPr>
            </w:pPr>
            <w:r>
              <w:rPr>
                <w:lang w:val="fr-FR"/>
              </w:rPr>
              <w:t>Le lecteur Brightcove compte les visionnages vid</w:t>
            </w:r>
            <w:r>
              <w:rPr>
                <w:lang w:val="fr-FR"/>
              </w:rPr>
              <w:t>é</w:t>
            </w:r>
            <w:r>
              <w:rPr>
                <w:lang w:val="fr-FR"/>
              </w:rPr>
              <w:t>o lors de chaque chargement de ressource distante, m</w:t>
            </w:r>
            <w:r>
              <w:rPr>
                <w:lang w:val="fr-FR"/>
              </w:rPr>
              <w:t>ê</w:t>
            </w:r>
            <w:r>
              <w:rPr>
                <w:lang w:val="fr-FR"/>
              </w:rPr>
              <w:t xml:space="preserve">me s'il s'agit d'un </w:t>
            </w:r>
            <w:r>
              <w:rPr>
                <w:lang w:val="fr-FR"/>
              </w:rPr>
              <w:t>é</w:t>
            </w:r>
            <w:r>
              <w:rPr>
                <w:lang w:val="fr-FR"/>
              </w:rPr>
              <w:t>v</w:t>
            </w:r>
            <w:r>
              <w:rPr>
                <w:lang w:val="fr-FR"/>
              </w:rPr>
              <w:t>é</w:t>
            </w:r>
            <w:r>
              <w:rPr>
                <w:lang w:val="fr-FR"/>
              </w:rPr>
              <w:t>nement en direct dont la diffusion est termin</w:t>
            </w:r>
            <w:r>
              <w:rPr>
                <w:lang w:val="fr-FR"/>
              </w:rPr>
              <w:t>é</w:t>
            </w:r>
            <w:r>
              <w:rPr>
                <w:lang w:val="fr-FR"/>
              </w:rPr>
              <w:t>e, comportant une s</w:t>
            </w:r>
            <w:r>
              <w:rPr>
                <w:lang w:val="fr-FR"/>
              </w:rPr>
              <w:t>é</w:t>
            </w:r>
            <w:r>
              <w:rPr>
                <w:lang w:val="fr-FR"/>
              </w:rPr>
              <w:t>lection HLS vide ou qui n'est plus r</w:t>
            </w:r>
            <w:r>
              <w:rPr>
                <w:lang w:val="fr-FR"/>
              </w:rPr>
              <w:t>é</w:t>
            </w:r>
            <w:r>
              <w:rPr>
                <w:lang w:val="fr-FR"/>
              </w:rPr>
              <w:t>cup</w:t>
            </w:r>
            <w:r>
              <w:rPr>
                <w:lang w:val="fr-FR"/>
              </w:rPr>
              <w:t>é</w:t>
            </w:r>
            <w:r>
              <w:rPr>
                <w:lang w:val="fr-FR"/>
              </w:rPr>
              <w:t>rab</w:t>
            </w:r>
            <w:r>
              <w:rPr>
                <w:lang w:val="fr-FR"/>
              </w:rPr>
              <w: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d4e535aa-6da2-488c-95d3-574c2620a347</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E95B7E">
            <w:pPr>
              <w:rPr>
                <w:lang w:val="fr-FR"/>
              </w:rPr>
            </w:pPr>
            <w:r>
              <w:rPr>
                <w:rStyle w:val="mqInternal"/>
                <w:noProof/>
                <w:lang w:val="fr-FR"/>
              </w:rPr>
              <w:t>[1}</w:t>
            </w:r>
            <w:r>
              <w:rPr>
                <w:lang w:val="fr-FR"/>
              </w:rPr>
              <w:t>Solution :</w:t>
            </w:r>
            <w:r>
              <w:rPr>
                <w:rStyle w:val="mqInternal"/>
                <w:noProof/>
                <w:lang w:val="fr-FR"/>
              </w:rPr>
              <w:t>{2]</w:t>
            </w:r>
            <w:r>
              <w:rPr>
                <w:lang w:val="fr-FR"/>
              </w:rPr>
              <w:t xml:space="preserve"> d</w:t>
            </w:r>
            <w:r>
              <w:rPr>
                <w:lang w:val="fr-FR"/>
              </w:rPr>
              <w:t>é</w:t>
            </w:r>
            <w:r>
              <w:rPr>
                <w:lang w:val="fr-FR"/>
              </w:rPr>
              <w:t>sactiver, d</w:t>
            </w:r>
            <w:r>
              <w:rPr>
                <w:lang w:val="fr-FR"/>
              </w:rPr>
              <w:t>é</w:t>
            </w:r>
            <w:r>
              <w:rPr>
                <w:lang w:val="fr-FR"/>
              </w:rPr>
              <w:t>programmer ou supprimer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c3a39fbc-0285-4abd-91a9-4cfad711574d</w:t>
            </w:r>
          </w:p>
        </w:tc>
        <w:tc>
          <w:tcPr>
            <w:tcW w:w="7407" w:type="dxa"/>
            <w:shd w:val="clear" w:color="auto" w:fill="F2F2F2" w:themeFill="background1" w:themeFillShade="F2"/>
          </w:tcPr>
          <w:p w:rsidR="00000000" w:rsidRDefault="00E95B7E">
            <w:pPr>
              <w:rPr>
                <w:noProof/>
              </w:rPr>
            </w:pPr>
            <w:r>
              <w:rPr>
                <w:noProof/>
              </w:rPr>
              <w:t>Analytics</w:t>
            </w:r>
          </w:p>
        </w:tc>
        <w:tc>
          <w:tcPr>
            <w:tcW w:w="7407" w:type="dxa"/>
          </w:tcPr>
          <w:p w:rsidR="00000000" w:rsidRDefault="00E95B7E">
            <w:pPr>
              <w:rPr>
                <w:lang w:val="fr-FR"/>
              </w:rPr>
            </w:pPr>
            <w:r>
              <w:rPr>
                <w:lang w:val="fr-FR"/>
              </w:rPr>
              <w:t>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d5e4a605-f2b7-4682-b334-aa14211c1cf7</w:t>
            </w:r>
          </w:p>
        </w:tc>
        <w:tc>
          <w:tcPr>
            <w:tcW w:w="7407" w:type="dxa"/>
            <w:shd w:val="clear" w:color="auto" w:fill="F2F2F2" w:themeFill="background1" w:themeFillShade="F2"/>
          </w:tcPr>
          <w:p w:rsidR="00000000" w:rsidRDefault="00E95B7E">
            <w:pPr>
              <w:rPr>
                <w:noProof/>
              </w:rPr>
            </w:pPr>
            <w:r>
              <w:rPr>
                <w:rStyle w:val="mqInternal"/>
                <w:noProof/>
              </w:rPr>
              <w:t>[1}</w:t>
            </w:r>
            <w:r>
              <w:rPr>
                <w:noProof/>
              </w:rPr>
              <w:t>The Total Bandwidth report available only for legacy ingest videos</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 rapport Total Bandwidth n'est disponible que pour les vid</w:t>
            </w:r>
            <w:r>
              <w:rPr>
                <w:lang w:val="fr-FR"/>
              </w:rPr>
              <w:t>é</w:t>
            </w:r>
            <w:r>
              <w:rPr>
                <w:lang w:val="fr-FR"/>
              </w:rPr>
              <w:t>os d'ingest h</w:t>
            </w:r>
            <w:r>
              <w:rPr>
                <w:lang w:val="fr-FR"/>
              </w:rPr>
              <w:t>é</w:t>
            </w:r>
            <w:r>
              <w:rPr>
                <w:lang w:val="fr-FR"/>
              </w:rPr>
              <w:t>rit</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f2f47af6-bb0d-4052-8195-2085fc8b02bb</w:t>
            </w:r>
          </w:p>
        </w:tc>
        <w:tc>
          <w:tcPr>
            <w:tcW w:w="7407" w:type="dxa"/>
            <w:shd w:val="clear" w:color="auto" w:fill="F2F2F2" w:themeFill="background1" w:themeFillShade="F2"/>
          </w:tcPr>
          <w:p w:rsidR="00000000" w:rsidRDefault="00E95B7E">
            <w:pPr>
              <w:rPr>
                <w:noProof/>
              </w:rPr>
            </w:pPr>
            <w:r>
              <w:rPr>
                <w:noProof/>
              </w:rPr>
              <w:t>The Total Bandwi</w:t>
            </w:r>
            <w:r>
              <w:rPr>
                <w:noProof/>
              </w:rPr>
              <w:t>dth data field is not currently available for Dynamic Delivery, so this option for custom reports will not be available.</w:t>
            </w:r>
          </w:p>
        </w:tc>
        <w:tc>
          <w:tcPr>
            <w:tcW w:w="7407" w:type="dxa"/>
          </w:tcPr>
          <w:p w:rsidR="00000000" w:rsidRDefault="00E95B7E">
            <w:pPr>
              <w:rPr>
                <w:lang w:val="fr-FR"/>
              </w:rPr>
            </w:pPr>
            <w:r>
              <w:rPr>
                <w:lang w:val="fr-FR"/>
              </w:rPr>
              <w:t>Le champ Donn</w:t>
            </w:r>
            <w:r>
              <w:rPr>
                <w:lang w:val="fr-FR"/>
              </w:rPr>
              <w:t>é</w:t>
            </w:r>
            <w:r>
              <w:rPr>
                <w:lang w:val="fr-FR"/>
              </w:rPr>
              <w:t>es de bande passante totale n'est actuellement pas disponible pour la remise dynamique. Cette option pour les rapports pe</w:t>
            </w:r>
            <w:r>
              <w:rPr>
                <w:lang w:val="fr-FR"/>
              </w:rPr>
              <w:t>rsonnalis</w:t>
            </w:r>
            <w:r>
              <w:rPr>
                <w:lang w:val="fr-FR"/>
              </w:rPr>
              <w:t>é</w:t>
            </w:r>
            <w:r>
              <w:rPr>
                <w:lang w:val="fr-FR"/>
              </w:rPr>
              <w:t>s ne sera donc pas disponible.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0ecad52b-892a-43ca-a6c2-45876350729c</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Les donn</w:t>
            </w:r>
            <w:r>
              <w:rPr>
                <w:lang w:val="fr-FR"/>
              </w:rPr>
              <w:t>é</w:t>
            </w:r>
            <w:r>
              <w:rPr>
                <w:lang w:val="fr-FR"/>
              </w:rPr>
              <w:t xml:space="preserve">es analytiques peuvent ne pas </w:t>
            </w:r>
            <w:r>
              <w:rPr>
                <w:lang w:val="fr-FR"/>
              </w:rPr>
              <w:t>ê</w:t>
            </w:r>
            <w:r>
              <w:rPr>
                <w:lang w:val="fr-FR"/>
              </w:rPr>
              <w:t>tre exactes en raison des bloqueurs d'annonces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a74a5ef5-26e0-460e-8114-079204386a6d</w:t>
            </w:r>
          </w:p>
        </w:tc>
        <w:tc>
          <w:tcPr>
            <w:tcW w:w="7407" w:type="dxa"/>
            <w:shd w:val="clear" w:color="auto" w:fill="F2F2F2" w:themeFill="background1" w:themeFillShade="F2"/>
          </w:tcPr>
          <w:p w:rsidR="00000000" w:rsidRDefault="00E95B7E">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E95B7E">
            <w:pPr>
              <w:rPr>
                <w:lang w:val="fr-FR"/>
              </w:rPr>
            </w:pPr>
            <w:r>
              <w:rPr>
                <w:lang w:val="fr-FR"/>
              </w:rPr>
              <w:t>Les donn</w:t>
            </w:r>
            <w:r>
              <w:rPr>
                <w:lang w:val="fr-FR"/>
              </w:rPr>
              <w:t>é</w:t>
            </w:r>
            <w:r>
              <w:rPr>
                <w:lang w:val="fr-FR"/>
              </w:rPr>
              <w:t xml:space="preserve">es analytiques (obtenues </w:t>
            </w:r>
            <w:r>
              <w:rPr>
                <w:lang w:val="fr-FR"/>
              </w:rPr>
              <w:t>à</w:t>
            </w:r>
            <w:r>
              <w:rPr>
                <w:lang w:val="fr-FR"/>
              </w:rPr>
              <w:t xml:space="preserve"> la fois via</w:t>
            </w:r>
            <w:r>
              <w:rPr>
                <w:lang w:val="fr-FR"/>
              </w:rPr>
              <w:t xml:space="preserve"> l'interface utilisateur et l'API) peuvent </w:t>
            </w:r>
            <w:r>
              <w:rPr>
                <w:lang w:val="fr-FR"/>
              </w:rPr>
              <w:t>ê</w:t>
            </w:r>
            <w:r>
              <w:rPr>
                <w:lang w:val="fr-FR"/>
              </w:rPr>
              <w:t>tre inexactes en raison des bloqueurs publicitaires tels que uBlock bloquant la soumission de donn</w:t>
            </w:r>
            <w:r>
              <w:rPr>
                <w:lang w:val="fr-FR"/>
              </w:rPr>
              <w:t>é</w:t>
            </w:r>
            <w:r>
              <w:rPr>
                <w:lang w:val="fr-FR"/>
              </w:rPr>
              <w:t>es d'analyse sur les machines clientes.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9feab159-5db8-4a01-803b-c4ec451ae483</w:t>
            </w:r>
          </w:p>
        </w:tc>
        <w:tc>
          <w:tcPr>
            <w:tcW w:w="7407" w:type="dxa"/>
            <w:shd w:val="clear" w:color="auto" w:fill="F2F2F2" w:themeFill="background1" w:themeFillShade="F2"/>
          </w:tcPr>
          <w:p w:rsidR="00000000" w:rsidRDefault="00E95B7E">
            <w:pPr>
              <w:rPr>
                <w:noProof/>
              </w:rPr>
            </w:pPr>
            <w:r>
              <w:rPr>
                <w:rStyle w:val="mqInternal"/>
                <w:noProof/>
              </w:rPr>
              <w:t>[1}</w:t>
            </w:r>
            <w:r>
              <w:rPr>
                <w:noProof/>
              </w:rPr>
              <w:t xml:space="preserve">Custom Reports Displaying 0 </w:t>
            </w:r>
            <w:r>
              <w:rPr>
                <w:noProof/>
              </w:rPr>
              <w:t>bytes_delivered for some Videos</w:t>
            </w:r>
            <w:r>
              <w:rPr>
                <w:rStyle w:val="mqInternal"/>
                <w:noProof/>
              </w:rPr>
              <w:t>{2]</w:t>
            </w:r>
          </w:p>
        </w:tc>
        <w:tc>
          <w:tcPr>
            <w:tcW w:w="7407" w:type="dxa"/>
          </w:tcPr>
          <w:p w:rsidR="00000000" w:rsidRDefault="00E95B7E">
            <w:pPr>
              <w:rPr>
                <w:lang w:val="fr-FR"/>
              </w:rPr>
            </w:pPr>
            <w:r>
              <w:rPr>
                <w:rStyle w:val="mqInternal"/>
                <w:noProof/>
                <w:lang w:val="fr-FR"/>
              </w:rPr>
              <w:t>[1}</w:t>
            </w:r>
            <w:r>
              <w:rPr>
                <w:lang w:val="fr-FR"/>
              </w:rPr>
              <w:t>Rapports personnalis</w:t>
            </w:r>
            <w:r>
              <w:rPr>
                <w:lang w:val="fr-FR"/>
              </w:rPr>
              <w:t>é</w:t>
            </w:r>
            <w:r>
              <w:rPr>
                <w:lang w:val="fr-FR"/>
              </w:rPr>
              <w:t>s Affichage de 0 bytes_livr</w:t>
            </w:r>
            <w:r>
              <w:rPr>
                <w:lang w:val="fr-FR"/>
              </w:rPr>
              <w:t>é</w:t>
            </w:r>
            <w:r>
              <w:rPr>
                <w:lang w:val="fr-FR"/>
              </w:rPr>
              <w:t xml:space="preserve"> pour certaines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755e6851-2e96-49b0-8e03-2c580b65f683</w:t>
            </w:r>
          </w:p>
        </w:tc>
        <w:tc>
          <w:tcPr>
            <w:tcW w:w="7407" w:type="dxa"/>
            <w:shd w:val="clear" w:color="auto" w:fill="F2F2F2" w:themeFill="background1" w:themeFillShade="F2"/>
          </w:tcPr>
          <w:p w:rsidR="00000000" w:rsidRDefault="00E95B7E">
            <w:pPr>
              <w:rPr>
                <w:noProof/>
              </w:rPr>
            </w:pPr>
            <w:r>
              <w:rPr>
                <w:noProof/>
              </w:rPr>
              <w:t>Videos that were ingested using a Dynamic Delivery ingest profile will display 0 bytes_delivered on c</w:t>
            </w:r>
            <w:r>
              <w:rPr>
                <w:noProof/>
              </w:rPr>
              <w:t>ustom reports.</w:t>
            </w:r>
          </w:p>
        </w:tc>
        <w:tc>
          <w:tcPr>
            <w:tcW w:w="7407" w:type="dxa"/>
          </w:tcPr>
          <w:p w:rsidR="00000000" w:rsidRDefault="00E95B7E">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 xml:space="preserve">es </w:t>
            </w:r>
            <w:r>
              <w:rPr>
                <w:lang w:val="fr-FR"/>
              </w:rPr>
              <w:t>à</w:t>
            </w:r>
            <w:r>
              <w:rPr>
                <w:lang w:val="fr-FR"/>
              </w:rPr>
              <w:t xml:space="preserve"> l'aide d'un profil d'ingest de livraison dynamique affichent 0 bytes_delivery dans les rapports personnalis</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c93e5182-8580-4cf3-a859-6129c4ae36a1</w:t>
            </w:r>
          </w:p>
        </w:tc>
        <w:tc>
          <w:tcPr>
            <w:tcW w:w="7407" w:type="dxa"/>
            <w:shd w:val="clear" w:color="auto" w:fill="F2F2F2" w:themeFill="background1" w:themeFillShade="F2"/>
          </w:tcPr>
          <w:p w:rsidR="00000000" w:rsidRDefault="00E95B7E">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Rapport</w:t>
            </w:r>
            <w:r>
              <w:rPr>
                <w:lang w:val="fr-FR"/>
              </w:rPr>
              <w:t>s personnalis</w:t>
            </w:r>
            <w:r>
              <w:rPr>
                <w:lang w:val="fr-FR"/>
              </w:rPr>
              <w:t>é</w:t>
            </w:r>
            <w:r>
              <w:rPr>
                <w:lang w:val="fr-FR"/>
              </w:rPr>
              <w:t xml:space="preserve">s </w:t>
            </w:r>
            <w:r>
              <w:rPr>
                <w:lang w:val="fr-FR"/>
              </w:rPr>
              <w:t>à</w:t>
            </w:r>
            <w:r>
              <w:rPr>
                <w:lang w:val="fr-FR"/>
              </w:rPr>
              <w:t xml:space="preserve"> l'aide de plusieurs filtres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19801a9b-660b-4ca0-8292-b923677b5f65</w:t>
            </w:r>
          </w:p>
        </w:tc>
        <w:tc>
          <w:tcPr>
            <w:tcW w:w="7407" w:type="dxa"/>
            <w:shd w:val="clear" w:color="auto" w:fill="F2F2F2" w:themeFill="background1" w:themeFillShade="F2"/>
          </w:tcPr>
          <w:p w:rsidR="00000000" w:rsidRDefault="00E95B7E">
            <w:pPr>
              <w:rPr>
                <w:noProof/>
              </w:rPr>
            </w:pPr>
            <w:r>
              <w:rPr>
                <w:noProof/>
              </w:rPr>
              <w:t>When using multiple filters, an AND operation will be used.</w:t>
            </w:r>
          </w:p>
        </w:tc>
        <w:tc>
          <w:tcPr>
            <w:tcW w:w="7407" w:type="dxa"/>
          </w:tcPr>
          <w:p w:rsidR="00000000" w:rsidRDefault="00E95B7E">
            <w:pPr>
              <w:rPr>
                <w:lang w:val="fr-FR"/>
              </w:rPr>
            </w:pPr>
            <w:r>
              <w:rPr>
                <w:lang w:val="fr-FR"/>
              </w:rPr>
              <w:t>Lors de l'utilisation de plusieurs filtres, une op</w:t>
            </w:r>
            <w:r>
              <w:rPr>
                <w:lang w:val="fr-FR"/>
              </w:rPr>
              <w:t>é</w:t>
            </w:r>
            <w:r>
              <w:rPr>
                <w:lang w:val="fr-FR"/>
              </w:rPr>
              <w:t>ration AND (ET) sera utilis</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86197dc8-0bbb-4eef-a3de-11d5c16990bb</w:t>
            </w:r>
          </w:p>
        </w:tc>
        <w:tc>
          <w:tcPr>
            <w:tcW w:w="7407" w:type="dxa"/>
            <w:shd w:val="clear" w:color="auto" w:fill="F2F2F2" w:themeFill="background1" w:themeFillShade="F2"/>
          </w:tcPr>
          <w:p w:rsidR="00000000" w:rsidRDefault="00E95B7E">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E95B7E">
            <w:pPr>
              <w:rPr>
                <w:lang w:val="fr-FR"/>
              </w:rPr>
            </w:pPr>
            <w:r>
              <w:rPr>
                <w:lang w:val="fr-FR"/>
              </w:rPr>
              <w:t xml:space="preserve">Par exemple, si vous ajoutez deux filtres, </w:t>
            </w:r>
            <w:r>
              <w:rPr>
                <w:rStyle w:val="mqInternal"/>
                <w:noProof/>
                <w:lang w:val="fr-FR"/>
              </w:rPr>
              <w:t>[1}</w:t>
            </w:r>
            <w:r>
              <w:rPr>
                <w:lang w:val="fr-FR"/>
              </w:rPr>
              <w:t>video t</w:t>
            </w:r>
            <w:r>
              <w:rPr>
                <w:lang w:val="fr-FR"/>
              </w:rPr>
              <w:t>ag</w:t>
            </w:r>
            <w:r>
              <w:rPr>
                <w:rStyle w:val="mqInternal"/>
                <w:noProof/>
                <w:lang w:val="fr-FR"/>
              </w:rPr>
              <w:t>{2]</w:t>
            </w:r>
            <w:r>
              <w:rPr>
                <w:lang w:val="fr-FR"/>
              </w:rPr>
              <w:t xml:space="preserve"> et </w:t>
            </w:r>
            <w:r>
              <w:rPr>
                <w:rStyle w:val="mqInternal"/>
                <w:noProof/>
                <w:lang w:val="fr-FR"/>
              </w:rPr>
              <w:t>[1}</w:t>
            </w:r>
            <w:r>
              <w:rPr>
                <w:lang w:val="fr-FR"/>
              </w:rPr>
              <w:t>player</w:t>
            </w:r>
            <w:r>
              <w:rPr>
                <w:rStyle w:val="mqInternal"/>
                <w:noProof/>
                <w:lang w:val="fr-FR"/>
              </w:rPr>
              <w:t>{2]</w:t>
            </w:r>
            <w:r>
              <w:rPr>
                <w:lang w:val="fr-FR"/>
              </w:rPr>
              <w:t>, seules les vid</w:t>
            </w:r>
            <w:r>
              <w:rPr>
                <w:lang w:val="fr-FR"/>
              </w:rPr>
              <w:t>é</w:t>
            </w:r>
            <w:r>
              <w:rPr>
                <w:lang w:val="fr-FR"/>
              </w:rPr>
              <w:t>os comportant les balises sp</w:t>
            </w:r>
            <w:r>
              <w:rPr>
                <w:lang w:val="fr-FR"/>
              </w:rPr>
              <w:t>é</w:t>
            </w:r>
            <w:r>
              <w:rPr>
                <w:lang w:val="fr-FR"/>
              </w:rPr>
              <w:t>cifi</w:t>
            </w:r>
            <w:r>
              <w:rPr>
                <w:lang w:val="fr-FR"/>
              </w:rPr>
              <w:t>é</w:t>
            </w:r>
            <w:r>
              <w:rPr>
                <w:lang w:val="fr-FR"/>
              </w:rPr>
              <w:t xml:space="preserve">es </w:t>
            </w:r>
            <w:r>
              <w:rPr>
                <w:rStyle w:val="mqInternal"/>
                <w:noProof/>
                <w:lang w:val="fr-FR"/>
              </w:rPr>
              <w:t>[1}</w:t>
            </w:r>
            <w:r>
              <w:rPr>
                <w:lang w:val="fr-FR"/>
              </w:rPr>
              <w:t>et</w:t>
            </w:r>
            <w:r>
              <w:rPr>
                <w:rStyle w:val="mqInternal"/>
                <w:noProof/>
                <w:lang w:val="fr-FR"/>
              </w:rPr>
              <w:t>{2]</w:t>
            </w:r>
            <w:r>
              <w:rPr>
                <w:lang w:val="fr-FR"/>
              </w:rPr>
              <w:t xml:space="preserve"> vues dans le lecteur sp</w:t>
            </w:r>
            <w:r>
              <w:rPr>
                <w:lang w:val="fr-FR"/>
              </w:rPr>
              <w:t>é</w:t>
            </w:r>
            <w:r>
              <w:rPr>
                <w:lang w:val="fr-FR"/>
              </w:rPr>
              <w:t>cifi</w:t>
            </w:r>
            <w:r>
              <w:rPr>
                <w:lang w:val="fr-FR"/>
              </w:rPr>
              <w:t>é</w:t>
            </w:r>
            <w:r>
              <w:rPr>
                <w:lang w:val="fr-FR"/>
              </w:rPr>
              <w:t xml:space="preserve"> seront renvoy</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36beffef-a1f9-4b97-974a-91c350c6dde5</w:t>
            </w:r>
          </w:p>
        </w:tc>
        <w:tc>
          <w:tcPr>
            <w:tcW w:w="7407" w:type="dxa"/>
            <w:shd w:val="clear" w:color="auto" w:fill="F2F2F2" w:themeFill="background1" w:themeFillShade="F2"/>
          </w:tcPr>
          <w:p w:rsidR="00000000" w:rsidRDefault="00E95B7E">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E95B7E">
            <w:pPr>
              <w:rPr>
                <w:lang w:val="fr-FR"/>
              </w:rPr>
            </w:pPr>
            <w:r>
              <w:rPr>
                <w:rStyle w:val="mqInternal"/>
                <w:noProof/>
                <w:lang w:val="fr-FR"/>
              </w:rPr>
              <w:t>[1}</w:t>
            </w:r>
            <w:r>
              <w:rPr>
                <w:lang w:val="fr-FR"/>
              </w:rPr>
              <w:t>Rapports personnalis</w:t>
            </w:r>
            <w:r>
              <w:rPr>
                <w:lang w:val="fr-FR"/>
              </w:rPr>
              <w:t>é</w:t>
            </w:r>
            <w:r>
              <w:rPr>
                <w:lang w:val="fr-FR"/>
              </w:rPr>
              <w:t xml:space="preserve">s </w:t>
            </w:r>
            <w:r>
              <w:rPr>
                <w:lang w:val="fr-FR"/>
              </w:rPr>
              <w:t>à</w:t>
            </w:r>
            <w:r>
              <w:rPr>
                <w:lang w:val="fr-FR"/>
              </w:rPr>
              <w:t xml:space="preserve"> l'aide de la fonctionnalit</w:t>
            </w:r>
            <w:r>
              <w:rPr>
                <w:lang w:val="fr-FR"/>
              </w:rPr>
              <w:t>é</w:t>
            </w:r>
            <w:r>
              <w:rPr>
                <w:lang w:val="fr-FR"/>
              </w:rPr>
              <w:t xml:space="preserve"> Filtrer par balise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f509f65a-afca-4bd4-a999-02cda4d4ae97</w:t>
            </w:r>
          </w:p>
        </w:tc>
        <w:tc>
          <w:tcPr>
            <w:tcW w:w="7407" w:type="dxa"/>
            <w:shd w:val="clear" w:color="auto" w:fill="F2F2F2" w:themeFill="background1" w:themeFillShade="F2"/>
          </w:tcPr>
          <w:p w:rsidR="00000000" w:rsidRDefault="00E95B7E">
            <w:pPr>
              <w:rPr>
                <w:noProof/>
              </w:rPr>
            </w:pPr>
            <w:r>
              <w:rPr>
                <w:noProof/>
              </w:rPr>
              <w:t xml:space="preserve">When creating a custom report, there is a limitation when using the Filter by </w:t>
            </w:r>
            <w:r>
              <w:rPr>
                <w:noProof/>
              </w:rPr>
              <w:lastRenderedPageBreak/>
              <w:t>Video Tag functionality.</w:t>
            </w:r>
          </w:p>
        </w:tc>
        <w:tc>
          <w:tcPr>
            <w:tcW w:w="7407" w:type="dxa"/>
          </w:tcPr>
          <w:p w:rsidR="00000000" w:rsidRDefault="00E95B7E">
            <w:pPr>
              <w:rPr>
                <w:lang w:val="fr-FR"/>
              </w:rPr>
            </w:pPr>
            <w:r>
              <w:rPr>
                <w:lang w:val="fr-FR"/>
              </w:rPr>
              <w:lastRenderedPageBreak/>
              <w:t>Lors de la cr</w:t>
            </w:r>
            <w:r>
              <w:rPr>
                <w:lang w:val="fr-FR"/>
              </w:rPr>
              <w:t>é</w:t>
            </w:r>
            <w:r>
              <w:rPr>
                <w:lang w:val="fr-FR"/>
              </w:rPr>
              <w:t>ation d'un rappo</w:t>
            </w:r>
            <w:r>
              <w:rPr>
                <w:lang w:val="fr-FR"/>
              </w:rPr>
              <w:t>rt personnalis</w:t>
            </w:r>
            <w:r>
              <w:rPr>
                <w:lang w:val="fr-FR"/>
              </w:rPr>
              <w:t>é</w:t>
            </w:r>
            <w:r>
              <w:rPr>
                <w:lang w:val="fr-FR"/>
              </w:rPr>
              <w:t>, l'utilisation de la fonctionnalit</w:t>
            </w:r>
            <w:r>
              <w:rPr>
                <w:lang w:val="fr-FR"/>
              </w:rPr>
              <w:t>é</w:t>
            </w:r>
            <w:r>
              <w:rPr>
                <w:lang w:val="fr-FR"/>
              </w:rPr>
              <w:t xml:space="preserve"> </w:t>
            </w:r>
            <w:r>
              <w:rPr>
                <w:lang w:val="fr-FR"/>
              </w:rPr>
              <w:lastRenderedPageBreak/>
              <w:t>Filter by Video Tag pr</w:t>
            </w:r>
            <w:r>
              <w:rPr>
                <w:lang w:val="fr-FR"/>
              </w:rPr>
              <w:t>é</w:t>
            </w:r>
            <w:r>
              <w:rPr>
                <w:lang w:val="fr-FR"/>
              </w:rPr>
              <w:t>sente une limitation.</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62 </w:t>
            </w:r>
            <w:r>
              <w:rPr>
                <w:noProof/>
                <w:sz w:val="16"/>
              </w:rPr>
              <w:br/>
            </w:r>
            <w:r>
              <w:rPr>
                <w:noProof/>
                <w:sz w:val="2"/>
              </w:rPr>
              <w:t>472196ed-bb0c-4aa6-ae3f-9798accdd900</w:t>
            </w:r>
          </w:p>
        </w:tc>
        <w:tc>
          <w:tcPr>
            <w:tcW w:w="7407" w:type="dxa"/>
            <w:shd w:val="clear" w:color="auto" w:fill="F2F2F2" w:themeFill="background1" w:themeFillShade="F2"/>
          </w:tcPr>
          <w:p w:rsidR="00000000" w:rsidRDefault="00E95B7E">
            <w:pPr>
              <w:rPr>
                <w:noProof/>
              </w:rPr>
            </w:pPr>
            <w:r>
              <w:rPr>
                <w:noProof/>
              </w:rPr>
              <w:t>It only takes into consideration up to 2,000 videos in your library with that specific tag.</w:t>
            </w:r>
          </w:p>
        </w:tc>
        <w:tc>
          <w:tcPr>
            <w:tcW w:w="7407" w:type="dxa"/>
          </w:tcPr>
          <w:p w:rsidR="00000000" w:rsidRDefault="00E95B7E">
            <w:pPr>
              <w:rPr>
                <w:lang w:val="fr-FR"/>
              </w:rPr>
            </w:pPr>
            <w:r>
              <w:rPr>
                <w:lang w:val="fr-FR"/>
              </w:rPr>
              <w:t>Avec cette balise sp</w:t>
            </w:r>
            <w:r>
              <w:rPr>
                <w:lang w:val="fr-FR"/>
              </w:rPr>
              <w:t>é</w:t>
            </w:r>
            <w:r>
              <w:rPr>
                <w:lang w:val="fr-FR"/>
              </w:rPr>
              <w:t>cifi</w:t>
            </w:r>
            <w:r>
              <w:rPr>
                <w:lang w:val="fr-FR"/>
              </w:rPr>
              <w:t>que, la quantit</w:t>
            </w:r>
            <w:r>
              <w:rPr>
                <w:lang w:val="fr-FR"/>
              </w:rPr>
              <w:t>é</w:t>
            </w:r>
            <w:r>
              <w:rPr>
                <w:lang w:val="fr-FR"/>
              </w:rPr>
              <w:t xml:space="preserve"> de vid</w:t>
            </w:r>
            <w:r>
              <w:rPr>
                <w:lang w:val="fr-FR"/>
              </w:rPr>
              <w:t>é</w:t>
            </w:r>
            <w:r>
              <w:rPr>
                <w:lang w:val="fr-FR"/>
              </w:rPr>
              <w:t>os prises en compte dans votre biblioth</w:t>
            </w:r>
            <w:r>
              <w:rPr>
                <w:lang w:val="fr-FR"/>
              </w:rPr>
              <w:t>è</w:t>
            </w:r>
            <w:r>
              <w:rPr>
                <w:lang w:val="fr-FR"/>
              </w:rPr>
              <w:t>que est limit</w:t>
            </w:r>
            <w:r>
              <w:rPr>
                <w:lang w:val="fr-FR"/>
              </w:rPr>
              <w:t>é</w:t>
            </w:r>
            <w:r>
              <w:rPr>
                <w:lang w:val="fr-FR"/>
              </w:rPr>
              <w:t xml:space="preserve">e </w:t>
            </w:r>
            <w:r>
              <w:rPr>
                <w:lang w:val="fr-FR"/>
              </w:rPr>
              <w:t>à</w:t>
            </w:r>
            <w:r>
              <w:rPr>
                <w:lang w:val="fr-FR"/>
              </w:rPr>
              <w:t xml:space="preserve"> 2 000 vid</w:t>
            </w:r>
            <w:r>
              <w:rPr>
                <w:lang w:val="fr-FR"/>
              </w:rPr>
              <w:t>é</w:t>
            </w:r>
            <w:r>
              <w:rPr>
                <w:lang w:val="fr-FR"/>
              </w:rPr>
              <w:t>os seulement.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59d1b24f-066f-4f15-b965-8a79651c2d3a</w:t>
            </w:r>
          </w:p>
        </w:tc>
        <w:tc>
          <w:tcPr>
            <w:tcW w:w="7407" w:type="dxa"/>
            <w:shd w:val="clear" w:color="auto" w:fill="F2F2F2" w:themeFill="background1" w:themeFillShade="F2"/>
          </w:tcPr>
          <w:p w:rsidR="00000000" w:rsidRDefault="00E95B7E">
            <w:pPr>
              <w:rPr>
                <w:noProof/>
              </w:rPr>
            </w:pPr>
            <w:r>
              <w:rPr>
                <w:noProof/>
              </w:rPr>
              <w:t>If the amount of videos with a specific tag is greater than that, we recommend to get an unfiltered report w</w:t>
            </w:r>
            <w:r>
              <w:rPr>
                <w:noProof/>
              </w:rPr>
              <w:t>hich includes the tags and perform the filtering locally with your spreadsheet software.</w:t>
            </w:r>
          </w:p>
        </w:tc>
        <w:tc>
          <w:tcPr>
            <w:tcW w:w="7407" w:type="dxa"/>
          </w:tcPr>
          <w:p w:rsidR="00000000" w:rsidRDefault="00E95B7E">
            <w:pPr>
              <w:rPr>
                <w:lang w:val="fr-FR"/>
              </w:rPr>
            </w:pPr>
            <w:r>
              <w:rPr>
                <w:lang w:val="fr-FR"/>
              </w:rPr>
              <w:t>Si le nombre de vid</w:t>
            </w:r>
            <w:r>
              <w:rPr>
                <w:lang w:val="fr-FR"/>
              </w:rPr>
              <w:t>é</w:t>
            </w:r>
            <w:r>
              <w:rPr>
                <w:lang w:val="fr-FR"/>
              </w:rPr>
              <w:t>os avec une balise donn</w:t>
            </w:r>
            <w:r>
              <w:rPr>
                <w:lang w:val="fr-FR"/>
              </w:rPr>
              <w:t>é</w:t>
            </w:r>
            <w:r>
              <w:rPr>
                <w:lang w:val="fr-FR"/>
              </w:rPr>
              <w:t>e d</w:t>
            </w:r>
            <w:r>
              <w:rPr>
                <w:lang w:val="fr-FR"/>
              </w:rPr>
              <w:t>é</w:t>
            </w:r>
            <w:r>
              <w:rPr>
                <w:lang w:val="fr-FR"/>
              </w:rPr>
              <w:t>passe ce nombre, nous vous conseillons d'utiliser un rapport sans filtre qui contient cette balise et de faire un filtr</w:t>
            </w:r>
            <w:r>
              <w:rPr>
                <w:lang w:val="fr-FR"/>
              </w:rPr>
              <w:t>age en local avec votre tableur.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6d631c2c-3bcf-4135-90c5-8157c32ee758</w:t>
            </w:r>
          </w:p>
        </w:tc>
        <w:tc>
          <w:tcPr>
            <w:tcW w:w="7407" w:type="dxa"/>
            <w:shd w:val="clear" w:color="auto" w:fill="F2F2F2" w:themeFill="background1" w:themeFillShade="F2"/>
          </w:tcPr>
          <w:p w:rsidR="00000000" w:rsidRDefault="00E95B7E">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E95B7E">
            <w:pPr>
              <w:rPr>
                <w:lang w:val="fr-FR"/>
              </w:rPr>
            </w:pPr>
            <w:r>
              <w:rPr>
                <w:rStyle w:val="mqInternal"/>
                <w:noProof/>
                <w:lang w:val="fr-FR"/>
              </w:rPr>
              <w:t>[1}</w:t>
            </w:r>
            <w:r>
              <w:rPr>
                <w:lang w:val="fr-FR"/>
              </w:rPr>
              <w:t>«</w:t>
            </w:r>
            <w:r>
              <w:rPr>
                <w:lang w:val="fr-FR"/>
              </w:rPr>
              <w:t> Other/Third Party </w:t>
            </w:r>
            <w:r>
              <w:rPr>
                <w:lang w:val="fr-FR"/>
              </w:rPr>
              <w:t>»</w:t>
            </w:r>
            <w:r>
              <w:rPr>
                <w:rStyle w:val="mqInternal"/>
                <w:noProof/>
                <w:lang w:val="fr-FR"/>
              </w:rPr>
              <w:t>{2]</w:t>
            </w:r>
            <w:r>
              <w:rPr>
                <w:lang w:val="fr-FR"/>
              </w:rPr>
              <w:t xml:space="preserve"> (Autre/Tierce partie) appara</w:t>
            </w:r>
            <w:r>
              <w:rPr>
                <w:lang w:val="fr-FR"/>
              </w:rPr>
              <w:t>î</w:t>
            </w:r>
            <w:r>
              <w:rPr>
                <w:lang w:val="fr-FR"/>
              </w:rPr>
              <w:t>t dans le rapport de performances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0104299e-10d6-4a98-84b7-ef22ea1f3bfa</w:t>
            </w:r>
          </w:p>
        </w:tc>
        <w:tc>
          <w:tcPr>
            <w:tcW w:w="7407" w:type="dxa"/>
            <w:shd w:val="clear" w:color="auto" w:fill="F2F2F2" w:themeFill="background1" w:themeFillShade="F2"/>
          </w:tcPr>
          <w:p w:rsidR="00000000" w:rsidRDefault="00E95B7E">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E95B7E">
            <w:pPr>
              <w:rPr>
                <w:lang w:val="fr-FR"/>
              </w:rPr>
            </w:pPr>
            <w:r>
              <w:rPr>
                <w:lang w:val="fr-FR"/>
              </w:rPr>
              <w:t>Quand une vid</w:t>
            </w:r>
            <w:r>
              <w:rPr>
                <w:lang w:val="fr-FR"/>
              </w:rPr>
              <w:t>é</w:t>
            </w:r>
            <w:r>
              <w:rPr>
                <w:lang w:val="fr-FR"/>
              </w:rPr>
              <w:t>o qui ne provient pas de vot</w:t>
            </w:r>
            <w:r>
              <w:rPr>
                <w:lang w:val="fr-FR"/>
              </w:rPr>
              <w:t>re biblioth</w:t>
            </w:r>
            <w:r>
              <w:rPr>
                <w:lang w:val="fr-FR"/>
              </w:rPr>
              <w:t>è</w:t>
            </w:r>
            <w:r>
              <w:rPr>
                <w:lang w:val="fr-FR"/>
              </w:rPr>
              <w:t xml:space="preserve">que Video Cloud est lue dans un lecteur Video Cloud (par exemple s'il s'agit d'une ressource distante), </w:t>
            </w:r>
            <w:r>
              <w:rPr>
                <w:rStyle w:val="mqInternal"/>
                <w:noProof/>
                <w:lang w:val="fr-FR"/>
              </w:rPr>
              <w:t>[1}</w:t>
            </w:r>
            <w:r>
              <w:rPr>
                <w:lang w:val="fr-FR"/>
              </w:rPr>
              <w:t>Other/Third Party</w:t>
            </w:r>
            <w:r>
              <w:rPr>
                <w:rStyle w:val="mqInternal"/>
                <w:noProof/>
                <w:lang w:val="fr-FR"/>
              </w:rPr>
              <w:t>{2]</w:t>
            </w:r>
            <w:r>
              <w:rPr>
                <w:lang w:val="fr-FR"/>
              </w:rPr>
              <w:t xml:space="preserve"> (Autre/Tierce partie) sera affich</w:t>
            </w:r>
            <w:r>
              <w:rPr>
                <w:lang w:val="fr-FR"/>
              </w:rPr>
              <w:t>é</w:t>
            </w:r>
            <w:r>
              <w:rPr>
                <w:lang w:val="fr-FR"/>
              </w:rPr>
              <w:t xml:space="preserve"> sans ID vid</w:t>
            </w:r>
            <w:r>
              <w:rPr>
                <w:lang w:val="fr-FR"/>
              </w:rPr>
              <w:t>é</w:t>
            </w:r>
            <w:r>
              <w:rPr>
                <w:lang w:val="fr-FR"/>
              </w:rPr>
              <w:t>o associ</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7a154494-60fc-439f-af0c-fbe675096b1c</w:t>
            </w:r>
          </w:p>
        </w:tc>
        <w:tc>
          <w:tcPr>
            <w:tcW w:w="7407" w:type="dxa"/>
            <w:shd w:val="clear" w:color="auto" w:fill="F2F2F2" w:themeFill="background1" w:themeFillShade="F2"/>
          </w:tcPr>
          <w:p w:rsidR="00000000" w:rsidRDefault="00E95B7E">
            <w:pPr>
              <w:rPr>
                <w:noProof/>
              </w:rPr>
            </w:pPr>
            <w:r>
              <w:rPr>
                <w:noProof/>
              </w:rPr>
              <w:t>Updated Video Na</w:t>
            </w:r>
            <w:r>
              <w:rPr>
                <w:noProof/>
              </w:rPr>
              <w:t>mes not Reflected in Analytics</w:t>
            </w:r>
          </w:p>
        </w:tc>
        <w:tc>
          <w:tcPr>
            <w:tcW w:w="7407" w:type="dxa"/>
          </w:tcPr>
          <w:p w:rsidR="00000000" w:rsidRDefault="00E95B7E">
            <w:pPr>
              <w:rPr>
                <w:lang w:val="fr-FR"/>
              </w:rPr>
            </w:pPr>
            <w:r>
              <w:rPr>
                <w:lang w:val="fr-FR"/>
              </w:rPr>
              <w:t>Les noms de vid</w:t>
            </w:r>
            <w:r>
              <w:rPr>
                <w:lang w:val="fr-FR"/>
              </w:rPr>
              <w:t>é</w:t>
            </w:r>
            <w:r>
              <w:rPr>
                <w:lang w:val="fr-FR"/>
              </w:rPr>
              <w:t xml:space="preserve">os mis </w:t>
            </w:r>
            <w:r>
              <w:rPr>
                <w:lang w:val="fr-FR"/>
              </w:rPr>
              <w:t>à</w:t>
            </w:r>
            <w:r>
              <w:rPr>
                <w:lang w:val="fr-FR"/>
              </w:rPr>
              <w:t xml:space="preserve"> jour ne sont pas pris en compte dans les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3107a6c5-151c-46d2-8b34-63556b768446</w:t>
            </w:r>
          </w:p>
        </w:tc>
        <w:tc>
          <w:tcPr>
            <w:tcW w:w="7407" w:type="dxa"/>
            <w:shd w:val="clear" w:color="auto" w:fill="F2F2F2" w:themeFill="background1" w:themeFillShade="F2"/>
          </w:tcPr>
          <w:p w:rsidR="00000000" w:rsidRDefault="00E95B7E">
            <w:pPr>
              <w:rPr>
                <w:noProof/>
              </w:rPr>
            </w:pPr>
            <w:r>
              <w:rPr>
                <w:noProof/>
              </w:rPr>
              <w:t>The only time Analytics learns about the title of a video is when the player sends it to Analytics as p</w:t>
            </w:r>
            <w:r>
              <w:rPr>
                <w:noProof/>
              </w:rPr>
              <w:t>art of the playback beacon.</w:t>
            </w:r>
          </w:p>
        </w:tc>
        <w:tc>
          <w:tcPr>
            <w:tcW w:w="7407" w:type="dxa"/>
          </w:tcPr>
          <w:p w:rsidR="00000000" w:rsidRDefault="00E95B7E">
            <w:pPr>
              <w:rPr>
                <w:lang w:val="fr-FR"/>
              </w:rPr>
            </w:pPr>
            <w:r>
              <w:rPr>
                <w:lang w:val="fr-FR"/>
              </w:rPr>
              <w:t>Le seul moment o</w:t>
            </w:r>
            <w:r>
              <w:rPr>
                <w:lang w:val="fr-FR"/>
              </w:rPr>
              <w:t>ù</w:t>
            </w:r>
            <w:r>
              <w:rPr>
                <w:lang w:val="fr-FR"/>
              </w:rPr>
              <w:t xml:space="preserve"> le module de statistiques apprend le titre d'une vid</w:t>
            </w:r>
            <w:r>
              <w:rPr>
                <w:lang w:val="fr-FR"/>
              </w:rPr>
              <w:t>é</w:t>
            </w:r>
            <w:r>
              <w:rPr>
                <w:lang w:val="fr-FR"/>
              </w:rPr>
              <w:t>o est lorsque le lecteur l'envoie au module en tant que partie du signal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7e947c68-382d-496b-bcea-31e09fc25d71</w:t>
            </w:r>
          </w:p>
        </w:tc>
        <w:tc>
          <w:tcPr>
            <w:tcW w:w="7407" w:type="dxa"/>
            <w:shd w:val="clear" w:color="auto" w:fill="F2F2F2" w:themeFill="background1" w:themeFillShade="F2"/>
          </w:tcPr>
          <w:p w:rsidR="00000000" w:rsidRDefault="00E95B7E">
            <w:pPr>
              <w:rPr>
                <w:noProof/>
              </w:rPr>
            </w:pPr>
            <w:r>
              <w:rPr>
                <w:noProof/>
              </w:rPr>
              <w:t>If a video title is changed, a</w:t>
            </w:r>
            <w:r>
              <w:rPr>
                <w:noProof/>
              </w:rPr>
              <w:t>nalytics will not have the new video title until there has been a video playback.</w:t>
            </w:r>
          </w:p>
        </w:tc>
        <w:tc>
          <w:tcPr>
            <w:tcW w:w="7407" w:type="dxa"/>
          </w:tcPr>
          <w:p w:rsidR="00000000" w:rsidRDefault="00E95B7E">
            <w:pPr>
              <w:rPr>
                <w:lang w:val="fr-FR"/>
              </w:rPr>
            </w:pPr>
            <w:r>
              <w:rPr>
                <w:lang w:val="fr-FR"/>
              </w:rPr>
              <w:t>Si vous changez le titre d'une vid</w:t>
            </w:r>
            <w:r>
              <w:rPr>
                <w:lang w:val="fr-FR"/>
              </w:rPr>
              <w:t>é</w:t>
            </w:r>
            <w:r>
              <w:rPr>
                <w:lang w:val="fr-FR"/>
              </w:rPr>
              <w:t>o, le module de statistiques n'obtiendra ce titre que lors de la prochaine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b3f6f6a6-28b0-4c25-8fc8-5bad47781bad</w:t>
            </w:r>
          </w:p>
        </w:tc>
        <w:tc>
          <w:tcPr>
            <w:tcW w:w="7407" w:type="dxa"/>
            <w:shd w:val="clear" w:color="auto" w:fill="F2F2F2" w:themeFill="background1" w:themeFillShade="F2"/>
          </w:tcPr>
          <w:p w:rsidR="00000000" w:rsidRDefault="00E95B7E">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E95B7E">
            <w:pPr>
              <w:rPr>
                <w:lang w:val="fr-FR"/>
              </w:rPr>
            </w:pPr>
            <w:r>
              <w:rPr>
                <w:lang w:val="fr-FR"/>
              </w:rPr>
              <w:t>Il peut ainsi arriver qu'une vid</w:t>
            </w:r>
            <w:r>
              <w:rPr>
                <w:lang w:val="fr-FR"/>
              </w:rPr>
              <w:t>é</w:t>
            </w:r>
            <w:r>
              <w:rPr>
                <w:lang w:val="fr-FR"/>
              </w:rPr>
              <w:t xml:space="preserve">o dont le nom a </w:t>
            </w:r>
            <w:r>
              <w:rPr>
                <w:lang w:val="fr-FR"/>
              </w:rPr>
              <w:t>é</w:t>
            </w:r>
            <w:r>
              <w:rPr>
                <w:lang w:val="fr-FR"/>
              </w:rPr>
              <w:t>t</w:t>
            </w:r>
            <w:r>
              <w:rPr>
                <w:lang w:val="fr-FR"/>
              </w:rPr>
              <w:t>é</w:t>
            </w:r>
            <w:r>
              <w:rPr>
                <w:lang w:val="fr-FR"/>
              </w:rPr>
              <w:t xml:space="preserve"> modifi</w:t>
            </w:r>
            <w:r>
              <w:rPr>
                <w:lang w:val="fr-FR"/>
              </w:rPr>
              <w:t>é</w:t>
            </w:r>
            <w:r>
              <w:rPr>
                <w:lang w:val="fr-FR"/>
              </w:rPr>
              <w:t xml:space="preserve"> n'ait aucune lecture consign</w:t>
            </w:r>
            <w:r>
              <w:rPr>
                <w:lang w:val="fr-FR"/>
              </w:rPr>
              <w:t>é</w:t>
            </w:r>
            <w:r>
              <w:rPr>
                <w:lang w:val="fr-FR"/>
              </w:rPr>
              <w:t xml:space="preserve">e. </w:t>
            </w:r>
            <w:r>
              <w:rPr>
                <w:lang w:val="fr-FR"/>
              </w:rPr>
              <w:t>L'ancien nom de la vid</w:t>
            </w:r>
            <w:r>
              <w:rPr>
                <w:lang w:val="fr-FR"/>
              </w:rPr>
              <w:t>é</w:t>
            </w:r>
            <w:r>
              <w:rPr>
                <w:lang w:val="fr-FR"/>
              </w:rPr>
              <w:t>o sera toujours affich</w:t>
            </w:r>
            <w:r>
              <w:rPr>
                <w:lang w:val="fr-FR"/>
              </w:rPr>
              <w:t>é</w:t>
            </w:r>
            <w:r>
              <w:rPr>
                <w:lang w:val="fr-FR"/>
              </w:rPr>
              <w:t xml:space="preserve"> dans les rapports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07c5dc77-72cf-40c4-a1cc-99d5dda18bdf</w:t>
            </w:r>
          </w:p>
        </w:tc>
        <w:tc>
          <w:tcPr>
            <w:tcW w:w="7407" w:type="dxa"/>
            <w:shd w:val="clear" w:color="auto" w:fill="F2F2F2" w:themeFill="background1" w:themeFillShade="F2"/>
          </w:tcPr>
          <w:p w:rsidR="00000000" w:rsidRDefault="00E95B7E">
            <w:pPr>
              <w:rPr>
                <w:noProof/>
              </w:rPr>
            </w:pPr>
            <w:r>
              <w:rPr>
                <w:noProof/>
              </w:rPr>
              <w:t>Data for time periods before March 2013 suffer from this issue often, and will show metadata that is only a number.</w:t>
            </w:r>
          </w:p>
        </w:tc>
        <w:tc>
          <w:tcPr>
            <w:tcW w:w="7407" w:type="dxa"/>
          </w:tcPr>
          <w:p w:rsidR="00000000" w:rsidRDefault="00E95B7E">
            <w:pPr>
              <w:rPr>
                <w:lang w:val="fr-FR"/>
              </w:rPr>
            </w:pPr>
            <w:r>
              <w:rPr>
                <w:lang w:val="fr-FR"/>
              </w:rPr>
              <w:t>Les donn</w:t>
            </w:r>
            <w:r>
              <w:rPr>
                <w:lang w:val="fr-FR"/>
              </w:rPr>
              <w:t>é</w:t>
            </w:r>
            <w:r>
              <w:rPr>
                <w:lang w:val="fr-FR"/>
              </w:rPr>
              <w:t>es des p</w:t>
            </w:r>
            <w:r>
              <w:rPr>
                <w:lang w:val="fr-FR"/>
              </w:rPr>
              <w:t>é</w:t>
            </w:r>
            <w:r>
              <w:rPr>
                <w:lang w:val="fr-FR"/>
              </w:rPr>
              <w:t>r</w:t>
            </w:r>
            <w:r>
              <w:rPr>
                <w:lang w:val="fr-FR"/>
              </w:rPr>
              <w:t>iodes avant mars 2013 ont souvent ce probl</w:t>
            </w:r>
            <w:r>
              <w:rPr>
                <w:lang w:val="fr-FR"/>
              </w:rPr>
              <w:t>è</w:t>
            </w:r>
            <w:r>
              <w:rPr>
                <w:lang w:val="fr-FR"/>
              </w:rPr>
              <w:t>me et n'afficheront que les m</w:t>
            </w:r>
            <w:r>
              <w:rPr>
                <w:lang w:val="fr-FR"/>
              </w:rPr>
              <w:t>é</w:t>
            </w:r>
            <w:r>
              <w:rPr>
                <w:lang w:val="fr-FR"/>
              </w:rPr>
              <w:t>tadonn</w:t>
            </w:r>
            <w:r>
              <w:rPr>
                <w:lang w:val="fr-FR"/>
              </w:rPr>
              <w:t>é</w:t>
            </w:r>
            <w:r>
              <w:rPr>
                <w:lang w:val="fr-FR"/>
              </w:rPr>
              <w:t>es uniquement compos</w:t>
            </w:r>
            <w:r>
              <w:rPr>
                <w:lang w:val="fr-FR"/>
              </w:rPr>
              <w:t>é</w:t>
            </w:r>
            <w:r>
              <w:rPr>
                <w:lang w:val="fr-FR"/>
              </w:rPr>
              <w:t>es de chiffres.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d7d2bcaa-1f2d-44a3-93d2-a0660ce12492</w:t>
            </w:r>
          </w:p>
        </w:tc>
        <w:tc>
          <w:tcPr>
            <w:tcW w:w="7407" w:type="dxa"/>
            <w:shd w:val="clear" w:color="auto" w:fill="F2F2F2" w:themeFill="background1" w:themeFillShade="F2"/>
          </w:tcPr>
          <w:p w:rsidR="00000000" w:rsidRDefault="00E95B7E">
            <w:pPr>
              <w:rPr>
                <w:noProof/>
              </w:rPr>
            </w:pPr>
            <w:r>
              <w:rPr>
                <w:noProof/>
              </w:rPr>
              <w:t>For example, a video title might display as 1230123012.</w:t>
            </w:r>
          </w:p>
        </w:tc>
        <w:tc>
          <w:tcPr>
            <w:tcW w:w="7407" w:type="dxa"/>
          </w:tcPr>
          <w:p w:rsidR="00000000" w:rsidRDefault="00E95B7E">
            <w:pPr>
              <w:rPr>
                <w:lang w:val="fr-FR"/>
              </w:rPr>
            </w:pPr>
            <w:r>
              <w:rPr>
                <w:lang w:val="fr-FR"/>
              </w:rPr>
              <w:t>Par exemple, une vid</w:t>
            </w:r>
            <w:r>
              <w:rPr>
                <w:lang w:val="fr-FR"/>
              </w:rPr>
              <w:t>é</w:t>
            </w:r>
            <w:r>
              <w:rPr>
                <w:lang w:val="fr-FR"/>
              </w:rPr>
              <w:t>o peut porter le tit</w:t>
            </w:r>
            <w:r>
              <w:rPr>
                <w:lang w:val="fr-FR"/>
              </w:rPr>
              <w:t>re 1230123012.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1afe88a8-b69e-40e2-b868-1b32b1bb9afe</w:t>
            </w:r>
          </w:p>
        </w:tc>
        <w:tc>
          <w:tcPr>
            <w:tcW w:w="7407" w:type="dxa"/>
            <w:shd w:val="clear" w:color="auto" w:fill="F2F2F2" w:themeFill="background1" w:themeFillShade="F2"/>
          </w:tcPr>
          <w:p w:rsidR="00000000" w:rsidRDefault="00E95B7E">
            <w:pPr>
              <w:rPr>
                <w:noProof/>
              </w:rPr>
            </w:pPr>
            <w:r>
              <w:rPr>
                <w:noProof/>
              </w:rPr>
              <w:t>This is because data from this period was captured in the old analytics system.</w:t>
            </w:r>
          </w:p>
        </w:tc>
        <w:tc>
          <w:tcPr>
            <w:tcW w:w="7407" w:type="dxa"/>
          </w:tcPr>
          <w:p w:rsidR="00000000" w:rsidRDefault="00E95B7E">
            <w:pPr>
              <w:rPr>
                <w:lang w:val="fr-FR"/>
              </w:rPr>
            </w:pPr>
            <w:r>
              <w:rPr>
                <w:lang w:val="fr-FR"/>
              </w:rPr>
              <w:t>Cela est d</w:t>
            </w:r>
            <w:r>
              <w:rPr>
                <w:lang w:val="fr-FR"/>
              </w:rPr>
              <w:t>û</w:t>
            </w:r>
            <w:r>
              <w:rPr>
                <w:lang w:val="fr-FR"/>
              </w:rPr>
              <w:t xml:space="preserve"> au fait que les donn</w:t>
            </w:r>
            <w:r>
              <w:rPr>
                <w:lang w:val="fr-FR"/>
              </w:rPr>
              <w:t>é</w:t>
            </w:r>
            <w:r>
              <w:rPr>
                <w:lang w:val="fr-FR"/>
              </w:rPr>
              <w:t>es de cette p</w:t>
            </w:r>
            <w:r>
              <w:rPr>
                <w:lang w:val="fr-FR"/>
              </w:rPr>
              <w:t>é</w:t>
            </w:r>
            <w:r>
              <w:rPr>
                <w:lang w:val="fr-FR"/>
              </w:rPr>
              <w:t xml:space="preserve">riode ont </w:t>
            </w:r>
            <w:r>
              <w:rPr>
                <w:lang w:val="fr-FR"/>
              </w:rPr>
              <w:t>é</w:t>
            </w:r>
            <w:r>
              <w:rPr>
                <w:lang w:val="fr-FR"/>
              </w:rPr>
              <w:t>t</w:t>
            </w:r>
            <w:r>
              <w:rPr>
                <w:lang w:val="fr-FR"/>
              </w:rPr>
              <w:t>é</w:t>
            </w:r>
            <w:r>
              <w:rPr>
                <w:lang w:val="fr-FR"/>
              </w:rPr>
              <w:t xml:space="preserve"> captur</w:t>
            </w:r>
            <w:r>
              <w:rPr>
                <w:lang w:val="fr-FR"/>
              </w:rPr>
              <w:t>é</w:t>
            </w:r>
            <w:r>
              <w:rPr>
                <w:lang w:val="fr-FR"/>
              </w:rPr>
              <w:t>es par l'ancien syst</w:t>
            </w:r>
            <w:r>
              <w:rPr>
                <w:lang w:val="fr-FR"/>
              </w:rPr>
              <w:t>è</w:t>
            </w:r>
            <w:r>
              <w:rPr>
                <w:lang w:val="fr-FR"/>
              </w:rPr>
              <w:t>me statistique.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c7b889b0-</w:t>
            </w:r>
            <w:r>
              <w:rPr>
                <w:noProof/>
                <w:sz w:val="2"/>
              </w:rPr>
              <w:t>a894-41fa-bece-b4e5928705be</w:t>
            </w:r>
          </w:p>
        </w:tc>
        <w:tc>
          <w:tcPr>
            <w:tcW w:w="7407" w:type="dxa"/>
            <w:shd w:val="clear" w:color="auto" w:fill="F2F2F2" w:themeFill="background1" w:themeFillShade="F2"/>
          </w:tcPr>
          <w:p w:rsidR="00000000" w:rsidRDefault="00E95B7E">
            <w:pPr>
              <w:rPr>
                <w:noProof/>
              </w:rPr>
            </w:pPr>
            <w:r>
              <w:rPr>
                <w:noProof/>
              </w:rPr>
              <w:t>Video Names and Player Names Displaying ??????? in Analytics UI</w:t>
            </w:r>
          </w:p>
        </w:tc>
        <w:tc>
          <w:tcPr>
            <w:tcW w:w="7407" w:type="dxa"/>
          </w:tcPr>
          <w:p w:rsidR="00000000" w:rsidRDefault="00E95B7E">
            <w:pPr>
              <w:rPr>
                <w:lang w:val="fr-FR"/>
              </w:rPr>
            </w:pPr>
            <w:r>
              <w:rPr>
                <w:lang w:val="fr-FR"/>
              </w:rPr>
              <w:t>Les noms des vid</w:t>
            </w:r>
            <w:r>
              <w:rPr>
                <w:lang w:val="fr-FR"/>
              </w:rPr>
              <w:t>é</w:t>
            </w:r>
            <w:r>
              <w:rPr>
                <w:lang w:val="fr-FR"/>
              </w:rPr>
              <w:t>os et des lecteurs affichent ??????? dans l'interface de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3d2a9894-210c-411d-8045-a3c5478d2e11</w:t>
            </w:r>
          </w:p>
        </w:tc>
        <w:tc>
          <w:tcPr>
            <w:tcW w:w="7407" w:type="dxa"/>
            <w:shd w:val="clear" w:color="auto" w:fill="F2F2F2" w:themeFill="background1" w:themeFillShade="F2"/>
          </w:tcPr>
          <w:p w:rsidR="00000000" w:rsidRDefault="00E95B7E">
            <w:pPr>
              <w:rPr>
                <w:noProof/>
              </w:rPr>
            </w:pPr>
            <w:r>
              <w:rPr>
                <w:noProof/>
              </w:rPr>
              <w:t>For the month of October 2013, the metadata (video names and player names) may look like a bunch of ?????s.</w:t>
            </w:r>
          </w:p>
        </w:tc>
        <w:tc>
          <w:tcPr>
            <w:tcW w:w="7407" w:type="dxa"/>
          </w:tcPr>
          <w:p w:rsidR="00000000" w:rsidRDefault="00E95B7E">
            <w:pPr>
              <w:rPr>
                <w:lang w:val="fr-FR"/>
              </w:rPr>
            </w:pPr>
            <w:r>
              <w:rPr>
                <w:lang w:val="fr-FR"/>
              </w:rPr>
              <w:t>Pour le mois d'octobre 2013, les m</w:t>
            </w:r>
            <w:r>
              <w:rPr>
                <w:lang w:val="fr-FR"/>
              </w:rPr>
              <w:t>é</w:t>
            </w:r>
            <w:r>
              <w:rPr>
                <w:lang w:val="fr-FR"/>
              </w:rPr>
              <w:t>tadonn</w:t>
            </w:r>
            <w:r>
              <w:rPr>
                <w:lang w:val="fr-FR"/>
              </w:rPr>
              <w:t>é</w:t>
            </w:r>
            <w:r>
              <w:rPr>
                <w:lang w:val="fr-FR"/>
              </w:rPr>
              <w:t>es (nom des vid</w:t>
            </w:r>
            <w:r>
              <w:rPr>
                <w:lang w:val="fr-FR"/>
              </w:rPr>
              <w:t>é</w:t>
            </w:r>
            <w:r>
              <w:rPr>
                <w:lang w:val="fr-FR"/>
              </w:rPr>
              <w:t>os et des lecteurs) peuvent n'</w:t>
            </w:r>
            <w:r>
              <w:rPr>
                <w:lang w:val="fr-FR"/>
              </w:rPr>
              <w:t>ê</w:t>
            </w:r>
            <w:r>
              <w:rPr>
                <w:lang w:val="fr-FR"/>
              </w:rPr>
              <w:t>tre qu'une s</w:t>
            </w:r>
            <w:r>
              <w:rPr>
                <w:lang w:val="fr-FR"/>
              </w:rPr>
              <w:t>é</w:t>
            </w:r>
            <w:r>
              <w:rPr>
                <w:lang w:val="fr-FR"/>
              </w:rPr>
              <w:t>rie 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99da2087-f430-42b0-a2d3-75</w:t>
            </w:r>
            <w:r>
              <w:rPr>
                <w:noProof/>
                <w:sz w:val="2"/>
              </w:rPr>
              <w:t>2a490e5549</w:t>
            </w:r>
          </w:p>
        </w:tc>
        <w:tc>
          <w:tcPr>
            <w:tcW w:w="7407" w:type="dxa"/>
            <w:shd w:val="clear" w:color="auto" w:fill="F2F2F2" w:themeFill="background1" w:themeFillShade="F2"/>
          </w:tcPr>
          <w:p w:rsidR="00000000" w:rsidRDefault="00E95B7E">
            <w:pPr>
              <w:rPr>
                <w:noProof/>
              </w:rPr>
            </w:pPr>
            <w:r>
              <w:rPr>
                <w:noProof/>
              </w:rPr>
              <w:t>This issue impacts publishers whose metadata has double byte characters and had video views in October 2013.</w:t>
            </w:r>
          </w:p>
        </w:tc>
        <w:tc>
          <w:tcPr>
            <w:tcW w:w="7407" w:type="dxa"/>
          </w:tcPr>
          <w:p w:rsidR="00000000" w:rsidRDefault="00E95B7E">
            <w:pPr>
              <w:rPr>
                <w:lang w:val="fr-FR"/>
              </w:rPr>
            </w:pPr>
            <w:r>
              <w:rPr>
                <w:lang w:val="fr-FR"/>
              </w:rPr>
              <w:t>Ce probl</w:t>
            </w:r>
            <w:r>
              <w:rPr>
                <w:lang w:val="fr-FR"/>
              </w:rPr>
              <w:t>è</w:t>
            </w:r>
            <w:r>
              <w:rPr>
                <w:lang w:val="fr-FR"/>
              </w:rPr>
              <w:t xml:space="preserve">me concerne les </w:t>
            </w:r>
            <w:r>
              <w:rPr>
                <w:lang w:val="fr-FR"/>
              </w:rPr>
              <w:t>é</w:t>
            </w:r>
            <w:r>
              <w:rPr>
                <w:lang w:val="fr-FR"/>
              </w:rPr>
              <w:t>diteurs dont les m</w:t>
            </w:r>
            <w:r>
              <w:rPr>
                <w:lang w:val="fr-FR"/>
              </w:rPr>
              <w:t>é</w:t>
            </w:r>
            <w:r>
              <w:rPr>
                <w:lang w:val="fr-FR"/>
              </w:rPr>
              <w:t>tadonn</w:t>
            </w:r>
            <w:r>
              <w:rPr>
                <w:lang w:val="fr-FR"/>
              </w:rPr>
              <w:t>é</w:t>
            </w:r>
            <w:r>
              <w:rPr>
                <w:lang w:val="fr-FR"/>
              </w:rPr>
              <w:t>es comptent des caract</w:t>
            </w:r>
            <w:r>
              <w:rPr>
                <w:lang w:val="fr-FR"/>
              </w:rPr>
              <w:t>è</w:t>
            </w:r>
            <w:r>
              <w:rPr>
                <w:lang w:val="fr-FR"/>
              </w:rPr>
              <w:t xml:space="preserve">res </w:t>
            </w:r>
            <w:r>
              <w:rPr>
                <w:lang w:val="fr-FR"/>
              </w:rPr>
              <w:t>à</w:t>
            </w:r>
            <w:r>
              <w:rPr>
                <w:lang w:val="fr-FR"/>
              </w:rPr>
              <w:t xml:space="preserve"> deux octets, et qui ont eu des visionnages de vid</w:t>
            </w:r>
            <w:r>
              <w:rPr>
                <w:lang w:val="fr-FR"/>
              </w:rPr>
              <w:t>é</w:t>
            </w:r>
            <w:r>
              <w:rPr>
                <w:lang w:val="fr-FR"/>
              </w:rPr>
              <w:t>os en</w:t>
            </w:r>
            <w:r>
              <w:rPr>
                <w:lang w:val="fr-FR"/>
              </w:rPr>
              <w:t xml:space="preserve"> octobre 2013.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ca92f200-1402-41b9-bb1e-a321642f93ee</w:t>
            </w:r>
          </w:p>
        </w:tc>
        <w:tc>
          <w:tcPr>
            <w:tcW w:w="7407" w:type="dxa"/>
            <w:shd w:val="clear" w:color="auto" w:fill="F2F2F2" w:themeFill="background1" w:themeFillShade="F2"/>
          </w:tcPr>
          <w:p w:rsidR="00000000" w:rsidRDefault="00E95B7E">
            <w:pPr>
              <w:rPr>
                <w:noProof/>
              </w:rPr>
            </w:pPr>
            <w:r>
              <w:rPr>
                <w:noProof/>
              </w:rPr>
              <w:t>This issue was related to the way that we were capturing the metadata for display in the Analytics UI.</w:t>
            </w:r>
          </w:p>
        </w:tc>
        <w:tc>
          <w:tcPr>
            <w:tcW w:w="7407" w:type="dxa"/>
          </w:tcPr>
          <w:p w:rsidR="00000000" w:rsidRDefault="00E95B7E">
            <w:pPr>
              <w:rPr>
                <w:lang w:val="fr-FR"/>
              </w:rPr>
            </w:pPr>
            <w:r>
              <w:rPr>
                <w:lang w:val="fr-FR"/>
              </w:rPr>
              <w:t>Ce probl</w:t>
            </w:r>
            <w:r>
              <w:rPr>
                <w:lang w:val="fr-FR"/>
              </w:rPr>
              <w:t>è</w:t>
            </w:r>
            <w:r>
              <w:rPr>
                <w:lang w:val="fr-FR"/>
              </w:rPr>
              <w:t xml:space="preserve">me </w:t>
            </w:r>
            <w:r>
              <w:rPr>
                <w:lang w:val="fr-FR"/>
              </w:rPr>
              <w:t>é</w:t>
            </w:r>
            <w:r>
              <w:rPr>
                <w:lang w:val="fr-FR"/>
              </w:rPr>
              <w:t>tait li</w:t>
            </w:r>
            <w:r>
              <w:rPr>
                <w:lang w:val="fr-FR"/>
              </w:rPr>
              <w:t>é</w:t>
            </w:r>
            <w:r>
              <w:rPr>
                <w:lang w:val="fr-FR"/>
              </w:rPr>
              <w:t xml:space="preserve"> </w:t>
            </w:r>
            <w:r>
              <w:rPr>
                <w:lang w:val="fr-FR"/>
              </w:rPr>
              <w:t>à</w:t>
            </w:r>
            <w:r>
              <w:rPr>
                <w:lang w:val="fr-FR"/>
              </w:rPr>
              <w:t xml:space="preserve"> la fa</w:t>
            </w:r>
            <w:r>
              <w:rPr>
                <w:lang w:val="fr-FR"/>
              </w:rPr>
              <w:t>ç</w:t>
            </w:r>
            <w:r>
              <w:rPr>
                <w:lang w:val="fr-FR"/>
              </w:rPr>
              <w:t>on dont nous capturions les m</w:t>
            </w:r>
            <w:r>
              <w:rPr>
                <w:lang w:val="fr-FR"/>
              </w:rPr>
              <w:t>é</w:t>
            </w:r>
            <w:r>
              <w:rPr>
                <w:lang w:val="fr-FR"/>
              </w:rPr>
              <w:t>tadonn</w:t>
            </w:r>
            <w:r>
              <w:rPr>
                <w:lang w:val="fr-FR"/>
              </w:rPr>
              <w:t>é</w:t>
            </w:r>
            <w:r>
              <w:rPr>
                <w:lang w:val="fr-FR"/>
              </w:rPr>
              <w:t>es pour les afficher dans l'i</w:t>
            </w:r>
            <w:r>
              <w:rPr>
                <w:lang w:val="fr-FR"/>
              </w:rPr>
              <w:t>nterface de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7e872ab7-c664-4cff-8e9c-2ca7c764dfc1</w:t>
            </w:r>
          </w:p>
        </w:tc>
        <w:tc>
          <w:tcPr>
            <w:tcW w:w="7407" w:type="dxa"/>
            <w:shd w:val="clear" w:color="auto" w:fill="F2F2F2" w:themeFill="background1" w:themeFillShade="F2"/>
          </w:tcPr>
          <w:p w:rsidR="00000000" w:rsidRDefault="00E95B7E">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E95B7E">
            <w:pPr>
              <w:rPr>
                <w:lang w:val="fr-FR"/>
              </w:rPr>
            </w:pPr>
            <w:r>
              <w:rPr>
                <w:lang w:val="fr-FR"/>
              </w:rPr>
              <w:t>Depuis novembre 2013, le syst</w:t>
            </w:r>
            <w:r>
              <w:rPr>
                <w:lang w:val="fr-FR"/>
              </w:rPr>
              <w:t>è</w:t>
            </w:r>
            <w:r>
              <w:rPr>
                <w:lang w:val="fr-FR"/>
              </w:rPr>
              <w:t>me de</w:t>
            </w:r>
            <w:r>
              <w:rPr>
                <w:lang w:val="fr-FR"/>
              </w:rPr>
              <w:t xml:space="preserve"> statistiques a des protections suppl</w:t>
            </w:r>
            <w:r>
              <w:rPr>
                <w:lang w:val="fr-FR"/>
              </w:rPr>
              <w:t>é</w:t>
            </w:r>
            <w:r>
              <w:rPr>
                <w:lang w:val="fr-FR"/>
              </w:rPr>
              <w:t>mentaires qui emp</w:t>
            </w:r>
            <w:r>
              <w:rPr>
                <w:lang w:val="fr-FR"/>
              </w:rPr>
              <w:t>ê</w:t>
            </w:r>
            <w:r>
              <w:rPr>
                <w:lang w:val="fr-FR"/>
              </w:rPr>
              <w:t>chent la corruption des m</w:t>
            </w:r>
            <w:r>
              <w:rPr>
                <w:lang w:val="fr-FR"/>
              </w:rPr>
              <w:t>é</w:t>
            </w:r>
            <w:r>
              <w:rPr>
                <w:lang w:val="fr-FR"/>
              </w:rPr>
              <w:t>tadonn</w:t>
            </w:r>
            <w:r>
              <w:rPr>
                <w:lang w:val="fr-FR"/>
              </w:rPr>
              <w:t>é</w:t>
            </w:r>
            <w:r>
              <w:rPr>
                <w:lang w:val="fr-FR"/>
              </w:rPr>
              <w:t>es envoy</w:t>
            </w:r>
            <w:r>
              <w:rPr>
                <w:lang w:val="fr-FR"/>
              </w:rPr>
              <w:t>é</w:t>
            </w:r>
            <w:r>
              <w:rPr>
                <w:lang w:val="fr-FR"/>
              </w:rPr>
              <w:t xml:space="preserve">es avec les statistiques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6c3e2eb8-4d73-417b-bc2a-f98a822f5dc6</w:t>
            </w:r>
          </w:p>
        </w:tc>
        <w:tc>
          <w:tcPr>
            <w:tcW w:w="7407" w:type="dxa"/>
            <w:shd w:val="clear" w:color="auto" w:fill="F2F2F2" w:themeFill="background1" w:themeFillShade="F2"/>
          </w:tcPr>
          <w:p w:rsidR="00000000" w:rsidRDefault="00E95B7E">
            <w:pPr>
              <w:rPr>
                <w:noProof/>
              </w:rPr>
            </w:pPr>
            <w:r>
              <w:rPr>
                <w:noProof/>
              </w:rPr>
              <w:t>Reporting Time Zone</w:t>
            </w:r>
          </w:p>
        </w:tc>
        <w:tc>
          <w:tcPr>
            <w:tcW w:w="7407" w:type="dxa"/>
          </w:tcPr>
          <w:p w:rsidR="00000000" w:rsidRDefault="00E95B7E">
            <w:pPr>
              <w:rPr>
                <w:lang w:val="fr-FR"/>
              </w:rPr>
            </w:pPr>
            <w:r>
              <w:rPr>
                <w:lang w:val="fr-FR"/>
              </w:rPr>
              <w:t>Fuseau horaire du reporting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4ed1f123-0b19-4556-bc8d-ee6ca95c74ec</w:t>
            </w:r>
          </w:p>
        </w:tc>
        <w:tc>
          <w:tcPr>
            <w:tcW w:w="7407" w:type="dxa"/>
            <w:shd w:val="clear" w:color="auto" w:fill="F2F2F2" w:themeFill="background1" w:themeFillShade="F2"/>
          </w:tcPr>
          <w:p w:rsidR="00000000" w:rsidRDefault="00E95B7E">
            <w:pPr>
              <w:rPr>
                <w:noProof/>
              </w:rPr>
            </w:pPr>
            <w:r>
              <w:rPr>
                <w:noProof/>
              </w:rPr>
              <w:t>The reporting time zone is used to calculate day boundaries for reporting data.</w:t>
            </w:r>
          </w:p>
        </w:tc>
        <w:tc>
          <w:tcPr>
            <w:tcW w:w="7407" w:type="dxa"/>
          </w:tcPr>
          <w:p w:rsidR="00000000" w:rsidRDefault="00E95B7E">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61429e74-d979-4392-b573-7cef707375</w:t>
            </w:r>
            <w:r>
              <w:rPr>
                <w:noProof/>
                <w:sz w:val="2"/>
              </w:rPr>
              <w:t>af</w:t>
            </w:r>
          </w:p>
        </w:tc>
        <w:tc>
          <w:tcPr>
            <w:tcW w:w="7407" w:type="dxa"/>
            <w:shd w:val="clear" w:color="auto" w:fill="F2F2F2" w:themeFill="background1" w:themeFillShade="F2"/>
          </w:tcPr>
          <w:p w:rsidR="00000000" w:rsidRDefault="00E95B7E">
            <w:pPr>
              <w:rPr>
                <w:noProof/>
              </w:rPr>
            </w:pPr>
            <w:r>
              <w:rPr>
                <w:noProof/>
              </w:rPr>
              <w:t xml:space="preserve">Changing the reporting time zone setting only affects data going forward, and </w:t>
            </w:r>
            <w:r>
              <w:rPr>
                <w:noProof/>
              </w:rPr>
              <w:lastRenderedPageBreak/>
              <w:t>changes are not applied retroactively.</w:t>
            </w:r>
          </w:p>
        </w:tc>
        <w:tc>
          <w:tcPr>
            <w:tcW w:w="7407" w:type="dxa"/>
          </w:tcPr>
          <w:p w:rsidR="00000000" w:rsidRDefault="00E95B7E">
            <w:pPr>
              <w:rPr>
                <w:lang w:val="fr-FR"/>
              </w:rPr>
            </w:pPr>
            <w:r>
              <w:rPr>
                <w:lang w:val="fr-FR"/>
              </w:rPr>
              <w:lastRenderedPageBreak/>
              <w:t>La modification du fuseau n'affecte que les donn</w:t>
            </w:r>
            <w:r>
              <w:rPr>
                <w:lang w:val="fr-FR"/>
              </w:rPr>
              <w:t>é</w:t>
            </w:r>
            <w:r>
              <w:rPr>
                <w:lang w:val="fr-FR"/>
              </w:rPr>
              <w:t xml:space="preserve">es </w:t>
            </w:r>
            <w:r>
              <w:rPr>
                <w:lang w:val="fr-FR"/>
              </w:rPr>
              <w:t>à</w:t>
            </w:r>
            <w:r>
              <w:rPr>
                <w:lang w:val="fr-FR"/>
              </w:rPr>
              <w:t xml:space="preserve"> venir. Elle n'est donc pas </w:t>
            </w:r>
            <w:r>
              <w:rPr>
                <w:lang w:val="fr-FR"/>
              </w:rPr>
              <w:lastRenderedPageBreak/>
              <w:t>r</w:t>
            </w:r>
            <w:r>
              <w:rPr>
                <w:lang w:val="fr-FR"/>
              </w:rPr>
              <w:t>é</w:t>
            </w:r>
            <w:r>
              <w:rPr>
                <w:lang w:val="fr-FR"/>
              </w:rPr>
              <w:t>troactive.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81 </w:t>
            </w:r>
            <w:r>
              <w:rPr>
                <w:noProof/>
                <w:sz w:val="16"/>
              </w:rPr>
              <w:br/>
            </w:r>
            <w:r>
              <w:rPr>
                <w:noProof/>
                <w:sz w:val="2"/>
              </w:rPr>
              <w:t>bb7fe6c1-868e-4ab4-8aed-70d4dfa4dea3</w:t>
            </w:r>
          </w:p>
        </w:tc>
        <w:tc>
          <w:tcPr>
            <w:tcW w:w="7407" w:type="dxa"/>
            <w:shd w:val="clear" w:color="auto" w:fill="F2F2F2" w:themeFill="background1" w:themeFillShade="F2"/>
          </w:tcPr>
          <w:p w:rsidR="00000000" w:rsidRDefault="00E95B7E">
            <w:pPr>
              <w:rPr>
                <w:noProof/>
              </w:rPr>
            </w:pPr>
            <w:r>
              <w:rPr>
                <w:noProof/>
              </w:rPr>
              <w:t>If you change this setting, you may see a flat spot or a spike in your data when looking at day boundaries where the change was applied.</w:t>
            </w:r>
          </w:p>
        </w:tc>
        <w:tc>
          <w:tcPr>
            <w:tcW w:w="7407" w:type="dxa"/>
          </w:tcPr>
          <w:p w:rsidR="00000000" w:rsidRDefault="00E95B7E">
            <w:pPr>
              <w:rPr>
                <w:lang w:val="fr-FR"/>
              </w:rPr>
            </w:pPr>
            <w:r>
              <w:rPr>
                <w:lang w:val="fr-FR"/>
              </w:rPr>
              <w:t>Si vous modifiez ce param</w:t>
            </w:r>
            <w:r>
              <w:rPr>
                <w:lang w:val="fr-FR"/>
              </w:rPr>
              <w:t>è</w:t>
            </w:r>
            <w:r>
              <w:rPr>
                <w:lang w:val="fr-FR"/>
              </w:rPr>
              <w:t>tre, un creux ou un pic de donn</w:t>
            </w:r>
            <w:r>
              <w:rPr>
                <w:lang w:val="fr-FR"/>
              </w:rPr>
              <w:t>é</w:t>
            </w:r>
            <w:r>
              <w:rPr>
                <w:lang w:val="fr-FR"/>
              </w:rPr>
              <w:t>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e0c2ee86-7fcd-42e9-8a41-dec4990959e0</w:t>
            </w:r>
          </w:p>
        </w:tc>
        <w:tc>
          <w:tcPr>
            <w:tcW w:w="7407" w:type="dxa"/>
            <w:shd w:val="clear" w:color="auto" w:fill="F2F2F2" w:themeFill="background1" w:themeFillShade="F2"/>
          </w:tcPr>
          <w:p w:rsidR="00000000" w:rsidRDefault="00E95B7E">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E95B7E">
            <w:pPr>
              <w:rPr>
                <w:lang w:val="fr-FR"/>
              </w:rPr>
            </w:pPr>
            <w:r>
              <w:rPr>
                <w:lang w:val="fr-FR"/>
              </w:rPr>
              <w:t xml:space="preserve">Les mises </w:t>
            </w:r>
            <w:r>
              <w:rPr>
                <w:lang w:val="fr-FR"/>
              </w:rPr>
              <w:t>à</w:t>
            </w:r>
            <w:r>
              <w:rPr>
                <w:lang w:val="fr-FR"/>
              </w:rPr>
              <w:t xml:space="preserve"> jour de ce param</w:t>
            </w:r>
            <w:r>
              <w:rPr>
                <w:lang w:val="fr-FR"/>
              </w:rPr>
              <w:t>è</w:t>
            </w:r>
            <w:r>
              <w:rPr>
                <w:lang w:val="fr-FR"/>
              </w:rPr>
              <w:t>tre ne sont pa</w:t>
            </w:r>
            <w:r>
              <w:rPr>
                <w:lang w:val="fr-FR"/>
              </w:rPr>
              <w:t>s n</w:t>
            </w:r>
            <w:r>
              <w:rPr>
                <w:lang w:val="fr-FR"/>
              </w:rPr>
              <w:t>é</w:t>
            </w:r>
            <w:r>
              <w:rPr>
                <w:lang w:val="fr-FR"/>
              </w:rPr>
              <w:t>cessairement appliqu</w:t>
            </w:r>
            <w:r>
              <w:rPr>
                <w:lang w:val="fr-FR"/>
              </w:rPr>
              <w:t>é</w:t>
            </w:r>
            <w:r>
              <w:rPr>
                <w:lang w:val="fr-FR"/>
              </w:rPr>
              <w:t>es imm</w:t>
            </w:r>
            <w:r>
              <w:rPr>
                <w:lang w:val="fr-FR"/>
              </w:rPr>
              <w:t>é</w:t>
            </w:r>
            <w:r>
              <w:rPr>
                <w:lang w:val="fr-FR"/>
              </w:rPr>
              <w:t>diatement. Les donn</w:t>
            </w:r>
            <w:r>
              <w:rPr>
                <w:lang w:val="fr-FR"/>
              </w:rPr>
              <w:t>é</w:t>
            </w:r>
            <w:r>
              <w:rPr>
                <w:lang w:val="fr-FR"/>
              </w:rPr>
              <w:t xml:space="preserve">es peuvent continuer </w:t>
            </w:r>
            <w:r>
              <w:rPr>
                <w:lang w:val="fr-FR"/>
              </w:rPr>
              <w:t>à</w:t>
            </w:r>
            <w:r>
              <w:rPr>
                <w:lang w:val="fr-FR"/>
              </w:rPr>
              <w:t xml:space="preserve"> se baser sur l'ancien fuseau jusqu'</w:t>
            </w:r>
            <w:r>
              <w:rPr>
                <w:lang w:val="fr-FR"/>
              </w:rPr>
              <w:t>à</w:t>
            </w:r>
            <w:r>
              <w:rPr>
                <w:lang w:val="fr-FR"/>
              </w:rPr>
              <w:t xml:space="preserve"> ce que le syst</w:t>
            </w:r>
            <w:r>
              <w:rPr>
                <w:lang w:val="fr-FR"/>
              </w:rPr>
              <w:t>è</w:t>
            </w:r>
            <w:r>
              <w:rPr>
                <w:lang w:val="fr-FR"/>
              </w:rPr>
              <w:t>me prenne en compte la modification.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e5e326d7-a97d-45f5-9c37-84eebebc5984</w:t>
            </w:r>
          </w:p>
        </w:tc>
        <w:tc>
          <w:tcPr>
            <w:tcW w:w="7407" w:type="dxa"/>
            <w:shd w:val="clear" w:color="auto" w:fill="F2F2F2" w:themeFill="background1" w:themeFillShade="F2"/>
          </w:tcPr>
          <w:p w:rsidR="00000000" w:rsidRDefault="00E95B7E">
            <w:pPr>
              <w:rPr>
                <w:noProof/>
              </w:rPr>
            </w:pPr>
            <w:r>
              <w:rPr>
                <w:noProof/>
              </w:rPr>
              <w:t>Engagement data are stored in daily granularity</w:t>
            </w:r>
          </w:p>
        </w:tc>
        <w:tc>
          <w:tcPr>
            <w:tcW w:w="7407" w:type="dxa"/>
          </w:tcPr>
          <w:p w:rsidR="00000000" w:rsidRDefault="00E95B7E">
            <w:pPr>
              <w:rPr>
                <w:lang w:val="fr-FR"/>
              </w:rPr>
            </w:pPr>
            <w:r>
              <w:rPr>
                <w:lang w:val="fr-FR"/>
              </w:rPr>
              <w:t>Les donn</w:t>
            </w:r>
            <w:r>
              <w:rPr>
                <w:lang w:val="fr-FR"/>
              </w:rPr>
              <w:t>é</w:t>
            </w:r>
            <w:r>
              <w:rPr>
                <w:lang w:val="fr-FR"/>
              </w:rPr>
              <w:t>es d'engagement sont stock</w:t>
            </w:r>
            <w:r>
              <w:rPr>
                <w:lang w:val="fr-FR"/>
              </w:rPr>
              <w:t>é</w:t>
            </w:r>
            <w:r>
              <w:rPr>
                <w:lang w:val="fr-FR"/>
              </w:rPr>
              <w:t>es par fr</w:t>
            </w:r>
            <w:r>
              <w:rPr>
                <w:lang w:val="fr-FR"/>
              </w:rPr>
              <w:t>é</w:t>
            </w:r>
            <w:r>
              <w:rPr>
                <w:lang w:val="fr-FR"/>
              </w:rPr>
              <w:t>quence quotidienne.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7de9787b-78a5-44b2-ae02-37a9b1810e79</w:t>
            </w:r>
          </w:p>
        </w:tc>
        <w:tc>
          <w:tcPr>
            <w:tcW w:w="7407" w:type="dxa"/>
            <w:shd w:val="clear" w:color="auto" w:fill="F2F2F2" w:themeFill="background1" w:themeFillShade="F2"/>
          </w:tcPr>
          <w:p w:rsidR="00000000" w:rsidRDefault="00E95B7E">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E95B7E">
            <w:pPr>
              <w:rPr>
                <w:lang w:val="fr-FR"/>
              </w:rPr>
            </w:pPr>
            <w:r>
              <w:rPr>
                <w:lang w:val="fr-FR"/>
              </w:rPr>
              <w:t>Les donn</w:t>
            </w:r>
            <w:r>
              <w:rPr>
                <w:lang w:val="fr-FR"/>
              </w:rPr>
              <w:t>é</w:t>
            </w:r>
            <w:r>
              <w:rPr>
                <w:lang w:val="fr-FR"/>
              </w:rPr>
              <w:t>es d'engagement sont stock</w:t>
            </w:r>
            <w:r>
              <w:rPr>
                <w:lang w:val="fr-FR"/>
              </w:rPr>
              <w:t>é</w:t>
            </w:r>
            <w:r>
              <w:rPr>
                <w:lang w:val="fr-FR"/>
              </w:rPr>
              <w:t>es jour apr</w:t>
            </w:r>
            <w:r>
              <w:rPr>
                <w:lang w:val="fr-FR"/>
              </w:rPr>
              <w:t>è</w:t>
            </w:r>
            <w:r>
              <w:rPr>
                <w:lang w:val="fr-FR"/>
              </w:rPr>
              <w:t>s jour avec l'heure UTC et peuvent parfoi</w:t>
            </w:r>
            <w:r>
              <w:rPr>
                <w:lang w:val="fr-FR"/>
              </w:rPr>
              <w:t>s englober deux jours entiers de donn</w:t>
            </w:r>
            <w:r>
              <w:rPr>
                <w:lang w:val="fr-FR"/>
              </w:rPr>
              <w:t>é</w:t>
            </w:r>
            <w:r>
              <w:rPr>
                <w:lang w:val="fr-FR"/>
              </w:rPr>
              <w:t xml:space="preserve">es dans le tableau </w:t>
            </w:r>
            <w:r>
              <w:rPr>
                <w:lang w:val="fr-FR"/>
              </w:rPr>
              <w:t>«</w:t>
            </w:r>
            <w:r>
              <w:rPr>
                <w:lang w:val="fr-FR"/>
              </w:rPr>
              <w:t> Audience at x% </w:t>
            </w:r>
            <w:r>
              <w:rPr>
                <w:lang w:val="fr-FR"/>
              </w:rPr>
              <w:t>»</w:t>
            </w:r>
            <w:r>
              <w:rPr>
                <w:lang w:val="fr-FR"/>
              </w:rPr>
              <w:t xml:space="preserve"> du rapport d'engagement.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0ae326a3-1395-4204-a0cd-a4af766757ad</w:t>
            </w:r>
          </w:p>
        </w:tc>
        <w:tc>
          <w:tcPr>
            <w:tcW w:w="7407" w:type="dxa"/>
            <w:shd w:val="clear" w:color="auto" w:fill="F2F2F2" w:themeFill="background1" w:themeFillShade="F2"/>
          </w:tcPr>
          <w:p w:rsidR="00000000" w:rsidRDefault="00E95B7E">
            <w:pPr>
              <w:rPr>
                <w:noProof/>
              </w:rPr>
            </w:pPr>
            <w:r>
              <w:rPr>
                <w:noProof/>
              </w:rPr>
              <w:t>Internet Explorer Support</w:t>
            </w:r>
          </w:p>
        </w:tc>
        <w:tc>
          <w:tcPr>
            <w:tcW w:w="7407" w:type="dxa"/>
          </w:tcPr>
          <w:p w:rsidR="00000000" w:rsidRDefault="00E95B7E">
            <w:pPr>
              <w:rPr>
                <w:lang w:val="fr-FR"/>
              </w:rPr>
            </w:pPr>
            <w:r>
              <w:rPr>
                <w:lang w:val="fr-FR"/>
              </w:rPr>
              <w:t>Support pour 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80ee32d7-fc63-4244-8b5d-8c9c96d48eda</w:t>
            </w:r>
          </w:p>
        </w:tc>
        <w:tc>
          <w:tcPr>
            <w:tcW w:w="7407" w:type="dxa"/>
            <w:shd w:val="clear" w:color="auto" w:fill="F2F2F2" w:themeFill="background1" w:themeFillShade="F2"/>
          </w:tcPr>
          <w:p w:rsidR="00000000" w:rsidRDefault="00E95B7E">
            <w:pPr>
              <w:rPr>
                <w:noProof/>
              </w:rPr>
            </w:pPr>
            <w:r>
              <w:rPr>
                <w:noProof/>
              </w:rPr>
              <w:t xml:space="preserve">The Analytics </w:t>
            </w:r>
            <w:r>
              <w:rPr>
                <w:noProof/>
              </w:rPr>
              <w:t>module requires Internet Explorer 11 or later.</w:t>
            </w:r>
          </w:p>
        </w:tc>
        <w:tc>
          <w:tcPr>
            <w:tcW w:w="7407" w:type="dxa"/>
          </w:tcPr>
          <w:p w:rsidR="00000000" w:rsidRDefault="00E95B7E">
            <w:pPr>
              <w:rPr>
                <w:lang w:val="fr-FR"/>
              </w:rPr>
            </w:pPr>
            <w:r>
              <w:rPr>
                <w:lang w:val="fr-FR"/>
              </w:rPr>
              <w:t>Le module Analytics n</w:t>
            </w:r>
            <w:r>
              <w:rPr>
                <w:lang w:val="fr-FR"/>
              </w:rPr>
              <w:t>é</w:t>
            </w:r>
            <w:r>
              <w:rPr>
                <w:lang w:val="fr-FR"/>
              </w:rPr>
              <w:t>cessite Internet Explorer 11 ou version ult</w:t>
            </w:r>
            <w:r>
              <w:rPr>
                <w:lang w:val="fr-FR"/>
              </w:rPr>
              <w:t>é</w:t>
            </w:r>
            <w:r>
              <w:rPr>
                <w:lang w:val="fr-FR"/>
              </w:rPr>
              <w:t>rieure.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b4b0b792-6314-4d0f-a822-3114f7fff713</w:t>
            </w:r>
          </w:p>
        </w:tc>
        <w:tc>
          <w:tcPr>
            <w:tcW w:w="7407" w:type="dxa"/>
            <w:shd w:val="clear" w:color="auto" w:fill="F2F2F2" w:themeFill="background1" w:themeFillShade="F2"/>
          </w:tcPr>
          <w:p w:rsidR="00000000" w:rsidRDefault="00E95B7E">
            <w:pPr>
              <w:rPr>
                <w:noProof/>
              </w:rPr>
            </w:pPr>
            <w:r>
              <w:rPr>
                <w:noProof/>
              </w:rPr>
              <w:t>High number of "other" results for Device Manufacturer</w:t>
            </w:r>
          </w:p>
        </w:tc>
        <w:tc>
          <w:tcPr>
            <w:tcW w:w="7407" w:type="dxa"/>
          </w:tcPr>
          <w:p w:rsidR="00000000" w:rsidRDefault="00E95B7E">
            <w:pPr>
              <w:rPr>
                <w:lang w:val="fr-FR"/>
              </w:rPr>
            </w:pPr>
            <w:r>
              <w:rPr>
                <w:lang w:val="fr-FR"/>
              </w:rPr>
              <w:t xml:space="preserve">Nombre </w:t>
            </w:r>
            <w:r>
              <w:rPr>
                <w:lang w:val="fr-FR"/>
              </w:rPr>
              <w:t>é</w:t>
            </w:r>
            <w:r>
              <w:rPr>
                <w:lang w:val="fr-FR"/>
              </w:rPr>
              <w:t>lev</w:t>
            </w:r>
            <w:r>
              <w:rPr>
                <w:lang w:val="fr-FR"/>
              </w:rPr>
              <w:t>é</w:t>
            </w:r>
            <w:r>
              <w:rPr>
                <w:lang w:val="fr-FR"/>
              </w:rPr>
              <w:t xml:space="preserve"> de r</w:t>
            </w:r>
            <w:r>
              <w:rPr>
                <w:lang w:val="fr-FR"/>
              </w:rPr>
              <w:t>é</w:t>
            </w:r>
            <w:r>
              <w:rPr>
                <w:lang w:val="fr-FR"/>
              </w:rPr>
              <w:t xml:space="preserve">sultats </w:t>
            </w:r>
            <w:r>
              <w:rPr>
                <w:lang w:val="fr-FR"/>
              </w:rPr>
              <w:t>«</w:t>
            </w:r>
            <w:r>
              <w:rPr>
                <w:lang w:val="fr-FR"/>
              </w:rPr>
              <w:t> autres </w:t>
            </w:r>
            <w:r>
              <w:rPr>
                <w:lang w:val="fr-FR"/>
              </w:rPr>
              <w:t>»</w:t>
            </w:r>
            <w:r>
              <w:rPr>
                <w:lang w:val="fr-FR"/>
              </w:rPr>
              <w:t xml:space="preserve"> p</w:t>
            </w:r>
            <w:r>
              <w:rPr>
                <w:lang w:val="fr-FR"/>
              </w:rPr>
              <w:t>our le fabricant de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bf4c784f-efc8-4dea-90ac-f36237cf7ce8</w:t>
            </w:r>
          </w:p>
        </w:tc>
        <w:tc>
          <w:tcPr>
            <w:tcW w:w="7407" w:type="dxa"/>
            <w:shd w:val="clear" w:color="auto" w:fill="F2F2F2" w:themeFill="background1" w:themeFillShade="F2"/>
          </w:tcPr>
          <w:p w:rsidR="00000000" w:rsidRDefault="00E95B7E">
            <w:pPr>
              <w:rPr>
                <w:noProof/>
              </w:rPr>
            </w:pPr>
            <w:r>
              <w:rPr>
                <w:noProof/>
              </w:rPr>
              <w:t xml:space="preserve">In some cases, you may see a high number of "other" results for the Device Manufacturer This occurs when the Data Collector does not recognize the </w:t>
            </w:r>
            <w:r>
              <w:rPr>
                <w:rStyle w:val="mqInternal"/>
                <w:noProof/>
              </w:rPr>
              <w:t>[1}[2]{3]</w:t>
            </w:r>
            <w:r>
              <w:rPr>
                <w:noProof/>
              </w:rPr>
              <w:t xml:space="preserve"> delivered to it with analy</w:t>
            </w:r>
            <w:r>
              <w:rPr>
                <w:noProof/>
              </w:rPr>
              <w:t>tics data.</w:t>
            </w:r>
          </w:p>
        </w:tc>
        <w:tc>
          <w:tcPr>
            <w:tcW w:w="7407" w:type="dxa"/>
          </w:tcPr>
          <w:p w:rsidR="00000000" w:rsidRDefault="00E95B7E">
            <w:pPr>
              <w:rPr>
                <w:lang w:val="fr-FR"/>
              </w:rPr>
            </w:pPr>
            <w:r>
              <w:rPr>
                <w:lang w:val="fr-FR"/>
              </w:rPr>
              <w:t>Dans certains cas, vous pouvez voir un grand nombre de r</w:t>
            </w:r>
            <w:r>
              <w:rPr>
                <w:lang w:val="fr-FR"/>
              </w:rPr>
              <w:t>é</w:t>
            </w:r>
            <w:r>
              <w:rPr>
                <w:lang w:val="fr-FR"/>
              </w:rPr>
              <w:t xml:space="preserve">sultats </w:t>
            </w:r>
            <w:r>
              <w:rPr>
                <w:lang w:val="fr-FR"/>
              </w:rPr>
              <w:t>«</w:t>
            </w:r>
            <w:r>
              <w:rPr>
                <w:lang w:val="fr-FR"/>
              </w:rPr>
              <w:t> autres </w:t>
            </w:r>
            <w:r>
              <w:rPr>
                <w:lang w:val="fr-FR"/>
              </w:rPr>
              <w:t>»</w:t>
            </w:r>
            <w:r>
              <w:rPr>
                <w:lang w:val="fr-FR"/>
              </w:rPr>
              <w:t xml:space="preserve"> pour le fabricant de l'appareil. Cela se produit lorsque le collecteur de donn</w:t>
            </w:r>
            <w:r>
              <w:rPr>
                <w:lang w:val="fr-FR"/>
              </w:rPr>
              <w:t>é</w:t>
            </w:r>
            <w:r>
              <w:rPr>
                <w:lang w:val="fr-FR"/>
              </w:rPr>
              <w:t>es ne reconna</w:t>
            </w:r>
            <w:r>
              <w:rPr>
                <w:lang w:val="fr-FR"/>
              </w:rPr>
              <w:t>î</w:t>
            </w:r>
            <w:r>
              <w:rPr>
                <w:lang w:val="fr-FR"/>
              </w:rPr>
              <w:t>t pas les donn</w:t>
            </w:r>
            <w:r>
              <w:rPr>
                <w:lang w:val="fr-FR"/>
              </w:rPr>
              <w:t>é</w:t>
            </w:r>
            <w:r>
              <w:rPr>
                <w:lang w:val="fr-FR"/>
              </w:rPr>
              <w:t xml:space="preserve">es </w:t>
            </w:r>
            <w:r>
              <w:rPr>
                <w:rStyle w:val="mqInternal"/>
                <w:noProof/>
                <w:lang w:val="fr-FR"/>
              </w:rPr>
              <w:t>[1}[2]{3]</w:t>
            </w:r>
            <w:r>
              <w:rPr>
                <w:lang w:val="fr-FR"/>
              </w:rPr>
              <w:t xml:space="preserve"> fournies avec des donn</w:t>
            </w:r>
            <w:r>
              <w:rPr>
                <w:lang w:val="fr-FR"/>
              </w:rPr>
              <w:t>é</w:t>
            </w:r>
            <w:r>
              <w:rPr>
                <w:lang w:val="fr-FR"/>
              </w:rPr>
              <w:t>es d'analyse.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3953b7af-94d8-4598-ab68-08c0328ab587</w:t>
            </w:r>
          </w:p>
        </w:tc>
        <w:tc>
          <w:tcPr>
            <w:tcW w:w="7407" w:type="dxa"/>
            <w:shd w:val="clear" w:color="auto" w:fill="F2F2F2" w:themeFill="background1" w:themeFillShade="F2"/>
          </w:tcPr>
          <w:p w:rsidR="00000000" w:rsidRDefault="00E95B7E">
            <w:pPr>
              <w:rPr>
                <w:noProof/>
              </w:rPr>
            </w:pPr>
            <w:r>
              <w:rPr>
                <w:noProof/>
              </w:rPr>
              <w:t>The most common cause that we have identified for this is a custom user_agent string created by Instagram, but there are probably others.</w:t>
            </w:r>
          </w:p>
        </w:tc>
        <w:tc>
          <w:tcPr>
            <w:tcW w:w="7407" w:type="dxa"/>
          </w:tcPr>
          <w:p w:rsidR="00000000" w:rsidRDefault="00E95B7E">
            <w:pPr>
              <w:rPr>
                <w:lang w:val="fr-FR"/>
              </w:rPr>
            </w:pPr>
            <w:r>
              <w:rPr>
                <w:lang w:val="fr-FR"/>
              </w:rPr>
              <w:t>La cause la plus fr</w:t>
            </w:r>
            <w:r>
              <w:rPr>
                <w:lang w:val="fr-FR"/>
              </w:rPr>
              <w:t>é</w:t>
            </w:r>
            <w:r>
              <w:rPr>
                <w:lang w:val="fr-FR"/>
              </w:rPr>
              <w:t>quente que nous avons identifi</w:t>
            </w:r>
            <w:r>
              <w:rPr>
                <w:lang w:val="fr-FR"/>
              </w:rPr>
              <w:t>é</w:t>
            </w:r>
            <w:r>
              <w:rPr>
                <w:lang w:val="fr-FR"/>
              </w:rPr>
              <w:t>e pour cela est une cha</w:t>
            </w:r>
            <w:r>
              <w:rPr>
                <w:lang w:val="fr-FR"/>
              </w:rPr>
              <w:t>î</w:t>
            </w:r>
            <w:r>
              <w:rPr>
                <w:lang w:val="fr-FR"/>
              </w:rPr>
              <w:t>ne use</w:t>
            </w:r>
            <w:r>
              <w:rPr>
                <w:lang w:val="fr-FR"/>
              </w:rPr>
              <w:t>r_agent personnalis</w:t>
            </w:r>
            <w:r>
              <w:rPr>
                <w:lang w:val="fr-FR"/>
              </w:rPr>
              <w:t>é</w:t>
            </w:r>
            <w:r>
              <w:rPr>
                <w:lang w:val="fr-FR"/>
              </w:rPr>
              <w:t>e cr</w:t>
            </w:r>
            <w:r>
              <w:rPr>
                <w:lang w:val="fr-FR"/>
              </w:rPr>
              <w:t>éé</w:t>
            </w:r>
            <w:r>
              <w:rPr>
                <w:lang w:val="fr-FR"/>
              </w:rPr>
              <w:t>e par Instagram, mais il y en a probablement d'autres.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0eafaefb-ebaf-4538-91c3-387c78bc5d68</w:t>
            </w:r>
          </w:p>
        </w:tc>
        <w:tc>
          <w:tcPr>
            <w:tcW w:w="7407" w:type="dxa"/>
            <w:shd w:val="clear" w:color="auto" w:fill="F2F2F2" w:themeFill="background1" w:themeFillShade="F2"/>
          </w:tcPr>
          <w:p w:rsidR="00000000" w:rsidRDefault="00E95B7E">
            <w:pPr>
              <w:rPr>
                <w:noProof/>
              </w:rPr>
            </w:pPr>
            <w:r>
              <w:rPr>
                <w:noProof/>
              </w:rPr>
              <w:t>Audience</w:t>
            </w:r>
          </w:p>
        </w:tc>
        <w:tc>
          <w:tcPr>
            <w:tcW w:w="7407" w:type="dxa"/>
          </w:tcPr>
          <w:p w:rsidR="00000000" w:rsidRDefault="00E95B7E">
            <w:pPr>
              <w:rPr>
                <w:lang w:val="fr-FR"/>
              </w:rPr>
            </w:pPr>
            <w:r>
              <w:rPr>
                <w:lang w:val="fr-FR"/>
              </w:rPr>
              <w:t>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de4ab6b7-e7e1-4465-a877-7f7cf6eba78a</w:t>
            </w:r>
          </w:p>
        </w:tc>
        <w:tc>
          <w:tcPr>
            <w:tcW w:w="7407" w:type="dxa"/>
            <w:shd w:val="clear" w:color="auto" w:fill="F2F2F2" w:themeFill="background1" w:themeFillShade="F2"/>
          </w:tcPr>
          <w:p w:rsidR="00000000" w:rsidRDefault="00E95B7E">
            <w:pPr>
              <w:rPr>
                <w:noProof/>
              </w:rPr>
            </w:pPr>
            <w:r>
              <w:rPr>
                <w:noProof/>
              </w:rPr>
              <w:t>Audience activity shows Percent Watched:0 and Time Watched:0</w:t>
            </w:r>
          </w:p>
        </w:tc>
        <w:tc>
          <w:tcPr>
            <w:tcW w:w="7407" w:type="dxa"/>
          </w:tcPr>
          <w:p w:rsidR="00000000" w:rsidRDefault="00E95B7E">
            <w:pPr>
              <w:rPr>
                <w:lang w:val="fr-FR"/>
              </w:rPr>
            </w:pPr>
            <w:r>
              <w:rPr>
                <w:lang w:val="fr-FR"/>
              </w:rPr>
              <w:t>L'activit</w:t>
            </w:r>
            <w:r>
              <w:rPr>
                <w:lang w:val="fr-FR"/>
              </w:rPr>
              <w:t>é</w:t>
            </w:r>
            <w:r>
              <w:rPr>
                <w:lang w:val="fr-FR"/>
              </w:rPr>
              <w:t xml:space="preserve"> d</w:t>
            </w:r>
            <w:r>
              <w:rPr>
                <w:lang w:val="fr-FR"/>
              </w:rPr>
              <w:t>u public affiche Pourcentage de vision:0 et le temps visionn</w:t>
            </w:r>
            <w:r>
              <w:rPr>
                <w:lang w:val="fr-FR"/>
              </w:rPr>
              <w:t>é</w:t>
            </w:r>
            <w:r>
              <w:rPr>
                <w:lang w:val="fr-FR"/>
              </w:rPr>
              <w:t> : 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0b702c08-e77f-4695-8022-75d2859b4351</w:t>
            </w:r>
          </w:p>
        </w:tc>
        <w:tc>
          <w:tcPr>
            <w:tcW w:w="7407" w:type="dxa"/>
            <w:shd w:val="clear" w:color="auto" w:fill="F2F2F2" w:themeFill="background1" w:themeFillShade="F2"/>
          </w:tcPr>
          <w:p w:rsidR="00000000" w:rsidRDefault="00E95B7E">
            <w:pPr>
              <w:rPr>
                <w:noProof/>
              </w:rPr>
            </w:pPr>
            <w:r>
              <w:rPr>
                <w:noProof/>
              </w:rPr>
              <w:t>Sometimes interactivity events get triggered without a video playing or before a video has sent its first beacon.</w:t>
            </w:r>
          </w:p>
        </w:tc>
        <w:tc>
          <w:tcPr>
            <w:tcW w:w="7407" w:type="dxa"/>
          </w:tcPr>
          <w:p w:rsidR="00000000" w:rsidRDefault="00E95B7E">
            <w:pPr>
              <w:rPr>
                <w:lang w:val="fr-FR"/>
              </w:rPr>
            </w:pPr>
            <w:r>
              <w:rPr>
                <w:lang w:val="fr-FR"/>
              </w:rPr>
              <w:t xml:space="preserve">Parfois, les </w:t>
            </w:r>
            <w:r>
              <w:rPr>
                <w:lang w:val="fr-FR"/>
              </w:rPr>
              <w:t>é</w:t>
            </w:r>
            <w:r>
              <w:rPr>
                <w:lang w:val="fr-FR"/>
              </w:rPr>
              <w:t>v</w:t>
            </w:r>
            <w:r>
              <w:rPr>
                <w:lang w:val="fr-FR"/>
              </w:rPr>
              <w:t>é</w:t>
            </w:r>
            <w:r>
              <w:rPr>
                <w:lang w:val="fr-FR"/>
              </w:rPr>
              <w:t>nements d'interact</w:t>
            </w:r>
            <w:r>
              <w:rPr>
                <w:lang w:val="fr-FR"/>
              </w:rPr>
              <w:t>ivit</w:t>
            </w:r>
            <w:r>
              <w:rPr>
                <w:lang w:val="fr-FR"/>
              </w:rPr>
              <w:t>é</w:t>
            </w:r>
            <w:r>
              <w:rPr>
                <w:lang w:val="fr-FR"/>
              </w:rPr>
              <w:t xml:space="preserve"> se d</w:t>
            </w:r>
            <w:r>
              <w:rPr>
                <w:lang w:val="fr-FR"/>
              </w:rPr>
              <w:t>é</w:t>
            </w:r>
            <w:r>
              <w:rPr>
                <w:lang w:val="fr-FR"/>
              </w:rPr>
              <w:t>clenchent sans lecture vid</w:t>
            </w:r>
            <w:r>
              <w:rPr>
                <w:lang w:val="fr-FR"/>
              </w:rPr>
              <w:t>é</w:t>
            </w:r>
            <w:r>
              <w:rPr>
                <w:lang w:val="fr-FR"/>
              </w:rPr>
              <w:t>o ou avant qu'une vid</w:t>
            </w:r>
            <w:r>
              <w:rPr>
                <w:lang w:val="fr-FR"/>
              </w:rPr>
              <w:t>é</w:t>
            </w:r>
            <w:r>
              <w:rPr>
                <w:lang w:val="fr-FR"/>
              </w:rPr>
              <w:t>o ait envoy</w:t>
            </w:r>
            <w:r>
              <w:rPr>
                <w:lang w:val="fr-FR"/>
              </w:rPr>
              <w:t>é</w:t>
            </w:r>
            <w:r>
              <w:rPr>
                <w:lang w:val="fr-FR"/>
              </w:rPr>
              <w:t xml:space="preserve"> sa premi</w:t>
            </w:r>
            <w:r>
              <w:rPr>
                <w:lang w:val="fr-FR"/>
              </w:rPr>
              <w:t>è</w:t>
            </w:r>
            <w:r>
              <w:rPr>
                <w:lang w:val="fr-FR"/>
              </w:rPr>
              <w:t>re balise.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acc4ea03-3017-4aa1-91de-70be04285154</w:t>
            </w:r>
          </w:p>
        </w:tc>
        <w:tc>
          <w:tcPr>
            <w:tcW w:w="7407" w:type="dxa"/>
            <w:shd w:val="clear" w:color="auto" w:fill="F2F2F2" w:themeFill="background1" w:themeFillShade="F2"/>
          </w:tcPr>
          <w:p w:rsidR="00000000" w:rsidRDefault="00E95B7E">
            <w:pPr>
              <w:rPr>
                <w:noProof/>
              </w:rPr>
            </w:pPr>
            <w:r>
              <w:rPr>
                <w:noProof/>
              </w:rPr>
              <w:t>This can result in view events being recorded that have interactivity but no video activity (0% watched, 0 seconds watche</w:t>
            </w:r>
            <w:r>
              <w:rPr>
                <w:noProof/>
              </w:rPr>
              <w:t>d).</w:t>
            </w:r>
          </w:p>
        </w:tc>
        <w:tc>
          <w:tcPr>
            <w:tcW w:w="7407" w:type="dxa"/>
          </w:tcPr>
          <w:p w:rsidR="00000000" w:rsidRDefault="00E95B7E">
            <w:pPr>
              <w:rPr>
                <w:lang w:val="fr-FR"/>
              </w:rPr>
            </w:pPr>
            <w:r>
              <w:rPr>
                <w:lang w:val="fr-FR"/>
              </w:rPr>
              <w:t>Cela peut entra</w:t>
            </w:r>
            <w:r>
              <w:rPr>
                <w:lang w:val="fr-FR"/>
              </w:rPr>
              <w:t>î</w:t>
            </w:r>
            <w:r>
              <w:rPr>
                <w:lang w:val="fr-FR"/>
              </w:rPr>
              <w:t>ner l'enregistrement d'</w:t>
            </w:r>
            <w:r>
              <w:rPr>
                <w:lang w:val="fr-FR"/>
              </w:rPr>
              <w:t>é</w:t>
            </w:r>
            <w:r>
              <w:rPr>
                <w:lang w:val="fr-FR"/>
              </w:rPr>
              <w:t>v</w:t>
            </w:r>
            <w:r>
              <w:rPr>
                <w:lang w:val="fr-FR"/>
              </w:rPr>
              <w:t>é</w:t>
            </w:r>
            <w:r>
              <w:rPr>
                <w:lang w:val="fr-FR"/>
              </w:rPr>
              <w:t>nements de vue qui ont une interactivit</w:t>
            </w:r>
            <w:r>
              <w:rPr>
                <w:lang w:val="fr-FR"/>
              </w:rPr>
              <w:t>é</w:t>
            </w:r>
            <w:r>
              <w:rPr>
                <w:lang w:val="fr-FR"/>
              </w:rPr>
              <w:t xml:space="preserve"> mais aucune activit</w:t>
            </w:r>
            <w:r>
              <w:rPr>
                <w:lang w:val="fr-FR"/>
              </w:rPr>
              <w:t>é</w:t>
            </w:r>
            <w:r>
              <w:rPr>
                <w:lang w:val="fr-FR"/>
              </w:rPr>
              <w:t xml:space="preserve"> vid</w:t>
            </w:r>
            <w:r>
              <w:rPr>
                <w:lang w:val="fr-FR"/>
              </w:rPr>
              <w:t>é</w:t>
            </w:r>
            <w:r>
              <w:rPr>
                <w:lang w:val="fr-FR"/>
              </w:rPr>
              <w:t>o (0 % surveill</w:t>
            </w:r>
            <w:r>
              <w:rPr>
                <w:lang w:val="fr-FR"/>
              </w:rPr>
              <w:t>é</w:t>
            </w:r>
            <w:r>
              <w:rPr>
                <w:lang w:val="fr-FR"/>
              </w:rPr>
              <w:t>s, 0 secondes surveill</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cd9b40cd-2774-4dbb-9b44-4c69c6c9a4a3</w:t>
            </w:r>
          </w:p>
        </w:tc>
        <w:tc>
          <w:tcPr>
            <w:tcW w:w="7407" w:type="dxa"/>
            <w:shd w:val="clear" w:color="auto" w:fill="F2F2F2" w:themeFill="background1" w:themeFillShade="F2"/>
          </w:tcPr>
          <w:p w:rsidR="00000000" w:rsidRDefault="00E95B7E">
            <w:pPr>
              <w:rPr>
                <w:noProof/>
              </w:rPr>
            </w:pPr>
            <w:r>
              <w:rPr>
                <w:noProof/>
              </w:rPr>
              <w:t>Internet Explorer Support</w:t>
            </w:r>
          </w:p>
        </w:tc>
        <w:tc>
          <w:tcPr>
            <w:tcW w:w="7407" w:type="dxa"/>
          </w:tcPr>
          <w:p w:rsidR="00000000" w:rsidRDefault="00E95B7E">
            <w:pPr>
              <w:rPr>
                <w:lang w:val="fr-FR"/>
              </w:rPr>
            </w:pPr>
            <w:r>
              <w:rPr>
                <w:lang w:val="fr-FR"/>
              </w:rPr>
              <w:t>Support pour 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25375b54-6dcb-41e1-83b2-bad0f3a4905f</w:t>
            </w:r>
          </w:p>
        </w:tc>
        <w:tc>
          <w:tcPr>
            <w:tcW w:w="7407" w:type="dxa"/>
            <w:shd w:val="clear" w:color="auto" w:fill="F2F2F2" w:themeFill="background1" w:themeFillShade="F2"/>
          </w:tcPr>
          <w:p w:rsidR="00000000" w:rsidRDefault="00E95B7E">
            <w:pPr>
              <w:rPr>
                <w:noProof/>
              </w:rPr>
            </w:pPr>
            <w:r>
              <w:rPr>
                <w:noProof/>
              </w:rPr>
              <w:t>Audience lead forms require Internet Explorer 11 or newer.</w:t>
            </w:r>
          </w:p>
        </w:tc>
        <w:tc>
          <w:tcPr>
            <w:tcW w:w="7407" w:type="dxa"/>
          </w:tcPr>
          <w:p w:rsidR="00000000" w:rsidRDefault="00E95B7E">
            <w:pPr>
              <w:rPr>
                <w:lang w:val="fr-FR"/>
              </w:rPr>
            </w:pPr>
            <w:r>
              <w:rPr>
                <w:lang w:val="fr-FR"/>
              </w:rPr>
              <w:t>Les formulaires de prospect d'audience n</w:t>
            </w:r>
            <w:r>
              <w:rPr>
                <w:lang w:val="fr-FR"/>
              </w:rPr>
              <w:t>é</w:t>
            </w:r>
            <w:r>
              <w:rPr>
                <w:lang w:val="fr-FR"/>
              </w:rPr>
              <w:t>cessitent Internet Explorer 11 ou plus r</w:t>
            </w:r>
            <w:r>
              <w:rPr>
                <w:lang w:val="fr-FR"/>
              </w:rPr>
              <w:t>é</w:t>
            </w:r>
            <w:r>
              <w:rPr>
                <w:lang w:val="fr-FR"/>
              </w:rPr>
              <w:t>cent.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45b21038-9a95-460d-b754-ca085d3402ef</w:t>
            </w:r>
          </w:p>
        </w:tc>
        <w:tc>
          <w:tcPr>
            <w:tcW w:w="7407" w:type="dxa"/>
            <w:shd w:val="clear" w:color="auto" w:fill="F2F2F2" w:themeFill="background1" w:themeFillShade="F2"/>
          </w:tcPr>
          <w:p w:rsidR="00000000" w:rsidRDefault="00E95B7E">
            <w:pPr>
              <w:rPr>
                <w:noProof/>
              </w:rPr>
            </w:pPr>
            <w:r>
              <w:rPr>
                <w:noProof/>
              </w:rPr>
              <w:t>Social</w:t>
            </w:r>
          </w:p>
        </w:tc>
        <w:tc>
          <w:tcPr>
            <w:tcW w:w="7407" w:type="dxa"/>
          </w:tcPr>
          <w:p w:rsidR="00000000" w:rsidRDefault="00E95B7E">
            <w:pPr>
              <w:rPr>
                <w:lang w:val="fr-FR"/>
              </w:rPr>
            </w:pPr>
            <w:r>
              <w:rPr>
                <w:lang w:val="fr-FR"/>
              </w:rPr>
              <w:t>R</w:t>
            </w:r>
            <w:r>
              <w:rPr>
                <w:lang w:val="fr-FR"/>
              </w:rPr>
              <w:t>é</w:t>
            </w:r>
            <w:r>
              <w:rPr>
                <w:lang w:val="fr-FR"/>
              </w:rPr>
              <w:t>seaux sociaux</w:t>
            </w:r>
          </w:p>
        </w:tc>
      </w:tr>
      <w:tr w:rsidR="00000000">
        <w:tc>
          <w:tcPr>
            <w:tcW w:w="660" w:type="dxa"/>
            <w:shd w:val="clear" w:color="auto" w:fill="F2F2F2" w:themeFill="background1" w:themeFillShade="F2"/>
          </w:tcPr>
          <w:p w:rsidR="00000000" w:rsidRDefault="00E95B7E">
            <w:pPr>
              <w:rPr>
                <w:noProof/>
                <w:sz w:val="2"/>
              </w:rPr>
            </w:pPr>
            <w:r>
              <w:rPr>
                <w:noProof/>
                <w:sz w:val="16"/>
              </w:rPr>
              <w:t>97</w:t>
            </w:r>
            <w:r>
              <w:rPr>
                <w:noProof/>
                <w:sz w:val="16"/>
              </w:rPr>
              <w:t xml:space="preserve"> </w:t>
            </w:r>
            <w:r>
              <w:rPr>
                <w:noProof/>
                <w:sz w:val="16"/>
              </w:rPr>
              <w:br/>
            </w:r>
            <w:r>
              <w:rPr>
                <w:noProof/>
                <w:sz w:val="2"/>
              </w:rPr>
              <w:t>7002c138-9957-4d23-a610-e66db9115094</w:t>
            </w:r>
          </w:p>
        </w:tc>
        <w:tc>
          <w:tcPr>
            <w:tcW w:w="7407" w:type="dxa"/>
            <w:shd w:val="clear" w:color="auto" w:fill="F2F2F2" w:themeFill="background1" w:themeFillShade="F2"/>
          </w:tcPr>
          <w:p w:rsidR="00000000" w:rsidRDefault="00E95B7E">
            <w:pPr>
              <w:rPr>
                <w:noProof/>
              </w:rPr>
            </w:pPr>
            <w:r>
              <w:rPr>
                <w:noProof/>
              </w:rPr>
              <w:t>Ghostery browser plugin may interfere with the Social module</w:t>
            </w:r>
          </w:p>
        </w:tc>
        <w:tc>
          <w:tcPr>
            <w:tcW w:w="7407" w:type="dxa"/>
          </w:tcPr>
          <w:p w:rsidR="00000000" w:rsidRDefault="00E95B7E">
            <w:pPr>
              <w:rPr>
                <w:lang w:val="fr-FR"/>
              </w:rPr>
            </w:pPr>
            <w:r>
              <w:rPr>
                <w:lang w:val="fr-FR"/>
              </w:rPr>
              <w:t>Le plugin navigateur Ghostery peut interf</w:t>
            </w:r>
            <w:r>
              <w:rPr>
                <w:lang w:val="fr-FR"/>
              </w:rPr>
              <w:t>é</w:t>
            </w:r>
            <w:r>
              <w:rPr>
                <w:lang w:val="fr-FR"/>
              </w:rPr>
              <w:t>rer avec le module Social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75490213-d628-4181-8fa6-9e5aa5122e01</w:t>
            </w:r>
          </w:p>
        </w:tc>
        <w:tc>
          <w:tcPr>
            <w:tcW w:w="7407" w:type="dxa"/>
            <w:shd w:val="clear" w:color="auto" w:fill="F2F2F2" w:themeFill="background1" w:themeFillShade="F2"/>
          </w:tcPr>
          <w:p w:rsidR="00000000" w:rsidRDefault="00E95B7E">
            <w:pPr>
              <w:rPr>
                <w:noProof/>
              </w:rPr>
            </w:pPr>
            <w:r>
              <w:rPr>
                <w:noProof/>
              </w:rPr>
              <w:t>The Ghostery browser plugin may interfere with</w:t>
            </w:r>
            <w:r>
              <w:rPr>
                <w:noProof/>
              </w:rPr>
              <w:t xml:space="preserve"> the Social module preventing it from loading properly.</w:t>
            </w:r>
          </w:p>
        </w:tc>
        <w:tc>
          <w:tcPr>
            <w:tcW w:w="7407" w:type="dxa"/>
          </w:tcPr>
          <w:p w:rsidR="00000000" w:rsidRDefault="00E95B7E">
            <w:pPr>
              <w:rPr>
                <w:lang w:val="fr-FR"/>
              </w:rPr>
            </w:pPr>
            <w:r>
              <w:rPr>
                <w:lang w:val="fr-FR"/>
              </w:rPr>
              <w:t>Le plugin du navigateur Ghostery peut interf</w:t>
            </w:r>
            <w:r>
              <w:rPr>
                <w:lang w:val="fr-FR"/>
              </w:rPr>
              <w:t>é</w:t>
            </w:r>
            <w:r>
              <w:rPr>
                <w:lang w:val="fr-FR"/>
              </w:rPr>
              <w:t>rer avec le module Social l'emp</w:t>
            </w:r>
            <w:r>
              <w:rPr>
                <w:lang w:val="fr-FR"/>
              </w:rPr>
              <w:t>ê</w:t>
            </w:r>
            <w:r>
              <w:rPr>
                <w:lang w:val="fr-FR"/>
              </w:rPr>
              <w:t>chant de se charger correctement.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6971a9b3-05f5-4d21-91c7-408137f5993a</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b81a619e-87a1-4a3f-bd32-113c51153197</w:t>
            </w:r>
          </w:p>
        </w:tc>
        <w:tc>
          <w:tcPr>
            <w:tcW w:w="7407" w:type="dxa"/>
            <w:shd w:val="clear" w:color="auto" w:fill="F2F2F2" w:themeFill="background1" w:themeFillShade="F2"/>
          </w:tcPr>
          <w:p w:rsidR="00000000" w:rsidRDefault="00E95B7E">
            <w:pPr>
              <w:rPr>
                <w:noProof/>
              </w:rPr>
            </w:pPr>
            <w:r>
              <w:rPr>
                <w:noProof/>
              </w:rPr>
              <w:t>Add Studio to the whitelist for Ghostery.</w:t>
            </w:r>
          </w:p>
        </w:tc>
        <w:tc>
          <w:tcPr>
            <w:tcW w:w="7407" w:type="dxa"/>
          </w:tcPr>
          <w:p w:rsidR="00000000" w:rsidRDefault="00E95B7E">
            <w:pPr>
              <w:rPr>
                <w:lang w:val="fr-FR"/>
              </w:rPr>
            </w:pPr>
            <w:r>
              <w:rPr>
                <w:lang w:val="fr-FR"/>
              </w:rPr>
              <w:t xml:space="preserve">Ajoutez Studio </w:t>
            </w:r>
            <w:r>
              <w:rPr>
                <w:lang w:val="fr-FR"/>
              </w:rPr>
              <w:t>à</w:t>
            </w:r>
            <w:r>
              <w:rPr>
                <w:lang w:val="fr-FR"/>
              </w:rPr>
              <w:t xml:space="preserve"> la liste blanche pour Ghostery.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aec37f15-2bee-4c6e-9140-79bd01191eda</w:t>
            </w:r>
          </w:p>
        </w:tc>
        <w:tc>
          <w:tcPr>
            <w:tcW w:w="7407" w:type="dxa"/>
            <w:shd w:val="clear" w:color="auto" w:fill="F2F2F2" w:themeFill="background1" w:themeFillShade="F2"/>
          </w:tcPr>
          <w:p w:rsidR="00000000" w:rsidRDefault="00E95B7E">
            <w:pPr>
              <w:rPr>
                <w:noProof/>
              </w:rPr>
            </w:pPr>
            <w:r>
              <w:rPr>
                <w:noProof/>
              </w:rPr>
              <w:t>Upload module / Dynamic ingestion</w:t>
            </w:r>
          </w:p>
        </w:tc>
        <w:tc>
          <w:tcPr>
            <w:tcW w:w="7407" w:type="dxa"/>
          </w:tcPr>
          <w:p w:rsidR="00000000" w:rsidRDefault="00E95B7E">
            <w:pPr>
              <w:rPr>
                <w:lang w:val="fr-FR"/>
              </w:rPr>
            </w:pPr>
            <w:r>
              <w:rPr>
                <w:lang w:val="fr-FR"/>
              </w:rPr>
              <w:t>Int</w:t>
            </w:r>
            <w:r>
              <w:rPr>
                <w:lang w:val="fr-FR"/>
              </w:rPr>
              <w:t>é</w:t>
            </w:r>
            <w:r>
              <w:rPr>
                <w:lang w:val="fr-FR"/>
              </w:rPr>
              <w:t>gration dynamique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25c032e2-722a-4816-81f4</w:t>
            </w:r>
            <w:r>
              <w:rPr>
                <w:noProof/>
                <w:sz w:val="2"/>
              </w:rPr>
              <w:t>-cb371f883bdc</w:t>
            </w:r>
          </w:p>
        </w:tc>
        <w:tc>
          <w:tcPr>
            <w:tcW w:w="7407" w:type="dxa"/>
            <w:shd w:val="clear" w:color="auto" w:fill="F2F2F2" w:themeFill="background1" w:themeFillShade="F2"/>
          </w:tcPr>
          <w:p w:rsidR="00000000" w:rsidRDefault="00E95B7E">
            <w:pPr>
              <w:rPr>
                <w:noProof/>
              </w:rPr>
            </w:pPr>
            <w:r>
              <w:rPr>
                <w:noProof/>
              </w:rPr>
              <w:t>Uploads via the upload module fail if the clock on the device doesn't match the actual time</w:t>
            </w:r>
          </w:p>
        </w:tc>
        <w:tc>
          <w:tcPr>
            <w:tcW w:w="7407" w:type="dxa"/>
          </w:tcPr>
          <w:p w:rsidR="00000000" w:rsidRDefault="00E95B7E">
            <w:pPr>
              <w:rPr>
                <w:lang w:val="fr-FR"/>
              </w:rPr>
            </w:pPr>
            <w:r>
              <w:rPr>
                <w:lang w:val="fr-FR"/>
              </w:rPr>
              <w:t>Les t</w:t>
            </w:r>
            <w:r>
              <w:rPr>
                <w:lang w:val="fr-FR"/>
              </w:rPr>
              <w:t>é</w:t>
            </w:r>
            <w:r>
              <w:rPr>
                <w:lang w:val="fr-FR"/>
              </w:rPr>
              <w:t>l</w:t>
            </w:r>
            <w:r>
              <w:rPr>
                <w:lang w:val="fr-FR"/>
              </w:rPr>
              <w:t>é</w:t>
            </w:r>
            <w:r>
              <w:rPr>
                <w:lang w:val="fr-FR"/>
              </w:rPr>
              <w:t>chargements via le module de t</w:t>
            </w:r>
            <w:r>
              <w:rPr>
                <w:lang w:val="fr-FR"/>
              </w:rPr>
              <w:t>é</w:t>
            </w:r>
            <w:r>
              <w:rPr>
                <w:lang w:val="fr-FR"/>
              </w:rPr>
              <w:t>l</w:t>
            </w:r>
            <w:r>
              <w:rPr>
                <w:lang w:val="fr-FR"/>
              </w:rPr>
              <w:t>é</w:t>
            </w:r>
            <w:r>
              <w:rPr>
                <w:lang w:val="fr-FR"/>
              </w:rPr>
              <w:t xml:space="preserve">chargement </w:t>
            </w:r>
            <w:r>
              <w:rPr>
                <w:lang w:val="fr-FR"/>
              </w:rPr>
              <w:t>é</w:t>
            </w:r>
            <w:r>
              <w:rPr>
                <w:lang w:val="fr-FR"/>
              </w:rPr>
              <w:t xml:space="preserve">chouent si l'horloge de l'appareil ne correspond pas </w:t>
            </w:r>
            <w:r>
              <w:rPr>
                <w:lang w:val="fr-FR"/>
              </w:rPr>
              <w:t>à</w:t>
            </w:r>
            <w:r>
              <w:rPr>
                <w:lang w:val="fr-FR"/>
              </w:rPr>
              <w:t xml:space="preserve"> l'heure r</w:t>
            </w:r>
            <w:r>
              <w:rPr>
                <w:lang w:val="fr-FR"/>
              </w:rPr>
              <w:t>é</w:t>
            </w:r>
            <w:r>
              <w:rPr>
                <w:lang w:val="fr-FR"/>
              </w:rPr>
              <w:t>elle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84ce0b13-888b-48dc-92</w:t>
            </w:r>
            <w:r>
              <w:rPr>
                <w:noProof/>
                <w:sz w:val="2"/>
              </w:rPr>
              <w:t>53-935f0a14d9eb</w:t>
            </w:r>
          </w:p>
        </w:tc>
        <w:tc>
          <w:tcPr>
            <w:tcW w:w="7407" w:type="dxa"/>
            <w:shd w:val="clear" w:color="auto" w:fill="F2F2F2" w:themeFill="background1" w:themeFillShade="F2"/>
          </w:tcPr>
          <w:p w:rsidR="00000000" w:rsidRDefault="00E95B7E">
            <w:pPr>
              <w:rPr>
                <w:noProof/>
              </w:rPr>
            </w:pPr>
            <w:r>
              <w:rPr>
                <w:noProof/>
              </w:rPr>
              <w:t>Uploads are authorized for a certain amount of time.</w:t>
            </w:r>
          </w:p>
        </w:tc>
        <w:tc>
          <w:tcPr>
            <w:tcW w:w="7407" w:type="dxa"/>
          </w:tcPr>
          <w:p w:rsidR="00000000" w:rsidRDefault="00E95B7E">
            <w:pPr>
              <w:rPr>
                <w:lang w:val="fr-FR"/>
              </w:rPr>
            </w:pPr>
            <w:r>
              <w:rPr>
                <w:lang w:val="fr-FR"/>
              </w:rPr>
              <w:t>Les t</w:t>
            </w:r>
            <w:r>
              <w:rPr>
                <w:lang w:val="fr-FR"/>
              </w:rPr>
              <w:t>é</w:t>
            </w:r>
            <w:r>
              <w:rPr>
                <w:lang w:val="fr-FR"/>
              </w:rPr>
              <w:t>l</w:t>
            </w:r>
            <w:r>
              <w:rPr>
                <w:lang w:val="fr-FR"/>
              </w:rPr>
              <w:t>é</w:t>
            </w:r>
            <w:r>
              <w:rPr>
                <w:lang w:val="fr-FR"/>
              </w:rPr>
              <w:t>chargements sont autoris</w:t>
            </w:r>
            <w:r>
              <w:rPr>
                <w:lang w:val="fr-FR"/>
              </w:rPr>
              <w:t>é</w:t>
            </w:r>
            <w:r>
              <w:rPr>
                <w:lang w:val="fr-FR"/>
              </w:rPr>
              <w:t>s pour un certain temps.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cac651df-3f1c-4cfb-9b51-3bec1c91e235</w:t>
            </w:r>
          </w:p>
        </w:tc>
        <w:tc>
          <w:tcPr>
            <w:tcW w:w="7407" w:type="dxa"/>
            <w:shd w:val="clear" w:color="auto" w:fill="F2F2F2" w:themeFill="background1" w:themeFillShade="F2"/>
          </w:tcPr>
          <w:p w:rsidR="00000000" w:rsidRDefault="00E95B7E">
            <w:pPr>
              <w:rPr>
                <w:noProof/>
              </w:rPr>
            </w:pPr>
            <w:r>
              <w:rPr>
                <w:noProof/>
              </w:rPr>
              <w:t>If your clock time varies from the actual time by more than 15 minutes, you will receive errors when uploading.</w:t>
            </w:r>
          </w:p>
        </w:tc>
        <w:tc>
          <w:tcPr>
            <w:tcW w:w="7407" w:type="dxa"/>
          </w:tcPr>
          <w:p w:rsidR="00000000" w:rsidRDefault="00E95B7E">
            <w:pPr>
              <w:rPr>
                <w:lang w:val="fr-FR"/>
              </w:rPr>
            </w:pPr>
            <w:r>
              <w:rPr>
                <w:lang w:val="fr-FR"/>
              </w:rPr>
              <w:t xml:space="preserve">Si votre temps d'horloge varie de plus de 15 minutes par rapport </w:t>
            </w:r>
            <w:r>
              <w:rPr>
                <w:lang w:val="fr-FR"/>
              </w:rPr>
              <w:t>à</w:t>
            </w:r>
            <w:r>
              <w:rPr>
                <w:lang w:val="fr-FR"/>
              </w:rPr>
              <w:t xml:space="preserve"> l'heure r</w:t>
            </w:r>
            <w:r>
              <w:rPr>
                <w:lang w:val="fr-FR"/>
              </w:rPr>
              <w:t>é</w:t>
            </w:r>
            <w:r>
              <w:rPr>
                <w:lang w:val="fr-FR"/>
              </w:rPr>
              <w:t>elle, vous recevrez des erreurs lors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105 </w:t>
            </w:r>
            <w:r>
              <w:rPr>
                <w:noProof/>
                <w:sz w:val="16"/>
              </w:rPr>
              <w:br/>
            </w:r>
            <w:r>
              <w:rPr>
                <w:noProof/>
                <w:sz w:val="2"/>
              </w:rPr>
              <w:t>cd7ec</w:t>
            </w:r>
            <w:r>
              <w:rPr>
                <w:noProof/>
                <w:sz w:val="2"/>
              </w:rPr>
              <w:t>25e-8de6-438d-b0dd-525ef80c8486</w:t>
            </w:r>
          </w:p>
        </w:tc>
        <w:tc>
          <w:tcPr>
            <w:tcW w:w="7407" w:type="dxa"/>
            <w:shd w:val="clear" w:color="auto" w:fill="F2F2F2" w:themeFill="background1" w:themeFillShade="F2"/>
          </w:tcPr>
          <w:p w:rsidR="00000000" w:rsidRDefault="00E95B7E">
            <w:pPr>
              <w:rPr>
                <w:noProof/>
              </w:rPr>
            </w:pPr>
            <w:r>
              <w:rPr>
                <w:noProof/>
              </w:rPr>
              <w:t>Retranscoding via Dynamic Ingestion updates the video activation date</w:t>
            </w:r>
          </w:p>
        </w:tc>
        <w:tc>
          <w:tcPr>
            <w:tcW w:w="7407" w:type="dxa"/>
          </w:tcPr>
          <w:p w:rsidR="00000000" w:rsidRDefault="00E95B7E">
            <w:pPr>
              <w:rPr>
                <w:lang w:val="fr-FR"/>
              </w:rPr>
            </w:pPr>
            <w:r>
              <w:rPr>
                <w:lang w:val="fr-FR"/>
              </w:rPr>
              <w:t>La reconversion via l'int</w:t>
            </w:r>
            <w:r>
              <w:rPr>
                <w:lang w:val="fr-FR"/>
              </w:rPr>
              <w:t>é</w:t>
            </w:r>
            <w:r>
              <w:rPr>
                <w:lang w:val="fr-FR"/>
              </w:rPr>
              <w:t>gration dynamique actualise la date d'activation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7810956e-e5ae-4370-a3fd-76c713a20ac3</w:t>
            </w:r>
          </w:p>
        </w:tc>
        <w:tc>
          <w:tcPr>
            <w:tcW w:w="7407" w:type="dxa"/>
            <w:shd w:val="clear" w:color="auto" w:fill="F2F2F2" w:themeFill="background1" w:themeFillShade="F2"/>
          </w:tcPr>
          <w:p w:rsidR="00000000" w:rsidRDefault="00E95B7E">
            <w:pPr>
              <w:rPr>
                <w:noProof/>
              </w:rPr>
            </w:pPr>
            <w:r>
              <w:rPr>
                <w:noProof/>
              </w:rPr>
              <w:t>When you retranscode a video using Dynamic Ingestion, the activation date for the video is updated to the current date.</w:t>
            </w:r>
          </w:p>
        </w:tc>
        <w:tc>
          <w:tcPr>
            <w:tcW w:w="7407" w:type="dxa"/>
          </w:tcPr>
          <w:p w:rsidR="00000000" w:rsidRDefault="00E95B7E">
            <w:pPr>
              <w:rPr>
                <w:lang w:val="fr-FR"/>
              </w:rPr>
            </w:pPr>
            <w:r>
              <w:rPr>
                <w:lang w:val="fr-FR"/>
              </w:rPr>
              <w:t>Lorsque vous reconvertissez une vid</w:t>
            </w:r>
            <w:r>
              <w:rPr>
                <w:lang w:val="fr-FR"/>
              </w:rPr>
              <w:t>é</w:t>
            </w:r>
            <w:r>
              <w:rPr>
                <w:lang w:val="fr-FR"/>
              </w:rPr>
              <w:t>o en utilisant l'int</w:t>
            </w:r>
            <w:r>
              <w:rPr>
                <w:lang w:val="fr-FR"/>
              </w:rPr>
              <w:t>é</w:t>
            </w:r>
            <w:r>
              <w:rPr>
                <w:lang w:val="fr-FR"/>
              </w:rPr>
              <w:t>gration dynamique, la date d'activation de la vid</w:t>
            </w:r>
            <w:r>
              <w:rPr>
                <w:lang w:val="fr-FR"/>
              </w:rPr>
              <w:t>é</w:t>
            </w:r>
            <w:r>
              <w:rPr>
                <w:lang w:val="fr-FR"/>
              </w:rPr>
              <w:t>o est actualis</w:t>
            </w:r>
            <w:r>
              <w:rPr>
                <w:lang w:val="fr-FR"/>
              </w:rPr>
              <w:t>é</w:t>
            </w:r>
            <w:r>
              <w:rPr>
                <w:lang w:val="fr-FR"/>
              </w:rPr>
              <w:t xml:space="preserve">e </w:t>
            </w:r>
            <w:r>
              <w:rPr>
                <w:lang w:val="fr-FR"/>
              </w:rPr>
              <w:t>à</w:t>
            </w:r>
            <w:r>
              <w:rPr>
                <w:lang w:val="fr-FR"/>
              </w:rPr>
              <w:t xml:space="preserve"> la date du</w:t>
            </w:r>
            <w:r>
              <w:rPr>
                <w:lang w:val="fr-FR"/>
              </w:rPr>
              <w:t xml:space="preserve"> jour.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59478463-438d-4312-a3c1-caa8f70dd62c</w:t>
            </w:r>
          </w:p>
        </w:tc>
        <w:tc>
          <w:tcPr>
            <w:tcW w:w="7407" w:type="dxa"/>
            <w:shd w:val="clear" w:color="auto" w:fill="F2F2F2" w:themeFill="background1" w:themeFillShade="F2"/>
          </w:tcPr>
          <w:p w:rsidR="00000000" w:rsidRDefault="00E95B7E">
            <w:pPr>
              <w:rPr>
                <w:noProof/>
              </w:rPr>
            </w:pPr>
            <w:r>
              <w:rPr>
                <w:noProof/>
              </w:rPr>
              <w:t>If you use Smart Playlists ordered by activation date, this will affect the order of the videos in the playlist.</w:t>
            </w:r>
          </w:p>
        </w:tc>
        <w:tc>
          <w:tcPr>
            <w:tcW w:w="7407" w:type="dxa"/>
          </w:tcPr>
          <w:p w:rsidR="00000000" w:rsidRDefault="00E95B7E">
            <w:pPr>
              <w:rPr>
                <w:lang w:val="fr-FR"/>
              </w:rPr>
            </w:pPr>
            <w:r>
              <w:rPr>
                <w:lang w:val="fr-FR"/>
              </w:rPr>
              <w:t>Si vous utilisez des s</w:t>
            </w:r>
            <w:r>
              <w:rPr>
                <w:lang w:val="fr-FR"/>
              </w:rPr>
              <w:t>é</w:t>
            </w:r>
            <w:r>
              <w:rPr>
                <w:lang w:val="fr-FR"/>
              </w:rPr>
              <w:t>lections intelligentes class</w:t>
            </w:r>
            <w:r>
              <w:rPr>
                <w:lang w:val="fr-FR"/>
              </w:rPr>
              <w:t>é</w:t>
            </w:r>
            <w:r>
              <w:rPr>
                <w:lang w:val="fr-FR"/>
              </w:rPr>
              <w:t>es par date d'activation, cela affecte l'</w:t>
            </w:r>
            <w:r>
              <w:rPr>
                <w:lang w:val="fr-FR"/>
              </w:rPr>
              <w:t>ordre des vid</w:t>
            </w:r>
            <w:r>
              <w:rPr>
                <w:lang w:val="fr-FR"/>
              </w:rPr>
              <w:t>é</w:t>
            </w:r>
            <w:r>
              <w:rPr>
                <w:lang w:val="fr-FR"/>
              </w:rPr>
              <w:t>os dans la s</w:t>
            </w:r>
            <w:r>
              <w:rPr>
                <w:lang w:val="fr-FR"/>
              </w:rPr>
              <w:t>é</w:t>
            </w:r>
            <w:r>
              <w:rPr>
                <w:lang w:val="fr-FR"/>
              </w:rPr>
              <w:t>lection.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ef35276d-1afe-4d5b-bf30-067b0dfa15b1</w:t>
            </w:r>
          </w:p>
        </w:tc>
        <w:tc>
          <w:tcPr>
            <w:tcW w:w="7407" w:type="dxa"/>
            <w:shd w:val="clear" w:color="auto" w:fill="F2F2F2" w:themeFill="background1" w:themeFillShade="F2"/>
          </w:tcPr>
          <w:p w:rsidR="00000000" w:rsidRDefault="00E95B7E">
            <w:pPr>
              <w:rPr>
                <w:noProof/>
              </w:rPr>
            </w:pPr>
            <w:r>
              <w:rPr>
                <w:noProof/>
              </w:rPr>
              <w:t>File names</w:t>
            </w:r>
          </w:p>
        </w:tc>
        <w:tc>
          <w:tcPr>
            <w:tcW w:w="7407" w:type="dxa"/>
          </w:tcPr>
          <w:p w:rsidR="00000000" w:rsidRDefault="00E95B7E">
            <w:pPr>
              <w:rPr>
                <w:lang w:val="fr-FR"/>
              </w:rPr>
            </w:pPr>
            <w:r>
              <w:rPr>
                <w:lang w:val="fr-FR"/>
              </w:rPr>
              <w:t>Noms de fichiers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496f7f82-ac59-4652-99ee-0827967f66af</w:t>
            </w:r>
          </w:p>
        </w:tc>
        <w:tc>
          <w:tcPr>
            <w:tcW w:w="7407" w:type="dxa"/>
            <w:shd w:val="clear" w:color="auto" w:fill="F2F2F2" w:themeFill="background1" w:themeFillShade="F2"/>
          </w:tcPr>
          <w:p w:rsidR="00000000" w:rsidRDefault="00E95B7E">
            <w:pPr>
              <w:rPr>
                <w:noProof/>
              </w:rPr>
            </w:pPr>
            <w:r>
              <w:rPr>
                <w:noProof/>
              </w:rPr>
              <w:t>Video file names (including the extension) must not exceed 120 single-byte (60 double-byte) characters.</w:t>
            </w:r>
          </w:p>
        </w:tc>
        <w:tc>
          <w:tcPr>
            <w:tcW w:w="7407" w:type="dxa"/>
          </w:tcPr>
          <w:p w:rsidR="00000000" w:rsidRDefault="00E95B7E">
            <w:pPr>
              <w:rPr>
                <w:lang w:val="fr-FR"/>
              </w:rPr>
            </w:pPr>
            <w:r>
              <w:rPr>
                <w:lang w:val="fr-FR"/>
              </w:rPr>
              <w:t>Les noms de fichiers vid</w:t>
            </w:r>
            <w:r>
              <w:rPr>
                <w:lang w:val="fr-FR"/>
              </w:rPr>
              <w:t>é</w:t>
            </w:r>
            <w:r>
              <w:rPr>
                <w:lang w:val="fr-FR"/>
              </w:rPr>
              <w:t>o (y compris l'extension) ne doivent pas d</w:t>
            </w:r>
            <w:r>
              <w:rPr>
                <w:lang w:val="fr-FR"/>
              </w:rPr>
              <w:t>é</w:t>
            </w:r>
            <w:r>
              <w:rPr>
                <w:lang w:val="fr-FR"/>
              </w:rPr>
              <w:t>passer 120 caract</w:t>
            </w:r>
            <w:r>
              <w:rPr>
                <w:lang w:val="fr-FR"/>
              </w:rPr>
              <w:t>è</w:t>
            </w:r>
            <w:r>
              <w:rPr>
                <w:lang w:val="fr-FR"/>
              </w:rPr>
              <w:t>res sur un octet (60 sur deux octets).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97a4c8e9-7cda-4b4a-bf95-2e12e78a64d0</w:t>
            </w:r>
          </w:p>
        </w:tc>
        <w:tc>
          <w:tcPr>
            <w:tcW w:w="7407" w:type="dxa"/>
            <w:shd w:val="clear" w:color="auto" w:fill="F2F2F2" w:themeFill="background1" w:themeFillShade="F2"/>
          </w:tcPr>
          <w:p w:rsidR="00000000" w:rsidRDefault="00E95B7E">
            <w:pPr>
              <w:rPr>
                <w:noProof/>
              </w:rPr>
            </w:pPr>
            <w:r>
              <w:rPr>
                <w:noProof/>
              </w:rPr>
              <w:t>If it does, the video will be ingested successfully, but you will not be able to retrans</w:t>
            </w:r>
            <w:r>
              <w:rPr>
                <w:noProof/>
              </w:rPr>
              <w:t>code it later.</w:t>
            </w:r>
          </w:p>
        </w:tc>
        <w:tc>
          <w:tcPr>
            <w:tcW w:w="7407" w:type="dxa"/>
          </w:tcPr>
          <w:p w:rsidR="00000000" w:rsidRDefault="00E95B7E">
            <w:pPr>
              <w:rPr>
                <w:lang w:val="fr-FR"/>
              </w:rPr>
            </w:pPr>
            <w:r>
              <w:rPr>
                <w:lang w:val="fr-FR"/>
              </w:rPr>
              <w:t>Si c'est le cas, la vid</w:t>
            </w:r>
            <w:r>
              <w:rPr>
                <w:lang w:val="fr-FR"/>
              </w:rPr>
              <w:t>é</w:t>
            </w:r>
            <w:r>
              <w:rPr>
                <w:lang w:val="fr-FR"/>
              </w:rPr>
              <w:t>o sera ing</w:t>
            </w:r>
            <w:r>
              <w:rPr>
                <w:lang w:val="fr-FR"/>
              </w:rPr>
              <w:t>é</w:t>
            </w:r>
            <w:r>
              <w:rPr>
                <w:lang w:val="fr-FR"/>
              </w:rPr>
              <w:t>r</w:t>
            </w:r>
            <w:r>
              <w:rPr>
                <w:lang w:val="fr-FR"/>
              </w:rPr>
              <w:t>é</w:t>
            </w:r>
            <w:r>
              <w:rPr>
                <w:lang w:val="fr-FR"/>
              </w:rPr>
              <w:t>e avec succ</w:t>
            </w:r>
            <w:r>
              <w:rPr>
                <w:lang w:val="fr-FR"/>
              </w:rPr>
              <w:t>è</w:t>
            </w:r>
            <w:r>
              <w:rPr>
                <w:lang w:val="fr-FR"/>
              </w:rPr>
              <w:t>s, mais vous ne pourrez pas la retranscoder plus tard.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73ed3e49-e3d1-4f4a-9894-09326ea58c97</w:t>
            </w:r>
          </w:p>
        </w:tc>
        <w:tc>
          <w:tcPr>
            <w:tcW w:w="7407" w:type="dxa"/>
            <w:shd w:val="clear" w:color="auto" w:fill="F2F2F2" w:themeFill="background1" w:themeFillShade="F2"/>
          </w:tcPr>
          <w:p w:rsidR="00000000" w:rsidRDefault="00E95B7E">
            <w:pPr>
              <w:rPr>
                <w:noProof/>
              </w:rPr>
            </w:pPr>
            <w:r>
              <w:rPr>
                <w:noProof/>
              </w:rPr>
              <w:t>Brightcove Player</w:t>
            </w:r>
          </w:p>
        </w:tc>
        <w:tc>
          <w:tcPr>
            <w:tcW w:w="7407" w:type="dxa"/>
          </w:tcPr>
          <w:p w:rsidR="00000000" w:rsidRDefault="00E95B7E">
            <w:pPr>
              <w:rPr>
                <w:lang w:val="fr-FR"/>
              </w:rPr>
            </w:pPr>
            <w:r>
              <w:rPr>
                <w:lang w:val="fr-FR"/>
              </w:rPr>
              <w:t>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32f38ddc-03a2-4dd3-9370-19d0aacf0e02</w:t>
            </w:r>
          </w:p>
        </w:tc>
        <w:tc>
          <w:tcPr>
            <w:tcW w:w="7407" w:type="dxa"/>
            <w:shd w:val="clear" w:color="auto" w:fill="F2F2F2" w:themeFill="background1" w:themeFillShade="F2"/>
          </w:tcPr>
          <w:p w:rsidR="00000000" w:rsidRDefault="00E95B7E">
            <w:pPr>
              <w:rPr>
                <w:noProof/>
              </w:rPr>
            </w:pPr>
            <w:r>
              <w:rPr>
                <w:noProof/>
              </w:rPr>
              <w:t xml:space="preserve">Check the </w:t>
            </w:r>
            <w:r>
              <w:rPr>
                <w:rStyle w:val="mqInternal"/>
                <w:noProof/>
              </w:rPr>
              <w:t>[1}</w:t>
            </w:r>
            <w:r>
              <w:rPr>
                <w:noProof/>
              </w:rPr>
              <w:t>B</w:t>
            </w:r>
            <w:r>
              <w:rPr>
                <w:noProof/>
              </w:rPr>
              <w:t>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E95B7E">
            <w:pPr>
              <w:rPr>
                <w:lang w:val="fr-FR"/>
              </w:rPr>
            </w:pPr>
            <w:r>
              <w:rPr>
                <w:lang w:val="fr-FR"/>
              </w:rPr>
              <w:t>V</w:t>
            </w:r>
            <w:r>
              <w:rPr>
                <w:lang w:val="fr-FR"/>
              </w:rPr>
              <w:t>é</w:t>
            </w:r>
            <w:r>
              <w:rPr>
                <w:lang w:val="fr-FR"/>
              </w:rPr>
              <w:t xml:space="preserve">rifiez les </w:t>
            </w:r>
            <w:r>
              <w:rPr>
                <w:rStyle w:val="mqInternal"/>
                <w:noProof/>
                <w:lang w:val="fr-FR"/>
              </w:rPr>
              <w:t>[1}</w:t>
            </w:r>
            <w:r>
              <w:rPr>
                <w:lang w:val="fr-FR"/>
              </w:rPr>
              <w:t>notes de version du lecteur Brightcove</w:t>
            </w:r>
            <w:r>
              <w:rPr>
                <w:rStyle w:val="mqInternal"/>
                <w:noProof/>
                <w:lang w:val="fr-FR"/>
              </w:rPr>
              <w:t>{2]</w:t>
            </w:r>
            <w:r>
              <w:rPr>
                <w:lang w:val="fr-FR"/>
              </w:rPr>
              <w:t xml:space="preserve"> pour voir si un probl</w:t>
            </w:r>
            <w:r>
              <w:rPr>
                <w:lang w:val="fr-FR"/>
              </w:rPr>
              <w:t>è</w:t>
            </w:r>
            <w:r>
              <w:rPr>
                <w:lang w:val="fr-FR"/>
              </w:rPr>
              <w:t xml:space="preserve">me a </w:t>
            </w:r>
            <w:r>
              <w:rPr>
                <w:lang w:val="fr-FR"/>
              </w:rPr>
              <w:t>é</w:t>
            </w:r>
            <w:r>
              <w:rPr>
                <w:lang w:val="fr-FR"/>
              </w:rPr>
              <w:t>t</w:t>
            </w:r>
            <w:r>
              <w:rPr>
                <w:lang w:val="fr-FR"/>
              </w:rPr>
              <w:t>é</w:t>
            </w:r>
            <w:r>
              <w:rPr>
                <w:lang w:val="fr-FR"/>
              </w:rPr>
              <w:t xml:space="preserve"> identifi</w:t>
            </w:r>
            <w:r>
              <w:rPr>
                <w:lang w:val="fr-FR"/>
              </w:rPr>
              <w:t>é</w:t>
            </w:r>
            <w:r>
              <w:rPr>
                <w:lang w:val="fr-FR"/>
              </w:rPr>
              <w:t xml:space="preserve"> dans le pass</w:t>
            </w:r>
            <w:r>
              <w:rPr>
                <w:lang w:val="fr-FR"/>
              </w:rPr>
              <w:t>é</w:t>
            </w:r>
            <w:r>
              <w:rPr>
                <w:lang w:val="fr-FR"/>
              </w:rPr>
              <w:t xml:space="preserve"> et corrig</w:t>
            </w:r>
            <w:r>
              <w:rPr>
                <w:lang w:val="fr-FR"/>
              </w:rPr>
              <w:t>é</w:t>
            </w:r>
            <w:r>
              <w:rPr>
                <w:lang w:val="fr-FR"/>
              </w:rPr>
              <w:t xml:space="preserve"> par une version r</w:t>
            </w:r>
            <w:r>
              <w:rPr>
                <w:lang w:val="fr-FR"/>
              </w:rPr>
              <w:t>é</w:t>
            </w:r>
            <w:r>
              <w:rPr>
                <w:lang w:val="fr-FR"/>
              </w:rPr>
              <w:t>cente.</w:t>
            </w:r>
          </w:p>
        </w:tc>
      </w:tr>
      <w:tr w:rsidR="00000000">
        <w:tc>
          <w:tcPr>
            <w:tcW w:w="660" w:type="dxa"/>
            <w:shd w:val="clear" w:color="auto" w:fill="F2F2F2" w:themeFill="background1" w:themeFillShade="F2"/>
          </w:tcPr>
          <w:p w:rsidR="00000000" w:rsidRDefault="00E95B7E">
            <w:pPr>
              <w:rPr>
                <w:noProof/>
                <w:sz w:val="2"/>
              </w:rPr>
            </w:pPr>
            <w:r>
              <w:rPr>
                <w:noProof/>
                <w:sz w:val="16"/>
              </w:rPr>
              <w:t>113</w:t>
            </w:r>
            <w:r>
              <w:rPr>
                <w:noProof/>
                <w:sz w:val="16"/>
              </w:rPr>
              <w:t xml:space="preserve"> </w:t>
            </w:r>
            <w:r>
              <w:rPr>
                <w:noProof/>
                <w:sz w:val="16"/>
              </w:rPr>
              <w:br/>
            </w:r>
            <w:r>
              <w:rPr>
                <w:noProof/>
                <w:sz w:val="2"/>
              </w:rPr>
              <w:t>a6caa4cf-60ba-48ff-ae97-38b42c48fbfa</w:t>
            </w:r>
          </w:p>
        </w:tc>
        <w:tc>
          <w:tcPr>
            <w:tcW w:w="7407" w:type="dxa"/>
            <w:shd w:val="clear" w:color="auto" w:fill="F2F2F2" w:themeFill="background1" w:themeFillShade="F2"/>
          </w:tcPr>
          <w:p w:rsidR="00000000" w:rsidRDefault="00E95B7E">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E95B7E">
            <w:pPr>
              <w:rPr>
                <w:lang w:val="fr-FR"/>
              </w:rPr>
            </w:pPr>
            <w:r>
              <w:rPr>
                <w:lang w:val="fr-FR"/>
              </w:rPr>
              <w:t>É</w:t>
            </w:r>
            <w:r>
              <w:rPr>
                <w:lang w:val="fr-FR"/>
              </w:rPr>
              <w:t>l</w:t>
            </w:r>
            <w:r>
              <w:rPr>
                <w:lang w:val="fr-FR"/>
              </w:rPr>
              <w:t>é</w:t>
            </w:r>
            <w:r>
              <w:rPr>
                <w:lang w:val="fr-FR"/>
              </w:rPr>
              <w:t xml:space="preserve">ments avec </w:t>
            </w:r>
            <w:r>
              <w:rPr>
                <w:rStyle w:val="mqInternal"/>
                <w:noProof/>
                <w:lang w:val="fr-FR"/>
              </w:rPr>
              <w:t>[1}[2]{3]</w:t>
            </w:r>
            <w:r>
              <w:rPr>
                <w:lang w:val="fr-FR"/>
              </w:rPr>
              <w:t xml:space="preserve"> d</w:t>
            </w:r>
            <w:r>
              <w:rPr>
                <w:lang w:val="fr-FR"/>
              </w:rPr>
              <w:t>é</w:t>
            </w:r>
            <w:r>
              <w:rPr>
                <w:lang w:val="fr-FR"/>
              </w:rPr>
              <w:t xml:space="preserve">fini sur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479087bf-3886-40da-8f56-5d5af8815aa8</w:t>
            </w:r>
          </w:p>
        </w:tc>
        <w:tc>
          <w:tcPr>
            <w:tcW w:w="7407" w:type="dxa"/>
            <w:shd w:val="clear" w:color="auto" w:fill="F2F2F2" w:themeFill="background1" w:themeFillShade="F2"/>
          </w:tcPr>
          <w:p w:rsidR="00000000" w:rsidRDefault="00E95B7E">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E95B7E">
            <w:pPr>
              <w:rPr>
                <w:lang w:val="fr-FR"/>
              </w:rPr>
            </w:pPr>
            <w:r>
              <w:rPr>
                <w:lang w:val="fr-FR"/>
              </w:rPr>
              <w:t xml:space="preserve">Brightcove Player est connu pour se comporter mal s'il y a un </w:t>
            </w:r>
            <w:r>
              <w:rPr>
                <w:lang w:val="fr-FR"/>
              </w:rPr>
              <w:t>é</w:t>
            </w:r>
            <w:r>
              <w:rPr>
                <w:lang w:val="fr-FR"/>
              </w:rPr>
              <w:t>l</w:t>
            </w:r>
            <w:r>
              <w:rPr>
                <w:lang w:val="fr-FR"/>
              </w:rPr>
              <w:t>é</w:t>
            </w:r>
            <w:r>
              <w:rPr>
                <w:lang w:val="fr-FR"/>
              </w:rPr>
              <w:t xml:space="preserve">ment avec </w:t>
            </w:r>
            <w:r>
              <w:rPr>
                <w:rStyle w:val="mqInternal"/>
                <w:noProof/>
                <w:lang w:val="fr-FR"/>
              </w:rPr>
              <w:t>[1}[2]{3]</w:t>
            </w:r>
            <w:r>
              <w:rPr>
                <w:lang w:val="fr-FR"/>
              </w:rPr>
              <w:t xml:space="preserve"> sur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6613753d-6bac-49b8-a1e4-b93d20ef3d70</w:t>
            </w:r>
          </w:p>
        </w:tc>
        <w:tc>
          <w:tcPr>
            <w:tcW w:w="7407" w:type="dxa"/>
            <w:shd w:val="clear" w:color="auto" w:fill="F2F2F2" w:themeFill="background1" w:themeFillShade="F2"/>
          </w:tcPr>
          <w:p w:rsidR="00000000" w:rsidRDefault="00E95B7E">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E95B7E">
            <w:pPr>
              <w:rPr>
                <w:lang w:val="fr-FR"/>
              </w:rPr>
            </w:pPr>
            <w:r>
              <w:rPr>
                <w:lang w:val="fr-FR"/>
              </w:rPr>
              <w:t xml:space="preserve">L'article de blog </w:t>
            </w:r>
            <w:r>
              <w:rPr>
                <w:rStyle w:val="mqInternal"/>
                <w:noProof/>
                <w:lang w:val="fr-FR"/>
              </w:rPr>
              <w:t>[1}</w:t>
            </w:r>
            <w:r>
              <w:rPr>
                <w:lang w:val="fr-FR"/>
              </w:rPr>
              <w:t>DOM : Les ID d'</w:t>
            </w:r>
            <w:r>
              <w:rPr>
                <w:lang w:val="fr-FR"/>
              </w:rPr>
              <w:t>é</w:t>
            </w:r>
            <w:r>
              <w:rPr>
                <w:lang w:val="fr-FR"/>
              </w:rPr>
              <w:t>l</w:t>
            </w:r>
            <w:r>
              <w:rPr>
                <w:lang w:val="fr-FR"/>
              </w:rPr>
              <w:t>é</w:t>
            </w:r>
            <w:r>
              <w:rPr>
                <w:lang w:val="fr-FR"/>
              </w:rPr>
              <w:t>ment sont des variables globales</w:t>
            </w:r>
            <w:r>
              <w:rPr>
                <w:rStyle w:val="mqInternal"/>
                <w:noProof/>
                <w:lang w:val="fr-FR"/>
              </w:rPr>
              <w:t>{2]</w:t>
            </w:r>
            <w:r>
              <w:rPr>
                <w:lang w:val="fr-FR"/>
              </w:rPr>
              <w:t xml:space="preserve"> explique pourquoi il s'agit d'un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4c4973a9-42ed-476e-96f6-4ee46dfd6961</w:t>
            </w:r>
          </w:p>
        </w:tc>
        <w:tc>
          <w:tcPr>
            <w:tcW w:w="7407" w:type="dxa"/>
            <w:shd w:val="clear" w:color="auto" w:fill="F2F2F2" w:themeFill="background1" w:themeFillShade="F2"/>
          </w:tcPr>
          <w:p w:rsidR="00000000" w:rsidRDefault="00E95B7E">
            <w:pPr>
              <w:rPr>
                <w:noProof/>
              </w:rPr>
            </w:pPr>
            <w:r>
              <w:rPr>
                <w:noProof/>
              </w:rPr>
              <w:t>Ads blocked on Safari and/or iOS</w:t>
            </w:r>
          </w:p>
        </w:tc>
        <w:tc>
          <w:tcPr>
            <w:tcW w:w="7407" w:type="dxa"/>
          </w:tcPr>
          <w:p w:rsidR="00000000" w:rsidRDefault="00E95B7E">
            <w:pPr>
              <w:rPr>
                <w:lang w:val="fr-FR"/>
              </w:rPr>
            </w:pPr>
            <w:r>
              <w:rPr>
                <w:lang w:val="fr-FR"/>
              </w:rPr>
              <w:t>Publicit</w:t>
            </w:r>
            <w:r>
              <w:rPr>
                <w:lang w:val="fr-FR"/>
              </w:rPr>
              <w:t>é</w:t>
            </w:r>
            <w:r>
              <w:rPr>
                <w:lang w:val="fr-FR"/>
              </w:rPr>
              <w:t>s bloqu</w:t>
            </w:r>
            <w:r>
              <w:rPr>
                <w:lang w:val="fr-FR"/>
              </w:rPr>
              <w:t>é</w:t>
            </w:r>
            <w:r>
              <w:rPr>
                <w:lang w:val="fr-FR"/>
              </w:rPr>
              <w:t>es sur Safari et/ou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50a8a1c0-0870-4</w:t>
            </w:r>
            <w:r>
              <w:rPr>
                <w:noProof/>
                <w:sz w:val="2"/>
              </w:rPr>
              <w:t>51c-a564-9765b4cedea0</w:t>
            </w:r>
          </w:p>
        </w:tc>
        <w:tc>
          <w:tcPr>
            <w:tcW w:w="7407" w:type="dxa"/>
            <w:shd w:val="clear" w:color="auto" w:fill="F2F2F2" w:themeFill="background1" w:themeFillShade="F2"/>
          </w:tcPr>
          <w:p w:rsidR="00000000" w:rsidRDefault="00E95B7E">
            <w:pPr>
              <w:rPr>
                <w:noProof/>
              </w:rPr>
            </w:pPr>
            <w:r>
              <w:rPr>
                <w:noProof/>
              </w:rPr>
              <w:t>Changes made by Apple to cross-origin policies for Safari and iOS may result in ads not playing.</w:t>
            </w:r>
          </w:p>
        </w:tc>
        <w:tc>
          <w:tcPr>
            <w:tcW w:w="7407" w:type="dxa"/>
          </w:tcPr>
          <w:p w:rsidR="00000000" w:rsidRDefault="00E95B7E">
            <w:pPr>
              <w:rPr>
                <w:lang w:val="fr-FR"/>
              </w:rPr>
            </w:pPr>
            <w:r>
              <w:rPr>
                <w:lang w:val="fr-FR"/>
              </w:rPr>
              <w:t>Les modifications apport</w:t>
            </w:r>
            <w:r>
              <w:rPr>
                <w:lang w:val="fr-FR"/>
              </w:rPr>
              <w:t>é</w:t>
            </w:r>
            <w:r>
              <w:rPr>
                <w:lang w:val="fr-FR"/>
              </w:rPr>
              <w:t>es par Apple aux strat</w:t>
            </w:r>
            <w:r>
              <w:rPr>
                <w:lang w:val="fr-FR"/>
              </w:rPr>
              <w:t>é</w:t>
            </w:r>
            <w:r>
              <w:rPr>
                <w:lang w:val="fr-FR"/>
              </w:rPr>
              <w:t>gies d'origine crois</w:t>
            </w:r>
            <w:r>
              <w:rPr>
                <w:lang w:val="fr-FR"/>
              </w:rPr>
              <w:t>é</w:t>
            </w:r>
            <w:r>
              <w:rPr>
                <w:lang w:val="fr-FR"/>
              </w:rPr>
              <w:t>e pour Safari et iOS peuvent entra</w:t>
            </w:r>
            <w:r>
              <w:rPr>
                <w:lang w:val="fr-FR"/>
              </w:rPr>
              <w:t>î</w:t>
            </w:r>
            <w:r>
              <w:rPr>
                <w:lang w:val="fr-FR"/>
              </w:rPr>
              <w:t>ner la non-diffusion des annonces</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ab05c924-3918-48b0-88d5-b17a96d10122</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40e2d45a-2883-4f1d-8a73-b231d6dcaf84</w:t>
            </w:r>
          </w:p>
        </w:tc>
        <w:tc>
          <w:tcPr>
            <w:tcW w:w="7407" w:type="dxa"/>
            <w:shd w:val="clear" w:color="auto" w:fill="F2F2F2" w:themeFill="background1" w:themeFillShade="F2"/>
          </w:tcPr>
          <w:p w:rsidR="00000000" w:rsidRDefault="00E95B7E">
            <w:pPr>
              <w:rPr>
                <w:noProof/>
              </w:rPr>
            </w:pPr>
            <w:r>
              <w:rPr>
                <w:noProof/>
              </w:rPr>
              <w:t>We have resolved this issue for SSAI by adding additional CORs headers.</w:t>
            </w:r>
          </w:p>
        </w:tc>
        <w:tc>
          <w:tcPr>
            <w:tcW w:w="7407" w:type="dxa"/>
          </w:tcPr>
          <w:p w:rsidR="00000000" w:rsidRDefault="00E95B7E">
            <w:pPr>
              <w:rPr>
                <w:lang w:val="fr-FR"/>
              </w:rPr>
            </w:pPr>
            <w:r>
              <w:rPr>
                <w:lang w:val="fr-FR"/>
              </w:rPr>
              <w:t>Nous avons r</w:t>
            </w:r>
            <w:r>
              <w:rPr>
                <w:lang w:val="fr-FR"/>
              </w:rPr>
              <w:t>é</w:t>
            </w:r>
            <w:r>
              <w:rPr>
                <w:lang w:val="fr-FR"/>
              </w:rPr>
              <w:t>solu ce probl</w:t>
            </w:r>
            <w:r>
              <w:rPr>
                <w:lang w:val="fr-FR"/>
              </w:rPr>
              <w:t>è</w:t>
            </w:r>
            <w:r>
              <w:rPr>
                <w:lang w:val="fr-FR"/>
              </w:rPr>
              <w:t>me pour SSAI en ajoutant des en-t</w:t>
            </w:r>
            <w:r>
              <w:rPr>
                <w:lang w:val="fr-FR"/>
              </w:rPr>
              <w:t>ê</w:t>
            </w:r>
            <w:r>
              <w:rPr>
                <w:lang w:val="fr-FR"/>
              </w:rPr>
              <w:t>tes CORS suppl</w:t>
            </w:r>
            <w:r>
              <w:rPr>
                <w:lang w:val="fr-FR"/>
              </w:rPr>
              <w:t>é</w:t>
            </w:r>
            <w:r>
              <w:rPr>
                <w:lang w:val="fr-FR"/>
              </w:rPr>
              <w:t>mentaires.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e0a65a45-3c71-42d7-8c82-c13a22f0d570</w:t>
            </w:r>
          </w:p>
        </w:tc>
        <w:tc>
          <w:tcPr>
            <w:tcW w:w="7407" w:type="dxa"/>
            <w:shd w:val="clear" w:color="auto" w:fill="F2F2F2" w:themeFill="background1" w:themeFillShade="F2"/>
          </w:tcPr>
          <w:p w:rsidR="00000000" w:rsidRDefault="00E95B7E">
            <w:pPr>
              <w:rPr>
                <w:noProof/>
              </w:rPr>
            </w:pPr>
            <w:r>
              <w:rPr>
                <w:noProof/>
              </w:rPr>
              <w:t>If you are using client-side ads, this will not address the issue, as the CORs headers have to be sent from your server or hosting service.</w:t>
            </w:r>
          </w:p>
        </w:tc>
        <w:tc>
          <w:tcPr>
            <w:tcW w:w="7407" w:type="dxa"/>
          </w:tcPr>
          <w:p w:rsidR="00000000" w:rsidRDefault="00E95B7E">
            <w:pPr>
              <w:rPr>
                <w:lang w:val="fr-FR"/>
              </w:rPr>
            </w:pPr>
            <w:r>
              <w:rPr>
                <w:lang w:val="fr-FR"/>
              </w:rPr>
              <w:t>Si vous utilisez des annonces c</w:t>
            </w:r>
            <w:r>
              <w:rPr>
                <w:lang w:val="fr-FR"/>
              </w:rPr>
              <w:t>ô</w:t>
            </w:r>
            <w:r>
              <w:rPr>
                <w:lang w:val="fr-FR"/>
              </w:rPr>
              <w:t>t</w:t>
            </w:r>
            <w:r>
              <w:rPr>
                <w:lang w:val="fr-FR"/>
              </w:rPr>
              <w:t>é</w:t>
            </w:r>
            <w:r>
              <w:rPr>
                <w:lang w:val="fr-FR"/>
              </w:rPr>
              <w:t xml:space="preserve"> client, cela</w:t>
            </w:r>
            <w:r>
              <w:rPr>
                <w:lang w:val="fr-FR"/>
              </w:rPr>
              <w:t xml:space="preserve"> ne permettra pas de r</w:t>
            </w:r>
            <w:r>
              <w:rPr>
                <w:lang w:val="fr-FR"/>
              </w:rPr>
              <w:t>é</w:t>
            </w:r>
            <w:r>
              <w:rPr>
                <w:lang w:val="fr-FR"/>
              </w:rPr>
              <w:t>soudre le probl</w:t>
            </w:r>
            <w:r>
              <w:rPr>
                <w:lang w:val="fr-FR"/>
              </w:rPr>
              <w:t>è</w:t>
            </w:r>
            <w:r>
              <w:rPr>
                <w:lang w:val="fr-FR"/>
              </w:rPr>
              <w:t>me, car les en-t</w:t>
            </w:r>
            <w:r>
              <w:rPr>
                <w:lang w:val="fr-FR"/>
              </w:rPr>
              <w:t>ê</w:t>
            </w:r>
            <w:r>
              <w:rPr>
                <w:lang w:val="fr-FR"/>
              </w:rPr>
              <w:t xml:space="preserve">tes CORS doivent </w:t>
            </w:r>
            <w:r>
              <w:rPr>
                <w:lang w:val="fr-FR"/>
              </w:rPr>
              <w:t>ê</w:t>
            </w:r>
            <w:r>
              <w:rPr>
                <w:lang w:val="fr-FR"/>
              </w:rPr>
              <w:t>tre envoy</w:t>
            </w:r>
            <w:r>
              <w:rPr>
                <w:lang w:val="fr-FR"/>
              </w:rPr>
              <w:t>é</w:t>
            </w:r>
            <w:r>
              <w:rPr>
                <w:lang w:val="fr-FR"/>
              </w:rPr>
              <w:t xml:space="preserve">s </w:t>
            </w:r>
            <w:r>
              <w:rPr>
                <w:lang w:val="fr-FR"/>
              </w:rPr>
              <w:t>à</w:t>
            </w:r>
            <w:r>
              <w:rPr>
                <w:lang w:val="fr-FR"/>
              </w:rPr>
              <w:t xml:space="preserve"> partir de votre serveur ou service d'h</w:t>
            </w:r>
            <w:r>
              <w:rPr>
                <w:lang w:val="fr-FR"/>
              </w:rPr>
              <w:t>é</w:t>
            </w:r>
            <w:r>
              <w:rPr>
                <w:lang w:val="fr-FR"/>
              </w:rPr>
              <w:t>bergement.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1b161546-6ff5-442a-bb30-c4a9de23b31b</w:t>
            </w:r>
          </w:p>
        </w:tc>
        <w:tc>
          <w:tcPr>
            <w:tcW w:w="7407" w:type="dxa"/>
            <w:shd w:val="clear" w:color="auto" w:fill="F2F2F2" w:themeFill="background1" w:themeFillShade="F2"/>
          </w:tcPr>
          <w:p w:rsidR="00000000" w:rsidRDefault="00E95B7E">
            <w:pPr>
              <w:rPr>
                <w:noProof/>
              </w:rPr>
            </w:pPr>
            <w:r>
              <w:rPr>
                <w:noProof/>
              </w:rPr>
              <w:t>The headers we added are:</w:t>
            </w:r>
          </w:p>
        </w:tc>
        <w:tc>
          <w:tcPr>
            <w:tcW w:w="7407" w:type="dxa"/>
          </w:tcPr>
          <w:p w:rsidR="00000000" w:rsidRDefault="00E95B7E">
            <w:pPr>
              <w:rPr>
                <w:lang w:val="fr-FR"/>
              </w:rPr>
            </w:pPr>
            <w:r>
              <w:rPr>
                <w:lang w:val="fr-FR"/>
              </w:rPr>
              <w:t>Les en-t</w:t>
            </w:r>
            <w:r>
              <w:rPr>
                <w:lang w:val="fr-FR"/>
              </w:rPr>
              <w:t>ê</w:t>
            </w:r>
            <w:r>
              <w:rPr>
                <w:lang w:val="fr-FR"/>
              </w:rPr>
              <w:t>tes que nous avons ajout</w:t>
            </w:r>
            <w:r>
              <w:rPr>
                <w:lang w:val="fr-FR"/>
              </w:rPr>
              <w:t>é</w:t>
            </w:r>
            <w:r>
              <w:rPr>
                <w:lang w:val="fr-FR"/>
              </w:rPr>
              <w:t>s sont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feb063c7-935b-4f3d-b3db-264070934e66</w:t>
            </w:r>
          </w:p>
        </w:tc>
        <w:tc>
          <w:tcPr>
            <w:tcW w:w="7407" w:type="dxa"/>
            <w:shd w:val="clear" w:color="auto" w:fill="F2F2F2" w:themeFill="background1" w:themeFillShade="F2"/>
          </w:tcPr>
          <w:p w:rsidR="00000000" w:rsidRDefault="00E95B7E">
            <w:pPr>
              <w:rPr>
                <w:noProof/>
              </w:rPr>
            </w:pPr>
            <w:r>
              <w:rPr>
                <w:noProof/>
              </w:rPr>
              <w:t>Console warnings</w:t>
            </w:r>
          </w:p>
        </w:tc>
        <w:tc>
          <w:tcPr>
            <w:tcW w:w="7407" w:type="dxa"/>
          </w:tcPr>
          <w:p w:rsidR="00000000" w:rsidRDefault="00E95B7E">
            <w:pPr>
              <w:rPr>
                <w:lang w:val="fr-FR"/>
              </w:rPr>
            </w:pPr>
            <w:r>
              <w:rPr>
                <w:lang w:val="fr-FR"/>
              </w:rPr>
              <w:t>Avertissements de console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9fc98e7d-7a4b-40fb-9e72-5c3eb7160af5</w:t>
            </w:r>
          </w:p>
        </w:tc>
        <w:tc>
          <w:tcPr>
            <w:tcW w:w="7407" w:type="dxa"/>
            <w:shd w:val="clear" w:color="auto" w:fill="F2F2F2" w:themeFill="background1" w:themeFillShade="F2"/>
          </w:tcPr>
          <w:p w:rsidR="00000000" w:rsidRDefault="00E95B7E">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E95B7E">
            <w:pPr>
              <w:rPr>
                <w:lang w:val="fr-FR"/>
              </w:rPr>
            </w:pPr>
            <w:r>
              <w:rPr>
                <w:lang w:val="fr-FR"/>
              </w:rPr>
              <w:t>Brightcove Player peut g</w:t>
            </w:r>
            <w:r>
              <w:rPr>
                <w:lang w:val="fr-FR"/>
              </w:rPr>
              <w:t>é</w:t>
            </w:r>
            <w:r>
              <w:rPr>
                <w:lang w:val="fr-FR"/>
              </w:rPr>
              <w:t>n</w:t>
            </w:r>
            <w:r>
              <w:rPr>
                <w:lang w:val="fr-FR"/>
              </w:rPr>
              <w:t>é</w:t>
            </w:r>
            <w:r>
              <w:rPr>
                <w:lang w:val="fr-FR"/>
              </w:rPr>
              <w:t xml:space="preserve">rer des </w:t>
            </w:r>
            <w:r>
              <w:rPr>
                <w:rStyle w:val="mqInternal"/>
                <w:noProof/>
                <w:lang w:val="fr-FR"/>
              </w:rPr>
              <w:t>[1}</w:t>
            </w:r>
            <w:r>
              <w:rPr>
                <w:lang w:val="fr-FR"/>
              </w:rPr>
              <w:t>avertissements</w:t>
            </w:r>
            <w:r>
              <w:rPr>
                <w:rStyle w:val="mqInternal"/>
                <w:noProof/>
                <w:lang w:val="fr-FR"/>
              </w:rPr>
              <w:t>{</w:t>
            </w:r>
            <w:r>
              <w:rPr>
                <w:rStyle w:val="mqInternal"/>
                <w:noProof/>
                <w:lang w:val="fr-FR"/>
              </w:rPr>
              <w:t>2]</w:t>
            </w:r>
            <w:r>
              <w:rPr>
                <w:lang w:val="fr-FR"/>
              </w:rPr>
              <w:t xml:space="preserve"> qui apparaissent dans la console du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cf588a94-f712-43ab-832b-2179722189f3</w:t>
            </w:r>
          </w:p>
        </w:tc>
        <w:tc>
          <w:tcPr>
            <w:tcW w:w="7407" w:type="dxa"/>
            <w:shd w:val="clear" w:color="auto" w:fill="F2F2F2" w:themeFill="background1" w:themeFillShade="F2"/>
          </w:tcPr>
          <w:p w:rsidR="00000000" w:rsidRDefault="00E95B7E">
            <w:pPr>
              <w:rPr>
                <w:noProof/>
              </w:rPr>
            </w:pPr>
            <w:r>
              <w:rPr>
                <w:noProof/>
              </w:rPr>
              <w:t>The warnings, as opposed to error messages, are harmless and do not effect play back.</w:t>
            </w:r>
          </w:p>
        </w:tc>
        <w:tc>
          <w:tcPr>
            <w:tcW w:w="7407" w:type="dxa"/>
          </w:tcPr>
          <w:p w:rsidR="00000000" w:rsidRDefault="00E95B7E">
            <w:pPr>
              <w:rPr>
                <w:lang w:val="fr-FR"/>
              </w:rPr>
            </w:pPr>
            <w:r>
              <w:rPr>
                <w:lang w:val="fr-FR"/>
              </w:rPr>
              <w:t>Les avertissements, par opposition aux messages d'erreur, sont inoffensifs et n'affectent pas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cec26bdf-5526-4f9b-8dd3-a40122fd178f</w:t>
            </w:r>
          </w:p>
        </w:tc>
        <w:tc>
          <w:tcPr>
            <w:tcW w:w="7407" w:type="dxa"/>
            <w:shd w:val="clear" w:color="auto" w:fill="F2F2F2" w:themeFill="background1" w:themeFillShade="F2"/>
          </w:tcPr>
          <w:p w:rsidR="00000000" w:rsidRDefault="00E95B7E">
            <w:pPr>
              <w:rPr>
                <w:noProof/>
              </w:rPr>
            </w:pPr>
            <w:r>
              <w:rPr>
                <w:noProof/>
              </w:rPr>
              <w:t>An example of a warning is displayed here:</w:t>
            </w:r>
          </w:p>
        </w:tc>
        <w:tc>
          <w:tcPr>
            <w:tcW w:w="7407" w:type="dxa"/>
          </w:tcPr>
          <w:p w:rsidR="00000000" w:rsidRDefault="00E95B7E">
            <w:pPr>
              <w:rPr>
                <w:lang w:val="fr-FR"/>
              </w:rPr>
            </w:pPr>
            <w:r>
              <w:rPr>
                <w:lang w:val="fr-FR"/>
              </w:rPr>
              <w:t>Un exemple d'avertissement est affich</w:t>
            </w:r>
            <w:r>
              <w:rPr>
                <w:lang w:val="fr-FR"/>
              </w:rPr>
              <w:t>é</w:t>
            </w:r>
            <w:r>
              <w:rPr>
                <w:lang w:val="fr-FR"/>
              </w:rPr>
              <w:t xml:space="preserve"> ici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1708e4a9-9407</w:t>
            </w:r>
            <w:r>
              <w:rPr>
                <w:noProof/>
                <w:sz w:val="2"/>
              </w:rPr>
              <w:t>-465a-abf1-623ec9dbdd8a</w:t>
            </w:r>
          </w:p>
        </w:tc>
        <w:tc>
          <w:tcPr>
            <w:tcW w:w="7407" w:type="dxa"/>
            <w:shd w:val="clear" w:color="auto" w:fill="F2F2F2" w:themeFill="background1" w:themeFillShade="F2"/>
          </w:tcPr>
          <w:p w:rsidR="00000000" w:rsidRDefault="00E95B7E">
            <w:pPr>
              <w:rPr>
                <w:noProof/>
              </w:rPr>
            </w:pPr>
            <w:r>
              <w:rPr>
                <w:noProof/>
              </w:rPr>
              <w:t>console warning</w:t>
            </w:r>
          </w:p>
        </w:tc>
        <w:tc>
          <w:tcPr>
            <w:tcW w:w="7407" w:type="dxa"/>
          </w:tcPr>
          <w:p w:rsidR="00000000" w:rsidRDefault="00E95B7E">
            <w:pPr>
              <w:rPr>
                <w:lang w:val="fr-FR"/>
              </w:rPr>
            </w:pPr>
            <w:r>
              <w:rPr>
                <w:lang w:val="fr-FR"/>
              </w:rPr>
              <w:t>avertissement de la console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b970f10f-5604-432d-b4c9-026de5e5cdfe</w:t>
            </w:r>
          </w:p>
        </w:tc>
        <w:tc>
          <w:tcPr>
            <w:tcW w:w="7407" w:type="dxa"/>
            <w:shd w:val="clear" w:color="auto" w:fill="F2F2F2" w:themeFill="background1" w:themeFillShade="F2"/>
          </w:tcPr>
          <w:p w:rsidR="00000000" w:rsidRDefault="00E95B7E">
            <w:pPr>
              <w:rPr>
                <w:noProof/>
              </w:rPr>
            </w:pPr>
            <w:r>
              <w:rPr>
                <w:noProof/>
              </w:rPr>
              <w:t>Videos without poster or thumbnail images</w:t>
            </w:r>
          </w:p>
        </w:tc>
        <w:tc>
          <w:tcPr>
            <w:tcW w:w="7407" w:type="dxa"/>
          </w:tcPr>
          <w:p w:rsidR="00000000" w:rsidRDefault="00E95B7E">
            <w:pPr>
              <w:rPr>
                <w:lang w:val="fr-FR"/>
              </w:rPr>
            </w:pPr>
            <w:r>
              <w:rPr>
                <w:lang w:val="fr-FR"/>
              </w:rPr>
              <w:t>Vid</w:t>
            </w:r>
            <w:r>
              <w:rPr>
                <w:lang w:val="fr-FR"/>
              </w:rPr>
              <w:t>é</w:t>
            </w:r>
            <w:r>
              <w:rPr>
                <w:lang w:val="fr-FR"/>
              </w:rPr>
              <w:t>os sans affiche ni miniature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ef7da434-52b4-4824-ac63-2da45b26fec7</w:t>
            </w:r>
          </w:p>
        </w:tc>
        <w:tc>
          <w:tcPr>
            <w:tcW w:w="7407" w:type="dxa"/>
            <w:shd w:val="clear" w:color="auto" w:fill="F2F2F2" w:themeFill="background1" w:themeFillShade="F2"/>
          </w:tcPr>
          <w:p w:rsidR="00000000" w:rsidRDefault="00E95B7E">
            <w:pPr>
              <w:rPr>
                <w:noProof/>
              </w:rPr>
            </w:pPr>
            <w:r>
              <w:rPr>
                <w:noProof/>
              </w:rPr>
              <w:t xml:space="preserve">Videos without thumbnail / </w:t>
            </w:r>
            <w:r>
              <w:rPr>
                <w:noProof/>
              </w:rPr>
              <w:t>poster images may cause an error to appear in the player when it loads.</w:t>
            </w:r>
          </w:p>
        </w:tc>
        <w:tc>
          <w:tcPr>
            <w:tcW w:w="7407" w:type="dxa"/>
          </w:tcPr>
          <w:p w:rsidR="00000000" w:rsidRDefault="00E95B7E">
            <w:pPr>
              <w:rPr>
                <w:lang w:val="fr-FR"/>
              </w:rPr>
            </w:pPr>
            <w:r>
              <w:rPr>
                <w:lang w:val="fr-FR"/>
              </w:rPr>
              <w:t>Les vid</w:t>
            </w:r>
            <w:r>
              <w:rPr>
                <w:lang w:val="fr-FR"/>
              </w:rPr>
              <w:t>é</w:t>
            </w:r>
            <w:r>
              <w:rPr>
                <w:lang w:val="fr-FR"/>
              </w:rPr>
              <w:t>os sans vignettes ou images d'affiche peuvent provoquer une erreur dans le lecteur lors du chargement.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5b3979e4-132d-40eb-8c80-28ce0d581414</w:t>
            </w:r>
          </w:p>
        </w:tc>
        <w:tc>
          <w:tcPr>
            <w:tcW w:w="7407" w:type="dxa"/>
            <w:shd w:val="clear" w:color="auto" w:fill="F2F2F2" w:themeFill="background1" w:themeFillShade="F2"/>
          </w:tcPr>
          <w:p w:rsidR="00000000" w:rsidRDefault="00E95B7E">
            <w:pPr>
              <w:rPr>
                <w:noProof/>
              </w:rPr>
            </w:pPr>
            <w:r>
              <w:rPr>
                <w:noProof/>
              </w:rPr>
              <w:t>This affects mobile SDK players in a way that may crash the player.</w:t>
            </w:r>
          </w:p>
        </w:tc>
        <w:tc>
          <w:tcPr>
            <w:tcW w:w="7407" w:type="dxa"/>
          </w:tcPr>
          <w:p w:rsidR="00000000" w:rsidRDefault="00E95B7E">
            <w:pPr>
              <w:rPr>
                <w:lang w:val="fr-FR"/>
              </w:rPr>
            </w:pPr>
            <w:r>
              <w:rPr>
                <w:lang w:val="fr-FR"/>
              </w:rPr>
              <w:t>Cela affecte les lecteurs SDK mobiles d'une mani</w:t>
            </w:r>
            <w:r>
              <w:rPr>
                <w:lang w:val="fr-FR"/>
              </w:rPr>
              <w:t>è</w:t>
            </w:r>
            <w:r>
              <w:rPr>
                <w:lang w:val="fr-FR"/>
              </w:rPr>
              <w:t>re qui peut planter le lecteur.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132 </w:t>
            </w:r>
            <w:r>
              <w:rPr>
                <w:noProof/>
                <w:sz w:val="16"/>
              </w:rPr>
              <w:br/>
            </w:r>
            <w:r>
              <w:rPr>
                <w:noProof/>
                <w:sz w:val="2"/>
              </w:rPr>
              <w:t>bc957f0a-a95c-4e09-9719-44165abce6d2</w:t>
            </w:r>
          </w:p>
        </w:tc>
        <w:tc>
          <w:tcPr>
            <w:tcW w:w="7407" w:type="dxa"/>
            <w:shd w:val="clear" w:color="auto" w:fill="F2F2F2" w:themeFill="background1" w:themeFillShade="F2"/>
          </w:tcPr>
          <w:p w:rsidR="00000000" w:rsidRDefault="00E95B7E">
            <w:pPr>
              <w:rPr>
                <w:noProof/>
              </w:rPr>
            </w:pPr>
            <w:r>
              <w:rPr>
                <w:noProof/>
              </w:rPr>
              <w:t>Internet Explorer always resets its playback rate to 1.0 wheneve</w:t>
            </w:r>
            <w:r>
              <w:rPr>
                <w:noProof/>
              </w:rPr>
              <w:t>r playback is paused.</w:t>
            </w:r>
          </w:p>
        </w:tc>
        <w:tc>
          <w:tcPr>
            <w:tcW w:w="7407" w:type="dxa"/>
          </w:tcPr>
          <w:p w:rsidR="00000000" w:rsidRDefault="00E95B7E">
            <w:pPr>
              <w:rPr>
                <w:lang w:val="fr-FR"/>
              </w:rPr>
            </w:pPr>
            <w:r>
              <w:rPr>
                <w:lang w:val="fr-FR"/>
              </w:rPr>
              <w:t>Internet Explorer r</w:t>
            </w:r>
            <w:r>
              <w:rPr>
                <w:lang w:val="fr-FR"/>
              </w:rPr>
              <w:t>é</w:t>
            </w:r>
            <w:r>
              <w:rPr>
                <w:lang w:val="fr-FR"/>
              </w:rPr>
              <w:t>initialise toujours sa fr</w:t>
            </w:r>
            <w:r>
              <w:rPr>
                <w:lang w:val="fr-FR"/>
              </w:rPr>
              <w:t>é</w:t>
            </w:r>
            <w:r>
              <w:rPr>
                <w:lang w:val="fr-FR"/>
              </w:rPr>
              <w:t xml:space="preserve">quence de lecture </w:t>
            </w:r>
            <w:r>
              <w:rPr>
                <w:lang w:val="fr-FR"/>
              </w:rPr>
              <w:t>à</w:t>
            </w:r>
            <w:r>
              <w:rPr>
                <w:lang w:val="fr-FR"/>
              </w:rPr>
              <w:t xml:space="preserve"> 1.0 chaque fois que la lecture est suspendue.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e158aae3-bf0d-4688-86a7-640f6aca46ca</w:t>
            </w:r>
          </w:p>
        </w:tc>
        <w:tc>
          <w:tcPr>
            <w:tcW w:w="7407" w:type="dxa"/>
            <w:shd w:val="clear" w:color="auto" w:fill="F2F2F2" w:themeFill="background1" w:themeFillShade="F2"/>
          </w:tcPr>
          <w:p w:rsidR="00000000" w:rsidRDefault="00E95B7E">
            <w:pPr>
              <w:rPr>
                <w:noProof/>
              </w:rPr>
            </w:pPr>
            <w:r>
              <w:rPr>
                <w:noProof/>
              </w:rPr>
              <w:t>This will no longer be an issue in Safari 14 (Big Sur version).</w:t>
            </w:r>
          </w:p>
        </w:tc>
        <w:tc>
          <w:tcPr>
            <w:tcW w:w="7407" w:type="dxa"/>
          </w:tcPr>
          <w:p w:rsidR="00000000" w:rsidRDefault="00E95B7E">
            <w:pPr>
              <w:rPr>
                <w:lang w:val="fr-FR"/>
              </w:rPr>
            </w:pPr>
            <w:r>
              <w:rPr>
                <w:lang w:val="fr-FR"/>
              </w:rPr>
              <w:t>Ce ne sera plus</w:t>
            </w:r>
            <w:r>
              <w:rPr>
                <w:lang w:val="fr-FR"/>
              </w:rPr>
              <w:t xml:space="preserve"> un probl</w:t>
            </w:r>
            <w:r>
              <w:rPr>
                <w:lang w:val="fr-FR"/>
              </w:rPr>
              <w:t>è</w:t>
            </w:r>
            <w:r>
              <w:rPr>
                <w:lang w:val="fr-FR"/>
              </w:rPr>
              <w:t>me dans Safari 14 (version Big Sur).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bb24abaf-ef2a-4722-978c-bb414038b894</w:t>
            </w:r>
          </w:p>
        </w:tc>
        <w:tc>
          <w:tcPr>
            <w:tcW w:w="7407" w:type="dxa"/>
            <w:shd w:val="clear" w:color="auto" w:fill="F2F2F2" w:themeFill="background1" w:themeFillShade="F2"/>
          </w:tcPr>
          <w:p w:rsidR="00000000" w:rsidRDefault="00E95B7E">
            <w:pPr>
              <w:rPr>
                <w:noProof/>
              </w:rPr>
            </w:pPr>
            <w:r>
              <w:rPr>
                <w:noProof/>
              </w:rPr>
              <w:t>IE11 images for audio only content not displaying</w:t>
            </w:r>
          </w:p>
        </w:tc>
        <w:tc>
          <w:tcPr>
            <w:tcW w:w="7407" w:type="dxa"/>
          </w:tcPr>
          <w:p w:rsidR="00000000" w:rsidRDefault="00E95B7E">
            <w:pPr>
              <w:rPr>
                <w:lang w:val="fr-FR"/>
              </w:rPr>
            </w:pPr>
            <w:r>
              <w:rPr>
                <w:lang w:val="fr-FR"/>
              </w:rPr>
              <w:t>IE11 images pour le contenu audio uniquement ne s'affichant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64203b3f-c24f-4425-a377-5e9eeba04c5c</w:t>
            </w:r>
          </w:p>
        </w:tc>
        <w:tc>
          <w:tcPr>
            <w:tcW w:w="7407" w:type="dxa"/>
            <w:shd w:val="clear" w:color="auto" w:fill="F2F2F2" w:themeFill="background1" w:themeFillShade="F2"/>
          </w:tcPr>
          <w:p w:rsidR="00000000" w:rsidRDefault="00E95B7E">
            <w:pPr>
              <w:rPr>
                <w:noProof/>
              </w:rPr>
            </w:pPr>
            <w:r>
              <w:rPr>
                <w:noProof/>
              </w:rPr>
              <w:t>When play</w:t>
            </w:r>
            <w:r>
              <w:rPr>
                <w:noProof/>
              </w:rPr>
              <w:t>ing only audio content in IE11, the video still image will not be displayed, only a black screen is seen.</w:t>
            </w:r>
          </w:p>
        </w:tc>
        <w:tc>
          <w:tcPr>
            <w:tcW w:w="7407" w:type="dxa"/>
          </w:tcPr>
          <w:p w:rsidR="00000000" w:rsidRDefault="00E95B7E">
            <w:pPr>
              <w:rPr>
                <w:lang w:val="fr-FR"/>
              </w:rPr>
            </w:pPr>
            <w:r>
              <w:rPr>
                <w:lang w:val="fr-FR"/>
              </w:rPr>
              <w:t>Lors de la lecture uniquement du contenu audio dans IE11, l'image fixe vid</w:t>
            </w:r>
            <w:r>
              <w:rPr>
                <w:lang w:val="fr-FR"/>
              </w:rPr>
              <w:t>é</w:t>
            </w:r>
            <w:r>
              <w:rPr>
                <w:lang w:val="fr-FR"/>
              </w:rPr>
              <w:t xml:space="preserve">o ne s'affiche pas, seul un </w:t>
            </w:r>
            <w:r>
              <w:rPr>
                <w:lang w:val="fr-FR"/>
              </w:rPr>
              <w:t>é</w:t>
            </w:r>
            <w:r>
              <w:rPr>
                <w:lang w:val="fr-FR"/>
              </w:rPr>
              <w:t>cran noir est visible.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d6e70f57-519b-402e-9233-4355eb41dfd0</w:t>
            </w:r>
          </w:p>
        </w:tc>
        <w:tc>
          <w:tcPr>
            <w:tcW w:w="7407" w:type="dxa"/>
            <w:shd w:val="clear" w:color="auto" w:fill="F2F2F2" w:themeFill="background1" w:themeFillShade="F2"/>
          </w:tcPr>
          <w:p w:rsidR="00000000" w:rsidRDefault="00E95B7E">
            <w:pPr>
              <w:rPr>
                <w:noProof/>
              </w:rPr>
            </w:pPr>
            <w:r>
              <w:rPr>
                <w:noProof/>
              </w:rPr>
              <w:t>The image can be retained with the following code:</w:t>
            </w:r>
          </w:p>
        </w:tc>
        <w:tc>
          <w:tcPr>
            <w:tcW w:w="7407" w:type="dxa"/>
          </w:tcPr>
          <w:p w:rsidR="00000000" w:rsidRDefault="00E95B7E">
            <w:pPr>
              <w:rPr>
                <w:lang w:val="fr-FR"/>
              </w:rPr>
            </w:pPr>
            <w:r>
              <w:rPr>
                <w:lang w:val="fr-FR"/>
              </w:rPr>
              <w:t xml:space="preserve">L'image peut </w:t>
            </w:r>
            <w:r>
              <w:rPr>
                <w:lang w:val="fr-FR"/>
              </w:rPr>
              <w:t>ê</w:t>
            </w:r>
            <w:r>
              <w:rPr>
                <w:lang w:val="fr-FR"/>
              </w:rPr>
              <w:t>tre conserv</w:t>
            </w:r>
            <w:r>
              <w:rPr>
                <w:lang w:val="fr-FR"/>
              </w:rPr>
              <w:t>é</w:t>
            </w:r>
            <w:r>
              <w:rPr>
                <w:lang w:val="fr-FR"/>
              </w:rPr>
              <w:t>e avec le code suivant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f2bd4d3d-5b0a-43e7-874d-042f5431c108</w:t>
            </w:r>
          </w:p>
        </w:tc>
        <w:tc>
          <w:tcPr>
            <w:tcW w:w="7407" w:type="dxa"/>
            <w:shd w:val="clear" w:color="auto" w:fill="F2F2F2" w:themeFill="background1" w:themeFillShade="F2"/>
          </w:tcPr>
          <w:p w:rsidR="00000000" w:rsidRDefault="00E95B7E">
            <w:pPr>
              <w:rPr>
                <w:noProof/>
              </w:rPr>
            </w:pPr>
            <w:r>
              <w:rPr>
                <w:noProof/>
              </w:rPr>
              <w:t>Auto-Advance Playlist on Safari</w:t>
            </w:r>
          </w:p>
        </w:tc>
        <w:tc>
          <w:tcPr>
            <w:tcW w:w="7407" w:type="dxa"/>
          </w:tcPr>
          <w:p w:rsidR="00000000" w:rsidRDefault="00E95B7E">
            <w:pPr>
              <w:rPr>
                <w:lang w:val="fr-FR"/>
              </w:rPr>
            </w:pPr>
            <w:r>
              <w:rPr>
                <w:lang w:val="fr-FR"/>
              </w:rPr>
              <w:t>Advance automatique de lecture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2edb7bf8-faf8-41ae-a989-2a4f233768c2</w:t>
            </w:r>
          </w:p>
        </w:tc>
        <w:tc>
          <w:tcPr>
            <w:tcW w:w="7407" w:type="dxa"/>
            <w:shd w:val="clear" w:color="auto" w:fill="F2F2F2" w:themeFill="background1" w:themeFillShade="F2"/>
          </w:tcPr>
          <w:p w:rsidR="00000000" w:rsidRDefault="00E95B7E">
            <w:pPr>
              <w:rPr>
                <w:noProof/>
              </w:rPr>
            </w:pPr>
            <w:r>
              <w:rPr>
                <w:noProof/>
              </w:rPr>
              <w:t xml:space="preserve">For Safari, if the playlist is visible, and the player has the pre-load setting set to </w:t>
            </w:r>
            <w:r>
              <w:rPr>
                <w:rStyle w:val="mqInternal"/>
                <w:noProof/>
              </w:rPr>
              <w:t>[1}[2]{3]</w:t>
            </w:r>
            <w:r>
              <w:rPr>
                <w:noProof/>
              </w:rPr>
              <w:t>, automatic playback of the next video will fail silently.</w:t>
            </w:r>
          </w:p>
        </w:tc>
        <w:tc>
          <w:tcPr>
            <w:tcW w:w="7407" w:type="dxa"/>
          </w:tcPr>
          <w:p w:rsidR="00000000" w:rsidRDefault="00E95B7E">
            <w:pPr>
              <w:rPr>
                <w:lang w:val="fr-FR"/>
              </w:rPr>
            </w:pPr>
            <w:r>
              <w:rPr>
                <w:lang w:val="fr-FR"/>
              </w:rPr>
              <w:t>Pour Safari, si la liste de lecture est visible et que le lecteur a le param</w:t>
            </w:r>
            <w:r>
              <w:rPr>
                <w:lang w:val="fr-FR"/>
              </w:rPr>
              <w:t>è</w:t>
            </w:r>
            <w:r>
              <w:rPr>
                <w:lang w:val="fr-FR"/>
              </w:rPr>
              <w:t>tre de pr</w:t>
            </w:r>
            <w:r>
              <w:rPr>
                <w:lang w:val="fr-FR"/>
              </w:rPr>
              <w:t>é</w:t>
            </w:r>
            <w:r>
              <w:rPr>
                <w:lang w:val="fr-FR"/>
              </w:rPr>
              <w:t>chargement d</w:t>
            </w:r>
            <w:r>
              <w:rPr>
                <w:lang w:val="fr-FR"/>
              </w:rPr>
              <w:t>é</w:t>
            </w:r>
            <w:r>
              <w:rPr>
                <w:lang w:val="fr-FR"/>
              </w:rPr>
              <w:t xml:space="preserve">fini sur </w:t>
            </w:r>
            <w:r>
              <w:rPr>
                <w:rStyle w:val="mqInternal"/>
                <w:noProof/>
                <w:lang w:val="fr-FR"/>
              </w:rPr>
              <w:t>[1}[2]{3]</w:t>
            </w:r>
            <w:r>
              <w:rPr>
                <w:lang w:val="fr-FR"/>
              </w:rPr>
              <w:t xml:space="preserve"> , la lecture automatique de la vid</w:t>
            </w:r>
            <w:r>
              <w:rPr>
                <w:lang w:val="fr-FR"/>
              </w:rPr>
              <w:t>é</w:t>
            </w:r>
            <w:r>
              <w:rPr>
                <w:lang w:val="fr-FR"/>
              </w:rPr>
              <w:t xml:space="preserve">o suivante </w:t>
            </w:r>
            <w:r>
              <w:rPr>
                <w:lang w:val="fr-FR"/>
              </w:rPr>
              <w:t>é</w:t>
            </w:r>
            <w:r>
              <w:rPr>
                <w:lang w:val="fr-FR"/>
              </w:rPr>
              <w:t>chouera silencieusement.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98e058eb-800f-41e4-8b9e-b1bddc40b3f3</w:t>
            </w:r>
          </w:p>
        </w:tc>
        <w:tc>
          <w:tcPr>
            <w:tcW w:w="7407" w:type="dxa"/>
            <w:shd w:val="clear" w:color="auto" w:fill="F2F2F2" w:themeFill="background1" w:themeFillShade="F2"/>
          </w:tcPr>
          <w:p w:rsidR="00000000" w:rsidRDefault="00E95B7E">
            <w:pPr>
              <w:rPr>
                <w:noProof/>
              </w:rPr>
            </w:pPr>
            <w:r>
              <w:rPr>
                <w:noProof/>
              </w:rPr>
              <w:t>Turning on captions au</w:t>
            </w:r>
            <w:r>
              <w:rPr>
                <w:noProof/>
              </w:rPr>
              <w:t>tomatically does not work in Safari</w:t>
            </w:r>
          </w:p>
        </w:tc>
        <w:tc>
          <w:tcPr>
            <w:tcW w:w="7407" w:type="dxa"/>
          </w:tcPr>
          <w:p w:rsidR="00000000" w:rsidRDefault="00E95B7E">
            <w:pPr>
              <w:rPr>
                <w:lang w:val="fr-FR"/>
              </w:rPr>
            </w:pPr>
            <w:r>
              <w:rPr>
                <w:lang w:val="fr-FR"/>
              </w:rPr>
              <w:t>L'activation automatique des sous-titres ne fonctionne pas dans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027e6120-7678-4e00-a5e8-01e70869187f</w:t>
            </w:r>
          </w:p>
        </w:tc>
        <w:tc>
          <w:tcPr>
            <w:tcW w:w="7407" w:type="dxa"/>
            <w:shd w:val="clear" w:color="auto" w:fill="F2F2F2" w:themeFill="background1" w:themeFillShade="F2"/>
          </w:tcPr>
          <w:p w:rsidR="00000000" w:rsidRDefault="00E95B7E">
            <w:pPr>
              <w:rPr>
                <w:noProof/>
              </w:rPr>
            </w:pPr>
            <w:r>
              <w:rPr>
                <w:noProof/>
              </w:rPr>
              <w:t>Viewers can still turn on captions manually.</w:t>
            </w:r>
          </w:p>
        </w:tc>
        <w:tc>
          <w:tcPr>
            <w:tcW w:w="7407" w:type="dxa"/>
          </w:tcPr>
          <w:p w:rsidR="00000000" w:rsidRDefault="00E95B7E">
            <w:pPr>
              <w:rPr>
                <w:lang w:val="fr-FR"/>
              </w:rPr>
            </w:pPr>
            <w:r>
              <w:rPr>
                <w:lang w:val="fr-FR"/>
              </w:rPr>
              <w:t>Les spectateurs peuvent toujours activer les sous-titres manu</w:t>
            </w:r>
            <w:r>
              <w:rPr>
                <w:lang w:val="fr-FR"/>
              </w:rPr>
              <w:t>ellement.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142 </w:t>
            </w:r>
            <w:r>
              <w:rPr>
                <w:noProof/>
                <w:sz w:val="16"/>
              </w:rPr>
              <w:br/>
            </w:r>
            <w:r>
              <w:rPr>
                <w:noProof/>
                <w:sz w:val="2"/>
              </w:rPr>
              <w:t>cbe12431-fc69-40e2-a212-eff7d9bc3c5a</w:t>
            </w:r>
          </w:p>
        </w:tc>
        <w:tc>
          <w:tcPr>
            <w:tcW w:w="7407" w:type="dxa"/>
            <w:shd w:val="clear" w:color="auto" w:fill="F2F2F2" w:themeFill="background1" w:themeFillShade="F2"/>
          </w:tcPr>
          <w:p w:rsidR="00000000" w:rsidRDefault="00E95B7E">
            <w:pPr>
              <w:rPr>
                <w:noProof/>
              </w:rPr>
            </w:pPr>
            <w:r>
              <w:rPr>
                <w:noProof/>
              </w:rPr>
              <w:t>Context Menu</w:t>
            </w:r>
          </w:p>
        </w:tc>
        <w:tc>
          <w:tcPr>
            <w:tcW w:w="7407" w:type="dxa"/>
          </w:tcPr>
          <w:p w:rsidR="00000000" w:rsidRDefault="00E95B7E">
            <w:pPr>
              <w:rPr>
                <w:lang w:val="fr-FR"/>
              </w:rPr>
            </w:pPr>
            <w:r>
              <w:rPr>
                <w:lang w:val="fr-FR"/>
              </w:rPr>
              <w:t>Menu Contexte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1e7ac7f6-eb85-4416-a375-188a553a3de2</w:t>
            </w:r>
          </w:p>
        </w:tc>
        <w:tc>
          <w:tcPr>
            <w:tcW w:w="7407" w:type="dxa"/>
            <w:shd w:val="clear" w:color="auto" w:fill="F2F2F2" w:themeFill="background1" w:themeFillShade="F2"/>
          </w:tcPr>
          <w:p w:rsidR="00000000" w:rsidRDefault="00E95B7E">
            <w:pPr>
              <w:rPr>
                <w:noProof/>
              </w:rPr>
            </w:pPr>
            <w:r>
              <w:rPr>
                <w:noProof/>
              </w:rPr>
              <w:t>When right-clicking a video close to the right or bottom edges of a player, the player context menu displays off-screen.</w:t>
            </w:r>
          </w:p>
        </w:tc>
        <w:tc>
          <w:tcPr>
            <w:tcW w:w="7407" w:type="dxa"/>
          </w:tcPr>
          <w:p w:rsidR="00000000" w:rsidRDefault="00E95B7E">
            <w:pPr>
              <w:rPr>
                <w:lang w:val="fr-FR"/>
              </w:rPr>
            </w:pPr>
            <w:r>
              <w:rPr>
                <w:lang w:val="fr-FR"/>
              </w:rPr>
              <w:t>Lorsque vous cliquez avec le bouton droit sur une vid</w:t>
            </w:r>
            <w:r>
              <w:rPr>
                <w:lang w:val="fr-FR"/>
              </w:rPr>
              <w:t>é</w:t>
            </w:r>
            <w:r>
              <w:rPr>
                <w:lang w:val="fr-FR"/>
              </w:rPr>
              <w:t>o situ</w:t>
            </w:r>
            <w:r>
              <w:rPr>
                <w:lang w:val="fr-FR"/>
              </w:rPr>
              <w:t>é</w:t>
            </w:r>
            <w:r>
              <w:rPr>
                <w:lang w:val="fr-FR"/>
              </w:rPr>
              <w:t xml:space="preserve">e </w:t>
            </w:r>
            <w:r>
              <w:rPr>
                <w:lang w:val="fr-FR"/>
              </w:rPr>
              <w:t>à</w:t>
            </w:r>
            <w:r>
              <w:rPr>
                <w:lang w:val="fr-FR"/>
              </w:rPr>
              <w:t xml:space="preserve"> proximit</w:t>
            </w:r>
            <w:r>
              <w:rPr>
                <w:lang w:val="fr-FR"/>
              </w:rPr>
              <w:t>é</w:t>
            </w:r>
            <w:r>
              <w:rPr>
                <w:lang w:val="fr-FR"/>
              </w:rPr>
              <w:t xml:space="preserve"> des bords droit ou inf</w:t>
            </w:r>
            <w:r>
              <w:rPr>
                <w:lang w:val="fr-FR"/>
              </w:rPr>
              <w:t>é</w:t>
            </w:r>
            <w:r>
              <w:rPr>
                <w:lang w:val="fr-FR"/>
              </w:rPr>
              <w:t xml:space="preserve">rieurs d'un lecteur, le menu contextuel du lecteur s'affiche hors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07f10278-980a-4489-8384-f9ba0d4a9213</w:t>
            </w:r>
          </w:p>
        </w:tc>
        <w:tc>
          <w:tcPr>
            <w:tcW w:w="7407" w:type="dxa"/>
            <w:shd w:val="clear" w:color="auto" w:fill="F2F2F2" w:themeFill="background1" w:themeFillShade="F2"/>
          </w:tcPr>
          <w:p w:rsidR="00000000" w:rsidRDefault="00E95B7E">
            <w:pPr>
              <w:rPr>
                <w:noProof/>
              </w:rPr>
            </w:pPr>
            <w:r>
              <w:rPr>
                <w:noProof/>
              </w:rPr>
              <w:t>Using different sized multiple players wit</w:t>
            </w:r>
            <w:r>
              <w:rPr>
                <w:noProof/>
              </w:rPr>
              <w:t>h the same player_id on a page</w:t>
            </w:r>
          </w:p>
        </w:tc>
        <w:tc>
          <w:tcPr>
            <w:tcW w:w="7407" w:type="dxa"/>
          </w:tcPr>
          <w:p w:rsidR="00000000" w:rsidRDefault="00E95B7E">
            <w:pPr>
              <w:rPr>
                <w:lang w:val="fr-FR"/>
              </w:rPr>
            </w:pPr>
            <w:r>
              <w:rPr>
                <w:lang w:val="fr-FR"/>
              </w:rPr>
              <w:t>Utilisation de plusieurs joueurs de diff</w:t>
            </w:r>
            <w:r>
              <w:rPr>
                <w:lang w:val="fr-FR"/>
              </w:rPr>
              <w:t>é</w:t>
            </w:r>
            <w:r>
              <w:rPr>
                <w:lang w:val="fr-FR"/>
              </w:rPr>
              <w:t>rentes tailles avec le m</w:t>
            </w:r>
            <w:r>
              <w:rPr>
                <w:lang w:val="fr-FR"/>
              </w:rPr>
              <w:t>ê</w:t>
            </w:r>
            <w:r>
              <w:rPr>
                <w:lang w:val="fr-FR"/>
              </w:rPr>
              <w:t>me player_id sur une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f4e6bde0-b113-45ca-a0ec-5e39bd2ebc06</w:t>
            </w:r>
          </w:p>
        </w:tc>
        <w:tc>
          <w:tcPr>
            <w:tcW w:w="7407" w:type="dxa"/>
            <w:shd w:val="clear" w:color="auto" w:fill="F2F2F2" w:themeFill="background1" w:themeFillShade="F2"/>
          </w:tcPr>
          <w:p w:rsidR="00000000" w:rsidRDefault="00E95B7E">
            <w:pPr>
              <w:rPr>
                <w:noProof/>
              </w:rPr>
            </w:pPr>
            <w:r>
              <w:rPr>
                <w:noProof/>
              </w:rPr>
              <w:t xml:space="preserve">If multiple players have the same id on one page and specify different size inside </w:t>
            </w:r>
            <w:r>
              <w:rPr>
                <w:rStyle w:val="mqInternal"/>
                <w:noProof/>
              </w:rPr>
              <w:t>[1}[2]{</w:t>
            </w:r>
            <w:r>
              <w:rPr>
                <w:rStyle w:val="mqInternal"/>
                <w:noProof/>
              </w:rPr>
              <w:t>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E95B7E">
            <w:pPr>
              <w:rPr>
                <w:lang w:val="fr-FR"/>
              </w:rPr>
            </w:pPr>
            <w:r>
              <w:rPr>
                <w:lang w:val="fr-FR"/>
              </w:rPr>
              <w:t>Si plusieurs joueurs ont le m</w:t>
            </w:r>
            <w:r>
              <w:rPr>
                <w:lang w:val="fr-FR"/>
              </w:rPr>
              <w:t>ê</w:t>
            </w:r>
            <w:r>
              <w:rPr>
                <w:lang w:val="fr-FR"/>
              </w:rPr>
              <w:t>me identifiant sur une page et sp</w:t>
            </w:r>
            <w:r>
              <w:rPr>
                <w:lang w:val="fr-FR"/>
              </w:rPr>
              <w:t>é</w:t>
            </w:r>
            <w:r>
              <w:rPr>
                <w:lang w:val="fr-FR"/>
              </w:rPr>
              <w:t>cifient une taille diff</w:t>
            </w:r>
            <w:r>
              <w:rPr>
                <w:lang w:val="fr-FR"/>
              </w:rPr>
              <w:t>é</w:t>
            </w:r>
            <w:r>
              <w:rPr>
                <w:lang w:val="fr-FR"/>
              </w:rPr>
              <w:t xml:space="preserve">rente </w:t>
            </w:r>
            <w:r>
              <w:rPr>
                <w:lang w:val="fr-FR"/>
              </w:rPr>
              <w:t>à</w:t>
            </w:r>
            <w:r>
              <w:rPr>
                <w:lang w:val="fr-FR"/>
              </w:rPr>
              <w:t xml:space="preserve"> l'int</w:t>
            </w:r>
            <w:r>
              <w:rPr>
                <w:lang w:val="fr-FR"/>
              </w:rPr>
              <w:t>é</w:t>
            </w:r>
            <w:r>
              <w:rPr>
                <w:lang w:val="fr-FR"/>
              </w:rPr>
              <w:t xml:space="preserve">rieur de la </w:t>
            </w:r>
            <w:r>
              <w:rPr>
                <w:rStyle w:val="mqInternal"/>
                <w:noProof/>
                <w:lang w:val="fr-FR"/>
              </w:rPr>
              <w:t>[1}[2]{3]</w:t>
            </w:r>
            <w:r>
              <w:rPr>
                <w:lang w:val="fr-FR"/>
              </w:rPr>
              <w:t xml:space="preserve"> balise utilisant </w:t>
            </w:r>
            <w:r>
              <w:rPr>
                <w:rStyle w:val="mqInternal"/>
                <w:noProof/>
                <w:lang w:val="fr-FR"/>
              </w:rPr>
              <w:t>[1}</w:t>
            </w:r>
            <w:r>
              <w:rPr>
                <w:rStyle w:val="mqInternal"/>
                <w:noProof/>
                <w:lang w:val="fr-FR"/>
              </w:rPr>
              <w:t>[5]{3]</w:t>
            </w:r>
            <w:r>
              <w:rPr>
                <w:lang w:val="fr-FR"/>
              </w:rPr>
              <w:t xml:space="preserve"> et </w:t>
            </w:r>
            <w:r>
              <w:rPr>
                <w:rStyle w:val="mqInternal"/>
                <w:noProof/>
                <w:lang w:val="fr-FR"/>
              </w:rPr>
              <w:t>[1}[8]{3]</w:t>
            </w:r>
            <w:r>
              <w:rPr>
                <w:lang w:val="fr-FR"/>
              </w:rPr>
              <w:t xml:space="preserve"> attributs, le CSS du lecteur du dernier lecteur est appliqu</w:t>
            </w:r>
            <w:r>
              <w:rPr>
                <w:lang w:val="fr-FR"/>
              </w:rPr>
              <w:t>é</w:t>
            </w:r>
            <w:r>
              <w:rPr>
                <w:lang w:val="fr-FR"/>
              </w:rPr>
              <w:t xml:space="preserve"> </w:t>
            </w:r>
            <w:r>
              <w:rPr>
                <w:lang w:val="fr-FR"/>
              </w:rPr>
              <w:t>à</w:t>
            </w:r>
            <w:r>
              <w:rPr>
                <w:lang w:val="fr-FR"/>
              </w:rPr>
              <w:t xml:space="preserve"> tous les joueurs.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6e16a01f-30b1-47ae-9c5f-7faf7562408e</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Workarounds</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Solutions de contournement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48df85ba-7340-4253-a529-65107e114c6e</w:t>
            </w:r>
          </w:p>
        </w:tc>
        <w:tc>
          <w:tcPr>
            <w:tcW w:w="7407" w:type="dxa"/>
            <w:shd w:val="clear" w:color="auto" w:fill="F2F2F2" w:themeFill="background1" w:themeFillShade="F2"/>
          </w:tcPr>
          <w:p w:rsidR="00000000" w:rsidRDefault="00E95B7E">
            <w:pPr>
              <w:rPr>
                <w:noProof/>
              </w:rPr>
            </w:pPr>
            <w:r>
              <w:rPr>
                <w:noProof/>
              </w:rPr>
              <w:t>Use players with a different player ids if you want them to have different sizes or styling/li&gt;</w:t>
            </w:r>
          </w:p>
        </w:tc>
        <w:tc>
          <w:tcPr>
            <w:tcW w:w="7407" w:type="dxa"/>
          </w:tcPr>
          <w:p w:rsidR="00000000" w:rsidRDefault="00E95B7E">
            <w:pPr>
              <w:rPr>
                <w:lang w:val="fr-FR"/>
              </w:rPr>
            </w:pPr>
            <w:r>
              <w:rPr>
                <w:lang w:val="fr-FR"/>
              </w:rPr>
              <w:t>Utilisez des joueurs avec un ID de joueur diff</w:t>
            </w:r>
            <w:r>
              <w:rPr>
                <w:lang w:val="fr-FR"/>
              </w:rPr>
              <w:t>é</w:t>
            </w:r>
            <w:r>
              <w:rPr>
                <w:lang w:val="fr-FR"/>
              </w:rPr>
              <w:t>rent si vous voulez qu'ils aient diff</w:t>
            </w:r>
            <w:r>
              <w:rPr>
                <w:lang w:val="fr-FR"/>
              </w:rPr>
              <w:t>é</w:t>
            </w:r>
            <w:r>
              <w:rPr>
                <w:lang w:val="fr-FR"/>
              </w:rPr>
              <w:t>rentes tailles ou styling/li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be65f46f-8a41-4836-8ef7-6c2a7c3a098c</w:t>
            </w:r>
          </w:p>
        </w:tc>
        <w:tc>
          <w:tcPr>
            <w:tcW w:w="7407" w:type="dxa"/>
            <w:shd w:val="clear" w:color="auto" w:fill="F2F2F2" w:themeFill="background1" w:themeFillShade="F2"/>
          </w:tcPr>
          <w:p w:rsidR="00000000" w:rsidRDefault="00E95B7E">
            <w:pPr>
              <w:rPr>
                <w:noProof/>
              </w:rPr>
            </w:pPr>
            <w:r>
              <w:rPr>
                <w:noProof/>
              </w:rPr>
              <w:t>Define a classes for the players that provide the player sizing using CSS, and add the classes to the video tags for the different players</w:t>
            </w:r>
          </w:p>
        </w:tc>
        <w:tc>
          <w:tcPr>
            <w:tcW w:w="7407" w:type="dxa"/>
          </w:tcPr>
          <w:p w:rsidR="00000000" w:rsidRDefault="00E95B7E">
            <w:pPr>
              <w:rPr>
                <w:lang w:val="fr-FR"/>
              </w:rPr>
            </w:pPr>
            <w:r>
              <w:rPr>
                <w:lang w:val="fr-FR"/>
              </w:rPr>
              <w:t>D</w:t>
            </w:r>
            <w:r>
              <w:rPr>
                <w:lang w:val="fr-FR"/>
              </w:rPr>
              <w:t>é</w:t>
            </w:r>
            <w:r>
              <w:rPr>
                <w:lang w:val="fr-FR"/>
              </w:rPr>
              <w:t xml:space="preserve">finissez une classe pour les joueurs qui fournissent le dimensionnement du lecteur </w:t>
            </w:r>
            <w:r>
              <w:rPr>
                <w:lang w:val="fr-FR"/>
              </w:rPr>
              <w:t>à</w:t>
            </w:r>
            <w:r>
              <w:rPr>
                <w:lang w:val="fr-FR"/>
              </w:rPr>
              <w:t xml:space="preserve"> l'aide de CSS, et ajoutez les </w:t>
            </w:r>
            <w:r>
              <w:rPr>
                <w:lang w:val="fr-FR"/>
              </w:rPr>
              <w:t>classes aux balises vid</w:t>
            </w:r>
            <w:r>
              <w:rPr>
                <w:lang w:val="fr-FR"/>
              </w:rPr>
              <w:t>é</w:t>
            </w:r>
            <w:r>
              <w:rPr>
                <w:lang w:val="fr-FR"/>
              </w:rPr>
              <w:t>o pour les diff</w:t>
            </w:r>
            <w:r>
              <w:rPr>
                <w:lang w:val="fr-FR"/>
              </w:rPr>
              <w:t>é</w:t>
            </w:r>
            <w:r>
              <w:rPr>
                <w:lang w:val="fr-FR"/>
              </w:rPr>
              <w:t>rents lecteurs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c29069e0-154e-4cc4-a2d0-f64f9718a6f1</w:t>
            </w:r>
          </w:p>
        </w:tc>
        <w:tc>
          <w:tcPr>
            <w:tcW w:w="7407" w:type="dxa"/>
            <w:shd w:val="clear" w:color="auto" w:fill="F2F2F2" w:themeFill="background1" w:themeFillShade="F2"/>
          </w:tcPr>
          <w:p w:rsidR="00000000" w:rsidRDefault="00E95B7E">
            <w:pPr>
              <w:rPr>
                <w:noProof/>
              </w:rPr>
            </w:pPr>
            <w:r>
              <w:rPr>
                <w:noProof/>
              </w:rPr>
              <w:t>FastClick.js results in incorrect event handling</w:t>
            </w:r>
          </w:p>
        </w:tc>
        <w:tc>
          <w:tcPr>
            <w:tcW w:w="7407" w:type="dxa"/>
          </w:tcPr>
          <w:p w:rsidR="00000000" w:rsidRDefault="00E95B7E">
            <w:pPr>
              <w:rPr>
                <w:lang w:val="fr-FR"/>
              </w:rPr>
            </w:pPr>
            <w:r>
              <w:rPr>
                <w:lang w:val="fr-FR"/>
              </w:rPr>
              <w:t>FastClick.js g</w:t>
            </w:r>
            <w:r>
              <w:rPr>
                <w:lang w:val="fr-FR"/>
              </w:rPr>
              <w:t>é</w:t>
            </w:r>
            <w:r>
              <w:rPr>
                <w:lang w:val="fr-FR"/>
              </w:rPr>
              <w:t>n</w:t>
            </w:r>
            <w:r>
              <w:rPr>
                <w:lang w:val="fr-FR"/>
              </w:rPr>
              <w:t>è</w:t>
            </w:r>
            <w:r>
              <w:rPr>
                <w:lang w:val="fr-FR"/>
              </w:rPr>
              <w:t>re une erreur de gestion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46a18592-1995-4917-bab6-5f7d6d6d2bf2</w:t>
            </w:r>
          </w:p>
        </w:tc>
        <w:tc>
          <w:tcPr>
            <w:tcW w:w="7407" w:type="dxa"/>
            <w:shd w:val="clear" w:color="auto" w:fill="F2F2F2" w:themeFill="background1" w:themeFillShade="F2"/>
          </w:tcPr>
          <w:p w:rsidR="00000000" w:rsidRDefault="00E95B7E">
            <w:pPr>
              <w:rPr>
                <w:noProof/>
              </w:rPr>
            </w:pPr>
            <w:r>
              <w:rPr>
                <w:noProof/>
              </w:rPr>
              <w:t>Using the Fa</w:t>
            </w:r>
            <w:r>
              <w:rPr>
                <w:noProof/>
              </w:rPr>
              <w:t>stClick.js results in incorrect event handling within our custom control bar.</w:t>
            </w:r>
          </w:p>
        </w:tc>
        <w:tc>
          <w:tcPr>
            <w:tcW w:w="7407" w:type="dxa"/>
          </w:tcPr>
          <w:p w:rsidR="00000000" w:rsidRDefault="00E95B7E">
            <w:pPr>
              <w:rPr>
                <w:lang w:val="fr-FR"/>
              </w:rPr>
            </w:pPr>
            <w:r>
              <w:rPr>
                <w:lang w:val="fr-FR"/>
              </w:rPr>
              <w:t>L'utilisation de FastClick.js g</w:t>
            </w:r>
            <w:r>
              <w:rPr>
                <w:lang w:val="fr-FR"/>
              </w:rPr>
              <w:t>é</w:t>
            </w:r>
            <w:r>
              <w:rPr>
                <w:lang w:val="fr-FR"/>
              </w:rPr>
              <w:t>n</w:t>
            </w:r>
            <w:r>
              <w:rPr>
                <w:lang w:val="fr-FR"/>
              </w:rPr>
              <w:t>è</w:t>
            </w:r>
            <w:r>
              <w:rPr>
                <w:lang w:val="fr-FR"/>
              </w:rPr>
              <w:t>re une erreur de gestion d'</w:t>
            </w:r>
            <w:r>
              <w:rPr>
                <w:lang w:val="fr-FR"/>
              </w:rPr>
              <w:t>é</w:t>
            </w:r>
            <w:r>
              <w:rPr>
                <w:lang w:val="fr-FR"/>
              </w:rPr>
              <w:t>v</w:t>
            </w:r>
            <w:r>
              <w:rPr>
                <w:lang w:val="fr-FR"/>
              </w:rPr>
              <w:t>é</w:t>
            </w:r>
            <w:r>
              <w:rPr>
                <w:lang w:val="fr-FR"/>
              </w:rPr>
              <w:t>nement dans notre barre de commandes personnalis</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16cedc3c-20c9-49b2-a7a1-4a8398b033f9</w:t>
            </w:r>
          </w:p>
        </w:tc>
        <w:tc>
          <w:tcPr>
            <w:tcW w:w="7407" w:type="dxa"/>
            <w:shd w:val="clear" w:color="auto" w:fill="F2F2F2" w:themeFill="background1" w:themeFillShade="F2"/>
          </w:tcPr>
          <w:p w:rsidR="00000000" w:rsidRDefault="00E95B7E">
            <w:pPr>
              <w:rPr>
                <w:noProof/>
              </w:rPr>
            </w:pPr>
            <w:r>
              <w:rPr>
                <w:noProof/>
              </w:rPr>
              <w:t>This may result in</w:t>
            </w:r>
            <w:r>
              <w:rPr>
                <w:noProof/>
              </w:rPr>
              <w:t xml:space="preserve"> not being able to use our control bar on mobile devices.</w:t>
            </w:r>
          </w:p>
        </w:tc>
        <w:tc>
          <w:tcPr>
            <w:tcW w:w="7407" w:type="dxa"/>
          </w:tcPr>
          <w:p w:rsidR="00000000" w:rsidRDefault="00E95B7E">
            <w:pPr>
              <w:rPr>
                <w:lang w:val="fr-FR"/>
              </w:rPr>
            </w:pPr>
            <w:r>
              <w:rPr>
                <w:lang w:val="fr-FR"/>
              </w:rPr>
              <w:t>Cela peut vous emp</w:t>
            </w:r>
            <w:r>
              <w:rPr>
                <w:lang w:val="fr-FR"/>
              </w:rPr>
              <w:t>ê</w:t>
            </w:r>
            <w:r>
              <w:rPr>
                <w:lang w:val="fr-FR"/>
              </w:rPr>
              <w:t>cher d'utiliser notre barre de commandes sur les dispositifs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152 </w:t>
            </w:r>
            <w:r>
              <w:rPr>
                <w:noProof/>
                <w:sz w:val="16"/>
              </w:rPr>
              <w:br/>
            </w:r>
            <w:r>
              <w:rPr>
                <w:noProof/>
                <w:sz w:val="2"/>
              </w:rPr>
              <w:t>0c752eb6-288f-4a50-9d4e-73ea34cd562b</w:t>
            </w:r>
          </w:p>
        </w:tc>
        <w:tc>
          <w:tcPr>
            <w:tcW w:w="7407" w:type="dxa"/>
            <w:shd w:val="clear" w:color="auto" w:fill="F2F2F2" w:themeFill="background1" w:themeFillShade="F2"/>
          </w:tcPr>
          <w:p w:rsidR="00000000" w:rsidRDefault="00E95B7E">
            <w:pPr>
              <w:rPr>
                <w:noProof/>
              </w:rPr>
            </w:pPr>
            <w:r>
              <w:rPr>
                <w:noProof/>
              </w:rPr>
              <w:t>Videos display greyish on Chrome and Firefox</w:t>
            </w:r>
          </w:p>
        </w:tc>
        <w:tc>
          <w:tcPr>
            <w:tcW w:w="7407" w:type="dxa"/>
          </w:tcPr>
          <w:p w:rsidR="00000000" w:rsidRDefault="00E95B7E">
            <w:pPr>
              <w:rPr>
                <w:lang w:val="fr-FR"/>
              </w:rPr>
            </w:pPr>
            <w:r>
              <w:rPr>
                <w:lang w:val="fr-FR"/>
              </w:rPr>
              <w:t>Les vid</w:t>
            </w:r>
            <w:r>
              <w:rPr>
                <w:lang w:val="fr-FR"/>
              </w:rPr>
              <w:t>é</w:t>
            </w:r>
            <w:r>
              <w:rPr>
                <w:lang w:val="fr-FR"/>
              </w:rPr>
              <w:t>os apparaissent gris</w:t>
            </w:r>
            <w:r>
              <w:rPr>
                <w:lang w:val="fr-FR"/>
              </w:rPr>
              <w:t>é</w:t>
            </w:r>
            <w:r>
              <w:rPr>
                <w:lang w:val="fr-FR"/>
              </w:rPr>
              <w:t>es sur Chrome et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f9bdf026-5db0-4d1c-831d-96f4212e89ed</w:t>
            </w:r>
          </w:p>
        </w:tc>
        <w:tc>
          <w:tcPr>
            <w:tcW w:w="7407" w:type="dxa"/>
            <w:shd w:val="clear" w:color="auto" w:fill="F2F2F2" w:themeFill="background1" w:themeFillShade="F2"/>
          </w:tcPr>
          <w:p w:rsidR="00000000" w:rsidRDefault="00E95B7E">
            <w:pPr>
              <w:rPr>
                <w:noProof/>
              </w:rPr>
            </w:pPr>
            <w:r>
              <w:rPr>
                <w:noProof/>
              </w:rPr>
              <w:t>When using Chrome and Firefox, videos in the Brightcove Player may display with a greyish color.</w:t>
            </w:r>
          </w:p>
        </w:tc>
        <w:tc>
          <w:tcPr>
            <w:tcW w:w="7407" w:type="dxa"/>
          </w:tcPr>
          <w:p w:rsidR="00000000" w:rsidRDefault="00E95B7E">
            <w:pPr>
              <w:rPr>
                <w:lang w:val="fr-FR"/>
              </w:rPr>
            </w:pPr>
            <w:r>
              <w:rPr>
                <w:lang w:val="fr-FR"/>
              </w:rPr>
              <w:t>Lorsque vous utilisez Chrome et Firefox, les vid</w:t>
            </w:r>
            <w:r>
              <w:rPr>
                <w:lang w:val="fr-FR"/>
              </w:rPr>
              <w:t>é</w:t>
            </w:r>
            <w:r>
              <w:rPr>
                <w:lang w:val="fr-FR"/>
              </w:rPr>
              <w:t>os peuvent s'afficher</w:t>
            </w:r>
            <w:r>
              <w:rPr>
                <w:lang w:val="fr-FR"/>
              </w:rPr>
              <w:t xml:space="preserve"> dans une couleur gris</w:t>
            </w:r>
            <w:r>
              <w:rPr>
                <w:lang w:val="fr-FR"/>
              </w:rPr>
              <w:t>é</w:t>
            </w:r>
            <w:r>
              <w:rPr>
                <w:lang w:val="fr-FR"/>
              </w:rPr>
              <w:t>e dans le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c09de0bd-0e2f-40f2-83d6-754a00d6d665</w:t>
            </w:r>
          </w:p>
        </w:tc>
        <w:tc>
          <w:tcPr>
            <w:tcW w:w="7407" w:type="dxa"/>
            <w:shd w:val="clear" w:color="auto" w:fill="F2F2F2" w:themeFill="background1" w:themeFillShade="F2"/>
          </w:tcPr>
          <w:p w:rsidR="00000000" w:rsidRDefault="00E95B7E">
            <w:pPr>
              <w:rPr>
                <w:noProof/>
              </w:rPr>
            </w:pPr>
            <w:r>
              <w:rPr>
                <w:noProof/>
              </w:rPr>
              <w:t>This can be due to hardware acceleration and/or NVIDIA driver settings.</w:t>
            </w:r>
          </w:p>
        </w:tc>
        <w:tc>
          <w:tcPr>
            <w:tcW w:w="7407" w:type="dxa"/>
          </w:tcPr>
          <w:p w:rsidR="00000000" w:rsidRDefault="00E95B7E">
            <w:pPr>
              <w:rPr>
                <w:lang w:val="fr-FR"/>
              </w:rPr>
            </w:pPr>
            <w:r>
              <w:rPr>
                <w:lang w:val="fr-FR"/>
              </w:rPr>
              <w:t xml:space="preserve">Cela peut </w:t>
            </w:r>
            <w:r>
              <w:rPr>
                <w:lang w:val="fr-FR"/>
              </w:rPr>
              <w:t>ê</w:t>
            </w:r>
            <w:r>
              <w:rPr>
                <w:lang w:val="fr-FR"/>
              </w:rPr>
              <w:t>tre d</w:t>
            </w:r>
            <w:r>
              <w:rPr>
                <w:lang w:val="fr-FR"/>
              </w:rPr>
              <w:t>û</w:t>
            </w:r>
            <w:r>
              <w:rPr>
                <w:lang w:val="fr-FR"/>
              </w:rPr>
              <w:t xml:space="preserve"> </w:t>
            </w:r>
            <w:r>
              <w:rPr>
                <w:lang w:val="fr-FR"/>
              </w:rPr>
              <w:t>à</w:t>
            </w:r>
            <w:r>
              <w:rPr>
                <w:lang w:val="fr-FR"/>
              </w:rPr>
              <w:t xml:space="preserve"> l'acc</w:t>
            </w:r>
            <w:r>
              <w:rPr>
                <w:lang w:val="fr-FR"/>
              </w:rPr>
              <w:t>é</w:t>
            </w:r>
            <w:r>
              <w:rPr>
                <w:lang w:val="fr-FR"/>
              </w:rPr>
              <w:t>l</w:t>
            </w:r>
            <w:r>
              <w:rPr>
                <w:lang w:val="fr-FR"/>
              </w:rPr>
              <w:t>é</w:t>
            </w:r>
            <w:r>
              <w:rPr>
                <w:lang w:val="fr-FR"/>
              </w:rPr>
              <w:t>ration mat</w:t>
            </w:r>
            <w:r>
              <w:rPr>
                <w:lang w:val="fr-FR"/>
              </w:rPr>
              <w:t>é</w:t>
            </w:r>
            <w:r>
              <w:rPr>
                <w:lang w:val="fr-FR"/>
              </w:rPr>
              <w:t>rielle et/ou aux param</w:t>
            </w:r>
            <w:r>
              <w:rPr>
                <w:lang w:val="fr-FR"/>
              </w:rPr>
              <w:t>è</w:t>
            </w:r>
            <w:r>
              <w:rPr>
                <w:lang w:val="fr-FR"/>
              </w:rPr>
              <w:t>tres du pilote NVIDIA.</w:t>
            </w:r>
          </w:p>
        </w:tc>
      </w:tr>
      <w:tr w:rsidR="00000000">
        <w:tc>
          <w:tcPr>
            <w:tcW w:w="660" w:type="dxa"/>
            <w:shd w:val="clear" w:color="auto" w:fill="F2F2F2" w:themeFill="background1" w:themeFillShade="F2"/>
          </w:tcPr>
          <w:p w:rsidR="00000000" w:rsidRDefault="00E95B7E">
            <w:pPr>
              <w:rPr>
                <w:noProof/>
                <w:sz w:val="2"/>
              </w:rPr>
            </w:pPr>
            <w:r>
              <w:rPr>
                <w:noProof/>
                <w:sz w:val="16"/>
              </w:rPr>
              <w:t>15</w:t>
            </w:r>
            <w:r>
              <w:rPr>
                <w:noProof/>
                <w:sz w:val="16"/>
              </w:rPr>
              <w:t xml:space="preserve">5 </w:t>
            </w:r>
            <w:r>
              <w:rPr>
                <w:noProof/>
                <w:sz w:val="16"/>
              </w:rPr>
              <w:br/>
            </w:r>
            <w:r>
              <w:rPr>
                <w:noProof/>
                <w:sz w:val="2"/>
              </w:rPr>
              <w:t>aff0e933-871d-488a-8de0-6f2e715481f1</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aef6ac64-7162-4642-a41b-e63612d7fd09</w:t>
            </w:r>
          </w:p>
        </w:tc>
        <w:tc>
          <w:tcPr>
            <w:tcW w:w="7407" w:type="dxa"/>
            <w:shd w:val="clear" w:color="auto" w:fill="F2F2F2" w:themeFill="background1" w:themeFillShade="F2"/>
          </w:tcPr>
          <w:p w:rsidR="00000000" w:rsidRDefault="00E95B7E">
            <w:pPr>
              <w:rPr>
                <w:noProof/>
              </w:rPr>
            </w:pPr>
            <w:r>
              <w:rPr>
                <w:noProof/>
              </w:rPr>
              <w:t>Open the NVIDIA Control Panel.</w:t>
            </w:r>
          </w:p>
        </w:tc>
        <w:tc>
          <w:tcPr>
            <w:tcW w:w="7407" w:type="dxa"/>
          </w:tcPr>
          <w:p w:rsidR="00000000" w:rsidRDefault="00E95B7E">
            <w:pPr>
              <w:rPr>
                <w:lang w:val="fr-FR"/>
              </w:rPr>
            </w:pPr>
            <w:r>
              <w:rPr>
                <w:lang w:val="fr-FR"/>
              </w:rPr>
              <w:t>ouvrez le panneau de commandes NVIDIA.</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157 </w:t>
            </w:r>
            <w:r>
              <w:rPr>
                <w:noProof/>
                <w:sz w:val="16"/>
              </w:rPr>
              <w:br/>
            </w:r>
            <w:r>
              <w:rPr>
                <w:noProof/>
                <w:sz w:val="2"/>
              </w:rPr>
              <w:t>b96c393f-5eb8-4122-b548-8ac91a5dfb70</w:t>
            </w:r>
          </w:p>
        </w:tc>
        <w:tc>
          <w:tcPr>
            <w:tcW w:w="7407" w:type="dxa"/>
            <w:shd w:val="clear" w:color="auto" w:fill="F2F2F2" w:themeFill="background1" w:themeFillShade="F2"/>
          </w:tcPr>
          <w:p w:rsidR="00000000" w:rsidRDefault="00E95B7E">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E95B7E">
            <w:pPr>
              <w:rPr>
                <w:lang w:val="fr-FR"/>
              </w:rPr>
            </w:pPr>
            <w:r>
              <w:rPr>
                <w:lang w:val="fr-FR"/>
              </w:rPr>
              <w:t xml:space="preserve">Sous </w:t>
            </w:r>
            <w:r>
              <w:rPr>
                <w:rStyle w:val="mqInternal"/>
                <w:noProof/>
                <w:lang w:val="fr-FR"/>
              </w:rPr>
              <w:t>[1}</w:t>
            </w:r>
            <w:r>
              <w:rPr>
                <w:lang w:val="fr-FR"/>
              </w:rPr>
              <w:t>Video</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Adjust video color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4ce50373-2ce5-4c39-b849-1b71a9a9cfcb</w:t>
            </w:r>
          </w:p>
        </w:tc>
        <w:tc>
          <w:tcPr>
            <w:tcW w:w="7407" w:type="dxa"/>
            <w:shd w:val="clear" w:color="auto" w:fill="F2F2F2" w:themeFill="background1" w:themeFillShade="F2"/>
          </w:tcPr>
          <w:p w:rsidR="00000000" w:rsidRDefault="00E95B7E">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E95B7E">
            <w:pPr>
              <w:rPr>
                <w:lang w:val="fr-FR"/>
              </w:rPr>
            </w:pPr>
            <w:r>
              <w:rPr>
                <w:lang w:val="fr-FR"/>
              </w:rPr>
              <w:t xml:space="preserve">Sous </w:t>
            </w:r>
            <w:r>
              <w:rPr>
                <w:rStyle w:val="mqInternal"/>
                <w:noProof/>
                <w:lang w:val="fr-FR"/>
              </w:rPr>
              <w:t>[1}</w:t>
            </w:r>
            <w:r>
              <w:rPr>
                <w:lang w:val="fr-FR"/>
              </w:rPr>
              <w:t>How do you make color adjustments</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With the NVIDIA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159 </w:t>
            </w:r>
            <w:r>
              <w:rPr>
                <w:noProof/>
                <w:sz w:val="16"/>
              </w:rPr>
              <w:br/>
            </w:r>
            <w:r>
              <w:rPr>
                <w:noProof/>
                <w:sz w:val="2"/>
              </w:rPr>
              <w:t>a289c1a9-9289-4a47-a5c6-9016959a253f</w:t>
            </w:r>
          </w:p>
        </w:tc>
        <w:tc>
          <w:tcPr>
            <w:tcW w:w="7407" w:type="dxa"/>
            <w:shd w:val="clear" w:color="auto" w:fill="F2F2F2" w:themeFill="background1" w:themeFillShade="F2"/>
          </w:tcPr>
          <w:p w:rsidR="00000000" w:rsidRDefault="00E95B7E">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E95B7E">
            <w:pPr>
              <w:rPr>
                <w:lang w:val="fr-FR"/>
              </w:rPr>
            </w:pPr>
            <w:r>
              <w:rPr>
                <w:lang w:val="fr-FR"/>
              </w:rPr>
              <w:t xml:space="preserve">Sous </w:t>
            </w:r>
            <w:r>
              <w:rPr>
                <w:rStyle w:val="mqInternal"/>
                <w:noProof/>
                <w:lang w:val="fr-FR"/>
              </w:rPr>
              <w:t>[1}</w:t>
            </w:r>
            <w:r>
              <w:rPr>
                <w:lang w:val="fr-FR"/>
              </w:rPr>
              <w:t>Advanced</w:t>
            </w:r>
            <w:r>
              <w:rPr>
                <w:rStyle w:val="mqInternal"/>
                <w:noProof/>
                <w:lang w:val="fr-FR"/>
              </w:rPr>
              <w:t>{2]</w:t>
            </w:r>
            <w:r>
              <w:rPr>
                <w:lang w:val="fr-FR"/>
              </w:rPr>
              <w:t>, v</w:t>
            </w:r>
            <w:r>
              <w:rPr>
                <w:lang w:val="fr-FR"/>
              </w:rPr>
              <w:t>é</w:t>
            </w:r>
            <w:r>
              <w:rPr>
                <w:lang w:val="fr-FR"/>
              </w:rPr>
              <w:t>rifiez</w:t>
            </w:r>
            <w:r>
              <w:rPr>
                <w:lang w:val="fr-FR"/>
              </w:rPr>
              <w:t xml:space="preserve"> que la plage dynamique </w:t>
            </w:r>
            <w:r>
              <w:rPr>
                <w:rStyle w:val="mqInternal"/>
                <w:noProof/>
                <w:lang w:val="fr-FR"/>
              </w:rPr>
              <w:t>[1}</w:t>
            </w:r>
            <w:r>
              <w:rPr>
                <w:lang w:val="fr-FR"/>
              </w:rPr>
              <w:t>Dynamic Range</w:t>
            </w:r>
            <w:r>
              <w:rPr>
                <w:rStyle w:val="mqInternal"/>
                <w:noProof/>
                <w:lang w:val="fr-FR"/>
              </w:rPr>
              <w:t>{2]</w:t>
            </w:r>
            <w:r>
              <w:rPr>
                <w:lang w:val="fr-FR"/>
              </w:rPr>
              <w:t xml:space="preserve"> est d</w:t>
            </w:r>
            <w:r>
              <w:rPr>
                <w:lang w:val="fr-FR"/>
              </w:rPr>
              <w:t>é</w:t>
            </w:r>
            <w:r>
              <w:rPr>
                <w:lang w:val="fr-FR"/>
              </w:rPr>
              <w:t xml:space="preserve">finie sur </w:t>
            </w:r>
            <w:r>
              <w:rPr>
                <w:rStyle w:val="mqInternal"/>
                <w:noProof/>
                <w:lang w:val="fr-FR"/>
              </w:rPr>
              <w:t>[1}</w:t>
            </w:r>
            <w:r>
              <w:rPr>
                <w:lang w:val="fr-FR"/>
              </w:rPr>
              <w:t>Full (0-255)</w:t>
            </w:r>
            <w:r>
              <w:rPr>
                <w:rStyle w:val="mqInternal"/>
                <w:noProof/>
                <w:lang w:val="fr-FR"/>
              </w:rPr>
              <w:t>{2]</w:t>
            </w:r>
            <w:r>
              <w:rPr>
                <w:lang w:val="fr-FR"/>
              </w:rPr>
              <w:t xml:space="preserve"> et non pas sur </w:t>
            </w:r>
            <w:r>
              <w:rPr>
                <w:rStyle w:val="mqInternal"/>
                <w:noProof/>
                <w:lang w:val="fr-FR"/>
              </w:rPr>
              <w:t>[1}</w:t>
            </w:r>
            <w:r>
              <w:rPr>
                <w:lang w:val="fr-FR"/>
              </w:rPr>
              <w:t>Limited (16-235)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77b36f47-db54-4e2b-bb63-ee89dcf201a9</w:t>
            </w:r>
          </w:p>
        </w:tc>
        <w:tc>
          <w:tcPr>
            <w:tcW w:w="7407" w:type="dxa"/>
            <w:shd w:val="clear" w:color="auto" w:fill="F2F2F2" w:themeFill="background1" w:themeFillShade="F2"/>
          </w:tcPr>
          <w:p w:rsidR="00000000" w:rsidRDefault="00E95B7E">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E95B7E">
            <w:pPr>
              <w:rPr>
                <w:lang w:val="fr-FR"/>
              </w:rPr>
            </w:pPr>
            <w:r>
              <w:rPr>
                <w:lang w:val="fr-FR"/>
              </w:rPr>
              <w:t xml:space="preserve">L'option </w:t>
            </w:r>
            <w:r>
              <w:rPr>
                <w:rStyle w:val="mqInternal"/>
                <w:noProof/>
                <w:lang w:val="fr-FR"/>
              </w:rPr>
              <w:t>[1}</w:t>
            </w:r>
            <w:r>
              <w:rPr>
                <w:lang w:val="fr-FR"/>
              </w:rPr>
              <w:t>Dynamic contrast enhancement</w:t>
            </w:r>
            <w:r>
              <w:rPr>
                <w:rStyle w:val="mqInternal"/>
                <w:noProof/>
                <w:lang w:val="fr-FR"/>
              </w:rPr>
              <w:t>{2]</w:t>
            </w:r>
            <w:r>
              <w:rPr>
                <w:lang w:val="fr-FR"/>
              </w:rPr>
              <w:t xml:space="preserve"> ne devrait pas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63081777-2b60-4111-a7b5-f6cd455f841e</w:t>
            </w:r>
          </w:p>
        </w:tc>
        <w:tc>
          <w:tcPr>
            <w:tcW w:w="7407" w:type="dxa"/>
            <w:shd w:val="clear" w:color="auto" w:fill="F2F2F2" w:themeFill="background1" w:themeFillShade="F2"/>
          </w:tcPr>
          <w:p w:rsidR="00000000" w:rsidRDefault="00E95B7E">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E95B7E">
            <w:pPr>
              <w:rPr>
                <w:lang w:val="fr-FR"/>
              </w:rPr>
            </w:pPr>
            <w:r>
              <w:rPr>
                <w:lang w:val="fr-FR"/>
              </w:rPr>
              <w:t>Ce probl</w:t>
            </w:r>
            <w:r>
              <w:rPr>
                <w:lang w:val="fr-FR"/>
              </w:rPr>
              <w:t>è</w:t>
            </w:r>
            <w:r>
              <w:rPr>
                <w:lang w:val="fr-FR"/>
              </w:rPr>
              <w:t xml:space="preserve">me a </w:t>
            </w:r>
            <w:r>
              <w:rPr>
                <w:lang w:val="fr-FR"/>
              </w:rPr>
              <w:t>é</w:t>
            </w:r>
            <w:r>
              <w:rPr>
                <w:lang w:val="fr-FR"/>
              </w:rPr>
              <w:t>t</w:t>
            </w:r>
            <w:r>
              <w:rPr>
                <w:lang w:val="fr-FR"/>
              </w:rPr>
              <w:t>é</w:t>
            </w:r>
            <w:r>
              <w:rPr>
                <w:lang w:val="fr-FR"/>
              </w:rPr>
              <w:t xml:space="preserve"> signal</w:t>
            </w:r>
            <w:r>
              <w:rPr>
                <w:lang w:val="fr-FR"/>
              </w:rPr>
              <w:t>é</w:t>
            </w:r>
            <w:r>
              <w:rPr>
                <w:lang w:val="fr-FR"/>
              </w:rPr>
              <w:t xml:space="preserve"> sur le </w:t>
            </w:r>
            <w:r>
              <w:rPr>
                <w:rStyle w:val="mqInternal"/>
                <w:noProof/>
                <w:lang w:val="fr-FR"/>
              </w:rPr>
              <w:t>[1}</w:t>
            </w:r>
            <w:r>
              <w:rPr>
                <w:lang w:val="fr-FR"/>
              </w:rPr>
              <w:t>Forum d'aide de Google Chrome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d28c011e-62a5-4b0d-8222-58e2be20dc6a</w:t>
            </w:r>
          </w:p>
        </w:tc>
        <w:tc>
          <w:tcPr>
            <w:tcW w:w="7407" w:type="dxa"/>
            <w:shd w:val="clear" w:color="auto" w:fill="F2F2F2" w:themeFill="background1" w:themeFillShade="F2"/>
          </w:tcPr>
          <w:p w:rsidR="00000000" w:rsidRDefault="00E95B7E">
            <w:pPr>
              <w:rPr>
                <w:noProof/>
              </w:rPr>
            </w:pPr>
            <w:r>
              <w:rPr>
                <w:noProof/>
              </w:rPr>
              <w:t>Using emulators</w:t>
            </w:r>
          </w:p>
        </w:tc>
        <w:tc>
          <w:tcPr>
            <w:tcW w:w="7407" w:type="dxa"/>
          </w:tcPr>
          <w:p w:rsidR="00000000" w:rsidRDefault="00E95B7E">
            <w:pPr>
              <w:rPr>
                <w:lang w:val="fr-FR"/>
              </w:rPr>
            </w:pPr>
            <w:r>
              <w:rPr>
                <w:lang w:val="fr-FR"/>
              </w:rPr>
              <w:t>Utilisation d'</w:t>
            </w:r>
            <w:r>
              <w:rPr>
                <w:lang w:val="fr-FR"/>
              </w:rPr>
              <w:t>é</w:t>
            </w:r>
            <w:r>
              <w:rPr>
                <w:lang w:val="fr-FR"/>
              </w:rPr>
              <w:t>mulateurs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163 </w:t>
            </w:r>
            <w:r>
              <w:rPr>
                <w:noProof/>
                <w:sz w:val="16"/>
              </w:rPr>
              <w:br/>
            </w:r>
            <w:r>
              <w:rPr>
                <w:noProof/>
                <w:sz w:val="2"/>
              </w:rPr>
              <w:t>75adb25e-bca0-4b37-a445-4f5ebc44b7ac</w:t>
            </w:r>
          </w:p>
        </w:tc>
        <w:tc>
          <w:tcPr>
            <w:tcW w:w="7407" w:type="dxa"/>
            <w:shd w:val="clear" w:color="auto" w:fill="F2F2F2" w:themeFill="background1" w:themeFillShade="F2"/>
          </w:tcPr>
          <w:p w:rsidR="00000000" w:rsidRDefault="00E95B7E">
            <w:pPr>
              <w:rPr>
                <w:noProof/>
              </w:rPr>
            </w:pPr>
            <w:r>
              <w:rPr>
                <w:noProof/>
              </w:rPr>
              <w:t>Whether you are using Chrome Device Mode or other emulators to test video playback, be aware that emulators do not accurately represent</w:t>
            </w:r>
            <w:r>
              <w:rPr>
                <w:noProof/>
              </w:rPr>
              <w:t xml:space="preserve"> how an actual device will perform.</w:t>
            </w:r>
          </w:p>
        </w:tc>
        <w:tc>
          <w:tcPr>
            <w:tcW w:w="7407" w:type="dxa"/>
          </w:tcPr>
          <w:p w:rsidR="00000000" w:rsidRDefault="00E95B7E">
            <w:pPr>
              <w:rPr>
                <w:lang w:val="fr-FR"/>
              </w:rPr>
            </w:pPr>
            <w:r>
              <w:rPr>
                <w:lang w:val="fr-FR"/>
              </w:rPr>
              <w:t xml:space="preserve">Que vous utilisiez le mode Appareil Chrome ou d'autres </w:t>
            </w:r>
            <w:r>
              <w:rPr>
                <w:lang w:val="fr-FR"/>
              </w:rPr>
              <w:t>é</w:t>
            </w:r>
            <w:r>
              <w:rPr>
                <w:lang w:val="fr-FR"/>
              </w:rPr>
              <w:t>mulateurs pour tester la lecture de votre vid</w:t>
            </w:r>
            <w:r>
              <w:rPr>
                <w:lang w:val="fr-FR"/>
              </w:rPr>
              <w:t>é</w:t>
            </w:r>
            <w:r>
              <w:rPr>
                <w:lang w:val="fr-FR"/>
              </w:rPr>
              <w:t xml:space="preserve">o, notez que les </w:t>
            </w:r>
            <w:r>
              <w:rPr>
                <w:lang w:val="fr-FR"/>
              </w:rPr>
              <w:t>é</w:t>
            </w:r>
            <w:r>
              <w:rPr>
                <w:lang w:val="fr-FR"/>
              </w:rPr>
              <w:t>mulateurs ne peuvent pas repr</w:t>
            </w:r>
            <w:r>
              <w:rPr>
                <w:lang w:val="fr-FR"/>
              </w:rPr>
              <w:t>é</w:t>
            </w:r>
            <w:r>
              <w:rPr>
                <w:lang w:val="fr-FR"/>
              </w:rPr>
              <w:t>senter de mani</w:t>
            </w:r>
            <w:r>
              <w:rPr>
                <w:lang w:val="fr-FR"/>
              </w:rPr>
              <w:t>è</w:t>
            </w:r>
            <w:r>
              <w:rPr>
                <w:lang w:val="fr-FR"/>
              </w:rPr>
              <w:t>re pr</w:t>
            </w:r>
            <w:r>
              <w:rPr>
                <w:lang w:val="fr-FR"/>
              </w:rPr>
              <w:t>é</w:t>
            </w:r>
            <w:r>
              <w:rPr>
                <w:lang w:val="fr-FR"/>
              </w:rPr>
              <w:t>cise le comportement d'un dispositif r</w:t>
            </w:r>
            <w:r>
              <w:rPr>
                <w:lang w:val="fr-FR"/>
              </w:rPr>
              <w:t>é</w:t>
            </w:r>
            <w:r>
              <w:rPr>
                <w:lang w:val="fr-FR"/>
              </w:rPr>
              <w:t>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cdfe33c8-aec2-4a3d-9920-ec9c7f50a638</w:t>
            </w:r>
          </w:p>
        </w:tc>
        <w:tc>
          <w:tcPr>
            <w:tcW w:w="7407" w:type="dxa"/>
            <w:shd w:val="clear" w:color="auto" w:fill="F2F2F2" w:themeFill="background1" w:themeFillShade="F2"/>
          </w:tcPr>
          <w:p w:rsidR="00000000" w:rsidRDefault="00E95B7E">
            <w:pPr>
              <w:rPr>
                <w:noProof/>
              </w:rPr>
            </w:pPr>
            <w:r>
              <w:rPr>
                <w:noProof/>
              </w:rPr>
              <w:t>While you can use emulators for initial testing during development, it is best practice to use real devices for accurate results.</w:t>
            </w:r>
          </w:p>
        </w:tc>
        <w:tc>
          <w:tcPr>
            <w:tcW w:w="7407" w:type="dxa"/>
          </w:tcPr>
          <w:p w:rsidR="00000000" w:rsidRDefault="00E95B7E">
            <w:pPr>
              <w:rPr>
                <w:lang w:val="fr-FR"/>
              </w:rPr>
            </w:pPr>
            <w:r>
              <w:rPr>
                <w:lang w:val="fr-FR"/>
              </w:rPr>
              <w:t>M</w:t>
            </w:r>
            <w:r>
              <w:rPr>
                <w:lang w:val="fr-FR"/>
              </w:rPr>
              <w:t>ê</w:t>
            </w:r>
            <w:r>
              <w:rPr>
                <w:lang w:val="fr-FR"/>
              </w:rPr>
              <w:t xml:space="preserve">me si vous pouvez utiliser des </w:t>
            </w:r>
            <w:r>
              <w:rPr>
                <w:lang w:val="fr-FR"/>
              </w:rPr>
              <w:t>é</w:t>
            </w:r>
            <w:r>
              <w:rPr>
                <w:lang w:val="fr-FR"/>
              </w:rPr>
              <w:t xml:space="preserve">mulateurs pour effectuer des tests initiaux pendant le </w:t>
            </w:r>
            <w:r>
              <w:rPr>
                <w:lang w:val="fr-FR"/>
              </w:rPr>
              <w:t>d</w:t>
            </w:r>
            <w:r>
              <w:rPr>
                <w:lang w:val="fr-FR"/>
              </w:rPr>
              <w:t>é</w:t>
            </w:r>
            <w:r>
              <w:rPr>
                <w:lang w:val="fr-FR"/>
              </w:rPr>
              <w:t>veloppement, il est recommand</w:t>
            </w:r>
            <w:r>
              <w:rPr>
                <w:lang w:val="fr-FR"/>
              </w:rPr>
              <w:t>é</w:t>
            </w:r>
            <w:r>
              <w:rPr>
                <w:lang w:val="fr-FR"/>
              </w:rPr>
              <w:t xml:space="preserve"> d'utiliser des dispositifs r</w:t>
            </w:r>
            <w:r>
              <w:rPr>
                <w:lang w:val="fr-FR"/>
              </w:rPr>
              <w:t>é</w:t>
            </w:r>
            <w:r>
              <w:rPr>
                <w:lang w:val="fr-FR"/>
              </w:rPr>
              <w:t>els pour obtenir des r</w:t>
            </w:r>
            <w:r>
              <w:rPr>
                <w:lang w:val="fr-FR"/>
              </w:rPr>
              <w:t>é</w:t>
            </w:r>
            <w:r>
              <w:rPr>
                <w:lang w:val="fr-FR"/>
              </w:rPr>
              <w:t>sultats plus pr</w:t>
            </w:r>
            <w:r>
              <w:rPr>
                <w:lang w:val="fr-FR"/>
              </w:rPr>
              <w:t>é</w:t>
            </w:r>
            <w:r>
              <w:rPr>
                <w:lang w:val="fr-FR"/>
              </w:rPr>
              <w:t>cis.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a26938b9-6cc6-46f4-a369-ea9cf010b271</w:t>
            </w:r>
          </w:p>
        </w:tc>
        <w:tc>
          <w:tcPr>
            <w:tcW w:w="7407" w:type="dxa"/>
            <w:shd w:val="clear" w:color="auto" w:fill="F2F2F2" w:themeFill="background1" w:themeFillShade="F2"/>
          </w:tcPr>
          <w:p w:rsidR="00000000" w:rsidRDefault="00E95B7E">
            <w:pPr>
              <w:rPr>
                <w:noProof/>
              </w:rPr>
            </w:pPr>
            <w:r>
              <w:rPr>
                <w:noProof/>
              </w:rPr>
              <w:t>When testing playback with Chrome Device Mode, you may see this message:</w:t>
            </w:r>
          </w:p>
        </w:tc>
        <w:tc>
          <w:tcPr>
            <w:tcW w:w="7407" w:type="dxa"/>
          </w:tcPr>
          <w:p w:rsidR="00000000" w:rsidRDefault="00E95B7E">
            <w:pPr>
              <w:rPr>
                <w:lang w:val="fr-FR"/>
              </w:rPr>
            </w:pPr>
            <w:r>
              <w:rPr>
                <w:lang w:val="fr-FR"/>
              </w:rPr>
              <w:t>Lorsque vous effectuez des tests d</w:t>
            </w:r>
            <w:r>
              <w:rPr>
                <w:lang w:val="fr-FR"/>
              </w:rPr>
              <w:t>e lecture avec le mode Appareil Chrome, le message suivant peur s'afficher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166 </w:t>
            </w:r>
            <w:r>
              <w:rPr>
                <w:noProof/>
                <w:sz w:val="16"/>
              </w:rPr>
              <w:br/>
            </w:r>
            <w:r>
              <w:rPr>
                <w:noProof/>
                <w:sz w:val="2"/>
              </w:rPr>
              <w:t>c9d3cdf9-3382-4716-b9e5-5bc177e982ff</w:t>
            </w:r>
          </w:p>
        </w:tc>
        <w:tc>
          <w:tcPr>
            <w:tcW w:w="7407" w:type="dxa"/>
            <w:shd w:val="clear" w:color="auto" w:fill="F2F2F2" w:themeFill="background1" w:themeFillShade="F2"/>
          </w:tcPr>
          <w:p w:rsidR="00000000" w:rsidRDefault="00E95B7E">
            <w:pPr>
              <w:rPr>
                <w:noProof/>
              </w:rPr>
            </w:pPr>
            <w:r>
              <w:rPr>
                <w:noProof/>
              </w:rPr>
              <w:t>"The use of Chrome in device mode simply renders the viewport and user agent string of that device in Chrome, which is not an accurate r</w:t>
            </w:r>
            <w:r>
              <w:rPr>
                <w:noProof/>
              </w:rPr>
              <w:t>epresentation of how the actual device will perform."</w:t>
            </w:r>
          </w:p>
        </w:tc>
        <w:tc>
          <w:tcPr>
            <w:tcW w:w="7407" w:type="dxa"/>
          </w:tcPr>
          <w:p w:rsidR="00000000" w:rsidRDefault="00E95B7E">
            <w:pPr>
              <w:rPr>
                <w:lang w:val="fr-FR"/>
              </w:rPr>
            </w:pPr>
            <w:r>
              <w:rPr>
                <w:lang w:val="fr-FR"/>
              </w:rPr>
              <w:t>«</w:t>
            </w:r>
            <w:r>
              <w:rPr>
                <w:lang w:val="fr-FR"/>
              </w:rPr>
              <w:t> L'usage du mode Appareil Chrome repr</w:t>
            </w:r>
            <w:r>
              <w:rPr>
                <w:lang w:val="fr-FR"/>
              </w:rPr>
              <w:t>é</w:t>
            </w:r>
            <w:r>
              <w:rPr>
                <w:lang w:val="fr-FR"/>
              </w:rPr>
              <w:t>sente simplement la fen</w:t>
            </w:r>
            <w:r>
              <w:rPr>
                <w:lang w:val="fr-FR"/>
              </w:rPr>
              <w:t>ê</w:t>
            </w:r>
            <w:r>
              <w:rPr>
                <w:lang w:val="fr-FR"/>
              </w:rPr>
              <w:t>tre d'affichage et la cha</w:t>
            </w:r>
            <w:r>
              <w:rPr>
                <w:lang w:val="fr-FR"/>
              </w:rPr>
              <w:t>î</w:t>
            </w:r>
            <w:r>
              <w:rPr>
                <w:lang w:val="fr-FR"/>
              </w:rPr>
              <w:t>ne user-agent de ce dispositif dans Chrome, mais ne fournit pas une repr</w:t>
            </w:r>
            <w:r>
              <w:rPr>
                <w:lang w:val="fr-FR"/>
              </w:rPr>
              <w:t>é</w:t>
            </w:r>
            <w:r>
              <w:rPr>
                <w:lang w:val="fr-FR"/>
              </w:rPr>
              <w:t>sentation exacte du comportement du disp</w:t>
            </w:r>
            <w:r>
              <w:rPr>
                <w:lang w:val="fr-FR"/>
              </w:rPr>
              <w:t>ositif r</w:t>
            </w:r>
            <w:r>
              <w:rPr>
                <w:lang w:val="fr-FR"/>
              </w:rPr>
              <w:t>é</w:t>
            </w:r>
            <w:r>
              <w:rPr>
                <w:lang w:val="fr-FR"/>
              </w:rPr>
              <w:t>el.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96f0c61e-c98b-4107-8cfc-1169b5d8875f</w:t>
            </w:r>
          </w:p>
        </w:tc>
        <w:tc>
          <w:tcPr>
            <w:tcW w:w="7407" w:type="dxa"/>
            <w:shd w:val="clear" w:color="auto" w:fill="F2F2F2" w:themeFill="background1" w:themeFillShade="F2"/>
          </w:tcPr>
          <w:p w:rsidR="00000000" w:rsidRDefault="00E95B7E">
            <w:pPr>
              <w:rPr>
                <w:noProof/>
              </w:rPr>
            </w:pPr>
            <w:r>
              <w:rPr>
                <w:noProof/>
              </w:rPr>
              <w:t xml:space="preserve">Using </w:t>
            </w:r>
            <w:r>
              <w:rPr>
                <w:rStyle w:val="mqInternal"/>
                <w:noProof/>
              </w:rPr>
              <w:t>[1}[2]{3]</w:t>
            </w:r>
          </w:p>
        </w:tc>
        <w:tc>
          <w:tcPr>
            <w:tcW w:w="7407" w:type="dxa"/>
          </w:tcPr>
          <w:p w:rsidR="00000000" w:rsidRDefault="00E95B7E">
            <w:pPr>
              <w:rPr>
                <w:lang w:val="fr-FR"/>
              </w:rPr>
            </w:pPr>
            <w:r>
              <w:rPr>
                <w:lang w:val="fr-FR"/>
              </w:rPr>
              <w:t xml:space="preserve">Utilisation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168 </w:t>
            </w:r>
            <w:r>
              <w:rPr>
                <w:noProof/>
                <w:sz w:val="16"/>
              </w:rPr>
              <w:br/>
            </w:r>
            <w:r>
              <w:rPr>
                <w:noProof/>
                <w:sz w:val="2"/>
              </w:rPr>
              <w:t>8681b14b-5ce1-44c1-ac7d-cbfd9932fe7b</w:t>
            </w:r>
          </w:p>
        </w:tc>
        <w:tc>
          <w:tcPr>
            <w:tcW w:w="7407" w:type="dxa"/>
            <w:shd w:val="clear" w:color="auto" w:fill="F2F2F2" w:themeFill="background1" w:themeFillShade="F2"/>
          </w:tcPr>
          <w:p w:rsidR="00000000" w:rsidRDefault="00E95B7E">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E95B7E">
            <w:pPr>
              <w:rPr>
                <w:lang w:val="fr-FR"/>
              </w:rPr>
            </w:pPr>
            <w:r>
              <w:rPr>
                <w:lang w:val="fr-FR"/>
              </w:rPr>
              <w:t xml:space="preserve">L'utilisation de </w:t>
            </w:r>
            <w:r>
              <w:rPr>
                <w:rStyle w:val="mqInternal"/>
                <w:noProof/>
                <w:lang w:val="fr-FR"/>
              </w:rPr>
              <w:t>[1}[2]{3]</w:t>
            </w:r>
            <w:r>
              <w:rPr>
                <w:lang w:val="fr-FR"/>
              </w:rPr>
              <w:t xml:space="preserve"> avec lecteur Brightcove n</w:t>
            </w:r>
            <w:r>
              <w:rPr>
                <w:lang w:val="fr-FR"/>
              </w:rPr>
              <w:t>'est pas recommand</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cde45a7f-37e3-4a2a-bd25-7b0e6c33cca8</w:t>
            </w:r>
          </w:p>
        </w:tc>
        <w:tc>
          <w:tcPr>
            <w:tcW w:w="7407" w:type="dxa"/>
            <w:shd w:val="clear" w:color="auto" w:fill="F2F2F2" w:themeFill="background1" w:themeFillShade="F2"/>
          </w:tcPr>
          <w:p w:rsidR="00000000" w:rsidRDefault="00E95B7E">
            <w:pPr>
              <w:rPr>
                <w:noProof/>
              </w:rPr>
            </w:pPr>
            <w:r>
              <w:rPr>
                <w:noProof/>
              </w:rPr>
              <w:t xml:space="preserve">You may see use of </w:t>
            </w:r>
            <w:r>
              <w:rPr>
                <w:rStyle w:val="mqInternal"/>
                <w:noProof/>
              </w:rPr>
              <w:t>[1}[2]{3]</w:t>
            </w:r>
            <w:r>
              <w:rPr>
                <w:noProof/>
              </w:rPr>
              <w:t xml:space="preserve"> in the API documentation, but this is because that documentati</w:t>
            </w:r>
            <w:r>
              <w:rPr>
                <w:noProof/>
              </w:rPr>
              <w:t xml:space="preserve">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E95B7E">
            <w:pPr>
              <w:rPr>
                <w:lang w:val="fr-FR"/>
              </w:rPr>
            </w:pPr>
            <w:r>
              <w:rPr>
                <w:lang w:val="fr-FR"/>
              </w:rPr>
              <w:t xml:space="preserve">Si vous pouvez utiliser </w:t>
            </w:r>
            <w:r>
              <w:rPr>
                <w:rStyle w:val="mqInternal"/>
                <w:noProof/>
                <w:lang w:val="fr-FR"/>
              </w:rPr>
              <w:t>[1}[2]{3]</w:t>
            </w:r>
            <w:r>
              <w:rPr>
                <w:lang w:val="fr-FR"/>
              </w:rPr>
              <w:t xml:space="preserve"> dans la documentation de l'API, c'est parce que cette documentation est directement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partir du code source du lecteur Video.js, et vous POUVEZ utiliser cet attribut avec la balise </w:t>
            </w:r>
            <w:r>
              <w:rPr>
                <w:rStyle w:val="mqInternal"/>
                <w:noProof/>
                <w:lang w:val="fr-FR"/>
              </w:rPr>
              <w:t>[1}[5]{3]</w:t>
            </w:r>
            <w:r>
              <w:rPr>
                <w:lang w:val="fr-FR"/>
              </w:rPr>
              <w:t xml:space="preserve"> et la biblioth</w:t>
            </w:r>
            <w:r>
              <w:rPr>
                <w:lang w:val="fr-FR"/>
              </w:rPr>
              <w:t>è</w:t>
            </w:r>
            <w:r>
              <w:rPr>
                <w:lang w:val="fr-FR"/>
              </w:rPr>
              <w:t>que Video.JS.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71160345-87e0-456e-9ff5-94ee4cedffb1</w:t>
            </w:r>
          </w:p>
        </w:tc>
        <w:tc>
          <w:tcPr>
            <w:tcW w:w="7407" w:type="dxa"/>
            <w:shd w:val="clear" w:color="auto" w:fill="F2F2F2" w:themeFill="background1" w:themeFillShade="F2"/>
          </w:tcPr>
          <w:p w:rsidR="00000000" w:rsidRDefault="00E95B7E">
            <w:pPr>
              <w:rPr>
                <w:noProof/>
              </w:rPr>
            </w:pPr>
            <w:r>
              <w:rPr>
                <w:noProof/>
              </w:rPr>
              <w:t>The attribute sends configuration information to the player, but Brigh</w:t>
            </w:r>
            <w:r>
              <w:rPr>
                <w:noProof/>
              </w:rPr>
              <w:t xml:space="preserve">tcove Player uses a different method to perform this task, which makes </w:t>
            </w:r>
            <w:r>
              <w:rPr>
                <w:rStyle w:val="mqInternal"/>
                <w:noProof/>
              </w:rPr>
              <w:t>[1}[2]{3]</w:t>
            </w:r>
            <w:r>
              <w:rPr>
                <w:noProof/>
              </w:rPr>
              <w:t xml:space="preserve"> unreliable.</w:t>
            </w:r>
          </w:p>
        </w:tc>
        <w:tc>
          <w:tcPr>
            <w:tcW w:w="7407" w:type="dxa"/>
          </w:tcPr>
          <w:p w:rsidR="00000000" w:rsidRDefault="00E95B7E">
            <w:pPr>
              <w:rPr>
                <w:lang w:val="fr-FR"/>
              </w:rPr>
            </w:pPr>
            <w:r>
              <w:rPr>
                <w:lang w:val="fr-FR"/>
              </w:rPr>
              <w:t>L'attribut envoie les informations de configuration au lecteur, mais le lecteur Brightcove utilise une m</w:t>
            </w:r>
            <w:r>
              <w:rPr>
                <w:lang w:val="fr-FR"/>
              </w:rPr>
              <w:t>é</w:t>
            </w:r>
            <w:r>
              <w:rPr>
                <w:lang w:val="fr-FR"/>
              </w:rPr>
              <w:t>thode diff</w:t>
            </w:r>
            <w:r>
              <w:rPr>
                <w:lang w:val="fr-FR"/>
              </w:rPr>
              <w:t>é</w:t>
            </w:r>
            <w:r>
              <w:rPr>
                <w:lang w:val="fr-FR"/>
              </w:rPr>
              <w:t>rente pour ex</w:t>
            </w:r>
            <w:r>
              <w:rPr>
                <w:lang w:val="fr-FR"/>
              </w:rPr>
              <w:t>é</w:t>
            </w:r>
            <w:r>
              <w:rPr>
                <w:lang w:val="fr-FR"/>
              </w:rPr>
              <w:t>cuter cette t</w:t>
            </w:r>
            <w:r>
              <w:rPr>
                <w:lang w:val="fr-FR"/>
              </w:rPr>
              <w:t>â</w:t>
            </w:r>
            <w:r>
              <w:rPr>
                <w:lang w:val="fr-FR"/>
              </w:rPr>
              <w:t>che. C'est pourquoi</w:t>
            </w:r>
            <w:r>
              <w:rPr>
                <w:lang w:val="fr-FR"/>
              </w:rPr>
              <w:t xml:space="preserve"> l'utilisation de </w:t>
            </w:r>
            <w:r>
              <w:rPr>
                <w:rStyle w:val="mqInternal"/>
                <w:noProof/>
                <w:lang w:val="fr-FR"/>
              </w:rPr>
              <w:t>[1}[2]{3]</w:t>
            </w:r>
            <w:r>
              <w:rPr>
                <w:lang w:val="fr-FR"/>
              </w:rPr>
              <w:t xml:space="preserve"> n'est pas fiable.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f4c87546-589f-423f-9c38-1b32959fb040</w:t>
            </w:r>
          </w:p>
        </w:tc>
        <w:tc>
          <w:tcPr>
            <w:tcW w:w="7407" w:type="dxa"/>
            <w:shd w:val="clear" w:color="auto" w:fill="F2F2F2" w:themeFill="background1" w:themeFillShade="F2"/>
          </w:tcPr>
          <w:p w:rsidR="00000000" w:rsidRDefault="00E95B7E">
            <w:pPr>
              <w:rPr>
                <w:noProof/>
              </w:rPr>
            </w:pPr>
            <w:r>
              <w:rPr>
                <w:noProof/>
              </w:rPr>
              <w:t>Protocol-aware source selection and DASH</w:t>
            </w:r>
          </w:p>
        </w:tc>
        <w:tc>
          <w:tcPr>
            <w:tcW w:w="7407" w:type="dxa"/>
          </w:tcPr>
          <w:p w:rsidR="00000000" w:rsidRDefault="00E95B7E">
            <w:pPr>
              <w:rPr>
                <w:lang w:val="fr-FR"/>
              </w:rPr>
            </w:pPr>
            <w:r>
              <w:rPr>
                <w:lang w:val="fr-FR"/>
              </w:rPr>
              <w:t>S</w:t>
            </w:r>
            <w:r>
              <w:rPr>
                <w:lang w:val="fr-FR"/>
              </w:rPr>
              <w:t>é</w:t>
            </w:r>
            <w:r>
              <w:rPr>
                <w:lang w:val="fr-FR"/>
              </w:rPr>
              <w:t>lection d'une source par reconnaissance de protocole et 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447b6e63-2302-4a45-be80-fc913c6330ca</w:t>
            </w:r>
          </w:p>
        </w:tc>
        <w:tc>
          <w:tcPr>
            <w:tcW w:w="7407" w:type="dxa"/>
            <w:shd w:val="clear" w:color="auto" w:fill="F2F2F2" w:themeFill="background1" w:themeFillShade="F2"/>
          </w:tcPr>
          <w:p w:rsidR="00000000" w:rsidRDefault="00E95B7E">
            <w:pPr>
              <w:rPr>
                <w:noProof/>
              </w:rPr>
            </w:pPr>
            <w:r>
              <w:rPr>
                <w:noProof/>
              </w:rPr>
              <w:t>Protocol-aware source selection is not available when using DASH content.</w:t>
            </w:r>
          </w:p>
        </w:tc>
        <w:tc>
          <w:tcPr>
            <w:tcW w:w="7407" w:type="dxa"/>
          </w:tcPr>
          <w:p w:rsidR="00000000" w:rsidRDefault="00E95B7E">
            <w:pPr>
              <w:rPr>
                <w:lang w:val="fr-FR"/>
              </w:rPr>
            </w:pPr>
            <w:r>
              <w:rPr>
                <w:lang w:val="fr-FR"/>
              </w:rPr>
              <w:t>La s</w:t>
            </w:r>
            <w:r>
              <w:rPr>
                <w:lang w:val="fr-FR"/>
              </w:rPr>
              <w:t>é</w:t>
            </w:r>
            <w:r>
              <w:rPr>
                <w:lang w:val="fr-FR"/>
              </w:rPr>
              <w:t>lection d'une source par reconnaissance de protocole n'est pas disponible lorsque vous utilisez du contenu 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da1ed34c-fe8c-49b7-8f12-68f89c1980ad</w:t>
            </w:r>
          </w:p>
        </w:tc>
        <w:tc>
          <w:tcPr>
            <w:tcW w:w="7407" w:type="dxa"/>
            <w:shd w:val="clear" w:color="auto" w:fill="F2F2F2" w:themeFill="background1" w:themeFillShade="F2"/>
          </w:tcPr>
          <w:p w:rsidR="00000000" w:rsidRDefault="00E95B7E">
            <w:pPr>
              <w:rPr>
                <w:noProof/>
              </w:rPr>
            </w:pPr>
            <w:r>
              <w:rPr>
                <w:noProof/>
              </w:rPr>
              <w:t xml:space="preserve">It is only available </w:t>
            </w:r>
            <w:r>
              <w:rPr>
                <w:noProof/>
              </w:rPr>
              <w:t>for HLS and MP4 content</w:t>
            </w:r>
          </w:p>
        </w:tc>
        <w:tc>
          <w:tcPr>
            <w:tcW w:w="7407" w:type="dxa"/>
          </w:tcPr>
          <w:p w:rsidR="00000000" w:rsidRDefault="00E95B7E">
            <w:pPr>
              <w:rPr>
                <w:lang w:val="fr-FR"/>
              </w:rPr>
            </w:pPr>
            <w:r>
              <w:rPr>
                <w:lang w:val="fr-FR"/>
              </w:rPr>
              <w:t>Elle est uniquement disponible pour les contenus HLS et MP4.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65d8bc90-053c-41d3-8d70-a87b8b958167</w:t>
            </w:r>
          </w:p>
        </w:tc>
        <w:tc>
          <w:tcPr>
            <w:tcW w:w="7407" w:type="dxa"/>
            <w:shd w:val="clear" w:color="auto" w:fill="F2F2F2" w:themeFill="background1" w:themeFillShade="F2"/>
          </w:tcPr>
          <w:p w:rsidR="00000000" w:rsidRDefault="00E95B7E">
            <w:pPr>
              <w:rPr>
                <w:noProof/>
              </w:rPr>
            </w:pPr>
            <w:r>
              <w:rPr>
                <w:noProof/>
              </w:rPr>
              <w:t>Console error thrown when using iframe player implementation in Safari</w:t>
            </w:r>
          </w:p>
        </w:tc>
        <w:tc>
          <w:tcPr>
            <w:tcW w:w="7407" w:type="dxa"/>
          </w:tcPr>
          <w:p w:rsidR="00000000" w:rsidRDefault="00E95B7E">
            <w:pPr>
              <w:rPr>
                <w:lang w:val="fr-FR"/>
              </w:rPr>
            </w:pPr>
            <w:r>
              <w:rPr>
                <w:lang w:val="fr-FR"/>
              </w:rPr>
              <w:t xml:space="preserve">Erreur de console lors de l'utilisation de la mise en </w:t>
            </w:r>
            <w:r>
              <w:rPr>
                <w:lang w:val="fr-FR"/>
              </w:rPr>
              <w:t>œ</w:t>
            </w:r>
            <w:r>
              <w:rPr>
                <w:lang w:val="fr-FR"/>
              </w:rPr>
              <w:t>uv</w:t>
            </w:r>
            <w:r>
              <w:rPr>
                <w:lang w:val="fr-FR"/>
              </w:rPr>
              <w:t>re d'un lecteur iframe dans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009b7640-c1cd-48ad-bada-3b5a0e294a2b</w:t>
            </w:r>
          </w:p>
        </w:tc>
        <w:tc>
          <w:tcPr>
            <w:tcW w:w="7407" w:type="dxa"/>
            <w:shd w:val="clear" w:color="auto" w:fill="F2F2F2" w:themeFill="background1" w:themeFillShade="F2"/>
          </w:tcPr>
          <w:p w:rsidR="00000000" w:rsidRDefault="00E95B7E">
            <w:pPr>
              <w:rPr>
                <w:noProof/>
              </w:rPr>
            </w:pPr>
            <w:r>
              <w:rPr>
                <w:noProof/>
              </w:rPr>
              <w:t>When using the iframe implementation of Brightcove Player in Safari you will see the following error message in the console:</w:t>
            </w:r>
          </w:p>
        </w:tc>
        <w:tc>
          <w:tcPr>
            <w:tcW w:w="7407" w:type="dxa"/>
          </w:tcPr>
          <w:p w:rsidR="00000000" w:rsidRDefault="00E95B7E">
            <w:pPr>
              <w:rPr>
                <w:lang w:val="fr-FR"/>
              </w:rPr>
            </w:pPr>
            <w:r>
              <w:rPr>
                <w:lang w:val="fr-FR"/>
              </w:rPr>
              <w:t xml:space="preserve">Lorsque l'on utilise la mise en </w:t>
            </w:r>
            <w:r>
              <w:rPr>
                <w:lang w:val="fr-FR"/>
              </w:rPr>
              <w:t>œ</w:t>
            </w:r>
            <w:r>
              <w:rPr>
                <w:lang w:val="fr-FR"/>
              </w:rPr>
              <w:t>uvre iframe du lecte</w:t>
            </w:r>
            <w:r>
              <w:rPr>
                <w:lang w:val="fr-FR"/>
              </w:rPr>
              <w:t>ur Brightcove dans Safari, le message d'erreur de console suivant s'affiche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2746eac2-b4cb-4014-b3ee-399ddfba5ae6</w:t>
            </w:r>
          </w:p>
        </w:tc>
        <w:tc>
          <w:tcPr>
            <w:tcW w:w="7407" w:type="dxa"/>
            <w:shd w:val="clear" w:color="auto" w:fill="F2F2F2" w:themeFill="background1" w:themeFillShade="F2"/>
          </w:tcPr>
          <w:p w:rsidR="00000000" w:rsidRDefault="00E95B7E">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E95B7E">
            <w:pPr>
              <w:rPr>
                <w:lang w:val="fr-FR"/>
              </w:rPr>
            </w:pPr>
            <w:r>
              <w:rPr>
                <w:rStyle w:val="mqInternal"/>
                <w:noProof/>
                <w:lang w:val="fr-FR"/>
              </w:rPr>
              <w:t>[1}</w:t>
            </w:r>
            <w:r>
              <w:rPr>
                <w:lang w:val="fr-FR"/>
              </w:rPr>
              <w:t>Blocage d'une ima</w:t>
            </w:r>
            <w:r>
              <w:rPr>
                <w:lang w:val="fr-FR"/>
              </w:rPr>
              <w:t xml:space="preserve">ge provenant de </w:t>
            </w:r>
            <w:r>
              <w:rPr>
                <w:lang w:val="fr-FR"/>
              </w:rPr>
              <w:t>«</w:t>
            </w:r>
            <w:r>
              <w:rPr>
                <w:lang w:val="fr-FR"/>
              </w:rPr>
              <w:t> http://players.brightcove.net </w:t>
            </w:r>
            <w:r>
              <w:rPr>
                <w:lang w:val="fr-FR"/>
              </w:rPr>
              <w:t>»</w:t>
            </w:r>
            <w:r>
              <w:rPr>
                <w:lang w:val="fr-FR"/>
              </w:rPr>
              <w:t xml:space="preserve"> pour emp</w:t>
            </w:r>
            <w:r>
              <w:rPr>
                <w:lang w:val="fr-FR"/>
              </w:rPr>
              <w:t>ê</w:t>
            </w:r>
            <w:r>
              <w:rPr>
                <w:lang w:val="fr-FR"/>
              </w:rPr>
              <w:t>cher l'acc</w:t>
            </w:r>
            <w:r>
              <w:rPr>
                <w:lang w:val="fr-FR"/>
              </w:rPr>
              <w:t>è</w:t>
            </w:r>
            <w:r>
              <w:rPr>
                <w:lang w:val="fr-FR"/>
              </w:rPr>
              <w:t xml:space="preserve">s </w:t>
            </w:r>
            <w:r>
              <w:rPr>
                <w:lang w:val="fr-FR"/>
              </w:rPr>
              <w:t>à</w:t>
            </w:r>
            <w:r>
              <w:rPr>
                <w:lang w:val="fr-FR"/>
              </w:rPr>
              <w:t xml:space="preserve"> une image provenant de </w:t>
            </w:r>
            <w:r>
              <w:rPr>
                <w:lang w:val="fr-FR"/>
              </w:rPr>
              <w:t>«</w:t>
            </w:r>
            <w:r>
              <w:rPr>
                <w:lang w:val="fr-FR"/>
              </w:rPr>
              <w:t> #DOMAIN NAME# </w:t>
            </w:r>
            <w:r>
              <w:rPr>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177 </w:t>
            </w:r>
            <w:r>
              <w:rPr>
                <w:noProof/>
                <w:sz w:val="16"/>
              </w:rPr>
              <w:br/>
            </w:r>
            <w:r>
              <w:rPr>
                <w:noProof/>
                <w:sz w:val="2"/>
              </w:rPr>
              <w:t>8ea87272-a740-4156-9e28-e3e01c12b88f</w:t>
            </w:r>
          </w:p>
        </w:tc>
        <w:tc>
          <w:tcPr>
            <w:tcW w:w="7407" w:type="dxa"/>
            <w:shd w:val="clear" w:color="auto" w:fill="F2F2F2" w:themeFill="background1" w:themeFillShade="F2"/>
          </w:tcPr>
          <w:p w:rsidR="00000000" w:rsidRDefault="00E95B7E">
            <w:pPr>
              <w:rPr>
                <w:noProof/>
              </w:rPr>
            </w:pPr>
            <w:r>
              <w:rPr>
                <w:noProof/>
              </w:rPr>
              <w:t>Protocols, domains, and ports must match.</w:t>
            </w:r>
            <w:r>
              <w:rPr>
                <w:rStyle w:val="mqInternal"/>
                <w:noProof/>
              </w:rPr>
              <w:t>{1]</w:t>
            </w:r>
          </w:p>
        </w:tc>
        <w:tc>
          <w:tcPr>
            <w:tcW w:w="7407" w:type="dxa"/>
          </w:tcPr>
          <w:p w:rsidR="00000000" w:rsidRDefault="00E95B7E">
            <w:pPr>
              <w:rPr>
                <w:lang w:val="fr-FR"/>
              </w:rPr>
            </w:pPr>
            <w:r>
              <w:rPr>
                <w:lang w:val="fr-FR"/>
              </w:rPr>
              <w:t>Les protocoles, domaines et ports doivent correspondre.</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178 </w:t>
            </w:r>
            <w:r>
              <w:rPr>
                <w:noProof/>
                <w:sz w:val="16"/>
              </w:rPr>
              <w:br/>
            </w:r>
            <w:r>
              <w:rPr>
                <w:noProof/>
                <w:sz w:val="2"/>
              </w:rPr>
              <w:t>1a7af436-9644-4b4e-a425-e471f35e5c68</w:t>
            </w:r>
          </w:p>
        </w:tc>
        <w:tc>
          <w:tcPr>
            <w:tcW w:w="7407" w:type="dxa"/>
            <w:shd w:val="clear" w:color="auto" w:fill="F2F2F2" w:themeFill="background1" w:themeFillShade="F2"/>
          </w:tcPr>
          <w:p w:rsidR="00000000" w:rsidRDefault="00E95B7E">
            <w:pPr>
              <w:rPr>
                <w:noProof/>
              </w:rPr>
            </w:pPr>
            <w:r>
              <w:rPr>
                <w:noProof/>
              </w:rPr>
              <w:t>The reported error does not affect playback.</w:t>
            </w:r>
          </w:p>
        </w:tc>
        <w:tc>
          <w:tcPr>
            <w:tcW w:w="7407" w:type="dxa"/>
          </w:tcPr>
          <w:p w:rsidR="00000000" w:rsidRDefault="00E95B7E">
            <w:pPr>
              <w:rPr>
                <w:lang w:val="fr-FR"/>
              </w:rPr>
            </w:pPr>
            <w:r>
              <w:rPr>
                <w:lang w:val="fr-FR"/>
              </w:rPr>
              <w:t>L'erreur signal</w:t>
            </w:r>
            <w:r>
              <w:rPr>
                <w:lang w:val="fr-FR"/>
              </w:rPr>
              <w:t>é</w:t>
            </w:r>
            <w:r>
              <w:rPr>
                <w:lang w:val="fr-FR"/>
              </w:rPr>
              <w:t>e n'affecte pas la lecture.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179 </w:t>
            </w:r>
            <w:r>
              <w:rPr>
                <w:noProof/>
                <w:sz w:val="16"/>
              </w:rPr>
              <w:br/>
            </w:r>
            <w:r>
              <w:rPr>
                <w:noProof/>
                <w:sz w:val="2"/>
              </w:rPr>
              <w:t>27991f6d-d9aa-483b-b1de-6843e3bc6e97</w:t>
            </w:r>
          </w:p>
        </w:tc>
        <w:tc>
          <w:tcPr>
            <w:tcW w:w="7407" w:type="dxa"/>
            <w:shd w:val="clear" w:color="auto" w:fill="F2F2F2" w:themeFill="background1" w:themeFillShade="F2"/>
          </w:tcPr>
          <w:p w:rsidR="00000000" w:rsidRDefault="00E95B7E">
            <w:pPr>
              <w:rPr>
                <w:noProof/>
              </w:rPr>
            </w:pPr>
            <w:r>
              <w:rPr>
                <w:noProof/>
              </w:rPr>
              <w:t>"Unknown" is displayed in the captions menu in Safari.</w:t>
            </w:r>
          </w:p>
        </w:tc>
        <w:tc>
          <w:tcPr>
            <w:tcW w:w="7407" w:type="dxa"/>
          </w:tcPr>
          <w:p w:rsidR="00000000" w:rsidRDefault="00E95B7E">
            <w:pPr>
              <w:rPr>
                <w:lang w:val="fr-FR"/>
              </w:rPr>
            </w:pPr>
            <w:r>
              <w:rPr>
                <w:lang w:val="fr-FR"/>
              </w:rPr>
              <w:t xml:space="preserve">La mention </w:t>
            </w:r>
            <w:r>
              <w:rPr>
                <w:lang w:val="fr-FR"/>
              </w:rPr>
              <w:t>«</w:t>
            </w:r>
            <w:r>
              <w:rPr>
                <w:lang w:val="fr-FR"/>
              </w:rPr>
              <w:t> Unknown </w:t>
            </w:r>
            <w:r>
              <w:rPr>
                <w:lang w:val="fr-FR"/>
              </w:rPr>
              <w:t>»</w:t>
            </w:r>
            <w:r>
              <w:rPr>
                <w:lang w:val="fr-FR"/>
              </w:rPr>
              <w:t xml:space="preserve"> s'affiche dans le menu de sous-titres de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dcb56238-180e-4a64-b8bd-9c32ef32b201</w:t>
            </w:r>
          </w:p>
        </w:tc>
        <w:tc>
          <w:tcPr>
            <w:tcW w:w="7407" w:type="dxa"/>
            <w:shd w:val="clear" w:color="auto" w:fill="F2F2F2" w:themeFill="background1" w:themeFillShade="F2"/>
          </w:tcPr>
          <w:p w:rsidR="00000000" w:rsidRDefault="00E95B7E">
            <w:pPr>
              <w:rPr>
                <w:noProof/>
              </w:rPr>
            </w:pPr>
            <w:r>
              <w:rPr>
                <w:noProof/>
              </w:rPr>
              <w:t>This is a Safari/Apple limitation.</w:t>
            </w:r>
          </w:p>
        </w:tc>
        <w:tc>
          <w:tcPr>
            <w:tcW w:w="7407" w:type="dxa"/>
          </w:tcPr>
          <w:p w:rsidR="00000000" w:rsidRDefault="00E95B7E">
            <w:pPr>
              <w:rPr>
                <w:lang w:val="fr-FR"/>
              </w:rPr>
            </w:pPr>
            <w:r>
              <w:rPr>
                <w:lang w:val="fr-FR"/>
              </w:rPr>
              <w:t>Il s'agit d'une limitation sp</w:t>
            </w:r>
            <w:r>
              <w:rPr>
                <w:lang w:val="fr-FR"/>
              </w:rPr>
              <w:t>é</w:t>
            </w:r>
            <w:r>
              <w:rPr>
                <w:lang w:val="fr-FR"/>
              </w:rPr>
              <w:t>cifique de Safari/App</w:t>
            </w:r>
            <w:r>
              <w:rPr>
                <w:lang w:val="fr-FR"/>
              </w:rPr>
              <w: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0cd27b7c-5bb3-4b65-b65b-34719b86d764</w:t>
            </w:r>
          </w:p>
        </w:tc>
        <w:tc>
          <w:tcPr>
            <w:tcW w:w="7407" w:type="dxa"/>
            <w:shd w:val="clear" w:color="auto" w:fill="F2F2F2" w:themeFill="background1" w:themeFillShade="F2"/>
          </w:tcPr>
          <w:p w:rsidR="00000000" w:rsidRDefault="00E95B7E">
            <w:pPr>
              <w:rPr>
                <w:noProof/>
              </w:rPr>
            </w:pPr>
            <w:r>
              <w:rPr>
                <w:noProof/>
              </w:rPr>
              <w:t>Newer versions of the Brightcove Player use native captioning capabilities built into Safari and this is the standard behavior.</w:t>
            </w:r>
          </w:p>
        </w:tc>
        <w:tc>
          <w:tcPr>
            <w:tcW w:w="7407" w:type="dxa"/>
          </w:tcPr>
          <w:p w:rsidR="00000000" w:rsidRDefault="00E95B7E">
            <w:pPr>
              <w:rPr>
                <w:lang w:val="fr-FR"/>
              </w:rPr>
            </w:pPr>
            <w:r>
              <w:rPr>
                <w:lang w:val="fr-FR"/>
              </w:rPr>
              <w:t>Les versions plus r</w:t>
            </w:r>
            <w:r>
              <w:rPr>
                <w:lang w:val="fr-FR"/>
              </w:rPr>
              <w:t>é</w:t>
            </w:r>
            <w:r>
              <w:rPr>
                <w:lang w:val="fr-FR"/>
              </w:rPr>
              <w:t>centes du lecteur Brightcove utilisent des fonctionnalit</w:t>
            </w:r>
            <w:r>
              <w:rPr>
                <w:lang w:val="fr-FR"/>
              </w:rPr>
              <w:t>é</w:t>
            </w:r>
            <w:r>
              <w:rPr>
                <w:lang w:val="fr-FR"/>
              </w:rPr>
              <w:t>s de</w:t>
            </w:r>
            <w:r>
              <w:rPr>
                <w:lang w:val="fr-FR"/>
              </w:rPr>
              <w:t xml:space="preserve"> sous-titre natives int</w:t>
            </w:r>
            <w:r>
              <w:rPr>
                <w:lang w:val="fr-FR"/>
              </w:rPr>
              <w:t>é</w:t>
            </w:r>
            <w:r>
              <w:rPr>
                <w:lang w:val="fr-FR"/>
              </w:rPr>
              <w:t>gr</w:t>
            </w:r>
            <w:r>
              <w:rPr>
                <w:lang w:val="fr-FR"/>
              </w:rPr>
              <w:t>é</w:t>
            </w:r>
            <w:r>
              <w:rPr>
                <w:lang w:val="fr-FR"/>
              </w:rPr>
              <w:t>es dans Safari, et ce comportement est standard.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92191a01-6b68-485f-a49d-e38d0ff6f727</w:t>
            </w:r>
          </w:p>
        </w:tc>
        <w:tc>
          <w:tcPr>
            <w:tcW w:w="7407" w:type="dxa"/>
            <w:shd w:val="clear" w:color="auto" w:fill="F2F2F2" w:themeFill="background1" w:themeFillShade="F2"/>
          </w:tcPr>
          <w:p w:rsidR="00000000" w:rsidRDefault="00E95B7E">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E95B7E">
            <w:pPr>
              <w:rPr>
                <w:lang w:val="fr-FR"/>
              </w:rPr>
            </w:pPr>
            <w:r>
              <w:rPr>
                <w:lang w:val="fr-FR"/>
              </w:rPr>
              <w:t>Ce probl</w:t>
            </w:r>
            <w:r>
              <w:rPr>
                <w:lang w:val="fr-FR"/>
              </w:rPr>
              <w:t>è</w:t>
            </w:r>
            <w:r>
              <w:rPr>
                <w:lang w:val="fr-FR"/>
              </w:rPr>
              <w:t>me est document</w:t>
            </w:r>
            <w:r>
              <w:rPr>
                <w:lang w:val="fr-FR"/>
              </w:rPr>
              <w:t>é</w:t>
            </w:r>
            <w:r>
              <w:rPr>
                <w:lang w:val="fr-FR"/>
              </w:rPr>
              <w:t xml:space="preserve"> par Apple : </w:t>
            </w:r>
            <w:r>
              <w:rPr>
                <w:rStyle w:val="mqInternal"/>
                <w:noProof/>
                <w:lang w:val="fr-FR"/>
              </w:rPr>
              <w:t>[1</w:t>
            </w:r>
            <w:r>
              <w:rPr>
                <w:rStyle w:val="mqInternal"/>
                <w:noProof/>
                <w:lang w:val="fr-FR"/>
              </w:rPr>
              <w:t>}</w:t>
            </w:r>
            <w:r>
              <w:rPr>
                <w:lang w:val="fr-FR"/>
              </w:rPr>
              <w:t>https://developer.apple.com/library/ios/qa/qa1801/_index.html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dc4af75e-a649-4367-bc8c-af6b0671cc62</w:t>
            </w:r>
          </w:p>
        </w:tc>
        <w:tc>
          <w:tcPr>
            <w:tcW w:w="7407" w:type="dxa"/>
            <w:shd w:val="clear" w:color="auto" w:fill="F2F2F2" w:themeFill="background1" w:themeFillShade="F2"/>
          </w:tcPr>
          <w:p w:rsidR="00000000" w:rsidRDefault="00E95B7E">
            <w:pPr>
              <w:rPr>
                <w:noProof/>
              </w:rPr>
            </w:pPr>
            <w:r>
              <w:rPr>
                <w:noProof/>
              </w:rPr>
              <w:t>Fullscreen in non-Flash environments</w:t>
            </w:r>
          </w:p>
        </w:tc>
        <w:tc>
          <w:tcPr>
            <w:tcW w:w="7407" w:type="dxa"/>
          </w:tcPr>
          <w:p w:rsidR="00000000" w:rsidRDefault="00E95B7E">
            <w:pPr>
              <w:rPr>
                <w:lang w:val="fr-FR"/>
              </w:rPr>
            </w:pPr>
            <w:r>
              <w:rPr>
                <w:lang w:val="fr-FR"/>
              </w:rPr>
              <w:t xml:space="preserve">Plein </w:t>
            </w:r>
            <w:r>
              <w:rPr>
                <w:lang w:val="fr-FR"/>
              </w:rPr>
              <w:t>é</w:t>
            </w:r>
            <w:r>
              <w:rPr>
                <w:lang w:val="fr-FR"/>
              </w:rPr>
              <w:t>cran dans les environnements autres que Flash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184 </w:t>
            </w:r>
            <w:r>
              <w:rPr>
                <w:noProof/>
                <w:sz w:val="16"/>
              </w:rPr>
              <w:br/>
            </w:r>
            <w:r>
              <w:rPr>
                <w:noProof/>
                <w:sz w:val="2"/>
              </w:rPr>
              <w:t>ff95b16c-27b0-4a6e-86d7-cfaa458d8fc4</w:t>
            </w:r>
          </w:p>
        </w:tc>
        <w:tc>
          <w:tcPr>
            <w:tcW w:w="7407" w:type="dxa"/>
            <w:shd w:val="clear" w:color="auto" w:fill="F2F2F2" w:themeFill="background1" w:themeFillShade="F2"/>
          </w:tcPr>
          <w:p w:rsidR="00000000" w:rsidRDefault="00E95B7E">
            <w:pPr>
              <w:rPr>
                <w:noProof/>
              </w:rPr>
            </w:pPr>
            <w:r>
              <w:rPr>
                <w:noProof/>
              </w:rPr>
              <w:t>In environment</w:t>
            </w:r>
            <w:r>
              <w:rPr>
                <w:noProof/>
              </w:rPr>
              <w:t xml:space="preserve">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browsers.</w:t>
            </w:r>
          </w:p>
        </w:tc>
        <w:tc>
          <w:tcPr>
            <w:tcW w:w="7407" w:type="dxa"/>
          </w:tcPr>
          <w:p w:rsidR="00000000" w:rsidRDefault="00E95B7E">
            <w:pPr>
              <w:rPr>
                <w:lang w:val="fr-FR"/>
              </w:rPr>
            </w:pPr>
            <w:r>
              <w:rPr>
                <w:lang w:val="fr-FR"/>
              </w:rPr>
              <w:t>Dans les environnements o</w:t>
            </w:r>
            <w:r>
              <w:rPr>
                <w:lang w:val="fr-FR"/>
              </w:rPr>
              <w:t>ù</w:t>
            </w:r>
            <w:r>
              <w:rPr>
                <w:lang w:val="fr-FR"/>
              </w:rPr>
              <w:t xml:space="preserve"> Flash est d</w:t>
            </w:r>
            <w:r>
              <w:rPr>
                <w:lang w:val="fr-FR"/>
              </w:rPr>
              <w:t>é</w:t>
            </w:r>
            <w:r>
              <w:rPr>
                <w:lang w:val="fr-FR"/>
              </w:rPr>
              <w:t>sacti</w:t>
            </w:r>
            <w:r>
              <w:rPr>
                <w:lang w:val="fr-FR"/>
              </w:rPr>
              <w:t>v</w:t>
            </w:r>
            <w:r>
              <w:rPr>
                <w:lang w:val="fr-FR"/>
              </w:rPr>
              <w:t>é</w:t>
            </w:r>
            <w:r>
              <w:rPr>
                <w:lang w:val="fr-FR"/>
              </w:rPr>
              <w:t>, ou lorsque HLS Flash est d</w:t>
            </w:r>
            <w:r>
              <w:rPr>
                <w:lang w:val="fr-FR"/>
              </w:rPr>
              <w:t>é</w:t>
            </w:r>
            <w:r>
              <w:rPr>
                <w:lang w:val="fr-FR"/>
              </w:rPr>
              <w:t>sactiv</w:t>
            </w:r>
            <w:r>
              <w:rPr>
                <w:lang w:val="fr-FR"/>
              </w:rPr>
              <w:t>é</w:t>
            </w:r>
            <w:r>
              <w:rPr>
                <w:lang w:val="fr-FR"/>
              </w:rPr>
              <w:t xml:space="preserve"> pour le lecteur, et o</w:t>
            </w:r>
            <w:r>
              <w:rPr>
                <w:lang w:val="fr-FR"/>
              </w:rPr>
              <w:t>ù</w:t>
            </w:r>
            <w:r>
              <w:rPr>
                <w:lang w:val="fr-FR"/>
              </w:rPr>
              <w:t xml:space="preserve"> le lecteur est explicitement dimensionn</w:t>
            </w:r>
            <w:r>
              <w:rPr>
                <w:lang w:val="fr-FR"/>
              </w:rPr>
              <w:t>é</w:t>
            </w:r>
            <w:r>
              <w:rPr>
                <w:lang w:val="fr-FR"/>
              </w:rPr>
              <w:t xml:space="preserve"> </w:t>
            </w:r>
            <w:r>
              <w:rPr>
                <w:lang w:val="fr-FR"/>
              </w:rPr>
              <w:t>à</w:t>
            </w:r>
            <w:r>
              <w:rPr>
                <w:lang w:val="fr-FR"/>
              </w:rPr>
              <w:t xml:space="preserve"> l'aide d'un attribut </w:t>
            </w:r>
            <w:r>
              <w:rPr>
                <w:rStyle w:val="mqInternal"/>
                <w:noProof/>
                <w:lang w:val="fr-FR"/>
              </w:rPr>
              <w:t>[1}[2]{3]</w:t>
            </w:r>
            <w:r>
              <w:rPr>
                <w:lang w:val="fr-FR"/>
              </w:rPr>
              <w:t xml:space="preserve"> sur la balise </w:t>
            </w:r>
            <w:r>
              <w:rPr>
                <w:rStyle w:val="mqInternal"/>
                <w:noProof/>
                <w:lang w:val="fr-FR"/>
              </w:rPr>
              <w:t>[1}[5]{3]</w:t>
            </w:r>
            <w:r>
              <w:rPr>
                <w:lang w:val="fr-FR"/>
              </w:rPr>
              <w:t xml:space="preserve">, la lecture en mode plein </w:t>
            </w:r>
            <w:r>
              <w:rPr>
                <w:lang w:val="fr-FR"/>
              </w:rPr>
              <w:t>é</w:t>
            </w:r>
            <w:r>
              <w:rPr>
                <w:lang w:val="fr-FR"/>
              </w:rPr>
              <w:t>cran peut ne pas fonctionner dans certains navigateurs.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185 </w:t>
            </w:r>
            <w:r>
              <w:rPr>
                <w:noProof/>
                <w:sz w:val="16"/>
              </w:rPr>
              <w:br/>
            </w:r>
            <w:r>
              <w:rPr>
                <w:noProof/>
                <w:sz w:val="2"/>
              </w:rPr>
              <w:t>9628ea4</w:t>
            </w:r>
            <w:r>
              <w:rPr>
                <w:noProof/>
                <w:sz w:val="2"/>
              </w:rPr>
              <w:t>a-f7ff-42af-9123-bdb4ee67917e</w:t>
            </w:r>
          </w:p>
        </w:tc>
        <w:tc>
          <w:tcPr>
            <w:tcW w:w="7407" w:type="dxa"/>
            <w:shd w:val="clear" w:color="auto" w:fill="F2F2F2" w:themeFill="background1" w:themeFillShade="F2"/>
          </w:tcPr>
          <w:p w:rsidR="00000000" w:rsidRDefault="00E95B7E">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E95B7E">
            <w:pPr>
              <w:rPr>
                <w:lang w:val="fr-FR"/>
              </w:rPr>
            </w:pPr>
            <w:r>
              <w:rPr>
                <w:lang w:val="fr-FR"/>
              </w:rPr>
              <w:t xml:space="preserve">Solution : supprimer l'attribut </w:t>
            </w:r>
            <w:r>
              <w:rPr>
                <w:rStyle w:val="mqInternal"/>
                <w:noProof/>
                <w:lang w:val="fr-FR"/>
              </w:rPr>
              <w:t>[1}[2]{3]</w:t>
            </w:r>
            <w:r>
              <w:rPr>
                <w:lang w:val="fr-FR"/>
              </w:rPr>
              <w:t xml:space="preserve"> de la balise </w:t>
            </w:r>
            <w:r>
              <w:rPr>
                <w:rStyle w:val="mqInternal"/>
                <w:noProof/>
                <w:lang w:val="fr-FR"/>
              </w:rPr>
              <w:t>[1}[5]{3]</w:t>
            </w:r>
            <w:r>
              <w:rPr>
                <w:lang w:val="fr-FR"/>
              </w:rPr>
              <w:t xml:space="preserve"> et cr</w:t>
            </w:r>
            <w:r>
              <w:rPr>
                <w:lang w:val="fr-FR"/>
              </w:rPr>
              <w:t>é</w:t>
            </w:r>
            <w:r>
              <w:rPr>
                <w:lang w:val="fr-FR"/>
              </w:rPr>
              <w:t>er une r</w:t>
            </w:r>
            <w:r>
              <w:rPr>
                <w:lang w:val="fr-FR"/>
              </w:rPr>
              <w:t>è</w:t>
            </w:r>
            <w:r>
              <w:rPr>
                <w:lang w:val="fr-FR"/>
              </w:rPr>
              <w:t xml:space="preserve">gle dans la feuille de </w:t>
            </w:r>
            <w:r>
              <w:rPr>
                <w:lang w:val="fr-FR"/>
              </w:rPr>
              <w:t>style de la page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c675d0a3-950e-4e10-9677-e380c614ed3c</w:t>
            </w:r>
          </w:p>
        </w:tc>
        <w:tc>
          <w:tcPr>
            <w:tcW w:w="7407" w:type="dxa"/>
            <w:shd w:val="clear" w:color="auto" w:fill="F2F2F2" w:themeFill="background1" w:themeFillShade="F2"/>
          </w:tcPr>
          <w:p w:rsidR="00000000" w:rsidRDefault="00E95B7E">
            <w:pPr>
              <w:rPr>
                <w:noProof/>
              </w:rPr>
            </w:pPr>
            <w:r>
              <w:rPr>
                <w:noProof/>
              </w:rPr>
              <w:t>Social Sharing</w:t>
            </w:r>
          </w:p>
        </w:tc>
        <w:tc>
          <w:tcPr>
            <w:tcW w:w="7407" w:type="dxa"/>
          </w:tcPr>
          <w:p w:rsidR="00000000" w:rsidRDefault="00E95B7E">
            <w:pPr>
              <w:rPr>
                <w:lang w:val="fr-FR"/>
              </w:rPr>
            </w:pPr>
            <w:r>
              <w:rPr>
                <w:lang w:val="fr-FR"/>
              </w:rPr>
              <w:t>Partage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ca74cb70-33e1-48fb-9867-95f56f1eac1c</w:t>
            </w:r>
          </w:p>
        </w:tc>
        <w:tc>
          <w:tcPr>
            <w:tcW w:w="7407" w:type="dxa"/>
            <w:shd w:val="clear" w:color="auto" w:fill="F2F2F2" w:themeFill="background1" w:themeFillShade="F2"/>
          </w:tcPr>
          <w:p w:rsidR="00000000" w:rsidRDefault="00E95B7E">
            <w:pPr>
              <w:rPr>
                <w:noProof/>
              </w:rPr>
            </w:pPr>
            <w:r>
              <w:rPr>
                <w:noProof/>
              </w:rPr>
              <w:t>On desktops, the social sharing button will not be visible during ads.</w:t>
            </w:r>
          </w:p>
        </w:tc>
        <w:tc>
          <w:tcPr>
            <w:tcW w:w="7407" w:type="dxa"/>
          </w:tcPr>
          <w:p w:rsidR="00000000" w:rsidRDefault="00E95B7E">
            <w:pPr>
              <w:rPr>
                <w:lang w:val="fr-FR"/>
              </w:rPr>
            </w:pPr>
            <w:r>
              <w:rPr>
                <w:lang w:val="fr-FR"/>
              </w:rPr>
              <w:t>Sur les ordinateurs de bureau, le bouton de partage sur les r</w:t>
            </w:r>
            <w:r>
              <w:rPr>
                <w:lang w:val="fr-FR"/>
              </w:rPr>
              <w:t>é</w:t>
            </w:r>
            <w:r>
              <w:rPr>
                <w:lang w:val="fr-FR"/>
              </w:rPr>
              <w:t>seaux sociaux ne sera pas visible pendant les publicit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b5b2c226-0430-4782-b857-16c726ddd9ec</w:t>
            </w:r>
          </w:p>
        </w:tc>
        <w:tc>
          <w:tcPr>
            <w:tcW w:w="7407" w:type="dxa"/>
            <w:shd w:val="clear" w:color="auto" w:fill="F2F2F2" w:themeFill="background1" w:themeFillShade="F2"/>
          </w:tcPr>
          <w:p w:rsidR="00000000" w:rsidRDefault="00E95B7E">
            <w:pPr>
              <w:rPr>
                <w:noProof/>
              </w:rPr>
            </w:pPr>
            <w:r>
              <w:rPr>
                <w:noProof/>
              </w:rPr>
              <w:t>HTTPS</w:t>
            </w:r>
          </w:p>
        </w:tc>
        <w:tc>
          <w:tcPr>
            <w:tcW w:w="7407" w:type="dxa"/>
          </w:tcPr>
          <w:p w:rsidR="00000000" w:rsidRDefault="00E95B7E">
            <w:pPr>
              <w:rPr>
                <w:lang w:val="fr-FR"/>
              </w:rPr>
            </w:pPr>
            <w:r>
              <w:rPr>
                <w:lang w:val="fr-FR"/>
              </w:rPr>
              <w:t>HTTPS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190 </w:t>
            </w:r>
            <w:r>
              <w:rPr>
                <w:noProof/>
                <w:sz w:val="16"/>
              </w:rPr>
              <w:br/>
            </w:r>
            <w:r>
              <w:rPr>
                <w:noProof/>
                <w:sz w:val="2"/>
              </w:rPr>
              <w:t>54e1b8e4-e923-4fdc-ab40-5ef3bf1ed9a0</w:t>
            </w:r>
          </w:p>
        </w:tc>
        <w:tc>
          <w:tcPr>
            <w:tcW w:w="7407" w:type="dxa"/>
            <w:shd w:val="clear" w:color="auto" w:fill="F2F2F2" w:themeFill="background1" w:themeFillShade="F2"/>
          </w:tcPr>
          <w:p w:rsidR="00000000" w:rsidRDefault="00E95B7E">
            <w:pPr>
              <w:rPr>
                <w:noProof/>
              </w:rPr>
            </w:pPr>
            <w:r>
              <w:rPr>
                <w:noProof/>
              </w:rPr>
              <w:t>On most desktop browsers, the Brightco</w:t>
            </w:r>
            <w:r>
              <w:rPr>
                <w:noProof/>
              </w:rPr>
              <w:t>ve Player will only play HLS on HTTPS web sites when both the manifest and the video segments are served over HTTPS connections.</w:t>
            </w:r>
          </w:p>
        </w:tc>
        <w:tc>
          <w:tcPr>
            <w:tcW w:w="7407" w:type="dxa"/>
          </w:tcPr>
          <w:p w:rsidR="00000000" w:rsidRDefault="00E95B7E">
            <w:pPr>
              <w:rPr>
                <w:lang w:val="fr-FR"/>
              </w:rPr>
            </w:pPr>
            <w:r>
              <w:rPr>
                <w:lang w:val="fr-FR"/>
              </w:rPr>
              <w:t>Avec la plupart des navigateurs, le lecteur Brightcove ne lira les vid</w:t>
            </w:r>
            <w:r>
              <w:rPr>
                <w:lang w:val="fr-FR"/>
              </w:rPr>
              <w:t>é</w:t>
            </w:r>
            <w:r>
              <w:rPr>
                <w:lang w:val="fr-FR"/>
              </w:rPr>
              <w:t>os HLS sur les sites internet HTTPS que lorsque le manif</w:t>
            </w:r>
            <w:r>
              <w:rPr>
                <w:lang w:val="fr-FR"/>
              </w:rPr>
              <w:t>este et les segments vid</w:t>
            </w:r>
            <w:r>
              <w:rPr>
                <w:lang w:val="fr-FR"/>
              </w:rPr>
              <w:t>é</w:t>
            </w:r>
            <w:r>
              <w:rPr>
                <w:lang w:val="fr-FR"/>
              </w:rPr>
              <w:t>o seront distribu</w:t>
            </w:r>
            <w:r>
              <w:rPr>
                <w:lang w:val="fr-FR"/>
              </w:rPr>
              <w:t>é</w:t>
            </w:r>
            <w:r>
              <w:rPr>
                <w:lang w:val="fr-FR"/>
              </w:rPr>
              <w:t>s sur des connexions FTTPS.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191 </w:t>
            </w:r>
            <w:r>
              <w:rPr>
                <w:noProof/>
                <w:sz w:val="16"/>
              </w:rPr>
              <w:br/>
            </w:r>
            <w:r>
              <w:rPr>
                <w:noProof/>
                <w:sz w:val="2"/>
              </w:rPr>
              <w:t>5d2dfda3-1726-4d06-bf12-0dca4cfdacb7</w:t>
            </w:r>
          </w:p>
        </w:tc>
        <w:tc>
          <w:tcPr>
            <w:tcW w:w="7407" w:type="dxa"/>
            <w:shd w:val="clear" w:color="auto" w:fill="F2F2F2" w:themeFill="background1" w:themeFillShade="F2"/>
          </w:tcPr>
          <w:p w:rsidR="00000000" w:rsidRDefault="00E95B7E">
            <w:pPr>
              <w:rPr>
                <w:noProof/>
              </w:rPr>
            </w:pPr>
            <w:r>
              <w:rPr>
                <w:noProof/>
              </w:rPr>
              <w:t>This is due to recent changes to several browsers that more severely restrict non-SSL content.</w:t>
            </w:r>
          </w:p>
        </w:tc>
        <w:tc>
          <w:tcPr>
            <w:tcW w:w="7407" w:type="dxa"/>
          </w:tcPr>
          <w:p w:rsidR="00000000" w:rsidRDefault="00E95B7E">
            <w:pPr>
              <w:rPr>
                <w:lang w:val="fr-FR"/>
              </w:rPr>
            </w:pPr>
            <w:r>
              <w:rPr>
                <w:lang w:val="fr-FR"/>
              </w:rPr>
              <w:t>Cela est d</w:t>
            </w:r>
            <w:r>
              <w:rPr>
                <w:lang w:val="fr-FR"/>
              </w:rPr>
              <w:t>û</w:t>
            </w:r>
            <w:r>
              <w:rPr>
                <w:lang w:val="fr-FR"/>
              </w:rPr>
              <w:t xml:space="preserve"> aux r</w:t>
            </w:r>
            <w:r>
              <w:rPr>
                <w:lang w:val="fr-FR"/>
              </w:rPr>
              <w:t>é</w:t>
            </w:r>
            <w:r>
              <w:rPr>
                <w:lang w:val="fr-FR"/>
              </w:rPr>
              <w:t>centes modifications apport</w:t>
            </w:r>
            <w:r>
              <w:rPr>
                <w:lang w:val="fr-FR"/>
              </w:rPr>
              <w:t>é</w:t>
            </w:r>
            <w:r>
              <w:rPr>
                <w:lang w:val="fr-FR"/>
              </w:rPr>
              <w:t>e</w:t>
            </w:r>
            <w:r>
              <w:rPr>
                <w:lang w:val="fr-FR"/>
              </w:rPr>
              <w:t xml:space="preserve">s </w:t>
            </w:r>
            <w:r>
              <w:rPr>
                <w:lang w:val="fr-FR"/>
              </w:rPr>
              <w:t>à</w:t>
            </w:r>
            <w:r>
              <w:rPr>
                <w:lang w:val="fr-FR"/>
              </w:rPr>
              <w:t xml:space="preserve"> plusieurs navigateurs, qui restreignent plus s</w:t>
            </w:r>
            <w:r>
              <w:rPr>
                <w:lang w:val="fr-FR"/>
              </w:rPr>
              <w:t>é</w:t>
            </w:r>
            <w:r>
              <w:rPr>
                <w:lang w:val="fr-FR"/>
              </w:rPr>
              <w:t>v</w:t>
            </w:r>
            <w:r>
              <w:rPr>
                <w:lang w:val="fr-FR"/>
              </w:rPr>
              <w:t>è</w:t>
            </w:r>
            <w:r>
              <w:rPr>
                <w:lang w:val="fr-FR"/>
              </w:rPr>
              <w:t>rement les contenus non SSL.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192 </w:t>
            </w:r>
            <w:r>
              <w:rPr>
                <w:noProof/>
                <w:sz w:val="16"/>
              </w:rPr>
              <w:br/>
            </w:r>
            <w:r>
              <w:rPr>
                <w:noProof/>
                <w:sz w:val="2"/>
              </w:rPr>
              <w:t>2ac84eef-ef34-47d6-a4d5-f562028a8532</w:t>
            </w:r>
          </w:p>
        </w:tc>
        <w:tc>
          <w:tcPr>
            <w:tcW w:w="7407" w:type="dxa"/>
            <w:shd w:val="clear" w:color="auto" w:fill="F2F2F2" w:themeFill="background1" w:themeFillShade="F2"/>
          </w:tcPr>
          <w:p w:rsidR="00000000" w:rsidRDefault="00E95B7E">
            <w:pPr>
              <w:rPr>
                <w:noProof/>
              </w:rPr>
            </w:pPr>
            <w:r>
              <w:rPr>
                <w:noProof/>
              </w:rPr>
              <w:t>This affects users of Chrome, Firefox and Internet Explorer on desktop computers.</w:t>
            </w:r>
          </w:p>
        </w:tc>
        <w:tc>
          <w:tcPr>
            <w:tcW w:w="7407" w:type="dxa"/>
          </w:tcPr>
          <w:p w:rsidR="00000000" w:rsidRDefault="00E95B7E">
            <w:pPr>
              <w:rPr>
                <w:lang w:val="fr-FR"/>
              </w:rPr>
            </w:pPr>
            <w:r>
              <w:rPr>
                <w:lang w:val="fr-FR"/>
              </w:rPr>
              <w:t>Les utilisateurs de Chrome, Firefox et d'Internet</w:t>
            </w:r>
            <w:r>
              <w:rPr>
                <w:lang w:val="fr-FR"/>
              </w:rPr>
              <w:t xml:space="preserve"> Explorer sur des ordinateurs de bureau seront particuli</w:t>
            </w:r>
            <w:r>
              <w:rPr>
                <w:lang w:val="fr-FR"/>
              </w:rPr>
              <w:t>è</w:t>
            </w:r>
            <w:r>
              <w:rPr>
                <w:lang w:val="fr-FR"/>
              </w:rPr>
              <w:t>rement confront</w:t>
            </w:r>
            <w:r>
              <w:rPr>
                <w:lang w:val="fr-FR"/>
              </w:rPr>
              <w:t>é</w:t>
            </w:r>
            <w:r>
              <w:rPr>
                <w:lang w:val="fr-FR"/>
              </w:rPr>
              <w:t xml:space="preserve">s </w:t>
            </w:r>
            <w:r>
              <w:rPr>
                <w:lang w:val="fr-FR"/>
              </w:rPr>
              <w:t>à</w:t>
            </w:r>
            <w:r>
              <w:rPr>
                <w:lang w:val="fr-FR"/>
              </w:rPr>
              <w:t xml:space="preserve"> ce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193 </w:t>
            </w:r>
            <w:r>
              <w:rPr>
                <w:noProof/>
                <w:sz w:val="16"/>
              </w:rPr>
              <w:br/>
            </w:r>
            <w:r>
              <w:rPr>
                <w:noProof/>
                <w:sz w:val="2"/>
              </w:rPr>
              <w:t>1c669cbd-faa3-43f2-96e1-1ad693076027</w:t>
            </w:r>
          </w:p>
        </w:tc>
        <w:tc>
          <w:tcPr>
            <w:tcW w:w="7407" w:type="dxa"/>
            <w:shd w:val="clear" w:color="auto" w:fill="F2F2F2" w:themeFill="background1" w:themeFillShade="F2"/>
          </w:tcPr>
          <w:p w:rsidR="00000000" w:rsidRDefault="00E95B7E">
            <w:pPr>
              <w:rPr>
                <w:noProof/>
              </w:rPr>
            </w:pPr>
            <w:r>
              <w:rPr>
                <w:noProof/>
              </w:rPr>
              <w:t>It does not affect Safari users or mobile browsers, and it does not affect playback of MP4 renditions.</w:t>
            </w:r>
          </w:p>
        </w:tc>
        <w:tc>
          <w:tcPr>
            <w:tcW w:w="7407" w:type="dxa"/>
          </w:tcPr>
          <w:p w:rsidR="00000000" w:rsidRDefault="00E95B7E">
            <w:pPr>
              <w:rPr>
                <w:lang w:val="fr-FR"/>
              </w:rPr>
            </w:pPr>
            <w:r>
              <w:rPr>
                <w:lang w:val="fr-FR"/>
              </w:rPr>
              <w:t>Ce ne sera pas le cas des utilisateurs de Safari ou de dispositifs mobiles, et la lecture des rendus MP4 ne sera pas non plus affect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01458ebf-1cfd-45ac-b92b-65c8f14bbde4</w:t>
            </w:r>
          </w:p>
        </w:tc>
        <w:tc>
          <w:tcPr>
            <w:tcW w:w="7407" w:type="dxa"/>
            <w:shd w:val="clear" w:color="auto" w:fill="F2F2F2" w:themeFill="background1" w:themeFillShade="F2"/>
          </w:tcPr>
          <w:p w:rsidR="00000000" w:rsidRDefault="00E95B7E">
            <w:pPr>
              <w:rPr>
                <w:noProof/>
              </w:rPr>
            </w:pPr>
            <w:r>
              <w:rPr>
                <w:noProof/>
              </w:rPr>
              <w:t>We are in the process of addressing this limitation for Video Cloud-managed a</w:t>
            </w:r>
            <w:r>
              <w:rPr>
                <w:noProof/>
              </w:rPr>
              <w:t>ssets; if you manage your own CDN and transcoding (remote assets), you must configure your CDN to support HTTPS delivery of both manifest and video content.</w:t>
            </w:r>
          </w:p>
        </w:tc>
        <w:tc>
          <w:tcPr>
            <w:tcW w:w="7407" w:type="dxa"/>
          </w:tcPr>
          <w:p w:rsidR="00000000" w:rsidRDefault="00E95B7E">
            <w:pPr>
              <w:rPr>
                <w:lang w:val="fr-FR"/>
              </w:rPr>
            </w:pPr>
            <w:r>
              <w:rPr>
                <w:lang w:val="fr-FR"/>
              </w:rPr>
              <w:t xml:space="preserve">Nous sommes actuellement en train de rechercher une solution </w:t>
            </w:r>
            <w:r>
              <w:rPr>
                <w:lang w:val="fr-FR"/>
              </w:rPr>
              <w:t>à</w:t>
            </w:r>
            <w:r>
              <w:rPr>
                <w:lang w:val="fr-FR"/>
              </w:rPr>
              <w:t xml:space="preserve"> cette limitation qui s'applique aux </w:t>
            </w:r>
            <w:r>
              <w:rPr>
                <w:lang w:val="fr-FR"/>
              </w:rPr>
              <w:t>ressources vid</w:t>
            </w:r>
            <w:r>
              <w:rPr>
                <w:lang w:val="fr-FR"/>
              </w:rPr>
              <w:t>é</w:t>
            </w:r>
            <w:r>
              <w:rPr>
                <w:lang w:val="fr-FR"/>
              </w:rPr>
              <w:t>o g</w:t>
            </w:r>
            <w:r>
              <w:rPr>
                <w:lang w:val="fr-FR"/>
              </w:rPr>
              <w:t>é</w:t>
            </w:r>
            <w:r>
              <w:rPr>
                <w:lang w:val="fr-FR"/>
              </w:rPr>
              <w:t>r</w:t>
            </w:r>
            <w:r>
              <w:rPr>
                <w:lang w:val="fr-FR"/>
              </w:rPr>
              <w:t>é</w:t>
            </w:r>
            <w:r>
              <w:rPr>
                <w:lang w:val="fr-FR"/>
              </w:rPr>
              <w:t>es en nuage. Si vous g</w:t>
            </w:r>
            <w:r>
              <w:rPr>
                <w:lang w:val="fr-FR"/>
              </w:rPr>
              <w:t>é</w:t>
            </w:r>
            <w:r>
              <w:rPr>
                <w:lang w:val="fr-FR"/>
              </w:rPr>
              <w:t>rez votre propre CDN et le transcodage (ressources distantes), vous devez configurer votre CDN de fa</w:t>
            </w:r>
            <w:r>
              <w:rPr>
                <w:lang w:val="fr-FR"/>
              </w:rPr>
              <w:t>ç</w:t>
            </w:r>
            <w:r>
              <w:rPr>
                <w:lang w:val="fr-FR"/>
              </w:rPr>
              <w:t xml:space="preserve">on </w:t>
            </w:r>
            <w:r>
              <w:rPr>
                <w:lang w:val="fr-FR"/>
              </w:rPr>
              <w:t>à</w:t>
            </w:r>
            <w:r>
              <w:rPr>
                <w:lang w:val="fr-FR"/>
              </w:rPr>
              <w:t xml:space="preserve"> prendre en charge la distribution du manifeste mais </w:t>
            </w:r>
            <w:r>
              <w:rPr>
                <w:lang w:val="fr-FR"/>
              </w:rPr>
              <w:t>é</w:t>
            </w:r>
            <w:r>
              <w:rPr>
                <w:lang w:val="fr-FR"/>
              </w:rPr>
              <w:t>galement du contenu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82d5007b-af3c-4571-a</w:t>
            </w:r>
            <w:r>
              <w:rPr>
                <w:noProof/>
                <w:sz w:val="2"/>
              </w:rPr>
              <w:t>c44-151be61ab26e</w:t>
            </w:r>
          </w:p>
        </w:tc>
        <w:tc>
          <w:tcPr>
            <w:tcW w:w="7407" w:type="dxa"/>
            <w:shd w:val="clear" w:color="auto" w:fill="F2F2F2" w:themeFill="background1" w:themeFillShade="F2"/>
          </w:tcPr>
          <w:p w:rsidR="00000000" w:rsidRDefault="00E95B7E">
            <w:pPr>
              <w:rPr>
                <w:noProof/>
              </w:rPr>
            </w:pPr>
            <w:r>
              <w:rPr>
                <w:noProof/>
              </w:rPr>
              <w:t>Full screen display</w:t>
            </w:r>
          </w:p>
        </w:tc>
        <w:tc>
          <w:tcPr>
            <w:tcW w:w="7407" w:type="dxa"/>
          </w:tcPr>
          <w:p w:rsidR="00000000" w:rsidRDefault="00E95B7E">
            <w:pPr>
              <w:rPr>
                <w:lang w:val="fr-FR"/>
              </w:rPr>
            </w:pPr>
            <w:r>
              <w:rPr>
                <w:lang w:val="fr-FR"/>
              </w:rPr>
              <w:t xml:space="preserve">Affichage plein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196 </w:t>
            </w:r>
            <w:r>
              <w:rPr>
                <w:noProof/>
                <w:sz w:val="16"/>
              </w:rPr>
              <w:br/>
            </w:r>
            <w:r>
              <w:rPr>
                <w:noProof/>
                <w:sz w:val="2"/>
              </w:rPr>
              <w:t>03ba23fd-fa09-4f49-8d48-7467d711b755</w:t>
            </w:r>
          </w:p>
        </w:tc>
        <w:tc>
          <w:tcPr>
            <w:tcW w:w="7407" w:type="dxa"/>
            <w:shd w:val="clear" w:color="auto" w:fill="F2F2F2" w:themeFill="background1" w:themeFillShade="F2"/>
          </w:tcPr>
          <w:p w:rsidR="00000000" w:rsidRDefault="00E95B7E">
            <w:pPr>
              <w:rPr>
                <w:noProof/>
              </w:rPr>
            </w:pPr>
            <w:r>
              <w:rPr>
                <w:noProof/>
              </w:rPr>
              <w:t>In newer browsers that support the fullscreen API, it's necessary to apply in-page CSS rules to ensure the player is scaled to 100% when switching to full</w:t>
            </w:r>
            <w:r>
              <w:rPr>
                <w:noProof/>
              </w:rPr>
              <w:t>screen.</w:t>
            </w:r>
          </w:p>
        </w:tc>
        <w:tc>
          <w:tcPr>
            <w:tcW w:w="7407" w:type="dxa"/>
          </w:tcPr>
          <w:p w:rsidR="00000000" w:rsidRDefault="00E95B7E">
            <w:pPr>
              <w:rPr>
                <w:lang w:val="fr-FR"/>
              </w:rPr>
            </w:pPr>
            <w:r>
              <w:rPr>
                <w:lang w:val="fr-FR"/>
              </w:rPr>
              <w:t>Avec les navigateurs plus r</w:t>
            </w:r>
            <w:r>
              <w:rPr>
                <w:lang w:val="fr-FR"/>
              </w:rPr>
              <w:t>é</w:t>
            </w:r>
            <w:r>
              <w:rPr>
                <w:lang w:val="fr-FR"/>
              </w:rPr>
              <w:t xml:space="preserve">cents, qui prennent en charge l'API plein </w:t>
            </w:r>
            <w:r>
              <w:rPr>
                <w:lang w:val="fr-FR"/>
              </w:rPr>
              <w:t>é</w:t>
            </w:r>
            <w:r>
              <w:rPr>
                <w:lang w:val="fr-FR"/>
              </w:rPr>
              <w:t>cran, vous devez appliquer des r</w:t>
            </w:r>
            <w:r>
              <w:rPr>
                <w:lang w:val="fr-FR"/>
              </w:rPr>
              <w:t>è</w:t>
            </w:r>
            <w:r>
              <w:rPr>
                <w:lang w:val="fr-FR"/>
              </w:rPr>
              <w:t xml:space="preserve">gles CSS dans les pages pour que le lecteur s'adapte </w:t>
            </w:r>
            <w:r>
              <w:rPr>
                <w:lang w:val="fr-FR"/>
              </w:rPr>
              <w:t>à</w:t>
            </w:r>
            <w:r>
              <w:rPr>
                <w:lang w:val="fr-FR"/>
              </w:rPr>
              <w:t xml:space="preserve"> une </w:t>
            </w:r>
            <w:r>
              <w:rPr>
                <w:lang w:val="fr-FR"/>
              </w:rPr>
              <w:t>é</w:t>
            </w:r>
            <w:r>
              <w:rPr>
                <w:lang w:val="fr-FR"/>
              </w:rPr>
              <w:t xml:space="preserve">chelle de 100 % lorsque vous passez au mode plein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197 </w:t>
            </w:r>
            <w:r>
              <w:rPr>
                <w:noProof/>
                <w:sz w:val="16"/>
              </w:rPr>
              <w:br/>
            </w:r>
            <w:r>
              <w:rPr>
                <w:noProof/>
                <w:sz w:val="2"/>
              </w:rPr>
              <w:t>12d0d68a-f849-46df-be</w:t>
            </w:r>
            <w:r>
              <w:rPr>
                <w:noProof/>
                <w:sz w:val="2"/>
              </w:rPr>
              <w:t>e0-80cc22abe6ef</w:t>
            </w:r>
          </w:p>
        </w:tc>
        <w:tc>
          <w:tcPr>
            <w:tcW w:w="7407" w:type="dxa"/>
            <w:shd w:val="clear" w:color="auto" w:fill="F2F2F2" w:themeFill="background1" w:themeFillShade="F2"/>
          </w:tcPr>
          <w:p w:rsidR="00000000" w:rsidRDefault="00E95B7E">
            <w:pPr>
              <w:rPr>
                <w:noProof/>
              </w:rPr>
            </w:pPr>
            <w:r>
              <w:rPr>
                <w:noProof/>
              </w:rPr>
              <w:t>Otherwise, the player will appear at the original size within the fullscreen display.</w:t>
            </w:r>
          </w:p>
        </w:tc>
        <w:tc>
          <w:tcPr>
            <w:tcW w:w="7407" w:type="dxa"/>
          </w:tcPr>
          <w:p w:rsidR="00000000" w:rsidRDefault="00E95B7E">
            <w:pPr>
              <w:rPr>
                <w:lang w:val="fr-FR"/>
              </w:rPr>
            </w:pPr>
            <w:r>
              <w:rPr>
                <w:lang w:val="fr-FR"/>
              </w:rPr>
              <w:t xml:space="preserve">Dans le cas contraire, le lecteur s'affichera dans les dimensions originales en mode plein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199dca43-cf7d-4f2f-b37c-88903dd59878</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E95B7E">
            <w:pPr>
              <w:rPr>
                <w:lang w:val="fr-FR"/>
              </w:rPr>
            </w:pPr>
            <w:r>
              <w:rPr>
                <w:lang w:val="fr-FR"/>
              </w:rPr>
              <w:t xml:space="preserve">Pour plus d'informations, consultez la rubrique </w:t>
            </w:r>
            <w:r>
              <w:rPr>
                <w:rStyle w:val="mqInternal"/>
                <w:noProof/>
                <w:lang w:val="fr-FR"/>
              </w:rPr>
              <w:t>[1}</w:t>
            </w:r>
            <w:r>
              <w:rPr>
                <w:lang w:val="fr-FR"/>
              </w:rPr>
              <w:t xml:space="preserve">Affichage plein </w:t>
            </w:r>
            <w:r>
              <w:rPr>
                <w:lang w:val="fr-FR"/>
              </w:rPr>
              <w:t>é</w:t>
            </w:r>
            <w:r>
              <w:rPr>
                <w:lang w:val="fr-FR"/>
              </w:rPr>
              <w:t>cran</w:t>
            </w:r>
            <w:r>
              <w:rPr>
                <w:rStyle w:val="mqInternal"/>
                <w:noProof/>
                <w:lang w:val="fr-FR"/>
              </w:rPr>
              <w:t>{2]</w:t>
            </w:r>
            <w:r>
              <w:rPr>
                <w:lang w:val="fr-FR"/>
              </w:rPr>
              <w:t xml:space="preserve"> du document </w:t>
            </w:r>
            <w:r>
              <w:rPr>
                <w:rStyle w:val="mqInternal"/>
                <w:noProof/>
                <w:lang w:val="fr-FR"/>
              </w:rPr>
              <w:t>[3}</w:t>
            </w:r>
            <w:r>
              <w:rPr>
                <w:lang w:val="fr-FR"/>
              </w:rPr>
              <w:t>Dimensionnement du lecteur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199 </w:t>
            </w:r>
            <w:r>
              <w:rPr>
                <w:noProof/>
                <w:sz w:val="16"/>
              </w:rPr>
              <w:br/>
            </w:r>
            <w:r>
              <w:rPr>
                <w:noProof/>
                <w:sz w:val="2"/>
              </w:rPr>
              <w:t>15bddba8-4290-4d67-9333-bf853a73e1f9</w:t>
            </w:r>
          </w:p>
        </w:tc>
        <w:tc>
          <w:tcPr>
            <w:tcW w:w="7407" w:type="dxa"/>
            <w:shd w:val="clear" w:color="auto" w:fill="F2F2F2" w:themeFill="background1" w:themeFillShade="F2"/>
          </w:tcPr>
          <w:p w:rsidR="00000000" w:rsidRDefault="00E95B7E">
            <w:pPr>
              <w:rPr>
                <w:noProof/>
              </w:rPr>
            </w:pPr>
            <w:r>
              <w:rPr>
                <w:noProof/>
              </w:rPr>
              <w:t xml:space="preserve">For IE10 and earlier, with no fullscreen API support, a new window will open, but </w:t>
            </w:r>
            <w:r>
              <w:rPr>
                <w:noProof/>
              </w:rPr>
              <w:lastRenderedPageBreak/>
              <w:t>the player will not be sized to fill the window.</w:t>
            </w:r>
          </w:p>
        </w:tc>
        <w:tc>
          <w:tcPr>
            <w:tcW w:w="7407" w:type="dxa"/>
          </w:tcPr>
          <w:p w:rsidR="00000000" w:rsidRDefault="00E95B7E">
            <w:pPr>
              <w:rPr>
                <w:lang w:val="fr-FR"/>
              </w:rPr>
            </w:pPr>
            <w:r>
              <w:rPr>
                <w:lang w:val="fr-FR"/>
              </w:rPr>
              <w:lastRenderedPageBreak/>
              <w:t>Pour Internet Explorer version 10 et les versions pr</w:t>
            </w:r>
            <w:r>
              <w:rPr>
                <w:lang w:val="fr-FR"/>
              </w:rPr>
              <w:t>é</w:t>
            </w:r>
            <w:r>
              <w:rPr>
                <w:lang w:val="fr-FR"/>
              </w:rPr>
              <w:t>c</w:t>
            </w:r>
            <w:r>
              <w:rPr>
                <w:lang w:val="fr-FR"/>
              </w:rPr>
              <w:t>é</w:t>
            </w:r>
            <w:r>
              <w:rPr>
                <w:lang w:val="fr-FR"/>
              </w:rPr>
              <w:t xml:space="preserve">dentes, qui ne prennent </w:t>
            </w:r>
            <w:r>
              <w:rPr>
                <w:lang w:val="fr-FR"/>
              </w:rPr>
              <w:lastRenderedPageBreak/>
              <w:t xml:space="preserve">pas en charge l'API plein </w:t>
            </w:r>
            <w:r>
              <w:rPr>
                <w:lang w:val="fr-FR"/>
              </w:rPr>
              <w:t>é</w:t>
            </w:r>
            <w:r>
              <w:rPr>
                <w:lang w:val="fr-FR"/>
              </w:rPr>
              <w:t xml:space="preserve">cran, une nouvelle </w:t>
            </w:r>
            <w:r>
              <w:rPr>
                <w:lang w:val="fr-FR"/>
              </w:rPr>
              <w:t>fen</w:t>
            </w:r>
            <w:r>
              <w:rPr>
                <w:lang w:val="fr-FR"/>
              </w:rPr>
              <w:t>ê</w:t>
            </w:r>
            <w:r>
              <w:rPr>
                <w:lang w:val="fr-FR"/>
              </w:rPr>
              <w:t>tre appara</w:t>
            </w:r>
            <w:r>
              <w:rPr>
                <w:lang w:val="fr-FR"/>
              </w:rPr>
              <w:t>î</w:t>
            </w:r>
            <w:r>
              <w:rPr>
                <w:lang w:val="fr-FR"/>
              </w:rPr>
              <w:t>tra, mais le lecteur ne s'affichera pas aux dimensions de la fen</w:t>
            </w:r>
            <w:r>
              <w:rPr>
                <w:lang w:val="fr-FR"/>
              </w:rPr>
              <w:t>ê</w:t>
            </w:r>
            <w:r>
              <w:rPr>
                <w:lang w:val="fr-FR"/>
              </w:rPr>
              <w:t>tre.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200 </w:t>
            </w:r>
            <w:r>
              <w:rPr>
                <w:noProof/>
                <w:sz w:val="16"/>
              </w:rPr>
              <w:br/>
            </w:r>
            <w:r>
              <w:rPr>
                <w:noProof/>
                <w:sz w:val="2"/>
              </w:rPr>
              <w:t>fecc6548-3557-4c0c-a0d4-604aa9f7d308</w:t>
            </w:r>
          </w:p>
        </w:tc>
        <w:tc>
          <w:tcPr>
            <w:tcW w:w="7407" w:type="dxa"/>
            <w:shd w:val="clear" w:color="auto" w:fill="F2F2F2" w:themeFill="background1" w:themeFillShade="F2"/>
          </w:tcPr>
          <w:p w:rsidR="00000000" w:rsidRDefault="00E95B7E">
            <w:pPr>
              <w:rPr>
                <w:noProof/>
              </w:rPr>
            </w:pPr>
            <w:r>
              <w:rPr>
                <w:noProof/>
              </w:rPr>
              <w:t>This is because no styles have been applied to resize the player.</w:t>
            </w:r>
          </w:p>
        </w:tc>
        <w:tc>
          <w:tcPr>
            <w:tcW w:w="7407" w:type="dxa"/>
          </w:tcPr>
          <w:p w:rsidR="00000000" w:rsidRDefault="00E95B7E">
            <w:pPr>
              <w:rPr>
                <w:lang w:val="fr-FR"/>
              </w:rPr>
            </w:pPr>
            <w:r>
              <w:rPr>
                <w:lang w:val="fr-FR"/>
              </w:rPr>
              <w:t>Cela est d</w:t>
            </w:r>
            <w:r>
              <w:rPr>
                <w:lang w:val="fr-FR"/>
              </w:rPr>
              <w:t>û</w:t>
            </w:r>
            <w:r>
              <w:rPr>
                <w:lang w:val="fr-FR"/>
              </w:rPr>
              <w:t xml:space="preserve"> au fait qu'aucun style n'a </w:t>
            </w:r>
            <w:r>
              <w:rPr>
                <w:lang w:val="fr-FR"/>
              </w:rPr>
              <w:t>é</w:t>
            </w:r>
            <w:r>
              <w:rPr>
                <w:lang w:val="fr-FR"/>
              </w:rPr>
              <w:t>t</w:t>
            </w:r>
            <w:r>
              <w:rPr>
                <w:lang w:val="fr-FR"/>
              </w:rPr>
              <w:t>é</w:t>
            </w:r>
            <w:r>
              <w:rPr>
                <w:lang w:val="fr-FR"/>
              </w:rPr>
              <w:t xml:space="preserve"> appliqu</w:t>
            </w:r>
            <w:r>
              <w:rPr>
                <w:lang w:val="fr-FR"/>
              </w:rPr>
              <w:t>é</w:t>
            </w:r>
            <w:r>
              <w:rPr>
                <w:lang w:val="fr-FR"/>
              </w:rPr>
              <w:t xml:space="preserve"> au lecteur</w:t>
            </w:r>
            <w:r>
              <w:rPr>
                <w:lang w:val="fr-FR"/>
              </w:rPr>
              <w:t xml:space="preserve"> afin de le redimensionner.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bff8c730-fc1f-49aa-91db-2b20166120fe</w:t>
            </w:r>
          </w:p>
        </w:tc>
        <w:tc>
          <w:tcPr>
            <w:tcW w:w="7407" w:type="dxa"/>
            <w:shd w:val="clear" w:color="auto" w:fill="F2F2F2" w:themeFill="background1" w:themeFillShade="F2"/>
          </w:tcPr>
          <w:p w:rsidR="00000000" w:rsidRDefault="00E95B7E">
            <w:pPr>
              <w:rPr>
                <w:noProof/>
              </w:rPr>
            </w:pPr>
            <w:r>
              <w:rPr>
                <w:noProof/>
              </w:rPr>
              <w:t>Since the window cannot be scrolled, you may only see a section of the website, with no player at all.</w:t>
            </w:r>
          </w:p>
        </w:tc>
        <w:tc>
          <w:tcPr>
            <w:tcW w:w="7407" w:type="dxa"/>
          </w:tcPr>
          <w:p w:rsidR="00000000" w:rsidRDefault="00E95B7E">
            <w:pPr>
              <w:rPr>
                <w:lang w:val="fr-FR"/>
              </w:rPr>
            </w:pPr>
            <w:r>
              <w:rPr>
                <w:lang w:val="fr-FR"/>
              </w:rPr>
              <w:t>Comme il est impossible de faire d</w:t>
            </w:r>
            <w:r>
              <w:rPr>
                <w:lang w:val="fr-FR"/>
              </w:rPr>
              <w:t>é</w:t>
            </w:r>
            <w:r>
              <w:rPr>
                <w:lang w:val="fr-FR"/>
              </w:rPr>
              <w:t>filer la fen</w:t>
            </w:r>
            <w:r>
              <w:rPr>
                <w:lang w:val="fr-FR"/>
              </w:rPr>
              <w:t>ê</w:t>
            </w:r>
            <w:r>
              <w:rPr>
                <w:lang w:val="fr-FR"/>
              </w:rPr>
              <w:t xml:space="preserve">tre, vous ne verrez qu'une partie </w:t>
            </w:r>
            <w:r>
              <w:rPr>
                <w:lang w:val="fr-FR"/>
              </w:rPr>
              <w:t>du site internet et le lecteur ne sera pas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19e22d20-ff3a-4ca9-950c-b21371d1cc40</w:t>
            </w:r>
          </w:p>
        </w:tc>
        <w:tc>
          <w:tcPr>
            <w:tcW w:w="7407" w:type="dxa"/>
            <w:shd w:val="clear" w:color="auto" w:fill="F2F2F2" w:themeFill="background1" w:themeFillShade="F2"/>
          </w:tcPr>
          <w:p w:rsidR="00000000" w:rsidRDefault="00E95B7E">
            <w:pPr>
              <w:rPr>
                <w:noProof/>
              </w:rPr>
            </w:pPr>
            <w:r>
              <w:rPr>
                <w:noProof/>
              </w:rPr>
              <w:t>Multiple videos are published on a single page with HapYak chapters</w:t>
            </w:r>
          </w:p>
        </w:tc>
        <w:tc>
          <w:tcPr>
            <w:tcW w:w="7407" w:type="dxa"/>
          </w:tcPr>
          <w:p w:rsidR="00000000" w:rsidRDefault="00E95B7E">
            <w:pPr>
              <w:rPr>
                <w:lang w:val="fr-FR"/>
              </w:rPr>
            </w:pPr>
            <w:r>
              <w:rPr>
                <w:lang w:val="fr-FR"/>
              </w:rPr>
              <w:t>Plusieurs vid</w:t>
            </w:r>
            <w:r>
              <w:rPr>
                <w:lang w:val="fr-FR"/>
              </w:rPr>
              <w:t>é</w:t>
            </w:r>
            <w:r>
              <w:rPr>
                <w:lang w:val="fr-FR"/>
              </w:rPr>
              <w:t>os sont publi</w:t>
            </w:r>
            <w:r>
              <w:rPr>
                <w:lang w:val="fr-FR"/>
              </w:rPr>
              <w:t>é</w:t>
            </w:r>
            <w:r>
              <w:rPr>
                <w:lang w:val="fr-FR"/>
              </w:rPr>
              <w:t>es sur une seule page avec les chapitres Hapyak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203 </w:t>
            </w:r>
            <w:r>
              <w:rPr>
                <w:noProof/>
                <w:sz w:val="16"/>
              </w:rPr>
              <w:br/>
            </w:r>
            <w:r>
              <w:rPr>
                <w:noProof/>
                <w:sz w:val="2"/>
              </w:rPr>
              <w:t>b9c17062-8623-4002-a3fb-4aec01da5b9b</w:t>
            </w:r>
          </w:p>
        </w:tc>
        <w:tc>
          <w:tcPr>
            <w:tcW w:w="7407" w:type="dxa"/>
            <w:shd w:val="clear" w:color="auto" w:fill="F2F2F2" w:themeFill="background1" w:themeFillShade="F2"/>
          </w:tcPr>
          <w:p w:rsidR="00000000" w:rsidRDefault="00E95B7E">
            <w:pPr>
              <w:rPr>
                <w:noProof/>
              </w:rPr>
            </w:pPr>
            <w:r>
              <w:rPr>
                <w:noProof/>
              </w:rPr>
              <w:t>When multiple videos are published on a single page with HapYak chapters, an incorrect chapter could be displayed.</w:t>
            </w:r>
          </w:p>
        </w:tc>
        <w:tc>
          <w:tcPr>
            <w:tcW w:w="7407" w:type="dxa"/>
          </w:tcPr>
          <w:p w:rsidR="00000000" w:rsidRDefault="00E95B7E">
            <w:pPr>
              <w:rPr>
                <w:lang w:val="fr-FR"/>
              </w:rPr>
            </w:pPr>
            <w:r>
              <w:rPr>
                <w:lang w:val="fr-FR"/>
              </w:rPr>
              <w:t>Lorsque plusieurs vid</w:t>
            </w:r>
            <w:r>
              <w:rPr>
                <w:lang w:val="fr-FR"/>
              </w:rPr>
              <w:t>é</w:t>
            </w:r>
            <w:r>
              <w:rPr>
                <w:lang w:val="fr-FR"/>
              </w:rPr>
              <w:t>os sont publi</w:t>
            </w:r>
            <w:r>
              <w:rPr>
                <w:lang w:val="fr-FR"/>
              </w:rPr>
              <w:t>é</w:t>
            </w:r>
            <w:r>
              <w:rPr>
                <w:lang w:val="fr-FR"/>
              </w:rPr>
              <w:t>es sur une seule page avec des chapitres Hapyak, un chapitre incorre</w:t>
            </w:r>
            <w:r>
              <w:rPr>
                <w:lang w:val="fr-FR"/>
              </w:rPr>
              <w:t xml:space="preserve">ct peut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204 </w:t>
            </w:r>
            <w:r>
              <w:rPr>
                <w:noProof/>
                <w:sz w:val="16"/>
              </w:rPr>
              <w:br/>
            </w:r>
            <w:r>
              <w:rPr>
                <w:noProof/>
                <w:sz w:val="2"/>
              </w:rPr>
              <w:t>ec9d6e4c-66d1-4a6d-84a0-6fb5d3e22054</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09270ebc-2ae6-44c5-8d0c-1f3a5e5a6ffb</w:t>
            </w:r>
          </w:p>
        </w:tc>
        <w:tc>
          <w:tcPr>
            <w:tcW w:w="7407" w:type="dxa"/>
            <w:shd w:val="clear" w:color="auto" w:fill="F2F2F2" w:themeFill="background1" w:themeFillShade="F2"/>
          </w:tcPr>
          <w:p w:rsidR="00000000" w:rsidRDefault="00E95B7E">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E95B7E">
            <w:pPr>
              <w:rPr>
                <w:lang w:val="fr-FR"/>
              </w:rPr>
            </w:pPr>
            <w:r>
              <w:rPr>
                <w:lang w:val="fr-FR"/>
              </w:rPr>
              <w:t>Uti</w:t>
            </w:r>
            <w:r>
              <w:rPr>
                <w:lang w:val="fr-FR"/>
              </w:rPr>
              <w:t xml:space="preserve">lisez ce script : </w:t>
            </w:r>
            <w:r>
              <w:rPr>
                <w:rStyle w:val="mqInternal"/>
                <w:noProof/>
                <w:lang w:val="fr-FR"/>
              </w:rPr>
              <w:t>[1}</w:t>
            </w:r>
            <w:r>
              <w:rPr>
                <w:lang w:val="fr-FR"/>
              </w:rPr>
              <w:t>https://github.com/brightcove/gallery-in-page-snippets/blob/master/snippets/hapyakFix.js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3b28b86e-684f-426e-b177-67db12f6181c</w:t>
            </w:r>
          </w:p>
        </w:tc>
        <w:tc>
          <w:tcPr>
            <w:tcW w:w="7407" w:type="dxa"/>
            <w:shd w:val="clear" w:color="auto" w:fill="F2F2F2" w:themeFill="background1" w:themeFillShade="F2"/>
          </w:tcPr>
          <w:p w:rsidR="00000000" w:rsidRDefault="00E95B7E">
            <w:pPr>
              <w:rPr>
                <w:noProof/>
              </w:rPr>
            </w:pPr>
            <w:r>
              <w:rPr>
                <w:noProof/>
              </w:rPr>
              <w:t>However, Flash playback (IE11/Win7) cannot avoid this issue, so the HTML5 fallback needs to be impl</w:t>
            </w:r>
            <w:r>
              <w:rPr>
                <w:noProof/>
              </w:rPr>
              <w:t>emented in case of IE11/Win7.</w:t>
            </w:r>
          </w:p>
        </w:tc>
        <w:tc>
          <w:tcPr>
            <w:tcW w:w="7407" w:type="dxa"/>
          </w:tcPr>
          <w:p w:rsidR="00000000" w:rsidRDefault="00E95B7E">
            <w:pPr>
              <w:rPr>
                <w:lang w:val="fr-FR"/>
              </w:rPr>
            </w:pPr>
            <w:r>
              <w:rPr>
                <w:lang w:val="fr-FR"/>
              </w:rPr>
              <w:t xml:space="preserve">Cependant, la lecture Flash (IE11/Win7) ne peut pas </w:t>
            </w:r>
            <w:r>
              <w:rPr>
                <w:lang w:val="fr-FR"/>
              </w:rPr>
              <w:t>é</w:t>
            </w:r>
            <w:r>
              <w:rPr>
                <w:lang w:val="fr-FR"/>
              </w:rPr>
              <w:t>viter ce probl</w:t>
            </w:r>
            <w:r>
              <w:rPr>
                <w:lang w:val="fr-FR"/>
              </w:rPr>
              <w:t>è</w:t>
            </w:r>
            <w:r>
              <w:rPr>
                <w:lang w:val="fr-FR"/>
              </w:rPr>
              <w:t xml:space="preserve">me, donc le secours HTML5 doit </w:t>
            </w:r>
            <w:r>
              <w:rPr>
                <w:lang w:val="fr-FR"/>
              </w:rPr>
              <w:t>ê</w:t>
            </w:r>
            <w:r>
              <w:rPr>
                <w:lang w:val="fr-FR"/>
              </w:rPr>
              <w:t>tre impl</w:t>
            </w:r>
            <w:r>
              <w:rPr>
                <w:lang w:val="fr-FR"/>
              </w:rPr>
              <w:t>é</w:t>
            </w:r>
            <w:r>
              <w:rPr>
                <w:lang w:val="fr-FR"/>
              </w:rPr>
              <w:t>ment</w:t>
            </w:r>
            <w:r>
              <w:rPr>
                <w:lang w:val="fr-FR"/>
              </w:rPr>
              <w:t>é</w:t>
            </w:r>
            <w:r>
              <w:rPr>
                <w:lang w:val="fr-FR"/>
              </w:rPr>
              <w:t xml:space="preserve"> dans le cas de IE11/Win7.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207 </w:t>
            </w:r>
            <w:r>
              <w:rPr>
                <w:noProof/>
                <w:sz w:val="16"/>
              </w:rPr>
              <w:br/>
            </w:r>
            <w:r>
              <w:rPr>
                <w:noProof/>
                <w:sz w:val="2"/>
              </w:rPr>
              <w:t>9e1fd954-083d-46f5-8f0b-c9a463aaa86d</w:t>
            </w:r>
          </w:p>
        </w:tc>
        <w:tc>
          <w:tcPr>
            <w:tcW w:w="7407" w:type="dxa"/>
            <w:shd w:val="clear" w:color="auto" w:fill="F2F2F2" w:themeFill="background1" w:themeFillShade="F2"/>
          </w:tcPr>
          <w:p w:rsidR="00000000" w:rsidRDefault="00E95B7E">
            <w:pPr>
              <w:rPr>
                <w:noProof/>
              </w:rPr>
            </w:pPr>
            <w:r>
              <w:rPr>
                <w:noProof/>
              </w:rPr>
              <w:t>Akamai HD and HDS</w:t>
            </w:r>
          </w:p>
        </w:tc>
        <w:tc>
          <w:tcPr>
            <w:tcW w:w="7407" w:type="dxa"/>
          </w:tcPr>
          <w:p w:rsidR="00000000" w:rsidRDefault="00E95B7E">
            <w:pPr>
              <w:rPr>
                <w:lang w:val="fr-FR"/>
              </w:rPr>
            </w:pPr>
            <w:r>
              <w:rPr>
                <w:lang w:val="fr-FR"/>
              </w:rPr>
              <w:t>Akamai HD et HDS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208 </w:t>
            </w:r>
            <w:r>
              <w:rPr>
                <w:noProof/>
                <w:sz w:val="16"/>
              </w:rPr>
              <w:br/>
            </w:r>
            <w:r>
              <w:rPr>
                <w:noProof/>
                <w:sz w:val="2"/>
              </w:rPr>
              <w:t>9df56516-b5c2-4497-830c-ed8a1986acca</w:t>
            </w:r>
          </w:p>
        </w:tc>
        <w:tc>
          <w:tcPr>
            <w:tcW w:w="7407" w:type="dxa"/>
            <w:shd w:val="clear" w:color="auto" w:fill="F2F2F2" w:themeFill="background1" w:themeFillShade="F2"/>
          </w:tcPr>
          <w:p w:rsidR="00000000" w:rsidRDefault="00E95B7E">
            <w:pPr>
              <w:rPr>
                <w:noProof/>
              </w:rPr>
            </w:pPr>
            <w:r>
              <w:rPr>
                <w:noProof/>
              </w:rPr>
              <w:t>Brightcove Player does not support video delivery via the Akamai HD or HDS delivery methods.</w:t>
            </w:r>
          </w:p>
        </w:tc>
        <w:tc>
          <w:tcPr>
            <w:tcW w:w="7407" w:type="dxa"/>
          </w:tcPr>
          <w:p w:rsidR="00000000" w:rsidRDefault="00E95B7E">
            <w:pPr>
              <w:rPr>
                <w:lang w:val="fr-FR"/>
              </w:rPr>
            </w:pPr>
            <w:r>
              <w:rPr>
                <w:lang w:val="fr-FR"/>
              </w:rPr>
              <w:t>Le lecteur Brightcove ne prend pas en charge la diffusion vid</w:t>
            </w:r>
            <w:r>
              <w:rPr>
                <w:lang w:val="fr-FR"/>
              </w:rPr>
              <w:t>é</w:t>
            </w:r>
            <w:r>
              <w:rPr>
                <w:lang w:val="fr-FR"/>
              </w:rPr>
              <w:t>o via les m</w:t>
            </w:r>
            <w:r>
              <w:rPr>
                <w:lang w:val="fr-FR"/>
              </w:rPr>
              <w:t>é</w:t>
            </w:r>
            <w:r>
              <w:rPr>
                <w:lang w:val="fr-FR"/>
              </w:rPr>
              <w:t>thodes Akamai HD ou HDS.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2ed82322-e598-46dc-8e</w:t>
            </w:r>
            <w:r>
              <w:rPr>
                <w:noProof/>
                <w:sz w:val="2"/>
              </w:rPr>
              <w:t>cf-3fbc93f907fc</w:t>
            </w:r>
          </w:p>
        </w:tc>
        <w:tc>
          <w:tcPr>
            <w:tcW w:w="7407" w:type="dxa"/>
            <w:shd w:val="clear" w:color="auto" w:fill="F2F2F2" w:themeFill="background1" w:themeFillShade="F2"/>
          </w:tcPr>
          <w:p w:rsidR="00000000" w:rsidRDefault="00E95B7E">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E95B7E">
            <w:pPr>
              <w:rPr>
                <w:lang w:val="fr-FR"/>
              </w:rPr>
            </w:pPr>
            <w:r>
              <w:rPr>
                <w:lang w:val="fr-FR"/>
              </w:rPr>
              <w:t xml:space="preserve">Erreur : </w:t>
            </w:r>
            <w:r>
              <w:rPr>
                <w:rStyle w:val="mqInternal"/>
                <w:noProof/>
                <w:lang w:val="fr-FR"/>
              </w:rPr>
              <w:t>[1}</w:t>
            </w:r>
            <w:r>
              <w:rPr>
                <w:lang w:val="fr-FR"/>
              </w:rPr>
              <w:t>d.off is not a function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58e0db16-1876-41b0-90ca-a214b46ebe3c</w:t>
            </w:r>
          </w:p>
        </w:tc>
        <w:tc>
          <w:tcPr>
            <w:tcW w:w="7407" w:type="dxa"/>
            <w:shd w:val="clear" w:color="auto" w:fill="F2F2F2" w:themeFill="background1" w:themeFillShade="F2"/>
          </w:tcPr>
          <w:p w:rsidR="00000000" w:rsidRDefault="00E95B7E">
            <w:pPr>
              <w:rPr>
                <w:noProof/>
              </w:rPr>
            </w:pPr>
            <w:r>
              <w:rPr>
                <w:noProof/>
              </w:rPr>
              <w:t>This error, caused by a known bug, can occur when switching between different formats, for instance MP4 and HLS, in a pla</w:t>
            </w:r>
            <w:r>
              <w:rPr>
                <w:noProof/>
              </w:rPr>
              <w:t>yer.</w:t>
            </w:r>
          </w:p>
        </w:tc>
        <w:tc>
          <w:tcPr>
            <w:tcW w:w="7407" w:type="dxa"/>
          </w:tcPr>
          <w:p w:rsidR="00000000" w:rsidRDefault="00E95B7E">
            <w:pPr>
              <w:rPr>
                <w:lang w:val="fr-FR"/>
              </w:rPr>
            </w:pPr>
            <w:r>
              <w:rPr>
                <w:lang w:val="fr-FR"/>
              </w:rPr>
              <w:t>Cette erreur, caus</w:t>
            </w:r>
            <w:r>
              <w:rPr>
                <w:lang w:val="fr-FR"/>
              </w:rPr>
              <w:t>é</w:t>
            </w:r>
            <w:r>
              <w:rPr>
                <w:lang w:val="fr-FR"/>
              </w:rPr>
              <w:t xml:space="preserve">e par un bogue connu, peut se produire lorsque vous passez d'un format </w:t>
            </w:r>
            <w:r>
              <w:rPr>
                <w:lang w:val="fr-FR"/>
              </w:rPr>
              <w:t>à</w:t>
            </w:r>
            <w:r>
              <w:rPr>
                <w:lang w:val="fr-FR"/>
              </w:rPr>
              <w:t xml:space="preserve"> un autre, comme le passage d'un format MP4 </w:t>
            </w:r>
            <w:r>
              <w:rPr>
                <w:lang w:val="fr-FR"/>
              </w:rPr>
              <w:t>à</w:t>
            </w:r>
            <w:r>
              <w:rPr>
                <w:lang w:val="fr-FR"/>
              </w:rPr>
              <w:t xml:space="preserve"> HLS dans un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211 </w:t>
            </w:r>
            <w:r>
              <w:rPr>
                <w:noProof/>
                <w:sz w:val="16"/>
              </w:rPr>
              <w:br/>
            </w:r>
            <w:r>
              <w:rPr>
                <w:noProof/>
                <w:sz w:val="2"/>
              </w:rPr>
              <w:t>bdb14858-f361-414b-996f-f06303c77016</w:t>
            </w:r>
          </w:p>
        </w:tc>
        <w:tc>
          <w:tcPr>
            <w:tcW w:w="7407" w:type="dxa"/>
            <w:shd w:val="clear" w:color="auto" w:fill="F2F2F2" w:themeFill="background1" w:themeFillShade="F2"/>
          </w:tcPr>
          <w:p w:rsidR="00000000" w:rsidRDefault="00E95B7E">
            <w:pPr>
              <w:rPr>
                <w:noProof/>
              </w:rPr>
            </w:pPr>
            <w:r>
              <w:rPr>
                <w:noProof/>
              </w:rPr>
              <w:t>Until the bug is fixed, you can simply retry th</w:t>
            </w:r>
            <w:r>
              <w:rPr>
                <w:noProof/>
              </w:rPr>
              <w:t>e code that is causing the issue.</w:t>
            </w:r>
          </w:p>
        </w:tc>
        <w:tc>
          <w:tcPr>
            <w:tcW w:w="7407" w:type="dxa"/>
          </w:tcPr>
          <w:p w:rsidR="00000000" w:rsidRDefault="00E95B7E">
            <w:pPr>
              <w:rPr>
                <w:lang w:val="fr-FR"/>
              </w:rPr>
            </w:pPr>
            <w:r>
              <w:rPr>
                <w:lang w:val="fr-FR"/>
              </w:rPr>
              <w:t>Tant que le bogue n'est pas corrig</w:t>
            </w:r>
            <w:r>
              <w:rPr>
                <w:lang w:val="fr-FR"/>
              </w:rPr>
              <w:t>é</w:t>
            </w:r>
            <w:r>
              <w:rPr>
                <w:lang w:val="fr-FR"/>
              </w:rPr>
              <w:t>, il vous suffit de tester de nouveau le code responsable du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212 </w:t>
            </w:r>
            <w:r>
              <w:rPr>
                <w:noProof/>
                <w:sz w:val="16"/>
              </w:rPr>
              <w:br/>
            </w:r>
            <w:r>
              <w:rPr>
                <w:noProof/>
                <w:sz w:val="2"/>
              </w:rPr>
              <w:t>e1b06695-99d3-4c29-a0aa-f170a3a61247</w:t>
            </w:r>
          </w:p>
        </w:tc>
        <w:tc>
          <w:tcPr>
            <w:tcW w:w="7407" w:type="dxa"/>
            <w:shd w:val="clear" w:color="auto" w:fill="F2F2F2" w:themeFill="background1" w:themeFillShade="F2"/>
          </w:tcPr>
          <w:p w:rsidR="00000000" w:rsidRDefault="00E95B7E">
            <w:pPr>
              <w:rPr>
                <w:noProof/>
              </w:rPr>
            </w:pPr>
            <w:r>
              <w:rPr>
                <w:noProof/>
              </w:rPr>
              <w:t>The following code is an example that corrected the error in an app:</w:t>
            </w:r>
          </w:p>
        </w:tc>
        <w:tc>
          <w:tcPr>
            <w:tcW w:w="7407" w:type="dxa"/>
          </w:tcPr>
          <w:p w:rsidR="00000000" w:rsidRDefault="00E95B7E">
            <w:pPr>
              <w:rPr>
                <w:lang w:val="fr-FR"/>
              </w:rPr>
            </w:pPr>
            <w:r>
              <w:rPr>
                <w:lang w:val="fr-FR"/>
              </w:rPr>
              <w:t>L'ex</w:t>
            </w:r>
            <w:r>
              <w:rPr>
                <w:lang w:val="fr-FR"/>
              </w:rPr>
              <w:t>emple qui suit repr</w:t>
            </w:r>
            <w:r>
              <w:rPr>
                <w:lang w:val="fr-FR"/>
              </w:rPr>
              <w:t>é</w:t>
            </w:r>
            <w:r>
              <w:rPr>
                <w:lang w:val="fr-FR"/>
              </w:rPr>
              <w:t>sente une modification de code ayant permis de corriger l'erreur dans une application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214 </w:t>
            </w:r>
            <w:r>
              <w:rPr>
                <w:noProof/>
                <w:sz w:val="16"/>
              </w:rPr>
              <w:br/>
            </w:r>
            <w:r>
              <w:rPr>
                <w:noProof/>
                <w:sz w:val="2"/>
              </w:rPr>
              <w:t>371f5b07-2ec0-4e19-a05d-56e2144f6fec</w:t>
            </w:r>
          </w:p>
        </w:tc>
        <w:tc>
          <w:tcPr>
            <w:tcW w:w="7407" w:type="dxa"/>
            <w:shd w:val="clear" w:color="auto" w:fill="F2F2F2" w:themeFill="background1" w:themeFillShade="F2"/>
          </w:tcPr>
          <w:p w:rsidR="00000000" w:rsidRDefault="00E95B7E">
            <w:pPr>
              <w:rPr>
                <w:noProof/>
              </w:rPr>
            </w:pPr>
            <w:r>
              <w:rPr>
                <w:noProof/>
              </w:rPr>
              <w:t>HLS Video Durations</w:t>
            </w:r>
          </w:p>
        </w:tc>
        <w:tc>
          <w:tcPr>
            <w:tcW w:w="7407" w:type="dxa"/>
          </w:tcPr>
          <w:p w:rsidR="00000000" w:rsidRDefault="00E95B7E">
            <w:pPr>
              <w:rPr>
                <w:lang w:val="fr-FR"/>
              </w:rPr>
            </w:pPr>
            <w:r>
              <w:rPr>
                <w:lang w:val="fr-FR"/>
              </w:rPr>
              <w:t>Dur</w:t>
            </w:r>
            <w:r>
              <w:rPr>
                <w:lang w:val="fr-FR"/>
              </w:rPr>
              <w:t>é</w:t>
            </w:r>
            <w:r>
              <w:rPr>
                <w:lang w:val="fr-FR"/>
              </w:rPr>
              <w:t>e des vid</w:t>
            </w:r>
            <w:r>
              <w:rPr>
                <w:lang w:val="fr-FR"/>
              </w:rPr>
              <w:t>é</w:t>
            </w:r>
            <w:r>
              <w:rPr>
                <w:lang w:val="fr-FR"/>
              </w:rPr>
              <w:t>os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215 </w:t>
            </w:r>
            <w:r>
              <w:rPr>
                <w:noProof/>
                <w:sz w:val="16"/>
              </w:rPr>
              <w:br/>
            </w:r>
            <w:r>
              <w:rPr>
                <w:noProof/>
                <w:sz w:val="2"/>
              </w:rPr>
              <w:t>94fd93bc-5eb2-4f04-aa88-487d9ee7a26f</w:t>
            </w:r>
          </w:p>
        </w:tc>
        <w:tc>
          <w:tcPr>
            <w:tcW w:w="7407" w:type="dxa"/>
            <w:shd w:val="clear" w:color="auto" w:fill="F2F2F2" w:themeFill="background1" w:themeFillShade="F2"/>
          </w:tcPr>
          <w:p w:rsidR="00000000" w:rsidRDefault="00E95B7E">
            <w:pPr>
              <w:rPr>
                <w:noProof/>
              </w:rPr>
            </w:pPr>
            <w:r>
              <w:rPr>
                <w:noProof/>
              </w:rPr>
              <w:t>It is possible that the duration shown in the controlbar may change from initial display.</w:t>
            </w:r>
          </w:p>
        </w:tc>
        <w:tc>
          <w:tcPr>
            <w:tcW w:w="7407" w:type="dxa"/>
          </w:tcPr>
          <w:p w:rsidR="00000000" w:rsidRDefault="00E95B7E">
            <w:pPr>
              <w:rPr>
                <w:lang w:val="fr-FR"/>
              </w:rPr>
            </w:pPr>
            <w:r>
              <w:rPr>
                <w:lang w:val="fr-FR"/>
              </w:rPr>
              <w:t>Il est possible que la dur</w:t>
            </w:r>
            <w:r>
              <w:rPr>
                <w:lang w:val="fr-FR"/>
              </w:rPr>
              <w:t>é</w:t>
            </w:r>
            <w:r>
              <w:rPr>
                <w:lang w:val="fr-FR"/>
              </w:rPr>
              <w:t>e affich</w:t>
            </w:r>
            <w:r>
              <w:rPr>
                <w:lang w:val="fr-FR"/>
              </w:rPr>
              <w:t>é</w:t>
            </w:r>
            <w:r>
              <w:rPr>
                <w:lang w:val="fr-FR"/>
              </w:rPr>
              <w:t>e dans la barre de commandes diff</w:t>
            </w:r>
            <w:r>
              <w:rPr>
                <w:lang w:val="fr-FR"/>
              </w:rPr>
              <w:t>è</w:t>
            </w:r>
            <w:r>
              <w:rPr>
                <w:lang w:val="fr-FR"/>
              </w:rPr>
              <w:t>re de celle initialement affich</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216 </w:t>
            </w:r>
            <w:r>
              <w:rPr>
                <w:noProof/>
                <w:sz w:val="16"/>
              </w:rPr>
              <w:br/>
            </w:r>
            <w:r>
              <w:rPr>
                <w:noProof/>
                <w:sz w:val="2"/>
              </w:rPr>
              <w:t>6f3b6569-9236-4b6e-a282-c030afecaf59</w:t>
            </w:r>
          </w:p>
        </w:tc>
        <w:tc>
          <w:tcPr>
            <w:tcW w:w="7407" w:type="dxa"/>
            <w:shd w:val="clear" w:color="auto" w:fill="F2F2F2" w:themeFill="background1" w:themeFillShade="F2"/>
          </w:tcPr>
          <w:p w:rsidR="00000000" w:rsidRDefault="00E95B7E">
            <w:pPr>
              <w:rPr>
                <w:noProof/>
              </w:rPr>
            </w:pPr>
            <w:r>
              <w:rPr>
                <w:noProof/>
              </w:rPr>
              <w:t>Once all HLS segme</w:t>
            </w:r>
            <w:r>
              <w:rPr>
                <w:noProof/>
              </w:rPr>
              <w:t>nts are loaded the duration may update.</w:t>
            </w:r>
          </w:p>
        </w:tc>
        <w:tc>
          <w:tcPr>
            <w:tcW w:w="7407" w:type="dxa"/>
          </w:tcPr>
          <w:p w:rsidR="00000000" w:rsidRDefault="00E95B7E">
            <w:pPr>
              <w:rPr>
                <w:lang w:val="fr-FR"/>
              </w:rPr>
            </w:pPr>
            <w:r>
              <w:rPr>
                <w:lang w:val="fr-FR"/>
              </w:rPr>
              <w:t>La dur</w:t>
            </w:r>
            <w:r>
              <w:rPr>
                <w:lang w:val="fr-FR"/>
              </w:rPr>
              <w:t>é</w:t>
            </w:r>
            <w:r>
              <w:rPr>
                <w:lang w:val="fr-FR"/>
              </w:rPr>
              <w:t xml:space="preserve">e peut se mettre </w:t>
            </w:r>
            <w:r>
              <w:rPr>
                <w:lang w:val="fr-FR"/>
              </w:rPr>
              <w:t>à</w:t>
            </w:r>
            <w:r>
              <w:rPr>
                <w:lang w:val="fr-FR"/>
              </w:rPr>
              <w:t xml:space="preserve"> jour une fois que tous segments seront charg</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217 </w:t>
            </w:r>
            <w:r>
              <w:rPr>
                <w:noProof/>
                <w:sz w:val="16"/>
              </w:rPr>
              <w:br/>
            </w:r>
            <w:r>
              <w:rPr>
                <w:noProof/>
                <w:sz w:val="2"/>
              </w:rPr>
              <w:t>5f45f435-bd17-4158-ac44-25ddb9cf6ed4</w:t>
            </w:r>
          </w:p>
        </w:tc>
        <w:tc>
          <w:tcPr>
            <w:tcW w:w="7407" w:type="dxa"/>
            <w:shd w:val="clear" w:color="auto" w:fill="F2F2F2" w:themeFill="background1" w:themeFillShade="F2"/>
          </w:tcPr>
          <w:p w:rsidR="00000000" w:rsidRDefault="00E95B7E">
            <w:pPr>
              <w:rPr>
                <w:noProof/>
              </w:rPr>
            </w:pPr>
            <w:r>
              <w:rPr>
                <w:noProof/>
              </w:rPr>
              <w:t>RequireJS</w:t>
            </w:r>
          </w:p>
        </w:tc>
        <w:tc>
          <w:tcPr>
            <w:tcW w:w="7407" w:type="dxa"/>
          </w:tcPr>
          <w:p w:rsidR="00000000" w:rsidRDefault="00E95B7E">
            <w:pPr>
              <w:rPr>
                <w:lang w:val="fr-FR"/>
              </w:rPr>
            </w:pPr>
            <w:r>
              <w:rPr>
                <w:lang w:val="fr-FR"/>
              </w:rPr>
              <w:t>RequireJS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218 </w:t>
            </w:r>
            <w:r>
              <w:rPr>
                <w:noProof/>
                <w:sz w:val="16"/>
              </w:rPr>
              <w:br/>
            </w:r>
            <w:r>
              <w:rPr>
                <w:noProof/>
                <w:sz w:val="2"/>
              </w:rPr>
              <w:t>650cc3b0-8c7e-412f-9b62-b14e7b7db305</w:t>
            </w:r>
          </w:p>
        </w:tc>
        <w:tc>
          <w:tcPr>
            <w:tcW w:w="7407" w:type="dxa"/>
            <w:shd w:val="clear" w:color="auto" w:fill="F2F2F2" w:themeFill="background1" w:themeFillShade="F2"/>
          </w:tcPr>
          <w:p w:rsidR="00000000" w:rsidRDefault="00E95B7E">
            <w:pPr>
              <w:rPr>
                <w:noProof/>
              </w:rPr>
            </w:pPr>
            <w:r>
              <w:rPr>
                <w:noProof/>
              </w:rPr>
              <w:t>If you are using RequireJS you MAY h</w:t>
            </w:r>
            <w:r>
              <w:rPr>
                <w:noProof/>
              </w:rPr>
              <w:t xml:space="preserve">ave to use the </w:t>
            </w:r>
            <w:r>
              <w:rPr>
                <w:rStyle w:val="mqInternal"/>
                <w:noProof/>
              </w:rPr>
              <w:t>[1}[2]{3]</w:t>
            </w:r>
            <w:r>
              <w:rPr>
                <w:noProof/>
              </w:rPr>
              <w:t xml:space="preserve"> method to instantiate the player.</w:t>
            </w:r>
          </w:p>
        </w:tc>
        <w:tc>
          <w:tcPr>
            <w:tcW w:w="7407" w:type="dxa"/>
          </w:tcPr>
          <w:p w:rsidR="00000000" w:rsidRDefault="00E95B7E">
            <w:pPr>
              <w:rPr>
                <w:lang w:val="fr-FR"/>
              </w:rPr>
            </w:pPr>
            <w:r>
              <w:rPr>
                <w:lang w:val="fr-FR"/>
              </w:rPr>
              <w:t>Si vous utilisez RequireJS, vous devrez peut-</w:t>
            </w:r>
            <w:r>
              <w:rPr>
                <w:lang w:val="fr-FR"/>
              </w:rPr>
              <w:t>ê</w:t>
            </w:r>
            <w:r>
              <w:rPr>
                <w:lang w:val="fr-FR"/>
              </w:rPr>
              <w:t>tre adopter la m</w:t>
            </w:r>
            <w:r>
              <w:rPr>
                <w:lang w:val="fr-FR"/>
              </w:rPr>
              <w:t>é</w:t>
            </w:r>
            <w:r>
              <w:rPr>
                <w:lang w:val="fr-FR"/>
              </w:rPr>
              <w:t xml:space="preserve">thode </w:t>
            </w:r>
            <w:r>
              <w:rPr>
                <w:rStyle w:val="mqInternal"/>
                <w:noProof/>
                <w:lang w:val="fr-FR"/>
              </w:rPr>
              <w:t>[1}[2]{3]</w:t>
            </w:r>
            <w:r>
              <w:rPr>
                <w:lang w:val="fr-FR"/>
              </w:rPr>
              <w:t xml:space="preserve"> pour cr</w:t>
            </w:r>
            <w:r>
              <w:rPr>
                <w:lang w:val="fr-FR"/>
              </w:rPr>
              <w:t>é</w:t>
            </w:r>
            <w:r>
              <w:rPr>
                <w:lang w:val="fr-FR"/>
              </w:rPr>
              <w:t>er une instance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219 </w:t>
            </w:r>
            <w:r>
              <w:rPr>
                <w:noProof/>
                <w:sz w:val="16"/>
              </w:rPr>
              <w:br/>
            </w:r>
            <w:r>
              <w:rPr>
                <w:noProof/>
                <w:sz w:val="2"/>
              </w:rPr>
              <w:t>6ac609b3-97b1-4971-a6eb-deb658419326</w:t>
            </w:r>
          </w:p>
        </w:tc>
        <w:tc>
          <w:tcPr>
            <w:tcW w:w="7407" w:type="dxa"/>
            <w:shd w:val="clear" w:color="auto" w:fill="F2F2F2" w:themeFill="background1" w:themeFillShade="F2"/>
          </w:tcPr>
          <w:p w:rsidR="00000000" w:rsidRDefault="00E95B7E">
            <w:pPr>
              <w:rPr>
                <w:noProof/>
              </w:rPr>
            </w:pPr>
            <w:r>
              <w:rPr>
                <w:noProof/>
              </w:rPr>
              <w:t>The need to use the method will be determined by how/when the player assets are loaded.</w:t>
            </w:r>
          </w:p>
        </w:tc>
        <w:tc>
          <w:tcPr>
            <w:tcW w:w="7407" w:type="dxa"/>
          </w:tcPr>
          <w:p w:rsidR="00000000" w:rsidRDefault="00E95B7E">
            <w:pPr>
              <w:rPr>
                <w:lang w:val="fr-FR"/>
              </w:rPr>
            </w:pPr>
            <w:r>
              <w:rPr>
                <w:lang w:val="fr-FR"/>
              </w:rPr>
              <w:t>La n</w:t>
            </w:r>
            <w:r>
              <w:rPr>
                <w:lang w:val="fr-FR"/>
              </w:rPr>
              <w:t>é</w:t>
            </w:r>
            <w:r>
              <w:rPr>
                <w:lang w:val="fr-FR"/>
              </w:rPr>
              <w:t>cessit</w:t>
            </w:r>
            <w:r>
              <w:rPr>
                <w:lang w:val="fr-FR"/>
              </w:rPr>
              <w:t>é</w:t>
            </w:r>
            <w:r>
              <w:rPr>
                <w:lang w:val="fr-FR"/>
              </w:rPr>
              <w:t xml:space="preserve"> de cette m</w:t>
            </w:r>
            <w:r>
              <w:rPr>
                <w:lang w:val="fr-FR"/>
              </w:rPr>
              <w:t>é</w:t>
            </w:r>
            <w:r>
              <w:rPr>
                <w:lang w:val="fr-FR"/>
              </w:rPr>
              <w:t>thode d</w:t>
            </w:r>
            <w:r>
              <w:rPr>
                <w:lang w:val="fr-FR"/>
              </w:rPr>
              <w:t>é</w:t>
            </w:r>
            <w:r>
              <w:rPr>
                <w:lang w:val="fr-FR"/>
              </w:rPr>
              <w:t>pendra de la fa</w:t>
            </w:r>
            <w:r>
              <w:rPr>
                <w:lang w:val="fr-FR"/>
              </w:rPr>
              <w:t>ç</w:t>
            </w:r>
            <w:r>
              <w:rPr>
                <w:lang w:val="fr-FR"/>
              </w:rPr>
              <w:t>on de t</w:t>
            </w:r>
            <w:r>
              <w:rPr>
                <w:lang w:val="fr-FR"/>
              </w:rPr>
              <w:t>é</w:t>
            </w:r>
            <w:r>
              <w:rPr>
                <w:lang w:val="fr-FR"/>
              </w:rPr>
              <w:t>l</w:t>
            </w:r>
            <w:r>
              <w:rPr>
                <w:lang w:val="fr-FR"/>
              </w:rPr>
              <w:t>é</w:t>
            </w:r>
            <w:r>
              <w:rPr>
                <w:lang w:val="fr-FR"/>
              </w:rPr>
              <w:t>charger les ressources du lecteur, ou du moment o</w:t>
            </w:r>
            <w:r>
              <w:rPr>
                <w:lang w:val="fr-FR"/>
              </w:rPr>
              <w:t>ù</w:t>
            </w:r>
            <w:r>
              <w:rPr>
                <w:lang w:val="fr-FR"/>
              </w:rPr>
              <w:t xml:space="preserve"> ils seront t</w:t>
            </w:r>
            <w:r>
              <w:rPr>
                <w:lang w:val="fr-FR"/>
              </w:rPr>
              <w:t>é</w:t>
            </w:r>
            <w:r>
              <w:rPr>
                <w:lang w:val="fr-FR"/>
              </w:rPr>
              <w:t>l</w:t>
            </w:r>
            <w:r>
              <w:rPr>
                <w:lang w:val="fr-FR"/>
              </w:rPr>
              <w:t>é</w:t>
            </w:r>
            <w:r>
              <w:rPr>
                <w:lang w:val="fr-FR"/>
              </w:rPr>
              <w:t>charg</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220 </w:t>
            </w:r>
            <w:r>
              <w:rPr>
                <w:noProof/>
                <w:sz w:val="16"/>
              </w:rPr>
              <w:br/>
            </w:r>
            <w:r>
              <w:rPr>
                <w:noProof/>
                <w:sz w:val="2"/>
              </w:rPr>
              <w:t>cc25c353-ea2d-4870-b563-9a164</w:t>
            </w:r>
            <w:r>
              <w:rPr>
                <w:noProof/>
                <w:sz w:val="2"/>
              </w:rPr>
              <w:t>c682bdc</w:t>
            </w:r>
          </w:p>
        </w:tc>
        <w:tc>
          <w:tcPr>
            <w:tcW w:w="7407" w:type="dxa"/>
            <w:shd w:val="clear" w:color="auto" w:fill="F2F2F2" w:themeFill="background1" w:themeFillShade="F2"/>
          </w:tcPr>
          <w:p w:rsidR="00000000" w:rsidRDefault="00E95B7E">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E95B7E">
            <w:pPr>
              <w:rPr>
                <w:lang w:val="fr-FR"/>
              </w:rPr>
            </w:pPr>
            <w:r>
              <w:rPr>
                <w:lang w:val="fr-FR"/>
              </w:rPr>
              <w:t xml:space="preserve">Pour plus d'informations </w:t>
            </w:r>
            <w:r>
              <w:rPr>
                <w:lang w:val="fr-FR"/>
              </w:rPr>
              <w:t>à</w:t>
            </w:r>
            <w:r>
              <w:rPr>
                <w:lang w:val="fr-FR"/>
              </w:rPr>
              <w:t xml:space="preserve"> ce sujet, consultez le document </w:t>
            </w:r>
            <w:r>
              <w:rPr>
                <w:rStyle w:val="mqInternal"/>
                <w:noProof/>
                <w:lang w:val="fr-FR"/>
              </w:rPr>
              <w:t>[1}</w:t>
            </w:r>
            <w:r>
              <w:rPr>
                <w:lang w:val="fr-FR"/>
              </w:rPr>
              <w:t>FreeWheel Plugin (Plug-in FreeWheel)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221 </w:t>
            </w:r>
            <w:r>
              <w:rPr>
                <w:noProof/>
                <w:sz w:val="16"/>
              </w:rPr>
              <w:br/>
            </w:r>
            <w:r>
              <w:rPr>
                <w:noProof/>
                <w:sz w:val="2"/>
              </w:rPr>
              <w:t>2fc9e6b6-8885-43c6-84b7-bc638d367742</w:t>
            </w:r>
          </w:p>
        </w:tc>
        <w:tc>
          <w:tcPr>
            <w:tcW w:w="7407" w:type="dxa"/>
            <w:shd w:val="clear" w:color="auto" w:fill="F2F2F2" w:themeFill="background1" w:themeFillShade="F2"/>
          </w:tcPr>
          <w:p w:rsidR="00000000" w:rsidRDefault="00E95B7E">
            <w:pPr>
              <w:rPr>
                <w:noProof/>
              </w:rPr>
            </w:pPr>
            <w:r>
              <w:rPr>
                <w:noProof/>
              </w:rPr>
              <w:t>referrer_url vs. descript</w:t>
            </w:r>
            <w:r>
              <w:rPr>
                <w:noProof/>
              </w:rPr>
              <w:t>ion_url</w:t>
            </w:r>
          </w:p>
        </w:tc>
        <w:tc>
          <w:tcPr>
            <w:tcW w:w="7407" w:type="dxa"/>
          </w:tcPr>
          <w:p w:rsidR="00000000" w:rsidRDefault="00E95B7E">
            <w:pPr>
              <w:rPr>
                <w:lang w:val="fr-FR"/>
              </w:rPr>
            </w:pPr>
            <w:r>
              <w:rPr>
                <w:lang w:val="fr-FR"/>
              </w:rPr>
              <w:t>referrer_url vs. description_url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222 </w:t>
            </w:r>
            <w:r>
              <w:rPr>
                <w:noProof/>
                <w:sz w:val="16"/>
              </w:rPr>
              <w:br/>
            </w:r>
            <w:r>
              <w:rPr>
                <w:noProof/>
                <w:sz w:val="2"/>
              </w:rPr>
              <w:t>5df1e3b6-6518-4f88-98fb-d213c81e10bb</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E95B7E">
            <w:pPr>
              <w:rPr>
                <w:lang w:val="fr-FR"/>
              </w:rPr>
            </w:pPr>
            <w:r>
              <w:rPr>
                <w:lang w:val="fr-FR"/>
              </w:rPr>
              <w:t xml:space="preserve">La </w:t>
            </w:r>
            <w:r>
              <w:rPr>
                <w:rStyle w:val="mqInternal"/>
                <w:noProof/>
                <w:lang w:val="fr-FR"/>
              </w:rPr>
              <w:t>[1}[2]{3]</w:t>
            </w:r>
            <w:r>
              <w:rPr>
                <w:lang w:val="fr-FR"/>
              </w:rPr>
              <w:t xml:space="preserve"> valeur peut avoir des valeurs diff</w:t>
            </w:r>
            <w:r>
              <w:rPr>
                <w:lang w:val="fr-FR"/>
              </w:rPr>
              <w:t>é</w:t>
            </w:r>
            <w:r>
              <w:rPr>
                <w:lang w:val="fr-FR"/>
              </w:rPr>
              <w:t>rentes entre les appareils iOS et Android.</w:t>
            </w:r>
          </w:p>
        </w:tc>
      </w:tr>
      <w:tr w:rsidR="00000000">
        <w:tc>
          <w:tcPr>
            <w:tcW w:w="660" w:type="dxa"/>
            <w:shd w:val="clear" w:color="auto" w:fill="F2F2F2" w:themeFill="background1" w:themeFillShade="F2"/>
          </w:tcPr>
          <w:p w:rsidR="00000000" w:rsidRDefault="00E95B7E">
            <w:pPr>
              <w:rPr>
                <w:noProof/>
                <w:sz w:val="2"/>
              </w:rPr>
            </w:pPr>
            <w:r>
              <w:rPr>
                <w:noProof/>
                <w:sz w:val="16"/>
              </w:rPr>
              <w:t>2</w:t>
            </w:r>
            <w:r>
              <w:rPr>
                <w:noProof/>
                <w:sz w:val="16"/>
              </w:rPr>
              <w:t xml:space="preserve">23 </w:t>
            </w:r>
            <w:r>
              <w:rPr>
                <w:noProof/>
                <w:sz w:val="16"/>
              </w:rPr>
              <w:br/>
            </w:r>
            <w:r>
              <w:rPr>
                <w:noProof/>
                <w:sz w:val="2"/>
              </w:rPr>
              <w:t>926defda-7234-4aea-ad8b-9abe258fcd26</w:t>
            </w:r>
          </w:p>
        </w:tc>
        <w:tc>
          <w:tcPr>
            <w:tcW w:w="7407" w:type="dxa"/>
            <w:shd w:val="clear" w:color="auto" w:fill="F2F2F2" w:themeFill="background1" w:themeFillShade="F2"/>
          </w:tcPr>
          <w:p w:rsidR="00000000" w:rsidRDefault="00E95B7E">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E95B7E">
            <w:pPr>
              <w:rPr>
                <w:lang w:val="fr-FR"/>
              </w:rPr>
            </w:pPr>
            <w:r>
              <w:rPr>
                <w:lang w:val="fr-FR"/>
              </w:rPr>
              <w:t>Pour cette raison, nous vous recommandons plut</w:t>
            </w:r>
            <w:r>
              <w:rPr>
                <w:lang w:val="fr-FR"/>
              </w:rPr>
              <w:t>ô</w:t>
            </w:r>
            <w:r>
              <w:rPr>
                <w:lang w:val="fr-FR"/>
              </w:rPr>
              <w:t xml:space="preserve">t d'utiliser la valeur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224 </w:t>
            </w:r>
            <w:r>
              <w:rPr>
                <w:noProof/>
                <w:sz w:val="16"/>
              </w:rPr>
              <w:br/>
            </w:r>
            <w:r>
              <w:rPr>
                <w:noProof/>
                <w:sz w:val="2"/>
              </w:rPr>
              <w:t>c36bc82c-992c-4334-8a0a-3c7226bafb50</w:t>
            </w:r>
          </w:p>
        </w:tc>
        <w:tc>
          <w:tcPr>
            <w:tcW w:w="7407" w:type="dxa"/>
            <w:shd w:val="clear" w:color="auto" w:fill="F2F2F2" w:themeFill="background1" w:themeFillShade="F2"/>
          </w:tcPr>
          <w:p w:rsidR="00000000" w:rsidRDefault="00E95B7E">
            <w:pPr>
              <w:rPr>
                <w:noProof/>
              </w:rPr>
            </w:pPr>
            <w:r>
              <w:rPr>
                <w:noProof/>
              </w:rPr>
              <w:t>This value is consistent across all platforms and devices.</w:t>
            </w:r>
          </w:p>
        </w:tc>
        <w:tc>
          <w:tcPr>
            <w:tcW w:w="7407" w:type="dxa"/>
          </w:tcPr>
          <w:p w:rsidR="00000000" w:rsidRDefault="00E95B7E">
            <w:pPr>
              <w:rPr>
                <w:lang w:val="fr-FR"/>
              </w:rPr>
            </w:pPr>
            <w:r>
              <w:rPr>
                <w:lang w:val="fr-FR"/>
              </w:rPr>
              <w:t>Cette valeur est homog</w:t>
            </w:r>
            <w:r>
              <w:rPr>
                <w:lang w:val="fr-FR"/>
              </w:rPr>
              <w:t>è</w:t>
            </w:r>
            <w:r>
              <w:rPr>
                <w:lang w:val="fr-FR"/>
              </w:rPr>
              <w:t>ne sur tous les dispositifs et plates-formes.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225 </w:t>
            </w:r>
            <w:r>
              <w:rPr>
                <w:noProof/>
                <w:sz w:val="16"/>
              </w:rPr>
              <w:br/>
            </w:r>
            <w:r>
              <w:rPr>
                <w:noProof/>
                <w:sz w:val="2"/>
              </w:rPr>
              <w:t>a1cf0b4c-17e6-4212-a07f-023a54ed2c4d</w:t>
            </w:r>
          </w:p>
        </w:tc>
        <w:tc>
          <w:tcPr>
            <w:tcW w:w="7407" w:type="dxa"/>
            <w:shd w:val="clear" w:color="auto" w:fill="F2F2F2" w:themeFill="background1" w:themeFillShade="F2"/>
          </w:tcPr>
          <w:p w:rsidR="00000000" w:rsidRDefault="00E95B7E">
            <w:pPr>
              <w:rPr>
                <w:noProof/>
              </w:rPr>
            </w:pPr>
            <w:r>
              <w:rPr>
                <w:noProof/>
              </w:rPr>
              <w:t>loop attribute on Safari</w:t>
            </w:r>
          </w:p>
        </w:tc>
        <w:tc>
          <w:tcPr>
            <w:tcW w:w="7407" w:type="dxa"/>
          </w:tcPr>
          <w:p w:rsidR="00000000" w:rsidRDefault="00E95B7E">
            <w:pPr>
              <w:rPr>
                <w:lang w:val="fr-FR"/>
              </w:rPr>
            </w:pPr>
            <w:r>
              <w:rPr>
                <w:lang w:val="fr-FR"/>
              </w:rPr>
              <w:t>attribut de boucle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226 </w:t>
            </w:r>
            <w:r>
              <w:rPr>
                <w:noProof/>
                <w:sz w:val="16"/>
              </w:rPr>
              <w:br/>
            </w:r>
            <w:r>
              <w:rPr>
                <w:noProof/>
                <w:sz w:val="2"/>
              </w:rPr>
              <w:t>806e7bc9-a89b-4a6c-8829-</w:t>
            </w:r>
            <w:r>
              <w:rPr>
                <w:noProof/>
                <w:sz w:val="2"/>
              </w:rPr>
              <w:t>5c8c6b89a469</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E95B7E">
            <w:pPr>
              <w:rPr>
                <w:lang w:val="fr-FR"/>
              </w:rPr>
            </w:pPr>
            <w:r>
              <w:rPr>
                <w:lang w:val="fr-FR"/>
              </w:rPr>
              <w:t xml:space="preserve">L'attribut de </w:t>
            </w:r>
            <w:r>
              <w:rPr>
                <w:rStyle w:val="mqInternal"/>
                <w:noProof/>
                <w:lang w:val="fr-FR"/>
              </w:rPr>
              <w:t>[1}</w:t>
            </w:r>
            <w:r>
              <w:rPr>
                <w:lang w:val="fr-FR"/>
              </w:rPr>
              <w:t>boucle</w:t>
            </w:r>
            <w:r>
              <w:rPr>
                <w:rStyle w:val="mqInternal"/>
                <w:noProof/>
                <w:lang w:val="fr-FR"/>
              </w:rPr>
              <w:t>{2]</w:t>
            </w:r>
            <w:r>
              <w:rPr>
                <w:lang w:val="fr-FR"/>
              </w:rPr>
              <w:t xml:space="preserve"> ne fonctionne pas correctement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227 </w:t>
            </w:r>
            <w:r>
              <w:rPr>
                <w:noProof/>
                <w:sz w:val="16"/>
              </w:rPr>
              <w:br/>
            </w:r>
            <w:r>
              <w:rPr>
                <w:noProof/>
                <w:sz w:val="2"/>
              </w:rPr>
              <w:t>900fab1d-6b4d-4c00-80e0-e91a7c32e96a</w:t>
            </w:r>
          </w:p>
        </w:tc>
        <w:tc>
          <w:tcPr>
            <w:tcW w:w="7407" w:type="dxa"/>
            <w:shd w:val="clear" w:color="auto" w:fill="F2F2F2" w:themeFill="background1" w:themeFillShade="F2"/>
          </w:tcPr>
          <w:p w:rsidR="00000000" w:rsidRDefault="00E95B7E">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E95B7E">
            <w:pPr>
              <w:rPr>
                <w:lang w:val="fr-FR"/>
              </w:rPr>
            </w:pPr>
            <w:r>
              <w:rPr>
                <w:lang w:val="fr-FR"/>
              </w:rPr>
              <w:t>Vous pouvez utiliser la solution d</w:t>
            </w:r>
            <w:r>
              <w:rPr>
                <w:lang w:val="fr-FR"/>
              </w:rPr>
              <w:t>é</w:t>
            </w:r>
            <w:r>
              <w:rPr>
                <w:lang w:val="fr-FR"/>
              </w:rPr>
              <w:t>taill</w:t>
            </w:r>
            <w:r>
              <w:rPr>
                <w:lang w:val="fr-FR"/>
              </w:rPr>
              <w:t>é</w:t>
            </w:r>
            <w:r>
              <w:rPr>
                <w:lang w:val="fr-FR"/>
              </w:rPr>
              <w:t>e dans le</w:t>
            </w:r>
            <w:r>
              <w:rPr>
                <w:rStyle w:val="mqInternal"/>
                <w:noProof/>
                <w:lang w:val="fr-FR"/>
              </w:rPr>
              <w:t>[1][2}</w:t>
            </w:r>
            <w:r>
              <w:rPr>
                <w:lang w:val="fr-FR"/>
              </w:rPr>
              <w:t>Exemple de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228 </w:t>
            </w:r>
            <w:r>
              <w:rPr>
                <w:noProof/>
                <w:sz w:val="16"/>
              </w:rPr>
              <w:br/>
            </w:r>
            <w:r>
              <w:rPr>
                <w:noProof/>
                <w:sz w:val="2"/>
              </w:rPr>
              <w:t>f382dca8-6a68-4b80-a0b0-60d20c6b2fd8</w:t>
            </w:r>
          </w:p>
        </w:tc>
        <w:tc>
          <w:tcPr>
            <w:tcW w:w="7407" w:type="dxa"/>
            <w:shd w:val="clear" w:color="auto" w:fill="F2F2F2" w:themeFill="background1" w:themeFillShade="F2"/>
          </w:tcPr>
          <w:p w:rsidR="00000000" w:rsidRDefault="00E95B7E">
            <w:pPr>
              <w:rPr>
                <w:noProof/>
              </w:rPr>
            </w:pPr>
            <w:r>
              <w:rPr>
                <w:noProof/>
              </w:rPr>
              <w:t>Creating a Video Loop</w:t>
            </w:r>
            <w:r>
              <w:rPr>
                <w:rStyle w:val="mqInternal"/>
                <w:noProof/>
              </w:rPr>
              <w:t>{1]</w:t>
            </w:r>
            <w:r>
              <w:rPr>
                <w:noProof/>
              </w:rPr>
              <w:t xml:space="preserve"> document.</w:t>
            </w:r>
          </w:p>
        </w:tc>
        <w:tc>
          <w:tcPr>
            <w:tcW w:w="7407" w:type="dxa"/>
          </w:tcPr>
          <w:p w:rsidR="00000000" w:rsidRDefault="00E95B7E">
            <w:pPr>
              <w:rPr>
                <w:lang w:val="fr-FR"/>
              </w:rPr>
            </w:pPr>
            <w:r>
              <w:rPr>
                <w:lang w:val="fr-FR"/>
              </w:rPr>
              <w:t>Cr</w:t>
            </w:r>
            <w:r>
              <w:rPr>
                <w:lang w:val="fr-FR"/>
              </w:rPr>
              <w:t>é</w:t>
            </w:r>
            <w:r>
              <w:rPr>
                <w:lang w:val="fr-FR"/>
              </w:rPr>
              <w:t>ation d'un document Video Loop</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229 </w:t>
            </w:r>
            <w:r>
              <w:rPr>
                <w:noProof/>
                <w:sz w:val="16"/>
              </w:rPr>
              <w:br/>
            </w:r>
            <w:r>
              <w:rPr>
                <w:noProof/>
                <w:sz w:val="2"/>
              </w:rPr>
              <w:t>75dee3b8-eed9-446c-9ede-573223fb0a7b</w:t>
            </w:r>
          </w:p>
        </w:tc>
        <w:tc>
          <w:tcPr>
            <w:tcW w:w="7407" w:type="dxa"/>
            <w:shd w:val="clear" w:color="auto" w:fill="F2F2F2" w:themeFill="background1" w:themeFillShade="F2"/>
          </w:tcPr>
          <w:p w:rsidR="00000000" w:rsidRDefault="00E95B7E">
            <w:pPr>
              <w:rPr>
                <w:noProof/>
              </w:rPr>
            </w:pPr>
            <w:r>
              <w:rPr>
                <w:noProof/>
              </w:rPr>
              <w:t>Captions on Safari</w:t>
            </w:r>
          </w:p>
        </w:tc>
        <w:tc>
          <w:tcPr>
            <w:tcW w:w="7407" w:type="dxa"/>
          </w:tcPr>
          <w:p w:rsidR="00000000" w:rsidRDefault="00E95B7E">
            <w:pPr>
              <w:rPr>
                <w:lang w:val="fr-FR"/>
              </w:rPr>
            </w:pPr>
            <w:r>
              <w:rPr>
                <w:lang w:val="fr-FR"/>
              </w:rPr>
              <w:t>L</w:t>
            </w:r>
            <w:r>
              <w:rPr>
                <w:lang w:val="fr-FR"/>
              </w:rPr>
              <w:t>é</w:t>
            </w:r>
            <w:r>
              <w:rPr>
                <w:lang w:val="fr-FR"/>
              </w:rPr>
              <w:t>gendes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230 </w:t>
            </w:r>
            <w:r>
              <w:rPr>
                <w:noProof/>
                <w:sz w:val="16"/>
              </w:rPr>
              <w:br/>
            </w:r>
            <w:r>
              <w:rPr>
                <w:noProof/>
                <w:sz w:val="2"/>
              </w:rPr>
              <w:t>f30a4dc2-35f4-4c45-9d4d-88b9d521b883</w:t>
            </w:r>
          </w:p>
        </w:tc>
        <w:tc>
          <w:tcPr>
            <w:tcW w:w="7407" w:type="dxa"/>
            <w:shd w:val="clear" w:color="auto" w:fill="F2F2F2" w:themeFill="background1" w:themeFillShade="F2"/>
          </w:tcPr>
          <w:p w:rsidR="00000000" w:rsidRDefault="00E95B7E">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Safari utilise les fonctionnalit</w:t>
            </w:r>
            <w:r>
              <w:rPr>
                <w:lang w:val="fr-FR"/>
              </w:rPr>
              <w:t>é</w:t>
            </w:r>
            <w:r>
              <w:rPr>
                <w:lang w:val="fr-FR"/>
              </w:rPr>
              <w:t xml:space="preserve">s natives pour le style des </w:t>
            </w:r>
            <w:r>
              <w:rPr>
                <w:rStyle w:val="mqInternal"/>
                <w:noProof/>
                <w:lang w:val="fr-FR"/>
              </w:rPr>
              <w:t>[1}</w:t>
            </w:r>
            <w:r>
              <w:rPr>
                <w:lang w:val="fr-FR"/>
              </w:rPr>
              <w:t>l</w:t>
            </w:r>
            <w:r>
              <w:rPr>
                <w:lang w:val="fr-FR"/>
              </w:rPr>
              <w:t>é</w:t>
            </w:r>
            <w:r>
              <w:rPr>
                <w:lang w:val="fr-FR"/>
              </w:rPr>
              <w:t>gendes, l'option de menu Param</w:t>
            </w:r>
            <w:r>
              <w:rPr>
                <w:lang w:val="fr-FR"/>
              </w:rPr>
              <w:t>è</w:t>
            </w:r>
            <w:r>
              <w:rPr>
                <w:lang w:val="fr-FR"/>
              </w:rPr>
              <w:t>tres</w:t>
            </w:r>
            <w:r>
              <w:rPr>
                <w:rStyle w:val="mqInternal"/>
                <w:noProof/>
                <w:lang w:val="fr-FR"/>
              </w:rPr>
              <w:t>{2]</w:t>
            </w:r>
            <w:r>
              <w:rPr>
                <w:lang w:val="fr-FR"/>
              </w:rPr>
              <w:t xml:space="preserve"> des l</w:t>
            </w:r>
            <w:r>
              <w:rPr>
                <w:lang w:val="fr-FR"/>
              </w:rPr>
              <w:t>é</w:t>
            </w:r>
            <w:r>
              <w:rPr>
                <w:lang w:val="fr-FR"/>
              </w:rPr>
              <w:t xml:space="preserve">gendes n'est pas disponible dans le menu </w:t>
            </w:r>
            <w:r>
              <w:rPr>
                <w:rStyle w:val="mqInternal"/>
                <w:noProof/>
                <w:lang w:val="fr-FR"/>
              </w:rPr>
              <w:t>[1}</w:t>
            </w:r>
            <w:r>
              <w:rPr>
                <w:lang w:val="fr-FR"/>
              </w:rPr>
              <w:t>CC</w:t>
            </w:r>
            <w:r>
              <w:rPr>
                <w:rStyle w:val="mqInternal"/>
                <w:noProof/>
                <w:lang w:val="fr-FR"/>
              </w:rPr>
              <w:t>{2]</w:t>
            </w:r>
            <w:r>
              <w:rPr>
                <w:lang w:val="fr-FR"/>
              </w:rPr>
              <w:t xml:space="preserve"> des navigateurs Safari (iOS</w:t>
            </w:r>
            <w:r>
              <w:rPr>
                <w:lang w:val="fr-FR"/>
              </w:rPr>
              <w:t xml:space="preserve"> et macOS).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231 </w:t>
            </w:r>
            <w:r>
              <w:rPr>
                <w:noProof/>
                <w:sz w:val="16"/>
              </w:rPr>
              <w:br/>
            </w:r>
            <w:r>
              <w:rPr>
                <w:noProof/>
                <w:sz w:val="2"/>
              </w:rPr>
              <w:t>35ec975b-dc3c-4bf5-98c1-5c6656d333c6</w:t>
            </w:r>
          </w:p>
        </w:tc>
        <w:tc>
          <w:tcPr>
            <w:tcW w:w="7407" w:type="dxa"/>
            <w:shd w:val="clear" w:color="auto" w:fill="F2F2F2" w:themeFill="background1" w:themeFillShade="F2"/>
          </w:tcPr>
          <w:p w:rsidR="00000000" w:rsidRDefault="00E95B7E">
            <w:pPr>
              <w:rPr>
                <w:noProof/>
              </w:rPr>
            </w:pPr>
            <w:r>
              <w:rPr>
                <w:noProof/>
              </w:rPr>
              <w:t>Using an HTML element id named global</w:t>
            </w:r>
          </w:p>
        </w:tc>
        <w:tc>
          <w:tcPr>
            <w:tcW w:w="7407" w:type="dxa"/>
          </w:tcPr>
          <w:p w:rsidR="00000000" w:rsidRDefault="00E95B7E">
            <w:pPr>
              <w:rPr>
                <w:lang w:val="fr-FR"/>
              </w:rPr>
            </w:pPr>
            <w:r>
              <w:rPr>
                <w:lang w:val="fr-FR"/>
              </w:rPr>
              <w:t>Utilisation d'un identifiant d'</w:t>
            </w:r>
            <w:r>
              <w:rPr>
                <w:lang w:val="fr-FR"/>
              </w:rPr>
              <w:t>é</w:t>
            </w:r>
            <w:r>
              <w:rPr>
                <w:lang w:val="fr-FR"/>
              </w:rPr>
              <w:t>l</w:t>
            </w:r>
            <w:r>
              <w:rPr>
                <w:lang w:val="fr-FR"/>
              </w:rPr>
              <w:t>é</w:t>
            </w:r>
            <w:r>
              <w:rPr>
                <w:lang w:val="fr-FR"/>
              </w:rPr>
              <w:t>ment HTML nomm</w:t>
            </w:r>
            <w:r>
              <w:rPr>
                <w:lang w:val="fr-FR"/>
              </w:rPr>
              <w:t>é</w:t>
            </w:r>
            <w:r>
              <w:rPr>
                <w:lang w:val="fr-FR"/>
              </w:rPr>
              <w:t xml:space="preserve"> global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232 </w:t>
            </w:r>
            <w:r>
              <w:rPr>
                <w:noProof/>
                <w:sz w:val="16"/>
              </w:rPr>
              <w:br/>
            </w:r>
            <w:r>
              <w:rPr>
                <w:noProof/>
                <w:sz w:val="2"/>
              </w:rPr>
              <w:t>27110fa1-7d42-4abe-8113-83e5d90007d3</w:t>
            </w:r>
          </w:p>
        </w:tc>
        <w:tc>
          <w:tcPr>
            <w:tcW w:w="7407" w:type="dxa"/>
            <w:shd w:val="clear" w:color="auto" w:fill="F2F2F2" w:themeFill="background1" w:themeFillShade="F2"/>
          </w:tcPr>
          <w:p w:rsidR="00000000" w:rsidRDefault="00E95B7E">
            <w:pPr>
              <w:rPr>
                <w:noProof/>
              </w:rPr>
            </w:pPr>
            <w:r>
              <w:rPr>
                <w:noProof/>
              </w:rPr>
              <w:t>You should not nest your advanced (in-page embed) player implem</w:t>
            </w:r>
            <w:r>
              <w:rPr>
                <w:noProof/>
              </w:rPr>
              <w:t xml:space="preserve">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E95B7E">
            <w:pPr>
              <w:rPr>
                <w:lang w:val="fr-FR"/>
              </w:rPr>
            </w:pPr>
            <w:r>
              <w:rPr>
                <w:lang w:val="fr-FR"/>
              </w:rPr>
              <w:t>Vous ne devez pas imbriquer votre code d'impl</w:t>
            </w:r>
            <w:r>
              <w:rPr>
                <w:lang w:val="fr-FR"/>
              </w:rPr>
              <w:t>é</w:t>
            </w:r>
            <w:r>
              <w:rPr>
                <w:lang w:val="fr-FR"/>
              </w:rPr>
              <w:t>mentation de lecteur avanc</w:t>
            </w:r>
            <w:r>
              <w:rPr>
                <w:lang w:val="fr-FR"/>
              </w:rPr>
              <w:t>é</w:t>
            </w:r>
            <w:r>
              <w:rPr>
                <w:lang w:val="fr-FR"/>
              </w:rPr>
              <w:t xml:space="preserve"> (incorpor</w:t>
            </w:r>
            <w:r>
              <w:rPr>
                <w:lang w:val="fr-FR"/>
              </w:rPr>
              <w:t>é</w:t>
            </w:r>
            <w:r>
              <w:rPr>
                <w:lang w:val="fr-FR"/>
              </w:rPr>
              <w:t xml:space="preserve"> dans la page) dans une </w:t>
            </w:r>
            <w:r>
              <w:rPr>
                <w:rStyle w:val="mqInternal"/>
                <w:noProof/>
                <w:lang w:val="fr-FR"/>
              </w:rPr>
              <w:t>[1}[2]{3]</w:t>
            </w:r>
            <w:r>
              <w:rPr>
                <w:lang w:val="fr-FR"/>
              </w:rPr>
              <w:t xml:space="preserve"> balise parent avec une valeur </w:t>
            </w:r>
            <w:r>
              <w:rPr>
                <w:rStyle w:val="mqInternal"/>
                <w:noProof/>
                <w:lang w:val="fr-FR"/>
              </w:rPr>
              <w:t>[1}[5]{3]</w:t>
            </w:r>
            <w:r>
              <w:rPr>
                <w:lang w:val="fr-FR"/>
              </w:rPr>
              <w:t xml:space="preserve"> attribu</w:t>
            </w:r>
            <w:r>
              <w:rPr>
                <w:lang w:val="fr-FR"/>
              </w:rPr>
              <w:t>é</w:t>
            </w:r>
            <w:r>
              <w:rPr>
                <w:lang w:val="fr-FR"/>
              </w:rPr>
              <w:t xml:space="preserve">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233 </w:t>
            </w:r>
            <w:r>
              <w:rPr>
                <w:noProof/>
                <w:sz w:val="16"/>
              </w:rPr>
              <w:br/>
            </w:r>
            <w:r>
              <w:rPr>
                <w:noProof/>
                <w:sz w:val="2"/>
              </w:rPr>
              <w:t>b3cb64b4-5598-4aed-8329-338378f489a7</w:t>
            </w:r>
          </w:p>
        </w:tc>
        <w:tc>
          <w:tcPr>
            <w:tcW w:w="7407" w:type="dxa"/>
            <w:shd w:val="clear" w:color="auto" w:fill="F2F2F2" w:themeFill="background1" w:themeFillShade="F2"/>
          </w:tcPr>
          <w:p w:rsidR="00000000" w:rsidRDefault="00E95B7E">
            <w:pPr>
              <w:rPr>
                <w:noProof/>
              </w:rPr>
            </w:pPr>
            <w:r>
              <w:rPr>
                <w:noProof/>
              </w:rPr>
              <w:t>This causes issues with Brightcove Player.</w:t>
            </w:r>
          </w:p>
        </w:tc>
        <w:tc>
          <w:tcPr>
            <w:tcW w:w="7407" w:type="dxa"/>
          </w:tcPr>
          <w:p w:rsidR="00000000" w:rsidRDefault="00E95B7E">
            <w:pPr>
              <w:rPr>
                <w:lang w:val="fr-FR"/>
              </w:rPr>
            </w:pPr>
            <w:r>
              <w:rPr>
                <w:lang w:val="fr-FR"/>
              </w:rPr>
              <w:t>Cela provoque des probl</w:t>
            </w:r>
            <w:r>
              <w:rPr>
                <w:lang w:val="fr-FR"/>
              </w:rPr>
              <w:t>è</w:t>
            </w:r>
            <w:r>
              <w:rPr>
                <w:lang w:val="fr-FR"/>
              </w:rPr>
              <w:t>mes avec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234 </w:t>
            </w:r>
            <w:r>
              <w:rPr>
                <w:noProof/>
                <w:sz w:val="16"/>
              </w:rPr>
              <w:br/>
            </w:r>
            <w:r>
              <w:rPr>
                <w:noProof/>
                <w:sz w:val="2"/>
              </w:rPr>
              <w:t>398f7758-e2ab-4af2-b55b-a084df8e1dff</w:t>
            </w:r>
          </w:p>
        </w:tc>
        <w:tc>
          <w:tcPr>
            <w:tcW w:w="7407" w:type="dxa"/>
            <w:shd w:val="clear" w:color="auto" w:fill="F2F2F2" w:themeFill="background1" w:themeFillShade="F2"/>
          </w:tcPr>
          <w:p w:rsidR="00000000" w:rsidRDefault="00E95B7E">
            <w:pPr>
              <w:rPr>
                <w:noProof/>
              </w:rPr>
            </w:pPr>
            <w:r>
              <w:rPr>
                <w:noProof/>
              </w:rPr>
              <w:t>Player version 5 icon issue</w:t>
            </w:r>
          </w:p>
        </w:tc>
        <w:tc>
          <w:tcPr>
            <w:tcW w:w="7407" w:type="dxa"/>
          </w:tcPr>
          <w:p w:rsidR="00000000" w:rsidRDefault="00E95B7E">
            <w:pPr>
              <w:rPr>
                <w:lang w:val="fr-FR"/>
              </w:rPr>
            </w:pPr>
            <w:r>
              <w:rPr>
                <w:lang w:val="fr-FR"/>
              </w:rPr>
              <w:t>Probl</w:t>
            </w:r>
            <w:r>
              <w:rPr>
                <w:lang w:val="fr-FR"/>
              </w:rPr>
              <w:t>è</w:t>
            </w:r>
            <w:r>
              <w:rPr>
                <w:lang w:val="fr-FR"/>
              </w:rPr>
              <w:t>me de l'ic</w:t>
            </w:r>
            <w:r>
              <w:rPr>
                <w:lang w:val="fr-FR"/>
              </w:rPr>
              <w:t>ô</w:t>
            </w:r>
            <w:r>
              <w:rPr>
                <w:lang w:val="fr-FR"/>
              </w:rPr>
              <w:t>ne Player version 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235 </w:t>
            </w:r>
            <w:r>
              <w:rPr>
                <w:noProof/>
                <w:sz w:val="16"/>
              </w:rPr>
              <w:br/>
            </w:r>
            <w:r>
              <w:rPr>
                <w:noProof/>
                <w:sz w:val="2"/>
              </w:rPr>
              <w:t>b3141c75-b3c5-483b-b4aa-da40c60a08c2</w:t>
            </w:r>
          </w:p>
        </w:tc>
        <w:tc>
          <w:tcPr>
            <w:tcW w:w="7407" w:type="dxa"/>
            <w:shd w:val="clear" w:color="auto" w:fill="F2F2F2" w:themeFill="background1" w:themeFillShade="F2"/>
          </w:tcPr>
          <w:p w:rsidR="00000000" w:rsidRDefault="00E95B7E">
            <w:pPr>
              <w:rPr>
                <w:noProof/>
              </w:rPr>
            </w:pPr>
            <w:r>
              <w:rPr>
                <w:noProof/>
              </w:rPr>
              <w:t>Brightcove Player version 5 uses the same icon for both chapters and subtitles.</w:t>
            </w:r>
          </w:p>
        </w:tc>
        <w:tc>
          <w:tcPr>
            <w:tcW w:w="7407" w:type="dxa"/>
          </w:tcPr>
          <w:p w:rsidR="00000000" w:rsidRDefault="00E95B7E">
            <w:pPr>
              <w:rPr>
                <w:lang w:val="fr-FR"/>
              </w:rPr>
            </w:pPr>
            <w:r>
              <w:rPr>
                <w:lang w:val="fr-FR"/>
              </w:rPr>
              <w:t>Brightcove Player version 5 utilise la m</w:t>
            </w:r>
            <w:r>
              <w:rPr>
                <w:lang w:val="fr-FR"/>
              </w:rPr>
              <w:t>ê</w:t>
            </w:r>
            <w:r>
              <w:rPr>
                <w:lang w:val="fr-FR"/>
              </w:rPr>
              <w:t>me ic</w:t>
            </w:r>
            <w:r>
              <w:rPr>
                <w:lang w:val="fr-FR"/>
              </w:rPr>
              <w:t>ô</w:t>
            </w:r>
            <w:r>
              <w:rPr>
                <w:lang w:val="fr-FR"/>
              </w:rPr>
              <w:t>ne pour les chapitres et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236 </w:t>
            </w:r>
            <w:r>
              <w:rPr>
                <w:noProof/>
                <w:sz w:val="16"/>
              </w:rPr>
              <w:br/>
            </w:r>
            <w:r>
              <w:rPr>
                <w:noProof/>
                <w:sz w:val="2"/>
              </w:rPr>
              <w:t>70ac54c1-6e01-40e0-b3ca-475fe075e294</w:t>
            </w:r>
          </w:p>
        </w:tc>
        <w:tc>
          <w:tcPr>
            <w:tcW w:w="7407" w:type="dxa"/>
            <w:shd w:val="clear" w:color="auto" w:fill="F2F2F2" w:themeFill="background1" w:themeFillShade="F2"/>
          </w:tcPr>
          <w:p w:rsidR="00000000" w:rsidRDefault="00E95B7E">
            <w:pPr>
              <w:rPr>
                <w:noProof/>
              </w:rPr>
            </w:pPr>
            <w:r>
              <w:rPr>
                <w:noProof/>
              </w:rPr>
              <w:t>Since version 5 is in maintenance mode, and this being a cosmetic issue, it is doubtful the issue will be addressed.</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la version 5 est en mode maintenance, et qu'il s'agit d'un probl</w:t>
            </w:r>
            <w:r>
              <w:rPr>
                <w:lang w:val="fr-FR"/>
              </w:rPr>
              <w:t>è</w:t>
            </w:r>
            <w:r>
              <w:rPr>
                <w:lang w:val="fr-FR"/>
              </w:rPr>
              <w:t>me esth</w:t>
            </w:r>
            <w:r>
              <w:rPr>
                <w:lang w:val="fr-FR"/>
              </w:rPr>
              <w:t>é</w:t>
            </w:r>
            <w:r>
              <w:rPr>
                <w:lang w:val="fr-FR"/>
              </w:rPr>
              <w:t>tique, il est douteux que le probl</w:t>
            </w:r>
            <w:r>
              <w:rPr>
                <w:lang w:val="fr-FR"/>
              </w:rPr>
              <w:t>è</w:t>
            </w:r>
            <w:r>
              <w:rPr>
                <w:lang w:val="fr-FR"/>
              </w:rPr>
              <w:t>me sera r</w:t>
            </w:r>
            <w:r>
              <w:rPr>
                <w:lang w:val="fr-FR"/>
              </w:rPr>
              <w:t>é</w:t>
            </w:r>
            <w:r>
              <w:rPr>
                <w:lang w:val="fr-FR"/>
              </w:rPr>
              <w:t>solu.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237 </w:t>
            </w:r>
            <w:r>
              <w:rPr>
                <w:noProof/>
                <w:sz w:val="16"/>
              </w:rPr>
              <w:br/>
            </w:r>
            <w:r>
              <w:rPr>
                <w:noProof/>
                <w:sz w:val="2"/>
              </w:rPr>
              <w:t>66a3d44a-fdaf-410b-b547-7ae4a8dd5408</w:t>
            </w:r>
          </w:p>
        </w:tc>
        <w:tc>
          <w:tcPr>
            <w:tcW w:w="7407" w:type="dxa"/>
            <w:shd w:val="clear" w:color="auto" w:fill="F2F2F2" w:themeFill="background1" w:themeFillShade="F2"/>
          </w:tcPr>
          <w:p w:rsidR="00000000" w:rsidRDefault="00E95B7E">
            <w:pPr>
              <w:rPr>
                <w:noProof/>
              </w:rPr>
            </w:pPr>
            <w:r>
              <w:rPr>
                <w:noProof/>
              </w:rPr>
              <w:t>Brightcove Player Plugins</w:t>
            </w:r>
          </w:p>
        </w:tc>
        <w:tc>
          <w:tcPr>
            <w:tcW w:w="7407" w:type="dxa"/>
          </w:tcPr>
          <w:p w:rsidR="00000000" w:rsidRDefault="00E95B7E">
            <w:pPr>
              <w:rPr>
                <w:lang w:val="fr-FR"/>
              </w:rPr>
            </w:pPr>
            <w:r>
              <w:rPr>
                <w:lang w:val="fr-FR"/>
              </w:rPr>
              <w:t>Plugins de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238 </w:t>
            </w:r>
            <w:r>
              <w:rPr>
                <w:noProof/>
                <w:sz w:val="16"/>
              </w:rPr>
              <w:br/>
            </w:r>
            <w:r>
              <w:rPr>
                <w:noProof/>
                <w:sz w:val="2"/>
              </w:rPr>
              <w:t>61f06d83-5dc3-4f85-bbd6-997371a5fbd5</w:t>
            </w:r>
          </w:p>
        </w:tc>
        <w:tc>
          <w:tcPr>
            <w:tcW w:w="7407" w:type="dxa"/>
            <w:shd w:val="clear" w:color="auto" w:fill="F2F2F2" w:themeFill="background1" w:themeFillShade="F2"/>
          </w:tcPr>
          <w:p w:rsidR="00000000" w:rsidRDefault="00E95B7E">
            <w:pPr>
              <w:rPr>
                <w:noProof/>
              </w:rPr>
            </w:pPr>
            <w:r>
              <w:rPr>
                <w:noProof/>
              </w:rPr>
              <w:t>You will be linked to the particular plugin document so see the known issues for a plugin.</w:t>
            </w:r>
          </w:p>
        </w:tc>
        <w:tc>
          <w:tcPr>
            <w:tcW w:w="7407" w:type="dxa"/>
          </w:tcPr>
          <w:p w:rsidR="00000000" w:rsidRDefault="00E95B7E">
            <w:pPr>
              <w:rPr>
                <w:lang w:val="fr-FR"/>
              </w:rPr>
            </w:pPr>
            <w:r>
              <w:rPr>
                <w:lang w:val="fr-FR"/>
              </w:rPr>
              <w:t>Vous serez li</w:t>
            </w:r>
            <w:r>
              <w:rPr>
                <w:lang w:val="fr-FR"/>
              </w:rPr>
              <w:t>é</w:t>
            </w:r>
            <w:r>
              <w:rPr>
                <w:lang w:val="fr-FR"/>
              </w:rPr>
              <w:t xml:space="preserve"> au docu</w:t>
            </w:r>
            <w:r>
              <w:rPr>
                <w:lang w:val="fr-FR"/>
              </w:rPr>
              <w:t>ment du plugin particulier afin de voir les probl</w:t>
            </w:r>
            <w:r>
              <w:rPr>
                <w:lang w:val="fr-FR"/>
              </w:rPr>
              <w:t>è</w:t>
            </w:r>
            <w:r>
              <w:rPr>
                <w:lang w:val="fr-FR"/>
              </w:rPr>
              <w:t>mes connus pour un plugin.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239 </w:t>
            </w:r>
            <w:r>
              <w:rPr>
                <w:noProof/>
                <w:sz w:val="16"/>
              </w:rPr>
              <w:br/>
            </w:r>
            <w:r>
              <w:rPr>
                <w:noProof/>
                <w:sz w:val="2"/>
              </w:rPr>
              <w:t>e20da6b2-cf11-4d3b-a69f-88724a14dc01</w:t>
            </w:r>
          </w:p>
        </w:tc>
        <w:tc>
          <w:tcPr>
            <w:tcW w:w="7407" w:type="dxa"/>
            <w:shd w:val="clear" w:color="auto" w:fill="F2F2F2" w:themeFill="background1" w:themeFillShade="F2"/>
          </w:tcPr>
          <w:p w:rsidR="00000000" w:rsidRDefault="00E95B7E">
            <w:pPr>
              <w:rPr>
                <w:noProof/>
              </w:rPr>
            </w:pPr>
            <w:r>
              <w:rPr>
                <w:noProof/>
              </w:rPr>
              <w:t>Since version 5 is in maintenance mode, and this is a cosmetic issue, it will not be fixed.</w:t>
            </w:r>
          </w:p>
        </w:tc>
        <w:tc>
          <w:tcPr>
            <w:tcW w:w="7407" w:type="dxa"/>
          </w:tcPr>
          <w:p w:rsidR="00000000" w:rsidRDefault="00E95B7E">
            <w:pPr>
              <w:rPr>
                <w:lang w:val="fr-FR"/>
              </w:rPr>
            </w:pPr>
            <w:r>
              <w:rPr>
                <w:lang w:val="fr-FR"/>
              </w:rPr>
              <w:t>Puisque la version 5 est en mode de maintenance, et c'est un probl</w:t>
            </w:r>
            <w:r>
              <w:rPr>
                <w:lang w:val="fr-FR"/>
              </w:rPr>
              <w:t>è</w:t>
            </w:r>
            <w:r>
              <w:rPr>
                <w:lang w:val="fr-FR"/>
              </w:rPr>
              <w:t>me esth</w:t>
            </w:r>
            <w:r>
              <w:rPr>
                <w:lang w:val="fr-FR"/>
              </w:rPr>
              <w:t>é</w:t>
            </w:r>
            <w:r>
              <w:rPr>
                <w:lang w:val="fr-FR"/>
              </w:rPr>
              <w:t>tique, elle ne sera pas corrig</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240 </w:t>
            </w:r>
            <w:r>
              <w:rPr>
                <w:noProof/>
                <w:sz w:val="16"/>
              </w:rPr>
              <w:br/>
            </w:r>
            <w:r>
              <w:rPr>
                <w:noProof/>
                <w:sz w:val="2"/>
              </w:rPr>
              <w:t>ce745fb0-2715-41e6-bed5-aea6e5dcc35d</w:t>
            </w:r>
          </w:p>
        </w:tc>
        <w:tc>
          <w:tcPr>
            <w:tcW w:w="7407" w:type="dxa"/>
            <w:shd w:val="clear" w:color="auto" w:fill="F2F2F2" w:themeFill="background1" w:themeFillShade="F2"/>
          </w:tcPr>
          <w:p w:rsidR="00000000" w:rsidRDefault="00E95B7E">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Publicit</w:t>
            </w:r>
            <w:r>
              <w:rPr>
                <w:lang w:val="fr-FR"/>
              </w:rPr>
              <w:t>é</w:t>
            </w:r>
            <w:r>
              <w:rPr>
                <w:lang w:val="fr-FR"/>
              </w:rPr>
              <w:t xml:space="preserve"> avec le plugin FreeWheel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241 </w:t>
            </w:r>
            <w:r>
              <w:rPr>
                <w:noProof/>
                <w:sz w:val="16"/>
              </w:rPr>
              <w:br/>
            </w:r>
            <w:r>
              <w:rPr>
                <w:noProof/>
                <w:sz w:val="2"/>
              </w:rPr>
              <w:t>e5e9fb2d-c31a</w:t>
            </w:r>
            <w:r>
              <w:rPr>
                <w:noProof/>
                <w:sz w:val="2"/>
              </w:rPr>
              <w:t>-497c-b4df-655193fb2164</w:t>
            </w:r>
          </w:p>
        </w:tc>
        <w:tc>
          <w:tcPr>
            <w:tcW w:w="7407" w:type="dxa"/>
            <w:shd w:val="clear" w:color="auto" w:fill="F2F2F2" w:themeFill="background1" w:themeFillShade="F2"/>
          </w:tcPr>
          <w:p w:rsidR="00000000" w:rsidRDefault="00E95B7E">
            <w:pPr>
              <w:rPr>
                <w:noProof/>
              </w:rPr>
            </w:pPr>
            <w:r>
              <w:rPr>
                <w:rStyle w:val="mqInternal"/>
                <w:noProof/>
              </w:rPr>
              <w:t>[1}</w:t>
            </w:r>
            <w:r>
              <w:rPr>
                <w:noProof/>
              </w:rPr>
              <w:t>Advertising with the IMA3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Publicit</w:t>
            </w:r>
            <w:r>
              <w:rPr>
                <w:lang w:val="fr-FR"/>
              </w:rPr>
              <w:t>é</w:t>
            </w:r>
            <w:r>
              <w:rPr>
                <w:lang w:val="fr-FR"/>
              </w:rPr>
              <w:t xml:space="preserve"> avec le plugin IMA3</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242 </w:t>
            </w:r>
            <w:r>
              <w:rPr>
                <w:noProof/>
                <w:sz w:val="16"/>
              </w:rPr>
              <w:br/>
            </w:r>
            <w:r>
              <w:rPr>
                <w:noProof/>
                <w:sz w:val="2"/>
              </w:rPr>
              <w:t>625f8ac0-2f2d-4dcc-b890-eb24e7cef546</w:t>
            </w:r>
          </w:p>
        </w:tc>
        <w:tc>
          <w:tcPr>
            <w:tcW w:w="7407" w:type="dxa"/>
            <w:shd w:val="clear" w:color="auto" w:fill="F2F2F2" w:themeFill="background1" w:themeFillShade="F2"/>
          </w:tcPr>
          <w:p w:rsidR="00000000" w:rsidRDefault="00E95B7E">
            <w:pPr>
              <w:rPr>
                <w:noProof/>
              </w:rPr>
            </w:pPr>
            <w:r>
              <w:rPr>
                <w:rStyle w:val="mqInternal"/>
                <w:noProof/>
              </w:rPr>
              <w:t>[1}</w:t>
            </w:r>
            <w:r>
              <w:rPr>
                <w:noProof/>
              </w:rPr>
              <w:t>Display Error Messages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Afficher les messages d'erreur Plugin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243 </w:t>
            </w:r>
            <w:r>
              <w:rPr>
                <w:noProof/>
                <w:sz w:val="16"/>
              </w:rPr>
              <w:br/>
            </w:r>
            <w:r>
              <w:rPr>
                <w:noProof/>
                <w:sz w:val="2"/>
              </w:rPr>
              <w:t>5fec77f0-d61d-4299-a5ea-6466</w:t>
            </w:r>
            <w:r>
              <w:rPr>
                <w:noProof/>
                <w:sz w:val="2"/>
              </w:rPr>
              <w:t>9c9322a5</w:t>
            </w:r>
          </w:p>
        </w:tc>
        <w:tc>
          <w:tcPr>
            <w:tcW w:w="7407" w:type="dxa"/>
            <w:shd w:val="clear" w:color="auto" w:fill="F2F2F2" w:themeFill="background1" w:themeFillShade="F2"/>
          </w:tcPr>
          <w:p w:rsidR="00000000" w:rsidRDefault="00E95B7E">
            <w:pPr>
              <w:rPr>
                <w:noProof/>
              </w:rPr>
            </w:pPr>
            <w:r>
              <w:rPr>
                <w:rStyle w:val="mqInternal"/>
                <w:noProof/>
              </w:rPr>
              <w:t>[1}</w:t>
            </w:r>
            <w:r>
              <w:rPr>
                <w:noProof/>
              </w:rPr>
              <w:t>Quality Selection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Plugin de s</w:t>
            </w:r>
            <w:r>
              <w:rPr>
                <w:lang w:val="fr-FR"/>
              </w:rPr>
              <w:t>é</w:t>
            </w:r>
            <w:r>
              <w:rPr>
                <w:lang w:val="fr-FR"/>
              </w:rPr>
              <w:t>lection de qualit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244 </w:t>
            </w:r>
            <w:r>
              <w:rPr>
                <w:noProof/>
                <w:sz w:val="16"/>
              </w:rPr>
              <w:br/>
            </w:r>
            <w:r>
              <w:rPr>
                <w:noProof/>
                <w:sz w:val="2"/>
              </w:rPr>
              <w:t>51fa431a-0008-41c8-a84a-14c1c58960d7</w:t>
            </w:r>
          </w:p>
        </w:tc>
        <w:tc>
          <w:tcPr>
            <w:tcW w:w="7407" w:type="dxa"/>
            <w:shd w:val="clear" w:color="auto" w:fill="F2F2F2" w:themeFill="background1" w:themeFillShade="F2"/>
          </w:tcPr>
          <w:p w:rsidR="00000000" w:rsidRDefault="00E95B7E">
            <w:pPr>
              <w:rPr>
                <w:noProof/>
              </w:rPr>
            </w:pPr>
            <w:r>
              <w:rPr>
                <w:noProof/>
              </w:rPr>
              <w:t>Android</w:t>
            </w:r>
          </w:p>
        </w:tc>
        <w:tc>
          <w:tcPr>
            <w:tcW w:w="7407" w:type="dxa"/>
          </w:tcPr>
          <w:p w:rsidR="00000000" w:rsidRDefault="00E95B7E">
            <w:pPr>
              <w:rPr>
                <w:lang w:val="fr-FR"/>
              </w:rPr>
            </w:pPr>
            <w:r>
              <w:rPr>
                <w:lang w:val="fr-FR"/>
              </w:rPr>
              <w:t>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245 </w:t>
            </w:r>
            <w:r>
              <w:rPr>
                <w:noProof/>
                <w:sz w:val="16"/>
              </w:rPr>
              <w:br/>
            </w:r>
            <w:r>
              <w:rPr>
                <w:noProof/>
                <w:sz w:val="2"/>
              </w:rPr>
              <w:t>f4c39e66-811f-49e6-a999-6d68b3f4f56c</w:t>
            </w:r>
          </w:p>
        </w:tc>
        <w:tc>
          <w:tcPr>
            <w:tcW w:w="7407" w:type="dxa"/>
            <w:shd w:val="clear" w:color="auto" w:fill="F2F2F2" w:themeFill="background1" w:themeFillShade="F2"/>
          </w:tcPr>
          <w:p w:rsidR="00000000" w:rsidRDefault="00E95B7E">
            <w:pPr>
              <w:rPr>
                <w:noProof/>
              </w:rPr>
            </w:pPr>
            <w:r>
              <w:rPr>
                <w:noProof/>
              </w:rPr>
              <w:t>The Brightcove Player progress control and volume slider cannot be adjusted by the native gestures of TalkBack on Android.</w:t>
            </w:r>
          </w:p>
        </w:tc>
        <w:tc>
          <w:tcPr>
            <w:tcW w:w="7407" w:type="dxa"/>
          </w:tcPr>
          <w:p w:rsidR="00000000" w:rsidRDefault="00E95B7E">
            <w:pPr>
              <w:rPr>
                <w:lang w:val="fr-FR"/>
              </w:rPr>
            </w:pPr>
            <w:r>
              <w:rPr>
                <w:lang w:val="fr-FR"/>
              </w:rPr>
              <w:t>Le contr</w:t>
            </w:r>
            <w:r>
              <w:rPr>
                <w:lang w:val="fr-FR"/>
              </w:rPr>
              <w:t>ô</w:t>
            </w:r>
            <w:r>
              <w:rPr>
                <w:lang w:val="fr-FR"/>
              </w:rPr>
              <w:t xml:space="preserve">le de progression et le curseur de volume du lecteur Brightcove ne peuvent pas </w:t>
            </w:r>
            <w:r>
              <w:rPr>
                <w:lang w:val="fr-FR"/>
              </w:rPr>
              <w:t>ê</w:t>
            </w:r>
            <w:r>
              <w:rPr>
                <w:lang w:val="fr-FR"/>
              </w:rPr>
              <w:t>tre ajust</w:t>
            </w:r>
            <w:r>
              <w:rPr>
                <w:lang w:val="fr-FR"/>
              </w:rPr>
              <w:t>é</w:t>
            </w:r>
            <w:r>
              <w:rPr>
                <w:lang w:val="fr-FR"/>
              </w:rPr>
              <w:t>s par les gestes natifs de TalkBac</w:t>
            </w:r>
            <w:r>
              <w:rPr>
                <w:lang w:val="fr-FR"/>
              </w:rPr>
              <w:t>k sur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246 </w:t>
            </w:r>
            <w:r>
              <w:rPr>
                <w:noProof/>
                <w:sz w:val="16"/>
              </w:rPr>
              <w:br/>
            </w:r>
            <w:r>
              <w:rPr>
                <w:noProof/>
                <w:sz w:val="2"/>
              </w:rPr>
              <w:t>0c65d764-e490-4d84-b675-a6fc2bb121fd</w:t>
            </w:r>
          </w:p>
        </w:tc>
        <w:tc>
          <w:tcPr>
            <w:tcW w:w="7407" w:type="dxa"/>
            <w:shd w:val="clear" w:color="auto" w:fill="F2F2F2" w:themeFill="background1" w:themeFillShade="F2"/>
          </w:tcPr>
          <w:p w:rsidR="00000000" w:rsidRDefault="00E95B7E">
            <w:pPr>
              <w:rPr>
                <w:noProof/>
              </w:rPr>
            </w:pPr>
            <w:r>
              <w:rPr>
                <w:noProof/>
              </w:rPr>
              <w:t>This is due to platform limitations.</w:t>
            </w:r>
          </w:p>
        </w:tc>
        <w:tc>
          <w:tcPr>
            <w:tcW w:w="7407" w:type="dxa"/>
          </w:tcPr>
          <w:p w:rsidR="00000000" w:rsidRDefault="00E95B7E">
            <w:pPr>
              <w:rPr>
                <w:lang w:val="fr-FR"/>
              </w:rPr>
            </w:pPr>
            <w:r>
              <w:rPr>
                <w:lang w:val="fr-FR"/>
              </w:rPr>
              <w:t>Cela est d</w:t>
            </w:r>
            <w:r>
              <w:rPr>
                <w:lang w:val="fr-FR"/>
              </w:rPr>
              <w:t>û</w:t>
            </w:r>
            <w:r>
              <w:rPr>
                <w:lang w:val="fr-FR"/>
              </w:rPr>
              <w:t xml:space="preserve"> aux limitations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247 </w:t>
            </w:r>
            <w:r>
              <w:rPr>
                <w:noProof/>
                <w:sz w:val="16"/>
              </w:rPr>
              <w:br/>
            </w:r>
            <w:r>
              <w:rPr>
                <w:noProof/>
                <w:sz w:val="2"/>
              </w:rPr>
              <w:t>5b2065e9-cdf2-4eb0-898c-5a6f032f9946</w:t>
            </w:r>
          </w:p>
        </w:tc>
        <w:tc>
          <w:tcPr>
            <w:tcW w:w="7407" w:type="dxa"/>
            <w:shd w:val="clear" w:color="auto" w:fill="F2F2F2" w:themeFill="background1" w:themeFillShade="F2"/>
          </w:tcPr>
          <w:p w:rsidR="00000000" w:rsidRDefault="00E95B7E">
            <w:pPr>
              <w:rPr>
                <w:noProof/>
              </w:rPr>
            </w:pPr>
            <w:r>
              <w:rPr>
                <w:noProof/>
              </w:rPr>
              <w:t>Instead, a user must interact with the element directly.</w:t>
            </w:r>
          </w:p>
        </w:tc>
        <w:tc>
          <w:tcPr>
            <w:tcW w:w="7407" w:type="dxa"/>
          </w:tcPr>
          <w:p w:rsidR="00000000" w:rsidRDefault="00E95B7E">
            <w:pPr>
              <w:rPr>
                <w:lang w:val="fr-FR"/>
              </w:rPr>
            </w:pPr>
            <w:r>
              <w:rPr>
                <w:lang w:val="fr-FR"/>
              </w:rPr>
              <w:t>Au lieu de cel</w:t>
            </w:r>
            <w:r>
              <w:rPr>
                <w:lang w:val="fr-FR"/>
              </w:rPr>
              <w:t>a, un utilisateur doit interagir directement avec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248 </w:t>
            </w:r>
            <w:r>
              <w:rPr>
                <w:noProof/>
                <w:sz w:val="16"/>
              </w:rPr>
              <w:br/>
            </w:r>
            <w:r>
              <w:rPr>
                <w:noProof/>
                <w:sz w:val="2"/>
              </w:rPr>
              <w:t>c0ade224-9eae-493e-87ac-64e7130bbea3</w:t>
            </w:r>
          </w:p>
        </w:tc>
        <w:tc>
          <w:tcPr>
            <w:tcW w:w="7407" w:type="dxa"/>
            <w:shd w:val="clear" w:color="auto" w:fill="F2F2F2" w:themeFill="background1" w:themeFillShade="F2"/>
          </w:tcPr>
          <w:p w:rsidR="00000000" w:rsidRDefault="00E95B7E">
            <w:pPr>
              <w:rPr>
                <w:noProof/>
              </w:rPr>
            </w:pPr>
            <w:r>
              <w:rPr>
                <w:noProof/>
              </w:rPr>
              <w:t>On Android, a double tap with two fingers will allow the user to adjust the progress or volume to the position of the two finger double tap.</w:t>
            </w:r>
          </w:p>
        </w:tc>
        <w:tc>
          <w:tcPr>
            <w:tcW w:w="7407" w:type="dxa"/>
          </w:tcPr>
          <w:p w:rsidR="00000000" w:rsidRDefault="00E95B7E">
            <w:pPr>
              <w:rPr>
                <w:lang w:val="fr-FR"/>
              </w:rPr>
            </w:pPr>
            <w:r>
              <w:rPr>
                <w:lang w:val="fr-FR"/>
              </w:rPr>
              <w:t>Sur Android</w:t>
            </w:r>
            <w:r>
              <w:rPr>
                <w:lang w:val="fr-FR"/>
              </w:rPr>
              <w:t xml:space="preserve">, un double robinet avec deux doigts permettra </w:t>
            </w:r>
            <w:r>
              <w:rPr>
                <w:lang w:val="fr-FR"/>
              </w:rPr>
              <w:t>à</w:t>
            </w:r>
            <w:r>
              <w:rPr>
                <w:lang w:val="fr-FR"/>
              </w:rPr>
              <w:t xml:space="preserve"> l'utilisateur d'ajuster la progression ou le volume </w:t>
            </w:r>
            <w:r>
              <w:rPr>
                <w:lang w:val="fr-FR"/>
              </w:rPr>
              <w:t>à</w:t>
            </w:r>
            <w:r>
              <w:rPr>
                <w:lang w:val="fr-FR"/>
              </w:rPr>
              <w:t xml:space="preserve"> la position du double robinet </w:t>
            </w:r>
            <w:r>
              <w:rPr>
                <w:lang w:val="fr-FR"/>
              </w:rPr>
              <w:t>à</w:t>
            </w:r>
            <w:r>
              <w:rPr>
                <w:lang w:val="fr-FR"/>
              </w:rPr>
              <w:t xml:space="preserve"> deux doigts.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249 </w:t>
            </w:r>
            <w:r>
              <w:rPr>
                <w:noProof/>
                <w:sz w:val="16"/>
              </w:rPr>
              <w:br/>
            </w:r>
            <w:r>
              <w:rPr>
                <w:noProof/>
                <w:sz w:val="2"/>
              </w:rPr>
              <w:t>59431c75-f0f6-40cd-b262-e953779b9da4</w:t>
            </w:r>
          </w:p>
        </w:tc>
        <w:tc>
          <w:tcPr>
            <w:tcW w:w="7407" w:type="dxa"/>
            <w:shd w:val="clear" w:color="auto" w:fill="F2F2F2" w:themeFill="background1" w:themeFillShade="F2"/>
          </w:tcPr>
          <w:p w:rsidR="00000000" w:rsidRDefault="00E95B7E">
            <w:pPr>
              <w:rPr>
                <w:noProof/>
              </w:rPr>
            </w:pPr>
            <w:r>
              <w:rPr>
                <w:noProof/>
              </w:rPr>
              <w:t>On devices, the progress bar may not be in sync for HLS videos, since HLS does not work very well on Android.</w:t>
            </w:r>
          </w:p>
        </w:tc>
        <w:tc>
          <w:tcPr>
            <w:tcW w:w="7407" w:type="dxa"/>
          </w:tcPr>
          <w:p w:rsidR="00000000" w:rsidRDefault="00E95B7E">
            <w:pPr>
              <w:rPr>
                <w:lang w:val="fr-FR"/>
              </w:rPr>
            </w:pPr>
            <w:r>
              <w:rPr>
                <w:lang w:val="fr-FR"/>
              </w:rPr>
              <w:t xml:space="preserve">Sur les dispositifs, la barre de commandes peut ne pas </w:t>
            </w:r>
            <w:r>
              <w:rPr>
                <w:lang w:val="fr-FR"/>
              </w:rPr>
              <w:t>ê</w:t>
            </w:r>
            <w:r>
              <w:rPr>
                <w:lang w:val="fr-FR"/>
              </w:rPr>
              <w:t>tre synchronis</w:t>
            </w:r>
            <w:r>
              <w:rPr>
                <w:lang w:val="fr-FR"/>
              </w:rPr>
              <w:t>é</w:t>
            </w:r>
            <w:r>
              <w:rPr>
                <w:lang w:val="fr-FR"/>
              </w:rPr>
              <w:t>e avec les vid</w:t>
            </w:r>
            <w:r>
              <w:rPr>
                <w:lang w:val="fr-FR"/>
              </w:rPr>
              <w:t>é</w:t>
            </w:r>
            <w:r>
              <w:rPr>
                <w:lang w:val="fr-FR"/>
              </w:rPr>
              <w:t xml:space="preserve">os HLS </w:t>
            </w:r>
            <w:r>
              <w:rPr>
                <w:lang w:val="fr-FR"/>
              </w:rPr>
              <w:t>é</w:t>
            </w:r>
            <w:r>
              <w:rPr>
                <w:lang w:val="fr-FR"/>
              </w:rPr>
              <w:t>tant donn</w:t>
            </w:r>
            <w:r>
              <w:rPr>
                <w:lang w:val="fr-FR"/>
              </w:rPr>
              <w:t>é</w:t>
            </w:r>
            <w:r>
              <w:rPr>
                <w:lang w:val="fr-FR"/>
              </w:rPr>
              <w:t xml:space="preserve"> que HLS ne fonctionne pas tr</w:t>
            </w:r>
            <w:r>
              <w:rPr>
                <w:lang w:val="fr-FR"/>
              </w:rPr>
              <w:t>è</w:t>
            </w:r>
            <w:r>
              <w:rPr>
                <w:lang w:val="fr-FR"/>
              </w:rPr>
              <w:t xml:space="preserve">s bien avec </w:t>
            </w:r>
            <w:r>
              <w:rPr>
                <w:lang w:val="fr-FR"/>
              </w:rPr>
              <w:t>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250 </w:t>
            </w:r>
            <w:r>
              <w:rPr>
                <w:noProof/>
                <w:sz w:val="16"/>
              </w:rPr>
              <w:br/>
            </w:r>
            <w:r>
              <w:rPr>
                <w:noProof/>
                <w:sz w:val="2"/>
              </w:rPr>
              <w:t>c4371c2a-0e6d-4318-a475-d2ed76d5f3b0</w:t>
            </w:r>
          </w:p>
        </w:tc>
        <w:tc>
          <w:tcPr>
            <w:tcW w:w="7407" w:type="dxa"/>
            <w:shd w:val="clear" w:color="auto" w:fill="F2F2F2" w:themeFill="background1" w:themeFillShade="F2"/>
          </w:tcPr>
          <w:p w:rsidR="00000000" w:rsidRDefault="00E95B7E">
            <w:pPr>
              <w:rPr>
                <w:noProof/>
              </w:rPr>
            </w:pPr>
            <w:r>
              <w:rPr>
                <w:noProof/>
              </w:rPr>
              <w:t>The total duration of the video may also incorrectly show up as 0:01.</w:t>
            </w:r>
          </w:p>
        </w:tc>
        <w:tc>
          <w:tcPr>
            <w:tcW w:w="7407" w:type="dxa"/>
          </w:tcPr>
          <w:p w:rsidR="00000000" w:rsidRDefault="00E95B7E">
            <w:pPr>
              <w:rPr>
                <w:lang w:val="fr-FR"/>
              </w:rPr>
            </w:pPr>
            <w:r>
              <w:rPr>
                <w:lang w:val="fr-FR"/>
              </w:rPr>
              <w:t>La dur</w:t>
            </w:r>
            <w:r>
              <w:rPr>
                <w:lang w:val="fr-FR"/>
              </w:rPr>
              <w:t>é</w:t>
            </w:r>
            <w:r>
              <w:rPr>
                <w:lang w:val="fr-FR"/>
              </w:rPr>
              <w:t>e totale d'une vid</w:t>
            </w:r>
            <w:r>
              <w:rPr>
                <w:lang w:val="fr-FR"/>
              </w:rPr>
              <w:t>é</w:t>
            </w:r>
            <w:r>
              <w:rPr>
                <w:lang w:val="fr-FR"/>
              </w:rPr>
              <w:t xml:space="preserve">o peut </w:t>
            </w:r>
            <w:r>
              <w:rPr>
                <w:lang w:val="fr-FR"/>
              </w:rPr>
              <w:t>é</w:t>
            </w:r>
            <w:r>
              <w:rPr>
                <w:lang w:val="fr-FR"/>
              </w:rPr>
              <w:t>galement s'afficher comme suit : 0:01.</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251 </w:t>
            </w:r>
            <w:r>
              <w:rPr>
                <w:noProof/>
                <w:sz w:val="16"/>
              </w:rPr>
              <w:br/>
            </w:r>
            <w:r>
              <w:rPr>
                <w:noProof/>
                <w:sz w:val="2"/>
              </w:rPr>
              <w:t>246a16da-199a-498b-9b9a-050c78bc033d</w:t>
            </w:r>
          </w:p>
        </w:tc>
        <w:tc>
          <w:tcPr>
            <w:tcW w:w="7407" w:type="dxa"/>
            <w:shd w:val="clear" w:color="auto" w:fill="F2F2F2" w:themeFill="background1" w:themeFillShade="F2"/>
          </w:tcPr>
          <w:p w:rsidR="00000000" w:rsidRDefault="00E95B7E">
            <w:pPr>
              <w:rPr>
                <w:noProof/>
              </w:rPr>
            </w:pPr>
            <w:r>
              <w:rPr>
                <w:noProof/>
              </w:rPr>
              <w:t>There are multiple</w:t>
            </w:r>
            <w:r>
              <w:rPr>
                <w:noProof/>
              </w:rPr>
              <w:t xml:space="preserv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E95B7E">
            <w:pPr>
              <w:rPr>
                <w:lang w:val="fr-FR"/>
              </w:rPr>
            </w:pPr>
            <w:r>
              <w:rPr>
                <w:lang w:val="fr-FR"/>
              </w:rPr>
              <w:t>Il existe plusieurs probl</w:t>
            </w:r>
            <w:r>
              <w:rPr>
                <w:lang w:val="fr-FR"/>
              </w:rPr>
              <w:t>è</w:t>
            </w:r>
            <w:r>
              <w:rPr>
                <w:lang w:val="fr-FR"/>
              </w:rPr>
              <w:t>mes d'acc</w:t>
            </w:r>
            <w:r>
              <w:rPr>
                <w:lang w:val="fr-FR"/>
              </w:rPr>
              <w:t>è</w:t>
            </w:r>
            <w:r>
              <w:rPr>
                <w:lang w:val="fr-FR"/>
              </w:rPr>
              <w:t xml:space="preserve">s avec le navigateur </w:t>
            </w:r>
            <w:r>
              <w:rPr>
                <w:rStyle w:val="mqInternal"/>
                <w:noProof/>
                <w:lang w:val="fr-FR"/>
              </w:rPr>
              <w:t>[1}</w:t>
            </w:r>
            <w:r>
              <w:rPr>
                <w:lang w:val="fr-FR"/>
              </w:rPr>
              <w:t>natif</w:t>
            </w:r>
            <w:r>
              <w:rPr>
                <w:rStyle w:val="mqInternal"/>
                <w:noProof/>
                <w:lang w:val="fr-FR"/>
              </w:rPr>
              <w:t>{2]</w:t>
            </w:r>
            <w:r>
              <w:rPr>
                <w:lang w:val="fr-FR"/>
              </w:rPr>
              <w:t xml:space="preserve"> des t</w:t>
            </w:r>
            <w:r>
              <w:rPr>
                <w:lang w:val="fr-FR"/>
              </w:rPr>
              <w:t>é</w:t>
            </w:r>
            <w:r>
              <w:rPr>
                <w:lang w:val="fr-FR"/>
              </w:rPr>
              <w:t>l</w:t>
            </w:r>
            <w:r>
              <w:rPr>
                <w:lang w:val="fr-FR"/>
              </w:rPr>
              <w:t>é</w:t>
            </w:r>
            <w:r>
              <w:rPr>
                <w:lang w:val="fr-FR"/>
              </w:rPr>
              <w:t>phones et tablettes et ce, pour toutes les versions d'Android.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252 </w:t>
            </w:r>
            <w:r>
              <w:rPr>
                <w:noProof/>
                <w:sz w:val="16"/>
              </w:rPr>
              <w:br/>
            </w:r>
            <w:r>
              <w:rPr>
                <w:noProof/>
                <w:sz w:val="2"/>
              </w:rPr>
              <w:t>40</w:t>
            </w:r>
            <w:r>
              <w:rPr>
                <w:noProof/>
                <w:sz w:val="2"/>
              </w:rPr>
              <w:t>4b1abf-74cd-4ca4-ac1e-b5a8003e48a1</w:t>
            </w:r>
          </w:p>
        </w:tc>
        <w:tc>
          <w:tcPr>
            <w:tcW w:w="7407" w:type="dxa"/>
            <w:shd w:val="clear" w:color="auto" w:fill="F2F2F2" w:themeFill="background1" w:themeFillShade="F2"/>
          </w:tcPr>
          <w:p w:rsidR="00000000" w:rsidRDefault="00E95B7E">
            <w:pPr>
              <w:rPr>
                <w:noProof/>
              </w:rPr>
            </w:pPr>
            <w:r>
              <w:rPr>
                <w:noProof/>
              </w:rPr>
              <w:t>Talkback does not provide audio and vibration feedback for any of the player controls.</w:t>
            </w:r>
          </w:p>
        </w:tc>
        <w:tc>
          <w:tcPr>
            <w:tcW w:w="7407" w:type="dxa"/>
          </w:tcPr>
          <w:p w:rsidR="00000000" w:rsidRDefault="00E95B7E">
            <w:pPr>
              <w:rPr>
                <w:lang w:val="fr-FR"/>
              </w:rPr>
            </w:pPr>
            <w:r>
              <w:rPr>
                <w:lang w:val="fr-FR"/>
              </w:rPr>
              <w:t>Talkback ne fournit pas de commentaires audio ni de vibrations pour aucune des commandes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253 </w:t>
            </w:r>
            <w:r>
              <w:rPr>
                <w:noProof/>
                <w:sz w:val="16"/>
              </w:rPr>
              <w:br/>
            </w:r>
            <w:r>
              <w:rPr>
                <w:noProof/>
                <w:sz w:val="2"/>
              </w:rPr>
              <w:t>f5710056-328f-4368-88e9-3b7</w:t>
            </w:r>
            <w:r>
              <w:rPr>
                <w:noProof/>
                <w:sz w:val="2"/>
              </w:rPr>
              <w:t>cd700caa0</w:t>
            </w:r>
          </w:p>
        </w:tc>
        <w:tc>
          <w:tcPr>
            <w:tcW w:w="7407" w:type="dxa"/>
            <w:shd w:val="clear" w:color="auto" w:fill="F2F2F2" w:themeFill="background1" w:themeFillShade="F2"/>
          </w:tcPr>
          <w:p w:rsidR="00000000" w:rsidRDefault="00E95B7E">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E95B7E">
            <w:pPr>
              <w:rPr>
                <w:lang w:val="fr-FR"/>
              </w:rPr>
            </w:pPr>
            <w:r>
              <w:rPr>
                <w:lang w:val="fr-FR"/>
              </w:rPr>
              <w:t>(Ce probl</w:t>
            </w:r>
            <w:r>
              <w:rPr>
                <w:lang w:val="fr-FR"/>
              </w:rPr>
              <w:t>è</w:t>
            </w:r>
            <w:r>
              <w:rPr>
                <w:lang w:val="fr-FR"/>
              </w:rPr>
              <w:t xml:space="preserve">me ne s'applique </w:t>
            </w:r>
            <w:r>
              <w:rPr>
                <w:rStyle w:val="mqInternal"/>
                <w:noProof/>
                <w:lang w:val="fr-FR"/>
              </w:rPr>
              <w:t>[1}</w:t>
            </w:r>
            <w:r>
              <w:rPr>
                <w:lang w:val="fr-FR"/>
              </w:rPr>
              <w:t>pas</w:t>
            </w:r>
            <w:r>
              <w:rPr>
                <w:rStyle w:val="mqInternal"/>
                <w:noProof/>
                <w:lang w:val="fr-FR"/>
              </w:rPr>
              <w:t>{2]</w:t>
            </w:r>
            <w:r>
              <w:rPr>
                <w:lang w:val="fr-FR"/>
              </w:rPr>
              <w:t xml:space="preserve"> au navigateur Chrome compl</w:t>
            </w:r>
            <w:r>
              <w:rPr>
                <w:lang w:val="fr-FR"/>
              </w:rPr>
              <w:t>é</w:t>
            </w:r>
            <w:r>
              <w:rPr>
                <w:lang w:val="fr-FR"/>
              </w:rPr>
              <w:t>mentaire sur les dispositifs Android, mais seulement au navigateur natif.)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254 </w:t>
            </w:r>
            <w:r>
              <w:rPr>
                <w:noProof/>
                <w:sz w:val="16"/>
              </w:rPr>
              <w:br/>
            </w:r>
            <w:r>
              <w:rPr>
                <w:noProof/>
                <w:sz w:val="2"/>
              </w:rPr>
              <w:t>c29ebc96-1493-4170-b118-f50aeebac0a0</w:t>
            </w:r>
          </w:p>
        </w:tc>
        <w:tc>
          <w:tcPr>
            <w:tcW w:w="7407" w:type="dxa"/>
            <w:shd w:val="clear" w:color="auto" w:fill="F2F2F2" w:themeFill="background1" w:themeFillShade="F2"/>
          </w:tcPr>
          <w:p w:rsidR="00000000" w:rsidRDefault="00E95B7E">
            <w:pPr>
              <w:rPr>
                <w:noProof/>
              </w:rPr>
            </w:pPr>
            <w:r>
              <w:rPr>
                <w:noProof/>
              </w:rPr>
              <w:t>On devices, the tap events for error messages do not bubble up to the parent video element.</w:t>
            </w:r>
          </w:p>
        </w:tc>
        <w:tc>
          <w:tcPr>
            <w:tcW w:w="7407" w:type="dxa"/>
          </w:tcPr>
          <w:p w:rsidR="00000000" w:rsidRDefault="00E95B7E">
            <w:pPr>
              <w:rPr>
                <w:lang w:val="fr-FR"/>
              </w:rPr>
            </w:pPr>
            <w:r>
              <w:rPr>
                <w:lang w:val="fr-FR"/>
              </w:rPr>
              <w:t xml:space="preserve">Sur les dispositifs, les </w:t>
            </w:r>
            <w:r>
              <w:rPr>
                <w:lang w:val="fr-FR"/>
              </w:rPr>
              <w:t>é</w:t>
            </w:r>
            <w:r>
              <w:rPr>
                <w:lang w:val="fr-FR"/>
              </w:rPr>
              <w:t>v</w:t>
            </w:r>
            <w:r>
              <w:rPr>
                <w:lang w:val="fr-FR"/>
              </w:rPr>
              <w:t>é</w:t>
            </w:r>
            <w:r>
              <w:rPr>
                <w:lang w:val="fr-FR"/>
              </w:rPr>
              <w:t>nements Toucher pour les messages d'erreur ne se reproduisent pas au niveau de l'</w:t>
            </w:r>
            <w:r>
              <w:rPr>
                <w:lang w:val="fr-FR"/>
              </w:rPr>
              <w:t>é</w:t>
            </w:r>
            <w:r>
              <w:rPr>
                <w:lang w:val="fr-FR"/>
              </w:rPr>
              <w:t>l</w:t>
            </w:r>
            <w:r>
              <w:rPr>
                <w:lang w:val="fr-FR"/>
              </w:rPr>
              <w:t>é</w:t>
            </w:r>
            <w:r>
              <w:rPr>
                <w:lang w:val="fr-FR"/>
              </w:rPr>
              <w:t>ment vid</w:t>
            </w:r>
            <w:r>
              <w:rPr>
                <w:lang w:val="fr-FR"/>
              </w:rPr>
              <w:t>é</w:t>
            </w:r>
            <w:r>
              <w:rPr>
                <w:lang w:val="fr-FR"/>
              </w:rPr>
              <w:t>o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255 </w:t>
            </w:r>
            <w:r>
              <w:rPr>
                <w:noProof/>
                <w:sz w:val="16"/>
              </w:rPr>
              <w:br/>
            </w:r>
            <w:r>
              <w:rPr>
                <w:noProof/>
                <w:sz w:val="2"/>
              </w:rPr>
              <w:t>85913375-4a76-48cd-bc53-ca9697f5f9c4</w:t>
            </w:r>
          </w:p>
        </w:tc>
        <w:tc>
          <w:tcPr>
            <w:tcW w:w="7407" w:type="dxa"/>
            <w:shd w:val="clear" w:color="auto" w:fill="F2F2F2" w:themeFill="background1" w:themeFillShade="F2"/>
          </w:tcPr>
          <w:p w:rsidR="00000000" w:rsidRDefault="00E95B7E">
            <w:pPr>
              <w:rPr>
                <w:noProof/>
              </w:rPr>
            </w:pPr>
            <w:r>
              <w:rPr>
                <w:noProof/>
              </w:rPr>
              <w:t>This means that you can not close an error message once it appears.</w:t>
            </w:r>
          </w:p>
        </w:tc>
        <w:tc>
          <w:tcPr>
            <w:tcW w:w="7407" w:type="dxa"/>
          </w:tcPr>
          <w:p w:rsidR="00000000" w:rsidRDefault="00E95B7E">
            <w:pPr>
              <w:rPr>
                <w:lang w:val="fr-FR"/>
              </w:rPr>
            </w:pPr>
            <w:r>
              <w:rPr>
                <w:lang w:val="fr-FR"/>
              </w:rPr>
              <w:t>Cela signifie que vous ne pourrez pas ferm</w:t>
            </w:r>
            <w:r>
              <w:rPr>
                <w:lang w:val="fr-FR"/>
              </w:rPr>
              <w:t>er un message d'erreur une fois qu'il sera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256 </w:t>
            </w:r>
            <w:r>
              <w:rPr>
                <w:noProof/>
                <w:sz w:val="16"/>
              </w:rPr>
              <w:br/>
            </w:r>
            <w:r>
              <w:rPr>
                <w:noProof/>
                <w:sz w:val="2"/>
              </w:rPr>
              <w:t>0a55ede4-3ebc-439c-b6ba-1c25c5f66e32</w:t>
            </w:r>
          </w:p>
        </w:tc>
        <w:tc>
          <w:tcPr>
            <w:tcW w:w="7407" w:type="dxa"/>
            <w:shd w:val="clear" w:color="auto" w:fill="F2F2F2" w:themeFill="background1" w:themeFillShade="F2"/>
          </w:tcPr>
          <w:p w:rsidR="00000000" w:rsidRDefault="00E95B7E">
            <w:pPr>
              <w:rPr>
                <w:noProof/>
              </w:rPr>
            </w:pPr>
            <w:r>
              <w:rPr>
                <w:noProof/>
              </w:rPr>
              <w:t>On Android devices, when navigating the player menus in the controlbar, such as captions or quality selection, the menu can get "stuck" in the open state followi</w:t>
            </w:r>
            <w:r>
              <w:rPr>
                <w:noProof/>
              </w:rPr>
              <w:t>ng a long press on an item in the menu.</w:t>
            </w:r>
          </w:p>
        </w:tc>
        <w:tc>
          <w:tcPr>
            <w:tcW w:w="7407" w:type="dxa"/>
          </w:tcPr>
          <w:p w:rsidR="00000000" w:rsidRDefault="00E95B7E">
            <w:pPr>
              <w:rPr>
                <w:lang w:val="fr-FR"/>
              </w:rPr>
            </w:pPr>
            <w:r>
              <w:rPr>
                <w:lang w:val="fr-FR"/>
              </w:rPr>
              <w:t>Sur les appareils Android, lorsque vous naviguez dans les menus du lecteur dans la barre de contr</w:t>
            </w:r>
            <w:r>
              <w:rPr>
                <w:lang w:val="fr-FR"/>
              </w:rPr>
              <w:t>ô</w:t>
            </w:r>
            <w:r>
              <w:rPr>
                <w:lang w:val="fr-FR"/>
              </w:rPr>
              <w:t>le, tels que les l</w:t>
            </w:r>
            <w:r>
              <w:rPr>
                <w:lang w:val="fr-FR"/>
              </w:rPr>
              <w:t>é</w:t>
            </w:r>
            <w:r>
              <w:rPr>
                <w:lang w:val="fr-FR"/>
              </w:rPr>
              <w:t>gendes ou la s</w:t>
            </w:r>
            <w:r>
              <w:rPr>
                <w:lang w:val="fr-FR"/>
              </w:rPr>
              <w:t>é</w:t>
            </w:r>
            <w:r>
              <w:rPr>
                <w:lang w:val="fr-FR"/>
              </w:rPr>
              <w:t>lection de qualit</w:t>
            </w:r>
            <w:r>
              <w:rPr>
                <w:lang w:val="fr-FR"/>
              </w:rPr>
              <w:t>é</w:t>
            </w:r>
            <w:r>
              <w:rPr>
                <w:lang w:val="fr-FR"/>
              </w:rPr>
              <w:t xml:space="preserve">, le menu peut </w:t>
            </w:r>
            <w:r>
              <w:rPr>
                <w:lang w:val="fr-FR"/>
              </w:rPr>
              <w:t>ê</w:t>
            </w:r>
            <w:r>
              <w:rPr>
                <w:lang w:val="fr-FR"/>
              </w:rPr>
              <w:t xml:space="preserve">tre </w:t>
            </w:r>
            <w:r>
              <w:rPr>
                <w:lang w:val="fr-FR"/>
              </w:rPr>
              <w:t>«</w:t>
            </w:r>
            <w:r>
              <w:rPr>
                <w:lang w:val="fr-FR"/>
              </w:rPr>
              <w:t> bloqu</w:t>
            </w:r>
            <w:r>
              <w:rPr>
                <w:lang w:val="fr-FR"/>
              </w:rPr>
              <w:t>é</w:t>
            </w:r>
            <w:r>
              <w:rPr>
                <w:lang w:val="fr-FR"/>
              </w:rPr>
              <w:t> </w:t>
            </w:r>
            <w:r>
              <w:rPr>
                <w:lang w:val="fr-FR"/>
              </w:rPr>
              <w:t>»</w:t>
            </w:r>
            <w:r>
              <w:rPr>
                <w:lang w:val="fr-FR"/>
              </w:rPr>
              <w:t xml:space="preserve"> dans l'</w:t>
            </w:r>
            <w:r>
              <w:rPr>
                <w:lang w:val="fr-FR"/>
              </w:rPr>
              <w:t>é</w:t>
            </w:r>
            <w:r>
              <w:rPr>
                <w:lang w:val="fr-FR"/>
              </w:rPr>
              <w:t>tat ouvert apr</w:t>
            </w:r>
            <w:r>
              <w:rPr>
                <w:lang w:val="fr-FR"/>
              </w:rPr>
              <w:t>è</w:t>
            </w:r>
            <w:r>
              <w:rPr>
                <w:lang w:val="fr-FR"/>
              </w:rPr>
              <w:t>s une longue</w:t>
            </w:r>
            <w:r>
              <w:rPr>
                <w:lang w:val="fr-FR"/>
              </w:rPr>
              <w:t xml:space="preserve"> pression sur un </w:t>
            </w:r>
            <w:r>
              <w:rPr>
                <w:lang w:val="fr-FR"/>
              </w:rPr>
              <w:t>é</w:t>
            </w:r>
            <w:r>
              <w:rPr>
                <w:lang w:val="fr-FR"/>
              </w:rPr>
              <w:t>l</w:t>
            </w:r>
            <w:r>
              <w:rPr>
                <w:lang w:val="fr-FR"/>
              </w:rPr>
              <w:t>é</w:t>
            </w:r>
            <w:r>
              <w:rPr>
                <w:lang w:val="fr-FR"/>
              </w:rPr>
              <w:t>ment du menu.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257 </w:t>
            </w:r>
            <w:r>
              <w:rPr>
                <w:noProof/>
                <w:sz w:val="16"/>
              </w:rPr>
              <w:br/>
            </w:r>
            <w:r>
              <w:rPr>
                <w:noProof/>
                <w:sz w:val="2"/>
              </w:rPr>
              <w:t>7852be91-1390-44c3-bae2-e51de625487c</w:t>
            </w:r>
          </w:p>
        </w:tc>
        <w:tc>
          <w:tcPr>
            <w:tcW w:w="7407" w:type="dxa"/>
            <w:shd w:val="clear" w:color="auto" w:fill="F2F2F2" w:themeFill="background1" w:themeFillShade="F2"/>
          </w:tcPr>
          <w:p w:rsidR="00000000" w:rsidRDefault="00E95B7E">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E95B7E">
            <w:pPr>
              <w:rPr>
                <w:lang w:val="fr-FR"/>
              </w:rPr>
            </w:pPr>
            <w:r>
              <w:rPr>
                <w:lang w:val="fr-FR"/>
              </w:rPr>
              <w:t xml:space="preserve">C'est parce que Chrome ajoute la </w:t>
            </w:r>
            <w:r>
              <w:rPr>
                <w:rStyle w:val="mqInternal"/>
                <w:noProof/>
                <w:lang w:val="fr-FR"/>
              </w:rPr>
              <w:t>[1}[2]{3]</w:t>
            </w:r>
            <w:r>
              <w:rPr>
                <w:lang w:val="fr-FR"/>
              </w:rPr>
              <w:t xml:space="preserve"> pseudo-classe.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258 </w:t>
            </w:r>
            <w:r>
              <w:rPr>
                <w:noProof/>
                <w:sz w:val="16"/>
              </w:rPr>
              <w:br/>
            </w:r>
            <w:r>
              <w:rPr>
                <w:noProof/>
                <w:sz w:val="2"/>
              </w:rPr>
              <w:t>0b463e5f-4259-4e6e-95b3-455689d44470</w:t>
            </w:r>
          </w:p>
        </w:tc>
        <w:tc>
          <w:tcPr>
            <w:tcW w:w="7407" w:type="dxa"/>
            <w:shd w:val="clear" w:color="auto" w:fill="F2F2F2" w:themeFill="background1" w:themeFillShade="F2"/>
          </w:tcPr>
          <w:p w:rsidR="00000000" w:rsidRDefault="00E95B7E">
            <w:pPr>
              <w:rPr>
                <w:noProof/>
              </w:rPr>
            </w:pPr>
            <w:r>
              <w:rPr>
                <w:noProof/>
              </w:rPr>
              <w:t>Another long press els</w:t>
            </w:r>
            <w:r>
              <w:rPr>
                <w:noProof/>
              </w:rPr>
              <w:t>ewhere on the player will typically close the menu.</w:t>
            </w:r>
          </w:p>
        </w:tc>
        <w:tc>
          <w:tcPr>
            <w:tcW w:w="7407" w:type="dxa"/>
          </w:tcPr>
          <w:p w:rsidR="00000000" w:rsidRDefault="00E95B7E">
            <w:pPr>
              <w:rPr>
                <w:lang w:val="fr-FR"/>
              </w:rPr>
            </w:pPr>
            <w:r>
              <w:rPr>
                <w:lang w:val="fr-FR"/>
              </w:rPr>
              <w:t>Une autre pression longue ailleurs sur le lecteur fermera g</w:t>
            </w:r>
            <w:r>
              <w:rPr>
                <w:lang w:val="fr-FR"/>
              </w:rPr>
              <w:t>é</w:t>
            </w:r>
            <w:r>
              <w:rPr>
                <w:lang w:val="fr-FR"/>
              </w:rPr>
              <w:t>n</w:t>
            </w:r>
            <w:r>
              <w:rPr>
                <w:lang w:val="fr-FR"/>
              </w:rPr>
              <w:t>é</w:t>
            </w:r>
            <w:r>
              <w:rPr>
                <w:lang w:val="fr-FR"/>
              </w:rPr>
              <w:t>ralement le menu.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259 </w:t>
            </w:r>
            <w:r>
              <w:rPr>
                <w:noProof/>
                <w:sz w:val="16"/>
              </w:rPr>
              <w:br/>
            </w:r>
            <w:r>
              <w:rPr>
                <w:noProof/>
                <w:sz w:val="2"/>
              </w:rPr>
              <w:t>a2ab73b5-faf0-47c6-9ced-610f110b3d40</w:t>
            </w:r>
          </w:p>
        </w:tc>
        <w:tc>
          <w:tcPr>
            <w:tcW w:w="7407" w:type="dxa"/>
            <w:shd w:val="clear" w:color="auto" w:fill="F2F2F2" w:themeFill="background1" w:themeFillShade="F2"/>
          </w:tcPr>
          <w:p w:rsidR="00000000" w:rsidRDefault="00E95B7E">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E95B7E">
            <w:pPr>
              <w:rPr>
                <w:lang w:val="fr-FR"/>
              </w:rPr>
            </w:pPr>
            <w:r>
              <w:rPr>
                <w:lang w:val="fr-FR"/>
              </w:rPr>
              <w:t>Apprenez comment cr</w:t>
            </w:r>
            <w:r>
              <w:rPr>
                <w:lang w:val="fr-FR"/>
              </w:rPr>
              <w:t>é</w:t>
            </w:r>
            <w:r>
              <w:rPr>
                <w:lang w:val="fr-FR"/>
              </w:rPr>
              <w:t xml:space="preserve">er des applications Android qui utilisent le </w:t>
            </w:r>
            <w:r>
              <w:rPr>
                <w:rStyle w:val="mqInternal"/>
                <w:noProof/>
                <w:lang w:val="fr-FR"/>
              </w:rPr>
              <w:t>[1}</w:t>
            </w:r>
            <w:r>
              <w:rPr>
                <w:lang w:val="fr-FR"/>
              </w:rPr>
              <w:t>lecteur Brightcove SDK pour 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260 </w:t>
            </w:r>
            <w:r>
              <w:rPr>
                <w:noProof/>
                <w:sz w:val="16"/>
              </w:rPr>
              <w:br/>
            </w:r>
            <w:r>
              <w:rPr>
                <w:noProof/>
                <w:sz w:val="2"/>
              </w:rPr>
              <w:t>e1bf60f2-e90f-4f45-920e-4e34fda1df77</w:t>
            </w:r>
          </w:p>
        </w:tc>
        <w:tc>
          <w:tcPr>
            <w:tcW w:w="7407" w:type="dxa"/>
            <w:shd w:val="clear" w:color="auto" w:fill="F2F2F2" w:themeFill="background1" w:themeFillShade="F2"/>
          </w:tcPr>
          <w:p w:rsidR="00000000" w:rsidRDefault="00E95B7E">
            <w:pPr>
              <w:rPr>
                <w:noProof/>
              </w:rPr>
            </w:pPr>
            <w:r>
              <w:rPr>
                <w:noProof/>
              </w:rPr>
              <w:t>iOS</w:t>
            </w:r>
          </w:p>
        </w:tc>
        <w:tc>
          <w:tcPr>
            <w:tcW w:w="7407" w:type="dxa"/>
          </w:tcPr>
          <w:p w:rsidR="00000000" w:rsidRDefault="00E95B7E">
            <w:pPr>
              <w:rPr>
                <w:lang w:val="fr-FR"/>
              </w:rPr>
            </w:pPr>
            <w:r>
              <w:rPr>
                <w:lang w:val="fr-FR"/>
              </w:rPr>
              <w:t>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261 </w:t>
            </w:r>
            <w:r>
              <w:rPr>
                <w:noProof/>
                <w:sz w:val="16"/>
              </w:rPr>
              <w:br/>
            </w:r>
            <w:r>
              <w:rPr>
                <w:noProof/>
                <w:sz w:val="2"/>
              </w:rPr>
              <w:t>43d15ad5-ee3d-4883-b3ae-5d80dc706aff</w:t>
            </w:r>
          </w:p>
        </w:tc>
        <w:tc>
          <w:tcPr>
            <w:tcW w:w="7407" w:type="dxa"/>
            <w:shd w:val="clear" w:color="auto" w:fill="F2F2F2" w:themeFill="background1" w:themeFillShade="F2"/>
          </w:tcPr>
          <w:p w:rsidR="00000000" w:rsidRDefault="00E95B7E">
            <w:pPr>
              <w:rPr>
                <w:noProof/>
              </w:rPr>
            </w:pPr>
            <w:r>
              <w:rPr>
                <w:noProof/>
              </w:rPr>
              <w:t>The Brightcove P</w:t>
            </w:r>
            <w:r>
              <w:rPr>
                <w:noProof/>
              </w:rPr>
              <w:t>layer progress control and volume slider cannot be adjusted by the native gestures of VoiceOver on iOS.</w:t>
            </w:r>
          </w:p>
        </w:tc>
        <w:tc>
          <w:tcPr>
            <w:tcW w:w="7407" w:type="dxa"/>
          </w:tcPr>
          <w:p w:rsidR="00000000" w:rsidRDefault="00E95B7E">
            <w:pPr>
              <w:rPr>
                <w:lang w:val="fr-FR"/>
              </w:rPr>
            </w:pPr>
            <w:r>
              <w:rPr>
                <w:lang w:val="fr-FR"/>
              </w:rPr>
              <w:t>Le contr</w:t>
            </w:r>
            <w:r>
              <w:rPr>
                <w:lang w:val="fr-FR"/>
              </w:rPr>
              <w:t>ô</w:t>
            </w:r>
            <w:r>
              <w:rPr>
                <w:lang w:val="fr-FR"/>
              </w:rPr>
              <w:t xml:space="preserve">le de progression et le curseur de volume du lecteur Brightcove ne peuvent pas </w:t>
            </w:r>
            <w:r>
              <w:rPr>
                <w:lang w:val="fr-FR"/>
              </w:rPr>
              <w:t>ê</w:t>
            </w:r>
            <w:r>
              <w:rPr>
                <w:lang w:val="fr-FR"/>
              </w:rPr>
              <w:t>tre r</w:t>
            </w:r>
            <w:r>
              <w:rPr>
                <w:lang w:val="fr-FR"/>
              </w:rPr>
              <w:t>é</w:t>
            </w:r>
            <w:r>
              <w:rPr>
                <w:lang w:val="fr-FR"/>
              </w:rPr>
              <w:t>gl</w:t>
            </w:r>
            <w:r>
              <w:rPr>
                <w:lang w:val="fr-FR"/>
              </w:rPr>
              <w:t>é</w:t>
            </w:r>
            <w:r>
              <w:rPr>
                <w:lang w:val="fr-FR"/>
              </w:rPr>
              <w:t>s par les gestes natifs de VoiceOver sur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262 </w:t>
            </w:r>
            <w:r>
              <w:rPr>
                <w:noProof/>
                <w:sz w:val="16"/>
              </w:rPr>
              <w:br/>
            </w:r>
            <w:r>
              <w:rPr>
                <w:noProof/>
                <w:sz w:val="2"/>
              </w:rPr>
              <w:t>79</w:t>
            </w:r>
            <w:r>
              <w:rPr>
                <w:noProof/>
                <w:sz w:val="2"/>
              </w:rPr>
              <w:t>1caa44-c620-42b4-909a-65f39d731e3e</w:t>
            </w:r>
          </w:p>
        </w:tc>
        <w:tc>
          <w:tcPr>
            <w:tcW w:w="7407" w:type="dxa"/>
            <w:shd w:val="clear" w:color="auto" w:fill="F2F2F2" w:themeFill="background1" w:themeFillShade="F2"/>
          </w:tcPr>
          <w:p w:rsidR="00000000" w:rsidRDefault="00E95B7E">
            <w:pPr>
              <w:rPr>
                <w:noProof/>
              </w:rPr>
            </w:pPr>
            <w:r>
              <w:rPr>
                <w:noProof/>
              </w:rPr>
              <w:t>This is due to platform limitations.</w:t>
            </w:r>
          </w:p>
        </w:tc>
        <w:tc>
          <w:tcPr>
            <w:tcW w:w="7407" w:type="dxa"/>
          </w:tcPr>
          <w:p w:rsidR="00000000" w:rsidRDefault="00E95B7E">
            <w:pPr>
              <w:rPr>
                <w:lang w:val="fr-FR"/>
              </w:rPr>
            </w:pPr>
            <w:r>
              <w:rPr>
                <w:lang w:val="fr-FR"/>
              </w:rPr>
              <w:t>Cela est d</w:t>
            </w:r>
            <w:r>
              <w:rPr>
                <w:lang w:val="fr-FR"/>
              </w:rPr>
              <w:t>û</w:t>
            </w:r>
            <w:r>
              <w:rPr>
                <w:lang w:val="fr-FR"/>
              </w:rPr>
              <w:t xml:space="preserve"> aux limitations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263 </w:t>
            </w:r>
            <w:r>
              <w:rPr>
                <w:noProof/>
                <w:sz w:val="16"/>
              </w:rPr>
              <w:br/>
            </w:r>
            <w:r>
              <w:rPr>
                <w:noProof/>
                <w:sz w:val="2"/>
              </w:rPr>
              <w:t>eb8675b6-315a-476a-a987-1d0be50e3637</w:t>
            </w:r>
          </w:p>
        </w:tc>
        <w:tc>
          <w:tcPr>
            <w:tcW w:w="7407" w:type="dxa"/>
            <w:shd w:val="clear" w:color="auto" w:fill="F2F2F2" w:themeFill="background1" w:themeFillShade="F2"/>
          </w:tcPr>
          <w:p w:rsidR="00000000" w:rsidRDefault="00E95B7E">
            <w:pPr>
              <w:rPr>
                <w:noProof/>
              </w:rPr>
            </w:pPr>
            <w:r>
              <w:rPr>
                <w:noProof/>
              </w:rPr>
              <w:t>Instead, a user must interact with the element directly.</w:t>
            </w:r>
          </w:p>
        </w:tc>
        <w:tc>
          <w:tcPr>
            <w:tcW w:w="7407" w:type="dxa"/>
          </w:tcPr>
          <w:p w:rsidR="00000000" w:rsidRDefault="00E95B7E">
            <w:pPr>
              <w:rPr>
                <w:lang w:val="fr-FR"/>
              </w:rPr>
            </w:pPr>
            <w:r>
              <w:rPr>
                <w:lang w:val="fr-FR"/>
              </w:rPr>
              <w:t>Au lieu de cela, un utilisateur doit interagir directement avec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264 </w:t>
            </w:r>
            <w:r>
              <w:rPr>
                <w:noProof/>
                <w:sz w:val="16"/>
              </w:rPr>
              <w:br/>
            </w:r>
            <w:r>
              <w:rPr>
                <w:noProof/>
                <w:sz w:val="2"/>
              </w:rPr>
              <w:t>3c83457d-2edf-4315-b413-78bdba6fba94</w:t>
            </w:r>
          </w:p>
        </w:tc>
        <w:tc>
          <w:tcPr>
            <w:tcW w:w="7407" w:type="dxa"/>
            <w:shd w:val="clear" w:color="auto" w:fill="F2F2F2" w:themeFill="background1" w:themeFillShade="F2"/>
          </w:tcPr>
          <w:p w:rsidR="00000000" w:rsidRDefault="00E95B7E">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E95B7E">
            <w:pPr>
              <w:rPr>
                <w:lang w:val="fr-FR"/>
              </w:rPr>
            </w:pPr>
            <w:r>
              <w:rPr>
                <w:lang w:val="fr-FR"/>
              </w:rPr>
              <w:t>Sur iOS, l'utilisateur doit appuyer deux fois pour s</w:t>
            </w:r>
            <w:r>
              <w:rPr>
                <w:lang w:val="fr-FR"/>
              </w:rPr>
              <w:t>é</w:t>
            </w:r>
            <w:r>
              <w:rPr>
                <w:lang w:val="fr-FR"/>
              </w:rPr>
              <w:t xml:space="preserve">lectionner la barre de progression ou le </w:t>
            </w:r>
            <w:r>
              <w:rPr>
                <w:lang w:val="fr-FR"/>
              </w:rPr>
              <w:t xml:space="preserve">curseur de volume, puis un double clic et maintenez le doigt permettra </w:t>
            </w:r>
            <w:r>
              <w:rPr>
                <w:lang w:val="fr-FR"/>
              </w:rPr>
              <w:t>à</w:t>
            </w:r>
            <w:r>
              <w:rPr>
                <w:lang w:val="fr-FR"/>
              </w:rPr>
              <w:t xml:space="preserve"> l'utilisateur d'ajuster l'heure ou le volume.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265 </w:t>
            </w:r>
            <w:r>
              <w:rPr>
                <w:noProof/>
                <w:sz w:val="16"/>
              </w:rPr>
              <w:br/>
            </w:r>
            <w:r>
              <w:rPr>
                <w:noProof/>
                <w:sz w:val="2"/>
              </w:rPr>
              <w:t>18fd1074-16bc-4264-ab9c-40c9e19e1b0d</w:t>
            </w:r>
          </w:p>
        </w:tc>
        <w:tc>
          <w:tcPr>
            <w:tcW w:w="7407" w:type="dxa"/>
            <w:shd w:val="clear" w:color="auto" w:fill="F2F2F2" w:themeFill="background1" w:themeFillShade="F2"/>
          </w:tcPr>
          <w:p w:rsidR="00000000" w:rsidRDefault="00E95B7E">
            <w:pPr>
              <w:rPr>
                <w:noProof/>
              </w:rPr>
            </w:pPr>
            <w:r>
              <w:rPr>
                <w:noProof/>
              </w:rPr>
              <w:t>Safari on iOS never preloads.</w:t>
            </w:r>
          </w:p>
        </w:tc>
        <w:tc>
          <w:tcPr>
            <w:tcW w:w="7407" w:type="dxa"/>
          </w:tcPr>
          <w:p w:rsidR="00000000" w:rsidRDefault="00E95B7E">
            <w:pPr>
              <w:rPr>
                <w:lang w:val="fr-FR"/>
              </w:rPr>
            </w:pPr>
            <w:r>
              <w:rPr>
                <w:lang w:val="fr-FR"/>
              </w:rPr>
              <w:t>Safari sur iOS ne pr</w:t>
            </w:r>
            <w:r>
              <w:rPr>
                <w:lang w:val="fr-FR"/>
              </w:rPr>
              <w:t>é</w:t>
            </w:r>
            <w:r>
              <w:rPr>
                <w:lang w:val="fr-FR"/>
              </w:rPr>
              <w:t>charge jamais.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266 </w:t>
            </w:r>
            <w:r>
              <w:rPr>
                <w:noProof/>
                <w:sz w:val="16"/>
              </w:rPr>
              <w:br/>
            </w:r>
            <w:r>
              <w:rPr>
                <w:noProof/>
                <w:sz w:val="2"/>
              </w:rPr>
              <w:t>77e8d227-1527-4c6e-8d3</w:t>
            </w:r>
            <w:r>
              <w:rPr>
                <w:noProof/>
                <w:sz w:val="2"/>
              </w:rPr>
              <w:t>3-dcae71ceecb0</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E95B7E">
            <w:pPr>
              <w:rPr>
                <w:lang w:val="fr-FR"/>
              </w:rPr>
            </w:pPr>
            <w:r>
              <w:rPr>
                <w:lang w:val="fr-FR"/>
              </w:rPr>
              <w:t>Pour plus de d</w:t>
            </w:r>
            <w:r>
              <w:rPr>
                <w:lang w:val="fr-FR"/>
              </w:rPr>
              <w:t>é</w:t>
            </w:r>
            <w:r>
              <w:rPr>
                <w:lang w:val="fr-FR"/>
              </w:rPr>
              <w:t xml:space="preserve">tails, reportez-vous au </w:t>
            </w:r>
            <w:r>
              <w:rPr>
                <w:rStyle w:val="mqInternal"/>
                <w:noProof/>
                <w:lang w:val="fr-FR"/>
              </w:rPr>
              <w:t>[1}</w:t>
            </w:r>
            <w:r>
              <w:rPr>
                <w:lang w:val="fr-FR"/>
              </w:rPr>
              <w:t>Guide audio et vid</w:t>
            </w:r>
            <w:r>
              <w:rPr>
                <w:lang w:val="fr-FR"/>
              </w:rPr>
              <w:t>é</w:t>
            </w:r>
            <w:r>
              <w:rPr>
                <w:lang w:val="fr-FR"/>
              </w:rPr>
              <w:t>o Safari HTML5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267 </w:t>
            </w:r>
            <w:r>
              <w:rPr>
                <w:noProof/>
                <w:sz w:val="16"/>
              </w:rPr>
              <w:br/>
            </w:r>
            <w:r>
              <w:rPr>
                <w:noProof/>
                <w:sz w:val="2"/>
              </w:rPr>
              <w:t>30ef522f-a67e-498c-98f0-56f5c45a80c4</w:t>
            </w:r>
          </w:p>
        </w:tc>
        <w:tc>
          <w:tcPr>
            <w:tcW w:w="7407" w:type="dxa"/>
            <w:shd w:val="clear" w:color="auto" w:fill="F2F2F2" w:themeFill="background1" w:themeFillShade="F2"/>
          </w:tcPr>
          <w:p w:rsidR="00000000" w:rsidRDefault="00E95B7E">
            <w:pPr>
              <w:rPr>
                <w:noProof/>
              </w:rPr>
            </w:pPr>
            <w:r>
              <w:rPr>
                <w:noProof/>
              </w:rPr>
              <w:t>Player error occurs in iOS when switching to another ap</w:t>
            </w:r>
            <w:r>
              <w:rPr>
                <w:noProof/>
              </w:rPr>
              <w:t>p.</w:t>
            </w:r>
          </w:p>
        </w:tc>
        <w:tc>
          <w:tcPr>
            <w:tcW w:w="7407" w:type="dxa"/>
          </w:tcPr>
          <w:p w:rsidR="00000000" w:rsidRDefault="00E95B7E">
            <w:pPr>
              <w:rPr>
                <w:lang w:val="fr-FR"/>
              </w:rPr>
            </w:pPr>
            <w:r>
              <w:rPr>
                <w:lang w:val="fr-FR"/>
              </w:rPr>
              <w:t xml:space="preserve">Une erreur de lecteur se produit dans iOS lorsque vous passez </w:t>
            </w:r>
            <w:r>
              <w:rPr>
                <w:lang w:val="fr-FR"/>
              </w:rPr>
              <w:t>à</w:t>
            </w:r>
            <w:r>
              <w:rPr>
                <w:lang w:val="fr-FR"/>
              </w:rPr>
              <w:t xml:space="preserve"> une autre 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268 </w:t>
            </w:r>
            <w:r>
              <w:rPr>
                <w:noProof/>
                <w:sz w:val="16"/>
              </w:rPr>
              <w:br/>
            </w:r>
            <w:r>
              <w:rPr>
                <w:noProof/>
                <w:sz w:val="2"/>
              </w:rPr>
              <w:t>95cbbf1e-5779-46c8-b6dd-d772aceab279</w:t>
            </w:r>
          </w:p>
        </w:tc>
        <w:tc>
          <w:tcPr>
            <w:tcW w:w="7407" w:type="dxa"/>
            <w:shd w:val="clear" w:color="auto" w:fill="F2F2F2" w:themeFill="background1" w:themeFillShade="F2"/>
          </w:tcPr>
          <w:p w:rsidR="00000000" w:rsidRDefault="00E95B7E">
            <w:pPr>
              <w:rPr>
                <w:noProof/>
              </w:rPr>
            </w:pPr>
            <w:r>
              <w:rPr>
                <w:noProof/>
              </w:rPr>
              <w:t>When a video in Brightcove Player is played on an iOS device in Safari/Chrome, the player will error out after switching to</w:t>
            </w:r>
            <w:r>
              <w:rPr>
                <w:noProof/>
              </w:rPr>
              <w:t xml:space="preserve"> another app, then switching back to Safari/Chrome after a minute or more.</w:t>
            </w:r>
          </w:p>
        </w:tc>
        <w:tc>
          <w:tcPr>
            <w:tcW w:w="7407" w:type="dxa"/>
          </w:tcPr>
          <w:p w:rsidR="00000000" w:rsidRDefault="00E95B7E">
            <w:pPr>
              <w:rPr>
                <w:lang w:val="fr-FR"/>
              </w:rPr>
            </w:pPr>
            <w:r>
              <w:rPr>
                <w:lang w:val="fr-FR"/>
              </w:rPr>
              <w:t>Lorsqu'une vid</w:t>
            </w:r>
            <w:r>
              <w:rPr>
                <w:lang w:val="fr-FR"/>
              </w:rPr>
              <w:t>é</w:t>
            </w:r>
            <w:r>
              <w:rPr>
                <w:lang w:val="fr-FR"/>
              </w:rPr>
              <w:t>o dans Brightcove Player est lue sur un appareil iOS dans Safari/Chrome, le lecteur s'</w:t>
            </w:r>
            <w:r>
              <w:rPr>
                <w:lang w:val="fr-FR"/>
              </w:rPr>
              <w:t>é</w:t>
            </w:r>
            <w:r>
              <w:rPr>
                <w:lang w:val="fr-FR"/>
              </w:rPr>
              <w:t>teindra apr</w:t>
            </w:r>
            <w:r>
              <w:rPr>
                <w:lang w:val="fr-FR"/>
              </w:rPr>
              <w:t>è</w:t>
            </w:r>
            <w:r>
              <w:rPr>
                <w:lang w:val="fr-FR"/>
              </w:rPr>
              <w:t>s avoir pass</w:t>
            </w:r>
            <w:r>
              <w:rPr>
                <w:lang w:val="fr-FR"/>
              </w:rPr>
              <w:t>é</w:t>
            </w:r>
            <w:r>
              <w:rPr>
                <w:lang w:val="fr-FR"/>
              </w:rPr>
              <w:t xml:space="preserve"> </w:t>
            </w:r>
            <w:r>
              <w:rPr>
                <w:lang w:val="fr-FR"/>
              </w:rPr>
              <w:t>à</w:t>
            </w:r>
            <w:r>
              <w:rPr>
                <w:lang w:val="fr-FR"/>
              </w:rPr>
              <w:t xml:space="preserve"> une autre application, puis revenir </w:t>
            </w:r>
            <w:r>
              <w:rPr>
                <w:lang w:val="fr-FR"/>
              </w:rPr>
              <w:t>à</w:t>
            </w:r>
            <w:r>
              <w:rPr>
                <w:lang w:val="fr-FR"/>
              </w:rPr>
              <w:t xml:space="preserve"> Safari/Chrome</w:t>
            </w:r>
            <w:r>
              <w:rPr>
                <w:lang w:val="fr-FR"/>
              </w:rPr>
              <w:t xml:space="preserve"> apr</w:t>
            </w:r>
            <w:r>
              <w:rPr>
                <w:lang w:val="fr-FR"/>
              </w:rPr>
              <w:t>è</w:t>
            </w:r>
            <w:r>
              <w:rPr>
                <w:lang w:val="fr-FR"/>
              </w:rPr>
              <w:t>s une minute ou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269 </w:t>
            </w:r>
            <w:r>
              <w:rPr>
                <w:noProof/>
                <w:sz w:val="16"/>
              </w:rPr>
              <w:br/>
            </w:r>
            <w:r>
              <w:rPr>
                <w:noProof/>
                <w:sz w:val="2"/>
              </w:rPr>
              <w:t>81e1dadc-fe47-4868-9a62-4883dc3c14d3</w:t>
            </w:r>
          </w:p>
        </w:tc>
        <w:tc>
          <w:tcPr>
            <w:tcW w:w="7407" w:type="dxa"/>
            <w:shd w:val="clear" w:color="auto" w:fill="F2F2F2" w:themeFill="background1" w:themeFillShade="F2"/>
          </w:tcPr>
          <w:p w:rsidR="00000000" w:rsidRDefault="00E95B7E">
            <w:pPr>
              <w:rPr>
                <w:noProof/>
              </w:rPr>
            </w:pPr>
            <w:r>
              <w:rPr>
                <w:noProof/>
              </w:rPr>
              <w:t>iPhone</w:t>
            </w:r>
          </w:p>
        </w:tc>
        <w:tc>
          <w:tcPr>
            <w:tcW w:w="7407" w:type="dxa"/>
          </w:tcPr>
          <w:p w:rsidR="00000000" w:rsidRDefault="00E95B7E">
            <w:pPr>
              <w:rPr>
                <w:lang w:val="fr-FR"/>
              </w:rPr>
            </w:pPr>
            <w:r>
              <w:rPr>
                <w:lang w:val="fr-FR"/>
              </w:rPr>
              <w:t>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270 </w:t>
            </w:r>
            <w:r>
              <w:rPr>
                <w:noProof/>
                <w:sz w:val="16"/>
              </w:rPr>
              <w:br/>
            </w:r>
            <w:r>
              <w:rPr>
                <w:noProof/>
                <w:sz w:val="2"/>
              </w:rPr>
              <w:t>5f08045b-a9a6-4479-8825-443e0adac240</w:t>
            </w:r>
          </w:p>
        </w:tc>
        <w:tc>
          <w:tcPr>
            <w:tcW w:w="7407" w:type="dxa"/>
            <w:shd w:val="clear" w:color="auto" w:fill="F2F2F2" w:themeFill="background1" w:themeFillShade="F2"/>
          </w:tcPr>
          <w:p w:rsidR="00000000" w:rsidRDefault="00E95B7E">
            <w:pPr>
              <w:rPr>
                <w:noProof/>
              </w:rPr>
            </w:pPr>
            <w:r>
              <w:rPr>
                <w:noProof/>
              </w:rPr>
              <w:t>Social sharing will not work on iPhones.</w:t>
            </w:r>
          </w:p>
        </w:tc>
        <w:tc>
          <w:tcPr>
            <w:tcW w:w="7407" w:type="dxa"/>
          </w:tcPr>
          <w:p w:rsidR="00000000" w:rsidRDefault="00E95B7E">
            <w:pPr>
              <w:rPr>
                <w:lang w:val="fr-FR"/>
              </w:rPr>
            </w:pPr>
            <w:r>
              <w:rPr>
                <w:lang w:val="fr-FR"/>
              </w:rPr>
              <w:t>Le partage sur les r</w:t>
            </w:r>
            <w:r>
              <w:rPr>
                <w:lang w:val="fr-FR"/>
              </w:rPr>
              <w:t>é</w:t>
            </w:r>
            <w:r>
              <w:rPr>
                <w:lang w:val="fr-FR"/>
              </w:rPr>
              <w:t>seaux sociaux ne fonctionne pas sur les 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271 </w:t>
            </w:r>
            <w:r>
              <w:rPr>
                <w:noProof/>
                <w:sz w:val="16"/>
              </w:rPr>
              <w:br/>
            </w:r>
            <w:r>
              <w:rPr>
                <w:noProof/>
                <w:sz w:val="2"/>
              </w:rPr>
              <w:t>f603f82d-24b8-48a1-b4aa-e520b1c137b2</w:t>
            </w:r>
          </w:p>
        </w:tc>
        <w:tc>
          <w:tcPr>
            <w:tcW w:w="7407" w:type="dxa"/>
            <w:shd w:val="clear" w:color="auto" w:fill="F2F2F2" w:themeFill="background1" w:themeFillShade="F2"/>
          </w:tcPr>
          <w:p w:rsidR="00000000" w:rsidRDefault="00E95B7E">
            <w:pPr>
              <w:rPr>
                <w:noProof/>
              </w:rPr>
            </w:pPr>
            <w:r>
              <w:rPr>
                <w:noProof/>
              </w:rPr>
              <w:t>Since iOS phones switch to fullscreen native, you can't share a video from an iPhone.</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t</w:t>
            </w:r>
            <w:r>
              <w:rPr>
                <w:lang w:val="fr-FR"/>
              </w:rPr>
              <w:t>é</w:t>
            </w:r>
            <w:r>
              <w:rPr>
                <w:lang w:val="fr-FR"/>
              </w:rPr>
              <w:t>l</w:t>
            </w:r>
            <w:r>
              <w:rPr>
                <w:lang w:val="fr-FR"/>
              </w:rPr>
              <w:t>é</w:t>
            </w:r>
            <w:r>
              <w:rPr>
                <w:lang w:val="fr-FR"/>
              </w:rPr>
              <w:t xml:space="preserve">phones iOS passent en mode plein </w:t>
            </w:r>
            <w:r>
              <w:rPr>
                <w:lang w:val="fr-FR"/>
              </w:rPr>
              <w:t>é</w:t>
            </w:r>
            <w:r>
              <w:rPr>
                <w:lang w:val="fr-FR"/>
              </w:rPr>
              <w:t>cran de mani</w:t>
            </w:r>
            <w:r>
              <w:rPr>
                <w:lang w:val="fr-FR"/>
              </w:rPr>
              <w:t>è</w:t>
            </w:r>
            <w:r>
              <w:rPr>
                <w:lang w:val="fr-FR"/>
              </w:rPr>
              <w:t>re native, il n'est pas possible de partager une vid</w:t>
            </w:r>
            <w:r>
              <w:rPr>
                <w:lang w:val="fr-FR"/>
              </w:rPr>
              <w:t>é</w:t>
            </w:r>
            <w:r>
              <w:rPr>
                <w:lang w:val="fr-FR"/>
              </w:rPr>
              <w:t xml:space="preserve">o </w:t>
            </w:r>
            <w:r>
              <w:rPr>
                <w:lang w:val="fr-FR"/>
              </w:rPr>
              <w:t>à</w:t>
            </w:r>
            <w:r>
              <w:rPr>
                <w:lang w:val="fr-FR"/>
              </w:rPr>
              <w:t xml:space="preserve"> parti</w:t>
            </w:r>
            <w:r>
              <w:rPr>
                <w:lang w:val="fr-FR"/>
              </w:rPr>
              <w:t>r d'un 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272 </w:t>
            </w:r>
            <w:r>
              <w:rPr>
                <w:noProof/>
                <w:sz w:val="16"/>
              </w:rPr>
              <w:br/>
            </w:r>
            <w:r>
              <w:rPr>
                <w:noProof/>
                <w:sz w:val="2"/>
              </w:rPr>
              <w:t>33a4003d-2a46-43bb-9139-4fd3d3421596</w:t>
            </w:r>
          </w:p>
        </w:tc>
        <w:tc>
          <w:tcPr>
            <w:tcW w:w="7407" w:type="dxa"/>
            <w:shd w:val="clear" w:color="auto" w:fill="F2F2F2" w:themeFill="background1" w:themeFillShade="F2"/>
          </w:tcPr>
          <w:p w:rsidR="00000000" w:rsidRDefault="00E95B7E">
            <w:pPr>
              <w:rPr>
                <w:noProof/>
              </w:rPr>
            </w:pPr>
            <w:r>
              <w:rPr>
                <w:noProof/>
              </w:rPr>
              <w:t>On iPhones, the tap events for error messages do not bubble up to the parent video element.</w:t>
            </w:r>
          </w:p>
        </w:tc>
        <w:tc>
          <w:tcPr>
            <w:tcW w:w="7407" w:type="dxa"/>
          </w:tcPr>
          <w:p w:rsidR="00000000" w:rsidRDefault="00E95B7E">
            <w:pPr>
              <w:rPr>
                <w:lang w:val="fr-FR"/>
              </w:rPr>
            </w:pPr>
            <w:r>
              <w:rPr>
                <w:lang w:val="fr-FR"/>
              </w:rPr>
              <w:t xml:space="preserve">Sur les iPhone, les </w:t>
            </w:r>
            <w:r>
              <w:rPr>
                <w:lang w:val="fr-FR"/>
              </w:rPr>
              <w:t>é</w:t>
            </w:r>
            <w:r>
              <w:rPr>
                <w:lang w:val="fr-FR"/>
              </w:rPr>
              <w:t>v</w:t>
            </w:r>
            <w:r>
              <w:rPr>
                <w:lang w:val="fr-FR"/>
              </w:rPr>
              <w:t>é</w:t>
            </w:r>
            <w:r>
              <w:rPr>
                <w:lang w:val="fr-FR"/>
              </w:rPr>
              <w:t>nements Toucher pour les messages d'erreur ne se reproduisent pas au niveau de l'</w:t>
            </w:r>
            <w:r>
              <w:rPr>
                <w:lang w:val="fr-FR"/>
              </w:rPr>
              <w:t>é</w:t>
            </w:r>
            <w:r>
              <w:rPr>
                <w:lang w:val="fr-FR"/>
              </w:rPr>
              <w:t>l</w:t>
            </w:r>
            <w:r>
              <w:rPr>
                <w:lang w:val="fr-FR"/>
              </w:rPr>
              <w:t>é</w:t>
            </w:r>
            <w:r>
              <w:rPr>
                <w:lang w:val="fr-FR"/>
              </w:rPr>
              <w:t>ment vid</w:t>
            </w:r>
            <w:r>
              <w:rPr>
                <w:lang w:val="fr-FR"/>
              </w:rPr>
              <w:t>é</w:t>
            </w:r>
            <w:r>
              <w:rPr>
                <w:lang w:val="fr-FR"/>
              </w:rPr>
              <w:t>o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273 </w:t>
            </w:r>
            <w:r>
              <w:rPr>
                <w:noProof/>
                <w:sz w:val="16"/>
              </w:rPr>
              <w:br/>
            </w:r>
            <w:r>
              <w:rPr>
                <w:noProof/>
                <w:sz w:val="2"/>
              </w:rPr>
              <w:t>84f0c538-4f58-4160-99d9-fd99661a2245</w:t>
            </w:r>
          </w:p>
        </w:tc>
        <w:tc>
          <w:tcPr>
            <w:tcW w:w="7407" w:type="dxa"/>
            <w:shd w:val="clear" w:color="auto" w:fill="F2F2F2" w:themeFill="background1" w:themeFillShade="F2"/>
          </w:tcPr>
          <w:p w:rsidR="00000000" w:rsidRDefault="00E95B7E">
            <w:pPr>
              <w:rPr>
                <w:noProof/>
              </w:rPr>
            </w:pPr>
            <w:r>
              <w:rPr>
                <w:noProof/>
              </w:rPr>
              <w:t>This means that you can not close an error message once it appears.</w:t>
            </w:r>
          </w:p>
        </w:tc>
        <w:tc>
          <w:tcPr>
            <w:tcW w:w="7407" w:type="dxa"/>
          </w:tcPr>
          <w:p w:rsidR="00000000" w:rsidRDefault="00E95B7E">
            <w:pPr>
              <w:rPr>
                <w:lang w:val="fr-FR"/>
              </w:rPr>
            </w:pPr>
            <w:r>
              <w:rPr>
                <w:lang w:val="fr-FR"/>
              </w:rPr>
              <w:t xml:space="preserve">Cela signifie que vous ne pourrez pas fermer un message d'erreur une fois qu'il </w:t>
            </w:r>
            <w:r>
              <w:rPr>
                <w:lang w:val="fr-FR"/>
              </w:rPr>
              <w:lastRenderedPageBreak/>
              <w:t>sera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274 </w:t>
            </w:r>
            <w:r>
              <w:rPr>
                <w:noProof/>
                <w:sz w:val="16"/>
              </w:rPr>
              <w:br/>
            </w:r>
            <w:r>
              <w:rPr>
                <w:noProof/>
                <w:sz w:val="2"/>
              </w:rPr>
              <w:t>cc20d28a-5f25-4b2d-9335-d13f2c7b2664</w:t>
            </w:r>
          </w:p>
        </w:tc>
        <w:tc>
          <w:tcPr>
            <w:tcW w:w="7407" w:type="dxa"/>
            <w:shd w:val="clear" w:color="auto" w:fill="F2F2F2" w:themeFill="background1" w:themeFillShade="F2"/>
          </w:tcPr>
          <w:p w:rsidR="00000000" w:rsidRDefault="00E95B7E">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des applications iOS qui utilisent le </w:t>
            </w:r>
            <w:r>
              <w:rPr>
                <w:rStyle w:val="mqInternal"/>
                <w:noProof/>
                <w:lang w:val="fr-FR"/>
              </w:rPr>
              <w:t>[1}</w:t>
            </w:r>
            <w:r>
              <w:rPr>
                <w:lang w:val="fr-FR"/>
              </w:rPr>
              <w:t>lecteur Brightcove SDK pour iOS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275 </w:t>
            </w:r>
            <w:r>
              <w:rPr>
                <w:noProof/>
                <w:sz w:val="16"/>
              </w:rPr>
              <w:br/>
            </w:r>
            <w:r>
              <w:rPr>
                <w:noProof/>
                <w:sz w:val="2"/>
              </w:rPr>
              <w:t>f1cad229-eb9d-40dd-91fd-b1b3e95c0f1e</w:t>
            </w:r>
          </w:p>
        </w:tc>
        <w:tc>
          <w:tcPr>
            <w:tcW w:w="7407" w:type="dxa"/>
            <w:shd w:val="clear" w:color="auto" w:fill="F2F2F2" w:themeFill="background1" w:themeFillShade="F2"/>
          </w:tcPr>
          <w:p w:rsidR="00000000" w:rsidRDefault="00E95B7E">
            <w:pPr>
              <w:rPr>
                <w:noProof/>
              </w:rPr>
            </w:pPr>
            <w:r>
              <w:rPr>
                <w:noProof/>
              </w:rPr>
              <w:t>Windows 8</w:t>
            </w:r>
          </w:p>
        </w:tc>
        <w:tc>
          <w:tcPr>
            <w:tcW w:w="7407" w:type="dxa"/>
          </w:tcPr>
          <w:p w:rsidR="00000000" w:rsidRDefault="00E95B7E">
            <w:pPr>
              <w:rPr>
                <w:lang w:val="fr-FR"/>
              </w:rPr>
            </w:pPr>
            <w:r>
              <w:rPr>
                <w:lang w:val="fr-FR"/>
              </w:rPr>
              <w:t>Windows 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276 </w:t>
            </w:r>
            <w:r>
              <w:rPr>
                <w:noProof/>
                <w:sz w:val="16"/>
              </w:rPr>
              <w:br/>
            </w:r>
            <w:r>
              <w:rPr>
                <w:noProof/>
                <w:sz w:val="2"/>
              </w:rPr>
              <w:t>fc65e8aa-0dc6-49dc-a836-dbd53a9af15d</w:t>
            </w:r>
          </w:p>
        </w:tc>
        <w:tc>
          <w:tcPr>
            <w:tcW w:w="7407" w:type="dxa"/>
            <w:shd w:val="clear" w:color="auto" w:fill="F2F2F2" w:themeFill="background1" w:themeFillShade="F2"/>
          </w:tcPr>
          <w:p w:rsidR="00000000" w:rsidRDefault="00E95B7E">
            <w:pPr>
              <w:rPr>
                <w:noProof/>
              </w:rPr>
            </w:pPr>
            <w:r>
              <w:rPr>
                <w:noProof/>
              </w:rPr>
              <w:t>Companion ads are not supported.</w:t>
            </w:r>
          </w:p>
        </w:tc>
        <w:tc>
          <w:tcPr>
            <w:tcW w:w="7407" w:type="dxa"/>
          </w:tcPr>
          <w:p w:rsidR="00000000" w:rsidRDefault="00E95B7E">
            <w:pPr>
              <w:rPr>
                <w:lang w:val="fr-FR"/>
              </w:rPr>
            </w:pPr>
            <w:r>
              <w:rPr>
                <w:lang w:val="fr-FR"/>
              </w:rPr>
              <w:t>Les publicit</w:t>
            </w:r>
            <w:r>
              <w:rPr>
                <w:lang w:val="fr-FR"/>
              </w:rPr>
              <w:t>é</w:t>
            </w:r>
            <w:r>
              <w:rPr>
                <w:lang w:val="fr-FR"/>
              </w:rPr>
              <w:t>s compagnons ne sont pas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277 </w:t>
            </w:r>
            <w:r>
              <w:rPr>
                <w:noProof/>
                <w:sz w:val="16"/>
              </w:rPr>
              <w:br/>
            </w:r>
            <w:r>
              <w:rPr>
                <w:noProof/>
                <w:sz w:val="2"/>
              </w:rPr>
              <w:t>96b2ae61-e260-4c94-b030-caa7cb56ef72</w:t>
            </w:r>
          </w:p>
        </w:tc>
        <w:tc>
          <w:tcPr>
            <w:tcW w:w="7407" w:type="dxa"/>
            <w:shd w:val="clear" w:color="auto" w:fill="F2F2F2" w:themeFill="background1" w:themeFillShade="F2"/>
          </w:tcPr>
          <w:p w:rsidR="00000000" w:rsidRDefault="00E95B7E">
            <w:pPr>
              <w:rPr>
                <w:noProof/>
              </w:rPr>
            </w:pPr>
            <w:r>
              <w:rPr>
                <w:noProof/>
              </w:rPr>
              <w:t>On Windows 8 tablets, seeking does not work for standard HTM</w:t>
            </w:r>
            <w:r>
              <w:rPr>
                <w:noProof/>
              </w:rPr>
              <w:t>L/MP4 playback.</w:t>
            </w:r>
          </w:p>
        </w:tc>
        <w:tc>
          <w:tcPr>
            <w:tcW w:w="7407" w:type="dxa"/>
          </w:tcPr>
          <w:p w:rsidR="00000000" w:rsidRDefault="00E95B7E">
            <w:pPr>
              <w:rPr>
                <w:lang w:val="fr-FR"/>
              </w:rPr>
            </w:pPr>
            <w:r>
              <w:rPr>
                <w:lang w:val="fr-FR"/>
              </w:rPr>
              <w:t>Sur les tablettes Windows 8, la recherche ne fonctionne pas pour la lecture HTML/MP4 standard.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278 </w:t>
            </w:r>
            <w:r>
              <w:rPr>
                <w:noProof/>
                <w:sz w:val="16"/>
              </w:rPr>
              <w:br/>
            </w:r>
            <w:r>
              <w:rPr>
                <w:noProof/>
                <w:sz w:val="2"/>
              </w:rPr>
              <w:t>22488d85-8ab0-4216-a8ac-d14bbfe02ce4</w:t>
            </w:r>
          </w:p>
        </w:tc>
        <w:tc>
          <w:tcPr>
            <w:tcW w:w="7407" w:type="dxa"/>
            <w:shd w:val="clear" w:color="auto" w:fill="F2F2F2" w:themeFill="background1" w:themeFillShade="F2"/>
          </w:tcPr>
          <w:p w:rsidR="00000000" w:rsidRDefault="00E95B7E">
            <w:pPr>
              <w:rPr>
                <w:noProof/>
              </w:rPr>
            </w:pPr>
            <w:r>
              <w:rPr>
                <w:noProof/>
              </w:rPr>
              <w:t>It works correctly for HLS tech.</w:t>
            </w:r>
          </w:p>
        </w:tc>
        <w:tc>
          <w:tcPr>
            <w:tcW w:w="7407" w:type="dxa"/>
          </w:tcPr>
          <w:p w:rsidR="00000000" w:rsidRDefault="00E95B7E">
            <w:pPr>
              <w:rPr>
                <w:lang w:val="fr-FR"/>
              </w:rPr>
            </w:pPr>
            <w:r>
              <w:rPr>
                <w:lang w:val="fr-FR"/>
              </w:rPr>
              <w:t>En revanche, elle fonctionne correctement pour la lecture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279 </w:t>
            </w:r>
            <w:r>
              <w:rPr>
                <w:noProof/>
                <w:sz w:val="16"/>
              </w:rPr>
              <w:br/>
            </w:r>
            <w:r>
              <w:rPr>
                <w:noProof/>
                <w:sz w:val="2"/>
              </w:rPr>
              <w:t>6833118d-86aa-41ef-ad41-ea58adc1827c</w:t>
            </w:r>
          </w:p>
        </w:tc>
        <w:tc>
          <w:tcPr>
            <w:tcW w:w="7407" w:type="dxa"/>
            <w:shd w:val="clear" w:color="auto" w:fill="F2F2F2" w:themeFill="background1" w:themeFillShade="F2"/>
          </w:tcPr>
          <w:p w:rsidR="00000000" w:rsidRDefault="00E95B7E">
            <w:pPr>
              <w:rPr>
                <w:noProof/>
              </w:rPr>
            </w:pPr>
            <w:r>
              <w:rPr>
                <w:noProof/>
              </w:rPr>
              <w:t>On Windows 8 tablets, ads work but companions causes browser to crash.</w:t>
            </w:r>
          </w:p>
        </w:tc>
        <w:tc>
          <w:tcPr>
            <w:tcW w:w="7407" w:type="dxa"/>
          </w:tcPr>
          <w:p w:rsidR="00000000" w:rsidRDefault="00E95B7E">
            <w:pPr>
              <w:rPr>
                <w:lang w:val="fr-FR"/>
              </w:rPr>
            </w:pPr>
            <w:r>
              <w:rPr>
                <w:lang w:val="fr-FR"/>
              </w:rPr>
              <w:t>Sur les tablettes Windows 8, les publicit</w:t>
            </w:r>
            <w:r>
              <w:rPr>
                <w:lang w:val="fr-FR"/>
              </w:rPr>
              <w:t>é</w:t>
            </w:r>
            <w:r>
              <w:rPr>
                <w:lang w:val="fr-FR"/>
              </w:rPr>
              <w:t>s fonctionnent mais les compagnons bloquent le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280 </w:t>
            </w:r>
            <w:r>
              <w:rPr>
                <w:noProof/>
                <w:sz w:val="16"/>
              </w:rPr>
              <w:br/>
            </w:r>
            <w:r>
              <w:rPr>
                <w:noProof/>
                <w:sz w:val="2"/>
              </w:rPr>
              <w:t>5778142e-9065-4a61-81a1-63af0339533c</w:t>
            </w:r>
          </w:p>
        </w:tc>
        <w:tc>
          <w:tcPr>
            <w:tcW w:w="7407" w:type="dxa"/>
            <w:shd w:val="clear" w:color="auto" w:fill="F2F2F2" w:themeFill="background1" w:themeFillShade="F2"/>
          </w:tcPr>
          <w:p w:rsidR="00000000" w:rsidRDefault="00E95B7E">
            <w:pPr>
              <w:rPr>
                <w:noProof/>
              </w:rPr>
            </w:pPr>
            <w:r>
              <w:rPr>
                <w:noProof/>
              </w:rPr>
              <w:t>On W</w:t>
            </w:r>
            <w:r>
              <w:rPr>
                <w:noProof/>
              </w:rPr>
              <w:t>indows 8 tablets, HLS, Flash, Live and embed types all supported.</w:t>
            </w:r>
          </w:p>
        </w:tc>
        <w:tc>
          <w:tcPr>
            <w:tcW w:w="7407" w:type="dxa"/>
          </w:tcPr>
          <w:p w:rsidR="00000000" w:rsidRDefault="00E95B7E">
            <w:pPr>
              <w:rPr>
                <w:lang w:val="fr-FR"/>
              </w:rPr>
            </w:pPr>
            <w:r>
              <w:rPr>
                <w:lang w:val="fr-FR"/>
              </w:rPr>
              <w:t>Sur les tablettes Windows 8, les types HLS, Flash, en direct et int</w:t>
            </w:r>
            <w:r>
              <w:rPr>
                <w:lang w:val="fr-FR"/>
              </w:rPr>
              <w:t>é</w:t>
            </w:r>
            <w:r>
              <w:rPr>
                <w:lang w:val="fr-FR"/>
              </w:rPr>
              <w:t>gr</w:t>
            </w:r>
            <w:r>
              <w:rPr>
                <w:lang w:val="fr-FR"/>
              </w:rPr>
              <w:t>é</w:t>
            </w:r>
            <w:r>
              <w:rPr>
                <w:lang w:val="fr-FR"/>
              </w:rPr>
              <w:t>s sont tous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281 </w:t>
            </w:r>
            <w:r>
              <w:rPr>
                <w:noProof/>
                <w:sz w:val="16"/>
              </w:rPr>
              <w:br/>
            </w:r>
            <w:r>
              <w:rPr>
                <w:noProof/>
                <w:sz w:val="2"/>
              </w:rPr>
              <w:t>7d34278a-8b62-4269-95b8-afe97dbe4983</w:t>
            </w:r>
          </w:p>
        </w:tc>
        <w:tc>
          <w:tcPr>
            <w:tcW w:w="7407" w:type="dxa"/>
            <w:shd w:val="clear" w:color="auto" w:fill="F2F2F2" w:themeFill="background1" w:themeFillShade="F2"/>
          </w:tcPr>
          <w:p w:rsidR="00000000" w:rsidRDefault="00E95B7E">
            <w:pPr>
              <w:rPr>
                <w:noProof/>
              </w:rPr>
            </w:pPr>
            <w:r>
              <w:rPr>
                <w:noProof/>
              </w:rPr>
              <w:t>On Windows 8 phone, plays MP4, but no Flash or H</w:t>
            </w:r>
            <w:r>
              <w:rPr>
                <w:noProof/>
              </w:rPr>
              <w:t>LS support.</w:t>
            </w:r>
          </w:p>
        </w:tc>
        <w:tc>
          <w:tcPr>
            <w:tcW w:w="7407" w:type="dxa"/>
          </w:tcPr>
          <w:p w:rsidR="00000000" w:rsidRDefault="00E95B7E">
            <w:pPr>
              <w:rPr>
                <w:lang w:val="fr-FR"/>
              </w:rPr>
            </w:pPr>
            <w:r>
              <w:rPr>
                <w:lang w:val="fr-FR"/>
              </w:rPr>
              <w:t>Sur les t</w:t>
            </w:r>
            <w:r>
              <w:rPr>
                <w:lang w:val="fr-FR"/>
              </w:rPr>
              <w:t>é</w:t>
            </w:r>
            <w:r>
              <w:rPr>
                <w:lang w:val="fr-FR"/>
              </w:rPr>
              <w:t>l</w:t>
            </w:r>
            <w:r>
              <w:rPr>
                <w:lang w:val="fr-FR"/>
              </w:rPr>
              <w:t>é</w:t>
            </w:r>
            <w:r>
              <w:rPr>
                <w:lang w:val="fr-FR"/>
              </w:rPr>
              <w:t>phones Windows 8, la lecture MP4 est prise en charge, mais pas les types Flash ou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282 </w:t>
            </w:r>
            <w:r>
              <w:rPr>
                <w:noProof/>
                <w:sz w:val="16"/>
              </w:rPr>
              <w:br/>
            </w:r>
            <w:r>
              <w:rPr>
                <w:noProof/>
                <w:sz w:val="2"/>
              </w:rPr>
              <w:t>d4b75767-be1c-4b03-95d3-ea21d5554b05</w:t>
            </w:r>
          </w:p>
        </w:tc>
        <w:tc>
          <w:tcPr>
            <w:tcW w:w="7407" w:type="dxa"/>
            <w:shd w:val="clear" w:color="auto" w:fill="F2F2F2" w:themeFill="background1" w:themeFillShade="F2"/>
          </w:tcPr>
          <w:p w:rsidR="00000000" w:rsidRDefault="00E95B7E">
            <w:pPr>
              <w:rPr>
                <w:noProof/>
              </w:rPr>
            </w:pPr>
            <w:r>
              <w:rPr>
                <w:noProof/>
              </w:rPr>
              <w:t>On Windows 8 phone, regardless of whether the embed type is iframe or inline, once you hit play, playb</w:t>
            </w:r>
            <w:r>
              <w:rPr>
                <w:noProof/>
              </w:rPr>
              <w:t>ack will always occur in fullscreen.</w:t>
            </w:r>
          </w:p>
        </w:tc>
        <w:tc>
          <w:tcPr>
            <w:tcW w:w="7407" w:type="dxa"/>
          </w:tcPr>
          <w:p w:rsidR="00000000" w:rsidRDefault="00E95B7E">
            <w:pPr>
              <w:rPr>
                <w:lang w:val="fr-FR"/>
              </w:rPr>
            </w:pPr>
            <w:r>
              <w:rPr>
                <w:lang w:val="fr-FR"/>
              </w:rPr>
              <w:t>Sur les t</w:t>
            </w:r>
            <w:r>
              <w:rPr>
                <w:lang w:val="fr-FR"/>
              </w:rPr>
              <w:t>é</w:t>
            </w:r>
            <w:r>
              <w:rPr>
                <w:lang w:val="fr-FR"/>
              </w:rPr>
              <w:t>l</w:t>
            </w:r>
            <w:r>
              <w:rPr>
                <w:lang w:val="fr-FR"/>
              </w:rPr>
              <w:t>é</w:t>
            </w:r>
            <w:r>
              <w:rPr>
                <w:lang w:val="fr-FR"/>
              </w:rPr>
              <w:t>phones Windows 8, d</w:t>
            </w:r>
            <w:r>
              <w:rPr>
                <w:lang w:val="fr-FR"/>
              </w:rPr>
              <w:t>è</w:t>
            </w:r>
            <w:r>
              <w:rPr>
                <w:lang w:val="fr-FR"/>
              </w:rPr>
              <w:t xml:space="preserve">s que vous appuyez sur Lecture, la lecture s'effectuera toujours en mode plein </w:t>
            </w:r>
            <w:r>
              <w:rPr>
                <w:lang w:val="fr-FR"/>
              </w:rPr>
              <w:t>é</w:t>
            </w:r>
            <w:r>
              <w:rPr>
                <w:lang w:val="fr-FR"/>
              </w:rPr>
              <w:t>cran quel que soit le type d'int</w:t>
            </w:r>
            <w:r>
              <w:rPr>
                <w:lang w:val="fr-FR"/>
              </w:rPr>
              <w:t>é</w:t>
            </w:r>
            <w:r>
              <w:rPr>
                <w:lang w:val="fr-FR"/>
              </w:rPr>
              <w:t>gration : iframe ou en ligne.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283 </w:t>
            </w:r>
            <w:r>
              <w:rPr>
                <w:noProof/>
                <w:sz w:val="16"/>
              </w:rPr>
              <w:br/>
            </w:r>
            <w:r>
              <w:rPr>
                <w:noProof/>
                <w:sz w:val="2"/>
              </w:rPr>
              <w:t>2b2a1c62-937b-4877-a39d-cf04ac2afd20</w:t>
            </w:r>
          </w:p>
        </w:tc>
        <w:tc>
          <w:tcPr>
            <w:tcW w:w="7407" w:type="dxa"/>
            <w:shd w:val="clear" w:color="auto" w:fill="F2F2F2" w:themeFill="background1" w:themeFillShade="F2"/>
          </w:tcPr>
          <w:p w:rsidR="00000000" w:rsidRDefault="00E95B7E">
            <w:pPr>
              <w:rPr>
                <w:noProof/>
              </w:rPr>
            </w:pPr>
            <w:r>
              <w:rPr>
                <w:noProof/>
              </w:rPr>
              <w:t>T</w:t>
            </w:r>
            <w:r>
              <w:rPr>
                <w:noProof/>
              </w:rPr>
              <w:t>his means that the overlays do not show up once playback begins.</w:t>
            </w:r>
          </w:p>
        </w:tc>
        <w:tc>
          <w:tcPr>
            <w:tcW w:w="7407" w:type="dxa"/>
          </w:tcPr>
          <w:p w:rsidR="00000000" w:rsidRDefault="00E95B7E">
            <w:pPr>
              <w:rPr>
                <w:lang w:val="fr-FR"/>
              </w:rPr>
            </w:pPr>
            <w:r>
              <w:rPr>
                <w:lang w:val="fr-FR"/>
              </w:rPr>
              <w:t>Cela signifie que les superpositions ne s'affichent pas au d</w:t>
            </w:r>
            <w:r>
              <w:rPr>
                <w:lang w:val="fr-FR"/>
              </w:rPr>
              <w:t>é</w:t>
            </w:r>
            <w:r>
              <w:rPr>
                <w:lang w:val="fr-FR"/>
              </w:rPr>
              <w:t>marrage de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284 </w:t>
            </w:r>
            <w:r>
              <w:rPr>
                <w:noProof/>
                <w:sz w:val="16"/>
              </w:rPr>
              <w:br/>
            </w:r>
            <w:r>
              <w:rPr>
                <w:noProof/>
                <w:sz w:val="2"/>
              </w:rPr>
              <w:t>5274ecc6-299d-4049-93cc-184fc3210b44</w:t>
            </w:r>
          </w:p>
        </w:tc>
        <w:tc>
          <w:tcPr>
            <w:tcW w:w="7407" w:type="dxa"/>
            <w:shd w:val="clear" w:color="auto" w:fill="F2F2F2" w:themeFill="background1" w:themeFillShade="F2"/>
          </w:tcPr>
          <w:p w:rsidR="00000000" w:rsidRDefault="00E95B7E">
            <w:pPr>
              <w:rPr>
                <w:noProof/>
              </w:rPr>
            </w:pPr>
            <w:r>
              <w:rPr>
                <w:noProof/>
              </w:rPr>
              <w:t>Captions cannot be enabled.</w:t>
            </w:r>
          </w:p>
        </w:tc>
        <w:tc>
          <w:tcPr>
            <w:tcW w:w="7407" w:type="dxa"/>
          </w:tcPr>
          <w:p w:rsidR="00000000" w:rsidRDefault="00E95B7E">
            <w:pPr>
              <w:rPr>
                <w:lang w:val="fr-FR"/>
              </w:rPr>
            </w:pPr>
            <w:r>
              <w:rPr>
                <w:lang w:val="fr-FR"/>
              </w:rPr>
              <w:t>Impossible d'activer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285 </w:t>
            </w:r>
            <w:r>
              <w:rPr>
                <w:noProof/>
                <w:sz w:val="16"/>
              </w:rPr>
              <w:br/>
            </w:r>
            <w:r>
              <w:rPr>
                <w:noProof/>
                <w:sz w:val="2"/>
              </w:rPr>
              <w:t>e6157b1f-0286-4d03-9623-41327786fda1</w:t>
            </w:r>
          </w:p>
        </w:tc>
        <w:tc>
          <w:tcPr>
            <w:tcW w:w="7407" w:type="dxa"/>
            <w:shd w:val="clear" w:color="auto" w:fill="F2F2F2" w:themeFill="background1" w:themeFillShade="F2"/>
          </w:tcPr>
          <w:p w:rsidR="00000000" w:rsidRDefault="00E95B7E">
            <w:pPr>
              <w:rPr>
                <w:noProof/>
              </w:rPr>
            </w:pPr>
            <w:r>
              <w:rPr>
                <w:noProof/>
              </w:rPr>
              <w:t>Chrome</w:t>
            </w:r>
          </w:p>
        </w:tc>
        <w:tc>
          <w:tcPr>
            <w:tcW w:w="7407" w:type="dxa"/>
          </w:tcPr>
          <w:p w:rsidR="00000000" w:rsidRDefault="00E95B7E">
            <w:pPr>
              <w:rPr>
                <w:lang w:val="fr-FR"/>
              </w:rPr>
            </w:pPr>
            <w:r>
              <w:rPr>
                <w:lang w:val="fr-FR"/>
              </w:rPr>
              <w:t>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286 </w:t>
            </w:r>
            <w:r>
              <w:rPr>
                <w:noProof/>
                <w:sz w:val="16"/>
              </w:rPr>
              <w:br/>
            </w:r>
            <w:r>
              <w:rPr>
                <w:noProof/>
                <w:sz w:val="2"/>
              </w:rPr>
              <w:t>9909b5f4-0d01-4cfd-b0ed-28de71ee91f4</w:t>
            </w:r>
          </w:p>
        </w:tc>
        <w:tc>
          <w:tcPr>
            <w:tcW w:w="7407" w:type="dxa"/>
            <w:shd w:val="clear" w:color="auto" w:fill="F2F2F2" w:themeFill="background1" w:themeFillShade="F2"/>
          </w:tcPr>
          <w:p w:rsidR="00000000" w:rsidRDefault="00E95B7E">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Probl</w:t>
            </w:r>
            <w:r>
              <w:rPr>
                <w:lang w:val="fr-FR"/>
              </w:rPr>
              <w:t>è</w:t>
            </w:r>
            <w:r>
              <w:rPr>
                <w:lang w:val="fr-FR"/>
              </w:rPr>
              <w:t>me avec les formats associ</w:t>
            </w:r>
            <w:r>
              <w:rPr>
                <w:lang w:val="fr-FR"/>
              </w:rPr>
              <w:t>é</w:t>
            </w:r>
            <w:r>
              <w:rPr>
                <w:lang w:val="fr-FR"/>
              </w:rPr>
              <w:t>s qui ont un d</w:t>
            </w:r>
            <w:r>
              <w:rPr>
                <w:lang w:val="fr-FR"/>
              </w:rPr>
              <w:t>é</w:t>
            </w:r>
            <w:r>
              <w:rPr>
                <w:lang w:val="fr-FR"/>
              </w:rPr>
              <w:t>bit audio</w:t>
            </w:r>
            <w:r>
              <w:rPr>
                <w:lang w:val="fr-FR"/>
              </w:rPr>
              <w:t xml:space="preserve"> faible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287 </w:t>
            </w:r>
            <w:r>
              <w:rPr>
                <w:noProof/>
                <w:sz w:val="16"/>
              </w:rPr>
              <w:br/>
            </w:r>
            <w:r>
              <w:rPr>
                <w:noProof/>
                <w:sz w:val="2"/>
              </w:rPr>
              <w:t>dce21579-e901-4e70-bb25-fd30798bf605</w:t>
            </w:r>
          </w:p>
        </w:tc>
        <w:tc>
          <w:tcPr>
            <w:tcW w:w="7407" w:type="dxa"/>
            <w:shd w:val="clear" w:color="auto" w:fill="F2F2F2" w:themeFill="background1" w:themeFillShade="F2"/>
          </w:tcPr>
          <w:p w:rsidR="00000000" w:rsidRDefault="00E95B7E">
            <w:pPr>
              <w:rPr>
                <w:noProof/>
              </w:rPr>
            </w:pPr>
            <w:r>
              <w:rPr>
                <w:noProof/>
              </w:rPr>
              <w:t>Due to a bug on MSE on Chrome browser implementation documented here:</w:t>
            </w:r>
          </w:p>
        </w:tc>
        <w:tc>
          <w:tcPr>
            <w:tcW w:w="7407" w:type="dxa"/>
          </w:tcPr>
          <w:p w:rsidR="00000000" w:rsidRDefault="00E95B7E">
            <w:pPr>
              <w:rPr>
                <w:lang w:val="fr-FR"/>
              </w:rPr>
            </w:pPr>
            <w:r>
              <w:rPr>
                <w:lang w:val="fr-FR"/>
              </w:rPr>
              <w:t>D</w:t>
            </w:r>
            <w:r>
              <w:rPr>
                <w:lang w:val="fr-FR"/>
              </w:rPr>
              <w:t>û</w:t>
            </w:r>
            <w:r>
              <w:rPr>
                <w:lang w:val="fr-FR"/>
              </w:rPr>
              <w:t xml:space="preserve"> </w:t>
            </w:r>
            <w:r>
              <w:rPr>
                <w:lang w:val="fr-FR"/>
              </w:rPr>
              <w:t>à</w:t>
            </w:r>
            <w:r>
              <w:rPr>
                <w:lang w:val="fr-FR"/>
              </w:rPr>
              <w:t xml:space="preserve"> un bogue dans MSE avec la mise en </w:t>
            </w:r>
            <w:r>
              <w:rPr>
                <w:lang w:val="fr-FR"/>
              </w:rPr>
              <w:t>œ</w:t>
            </w:r>
            <w:r>
              <w:rPr>
                <w:lang w:val="fr-FR"/>
              </w:rPr>
              <w:t>uvre du navigateur Chrome, qui est document</w:t>
            </w:r>
            <w:r>
              <w:rPr>
                <w:lang w:val="fr-FR"/>
              </w:rPr>
              <w:t>é</w:t>
            </w:r>
            <w:r>
              <w:rPr>
                <w:lang w:val="fr-FR"/>
              </w:rPr>
              <w:t xml:space="preserve"> ici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288 </w:t>
            </w:r>
            <w:r>
              <w:rPr>
                <w:noProof/>
                <w:sz w:val="16"/>
              </w:rPr>
              <w:br/>
            </w:r>
            <w:r>
              <w:rPr>
                <w:noProof/>
                <w:sz w:val="2"/>
              </w:rPr>
              <w:t>bc17cda9-c97b-42e3-8f84-c5dabf62372</w:t>
            </w:r>
            <w:r>
              <w:rPr>
                <w:noProof/>
                <w:sz w:val="2"/>
              </w:rPr>
              <w:t>a</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https://bugs.chromium.org/p/chromium/issues/detail?id=534301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289 </w:t>
            </w:r>
            <w:r>
              <w:rPr>
                <w:noProof/>
                <w:sz w:val="16"/>
              </w:rPr>
              <w:br/>
            </w:r>
            <w:r>
              <w:rPr>
                <w:noProof/>
                <w:sz w:val="2"/>
              </w:rPr>
              <w:t>51f48928-a60e-4231-9e5c-fe77dc20fbd2</w:t>
            </w:r>
          </w:p>
        </w:tc>
        <w:tc>
          <w:tcPr>
            <w:tcW w:w="7407" w:type="dxa"/>
            <w:shd w:val="clear" w:color="auto" w:fill="F2F2F2" w:themeFill="background1" w:themeFillShade="F2"/>
          </w:tcPr>
          <w:p w:rsidR="00000000" w:rsidRDefault="00E95B7E">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E95B7E">
            <w:pPr>
              <w:rPr>
                <w:lang w:val="fr-FR"/>
              </w:rPr>
            </w:pPr>
            <w:r>
              <w:rPr>
                <w:lang w:val="fr-FR"/>
              </w:rPr>
              <w:t>La lecture sur ce navigateur pour la version 5 et sup</w:t>
            </w:r>
            <w:r>
              <w:rPr>
                <w:lang w:val="fr-FR"/>
              </w:rPr>
              <w:t>é</w:t>
            </w:r>
            <w:r>
              <w:rPr>
                <w:lang w:val="fr-FR"/>
              </w:rPr>
              <w:t xml:space="preserve">rieure du lecteur BC </w:t>
            </w:r>
            <w:r>
              <w:rPr>
                <w:lang w:val="fr-FR"/>
              </w:rPr>
              <w:t>é</w:t>
            </w:r>
            <w:r>
              <w:rPr>
                <w:lang w:val="fr-FR"/>
              </w:rPr>
              <w:t>c</w:t>
            </w:r>
            <w:r>
              <w:rPr>
                <w:lang w:val="fr-FR"/>
              </w:rPr>
              <w:t>houera (montrant MEDIA_ERR_DECODE) si le profil audio du format associ</w:t>
            </w:r>
            <w:r>
              <w:rPr>
                <w:lang w:val="fr-FR"/>
              </w:rPr>
              <w:t>é</w:t>
            </w:r>
            <w:r>
              <w:rPr>
                <w:lang w:val="fr-FR"/>
              </w:rPr>
              <w:t xml:space="preserve"> tent</w:t>
            </w:r>
            <w:r>
              <w:rPr>
                <w:lang w:val="fr-FR"/>
              </w:rPr>
              <w:t>é</w:t>
            </w:r>
            <w:r>
              <w:rPr>
                <w:lang w:val="fr-FR"/>
              </w:rPr>
              <w:t xml:space="preserve"> est diff</w:t>
            </w:r>
            <w:r>
              <w:rPr>
                <w:lang w:val="fr-FR"/>
              </w:rPr>
              <w:t>é</w:t>
            </w:r>
            <w:r>
              <w:rPr>
                <w:lang w:val="fr-FR"/>
              </w:rPr>
              <w:t>rent de AAC-LC.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290 </w:t>
            </w:r>
            <w:r>
              <w:rPr>
                <w:noProof/>
                <w:sz w:val="16"/>
              </w:rPr>
              <w:br/>
            </w:r>
            <w:r>
              <w:rPr>
                <w:noProof/>
                <w:sz w:val="2"/>
              </w:rPr>
              <w:t>7c7f7d21-e611-4939-aa01-2060b2141c57</w:t>
            </w:r>
          </w:p>
        </w:tc>
        <w:tc>
          <w:tcPr>
            <w:tcW w:w="7407" w:type="dxa"/>
            <w:shd w:val="clear" w:color="auto" w:fill="F2F2F2" w:themeFill="background1" w:themeFillShade="F2"/>
          </w:tcPr>
          <w:p w:rsidR="00000000" w:rsidRDefault="00E95B7E">
            <w:pPr>
              <w:rPr>
                <w:noProof/>
              </w:rPr>
            </w:pPr>
            <w:r>
              <w:rPr>
                <w:noProof/>
              </w:rPr>
              <w:t>To avoid this happening on new ingested content, customers need to make sure they either</w:t>
            </w:r>
          </w:p>
        </w:tc>
        <w:tc>
          <w:tcPr>
            <w:tcW w:w="7407" w:type="dxa"/>
          </w:tcPr>
          <w:p w:rsidR="00000000" w:rsidRDefault="00E95B7E">
            <w:pPr>
              <w:rPr>
                <w:lang w:val="fr-FR"/>
              </w:rPr>
            </w:pPr>
            <w:r>
              <w:rPr>
                <w:lang w:val="fr-FR"/>
              </w:rPr>
              <w:t xml:space="preserve">Pour </w:t>
            </w:r>
            <w:r>
              <w:rPr>
                <w:lang w:val="fr-FR"/>
              </w:rPr>
              <w:t>é</w:t>
            </w:r>
            <w:r>
              <w:rPr>
                <w:lang w:val="fr-FR"/>
              </w:rPr>
              <w:t>viter ce probl</w:t>
            </w:r>
            <w:r>
              <w:rPr>
                <w:lang w:val="fr-FR"/>
              </w:rPr>
              <w:t>è</w:t>
            </w:r>
            <w:r>
              <w:rPr>
                <w:lang w:val="fr-FR"/>
              </w:rPr>
              <w:t>me avec les nouveaux contenus int</w:t>
            </w:r>
            <w:r>
              <w:rPr>
                <w:lang w:val="fr-FR"/>
              </w:rPr>
              <w:t>é</w:t>
            </w:r>
            <w:r>
              <w:rPr>
                <w:lang w:val="fr-FR"/>
              </w:rPr>
              <w:t>gr</w:t>
            </w:r>
            <w:r>
              <w:rPr>
                <w:lang w:val="fr-FR"/>
              </w:rPr>
              <w:t>é</w:t>
            </w:r>
            <w:r>
              <w:rPr>
                <w:lang w:val="fr-FR"/>
              </w:rPr>
              <w:t>s, vous devez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291 </w:t>
            </w:r>
            <w:r>
              <w:rPr>
                <w:noProof/>
                <w:sz w:val="16"/>
              </w:rPr>
              <w:br/>
            </w:r>
            <w:r>
              <w:rPr>
                <w:noProof/>
                <w:sz w:val="2"/>
              </w:rPr>
              <w:t>e8a5972a-b95b-4388-a565-0fdafe867ebb</w:t>
            </w:r>
          </w:p>
        </w:tc>
        <w:tc>
          <w:tcPr>
            <w:tcW w:w="7407" w:type="dxa"/>
            <w:shd w:val="clear" w:color="auto" w:fill="F2F2F2" w:themeFill="background1" w:themeFillShade="F2"/>
          </w:tcPr>
          <w:p w:rsidR="00000000" w:rsidRDefault="00E95B7E">
            <w:pPr>
              <w:rPr>
                <w:noProof/>
              </w:rPr>
            </w:pPr>
            <w:r>
              <w:rPr>
                <w:noProof/>
              </w:rPr>
              <w:t>use an audio bitrate equals or greater than 48kbps</w:t>
            </w:r>
          </w:p>
        </w:tc>
        <w:tc>
          <w:tcPr>
            <w:tcW w:w="7407" w:type="dxa"/>
          </w:tcPr>
          <w:p w:rsidR="00000000" w:rsidRDefault="00E95B7E">
            <w:pPr>
              <w:rPr>
                <w:lang w:val="fr-FR"/>
              </w:rPr>
            </w:pPr>
            <w:r>
              <w:rPr>
                <w:lang w:val="fr-FR"/>
              </w:rPr>
              <w:t>utiliser un d</w:t>
            </w:r>
            <w:r>
              <w:rPr>
                <w:lang w:val="fr-FR"/>
              </w:rPr>
              <w:t>é</w:t>
            </w:r>
            <w:r>
              <w:rPr>
                <w:lang w:val="fr-FR"/>
              </w:rPr>
              <w:t>bit audio sup</w:t>
            </w:r>
            <w:r>
              <w:rPr>
                <w:lang w:val="fr-FR"/>
              </w:rPr>
              <w:t>é</w:t>
            </w:r>
            <w:r>
              <w:rPr>
                <w:lang w:val="fr-FR"/>
              </w:rPr>
              <w:t xml:space="preserve">rieur ou </w:t>
            </w:r>
            <w:r>
              <w:rPr>
                <w:lang w:val="fr-FR"/>
              </w:rPr>
              <w:t>é</w:t>
            </w:r>
            <w:r>
              <w:rPr>
                <w:lang w:val="fr-FR"/>
              </w:rPr>
              <w:t xml:space="preserve">gal </w:t>
            </w:r>
            <w:r>
              <w:rPr>
                <w:lang w:val="fr-FR"/>
              </w:rPr>
              <w:t>à</w:t>
            </w:r>
            <w:r>
              <w:rPr>
                <w:lang w:val="fr-FR"/>
              </w:rPr>
              <w:t xml:space="preserve"> 48 kbit/s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292 </w:t>
            </w:r>
            <w:r>
              <w:rPr>
                <w:noProof/>
                <w:sz w:val="16"/>
              </w:rPr>
              <w:br/>
            </w:r>
            <w:r>
              <w:rPr>
                <w:noProof/>
                <w:sz w:val="2"/>
              </w:rPr>
              <w:t>ce555f62-d2c5-410f-a0a8-848c8ccb870a</w:t>
            </w:r>
          </w:p>
        </w:tc>
        <w:tc>
          <w:tcPr>
            <w:tcW w:w="7407" w:type="dxa"/>
            <w:shd w:val="clear" w:color="auto" w:fill="F2F2F2" w:themeFill="background1" w:themeFillShade="F2"/>
          </w:tcPr>
          <w:p w:rsidR="00000000" w:rsidRDefault="00E95B7E">
            <w:pPr>
              <w:rPr>
                <w:noProof/>
              </w:rPr>
            </w:pPr>
            <w:r>
              <w:rPr>
                <w:noProof/>
              </w:rPr>
              <w:t>include th</w:t>
            </w:r>
            <w:r>
              <w:rPr>
                <w:noProof/>
              </w:rPr>
              <w:t xml:space="preserve">e following setting on their DI profile: </w:t>
            </w:r>
            <w:r>
              <w:rPr>
                <w:rStyle w:val="mqInternal"/>
                <w:noProof/>
              </w:rPr>
              <w:t>[1}[2]{3]</w:t>
            </w:r>
          </w:p>
        </w:tc>
        <w:tc>
          <w:tcPr>
            <w:tcW w:w="7407" w:type="dxa"/>
          </w:tcPr>
          <w:p w:rsidR="00000000" w:rsidRDefault="00E95B7E">
            <w:pPr>
              <w:rPr>
                <w:lang w:val="fr-FR"/>
              </w:rPr>
            </w:pPr>
            <w:r>
              <w:rPr>
                <w:lang w:val="fr-FR"/>
              </w:rPr>
              <w:t>inclure le param</w:t>
            </w:r>
            <w:r>
              <w:rPr>
                <w:lang w:val="fr-FR"/>
              </w:rPr>
              <w:t>è</w:t>
            </w:r>
            <w:r>
              <w:rPr>
                <w:lang w:val="fr-FR"/>
              </w:rPr>
              <w:t xml:space="preserve">tre suivant sur le profil DI :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293 </w:t>
            </w:r>
            <w:r>
              <w:rPr>
                <w:noProof/>
                <w:sz w:val="16"/>
              </w:rPr>
              <w:br/>
            </w:r>
            <w:r>
              <w:rPr>
                <w:noProof/>
                <w:sz w:val="2"/>
              </w:rPr>
              <w:t>74c7c3ef-ae82-4fc8-927b-660dae50061b</w:t>
            </w:r>
          </w:p>
        </w:tc>
        <w:tc>
          <w:tcPr>
            <w:tcW w:w="7407" w:type="dxa"/>
            <w:shd w:val="clear" w:color="auto" w:fill="F2F2F2" w:themeFill="background1" w:themeFillShade="F2"/>
          </w:tcPr>
          <w:p w:rsidR="00000000" w:rsidRDefault="00E95B7E">
            <w:pPr>
              <w:rPr>
                <w:noProof/>
              </w:rPr>
            </w:pPr>
            <w:r>
              <w:rPr>
                <w:noProof/>
              </w:rPr>
              <w:t>To avoid this happening on existing content, options are:</w:t>
            </w:r>
          </w:p>
        </w:tc>
        <w:tc>
          <w:tcPr>
            <w:tcW w:w="7407" w:type="dxa"/>
          </w:tcPr>
          <w:p w:rsidR="00000000" w:rsidRDefault="00E95B7E">
            <w:pPr>
              <w:rPr>
                <w:lang w:val="fr-FR"/>
              </w:rPr>
            </w:pPr>
            <w:r>
              <w:rPr>
                <w:lang w:val="fr-FR"/>
              </w:rPr>
              <w:t xml:space="preserve">Pour </w:t>
            </w:r>
            <w:r>
              <w:rPr>
                <w:lang w:val="fr-FR"/>
              </w:rPr>
              <w:t>é</w:t>
            </w:r>
            <w:r>
              <w:rPr>
                <w:lang w:val="fr-FR"/>
              </w:rPr>
              <w:t>viter ce probl</w:t>
            </w:r>
            <w:r>
              <w:rPr>
                <w:lang w:val="fr-FR"/>
              </w:rPr>
              <w:t>è</w:t>
            </w:r>
            <w:r>
              <w:rPr>
                <w:lang w:val="fr-FR"/>
              </w:rPr>
              <w:t>me avec les contenus exi</w:t>
            </w:r>
            <w:r>
              <w:rPr>
                <w:lang w:val="fr-FR"/>
              </w:rPr>
              <w:t>stants, vous pouvez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294 </w:t>
            </w:r>
            <w:r>
              <w:rPr>
                <w:noProof/>
                <w:sz w:val="16"/>
              </w:rPr>
              <w:br/>
            </w:r>
            <w:r>
              <w:rPr>
                <w:noProof/>
                <w:sz w:val="2"/>
              </w:rPr>
              <w:t>1507b53f-f988-4d2b-a23a-c8971a485b94</w:t>
            </w:r>
          </w:p>
        </w:tc>
        <w:tc>
          <w:tcPr>
            <w:tcW w:w="7407" w:type="dxa"/>
            <w:shd w:val="clear" w:color="auto" w:fill="F2F2F2" w:themeFill="background1" w:themeFillShade="F2"/>
          </w:tcPr>
          <w:p w:rsidR="00000000" w:rsidRDefault="00E95B7E">
            <w:pPr>
              <w:rPr>
                <w:noProof/>
              </w:rPr>
            </w:pPr>
            <w:r>
              <w:rPr>
                <w:noProof/>
              </w:rPr>
              <w:t>retranscoding following the above recommendations</w:t>
            </w:r>
          </w:p>
        </w:tc>
        <w:tc>
          <w:tcPr>
            <w:tcW w:w="7407" w:type="dxa"/>
          </w:tcPr>
          <w:p w:rsidR="00000000" w:rsidRDefault="00E95B7E">
            <w:pPr>
              <w:rPr>
                <w:lang w:val="fr-FR"/>
              </w:rPr>
            </w:pPr>
            <w:r>
              <w:rPr>
                <w:lang w:val="fr-FR"/>
              </w:rPr>
              <w:t>effectuer une reconversion en suivant les recommandations ci-dessus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295 </w:t>
            </w:r>
            <w:r>
              <w:rPr>
                <w:noProof/>
                <w:sz w:val="16"/>
              </w:rPr>
              <w:br/>
            </w:r>
            <w:r>
              <w:rPr>
                <w:noProof/>
                <w:sz w:val="2"/>
              </w:rPr>
              <w:t>dcd6b7fc-6f7b-4774-9549-9c5f5d5d0728</w:t>
            </w:r>
          </w:p>
        </w:tc>
        <w:tc>
          <w:tcPr>
            <w:tcW w:w="7407" w:type="dxa"/>
            <w:shd w:val="clear" w:color="auto" w:fill="F2F2F2" w:themeFill="background1" w:themeFillShade="F2"/>
          </w:tcPr>
          <w:p w:rsidR="00000000" w:rsidRDefault="00E95B7E">
            <w:pPr>
              <w:rPr>
                <w:noProof/>
              </w:rPr>
            </w:pPr>
            <w:r>
              <w:rPr>
                <w:noProof/>
              </w:rPr>
              <w:t>A request for an HTMl5 video may stay pending and the video never loads.</w:t>
            </w:r>
          </w:p>
        </w:tc>
        <w:tc>
          <w:tcPr>
            <w:tcW w:w="7407" w:type="dxa"/>
          </w:tcPr>
          <w:p w:rsidR="00000000" w:rsidRDefault="00E95B7E">
            <w:pPr>
              <w:rPr>
                <w:lang w:val="fr-FR"/>
              </w:rPr>
            </w:pPr>
            <w:r>
              <w:rPr>
                <w:lang w:val="fr-FR"/>
              </w:rPr>
              <w:t>Une demande de vid</w:t>
            </w:r>
            <w:r>
              <w:rPr>
                <w:lang w:val="fr-FR"/>
              </w:rPr>
              <w:t>é</w:t>
            </w:r>
            <w:r>
              <w:rPr>
                <w:lang w:val="fr-FR"/>
              </w:rPr>
              <w:t>o HTML5 peut rester en suspens et la vid</w:t>
            </w:r>
            <w:r>
              <w:rPr>
                <w:lang w:val="fr-FR"/>
              </w:rPr>
              <w:t>é</w:t>
            </w:r>
            <w:r>
              <w:rPr>
                <w:lang w:val="fr-FR"/>
              </w:rPr>
              <w:t>o peut ne jamais se charger.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296 </w:t>
            </w:r>
            <w:r>
              <w:rPr>
                <w:noProof/>
                <w:sz w:val="16"/>
              </w:rPr>
              <w:br/>
            </w:r>
            <w:r>
              <w:rPr>
                <w:noProof/>
                <w:sz w:val="2"/>
              </w:rPr>
              <w:t>8bb0c081-cb23-4b97-879d-65b90654f149</w:t>
            </w:r>
          </w:p>
        </w:tc>
        <w:tc>
          <w:tcPr>
            <w:tcW w:w="7407" w:type="dxa"/>
            <w:shd w:val="clear" w:color="auto" w:fill="F2F2F2" w:themeFill="background1" w:themeFillShade="F2"/>
          </w:tcPr>
          <w:p w:rsidR="00000000" w:rsidRDefault="00E95B7E">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E95B7E">
            <w:pPr>
              <w:rPr>
                <w:lang w:val="fr-FR"/>
              </w:rPr>
            </w:pPr>
            <w:r>
              <w:rPr>
                <w:lang w:val="fr-FR"/>
              </w:rPr>
              <w:t>Consultez</w:t>
            </w:r>
            <w:r>
              <w:rPr>
                <w:lang w:val="fr-FR"/>
              </w:rPr>
              <w:t xml:space="preserve"> le </w:t>
            </w:r>
            <w:r>
              <w:rPr>
                <w:rStyle w:val="mqInternal"/>
                <w:noProof/>
                <w:lang w:val="fr-FR"/>
              </w:rPr>
              <w:t>[1}</w:t>
            </w:r>
            <w:r>
              <w:rPr>
                <w:lang w:val="fr-FR"/>
              </w:rPr>
              <w:t>document</w:t>
            </w:r>
            <w:r>
              <w:rPr>
                <w:rStyle w:val="mqInternal"/>
                <w:noProof/>
                <w:lang w:val="fr-FR"/>
              </w:rPr>
              <w:t>{2]</w:t>
            </w:r>
            <w:r>
              <w:rPr>
                <w:lang w:val="fr-FR"/>
              </w:rPr>
              <w:t xml:space="preserve"> Google sur ce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297 </w:t>
            </w:r>
            <w:r>
              <w:rPr>
                <w:noProof/>
                <w:sz w:val="16"/>
              </w:rPr>
              <w:br/>
            </w:r>
            <w:r>
              <w:rPr>
                <w:noProof/>
                <w:sz w:val="2"/>
              </w:rPr>
              <w:t>5cf2649e-3c82-41e4-bd65-352521a653e7</w:t>
            </w:r>
          </w:p>
        </w:tc>
        <w:tc>
          <w:tcPr>
            <w:tcW w:w="7407" w:type="dxa"/>
            <w:shd w:val="clear" w:color="auto" w:fill="F2F2F2" w:themeFill="background1" w:themeFillShade="F2"/>
          </w:tcPr>
          <w:p w:rsidR="00000000" w:rsidRDefault="00E95B7E">
            <w:pPr>
              <w:rPr>
                <w:noProof/>
              </w:rPr>
            </w:pPr>
            <w:r>
              <w:rPr>
                <w:noProof/>
              </w:rPr>
              <w:t>Firefox</w:t>
            </w:r>
          </w:p>
        </w:tc>
        <w:tc>
          <w:tcPr>
            <w:tcW w:w="7407" w:type="dxa"/>
          </w:tcPr>
          <w:p w:rsidR="00000000" w:rsidRDefault="00E95B7E">
            <w:pPr>
              <w:rPr>
                <w:lang w:val="fr-FR"/>
              </w:rPr>
            </w:pPr>
            <w:r>
              <w:rPr>
                <w:lang w:val="fr-FR"/>
              </w:rPr>
              <w:t>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298 </w:t>
            </w:r>
            <w:r>
              <w:rPr>
                <w:noProof/>
                <w:sz w:val="16"/>
              </w:rPr>
              <w:br/>
            </w:r>
            <w:r>
              <w:rPr>
                <w:noProof/>
                <w:sz w:val="2"/>
              </w:rPr>
              <w:t>77b91069-9985-4137-bc48-5efe6c55d6f4</w:t>
            </w:r>
          </w:p>
        </w:tc>
        <w:tc>
          <w:tcPr>
            <w:tcW w:w="7407" w:type="dxa"/>
            <w:shd w:val="clear" w:color="auto" w:fill="F2F2F2" w:themeFill="background1" w:themeFillShade="F2"/>
          </w:tcPr>
          <w:p w:rsidR="00000000" w:rsidRDefault="00E95B7E">
            <w:pPr>
              <w:rPr>
                <w:noProof/>
              </w:rPr>
            </w:pPr>
            <w:r>
              <w:rPr>
                <w:noProof/>
              </w:rPr>
              <w:t>Firefox Browser for Android:</w:t>
            </w:r>
          </w:p>
        </w:tc>
        <w:tc>
          <w:tcPr>
            <w:tcW w:w="7407" w:type="dxa"/>
          </w:tcPr>
          <w:p w:rsidR="00000000" w:rsidRDefault="00E95B7E">
            <w:pPr>
              <w:rPr>
                <w:lang w:val="fr-FR"/>
              </w:rPr>
            </w:pPr>
            <w:r>
              <w:rPr>
                <w:lang w:val="fr-FR"/>
              </w:rPr>
              <w:t>Navigateur Firefox pour Android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299 </w:t>
            </w:r>
            <w:r>
              <w:rPr>
                <w:noProof/>
                <w:sz w:val="16"/>
              </w:rPr>
              <w:br/>
            </w:r>
            <w:r>
              <w:rPr>
                <w:noProof/>
                <w:sz w:val="2"/>
              </w:rPr>
              <w:t>4c22ea66-30f0-4fe3-8615-e5c940cdf859</w:t>
            </w:r>
          </w:p>
        </w:tc>
        <w:tc>
          <w:tcPr>
            <w:tcW w:w="7407" w:type="dxa"/>
            <w:shd w:val="clear" w:color="auto" w:fill="F2F2F2" w:themeFill="background1" w:themeFillShade="F2"/>
          </w:tcPr>
          <w:p w:rsidR="00000000" w:rsidRDefault="00E95B7E">
            <w:pPr>
              <w:rPr>
                <w:noProof/>
              </w:rPr>
            </w:pPr>
            <w:r>
              <w:rPr>
                <w:noProof/>
              </w:rPr>
              <w:t>Not officially supported, but will try to address bugs if possible.</w:t>
            </w:r>
          </w:p>
        </w:tc>
        <w:tc>
          <w:tcPr>
            <w:tcW w:w="7407" w:type="dxa"/>
          </w:tcPr>
          <w:p w:rsidR="00000000" w:rsidRDefault="00E95B7E">
            <w:pPr>
              <w:rPr>
                <w:lang w:val="fr-FR"/>
              </w:rPr>
            </w:pPr>
            <w:r>
              <w:rPr>
                <w:lang w:val="fr-FR"/>
              </w:rPr>
              <w:t>Pas officiellement pris en charge, mais nous essaierons de corriger les bogues si possible.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300 </w:t>
            </w:r>
            <w:r>
              <w:rPr>
                <w:noProof/>
                <w:sz w:val="16"/>
              </w:rPr>
              <w:br/>
            </w:r>
            <w:r>
              <w:rPr>
                <w:noProof/>
                <w:sz w:val="2"/>
              </w:rPr>
              <w:t>34fbb582-c9e4-447e-b0d8-af1cf5017bad</w:t>
            </w:r>
          </w:p>
        </w:tc>
        <w:tc>
          <w:tcPr>
            <w:tcW w:w="7407" w:type="dxa"/>
            <w:shd w:val="clear" w:color="auto" w:fill="F2F2F2" w:themeFill="background1" w:themeFillShade="F2"/>
          </w:tcPr>
          <w:p w:rsidR="00000000" w:rsidRDefault="00E95B7E">
            <w:pPr>
              <w:rPr>
                <w:noProof/>
              </w:rPr>
            </w:pPr>
            <w:r>
              <w:rPr>
                <w:noProof/>
              </w:rPr>
              <w:t>It has been reported Firefox version 42 may have play</w:t>
            </w:r>
            <w:r>
              <w:rPr>
                <w:noProof/>
              </w:rPr>
              <w:t>back issues with Brightcove Player.</w:t>
            </w:r>
          </w:p>
        </w:tc>
        <w:tc>
          <w:tcPr>
            <w:tcW w:w="7407" w:type="dxa"/>
          </w:tcPr>
          <w:p w:rsidR="00000000" w:rsidRDefault="00E95B7E">
            <w:pPr>
              <w:rPr>
                <w:lang w:val="fr-FR"/>
              </w:rPr>
            </w:pPr>
            <w:r>
              <w:rPr>
                <w:lang w:val="fr-FR"/>
              </w:rPr>
              <w:t>Des probl</w:t>
            </w:r>
            <w:r>
              <w:rPr>
                <w:lang w:val="fr-FR"/>
              </w:rPr>
              <w:t>è</w:t>
            </w:r>
            <w:r>
              <w:rPr>
                <w:lang w:val="fr-FR"/>
              </w:rPr>
              <w:t xml:space="preserve">mes de lecture avec le lecteur Brightcove ont </w:t>
            </w:r>
            <w:r>
              <w:rPr>
                <w:lang w:val="fr-FR"/>
              </w:rPr>
              <w:t>é</w:t>
            </w:r>
            <w:r>
              <w:rPr>
                <w:lang w:val="fr-FR"/>
              </w:rPr>
              <w:t>t</w:t>
            </w:r>
            <w:r>
              <w:rPr>
                <w:lang w:val="fr-FR"/>
              </w:rPr>
              <w:t>é</w:t>
            </w:r>
            <w:r>
              <w:rPr>
                <w:lang w:val="fr-FR"/>
              </w:rPr>
              <w:t xml:space="preserve"> signal</w:t>
            </w:r>
            <w:r>
              <w:rPr>
                <w:lang w:val="fr-FR"/>
              </w:rPr>
              <w:t>é</w:t>
            </w:r>
            <w:r>
              <w:rPr>
                <w:lang w:val="fr-FR"/>
              </w:rPr>
              <w:t>s avec l'utilisation de Firefox version 42.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301 </w:t>
            </w:r>
            <w:r>
              <w:rPr>
                <w:noProof/>
                <w:sz w:val="16"/>
              </w:rPr>
              <w:br/>
            </w:r>
            <w:r>
              <w:rPr>
                <w:noProof/>
                <w:sz w:val="2"/>
              </w:rPr>
              <w:t>a007e314-2a29-4c42-ab38-68a3b17f2f6b</w:t>
            </w:r>
          </w:p>
        </w:tc>
        <w:tc>
          <w:tcPr>
            <w:tcW w:w="7407" w:type="dxa"/>
            <w:shd w:val="clear" w:color="auto" w:fill="F2F2F2" w:themeFill="background1" w:themeFillShade="F2"/>
          </w:tcPr>
          <w:p w:rsidR="00000000" w:rsidRDefault="00E95B7E">
            <w:pPr>
              <w:rPr>
                <w:noProof/>
              </w:rPr>
            </w:pPr>
            <w:r>
              <w:rPr>
                <w:noProof/>
              </w:rPr>
              <w:t xml:space="preserve">The issue seems related to the settings of the Firefox </w:t>
            </w:r>
            <w:r>
              <w:rPr>
                <w:rStyle w:val="mqInternal"/>
                <w:noProof/>
              </w:rPr>
              <w:t>[1}</w:t>
            </w:r>
            <w:r>
              <w:rPr>
                <w:noProof/>
              </w:rPr>
              <w:t>Use Hard</w:t>
            </w:r>
            <w:r>
              <w:rPr>
                <w:noProof/>
              </w:rPr>
              <w:t>ware Acceleration</w:t>
            </w:r>
            <w:r>
              <w:rPr>
                <w:rStyle w:val="mqInternal"/>
                <w:noProof/>
              </w:rPr>
              <w:t>{2]</w:t>
            </w:r>
            <w:r>
              <w:rPr>
                <w:noProof/>
              </w:rPr>
              <w:t xml:space="preserve"> settings.</w:t>
            </w:r>
          </w:p>
        </w:tc>
        <w:tc>
          <w:tcPr>
            <w:tcW w:w="7407" w:type="dxa"/>
          </w:tcPr>
          <w:p w:rsidR="00000000" w:rsidRDefault="00E95B7E">
            <w:pPr>
              <w:rPr>
                <w:lang w:val="fr-FR"/>
              </w:rPr>
            </w:pPr>
            <w:r>
              <w:rPr>
                <w:lang w:val="fr-FR"/>
              </w:rPr>
              <w:t>Ce probl</w:t>
            </w:r>
            <w:r>
              <w:rPr>
                <w:lang w:val="fr-FR"/>
              </w:rPr>
              <w:t>è</w:t>
            </w:r>
            <w:r>
              <w:rPr>
                <w:lang w:val="fr-FR"/>
              </w:rPr>
              <w:t>me semble se rapporter aux param</w:t>
            </w:r>
            <w:r>
              <w:rPr>
                <w:lang w:val="fr-FR"/>
              </w:rPr>
              <w:t>è</w:t>
            </w:r>
            <w:r>
              <w:rPr>
                <w:lang w:val="fr-FR"/>
              </w:rPr>
              <w:t xml:space="preserve">tres </w:t>
            </w:r>
            <w:r>
              <w:rPr>
                <w:rStyle w:val="mqInternal"/>
                <w:noProof/>
                <w:lang w:val="fr-FR"/>
              </w:rPr>
              <w:t>[1}</w:t>
            </w:r>
            <w:r>
              <w:rPr>
                <w:lang w:val="fr-FR"/>
              </w:rPr>
              <w:t>Utiliser l'acc</w:t>
            </w:r>
            <w:r>
              <w:rPr>
                <w:lang w:val="fr-FR"/>
              </w:rPr>
              <w:t>é</w:t>
            </w:r>
            <w:r>
              <w:rPr>
                <w:lang w:val="fr-FR"/>
              </w:rPr>
              <w:t>l</w:t>
            </w:r>
            <w:r>
              <w:rPr>
                <w:lang w:val="fr-FR"/>
              </w:rPr>
              <w:t>é</w:t>
            </w:r>
            <w:r>
              <w:rPr>
                <w:lang w:val="fr-FR"/>
              </w:rPr>
              <w:t>ration mat</w:t>
            </w:r>
            <w:r>
              <w:rPr>
                <w:lang w:val="fr-FR"/>
              </w:rPr>
              <w:t>é</w:t>
            </w:r>
            <w:r>
              <w:rPr>
                <w:lang w:val="fr-FR"/>
              </w:rPr>
              <w:t>rielle</w:t>
            </w:r>
            <w:r>
              <w:rPr>
                <w:rStyle w:val="mqInternal"/>
                <w:noProof/>
                <w:lang w:val="fr-FR"/>
              </w:rPr>
              <w:t>{2]</w:t>
            </w:r>
            <w:r>
              <w:rPr>
                <w:lang w:val="fr-FR"/>
              </w:rPr>
              <w:t xml:space="preserve"> de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302 </w:t>
            </w:r>
            <w:r>
              <w:rPr>
                <w:noProof/>
                <w:sz w:val="16"/>
              </w:rPr>
              <w:br/>
            </w:r>
            <w:r>
              <w:rPr>
                <w:noProof/>
                <w:sz w:val="2"/>
              </w:rPr>
              <w:t>8fce3a21-6a62-4528-8685-0ccf6b5e1fd5</w:t>
            </w:r>
          </w:p>
        </w:tc>
        <w:tc>
          <w:tcPr>
            <w:tcW w:w="7407" w:type="dxa"/>
            <w:shd w:val="clear" w:color="auto" w:fill="F2F2F2" w:themeFill="background1" w:themeFillShade="F2"/>
          </w:tcPr>
          <w:p w:rsidR="00000000" w:rsidRDefault="00E95B7E">
            <w:pPr>
              <w:rPr>
                <w:noProof/>
              </w:rPr>
            </w:pPr>
            <w:r>
              <w:rPr>
                <w:noProof/>
              </w:rPr>
              <w:t>When this is checked (enabled), the video player will playback the audio only, and</w:t>
            </w:r>
            <w:r>
              <w:rPr>
                <w:noProof/>
              </w:rPr>
              <w:t xml:space="preserve"> will show a still image only.</w:t>
            </w:r>
          </w:p>
        </w:tc>
        <w:tc>
          <w:tcPr>
            <w:tcW w:w="7407" w:type="dxa"/>
          </w:tcPr>
          <w:p w:rsidR="00000000" w:rsidRDefault="00E95B7E">
            <w:pPr>
              <w:rPr>
                <w:lang w:val="fr-FR"/>
              </w:rPr>
            </w:pPr>
            <w:r>
              <w:rPr>
                <w:lang w:val="fr-FR"/>
              </w:rPr>
              <w:t>Lorsque ce param</w:t>
            </w:r>
            <w:r>
              <w:rPr>
                <w:lang w:val="fr-FR"/>
              </w:rPr>
              <w:t>è</w:t>
            </w:r>
            <w:r>
              <w:rPr>
                <w:lang w:val="fr-FR"/>
              </w:rPr>
              <w:t>tre est s</w:t>
            </w:r>
            <w:r>
              <w:rPr>
                <w:lang w:val="fr-FR"/>
              </w:rPr>
              <w:t>é</w:t>
            </w:r>
            <w:r>
              <w:rPr>
                <w:lang w:val="fr-FR"/>
              </w:rPr>
              <w:t>lectionn</w:t>
            </w:r>
            <w:r>
              <w:rPr>
                <w:lang w:val="fr-FR"/>
              </w:rPr>
              <w:t>é</w:t>
            </w:r>
            <w:r>
              <w:rPr>
                <w:lang w:val="fr-FR"/>
              </w:rPr>
              <w:t xml:space="preserve"> (activ</w:t>
            </w:r>
            <w:r>
              <w:rPr>
                <w:lang w:val="fr-FR"/>
              </w:rPr>
              <w:t>é</w:t>
            </w:r>
            <w:r>
              <w:rPr>
                <w:lang w:val="fr-FR"/>
              </w:rPr>
              <w:t>), le lecteur vid</w:t>
            </w:r>
            <w:r>
              <w:rPr>
                <w:lang w:val="fr-FR"/>
              </w:rPr>
              <w:t>é</w:t>
            </w:r>
            <w:r>
              <w:rPr>
                <w:lang w:val="fr-FR"/>
              </w:rPr>
              <w:t>o ne lit que le contenu audio et n'affiche qu'une capture d'</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303 </w:t>
            </w:r>
            <w:r>
              <w:rPr>
                <w:noProof/>
                <w:sz w:val="16"/>
              </w:rPr>
              <w:br/>
            </w:r>
            <w:r>
              <w:rPr>
                <w:noProof/>
                <w:sz w:val="2"/>
              </w:rPr>
              <w:t>85ec95c3-5e5b-4247-b332-605aa25bc379</w:t>
            </w:r>
          </w:p>
        </w:tc>
        <w:tc>
          <w:tcPr>
            <w:tcW w:w="7407" w:type="dxa"/>
            <w:shd w:val="clear" w:color="auto" w:fill="F2F2F2" w:themeFill="background1" w:themeFillShade="F2"/>
          </w:tcPr>
          <w:p w:rsidR="00000000" w:rsidRDefault="00E95B7E">
            <w:pPr>
              <w:rPr>
                <w:noProof/>
              </w:rPr>
            </w:pPr>
            <w:r>
              <w:rPr>
                <w:noProof/>
              </w:rPr>
              <w:t>The solution to this problem is to disable this optio</w:t>
            </w:r>
            <w:r>
              <w:rPr>
                <w:noProof/>
              </w:rPr>
              <w:t>n as follows:</w:t>
            </w:r>
          </w:p>
        </w:tc>
        <w:tc>
          <w:tcPr>
            <w:tcW w:w="7407" w:type="dxa"/>
          </w:tcPr>
          <w:p w:rsidR="00000000" w:rsidRDefault="00E95B7E">
            <w:pPr>
              <w:rPr>
                <w:lang w:val="fr-FR"/>
              </w:rPr>
            </w:pPr>
            <w:r>
              <w:rPr>
                <w:lang w:val="fr-FR"/>
              </w:rPr>
              <w:t>Pour r</w:t>
            </w:r>
            <w:r>
              <w:rPr>
                <w:lang w:val="fr-FR"/>
              </w:rPr>
              <w:t>é</w:t>
            </w:r>
            <w:r>
              <w:rPr>
                <w:lang w:val="fr-FR"/>
              </w:rPr>
              <w:t>soudre ce probl</w:t>
            </w:r>
            <w:r>
              <w:rPr>
                <w:lang w:val="fr-FR"/>
              </w:rPr>
              <w:t>è</w:t>
            </w:r>
            <w:r>
              <w:rPr>
                <w:lang w:val="fr-FR"/>
              </w:rPr>
              <w:t>me, vous devez d</w:t>
            </w:r>
            <w:r>
              <w:rPr>
                <w:lang w:val="fr-FR"/>
              </w:rPr>
              <w:t>é</w:t>
            </w:r>
            <w:r>
              <w:rPr>
                <w:lang w:val="fr-FR"/>
              </w:rPr>
              <w:t>sactiver cette option de la fa</w:t>
            </w:r>
            <w:r>
              <w:rPr>
                <w:lang w:val="fr-FR"/>
              </w:rPr>
              <w:t>ç</w:t>
            </w:r>
            <w:r>
              <w:rPr>
                <w:lang w:val="fr-FR"/>
              </w:rPr>
              <w:t>on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304 </w:t>
            </w:r>
            <w:r>
              <w:rPr>
                <w:noProof/>
                <w:sz w:val="16"/>
              </w:rPr>
              <w:br/>
            </w:r>
            <w:r>
              <w:rPr>
                <w:noProof/>
                <w:sz w:val="2"/>
              </w:rPr>
              <w:t>d3d8fba6-240f-4f10-9077-b3446dd3cf67</w:t>
            </w:r>
          </w:p>
        </w:tc>
        <w:tc>
          <w:tcPr>
            <w:tcW w:w="7407" w:type="dxa"/>
            <w:shd w:val="clear" w:color="auto" w:fill="F2F2F2" w:themeFill="background1" w:themeFillShade="F2"/>
          </w:tcPr>
          <w:p w:rsidR="00000000" w:rsidRDefault="00E95B7E">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Options -&gt; Fonctionnalit</w:t>
            </w:r>
            <w:r>
              <w:rPr>
                <w:lang w:val="fr-FR"/>
              </w:rPr>
              <w:t>é</w:t>
            </w:r>
            <w:r>
              <w:rPr>
                <w:lang w:val="fr-FR"/>
              </w:rPr>
              <w:t>s avanc</w:t>
            </w:r>
            <w:r>
              <w:rPr>
                <w:lang w:val="fr-FR"/>
              </w:rPr>
              <w:t>é</w:t>
            </w:r>
            <w:r>
              <w:rPr>
                <w:lang w:val="fr-FR"/>
              </w:rPr>
              <w:t>es -&gt; G</w:t>
            </w:r>
            <w:r>
              <w:rPr>
                <w:lang w:val="fr-FR"/>
              </w:rPr>
              <w:t>é</w:t>
            </w:r>
            <w:r>
              <w:rPr>
                <w:lang w:val="fr-FR"/>
              </w:rPr>
              <w:t>n</w:t>
            </w:r>
            <w:r>
              <w:rPr>
                <w:lang w:val="fr-FR"/>
              </w:rPr>
              <w:t>é</w:t>
            </w:r>
            <w:r>
              <w:rPr>
                <w:lang w:val="fr-FR"/>
              </w:rPr>
              <w:t>ralit</w:t>
            </w:r>
            <w:r>
              <w:rPr>
                <w:lang w:val="fr-FR"/>
              </w:rPr>
              <w:t>é</w:t>
            </w:r>
            <w:r>
              <w:rPr>
                <w:lang w:val="fr-FR"/>
              </w:rPr>
              <w:t>s -&gt; (D</w:t>
            </w:r>
            <w:r>
              <w:rPr>
                <w:lang w:val="fr-FR"/>
              </w:rPr>
              <w:t>É</w:t>
            </w:r>
            <w:r>
              <w:rPr>
                <w:lang w:val="fr-FR"/>
              </w:rPr>
              <w:t>COCHEZ) Utiliser l'acc</w:t>
            </w:r>
            <w:r>
              <w:rPr>
                <w:lang w:val="fr-FR"/>
              </w:rPr>
              <w:t>é</w:t>
            </w:r>
            <w:r>
              <w:rPr>
                <w:lang w:val="fr-FR"/>
              </w:rPr>
              <w:t>l</w:t>
            </w:r>
            <w:r>
              <w:rPr>
                <w:lang w:val="fr-FR"/>
              </w:rPr>
              <w:t>é</w:t>
            </w:r>
            <w:r>
              <w:rPr>
                <w:lang w:val="fr-FR"/>
              </w:rPr>
              <w:t>ration mat</w:t>
            </w:r>
            <w:r>
              <w:rPr>
                <w:lang w:val="fr-FR"/>
              </w:rPr>
              <w:t>é</w:t>
            </w:r>
            <w:r>
              <w:rPr>
                <w:lang w:val="fr-FR"/>
              </w:rPr>
              <w:t>rielle si disponible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305 </w:t>
            </w:r>
            <w:r>
              <w:rPr>
                <w:noProof/>
                <w:sz w:val="16"/>
              </w:rPr>
              <w:br/>
            </w:r>
            <w:r>
              <w:rPr>
                <w:noProof/>
                <w:sz w:val="2"/>
              </w:rPr>
              <w:t>f6636afc-1bfd-4135-a2a8-c9b738fe5a8f</w:t>
            </w:r>
          </w:p>
        </w:tc>
        <w:tc>
          <w:tcPr>
            <w:tcW w:w="7407" w:type="dxa"/>
            <w:shd w:val="clear" w:color="auto" w:fill="F2F2F2" w:themeFill="background1" w:themeFillShade="F2"/>
          </w:tcPr>
          <w:p w:rsidR="00000000" w:rsidRDefault="00E95B7E">
            <w:pPr>
              <w:rPr>
                <w:noProof/>
              </w:rPr>
            </w:pPr>
            <w:r>
              <w:rPr>
                <w:noProof/>
              </w:rPr>
              <w:t>The Brightcove Player may timeout on Firefox if the first frame of your video content has a star</w:t>
            </w:r>
            <w:r>
              <w:rPr>
                <w:noProof/>
              </w:rPr>
              <w:t>ting presentation timestamp (pts) greater than 0.</w:t>
            </w:r>
          </w:p>
        </w:tc>
        <w:tc>
          <w:tcPr>
            <w:tcW w:w="7407" w:type="dxa"/>
          </w:tcPr>
          <w:p w:rsidR="00000000" w:rsidRDefault="00E95B7E">
            <w:pPr>
              <w:rPr>
                <w:lang w:val="fr-FR"/>
              </w:rPr>
            </w:pPr>
            <w:r>
              <w:rPr>
                <w:lang w:val="fr-FR"/>
              </w:rPr>
              <w:t xml:space="preserve">Le Brightcove Player peut </w:t>
            </w:r>
            <w:r>
              <w:rPr>
                <w:lang w:val="fr-FR"/>
              </w:rPr>
              <w:t>ê</w:t>
            </w:r>
            <w:r>
              <w:rPr>
                <w:lang w:val="fr-FR"/>
              </w:rPr>
              <w:t>tre expir</w:t>
            </w:r>
            <w:r>
              <w:rPr>
                <w:lang w:val="fr-FR"/>
              </w:rPr>
              <w:t>é</w:t>
            </w:r>
            <w:r>
              <w:rPr>
                <w:lang w:val="fr-FR"/>
              </w:rPr>
              <w:t xml:space="preserve"> sur Firefox si la premi</w:t>
            </w:r>
            <w:r>
              <w:rPr>
                <w:lang w:val="fr-FR"/>
              </w:rPr>
              <w:t>è</w:t>
            </w:r>
            <w:r>
              <w:rPr>
                <w:lang w:val="fr-FR"/>
              </w:rPr>
              <w:t>re image de votre contenu vid</w:t>
            </w:r>
            <w:r>
              <w:rPr>
                <w:lang w:val="fr-FR"/>
              </w:rPr>
              <w:t>é</w:t>
            </w:r>
            <w:r>
              <w:rPr>
                <w:lang w:val="fr-FR"/>
              </w:rPr>
              <w:t>o a un horodatage de la pr</w:t>
            </w:r>
            <w:r>
              <w:rPr>
                <w:lang w:val="fr-FR"/>
              </w:rPr>
              <w:t>é</w:t>
            </w:r>
            <w:r>
              <w:rPr>
                <w:lang w:val="fr-FR"/>
              </w:rPr>
              <w:t>sentation de d</w:t>
            </w:r>
            <w:r>
              <w:rPr>
                <w:lang w:val="fr-FR"/>
              </w:rPr>
              <w:t>é</w:t>
            </w:r>
            <w:r>
              <w:rPr>
                <w:lang w:val="fr-FR"/>
              </w:rPr>
              <w:t>marrage (pts) sup</w:t>
            </w:r>
            <w:r>
              <w:rPr>
                <w:lang w:val="fr-FR"/>
              </w:rPr>
              <w:t>é</w:t>
            </w:r>
            <w:r>
              <w:rPr>
                <w:lang w:val="fr-FR"/>
              </w:rPr>
              <w:t xml:space="preserve">rieur </w:t>
            </w:r>
            <w:r>
              <w:rPr>
                <w:lang w:val="fr-FR"/>
              </w:rPr>
              <w:t>à</w:t>
            </w:r>
            <w:r>
              <w:rPr>
                <w:lang w:val="fr-FR"/>
              </w:rPr>
              <w:t xml:space="preserve"> 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306 </w:t>
            </w:r>
            <w:r>
              <w:rPr>
                <w:noProof/>
                <w:sz w:val="16"/>
              </w:rPr>
              <w:br/>
            </w:r>
            <w:r>
              <w:rPr>
                <w:noProof/>
                <w:sz w:val="2"/>
              </w:rPr>
              <w:t>713f1560-c6e8-458e-8de0-0d460b4c0e6a</w:t>
            </w:r>
          </w:p>
        </w:tc>
        <w:tc>
          <w:tcPr>
            <w:tcW w:w="7407" w:type="dxa"/>
            <w:shd w:val="clear" w:color="auto" w:fill="F2F2F2" w:themeFill="background1" w:themeFillShade="F2"/>
          </w:tcPr>
          <w:p w:rsidR="00000000" w:rsidRDefault="00E95B7E">
            <w:pPr>
              <w:rPr>
                <w:noProof/>
              </w:rPr>
            </w:pPr>
            <w:r>
              <w:rPr>
                <w:noProof/>
              </w:rPr>
              <w:t>The current recommended solution is to re-encode your content.</w:t>
            </w:r>
          </w:p>
        </w:tc>
        <w:tc>
          <w:tcPr>
            <w:tcW w:w="7407" w:type="dxa"/>
          </w:tcPr>
          <w:p w:rsidR="00000000" w:rsidRDefault="00E95B7E">
            <w:pPr>
              <w:rPr>
                <w:lang w:val="fr-FR"/>
              </w:rPr>
            </w:pPr>
            <w:r>
              <w:rPr>
                <w:lang w:val="fr-FR"/>
              </w:rPr>
              <w:t>La solution recommand</w:t>
            </w:r>
            <w:r>
              <w:rPr>
                <w:lang w:val="fr-FR"/>
              </w:rPr>
              <w:t>é</w:t>
            </w:r>
            <w:r>
              <w:rPr>
                <w:lang w:val="fr-FR"/>
              </w:rPr>
              <w:t xml:space="preserve">e actuellement consiste </w:t>
            </w:r>
            <w:r>
              <w:rPr>
                <w:lang w:val="fr-FR"/>
              </w:rPr>
              <w:t>à</w:t>
            </w:r>
            <w:r>
              <w:rPr>
                <w:lang w:val="fr-FR"/>
              </w:rPr>
              <w:t xml:space="preserve"> r</w:t>
            </w:r>
            <w:r>
              <w:rPr>
                <w:lang w:val="fr-FR"/>
              </w:rPr>
              <w:t>é</w:t>
            </w:r>
            <w:r>
              <w:rPr>
                <w:lang w:val="fr-FR"/>
              </w:rPr>
              <w:t>encoder votre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307 </w:t>
            </w:r>
            <w:r>
              <w:rPr>
                <w:noProof/>
                <w:sz w:val="16"/>
              </w:rPr>
              <w:br/>
            </w:r>
            <w:r>
              <w:rPr>
                <w:noProof/>
                <w:sz w:val="2"/>
              </w:rPr>
              <w:t>4bf6f6f8-2c21-4a22-bc7f-1f430aaadd6b</w:t>
            </w:r>
          </w:p>
        </w:tc>
        <w:tc>
          <w:tcPr>
            <w:tcW w:w="7407" w:type="dxa"/>
            <w:shd w:val="clear" w:color="auto" w:fill="F2F2F2" w:themeFill="background1" w:themeFillShade="F2"/>
          </w:tcPr>
          <w:p w:rsidR="00000000" w:rsidRDefault="00E95B7E">
            <w:pPr>
              <w:rPr>
                <w:noProof/>
              </w:rPr>
            </w:pPr>
            <w:r>
              <w:rPr>
                <w:noProof/>
              </w:rPr>
              <w:t>Note that re-encode does NOT mean re-transcode.</w:t>
            </w:r>
          </w:p>
        </w:tc>
        <w:tc>
          <w:tcPr>
            <w:tcW w:w="7407" w:type="dxa"/>
          </w:tcPr>
          <w:p w:rsidR="00000000" w:rsidRDefault="00E95B7E">
            <w:pPr>
              <w:rPr>
                <w:lang w:val="fr-FR"/>
              </w:rPr>
            </w:pPr>
            <w:r>
              <w:rPr>
                <w:lang w:val="fr-FR"/>
              </w:rPr>
              <w:t>Notez que re-encoder ne signi</w:t>
            </w:r>
            <w:r>
              <w:rPr>
                <w:lang w:val="fr-FR"/>
              </w:rPr>
              <w:t>fie PAS re-transcode.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308 </w:t>
            </w:r>
            <w:r>
              <w:rPr>
                <w:noProof/>
                <w:sz w:val="16"/>
              </w:rPr>
              <w:br/>
            </w:r>
            <w:r>
              <w:rPr>
                <w:noProof/>
                <w:sz w:val="2"/>
              </w:rPr>
              <w:t>35abdd3e-353f-4010-87a7-99e7fd3f2236</w:t>
            </w:r>
          </w:p>
        </w:tc>
        <w:tc>
          <w:tcPr>
            <w:tcW w:w="7407" w:type="dxa"/>
            <w:shd w:val="clear" w:color="auto" w:fill="F2F2F2" w:themeFill="background1" w:themeFillShade="F2"/>
          </w:tcPr>
          <w:p w:rsidR="00000000" w:rsidRDefault="00E95B7E">
            <w:pPr>
              <w:rPr>
                <w:noProof/>
              </w:rPr>
            </w:pPr>
            <w:r>
              <w:rPr>
                <w:noProof/>
              </w:rPr>
              <w:t>The original master will need to be re-uploaded.</w:t>
            </w:r>
          </w:p>
        </w:tc>
        <w:tc>
          <w:tcPr>
            <w:tcW w:w="7407" w:type="dxa"/>
          </w:tcPr>
          <w:p w:rsidR="00000000" w:rsidRDefault="00E95B7E">
            <w:pPr>
              <w:rPr>
                <w:lang w:val="fr-FR"/>
              </w:rPr>
            </w:pPr>
            <w:r>
              <w:rPr>
                <w:lang w:val="fr-FR"/>
              </w:rPr>
              <w:t>Le ma</w:t>
            </w:r>
            <w:r>
              <w:rPr>
                <w:lang w:val="fr-FR"/>
              </w:rPr>
              <w:t>î</w:t>
            </w:r>
            <w:r>
              <w:rPr>
                <w:lang w:val="fr-FR"/>
              </w:rPr>
              <w:t xml:space="preserve">tre d'origine devra </w:t>
            </w:r>
            <w:r>
              <w:rPr>
                <w:lang w:val="fr-FR"/>
              </w:rPr>
              <w:t>ê</w:t>
            </w:r>
            <w:r>
              <w:rPr>
                <w:lang w:val="fr-FR"/>
              </w:rPr>
              <w:t>tre recharg</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309 </w:t>
            </w:r>
            <w:r>
              <w:rPr>
                <w:noProof/>
                <w:sz w:val="16"/>
              </w:rPr>
              <w:br/>
            </w:r>
            <w:r>
              <w:rPr>
                <w:noProof/>
                <w:sz w:val="2"/>
              </w:rPr>
              <w:t>b9ad3866-f295-4005-a1b0-fba49c8cddcf</w:t>
            </w:r>
          </w:p>
        </w:tc>
        <w:tc>
          <w:tcPr>
            <w:tcW w:w="7407" w:type="dxa"/>
            <w:shd w:val="clear" w:color="auto" w:fill="F2F2F2" w:themeFill="background1" w:themeFillShade="F2"/>
          </w:tcPr>
          <w:p w:rsidR="00000000" w:rsidRDefault="00E95B7E">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E95B7E">
            <w:pPr>
              <w:rPr>
                <w:lang w:val="fr-FR"/>
              </w:rPr>
            </w:pPr>
            <w:r>
              <w:rPr>
                <w:lang w:val="fr-FR"/>
              </w:rPr>
              <w:t>Si cela ne r</w:t>
            </w:r>
            <w:r>
              <w:rPr>
                <w:lang w:val="fr-FR"/>
              </w:rPr>
              <w:t>é</w:t>
            </w:r>
            <w:r>
              <w:rPr>
                <w:lang w:val="fr-FR"/>
              </w:rPr>
              <w:t>sout pas le probl</w:t>
            </w:r>
            <w:r>
              <w:rPr>
                <w:lang w:val="fr-FR"/>
              </w:rPr>
              <w:t>è</w:t>
            </w:r>
            <w:r>
              <w:rPr>
                <w:lang w:val="fr-FR"/>
              </w:rPr>
              <w:t xml:space="preserve">me, contactez le </w:t>
            </w:r>
            <w:r>
              <w:rPr>
                <w:rStyle w:val="mqInternal"/>
                <w:noProof/>
                <w:lang w:val="fr-FR"/>
              </w:rPr>
              <w:t>[1}</w:t>
            </w:r>
            <w:r>
              <w:rPr>
                <w:lang w:val="fr-FR"/>
              </w:rPr>
              <w:t>support client</w:t>
            </w:r>
            <w:r>
              <w:rPr>
                <w:rStyle w:val="mqInternal"/>
                <w:noProof/>
                <w:lang w:val="fr-FR"/>
              </w:rPr>
              <w:t>{2]</w:t>
            </w:r>
            <w:r>
              <w:rPr>
                <w:lang w:val="fr-FR"/>
              </w:rPr>
              <w:t xml:space="preserve"> pour obtenir de l'aide suppl</w:t>
            </w:r>
            <w:r>
              <w:rPr>
                <w:lang w:val="fr-FR"/>
              </w:rPr>
              <w:t>é</w:t>
            </w:r>
            <w:r>
              <w:rPr>
                <w:lang w:val="fr-FR"/>
              </w:rPr>
              <w:t>mentaire.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310 </w:t>
            </w:r>
            <w:r>
              <w:rPr>
                <w:noProof/>
                <w:sz w:val="16"/>
              </w:rPr>
              <w:br/>
            </w:r>
            <w:r>
              <w:rPr>
                <w:noProof/>
                <w:sz w:val="2"/>
              </w:rPr>
              <w:t>5c14f0b8-7887-4984-a828-69eb4554526b</w:t>
            </w:r>
          </w:p>
        </w:tc>
        <w:tc>
          <w:tcPr>
            <w:tcW w:w="7407" w:type="dxa"/>
            <w:shd w:val="clear" w:color="auto" w:fill="F2F2F2" w:themeFill="background1" w:themeFillShade="F2"/>
          </w:tcPr>
          <w:p w:rsidR="00000000" w:rsidRDefault="00E95B7E">
            <w:pPr>
              <w:rPr>
                <w:noProof/>
              </w:rPr>
            </w:pPr>
            <w:r>
              <w:rPr>
                <w:noProof/>
              </w:rPr>
              <w:t>Internet Explorer</w:t>
            </w:r>
          </w:p>
        </w:tc>
        <w:tc>
          <w:tcPr>
            <w:tcW w:w="7407" w:type="dxa"/>
          </w:tcPr>
          <w:p w:rsidR="00000000" w:rsidRDefault="00E95B7E">
            <w:pPr>
              <w:rPr>
                <w:lang w:val="fr-FR"/>
              </w:rPr>
            </w:pPr>
            <w:r>
              <w:rPr>
                <w:lang w:val="fr-FR"/>
              </w:rPr>
              <w:t>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311 </w:t>
            </w:r>
            <w:r>
              <w:rPr>
                <w:noProof/>
                <w:sz w:val="16"/>
              </w:rPr>
              <w:br/>
            </w:r>
            <w:r>
              <w:rPr>
                <w:noProof/>
                <w:sz w:val="2"/>
              </w:rPr>
              <w:t>452b3a8f-d1e5-46bf-</w:t>
            </w:r>
            <w:r>
              <w:rPr>
                <w:noProof/>
                <w:sz w:val="2"/>
              </w:rPr>
              <w:t>9902-46a491a01970</w:t>
            </w:r>
          </w:p>
        </w:tc>
        <w:tc>
          <w:tcPr>
            <w:tcW w:w="7407" w:type="dxa"/>
            <w:shd w:val="clear" w:color="auto" w:fill="F2F2F2" w:themeFill="background1" w:themeFillShade="F2"/>
          </w:tcPr>
          <w:p w:rsidR="00000000" w:rsidRDefault="00E95B7E">
            <w:pPr>
              <w:rPr>
                <w:noProof/>
              </w:rPr>
            </w:pPr>
            <w:r>
              <w:rPr>
                <w:noProof/>
              </w:rPr>
              <w:t>Captions set to automatically display on the video (checking the "default" setting for a caption in the Media Module) do not work with IE11</w:t>
            </w:r>
          </w:p>
        </w:tc>
        <w:tc>
          <w:tcPr>
            <w:tcW w:w="7407" w:type="dxa"/>
          </w:tcPr>
          <w:p w:rsidR="00000000" w:rsidRDefault="00E95B7E">
            <w:pPr>
              <w:rPr>
                <w:lang w:val="fr-FR"/>
              </w:rPr>
            </w:pPr>
            <w:r>
              <w:rPr>
                <w:lang w:val="fr-FR"/>
              </w:rPr>
              <w:t>Les l</w:t>
            </w:r>
            <w:r>
              <w:rPr>
                <w:lang w:val="fr-FR"/>
              </w:rPr>
              <w:t>é</w:t>
            </w:r>
            <w:r>
              <w:rPr>
                <w:lang w:val="fr-FR"/>
              </w:rPr>
              <w:t>gendes r</w:t>
            </w:r>
            <w:r>
              <w:rPr>
                <w:lang w:val="fr-FR"/>
              </w:rPr>
              <w:t>é</w:t>
            </w:r>
            <w:r>
              <w:rPr>
                <w:lang w:val="fr-FR"/>
              </w:rPr>
              <w:t>gl</w:t>
            </w:r>
            <w:r>
              <w:rPr>
                <w:lang w:val="fr-FR"/>
              </w:rPr>
              <w:t>é</w:t>
            </w:r>
            <w:r>
              <w:rPr>
                <w:lang w:val="fr-FR"/>
              </w:rPr>
              <w:t>es pour s'afficher automatiquement sur la vid</w:t>
            </w:r>
            <w:r>
              <w:rPr>
                <w:lang w:val="fr-FR"/>
              </w:rPr>
              <w:t>é</w:t>
            </w:r>
            <w:r>
              <w:rPr>
                <w:lang w:val="fr-FR"/>
              </w:rPr>
              <w:t>o (en v</w:t>
            </w:r>
            <w:r>
              <w:rPr>
                <w:lang w:val="fr-FR"/>
              </w:rPr>
              <w:t>é</w:t>
            </w:r>
            <w:r>
              <w:rPr>
                <w:lang w:val="fr-FR"/>
              </w:rPr>
              <w:t>rifiant le param</w:t>
            </w:r>
            <w:r>
              <w:rPr>
                <w:lang w:val="fr-FR"/>
              </w:rPr>
              <w:t>è</w:t>
            </w:r>
            <w:r>
              <w:rPr>
                <w:lang w:val="fr-FR"/>
              </w:rPr>
              <w:t xml:space="preserve">tre </w:t>
            </w:r>
            <w:r>
              <w:rPr>
                <w:lang w:val="fr-FR"/>
              </w:rPr>
              <w:t>«</w:t>
            </w:r>
            <w:r>
              <w:rPr>
                <w:lang w:val="fr-FR"/>
              </w:rPr>
              <w:t> par</w:t>
            </w:r>
            <w:r>
              <w:rPr>
                <w:lang w:val="fr-FR"/>
              </w:rPr>
              <w:t xml:space="preserve"> d</w:t>
            </w:r>
            <w:r>
              <w:rPr>
                <w:lang w:val="fr-FR"/>
              </w:rPr>
              <w:t>é</w:t>
            </w:r>
            <w:r>
              <w:rPr>
                <w:lang w:val="fr-FR"/>
              </w:rPr>
              <w:t>faut </w:t>
            </w:r>
            <w:r>
              <w:rPr>
                <w:lang w:val="fr-FR"/>
              </w:rPr>
              <w:t>»</w:t>
            </w:r>
            <w:r>
              <w:rPr>
                <w:lang w:val="fr-FR"/>
              </w:rPr>
              <w:t xml:space="preserve"> pour une l</w:t>
            </w:r>
            <w:r>
              <w:rPr>
                <w:lang w:val="fr-FR"/>
              </w:rPr>
              <w:t>é</w:t>
            </w:r>
            <w:r>
              <w:rPr>
                <w:lang w:val="fr-FR"/>
              </w:rPr>
              <w:t>gende dans le module Media) ne fonctionnent pas avec IE11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312 </w:t>
            </w:r>
            <w:r>
              <w:rPr>
                <w:noProof/>
                <w:sz w:val="16"/>
              </w:rPr>
              <w:br/>
            </w:r>
            <w:r>
              <w:rPr>
                <w:noProof/>
                <w:sz w:val="2"/>
              </w:rPr>
              <w:t>1f69d370-bc4b-458f-94b7-df1ae47c6e97</w:t>
            </w:r>
          </w:p>
        </w:tc>
        <w:tc>
          <w:tcPr>
            <w:tcW w:w="7407" w:type="dxa"/>
            <w:shd w:val="clear" w:color="auto" w:fill="F2F2F2" w:themeFill="background1" w:themeFillShade="F2"/>
          </w:tcPr>
          <w:p w:rsidR="00000000" w:rsidRDefault="00E95B7E">
            <w:pPr>
              <w:rPr>
                <w:noProof/>
              </w:rPr>
            </w:pPr>
            <w:r>
              <w:rPr>
                <w:noProof/>
              </w:rPr>
              <w:t>Videos with audio above 48khz will fail during playback on Edge and IE11 on Windows 8 and Windows 10.</w:t>
            </w:r>
          </w:p>
        </w:tc>
        <w:tc>
          <w:tcPr>
            <w:tcW w:w="7407" w:type="dxa"/>
          </w:tcPr>
          <w:p w:rsidR="00000000" w:rsidRDefault="00E95B7E">
            <w:pPr>
              <w:rPr>
                <w:lang w:val="fr-FR"/>
              </w:rPr>
            </w:pPr>
            <w:r>
              <w:rPr>
                <w:lang w:val="fr-FR"/>
              </w:rPr>
              <w:t>Les vid</w:t>
            </w:r>
            <w:r>
              <w:rPr>
                <w:lang w:val="fr-FR"/>
              </w:rPr>
              <w:t>é</w:t>
            </w:r>
            <w:r>
              <w:rPr>
                <w:lang w:val="fr-FR"/>
              </w:rPr>
              <w:t>os avec un son sup</w:t>
            </w:r>
            <w:r>
              <w:rPr>
                <w:lang w:val="fr-FR"/>
              </w:rPr>
              <w:t>é</w:t>
            </w:r>
            <w:r>
              <w:rPr>
                <w:lang w:val="fr-FR"/>
              </w:rPr>
              <w:t>rieur</w:t>
            </w:r>
            <w:r>
              <w:rPr>
                <w:lang w:val="fr-FR"/>
              </w:rPr>
              <w:t xml:space="preserve"> </w:t>
            </w:r>
            <w:r>
              <w:rPr>
                <w:lang w:val="fr-FR"/>
              </w:rPr>
              <w:t>à</w:t>
            </w:r>
            <w:r>
              <w:rPr>
                <w:lang w:val="fr-FR"/>
              </w:rPr>
              <w:t xml:space="preserve"> 48 kHz </w:t>
            </w:r>
            <w:r>
              <w:rPr>
                <w:lang w:val="fr-FR"/>
              </w:rPr>
              <w:t>é</w:t>
            </w:r>
            <w:r>
              <w:rPr>
                <w:lang w:val="fr-FR"/>
              </w:rPr>
              <w:t>choueront lors de la lecture sur Edge et IE11 sous Windows 8 et Windows 10.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313 </w:t>
            </w:r>
            <w:r>
              <w:rPr>
                <w:noProof/>
                <w:sz w:val="16"/>
              </w:rPr>
              <w:br/>
            </w:r>
            <w:r>
              <w:rPr>
                <w:noProof/>
                <w:sz w:val="2"/>
              </w:rPr>
              <w:t>f95f49ec-3dad-4657-ad5b-e175c4837afd</w:t>
            </w:r>
          </w:p>
        </w:tc>
        <w:tc>
          <w:tcPr>
            <w:tcW w:w="7407" w:type="dxa"/>
            <w:shd w:val="clear" w:color="auto" w:fill="F2F2F2" w:themeFill="background1" w:themeFillShade="F2"/>
          </w:tcPr>
          <w:p w:rsidR="00000000" w:rsidRDefault="00E95B7E">
            <w:pPr>
              <w:rPr>
                <w:noProof/>
              </w:rPr>
            </w:pPr>
            <w:r>
              <w:rPr>
                <w:noProof/>
              </w:rPr>
              <w:t>This is a Microsoft limitation.</w:t>
            </w:r>
          </w:p>
        </w:tc>
        <w:tc>
          <w:tcPr>
            <w:tcW w:w="7407" w:type="dxa"/>
          </w:tcPr>
          <w:p w:rsidR="00000000" w:rsidRDefault="00E95B7E">
            <w:pPr>
              <w:rPr>
                <w:lang w:val="fr-FR"/>
              </w:rPr>
            </w:pPr>
            <w:r>
              <w:rPr>
                <w:lang w:val="fr-FR"/>
              </w:rPr>
              <w:t>Il s'agit d'une limitation Microsoft.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314 </w:t>
            </w:r>
            <w:r>
              <w:rPr>
                <w:noProof/>
                <w:sz w:val="16"/>
              </w:rPr>
              <w:br/>
            </w:r>
            <w:r>
              <w:rPr>
                <w:noProof/>
                <w:sz w:val="2"/>
              </w:rPr>
              <w:t>a60bcc41-b591-443a-9f3f-b080ca335a4e</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E95B7E">
            <w:pPr>
              <w:rPr>
                <w:lang w:val="fr-FR"/>
              </w:rPr>
            </w:pPr>
            <w:r>
              <w:rPr>
                <w:lang w:val="fr-FR"/>
              </w:rPr>
              <w:t xml:space="preserve">Consultez </w:t>
            </w:r>
            <w:r>
              <w:rPr>
                <w:rStyle w:val="mqInternal"/>
                <w:noProof/>
                <w:lang w:val="fr-FR"/>
              </w:rPr>
              <w:t>[1}</w:t>
            </w:r>
            <w:r>
              <w:rPr>
                <w:lang w:val="fr-FR"/>
              </w:rPr>
              <w:t>ce document Microsoft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315 </w:t>
            </w:r>
            <w:r>
              <w:rPr>
                <w:noProof/>
                <w:sz w:val="16"/>
              </w:rPr>
              <w:br/>
            </w:r>
            <w:r>
              <w:rPr>
                <w:noProof/>
                <w:sz w:val="2"/>
              </w:rPr>
              <w:t>affe65c1-3389-4179-9e15-0be387f6edb5</w:t>
            </w:r>
          </w:p>
        </w:tc>
        <w:tc>
          <w:tcPr>
            <w:tcW w:w="7407" w:type="dxa"/>
            <w:shd w:val="clear" w:color="auto" w:fill="F2F2F2" w:themeFill="background1" w:themeFillShade="F2"/>
          </w:tcPr>
          <w:p w:rsidR="00000000" w:rsidRDefault="00E95B7E">
            <w:pPr>
              <w:rPr>
                <w:noProof/>
              </w:rPr>
            </w:pPr>
            <w:r>
              <w:rPr>
                <w:noProof/>
              </w:rPr>
              <w:t>IMA3 Flash ads work better on IE.</w:t>
            </w:r>
          </w:p>
        </w:tc>
        <w:tc>
          <w:tcPr>
            <w:tcW w:w="7407" w:type="dxa"/>
          </w:tcPr>
          <w:p w:rsidR="00000000" w:rsidRDefault="00E95B7E">
            <w:pPr>
              <w:rPr>
                <w:lang w:val="fr-FR"/>
              </w:rPr>
            </w:pPr>
            <w:r>
              <w:rPr>
                <w:lang w:val="fr-FR"/>
              </w:rPr>
              <w:t>Les publicit</w:t>
            </w:r>
            <w:r>
              <w:rPr>
                <w:lang w:val="fr-FR"/>
              </w:rPr>
              <w:t>é</w:t>
            </w:r>
            <w:r>
              <w:rPr>
                <w:lang w:val="fr-FR"/>
              </w:rPr>
              <w:t>s Flash IMA3 fonctionnent mieux avec 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316 </w:t>
            </w:r>
            <w:r>
              <w:rPr>
                <w:noProof/>
                <w:sz w:val="16"/>
              </w:rPr>
              <w:br/>
            </w:r>
            <w:r>
              <w:rPr>
                <w:noProof/>
                <w:sz w:val="2"/>
              </w:rPr>
              <w:t>e5ed4ed0-c99d-</w:t>
            </w:r>
            <w:r>
              <w:rPr>
                <w:noProof/>
                <w:sz w:val="2"/>
              </w:rPr>
              <w:t>4443-952a-b29312e8dd24</w:t>
            </w:r>
          </w:p>
        </w:tc>
        <w:tc>
          <w:tcPr>
            <w:tcW w:w="7407" w:type="dxa"/>
            <w:shd w:val="clear" w:color="auto" w:fill="F2F2F2" w:themeFill="background1" w:themeFillShade="F2"/>
          </w:tcPr>
          <w:p w:rsidR="00000000" w:rsidRDefault="00E95B7E">
            <w:pPr>
              <w:rPr>
                <w:noProof/>
              </w:rPr>
            </w:pPr>
            <w:r>
              <w:rPr>
                <w:noProof/>
              </w:rPr>
              <w:t>Google IMA3 does not supports Flash and HTML ads on IE, but in our testing, we have found that the Flash SDK is much more robust at this time.</w:t>
            </w:r>
          </w:p>
        </w:tc>
        <w:tc>
          <w:tcPr>
            <w:tcW w:w="7407" w:type="dxa"/>
          </w:tcPr>
          <w:p w:rsidR="00000000" w:rsidRDefault="00E95B7E">
            <w:pPr>
              <w:rPr>
                <w:lang w:val="fr-FR"/>
              </w:rPr>
            </w:pPr>
            <w:r>
              <w:rPr>
                <w:lang w:val="fr-FR"/>
              </w:rPr>
              <w:t>Google IMA3 ne prend pas en charge les publicit</w:t>
            </w:r>
            <w:r>
              <w:rPr>
                <w:lang w:val="fr-FR"/>
              </w:rPr>
              <w:t>é</w:t>
            </w:r>
            <w:r>
              <w:rPr>
                <w:lang w:val="fr-FR"/>
              </w:rPr>
              <w:t>s Flash et HTML dans IE, mais les tests qu</w:t>
            </w:r>
            <w:r>
              <w:rPr>
                <w:lang w:val="fr-FR"/>
              </w:rPr>
              <w:t>e nous avons men</w:t>
            </w:r>
            <w:r>
              <w:rPr>
                <w:lang w:val="fr-FR"/>
              </w:rPr>
              <w:t>é</w:t>
            </w:r>
            <w:r>
              <w:rPr>
                <w:lang w:val="fr-FR"/>
              </w:rPr>
              <w:t>s nous ont permis de constater que le SDK Flash est actuellement beaucoup plus robuste.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317 </w:t>
            </w:r>
            <w:r>
              <w:rPr>
                <w:noProof/>
                <w:sz w:val="16"/>
              </w:rPr>
              <w:br/>
            </w:r>
            <w:r>
              <w:rPr>
                <w:noProof/>
                <w:sz w:val="2"/>
              </w:rPr>
              <w:t>06cf5d3f-d324-4825-bdb8-54fb2adc9f59</w:t>
            </w:r>
          </w:p>
        </w:tc>
        <w:tc>
          <w:tcPr>
            <w:tcW w:w="7407" w:type="dxa"/>
            <w:shd w:val="clear" w:color="auto" w:fill="F2F2F2" w:themeFill="background1" w:themeFillShade="F2"/>
          </w:tcPr>
          <w:p w:rsidR="00000000" w:rsidRDefault="00E95B7E">
            <w:pPr>
              <w:rPr>
                <w:noProof/>
              </w:rPr>
            </w:pPr>
            <w:r>
              <w:rPr>
                <w:noProof/>
              </w:rPr>
              <w:t>Safari</w:t>
            </w:r>
          </w:p>
        </w:tc>
        <w:tc>
          <w:tcPr>
            <w:tcW w:w="7407" w:type="dxa"/>
          </w:tcPr>
          <w:p w:rsidR="00000000" w:rsidRDefault="00E95B7E">
            <w:pPr>
              <w:rPr>
                <w:lang w:val="fr-FR"/>
              </w:rPr>
            </w:pPr>
            <w:r>
              <w:rPr>
                <w:lang w:val="fr-FR"/>
              </w:rPr>
              <w:t>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318 </w:t>
            </w:r>
            <w:r>
              <w:rPr>
                <w:noProof/>
                <w:sz w:val="16"/>
              </w:rPr>
              <w:br/>
            </w:r>
            <w:r>
              <w:rPr>
                <w:noProof/>
                <w:sz w:val="2"/>
              </w:rPr>
              <w:t>51428f3d-3654-4669-a518-7ccbfc4cc128</w:t>
            </w:r>
          </w:p>
        </w:tc>
        <w:tc>
          <w:tcPr>
            <w:tcW w:w="7407" w:type="dxa"/>
            <w:shd w:val="clear" w:color="auto" w:fill="F2F2F2" w:themeFill="background1" w:themeFillShade="F2"/>
          </w:tcPr>
          <w:p w:rsidR="00000000" w:rsidRDefault="00E95B7E">
            <w:pPr>
              <w:rPr>
                <w:noProof/>
              </w:rPr>
            </w:pPr>
            <w:r>
              <w:rPr>
                <w:noProof/>
              </w:rPr>
              <w:t>No known issues</w:t>
            </w:r>
          </w:p>
        </w:tc>
        <w:tc>
          <w:tcPr>
            <w:tcW w:w="7407" w:type="dxa"/>
          </w:tcPr>
          <w:p w:rsidR="00000000" w:rsidRDefault="00E95B7E">
            <w:pPr>
              <w:rPr>
                <w:lang w:val="fr-FR"/>
              </w:rPr>
            </w:pPr>
            <w:r>
              <w:rPr>
                <w:lang w:val="fr-FR"/>
              </w:rPr>
              <w:t>Aucun probl</w:t>
            </w:r>
            <w:r>
              <w:rPr>
                <w:lang w:val="fr-FR"/>
              </w:rPr>
              <w:t>è</w:t>
            </w:r>
            <w:r>
              <w:rPr>
                <w:lang w:val="fr-FR"/>
              </w:rPr>
              <w:t>me connu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319 </w:t>
            </w:r>
            <w:r>
              <w:rPr>
                <w:noProof/>
                <w:sz w:val="16"/>
              </w:rPr>
              <w:br/>
            </w:r>
            <w:r>
              <w:rPr>
                <w:noProof/>
                <w:sz w:val="2"/>
              </w:rPr>
              <w:t>228f1fa3-e430-4f5f-b883-a82f329a8138</w:t>
            </w:r>
          </w:p>
        </w:tc>
        <w:tc>
          <w:tcPr>
            <w:tcW w:w="7407" w:type="dxa"/>
            <w:shd w:val="clear" w:color="auto" w:fill="F2F2F2" w:themeFill="background1" w:themeFillShade="F2"/>
          </w:tcPr>
          <w:p w:rsidR="00000000" w:rsidRDefault="00E95B7E">
            <w:pPr>
              <w:rPr>
                <w:noProof/>
              </w:rPr>
            </w:pPr>
            <w:r>
              <w:rPr>
                <w:noProof/>
              </w:rPr>
              <w:t>IMA3</w:t>
            </w:r>
          </w:p>
        </w:tc>
        <w:tc>
          <w:tcPr>
            <w:tcW w:w="7407" w:type="dxa"/>
          </w:tcPr>
          <w:p w:rsidR="00000000" w:rsidRDefault="00E95B7E">
            <w:pPr>
              <w:rPr>
                <w:lang w:val="fr-FR"/>
              </w:rPr>
            </w:pPr>
            <w:r>
              <w:rPr>
                <w:lang w:val="fr-FR"/>
              </w:rPr>
              <w:t>IMA3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320 </w:t>
            </w:r>
            <w:r>
              <w:rPr>
                <w:noProof/>
                <w:sz w:val="16"/>
              </w:rPr>
              <w:br/>
            </w:r>
            <w:r>
              <w:rPr>
                <w:noProof/>
                <w:sz w:val="2"/>
              </w:rPr>
              <w:t>5191f75d-9b0d-48aa-a5ff-a6173bf394cf</w:t>
            </w:r>
          </w:p>
        </w:tc>
        <w:tc>
          <w:tcPr>
            <w:tcW w:w="7407" w:type="dxa"/>
            <w:shd w:val="clear" w:color="auto" w:fill="F2F2F2" w:themeFill="background1" w:themeFillShade="F2"/>
          </w:tcPr>
          <w:p w:rsidR="00000000" w:rsidRDefault="00E95B7E">
            <w:pPr>
              <w:rPr>
                <w:noProof/>
              </w:rPr>
            </w:pPr>
            <w:r>
              <w:rPr>
                <w:noProof/>
              </w:rPr>
              <w:t>When using Google IMA3 skippable ads the Skip ad buttons do not have tab indices, so keyboard navigation to those buttons is not possible.</w:t>
            </w:r>
          </w:p>
        </w:tc>
        <w:tc>
          <w:tcPr>
            <w:tcW w:w="7407" w:type="dxa"/>
          </w:tcPr>
          <w:p w:rsidR="00000000" w:rsidRDefault="00E95B7E">
            <w:pPr>
              <w:rPr>
                <w:lang w:val="fr-FR"/>
              </w:rPr>
            </w:pPr>
            <w:r>
              <w:rPr>
                <w:lang w:val="fr-FR"/>
              </w:rPr>
              <w:t>Lorsque l'on utilise les pu</w:t>
            </w:r>
            <w:r>
              <w:rPr>
                <w:lang w:val="fr-FR"/>
              </w:rPr>
              <w:t>blicit</w:t>
            </w:r>
            <w:r>
              <w:rPr>
                <w:lang w:val="fr-FR"/>
              </w:rPr>
              <w:t>é</w:t>
            </w:r>
            <w:r>
              <w:rPr>
                <w:lang w:val="fr-FR"/>
              </w:rPr>
              <w:t xml:space="preserve">s Google IMA3 pouvant </w:t>
            </w:r>
            <w:r>
              <w:rPr>
                <w:lang w:val="fr-FR"/>
              </w:rPr>
              <w:t>ê</w:t>
            </w:r>
            <w:r>
              <w:rPr>
                <w:lang w:val="fr-FR"/>
              </w:rPr>
              <w:t>tre ignor</w:t>
            </w:r>
            <w:r>
              <w:rPr>
                <w:lang w:val="fr-FR"/>
              </w:rPr>
              <w:t>é</w:t>
            </w:r>
            <w:r>
              <w:rPr>
                <w:lang w:val="fr-FR"/>
              </w:rPr>
              <w:t>es, les boutons Ignorer l'annonce ne comportent pas d'indices de tabulation, ce qui emp</w:t>
            </w:r>
            <w:r>
              <w:rPr>
                <w:lang w:val="fr-FR"/>
              </w:rPr>
              <w:t>ê</w:t>
            </w:r>
            <w:r>
              <w:rPr>
                <w:lang w:val="fr-FR"/>
              </w:rPr>
              <w:t>che la navigation sur clavier vers ces boutons.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321 </w:t>
            </w:r>
            <w:r>
              <w:rPr>
                <w:noProof/>
                <w:sz w:val="16"/>
              </w:rPr>
              <w:br/>
            </w:r>
            <w:r>
              <w:rPr>
                <w:noProof/>
                <w:sz w:val="2"/>
              </w:rPr>
              <w:t>5b41af4b-1877-4a4d-8d86-d2ef0f13267a</w:t>
            </w:r>
          </w:p>
        </w:tc>
        <w:tc>
          <w:tcPr>
            <w:tcW w:w="7407" w:type="dxa"/>
            <w:shd w:val="clear" w:color="auto" w:fill="F2F2F2" w:themeFill="background1" w:themeFillShade="F2"/>
          </w:tcPr>
          <w:p w:rsidR="00000000" w:rsidRDefault="00E95B7E">
            <w:pPr>
              <w:rPr>
                <w:noProof/>
              </w:rPr>
            </w:pPr>
            <w:r>
              <w:rPr>
                <w:noProof/>
              </w:rPr>
              <w:t>Hence, viewers who depend on keyboard</w:t>
            </w:r>
            <w:r>
              <w:rPr>
                <w:noProof/>
              </w:rPr>
              <w:t xml:space="preserve"> navigation will not be able to skip the ad.</w:t>
            </w:r>
          </w:p>
        </w:tc>
        <w:tc>
          <w:tcPr>
            <w:tcW w:w="7407" w:type="dxa"/>
          </w:tcPr>
          <w:p w:rsidR="00000000" w:rsidRDefault="00E95B7E">
            <w:pPr>
              <w:rPr>
                <w:lang w:val="fr-FR"/>
              </w:rPr>
            </w:pPr>
            <w:r>
              <w:rPr>
                <w:lang w:val="fr-FR"/>
              </w:rPr>
              <w:t>Par cons</w:t>
            </w:r>
            <w:r>
              <w:rPr>
                <w:lang w:val="fr-FR"/>
              </w:rPr>
              <w:t>é</w:t>
            </w:r>
            <w:r>
              <w:rPr>
                <w:lang w:val="fr-FR"/>
              </w:rPr>
              <w:t>quent, les visiteurs qui ne peuvent utiliser que la navigation sur clavier ne pourront pas ignorer l'annonce.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322 </w:t>
            </w:r>
            <w:r>
              <w:rPr>
                <w:noProof/>
                <w:sz w:val="16"/>
              </w:rPr>
              <w:br/>
            </w:r>
            <w:r>
              <w:rPr>
                <w:noProof/>
                <w:sz w:val="2"/>
              </w:rPr>
              <w:t>7b07689a-b3a6-4fd3-ac79-a7a0d9c14e0f</w:t>
            </w:r>
          </w:p>
        </w:tc>
        <w:tc>
          <w:tcPr>
            <w:tcW w:w="7407" w:type="dxa"/>
            <w:shd w:val="clear" w:color="auto" w:fill="F2F2F2" w:themeFill="background1" w:themeFillShade="F2"/>
          </w:tcPr>
          <w:p w:rsidR="00000000" w:rsidRDefault="00E95B7E">
            <w:pPr>
              <w:rPr>
                <w:noProof/>
              </w:rPr>
            </w:pPr>
            <w:r>
              <w:rPr>
                <w:noProof/>
              </w:rPr>
              <w:t>Brightcove Live</w:t>
            </w:r>
          </w:p>
        </w:tc>
        <w:tc>
          <w:tcPr>
            <w:tcW w:w="7407" w:type="dxa"/>
          </w:tcPr>
          <w:p w:rsidR="00000000" w:rsidRDefault="00E95B7E">
            <w:pPr>
              <w:rPr>
                <w:lang w:val="fr-FR"/>
              </w:rPr>
            </w:pPr>
            <w:r>
              <w:rPr>
                <w:lang w:val="fr-FR"/>
              </w:rPr>
              <w:t>Brightcove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323 </w:t>
            </w:r>
            <w:r>
              <w:rPr>
                <w:noProof/>
                <w:sz w:val="16"/>
              </w:rPr>
              <w:br/>
            </w:r>
            <w:r>
              <w:rPr>
                <w:noProof/>
                <w:sz w:val="2"/>
              </w:rPr>
              <w:t>1e31351d-db</w:t>
            </w:r>
            <w:r>
              <w:rPr>
                <w:noProof/>
                <w:sz w:val="2"/>
              </w:rPr>
              <w:t>1e-45c5-84f8-4a9a6c592f62</w:t>
            </w:r>
          </w:p>
        </w:tc>
        <w:tc>
          <w:tcPr>
            <w:tcW w:w="7407" w:type="dxa"/>
            <w:shd w:val="clear" w:color="auto" w:fill="F2F2F2" w:themeFill="background1" w:themeFillShade="F2"/>
          </w:tcPr>
          <w:p w:rsidR="00000000" w:rsidRDefault="00E95B7E">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w:t>
            </w:r>
            <w:r>
              <w:rPr>
                <w:noProof/>
              </w:rPr>
              <w:lastRenderedPageBreak/>
              <w:t>request, it causes an issue on Windows 10 using Firefox v57.</w:t>
            </w:r>
          </w:p>
        </w:tc>
        <w:tc>
          <w:tcPr>
            <w:tcW w:w="7407" w:type="dxa"/>
          </w:tcPr>
          <w:p w:rsidR="00000000" w:rsidRDefault="00E95B7E">
            <w:pPr>
              <w:rPr>
                <w:lang w:val="fr-FR"/>
              </w:rPr>
            </w:pPr>
            <w:r>
              <w:rPr>
                <w:lang w:val="fr-FR"/>
              </w:rPr>
              <w:lastRenderedPageBreak/>
              <w:t xml:space="preserve">Lorsque le </w:t>
            </w:r>
            <w:r>
              <w:rPr>
                <w:rStyle w:val="mqInternal"/>
                <w:noProof/>
                <w:lang w:val="fr-FR"/>
              </w:rPr>
              <w:t>[1}[2]{3]</w:t>
            </w:r>
            <w:r>
              <w:rPr>
                <w:lang w:val="fr-FR"/>
              </w:rPr>
              <w:t xml:space="preserve"> est d</w:t>
            </w:r>
            <w:r>
              <w:rPr>
                <w:lang w:val="fr-FR"/>
              </w:rPr>
              <w:t>é</w:t>
            </w:r>
            <w:r>
              <w:rPr>
                <w:lang w:val="fr-FR"/>
              </w:rPr>
              <w:t xml:space="preserve">fini sur </w:t>
            </w:r>
            <w:r>
              <w:rPr>
                <w:rStyle w:val="mqInternal"/>
                <w:noProof/>
                <w:lang w:val="fr-FR"/>
              </w:rPr>
              <w:t>[1}[5]{3]</w:t>
            </w:r>
            <w:r>
              <w:rPr>
                <w:lang w:val="fr-FR"/>
              </w:rPr>
              <w:t xml:space="preserve"> ou n' </w:t>
            </w:r>
            <w:r>
              <w:rPr>
                <w:rStyle w:val="mqInternal"/>
                <w:noProof/>
                <w:lang w:val="fr-FR"/>
              </w:rPr>
              <w:t>[1}[2]{3]</w:t>
            </w:r>
            <w:r>
              <w:rPr>
                <w:lang w:val="fr-FR"/>
              </w:rPr>
              <w:t xml:space="preserve"> est pas ajout</w:t>
            </w:r>
            <w:r>
              <w:rPr>
                <w:lang w:val="fr-FR"/>
              </w:rPr>
              <w:t>é</w:t>
            </w:r>
            <w:r>
              <w:rPr>
                <w:lang w:val="fr-FR"/>
              </w:rPr>
              <w:t xml:space="preserve"> </w:t>
            </w:r>
            <w:r>
              <w:rPr>
                <w:lang w:val="fr-FR"/>
              </w:rPr>
              <w:t>à</w:t>
            </w:r>
            <w:r>
              <w:rPr>
                <w:lang w:val="fr-FR"/>
              </w:rPr>
              <w:t xml:space="preserve"> la </w:t>
            </w:r>
            <w:r>
              <w:rPr>
                <w:lang w:val="fr-FR"/>
              </w:rPr>
              <w:lastRenderedPageBreak/>
              <w:t>demande de travail, cela provoque un probl</w:t>
            </w:r>
            <w:r>
              <w:rPr>
                <w:lang w:val="fr-FR"/>
              </w:rPr>
              <w:t>è</w:t>
            </w:r>
            <w:r>
              <w:rPr>
                <w:lang w:val="fr-FR"/>
              </w:rPr>
              <w:t xml:space="preserve">me sur Windows 10 </w:t>
            </w:r>
            <w:r>
              <w:rPr>
                <w:lang w:val="fr-FR"/>
              </w:rPr>
              <w:t>à</w:t>
            </w:r>
            <w:r>
              <w:rPr>
                <w:lang w:val="fr-FR"/>
              </w:rPr>
              <w:t xml:space="preserve"> l'aide de Firefox v57.</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324 </w:t>
            </w:r>
            <w:r>
              <w:rPr>
                <w:noProof/>
                <w:sz w:val="16"/>
              </w:rPr>
              <w:br/>
            </w:r>
            <w:r>
              <w:rPr>
                <w:noProof/>
                <w:sz w:val="2"/>
              </w:rPr>
              <w:t>874db3dc-fad5-4b2e-bf83-ce16f5c73493</w:t>
            </w:r>
          </w:p>
        </w:tc>
        <w:tc>
          <w:tcPr>
            <w:tcW w:w="7407" w:type="dxa"/>
            <w:shd w:val="clear" w:color="auto" w:fill="F2F2F2" w:themeFill="background1" w:themeFillShade="F2"/>
          </w:tcPr>
          <w:p w:rsidR="00000000" w:rsidRDefault="00E95B7E">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E95B7E">
            <w:pPr>
              <w:rPr>
                <w:lang w:val="fr-FR"/>
              </w:rPr>
            </w:pPr>
            <w:r>
              <w:rPr>
                <w:lang w:val="fr-FR"/>
              </w:rPr>
              <w:t xml:space="preserve">Lorsque la fin d'un flux en direct est atteinte, le joueur peut afficher une </w:t>
            </w:r>
            <w:r>
              <w:rPr>
                <w:rStyle w:val="mqInternal"/>
                <w:noProof/>
                <w:lang w:val="fr-FR"/>
              </w:rPr>
              <w:t>[1}[2]{3]</w:t>
            </w:r>
            <w:r>
              <w:rPr>
                <w:lang w:val="fr-FR"/>
              </w:rPr>
              <w:t xml:space="preserve"> erreur.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ad-only-player.html</w:t>
            </w:r>
          </w:p>
          <w:p w:rsidR="00000000" w:rsidRDefault="00E95B7E">
            <w:pPr>
              <w:jc w:val="center"/>
              <w:rPr>
                <w:b/>
                <w:noProof/>
              </w:rPr>
            </w:pPr>
            <w:r>
              <w:rPr>
                <w:b/>
                <w:noProof/>
              </w:rPr>
              <w:t>MQ971010 d536c5d8-cc8e-4a9d-83c8-229144f5e351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7362b78a-8a01-48b0-863c-aab63acd8565</w:t>
            </w:r>
          </w:p>
        </w:tc>
        <w:tc>
          <w:tcPr>
            <w:tcW w:w="7407" w:type="dxa"/>
            <w:shd w:val="clear" w:color="auto" w:fill="F2F2F2" w:themeFill="background1" w:themeFillShade="F2"/>
          </w:tcPr>
          <w:p w:rsidR="00000000" w:rsidRDefault="00E95B7E">
            <w:pPr>
              <w:rPr>
                <w:noProof/>
              </w:rPr>
            </w:pPr>
            <w:r>
              <w:rPr>
                <w:noProof/>
              </w:rPr>
              <w:t>Untitled Document</w:t>
            </w:r>
          </w:p>
        </w:tc>
        <w:tc>
          <w:tcPr>
            <w:tcW w:w="7407" w:type="dxa"/>
          </w:tcPr>
          <w:p w:rsidR="00000000" w:rsidRDefault="00E95B7E">
            <w:pPr>
              <w:rPr>
                <w:lang w:val="fr-FR"/>
              </w:rPr>
            </w:pPr>
            <w:r>
              <w:rPr>
                <w:lang w:val="fr-FR"/>
              </w:rPr>
              <w:t>Document sans titre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testing-vmap.html</w:t>
            </w:r>
          </w:p>
          <w:p w:rsidR="00000000" w:rsidRDefault="00E95B7E">
            <w:pPr>
              <w:jc w:val="center"/>
              <w:rPr>
                <w:b/>
                <w:noProof/>
              </w:rPr>
            </w:pPr>
            <w:r>
              <w:rPr>
                <w:b/>
                <w:noProof/>
              </w:rPr>
              <w:t>MQ971010 3bbd9531-4deb-4052-8f6d-cb2aa57b1559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b21f0da5-2cbd-4a38-b9c0-c55e9e3242e9</w:t>
            </w:r>
          </w:p>
        </w:tc>
        <w:tc>
          <w:tcPr>
            <w:tcW w:w="7407" w:type="dxa"/>
            <w:shd w:val="clear" w:color="auto" w:fill="F2F2F2" w:themeFill="background1" w:themeFillShade="F2"/>
          </w:tcPr>
          <w:p w:rsidR="00000000" w:rsidRDefault="00E95B7E">
            <w:pPr>
              <w:rPr>
                <w:noProof/>
              </w:rPr>
            </w:pPr>
            <w:r>
              <w:rPr>
                <w:noProof/>
              </w:rPr>
              <w:t>Untitled Document</w:t>
            </w:r>
          </w:p>
        </w:tc>
        <w:tc>
          <w:tcPr>
            <w:tcW w:w="7407" w:type="dxa"/>
          </w:tcPr>
          <w:p w:rsidR="00000000" w:rsidRDefault="00E95B7E">
            <w:pPr>
              <w:rPr>
                <w:lang w:val="fr-FR"/>
              </w:rPr>
            </w:pPr>
            <w:r>
              <w:rPr>
                <w:lang w:val="fr-FR"/>
              </w:rPr>
              <w:t>Document sans titre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testing-vmap-inpage.html</w:t>
            </w:r>
          </w:p>
          <w:p w:rsidR="00000000" w:rsidRDefault="00E95B7E">
            <w:pPr>
              <w:jc w:val="center"/>
              <w:rPr>
                <w:b/>
                <w:noProof/>
              </w:rPr>
            </w:pPr>
            <w:r>
              <w:rPr>
                <w:b/>
                <w:noProof/>
              </w:rPr>
              <w:t>MQ971010 49724633-7935-45cc-9e00-b67043a48b45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3b434fe3-59c7-4d92-b783-e5f40cc58e40</w:t>
            </w:r>
          </w:p>
        </w:tc>
        <w:tc>
          <w:tcPr>
            <w:tcW w:w="7407" w:type="dxa"/>
            <w:shd w:val="clear" w:color="auto" w:fill="F2F2F2" w:themeFill="background1" w:themeFillShade="F2"/>
          </w:tcPr>
          <w:p w:rsidR="00000000" w:rsidRDefault="00E95B7E">
            <w:pPr>
              <w:rPr>
                <w:noProof/>
              </w:rPr>
            </w:pPr>
            <w:r>
              <w:rPr>
                <w:noProof/>
              </w:rPr>
              <w:t>VMAP/VAST Test</w:t>
            </w:r>
          </w:p>
        </w:tc>
        <w:tc>
          <w:tcPr>
            <w:tcW w:w="7407" w:type="dxa"/>
          </w:tcPr>
          <w:p w:rsidR="00000000" w:rsidRDefault="00E95B7E">
            <w:pPr>
              <w:rPr>
                <w:lang w:val="fr-FR"/>
              </w:rPr>
            </w:pPr>
            <w:r>
              <w:rPr>
                <w:lang w:val="fr-FR"/>
              </w:rPr>
              <w:t>Test VMAP/VAST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cuepoint.html</w:t>
            </w:r>
          </w:p>
          <w:p w:rsidR="00000000" w:rsidRDefault="00E95B7E">
            <w:pPr>
              <w:jc w:val="center"/>
              <w:rPr>
                <w:b/>
                <w:noProof/>
              </w:rPr>
            </w:pPr>
            <w:r>
              <w:rPr>
                <w:b/>
                <w:noProof/>
              </w:rPr>
              <w:t>MQ971010 1e80bd04-f81e-4d42-8ba7-91206c9f2487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1974df72-fcce-4799-855b-45c0d8d7b03f</w:t>
            </w:r>
          </w:p>
        </w:tc>
        <w:tc>
          <w:tcPr>
            <w:tcW w:w="7407" w:type="dxa"/>
            <w:shd w:val="clear" w:color="auto" w:fill="F2F2F2" w:themeFill="background1" w:themeFillShade="F2"/>
          </w:tcPr>
          <w:p w:rsidR="00000000" w:rsidRDefault="00E95B7E">
            <w:pPr>
              <w:rPr>
                <w:noProof/>
              </w:rPr>
            </w:pPr>
            <w:r>
              <w:rPr>
                <w:noProof/>
              </w:rPr>
              <w:t>Cue Point Ads</w:t>
            </w:r>
          </w:p>
        </w:tc>
        <w:tc>
          <w:tcPr>
            <w:tcW w:w="7407" w:type="dxa"/>
          </w:tcPr>
          <w:p w:rsidR="00000000" w:rsidRDefault="00E95B7E">
            <w:pPr>
              <w:rPr>
                <w:lang w:val="fr-FR"/>
              </w:rPr>
            </w:pPr>
            <w:r>
              <w:rPr>
                <w:lang w:val="fr-FR"/>
              </w:rPr>
              <w:t>Publicit</w:t>
            </w:r>
            <w:r>
              <w:rPr>
                <w:lang w:val="fr-FR"/>
              </w:rPr>
              <w:t>é</w:t>
            </w:r>
            <w:r>
              <w:rPr>
                <w:lang w:val="fr-FR"/>
              </w:rPr>
              <w:t>s Cue Point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preroll.html</w:t>
            </w:r>
          </w:p>
          <w:p w:rsidR="00000000" w:rsidRDefault="00E95B7E">
            <w:pPr>
              <w:jc w:val="center"/>
              <w:rPr>
                <w:b/>
                <w:noProof/>
              </w:rPr>
            </w:pPr>
            <w:r>
              <w:rPr>
                <w:b/>
                <w:noProof/>
              </w:rPr>
              <w:t>MQ971010 06af45c9-b8da-49ca-8972-25a9217fe3a8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3f9ade9d-1b75-4f6e-b144-a89c167b20eb</w:t>
            </w:r>
          </w:p>
        </w:tc>
        <w:tc>
          <w:tcPr>
            <w:tcW w:w="7407" w:type="dxa"/>
            <w:shd w:val="clear" w:color="auto" w:fill="F2F2F2" w:themeFill="background1" w:themeFillShade="F2"/>
          </w:tcPr>
          <w:p w:rsidR="00000000" w:rsidRDefault="00E95B7E">
            <w:pPr>
              <w:rPr>
                <w:noProof/>
              </w:rPr>
            </w:pPr>
            <w:r>
              <w:rPr>
                <w:noProof/>
              </w:rPr>
              <w:t>Pre-Roll Ad Demo</w:t>
            </w:r>
          </w:p>
        </w:tc>
        <w:tc>
          <w:tcPr>
            <w:tcW w:w="7407" w:type="dxa"/>
          </w:tcPr>
          <w:p w:rsidR="00000000" w:rsidRDefault="00E95B7E">
            <w:pPr>
              <w:rPr>
                <w:lang w:val="fr-FR"/>
              </w:rPr>
            </w:pPr>
            <w:r>
              <w:rPr>
                <w:lang w:val="fr-FR"/>
              </w:rPr>
              <w:t>D</w:t>
            </w:r>
            <w:r>
              <w:rPr>
                <w:lang w:val="fr-FR"/>
              </w:rPr>
              <w:t>é</w:t>
            </w:r>
            <w:r>
              <w:rPr>
                <w:lang w:val="fr-FR"/>
              </w:rPr>
              <w:t>mo publicitaire pr</w:t>
            </w:r>
            <w:r>
              <w:rPr>
                <w:lang w:val="fr-FR"/>
              </w:rPr>
              <w:t>é</w:t>
            </w:r>
            <w:r>
              <w:rPr>
                <w:lang w:val="fr-FR"/>
              </w:rPr>
              <w:t>-Roll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d748ccdb-1b2d-4c0d-a722-429039748d37</w:t>
            </w:r>
          </w:p>
        </w:tc>
        <w:tc>
          <w:tcPr>
            <w:tcW w:w="7407" w:type="dxa"/>
            <w:shd w:val="clear" w:color="auto" w:fill="F2F2F2" w:themeFill="background1" w:themeFillShade="F2"/>
          </w:tcPr>
          <w:p w:rsidR="00000000" w:rsidRDefault="00E95B7E">
            <w:pPr>
              <w:rPr>
                <w:noProof/>
              </w:rPr>
            </w:pPr>
            <w:r>
              <w:rPr>
                <w:noProof/>
              </w:rPr>
              <w:t>Pre-Roll Ad Demo</w:t>
            </w:r>
          </w:p>
        </w:tc>
        <w:tc>
          <w:tcPr>
            <w:tcW w:w="7407" w:type="dxa"/>
          </w:tcPr>
          <w:p w:rsidR="00000000" w:rsidRDefault="00E95B7E">
            <w:pPr>
              <w:rPr>
                <w:lang w:val="fr-FR"/>
              </w:rPr>
            </w:pPr>
            <w:r>
              <w:rPr>
                <w:lang w:val="fr-FR"/>
              </w:rPr>
              <w:t>D</w:t>
            </w:r>
            <w:r>
              <w:rPr>
                <w:lang w:val="fr-FR"/>
              </w:rPr>
              <w:t>é</w:t>
            </w:r>
            <w:r>
              <w:rPr>
                <w:lang w:val="fr-FR"/>
              </w:rPr>
              <w:t>mo publicitaire pr</w:t>
            </w:r>
            <w:r>
              <w:rPr>
                <w:lang w:val="fr-FR"/>
              </w:rPr>
              <w:t>é</w:t>
            </w:r>
            <w:r>
              <w:rPr>
                <w:lang w:val="fr-FR"/>
              </w:rPr>
              <w:t>-Roll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ads-session-outline.html</w:t>
            </w:r>
          </w:p>
          <w:p w:rsidR="00000000" w:rsidRDefault="00E95B7E">
            <w:pPr>
              <w:jc w:val="center"/>
              <w:rPr>
                <w:b/>
                <w:noProof/>
              </w:rPr>
            </w:pPr>
            <w:r>
              <w:rPr>
                <w:b/>
                <w:noProof/>
              </w:rPr>
              <w:t>MQ971010 a5ad79a5-334d-4c5e-a419-248e1e84d010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129d50a6-b1b0-</w:t>
            </w:r>
            <w:r>
              <w:rPr>
                <w:noProof/>
                <w:sz w:val="2"/>
              </w:rPr>
              <w:t>45e6-9b3c-c85758578d80</w:t>
            </w:r>
          </w:p>
        </w:tc>
        <w:tc>
          <w:tcPr>
            <w:tcW w:w="7407" w:type="dxa"/>
            <w:shd w:val="clear" w:color="auto" w:fill="F2F2F2" w:themeFill="background1" w:themeFillShade="F2"/>
          </w:tcPr>
          <w:p w:rsidR="00000000" w:rsidRDefault="00E95B7E">
            <w:pPr>
              <w:rPr>
                <w:noProof/>
              </w:rPr>
            </w:pPr>
            <w:r>
              <w:rPr>
                <w:noProof/>
              </w:rPr>
              <w:t>David Meeting Ad Info Notes</w:t>
            </w:r>
          </w:p>
        </w:tc>
        <w:tc>
          <w:tcPr>
            <w:tcW w:w="7407" w:type="dxa"/>
          </w:tcPr>
          <w:p w:rsidR="00000000" w:rsidRDefault="00E95B7E">
            <w:pPr>
              <w:rPr>
                <w:lang w:val="fr-FR"/>
              </w:rPr>
            </w:pPr>
            <w:r>
              <w:rPr>
                <w:lang w:val="fr-FR"/>
              </w:rPr>
              <w:t>Notes d'information de la r</w:t>
            </w:r>
            <w:r>
              <w:rPr>
                <w:lang w:val="fr-FR"/>
              </w:rPr>
              <w:t>é</w:t>
            </w:r>
            <w:r>
              <w:rPr>
                <w:lang w:val="fr-FR"/>
              </w:rPr>
              <w:t>union David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0373c371-b18d-4151-9a09-8f27f2eecf3a</w:t>
            </w:r>
          </w:p>
        </w:tc>
        <w:tc>
          <w:tcPr>
            <w:tcW w:w="7407" w:type="dxa"/>
            <w:shd w:val="clear" w:color="auto" w:fill="F2F2F2" w:themeFill="background1" w:themeFillShade="F2"/>
          </w:tcPr>
          <w:p w:rsidR="00000000" w:rsidRDefault="00E95B7E">
            <w:pPr>
              <w:rPr>
                <w:noProof/>
              </w:rPr>
            </w:pPr>
            <w:r>
              <w:rPr>
                <w:noProof/>
              </w:rPr>
              <w:t>***David Meeting Ad Info Notes***</w:t>
            </w:r>
          </w:p>
        </w:tc>
        <w:tc>
          <w:tcPr>
            <w:tcW w:w="7407" w:type="dxa"/>
          </w:tcPr>
          <w:p w:rsidR="00000000" w:rsidRDefault="00E95B7E">
            <w:pPr>
              <w:rPr>
                <w:lang w:val="fr-FR"/>
              </w:rPr>
            </w:pPr>
            <w:r>
              <w:rPr>
                <w:lang w:val="fr-FR"/>
              </w:rPr>
              <w:t>***Notes d'information sur la r</w:t>
            </w:r>
            <w:r>
              <w:rPr>
                <w:lang w:val="fr-FR"/>
              </w:rPr>
              <w:t>é</w:t>
            </w:r>
            <w:r>
              <w:rPr>
                <w:lang w:val="fr-FR"/>
              </w:rPr>
              <w:t>union David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4b3019c4-bcf1-430a-a16c-d04ea413b260</w:t>
            </w:r>
          </w:p>
        </w:tc>
        <w:tc>
          <w:tcPr>
            <w:tcW w:w="7407" w:type="dxa"/>
            <w:shd w:val="clear" w:color="auto" w:fill="F2F2F2" w:themeFill="background1" w:themeFillShade="F2"/>
          </w:tcPr>
          <w:p w:rsidR="00000000" w:rsidRDefault="00E95B7E">
            <w:pPr>
              <w:rPr>
                <w:noProof/>
              </w:rPr>
            </w:pPr>
            <w:r>
              <w:rPr>
                <w:noProof/>
              </w:rPr>
              <w:t>Basic vocabulary</w:t>
            </w:r>
          </w:p>
        </w:tc>
        <w:tc>
          <w:tcPr>
            <w:tcW w:w="7407" w:type="dxa"/>
          </w:tcPr>
          <w:p w:rsidR="00000000" w:rsidRDefault="00E95B7E">
            <w:pPr>
              <w:rPr>
                <w:lang w:val="fr-FR"/>
              </w:rPr>
            </w:pPr>
            <w:r>
              <w:rPr>
                <w:lang w:val="fr-FR"/>
              </w:rPr>
              <w:t>Vocabulaire de base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1bb7ceba-04b8-4672-8686-6fb0a8afa199</w:t>
            </w:r>
          </w:p>
        </w:tc>
        <w:tc>
          <w:tcPr>
            <w:tcW w:w="7407" w:type="dxa"/>
            <w:shd w:val="clear" w:color="auto" w:fill="F2F2F2" w:themeFill="background1" w:themeFillShade="F2"/>
          </w:tcPr>
          <w:p w:rsidR="00000000" w:rsidRDefault="00E95B7E">
            <w:pPr>
              <w:rPr>
                <w:noProof/>
              </w:rPr>
            </w:pPr>
            <w:r>
              <w:rPr>
                <w:noProof/>
              </w:rPr>
              <w:t>Ad types</w:t>
            </w:r>
          </w:p>
        </w:tc>
        <w:tc>
          <w:tcPr>
            <w:tcW w:w="7407" w:type="dxa"/>
          </w:tcPr>
          <w:p w:rsidR="00000000" w:rsidRDefault="00E95B7E">
            <w:pPr>
              <w:rPr>
                <w:lang w:val="fr-FR"/>
              </w:rPr>
            </w:pPr>
            <w:r>
              <w:rPr>
                <w:lang w:val="fr-FR"/>
              </w:rPr>
              <w:t>Types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63588a1a-1b4e-410b-a0fe-4bae053cb9ac</w:t>
            </w:r>
          </w:p>
        </w:tc>
        <w:tc>
          <w:tcPr>
            <w:tcW w:w="7407" w:type="dxa"/>
            <w:shd w:val="clear" w:color="auto" w:fill="F2F2F2" w:themeFill="background1" w:themeFillShade="F2"/>
          </w:tcPr>
          <w:p w:rsidR="00000000" w:rsidRDefault="00E95B7E">
            <w:pPr>
              <w:rPr>
                <w:noProof/>
              </w:rPr>
            </w:pPr>
            <w:r>
              <w:rPr>
                <w:noProof/>
              </w:rPr>
              <w:t>Linear ads:</w:t>
            </w:r>
          </w:p>
        </w:tc>
        <w:tc>
          <w:tcPr>
            <w:tcW w:w="7407" w:type="dxa"/>
          </w:tcPr>
          <w:p w:rsidR="00000000" w:rsidRDefault="00E95B7E">
            <w:pPr>
              <w:rPr>
                <w:lang w:val="fr-FR"/>
              </w:rPr>
            </w:pPr>
            <w:r>
              <w:rPr>
                <w:lang w:val="fr-FR"/>
              </w:rPr>
              <w:t>Publicit</w:t>
            </w:r>
            <w:r>
              <w:rPr>
                <w:lang w:val="fr-FR"/>
              </w:rPr>
              <w:t>é</w:t>
            </w:r>
            <w:r>
              <w:rPr>
                <w:lang w:val="fr-FR"/>
              </w:rPr>
              <w:t>s lin</w:t>
            </w:r>
            <w:r>
              <w:rPr>
                <w:lang w:val="fr-FR"/>
              </w:rPr>
              <w:t>é</w:t>
            </w:r>
            <w:r>
              <w:rPr>
                <w:lang w:val="fr-FR"/>
              </w:rPr>
              <w:t>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44359fa2-8f5d-4aeb-baf6-9aca2a957ea7</w:t>
            </w:r>
          </w:p>
        </w:tc>
        <w:tc>
          <w:tcPr>
            <w:tcW w:w="7407" w:type="dxa"/>
            <w:shd w:val="clear" w:color="auto" w:fill="F2F2F2" w:themeFill="background1" w:themeFillShade="F2"/>
          </w:tcPr>
          <w:p w:rsidR="00000000" w:rsidRDefault="00E95B7E">
            <w:pPr>
              <w:rPr>
                <w:noProof/>
              </w:rPr>
            </w:pPr>
            <w:r>
              <w:rPr>
                <w:noProof/>
              </w:rPr>
              <w:t>Ads that occur during playback, take up time in the timeline (example is a pre-roll)</w:t>
            </w:r>
          </w:p>
        </w:tc>
        <w:tc>
          <w:tcPr>
            <w:tcW w:w="7407" w:type="dxa"/>
          </w:tcPr>
          <w:p w:rsidR="00000000" w:rsidRDefault="00E95B7E">
            <w:pPr>
              <w:rPr>
                <w:lang w:val="fr-FR"/>
              </w:rPr>
            </w:pPr>
            <w:r>
              <w:rPr>
                <w:lang w:val="fr-FR"/>
              </w:rPr>
              <w:t>Les annonces qui se produisent pendant la lecture prennent du temps dans la chronologie (par exemple, un pr</w:t>
            </w:r>
            <w:r>
              <w:rPr>
                <w:lang w:val="fr-FR"/>
              </w:rPr>
              <w:t>é</w:t>
            </w:r>
            <w:r>
              <w:rPr>
                <w:lang w:val="fr-FR"/>
              </w:rPr>
              <w:t>-roll)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3a596606-26d4-4fe9-a9ac-78cab3e929d2</w:t>
            </w:r>
          </w:p>
        </w:tc>
        <w:tc>
          <w:tcPr>
            <w:tcW w:w="7407" w:type="dxa"/>
            <w:shd w:val="clear" w:color="auto" w:fill="F2F2F2" w:themeFill="background1" w:themeFillShade="F2"/>
          </w:tcPr>
          <w:p w:rsidR="00000000" w:rsidRDefault="00E95B7E">
            <w:pPr>
              <w:rPr>
                <w:noProof/>
              </w:rPr>
            </w:pPr>
            <w:r>
              <w:rPr>
                <w:noProof/>
              </w:rPr>
              <w:t>Non-linear ads:</w:t>
            </w:r>
          </w:p>
        </w:tc>
        <w:tc>
          <w:tcPr>
            <w:tcW w:w="7407" w:type="dxa"/>
          </w:tcPr>
          <w:p w:rsidR="00000000" w:rsidRDefault="00E95B7E">
            <w:pPr>
              <w:rPr>
                <w:lang w:val="fr-FR"/>
              </w:rPr>
            </w:pPr>
            <w:r>
              <w:rPr>
                <w:lang w:val="fr-FR"/>
              </w:rPr>
              <w:t>Publicit</w:t>
            </w:r>
            <w:r>
              <w:rPr>
                <w:lang w:val="fr-FR"/>
              </w:rPr>
              <w:t>é</w:t>
            </w:r>
            <w:r>
              <w:rPr>
                <w:lang w:val="fr-FR"/>
              </w:rPr>
              <w:t>s non lin</w:t>
            </w:r>
            <w:r>
              <w:rPr>
                <w:lang w:val="fr-FR"/>
              </w:rPr>
              <w:t>é</w:t>
            </w:r>
            <w:r>
              <w:rPr>
                <w:lang w:val="fr-FR"/>
              </w:rPr>
              <w:t>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c8cd483b-3b48-4e5f-a142-1d637a53318c</w:t>
            </w:r>
          </w:p>
        </w:tc>
        <w:tc>
          <w:tcPr>
            <w:tcW w:w="7407" w:type="dxa"/>
            <w:shd w:val="clear" w:color="auto" w:fill="F2F2F2" w:themeFill="background1" w:themeFillShade="F2"/>
          </w:tcPr>
          <w:p w:rsidR="00000000" w:rsidRDefault="00E95B7E">
            <w:pPr>
              <w:rPr>
                <w:noProof/>
              </w:rPr>
            </w:pPr>
            <w:r>
              <w:rPr>
                <w:noProof/>
              </w:rPr>
              <w:t>Does not interrupt playback; overlay and companion ads are examples</w:t>
            </w:r>
          </w:p>
        </w:tc>
        <w:tc>
          <w:tcPr>
            <w:tcW w:w="7407" w:type="dxa"/>
          </w:tcPr>
          <w:p w:rsidR="00000000" w:rsidRDefault="00E95B7E">
            <w:pPr>
              <w:rPr>
                <w:lang w:val="fr-FR"/>
              </w:rPr>
            </w:pPr>
            <w:r>
              <w:rPr>
                <w:lang w:val="fr-FR"/>
              </w:rPr>
              <w:t>N'interrompt pas la lecture ; superposition et annonces compl</w:t>
            </w:r>
            <w:r>
              <w:rPr>
                <w:lang w:val="fr-FR"/>
              </w:rPr>
              <w:t>é</w:t>
            </w:r>
            <w:r>
              <w:rPr>
                <w:lang w:val="fr-FR"/>
              </w:rPr>
              <w:t>mentaires en sont des exemples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bc0dfa34-7204-4706-9f</w:t>
            </w:r>
            <w:r>
              <w:rPr>
                <w:noProof/>
                <w:sz w:val="2"/>
              </w:rPr>
              <w:t>dd-6d5dd986db9e</w:t>
            </w:r>
          </w:p>
        </w:tc>
        <w:tc>
          <w:tcPr>
            <w:tcW w:w="7407" w:type="dxa"/>
            <w:shd w:val="clear" w:color="auto" w:fill="F2F2F2" w:themeFill="background1" w:themeFillShade="F2"/>
          </w:tcPr>
          <w:p w:rsidR="00000000" w:rsidRDefault="00E95B7E">
            <w:pPr>
              <w:rPr>
                <w:noProof/>
              </w:rPr>
            </w:pPr>
            <w:r>
              <w:rPr>
                <w:noProof/>
              </w:rPr>
              <w:t>Ad standards</w:t>
            </w:r>
          </w:p>
        </w:tc>
        <w:tc>
          <w:tcPr>
            <w:tcW w:w="7407" w:type="dxa"/>
          </w:tcPr>
          <w:p w:rsidR="00000000" w:rsidRDefault="00E95B7E">
            <w:pPr>
              <w:rPr>
                <w:lang w:val="fr-FR"/>
              </w:rPr>
            </w:pPr>
            <w:r>
              <w:rPr>
                <w:lang w:val="fr-FR"/>
              </w:rPr>
              <w:t>Normes publicitaires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aab1f462-49a6-4e1e-806a-1c5f9ef5ebcd</w:t>
            </w:r>
          </w:p>
        </w:tc>
        <w:tc>
          <w:tcPr>
            <w:tcW w:w="7407" w:type="dxa"/>
            <w:shd w:val="clear" w:color="auto" w:fill="F2F2F2" w:themeFill="background1" w:themeFillShade="F2"/>
          </w:tcPr>
          <w:p w:rsidR="00000000" w:rsidRDefault="00E95B7E">
            <w:pPr>
              <w:rPr>
                <w:noProof/>
              </w:rPr>
            </w:pPr>
            <w:r>
              <w:rPr>
                <w:noProof/>
              </w:rPr>
              <w:t>VMAP: "ad playlist"; specifies pre-roll, mid-roll(s) and post-roll (URL to a VMAP document); format is XML</w:t>
            </w:r>
          </w:p>
        </w:tc>
        <w:tc>
          <w:tcPr>
            <w:tcW w:w="7407" w:type="dxa"/>
          </w:tcPr>
          <w:p w:rsidR="00000000" w:rsidRDefault="00E95B7E">
            <w:pPr>
              <w:rPr>
                <w:lang w:val="fr-FR"/>
              </w:rPr>
            </w:pPr>
            <w:r>
              <w:rPr>
                <w:lang w:val="fr-FR"/>
              </w:rPr>
              <w:t xml:space="preserve">VMAP : </w:t>
            </w:r>
            <w:r>
              <w:rPr>
                <w:lang w:val="fr-FR"/>
              </w:rPr>
              <w:t>«</w:t>
            </w:r>
            <w:r>
              <w:rPr>
                <w:lang w:val="fr-FR"/>
              </w:rPr>
              <w:t> playlist d'annonces </w:t>
            </w:r>
            <w:r>
              <w:rPr>
                <w:lang w:val="fr-FR"/>
              </w:rPr>
              <w:t>»</w:t>
            </w:r>
            <w:r>
              <w:rPr>
                <w:lang w:val="fr-FR"/>
              </w:rPr>
              <w:t> ; sp</w:t>
            </w:r>
            <w:r>
              <w:rPr>
                <w:lang w:val="fr-FR"/>
              </w:rPr>
              <w:t>é</w:t>
            </w:r>
            <w:r>
              <w:rPr>
                <w:lang w:val="fr-FR"/>
              </w:rPr>
              <w:t>cifie le pr</w:t>
            </w:r>
            <w:r>
              <w:rPr>
                <w:lang w:val="fr-FR"/>
              </w:rPr>
              <w:t>é</w:t>
            </w:r>
            <w:r>
              <w:rPr>
                <w:lang w:val="fr-FR"/>
              </w:rPr>
              <w:t>-roll, le</w:t>
            </w:r>
            <w:r>
              <w:rPr>
                <w:lang w:val="fr-FR"/>
              </w:rPr>
              <w:t xml:space="preserve"> (s) milieu (s) et le post-roll (URL d'un document VMAP) ; le format est XML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00ab5f1b-3408-49e0-8492-f2e7857a9311</w:t>
            </w:r>
          </w:p>
        </w:tc>
        <w:tc>
          <w:tcPr>
            <w:tcW w:w="7407" w:type="dxa"/>
            <w:shd w:val="clear" w:color="auto" w:fill="F2F2F2" w:themeFill="background1" w:themeFillShade="F2"/>
          </w:tcPr>
          <w:p w:rsidR="00000000" w:rsidRDefault="00E95B7E">
            <w:pPr>
              <w:rPr>
                <w:noProof/>
              </w:rPr>
            </w:pPr>
            <w:r>
              <w:rPr>
                <w:noProof/>
              </w:rPr>
              <w:t>DFP calls VMAP documents "ad rules"; with ad rules you can configure all your</w:t>
            </w:r>
            <w:r>
              <w:rPr>
                <w:noProof/>
              </w:rPr>
              <w:t xml:space="preserve"> ads on the server and any client who understands ad rules behaves the same; in "bad old days" ad configuration at the client; logic moved into publishing system</w:t>
            </w:r>
          </w:p>
        </w:tc>
        <w:tc>
          <w:tcPr>
            <w:tcW w:w="7407" w:type="dxa"/>
          </w:tcPr>
          <w:p w:rsidR="00000000" w:rsidRDefault="00E95B7E">
            <w:pPr>
              <w:rPr>
                <w:lang w:val="fr-FR"/>
              </w:rPr>
            </w:pPr>
            <w:r>
              <w:rPr>
                <w:lang w:val="fr-FR"/>
              </w:rPr>
              <w:t xml:space="preserve">DFP appelle les documents VMAP </w:t>
            </w:r>
            <w:r>
              <w:rPr>
                <w:lang w:val="fr-FR"/>
              </w:rPr>
              <w:t>«</w:t>
            </w:r>
            <w:r>
              <w:rPr>
                <w:lang w:val="fr-FR"/>
              </w:rPr>
              <w:t> r</w:t>
            </w:r>
            <w:r>
              <w:rPr>
                <w:lang w:val="fr-FR"/>
              </w:rPr>
              <w:t>è</w:t>
            </w:r>
            <w:r>
              <w:rPr>
                <w:lang w:val="fr-FR"/>
              </w:rPr>
              <w:t>gles publicitaires </w:t>
            </w:r>
            <w:r>
              <w:rPr>
                <w:lang w:val="fr-FR"/>
              </w:rPr>
              <w:t>»</w:t>
            </w:r>
            <w:r>
              <w:rPr>
                <w:lang w:val="fr-FR"/>
              </w:rPr>
              <w:t> ; avec les r</w:t>
            </w:r>
            <w:r>
              <w:rPr>
                <w:lang w:val="fr-FR"/>
              </w:rPr>
              <w:t>è</w:t>
            </w:r>
            <w:r>
              <w:rPr>
                <w:lang w:val="fr-FR"/>
              </w:rPr>
              <w:t xml:space="preserve">gles publicitaires, vous </w:t>
            </w:r>
            <w:r>
              <w:rPr>
                <w:lang w:val="fr-FR"/>
              </w:rPr>
              <w:t>pouvez configurer toutes vos annonces sur le serveur et tout client qui comprend les r</w:t>
            </w:r>
            <w:r>
              <w:rPr>
                <w:lang w:val="fr-FR"/>
              </w:rPr>
              <w:t>è</w:t>
            </w:r>
            <w:r>
              <w:rPr>
                <w:lang w:val="fr-FR"/>
              </w:rPr>
              <w:t>gles publicitaires se comporte de la m</w:t>
            </w:r>
            <w:r>
              <w:rPr>
                <w:lang w:val="fr-FR"/>
              </w:rPr>
              <w:t>ê</w:t>
            </w:r>
            <w:r>
              <w:rPr>
                <w:lang w:val="fr-FR"/>
              </w:rPr>
              <w:t>me mani</w:t>
            </w:r>
            <w:r>
              <w:rPr>
                <w:lang w:val="fr-FR"/>
              </w:rPr>
              <w:t>è</w:t>
            </w:r>
            <w:r>
              <w:rPr>
                <w:lang w:val="fr-FR"/>
              </w:rPr>
              <w:t xml:space="preserve">re ; configuration publicitaire </w:t>
            </w:r>
            <w:r>
              <w:rPr>
                <w:lang w:val="fr-FR"/>
              </w:rPr>
              <w:t>«</w:t>
            </w:r>
            <w:r>
              <w:rPr>
                <w:lang w:val="fr-FR"/>
              </w:rPr>
              <w:t> mauvais vieux jours </w:t>
            </w:r>
            <w:r>
              <w:rPr>
                <w:lang w:val="fr-FR"/>
              </w:rPr>
              <w:t>»</w:t>
            </w:r>
            <w:r>
              <w:rPr>
                <w:lang w:val="fr-FR"/>
              </w:rPr>
              <w:t xml:space="preserve"> au client ; logique d</w:t>
            </w:r>
            <w:r>
              <w:rPr>
                <w:lang w:val="fr-FR"/>
              </w:rPr>
              <w:t>é</w:t>
            </w:r>
            <w:r>
              <w:rPr>
                <w:lang w:val="fr-FR"/>
              </w:rPr>
              <w:t>plac</w:t>
            </w:r>
            <w:r>
              <w:rPr>
                <w:lang w:val="fr-FR"/>
              </w:rPr>
              <w:t>é</w:t>
            </w:r>
            <w:r>
              <w:rPr>
                <w:lang w:val="fr-FR"/>
              </w:rPr>
              <w:t>e dans le syst</w:t>
            </w:r>
            <w:r>
              <w:rPr>
                <w:lang w:val="fr-FR"/>
              </w:rPr>
              <w:t>è</w:t>
            </w:r>
            <w:r>
              <w:rPr>
                <w:lang w:val="fr-FR"/>
              </w:rPr>
              <w:t>me de publication</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13 </w:t>
            </w:r>
            <w:r>
              <w:rPr>
                <w:noProof/>
                <w:sz w:val="16"/>
              </w:rPr>
              <w:br/>
            </w:r>
            <w:r>
              <w:rPr>
                <w:noProof/>
                <w:sz w:val="2"/>
              </w:rPr>
              <w:t>1</w:t>
            </w:r>
            <w:r>
              <w:rPr>
                <w:noProof/>
                <w:sz w:val="2"/>
              </w:rPr>
              <w:t>08447ff-7ff2-452c-af56-c0fd8db4a52e</w:t>
            </w:r>
          </w:p>
        </w:tc>
        <w:tc>
          <w:tcPr>
            <w:tcW w:w="7407" w:type="dxa"/>
            <w:shd w:val="clear" w:color="auto" w:fill="F2F2F2" w:themeFill="background1" w:themeFillShade="F2"/>
          </w:tcPr>
          <w:p w:rsidR="00000000" w:rsidRDefault="00E95B7E">
            <w:pPr>
              <w:rPr>
                <w:noProof/>
              </w:rPr>
            </w:pPr>
            <w:r>
              <w:rPr>
                <w:noProof/>
              </w:rPr>
              <w:t>VAST:</w:t>
            </w:r>
          </w:p>
        </w:tc>
        <w:tc>
          <w:tcPr>
            <w:tcW w:w="7407" w:type="dxa"/>
          </w:tcPr>
          <w:p w:rsidR="00000000" w:rsidRDefault="00E95B7E">
            <w:pPr>
              <w:rPr>
                <w:lang w:val="fr-FR"/>
              </w:rPr>
            </w:pPr>
            <w:r>
              <w:rPr>
                <w:lang w:val="fr-FR"/>
              </w:rPr>
              <w:t>VAST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7d2c7d8c-0360-4539-ba3b-0b82e2a01a07</w:t>
            </w:r>
          </w:p>
        </w:tc>
        <w:tc>
          <w:tcPr>
            <w:tcW w:w="7407" w:type="dxa"/>
            <w:shd w:val="clear" w:color="auto" w:fill="F2F2F2" w:themeFill="background1" w:themeFillShade="F2"/>
          </w:tcPr>
          <w:p w:rsidR="00000000" w:rsidRDefault="00E95B7E">
            <w:pPr>
              <w:rPr>
                <w:noProof/>
              </w:rPr>
            </w:pPr>
            <w:r>
              <w:rPr>
                <w:noProof/>
              </w:rPr>
              <w:t>Individual ad details; VMAP points to a VAST document with information about the ad</w:t>
            </w:r>
          </w:p>
        </w:tc>
        <w:tc>
          <w:tcPr>
            <w:tcW w:w="7407" w:type="dxa"/>
          </w:tcPr>
          <w:p w:rsidR="00000000" w:rsidRDefault="00E95B7E">
            <w:pPr>
              <w:rPr>
                <w:lang w:val="fr-FR"/>
              </w:rPr>
            </w:pPr>
            <w:r>
              <w:rPr>
                <w:lang w:val="fr-FR"/>
              </w:rPr>
              <w:t>D</w:t>
            </w:r>
            <w:r>
              <w:rPr>
                <w:lang w:val="fr-FR"/>
              </w:rPr>
              <w:t>é</w:t>
            </w:r>
            <w:r>
              <w:rPr>
                <w:lang w:val="fr-FR"/>
              </w:rPr>
              <w:t>tails de l'annonce individuelle ; VMAP pointe vers un document VAST contenant d</w:t>
            </w:r>
            <w:r>
              <w:rPr>
                <w:lang w:val="fr-FR"/>
              </w:rPr>
              <w:t>es informations sur l'annonce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13f20663-803c-4276-82e3-1e0335c05c7d</w:t>
            </w:r>
          </w:p>
        </w:tc>
        <w:tc>
          <w:tcPr>
            <w:tcW w:w="7407" w:type="dxa"/>
            <w:shd w:val="clear" w:color="auto" w:fill="F2F2F2" w:themeFill="background1" w:themeFillShade="F2"/>
          </w:tcPr>
          <w:p w:rsidR="00000000" w:rsidRDefault="00E95B7E">
            <w:pPr>
              <w:rPr>
                <w:noProof/>
              </w:rPr>
            </w:pPr>
            <w:r>
              <w:rPr>
                <w:noProof/>
              </w:rPr>
              <w:t>Example VAST from Network tab in Chrome Dev Tools</w:t>
            </w:r>
          </w:p>
        </w:tc>
        <w:tc>
          <w:tcPr>
            <w:tcW w:w="7407" w:type="dxa"/>
          </w:tcPr>
          <w:p w:rsidR="00000000" w:rsidRDefault="00E95B7E">
            <w:pPr>
              <w:rPr>
                <w:lang w:val="fr-FR"/>
              </w:rPr>
            </w:pPr>
            <w:r>
              <w:rPr>
                <w:lang w:val="fr-FR"/>
              </w:rPr>
              <w:t xml:space="preserve">Exemple VAST </w:t>
            </w:r>
            <w:r>
              <w:rPr>
                <w:lang w:val="fr-FR"/>
              </w:rPr>
              <w:t>à</w:t>
            </w:r>
            <w:r>
              <w:rPr>
                <w:lang w:val="fr-FR"/>
              </w:rPr>
              <w:t xml:space="preserve"> partir de l'onglet R</w:t>
            </w:r>
            <w:r>
              <w:rPr>
                <w:lang w:val="fr-FR"/>
              </w:rPr>
              <w:t>é</w:t>
            </w:r>
            <w:r>
              <w:rPr>
                <w:lang w:val="fr-FR"/>
              </w:rPr>
              <w:t>seau dans les outils de d</w:t>
            </w:r>
            <w:r>
              <w:rPr>
                <w:lang w:val="fr-FR"/>
              </w:rPr>
              <w:t>é</w:t>
            </w:r>
            <w:r>
              <w:rPr>
                <w:lang w:val="fr-FR"/>
              </w:rPr>
              <w:t>veloppement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b283b864-3cda-4828-b06b-11c40ac40fdd</w:t>
            </w:r>
          </w:p>
        </w:tc>
        <w:tc>
          <w:tcPr>
            <w:tcW w:w="7407" w:type="dxa"/>
            <w:shd w:val="clear" w:color="auto" w:fill="F2F2F2" w:themeFill="background1" w:themeFillShade="F2"/>
          </w:tcPr>
          <w:p w:rsidR="00000000" w:rsidRDefault="00E95B7E">
            <w:pPr>
              <w:rPr>
                <w:noProof/>
              </w:rPr>
            </w:pPr>
            <w:r>
              <w:rPr>
                <w:noProof/>
              </w:rPr>
              <w:t>VPAID:</w:t>
            </w:r>
          </w:p>
        </w:tc>
        <w:tc>
          <w:tcPr>
            <w:tcW w:w="7407" w:type="dxa"/>
          </w:tcPr>
          <w:p w:rsidR="00000000" w:rsidRDefault="00E95B7E">
            <w:pPr>
              <w:rPr>
                <w:lang w:val="fr-FR"/>
              </w:rPr>
            </w:pPr>
            <w:r>
              <w:rPr>
                <w:lang w:val="fr-FR"/>
              </w:rPr>
              <w:t>VPAID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7e810ab2-815d-440f-9e87-ae7b0e8add11</w:t>
            </w:r>
          </w:p>
        </w:tc>
        <w:tc>
          <w:tcPr>
            <w:tcW w:w="7407" w:type="dxa"/>
            <w:shd w:val="clear" w:color="auto" w:fill="F2F2F2" w:themeFill="background1" w:themeFillShade="F2"/>
          </w:tcPr>
          <w:p w:rsidR="00000000" w:rsidRDefault="00E95B7E">
            <w:pPr>
              <w:rPr>
                <w:noProof/>
              </w:rPr>
            </w:pPr>
            <w:r>
              <w:rPr>
                <w:noProof/>
              </w:rPr>
              <w:t>Like VAST, but a standard for interactive ads; ad contains a quiz or goofy game (no BC Player support yet)</w:t>
            </w:r>
          </w:p>
        </w:tc>
        <w:tc>
          <w:tcPr>
            <w:tcW w:w="7407" w:type="dxa"/>
          </w:tcPr>
          <w:p w:rsidR="00000000" w:rsidRDefault="00E95B7E">
            <w:pPr>
              <w:rPr>
                <w:lang w:val="fr-FR"/>
              </w:rPr>
            </w:pPr>
            <w:r>
              <w:rPr>
                <w:lang w:val="fr-FR"/>
              </w:rPr>
              <w:t>Comme VAST, mais une norme pour les annonces interactives </w:t>
            </w:r>
            <w:r>
              <w:rPr>
                <w:lang w:val="fr-FR"/>
              </w:rPr>
              <w:t>; l'annonce contient un quiz ou un jeu maladroit (pas encore de prise en charge de BC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0f799cb4-c56b-463b-88cf-8a29bbf4cda4</w:t>
            </w:r>
          </w:p>
        </w:tc>
        <w:tc>
          <w:tcPr>
            <w:tcW w:w="7407" w:type="dxa"/>
            <w:shd w:val="clear" w:color="auto" w:fill="F2F2F2" w:themeFill="background1" w:themeFillShade="F2"/>
          </w:tcPr>
          <w:p w:rsidR="00000000" w:rsidRDefault="00E95B7E">
            <w:pPr>
              <w:rPr>
                <w:noProof/>
              </w:rPr>
            </w:pPr>
            <w:r>
              <w:rPr>
                <w:noProof/>
              </w:rPr>
              <w:t>IMA Plugin information</w:t>
            </w:r>
          </w:p>
        </w:tc>
        <w:tc>
          <w:tcPr>
            <w:tcW w:w="7407" w:type="dxa"/>
          </w:tcPr>
          <w:p w:rsidR="00000000" w:rsidRDefault="00E95B7E">
            <w:pPr>
              <w:rPr>
                <w:lang w:val="fr-FR"/>
              </w:rPr>
            </w:pPr>
            <w:r>
              <w:rPr>
                <w:lang w:val="fr-FR"/>
              </w:rPr>
              <w:t>Informations sur le plugin IMA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5c34dc99-da78-4490-96ae-2288bb8eb1ca</w:t>
            </w:r>
          </w:p>
        </w:tc>
        <w:tc>
          <w:tcPr>
            <w:tcW w:w="7407" w:type="dxa"/>
            <w:shd w:val="clear" w:color="auto" w:fill="F2F2F2" w:themeFill="background1" w:themeFillShade="F2"/>
          </w:tcPr>
          <w:p w:rsidR="00000000" w:rsidRDefault="00E95B7E">
            <w:pPr>
              <w:rPr>
                <w:noProof/>
              </w:rPr>
            </w:pPr>
            <w:r>
              <w:rPr>
                <w:noProof/>
              </w:rPr>
              <w:t>IMA constraint:</w:t>
            </w:r>
          </w:p>
        </w:tc>
        <w:tc>
          <w:tcPr>
            <w:tcW w:w="7407" w:type="dxa"/>
          </w:tcPr>
          <w:p w:rsidR="00000000" w:rsidRDefault="00E95B7E">
            <w:pPr>
              <w:rPr>
                <w:lang w:val="fr-FR"/>
              </w:rPr>
            </w:pPr>
            <w:r>
              <w:rPr>
                <w:lang w:val="fr-FR"/>
              </w:rPr>
              <w:t>Contrain</w:t>
            </w:r>
            <w:r>
              <w:rPr>
                <w:lang w:val="fr-FR"/>
              </w:rPr>
              <w:t>te IMA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1917acfe-b2c2-48f6-adc2-ccb085fa319b</w:t>
            </w:r>
          </w:p>
        </w:tc>
        <w:tc>
          <w:tcPr>
            <w:tcW w:w="7407" w:type="dxa"/>
            <w:shd w:val="clear" w:color="auto" w:fill="F2F2F2" w:themeFill="background1" w:themeFillShade="F2"/>
          </w:tcPr>
          <w:p w:rsidR="00000000" w:rsidRDefault="00E95B7E">
            <w:pPr>
              <w:rPr>
                <w:noProof/>
              </w:rPr>
            </w:pPr>
            <w:r>
              <w:rPr>
                <w:noProof/>
              </w:rPr>
              <w:t>2 versions of IMA library, Flash or HTML version, cannot use both</w:t>
            </w:r>
          </w:p>
        </w:tc>
        <w:tc>
          <w:tcPr>
            <w:tcW w:w="7407" w:type="dxa"/>
          </w:tcPr>
          <w:p w:rsidR="00000000" w:rsidRDefault="00E95B7E">
            <w:pPr>
              <w:rPr>
                <w:lang w:val="fr-FR"/>
              </w:rPr>
            </w:pPr>
            <w:r>
              <w:rPr>
                <w:lang w:val="fr-FR"/>
              </w:rPr>
              <w:t>2 versions de la biblioth</w:t>
            </w:r>
            <w:r>
              <w:rPr>
                <w:lang w:val="fr-FR"/>
              </w:rPr>
              <w:t>è</w:t>
            </w:r>
            <w:r>
              <w:rPr>
                <w:lang w:val="fr-FR"/>
              </w:rPr>
              <w:t xml:space="preserve">que IMA, version Flash ou HTML, ne peuvent pas utiliser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af145bcb-3b31-49bb-8793-cd51e52f6519</w:t>
            </w:r>
          </w:p>
        </w:tc>
        <w:tc>
          <w:tcPr>
            <w:tcW w:w="7407" w:type="dxa"/>
            <w:shd w:val="clear" w:color="auto" w:fill="F2F2F2" w:themeFill="background1" w:themeFillShade="F2"/>
          </w:tcPr>
          <w:p w:rsidR="00000000" w:rsidRDefault="00E95B7E">
            <w:pPr>
              <w:rPr>
                <w:noProof/>
              </w:rPr>
            </w:pPr>
            <w:r>
              <w:rPr>
                <w:noProof/>
              </w:rPr>
              <w:t>defau</w:t>
            </w:r>
            <w:r>
              <w:rPr>
                <w:noProof/>
              </w:rPr>
              <w:t>lt settings for plugin use Flash if available (because Flash ads are so prevalent)</w:t>
            </w:r>
          </w:p>
        </w:tc>
        <w:tc>
          <w:tcPr>
            <w:tcW w:w="7407" w:type="dxa"/>
          </w:tcPr>
          <w:p w:rsidR="00000000" w:rsidRDefault="00E95B7E">
            <w:pPr>
              <w:rPr>
                <w:lang w:val="fr-FR"/>
              </w:rPr>
            </w:pPr>
            <w:r>
              <w:rPr>
                <w:lang w:val="fr-FR"/>
              </w:rPr>
              <w:t>param</w:t>
            </w:r>
            <w:r>
              <w:rPr>
                <w:lang w:val="fr-FR"/>
              </w:rPr>
              <w:t>è</w:t>
            </w:r>
            <w:r>
              <w:rPr>
                <w:lang w:val="fr-FR"/>
              </w:rPr>
              <w:t>tres par d</w:t>
            </w:r>
            <w:r>
              <w:rPr>
                <w:lang w:val="fr-FR"/>
              </w:rPr>
              <w:t>é</w:t>
            </w:r>
            <w:r>
              <w:rPr>
                <w:lang w:val="fr-FR"/>
              </w:rPr>
              <w:t>faut pour le plugin utiliser Flash si disponible (car les annonces Flash sont si r</w:t>
            </w:r>
            <w:r>
              <w:rPr>
                <w:lang w:val="fr-FR"/>
              </w:rPr>
              <w:t>é</w:t>
            </w:r>
            <w:r>
              <w:rPr>
                <w:lang w:val="fr-FR"/>
              </w:rPr>
              <w:t>pandues)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612869d0-0efa-4576-8e38-72d53f29fe3c</w:t>
            </w:r>
          </w:p>
        </w:tc>
        <w:tc>
          <w:tcPr>
            <w:tcW w:w="7407" w:type="dxa"/>
            <w:shd w:val="clear" w:color="auto" w:fill="F2F2F2" w:themeFill="background1" w:themeFillShade="F2"/>
          </w:tcPr>
          <w:p w:rsidR="00000000" w:rsidRDefault="00E95B7E">
            <w:pPr>
              <w:rPr>
                <w:noProof/>
              </w:rPr>
            </w:pPr>
            <w:r>
              <w:rPr>
                <w:noProof/>
              </w:rPr>
              <w:t>In config options for plugin can switch default to HTML (</w:t>
            </w:r>
            <w:r>
              <w:rPr>
                <w:rStyle w:val="mqInternal"/>
                <w:noProof/>
              </w:rPr>
              <w:t>[1}</w:t>
            </w:r>
            <w:r>
              <w:rPr>
                <w:noProof/>
              </w:rPr>
              <w:t>adTechOrder</w:t>
            </w:r>
            <w:r>
              <w:rPr>
                <w:rStyle w:val="mqInternal"/>
                <w:noProof/>
              </w:rPr>
              <w:t>{2]</w:t>
            </w:r>
            <w:r>
              <w:rPr>
                <w:noProof/>
              </w:rPr>
              <w:t>)</w:t>
            </w:r>
          </w:p>
        </w:tc>
        <w:tc>
          <w:tcPr>
            <w:tcW w:w="7407" w:type="dxa"/>
          </w:tcPr>
          <w:p w:rsidR="00000000" w:rsidRDefault="00E95B7E">
            <w:pPr>
              <w:rPr>
                <w:lang w:val="fr-FR"/>
              </w:rPr>
            </w:pPr>
            <w:r>
              <w:rPr>
                <w:lang w:val="fr-FR"/>
              </w:rPr>
              <w:t>Dans les options de configuration pour le plugin peuvent basculer par d</w:t>
            </w:r>
            <w:r>
              <w:rPr>
                <w:lang w:val="fr-FR"/>
              </w:rPr>
              <w:t>é</w:t>
            </w:r>
            <w:r>
              <w:rPr>
                <w:lang w:val="fr-FR"/>
              </w:rPr>
              <w:t>faut en HTML (</w:t>
            </w:r>
            <w:r>
              <w:rPr>
                <w:rStyle w:val="mqInternal"/>
                <w:noProof/>
                <w:lang w:val="fr-FR"/>
              </w:rPr>
              <w:t>[1}</w:t>
            </w:r>
            <w:r>
              <w:rPr>
                <w:lang w:val="fr-FR"/>
              </w:rPr>
              <w:t>AdTechOrder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ec2a690a-1aa9-430d-81c8-e48425ef7119</w:t>
            </w:r>
          </w:p>
        </w:tc>
        <w:tc>
          <w:tcPr>
            <w:tcW w:w="7407" w:type="dxa"/>
            <w:shd w:val="clear" w:color="auto" w:fill="F2F2F2" w:themeFill="background1" w:themeFillShade="F2"/>
          </w:tcPr>
          <w:p w:rsidR="00000000" w:rsidRDefault="00E95B7E">
            <w:pPr>
              <w:rPr>
                <w:noProof/>
              </w:rPr>
            </w:pPr>
            <w:r>
              <w:rPr>
                <w:noProof/>
              </w:rPr>
              <w:t>Desktop default Flash, mobile def</w:t>
            </w:r>
            <w:r>
              <w:rPr>
                <w:noProof/>
              </w:rPr>
              <w:t>ault HTML</w:t>
            </w:r>
          </w:p>
        </w:tc>
        <w:tc>
          <w:tcPr>
            <w:tcW w:w="7407" w:type="dxa"/>
          </w:tcPr>
          <w:p w:rsidR="00000000" w:rsidRDefault="00E95B7E">
            <w:pPr>
              <w:rPr>
                <w:lang w:val="fr-FR"/>
              </w:rPr>
            </w:pPr>
            <w:r>
              <w:rPr>
                <w:lang w:val="fr-FR"/>
              </w:rPr>
              <w:t>Flash par d</w:t>
            </w:r>
            <w:r>
              <w:rPr>
                <w:lang w:val="fr-FR"/>
              </w:rPr>
              <w:t>é</w:t>
            </w:r>
            <w:r>
              <w:rPr>
                <w:lang w:val="fr-FR"/>
              </w:rPr>
              <w:t>faut du bureau, HTML par d</w:t>
            </w:r>
            <w:r>
              <w:rPr>
                <w:lang w:val="fr-FR"/>
              </w:rPr>
              <w:t>é</w:t>
            </w:r>
            <w:r>
              <w:rPr>
                <w:lang w:val="fr-FR"/>
              </w:rPr>
              <w:t>faut pour mobile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f6898698-3a85-4712-b172-aa1960d21860</w:t>
            </w:r>
          </w:p>
        </w:tc>
        <w:tc>
          <w:tcPr>
            <w:tcW w:w="7407" w:type="dxa"/>
            <w:shd w:val="clear" w:color="auto" w:fill="F2F2F2" w:themeFill="background1" w:themeFillShade="F2"/>
          </w:tcPr>
          <w:p w:rsidR="00000000" w:rsidRDefault="00E95B7E">
            <w:pPr>
              <w:rPr>
                <w:noProof/>
              </w:rPr>
            </w:pPr>
            <w:r>
              <w:rPr>
                <w:noProof/>
              </w:rPr>
              <w:t>Basic implementation of IMA Plugin</w:t>
            </w:r>
          </w:p>
        </w:tc>
        <w:tc>
          <w:tcPr>
            <w:tcW w:w="7407" w:type="dxa"/>
          </w:tcPr>
          <w:p w:rsidR="00000000" w:rsidRDefault="00E95B7E">
            <w:pPr>
              <w:rPr>
                <w:lang w:val="fr-FR"/>
              </w:rPr>
            </w:pPr>
            <w:r>
              <w:rPr>
                <w:lang w:val="fr-FR"/>
              </w:rPr>
              <w:t xml:space="preserve">Mise en </w:t>
            </w:r>
            <w:r>
              <w:rPr>
                <w:lang w:val="fr-FR"/>
              </w:rPr>
              <w:t>œ</w:t>
            </w:r>
            <w:r>
              <w:rPr>
                <w:lang w:val="fr-FR"/>
              </w:rPr>
              <w:t>uvre de base du plugin IMA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8f27413f-a205-44da-9d61-2c2d963a21a8</w:t>
            </w:r>
          </w:p>
        </w:tc>
        <w:tc>
          <w:tcPr>
            <w:tcW w:w="7407" w:type="dxa"/>
            <w:shd w:val="clear" w:color="auto" w:fill="F2F2F2" w:themeFill="background1" w:themeFillShade="F2"/>
          </w:tcPr>
          <w:p w:rsidR="00000000" w:rsidRDefault="00E95B7E">
            <w:pPr>
              <w:rPr>
                <w:noProof/>
              </w:rPr>
            </w:pPr>
            <w:r>
              <w:rPr>
                <w:noProof/>
              </w:rPr>
              <w:t>Include JavaScript for plugin</w:t>
            </w:r>
          </w:p>
        </w:tc>
        <w:tc>
          <w:tcPr>
            <w:tcW w:w="7407" w:type="dxa"/>
          </w:tcPr>
          <w:p w:rsidR="00000000" w:rsidRDefault="00E95B7E">
            <w:pPr>
              <w:rPr>
                <w:lang w:val="fr-FR"/>
              </w:rPr>
            </w:pPr>
            <w:r>
              <w:rPr>
                <w:lang w:val="fr-FR"/>
              </w:rPr>
              <w:t>Inclu</w:t>
            </w:r>
            <w:r>
              <w:rPr>
                <w:lang w:val="fr-FR"/>
              </w:rPr>
              <w:t>re JavaScript pour le plugin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d252f219-4c1a-4954-a941-60b3d4a4445a</w:t>
            </w:r>
          </w:p>
        </w:tc>
        <w:tc>
          <w:tcPr>
            <w:tcW w:w="7407" w:type="dxa"/>
            <w:shd w:val="clear" w:color="auto" w:fill="F2F2F2" w:themeFill="background1" w:themeFillShade="F2"/>
          </w:tcPr>
          <w:p w:rsidR="00000000" w:rsidRDefault="00E95B7E">
            <w:pPr>
              <w:rPr>
                <w:noProof/>
              </w:rPr>
            </w:pPr>
            <w:r>
              <w:rPr>
                <w:noProof/>
              </w:rPr>
              <w:t>Add IMA Plugin to player</w:t>
            </w:r>
          </w:p>
        </w:tc>
        <w:tc>
          <w:tcPr>
            <w:tcW w:w="7407" w:type="dxa"/>
          </w:tcPr>
          <w:p w:rsidR="00000000" w:rsidRDefault="00E95B7E">
            <w:pPr>
              <w:rPr>
                <w:lang w:val="fr-FR"/>
              </w:rPr>
            </w:pPr>
            <w:r>
              <w:rPr>
                <w:lang w:val="fr-FR"/>
              </w:rPr>
              <w:t>Ajouter IMA Plugin au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8bdfef09-6071-42bd-aa13-d89e3d25855f</w:t>
            </w:r>
          </w:p>
        </w:tc>
        <w:tc>
          <w:tcPr>
            <w:tcW w:w="7407" w:type="dxa"/>
            <w:shd w:val="clear" w:color="auto" w:fill="F2F2F2" w:themeFill="background1" w:themeFillShade="F2"/>
          </w:tcPr>
          <w:p w:rsidR="00000000" w:rsidRDefault="00E95B7E">
            <w:pPr>
              <w:rPr>
                <w:noProof/>
              </w:rPr>
            </w:pPr>
            <w:r>
              <w:rPr>
                <w:noProof/>
              </w:rPr>
              <w:t>Provide serverURL to ad tag</w:t>
            </w:r>
          </w:p>
        </w:tc>
        <w:tc>
          <w:tcPr>
            <w:tcW w:w="7407" w:type="dxa"/>
          </w:tcPr>
          <w:p w:rsidR="00000000" w:rsidRDefault="00E95B7E">
            <w:pPr>
              <w:rPr>
                <w:lang w:val="fr-FR"/>
              </w:rPr>
            </w:pPr>
            <w:r>
              <w:rPr>
                <w:lang w:val="fr-FR"/>
              </w:rPr>
              <w:t xml:space="preserve">Fournir ServerURL </w:t>
            </w:r>
            <w:r>
              <w:rPr>
                <w:lang w:val="fr-FR"/>
              </w:rPr>
              <w:t>à</w:t>
            </w:r>
            <w:r>
              <w:rPr>
                <w:lang w:val="fr-FR"/>
              </w:rPr>
              <w:t xml:space="preserve"> la balise d'annonce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f119824f-9c54-42c3-90ef-43fb1449fd4d</w:t>
            </w:r>
          </w:p>
        </w:tc>
        <w:tc>
          <w:tcPr>
            <w:tcW w:w="7407" w:type="dxa"/>
            <w:shd w:val="clear" w:color="auto" w:fill="F2F2F2" w:themeFill="background1" w:themeFillShade="F2"/>
          </w:tcPr>
          <w:p w:rsidR="00000000" w:rsidRDefault="00E95B7E">
            <w:pPr>
              <w:rPr>
                <w:noProof/>
              </w:rPr>
            </w:pPr>
            <w:r>
              <w:rPr>
                <w:noProof/>
              </w:rPr>
              <w:t>Sample config</w:t>
            </w:r>
          </w:p>
        </w:tc>
        <w:tc>
          <w:tcPr>
            <w:tcW w:w="7407" w:type="dxa"/>
          </w:tcPr>
          <w:p w:rsidR="00000000" w:rsidRDefault="00E95B7E">
            <w:pPr>
              <w:rPr>
                <w:lang w:val="fr-FR"/>
              </w:rPr>
            </w:pPr>
            <w:r>
              <w:rPr>
                <w:lang w:val="fr-FR"/>
              </w:rPr>
              <w:t>Exemple de configuration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13d84589-3a1f-4a6c-beae-f8928eadfbed</w:t>
            </w:r>
          </w:p>
        </w:tc>
        <w:tc>
          <w:tcPr>
            <w:tcW w:w="7407" w:type="dxa"/>
            <w:shd w:val="clear" w:color="auto" w:fill="F2F2F2" w:themeFill="background1" w:themeFillShade="F2"/>
          </w:tcPr>
          <w:p w:rsidR="00000000" w:rsidRDefault="00E95B7E">
            <w:pPr>
              <w:rPr>
                <w:noProof/>
              </w:rPr>
            </w:pPr>
            <w:r>
              <w:rPr>
                <w:noProof/>
              </w:rPr>
              <w:t>Dynamic Ad Targeting:</w:t>
            </w:r>
          </w:p>
        </w:tc>
        <w:tc>
          <w:tcPr>
            <w:tcW w:w="7407" w:type="dxa"/>
          </w:tcPr>
          <w:p w:rsidR="00000000" w:rsidRDefault="00E95B7E">
            <w:pPr>
              <w:rPr>
                <w:lang w:val="fr-FR"/>
              </w:rPr>
            </w:pPr>
            <w:r>
              <w:rPr>
                <w:lang w:val="fr-FR"/>
              </w:rPr>
              <w:t>Ciblage dynamique des annonces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8fc7962c-190c-4904-a5e6-2a7f64eb696e</w:t>
            </w:r>
          </w:p>
        </w:tc>
        <w:tc>
          <w:tcPr>
            <w:tcW w:w="7407" w:type="dxa"/>
            <w:shd w:val="clear" w:color="auto" w:fill="F2F2F2" w:themeFill="background1" w:themeFillShade="F2"/>
          </w:tcPr>
          <w:p w:rsidR="00000000" w:rsidRDefault="00E95B7E">
            <w:pPr>
              <w:rPr>
                <w:noProof/>
              </w:rPr>
            </w:pPr>
            <w:r>
              <w:rPr>
                <w:noProof/>
              </w:rPr>
              <w:t>Configuration of IMA Plugin done after ga</w:t>
            </w:r>
            <w:r>
              <w:rPr>
                <w:noProof/>
              </w:rPr>
              <w:t>thering customer info (for example viewers age, then select ad rule)</w:t>
            </w:r>
          </w:p>
        </w:tc>
        <w:tc>
          <w:tcPr>
            <w:tcW w:w="7407" w:type="dxa"/>
          </w:tcPr>
          <w:p w:rsidR="00000000" w:rsidRDefault="00E95B7E">
            <w:pPr>
              <w:rPr>
                <w:lang w:val="fr-FR"/>
              </w:rPr>
            </w:pPr>
            <w:r>
              <w:rPr>
                <w:lang w:val="fr-FR"/>
              </w:rPr>
              <w:t>Configuration du plugin IMA effectu</w:t>
            </w:r>
            <w:r>
              <w:rPr>
                <w:lang w:val="fr-FR"/>
              </w:rPr>
              <w:t>é</w:t>
            </w:r>
            <w:r>
              <w:rPr>
                <w:lang w:val="fr-FR"/>
              </w:rPr>
              <w:t>e apr</w:t>
            </w:r>
            <w:r>
              <w:rPr>
                <w:lang w:val="fr-FR"/>
              </w:rPr>
              <w:t>è</w:t>
            </w:r>
            <w:r>
              <w:rPr>
                <w:lang w:val="fr-FR"/>
              </w:rPr>
              <w:t xml:space="preserve">s la collecte des informations client (par exemple, </w:t>
            </w:r>
            <w:r>
              <w:rPr>
                <w:lang w:val="fr-FR"/>
              </w:rPr>
              <w:t>â</w:t>
            </w:r>
            <w:r>
              <w:rPr>
                <w:lang w:val="fr-FR"/>
              </w:rPr>
              <w:t>ge des utilisateurs, puis s</w:t>
            </w:r>
            <w:r>
              <w:rPr>
                <w:lang w:val="fr-FR"/>
              </w:rPr>
              <w:t>é</w:t>
            </w:r>
            <w:r>
              <w:rPr>
                <w:lang w:val="fr-FR"/>
              </w:rPr>
              <w:t>lectionnez la r</w:t>
            </w:r>
            <w:r>
              <w:rPr>
                <w:lang w:val="fr-FR"/>
              </w:rPr>
              <w:t>è</w:t>
            </w:r>
            <w:r>
              <w:rPr>
                <w:lang w:val="fr-FR"/>
              </w:rPr>
              <w:t>gle d'annonce)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626035ee-e806-4c86-8baa-89dd</w:t>
            </w:r>
            <w:r>
              <w:rPr>
                <w:noProof/>
                <w:sz w:val="2"/>
              </w:rPr>
              <w:t>55b8688c</w:t>
            </w:r>
          </w:p>
        </w:tc>
        <w:tc>
          <w:tcPr>
            <w:tcW w:w="7407" w:type="dxa"/>
            <w:shd w:val="clear" w:color="auto" w:fill="F2F2F2" w:themeFill="background1" w:themeFillShade="F2"/>
          </w:tcPr>
          <w:p w:rsidR="00000000" w:rsidRDefault="00E95B7E">
            <w:pPr>
              <w:rPr>
                <w:noProof/>
              </w:rPr>
            </w:pPr>
            <w:r>
              <w:rPr>
                <w:noProof/>
              </w:rPr>
              <w:t>Include JavaScript for plugin</w:t>
            </w:r>
          </w:p>
        </w:tc>
        <w:tc>
          <w:tcPr>
            <w:tcW w:w="7407" w:type="dxa"/>
          </w:tcPr>
          <w:p w:rsidR="00000000" w:rsidRDefault="00E95B7E">
            <w:pPr>
              <w:rPr>
                <w:lang w:val="fr-FR"/>
              </w:rPr>
            </w:pPr>
            <w:r>
              <w:rPr>
                <w:lang w:val="fr-FR"/>
              </w:rPr>
              <w:t>Inclure JavaScript pour le plugin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07f45020-4e00-4575-8c4e-f97196b3559d</w:t>
            </w:r>
          </w:p>
        </w:tc>
        <w:tc>
          <w:tcPr>
            <w:tcW w:w="7407" w:type="dxa"/>
            <w:shd w:val="clear" w:color="auto" w:fill="F2F2F2" w:themeFill="background1" w:themeFillShade="F2"/>
          </w:tcPr>
          <w:p w:rsidR="00000000" w:rsidRDefault="00E95B7E">
            <w:pPr>
              <w:rPr>
                <w:noProof/>
              </w:rPr>
            </w:pPr>
            <w:r>
              <w:rPr>
                <w:noProof/>
              </w:rPr>
              <w:t>Call IMA plugin and pass options at that point</w:t>
            </w:r>
          </w:p>
        </w:tc>
        <w:tc>
          <w:tcPr>
            <w:tcW w:w="7407" w:type="dxa"/>
          </w:tcPr>
          <w:p w:rsidR="00000000" w:rsidRDefault="00E95B7E">
            <w:pPr>
              <w:rPr>
                <w:lang w:val="fr-FR"/>
              </w:rPr>
            </w:pPr>
            <w:r>
              <w:rPr>
                <w:lang w:val="fr-FR"/>
              </w:rPr>
              <w:t xml:space="preserve">Appelez le plugin IMA et les options de passe </w:t>
            </w:r>
            <w:r>
              <w:rPr>
                <w:lang w:val="fr-FR"/>
              </w:rPr>
              <w:t>à</w:t>
            </w:r>
            <w:r>
              <w:rPr>
                <w:lang w:val="fr-FR"/>
              </w:rPr>
              <w:t xml:space="preserve"> ce stade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65c47535-10fb-4ae1-89c1-5d1858cdab72</w:t>
            </w:r>
          </w:p>
        </w:tc>
        <w:tc>
          <w:tcPr>
            <w:tcW w:w="7407" w:type="dxa"/>
            <w:shd w:val="clear" w:color="auto" w:fill="F2F2F2" w:themeFill="background1" w:themeFillShade="F2"/>
          </w:tcPr>
          <w:p w:rsidR="00000000" w:rsidRDefault="00E95B7E">
            <w:pPr>
              <w:rPr>
                <w:noProof/>
              </w:rPr>
            </w:pPr>
            <w:r>
              <w:rPr>
                <w:noProof/>
              </w:rPr>
              <w:t>myPlayer.ima3(\{ serverURL: ...})</w:t>
            </w:r>
          </w:p>
        </w:tc>
        <w:tc>
          <w:tcPr>
            <w:tcW w:w="7407" w:type="dxa"/>
          </w:tcPr>
          <w:p w:rsidR="00000000" w:rsidRDefault="00E95B7E">
            <w:pPr>
              <w:rPr>
                <w:lang w:val="fr-FR"/>
              </w:rPr>
            </w:pPr>
            <w:r>
              <w:rPr>
                <w:lang w:val="fr-FR"/>
              </w:rPr>
              <w:t>MyPlayer.IMA3 (\{serverURL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8fc77773-a7d3-45ea-bd5b-e7f023237332</w:t>
            </w:r>
          </w:p>
        </w:tc>
        <w:tc>
          <w:tcPr>
            <w:tcW w:w="7407" w:type="dxa"/>
            <w:shd w:val="clear" w:color="auto" w:fill="F2F2F2" w:themeFill="background1" w:themeFillShade="F2"/>
          </w:tcPr>
          <w:p w:rsidR="00000000" w:rsidRDefault="00E95B7E">
            <w:pPr>
              <w:rPr>
                <w:noProof/>
              </w:rPr>
            </w:pPr>
            <w:r>
              <w:rPr>
                <w:noProof/>
              </w:rPr>
              <w:t>Companion ads:</w:t>
            </w:r>
          </w:p>
        </w:tc>
        <w:tc>
          <w:tcPr>
            <w:tcW w:w="7407" w:type="dxa"/>
          </w:tcPr>
          <w:p w:rsidR="00000000" w:rsidRDefault="00E95B7E">
            <w:pPr>
              <w:rPr>
                <w:lang w:val="fr-FR"/>
              </w:rPr>
            </w:pPr>
            <w:r>
              <w:rPr>
                <w:lang w:val="fr-FR"/>
              </w:rPr>
              <w:t>Annonces compl</w:t>
            </w:r>
            <w:r>
              <w:rPr>
                <w:lang w:val="fr-FR"/>
              </w:rPr>
              <w:t>é</w:t>
            </w:r>
            <w:r>
              <w:rPr>
                <w:lang w:val="fr-FR"/>
              </w:rPr>
              <w:t>mentaires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4214b01b-66cf-47fc-8c14-b0be507328e4</w:t>
            </w:r>
          </w:p>
        </w:tc>
        <w:tc>
          <w:tcPr>
            <w:tcW w:w="7407" w:type="dxa"/>
            <w:shd w:val="clear" w:color="auto" w:fill="F2F2F2" w:themeFill="background1" w:themeFillShade="F2"/>
          </w:tcPr>
          <w:p w:rsidR="00000000" w:rsidRDefault="00E95B7E">
            <w:pPr>
              <w:rPr>
                <w:noProof/>
              </w:rPr>
            </w:pPr>
            <w:r>
              <w:rPr>
                <w:noProof/>
              </w:rPr>
              <w:t>IMA Plugin will deal with</w:t>
            </w:r>
            <w:r>
              <w:rPr>
                <w:noProof/>
              </w:rPr>
              <w:t xml:space="preserve"> linear ads and overlays seamlessly, companion ads can be tricky since communication between the player and the rest of the page must occur; ; ; use In-page embed implementation</w:t>
            </w:r>
          </w:p>
        </w:tc>
        <w:tc>
          <w:tcPr>
            <w:tcW w:w="7407" w:type="dxa"/>
          </w:tcPr>
          <w:p w:rsidR="00000000" w:rsidRDefault="00E95B7E">
            <w:pPr>
              <w:rPr>
                <w:lang w:val="fr-FR"/>
              </w:rPr>
            </w:pPr>
            <w:r>
              <w:rPr>
                <w:lang w:val="fr-FR"/>
              </w:rPr>
              <w:t>IMA Plugin traitera les annonces lin</w:t>
            </w:r>
            <w:r>
              <w:rPr>
                <w:lang w:val="fr-FR"/>
              </w:rPr>
              <w:t>é</w:t>
            </w:r>
            <w:r>
              <w:rPr>
                <w:lang w:val="fr-FR"/>
              </w:rPr>
              <w:t>aires et les superpositions de mani</w:t>
            </w:r>
            <w:r>
              <w:rPr>
                <w:lang w:val="fr-FR"/>
              </w:rPr>
              <w:t>è</w:t>
            </w:r>
            <w:r>
              <w:rPr>
                <w:lang w:val="fr-FR"/>
              </w:rPr>
              <w:t>re tr</w:t>
            </w:r>
            <w:r>
              <w:rPr>
                <w:lang w:val="fr-FR"/>
              </w:rPr>
              <w:t xml:space="preserve">ansparente, les annonces compagnons peuvent </w:t>
            </w:r>
            <w:r>
              <w:rPr>
                <w:lang w:val="fr-FR"/>
              </w:rPr>
              <w:t>ê</w:t>
            </w:r>
            <w:r>
              <w:rPr>
                <w:lang w:val="fr-FR"/>
              </w:rPr>
              <w:t>tre difficiles puisque la communication entre le joueur et le reste de la page doit se produire ; ; ; utiliser l'impl</w:t>
            </w:r>
            <w:r>
              <w:rPr>
                <w:lang w:val="fr-FR"/>
              </w:rPr>
              <w:t>é</w:t>
            </w:r>
            <w:r>
              <w:rPr>
                <w:lang w:val="fr-FR"/>
              </w:rPr>
              <w:t>mentation d'int</w:t>
            </w:r>
            <w:r>
              <w:rPr>
                <w:lang w:val="fr-FR"/>
              </w:rPr>
              <w:t>é</w:t>
            </w:r>
            <w:r>
              <w:rPr>
                <w:lang w:val="fr-FR"/>
              </w:rPr>
              <w:t>gration dans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a0e0f9cb-d857-48c2-88be-80eec8a3e688</w:t>
            </w:r>
          </w:p>
        </w:tc>
        <w:tc>
          <w:tcPr>
            <w:tcW w:w="7407" w:type="dxa"/>
            <w:shd w:val="clear" w:color="auto" w:fill="F2F2F2" w:themeFill="background1" w:themeFillShade="F2"/>
          </w:tcPr>
          <w:p w:rsidR="00000000" w:rsidRDefault="00E95B7E">
            <w:pPr>
              <w:rPr>
                <w:noProof/>
              </w:rPr>
            </w:pPr>
            <w:r>
              <w:rPr>
                <w:noProof/>
              </w:rPr>
              <w:t>Use Google Pub</w:t>
            </w:r>
            <w:r>
              <w:rPr>
                <w:noProof/>
              </w:rPr>
              <w:t>lisher Tags (GPT) library and will automatically fill the companion ad blocks</w:t>
            </w:r>
          </w:p>
        </w:tc>
        <w:tc>
          <w:tcPr>
            <w:tcW w:w="7407" w:type="dxa"/>
          </w:tcPr>
          <w:p w:rsidR="00000000" w:rsidRDefault="00E95B7E">
            <w:pPr>
              <w:rPr>
                <w:lang w:val="fr-FR"/>
              </w:rPr>
            </w:pPr>
            <w:r>
              <w:rPr>
                <w:lang w:val="fr-FR"/>
              </w:rPr>
              <w:t>Utilisez la biblioth</w:t>
            </w:r>
            <w:r>
              <w:rPr>
                <w:lang w:val="fr-FR"/>
              </w:rPr>
              <w:t>è</w:t>
            </w:r>
            <w:r>
              <w:rPr>
                <w:lang w:val="fr-FR"/>
              </w:rPr>
              <w:t>que Google Publisher Tags (GPT) et remplira automatiquement les blocs publicitaires compagnons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fe79ceea-4561-49c7-9bc2-1d594717aaa1</w:t>
            </w:r>
          </w:p>
        </w:tc>
        <w:tc>
          <w:tcPr>
            <w:tcW w:w="7407" w:type="dxa"/>
            <w:shd w:val="clear" w:color="auto" w:fill="F2F2F2" w:themeFill="background1" w:themeFillShade="F2"/>
          </w:tcPr>
          <w:p w:rsidR="00000000" w:rsidRDefault="00E95B7E">
            <w:pPr>
              <w:rPr>
                <w:noProof/>
              </w:rPr>
            </w:pPr>
            <w:r>
              <w:rPr>
                <w:noProof/>
              </w:rPr>
              <w:t>Good tutorial available on IMA site</w:t>
            </w:r>
          </w:p>
        </w:tc>
        <w:tc>
          <w:tcPr>
            <w:tcW w:w="7407" w:type="dxa"/>
          </w:tcPr>
          <w:p w:rsidR="00000000" w:rsidRDefault="00E95B7E">
            <w:pPr>
              <w:rPr>
                <w:lang w:val="fr-FR"/>
              </w:rPr>
            </w:pPr>
            <w:r>
              <w:rPr>
                <w:lang w:val="fr-FR"/>
              </w:rPr>
              <w:t>Bon tutoriel disponible sur le site IMA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3622b67e-2fe0-44ab-bde2-6c7a9da38b63</w:t>
            </w:r>
          </w:p>
        </w:tc>
        <w:tc>
          <w:tcPr>
            <w:tcW w:w="7407" w:type="dxa"/>
            <w:shd w:val="clear" w:color="auto" w:fill="F2F2F2" w:themeFill="background1" w:themeFillShade="F2"/>
          </w:tcPr>
          <w:p w:rsidR="00000000" w:rsidRDefault="00E95B7E">
            <w:pPr>
              <w:rPr>
                <w:noProof/>
              </w:rPr>
            </w:pPr>
            <w:r>
              <w:rPr>
                <w:noProof/>
              </w:rPr>
              <w:t>Use In-page embed implementation for companion ads since iframe can't interact with parent page</w:t>
            </w:r>
          </w:p>
        </w:tc>
        <w:tc>
          <w:tcPr>
            <w:tcW w:w="7407" w:type="dxa"/>
          </w:tcPr>
          <w:p w:rsidR="00000000" w:rsidRDefault="00E95B7E">
            <w:pPr>
              <w:rPr>
                <w:lang w:val="fr-FR"/>
              </w:rPr>
            </w:pPr>
            <w:r>
              <w:rPr>
                <w:lang w:val="fr-FR"/>
              </w:rPr>
              <w:t>Utiliser l'impl</w:t>
            </w:r>
            <w:r>
              <w:rPr>
                <w:lang w:val="fr-FR"/>
              </w:rPr>
              <w:t>é</w:t>
            </w:r>
            <w:r>
              <w:rPr>
                <w:lang w:val="fr-FR"/>
              </w:rPr>
              <w:t>mentation int</w:t>
            </w:r>
            <w:r>
              <w:rPr>
                <w:lang w:val="fr-FR"/>
              </w:rPr>
              <w:t>é</w:t>
            </w:r>
            <w:r>
              <w:rPr>
                <w:lang w:val="fr-FR"/>
              </w:rPr>
              <w:t>gr</w:t>
            </w:r>
            <w:r>
              <w:rPr>
                <w:lang w:val="fr-FR"/>
              </w:rPr>
              <w:t>é</w:t>
            </w:r>
            <w:r>
              <w:rPr>
                <w:lang w:val="fr-FR"/>
              </w:rPr>
              <w:t>e dans la</w:t>
            </w:r>
            <w:r>
              <w:rPr>
                <w:lang w:val="fr-FR"/>
              </w:rPr>
              <w:t xml:space="preserve"> page pour les annonces compagnons car iframe ne peut pas interagir avec la page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99502202-c75d-4f55-8c2b-4a5f81f310fa</w:t>
            </w:r>
          </w:p>
        </w:tc>
        <w:tc>
          <w:tcPr>
            <w:tcW w:w="7407" w:type="dxa"/>
            <w:shd w:val="clear" w:color="auto" w:fill="F2F2F2" w:themeFill="background1" w:themeFillShade="F2"/>
          </w:tcPr>
          <w:p w:rsidR="00000000" w:rsidRDefault="00E95B7E">
            <w:pPr>
              <w:rPr>
                <w:noProof/>
              </w:rPr>
            </w:pPr>
            <w:r>
              <w:rPr>
                <w:noProof/>
              </w:rPr>
              <w:t>Example:</w:t>
            </w:r>
          </w:p>
        </w:tc>
        <w:tc>
          <w:tcPr>
            <w:tcW w:w="7407" w:type="dxa"/>
          </w:tcPr>
          <w:p w:rsidR="00000000" w:rsidRDefault="00E95B7E">
            <w:pPr>
              <w:rPr>
                <w:lang w:val="fr-FR"/>
              </w:rPr>
            </w:pPr>
            <w:r>
              <w:rPr>
                <w:lang w:val="fr-FR"/>
              </w:rPr>
              <w:t>Exemple: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42 </w:t>
            </w:r>
            <w:r>
              <w:rPr>
                <w:noProof/>
                <w:sz w:val="16"/>
              </w:rPr>
              <w:br/>
            </w:r>
            <w:r>
              <w:rPr>
                <w:noProof/>
                <w:sz w:val="2"/>
              </w:rPr>
              <w:t>62cbd8a2-3a3c-4c20-922f-8d22769e49e7</w:t>
            </w:r>
          </w:p>
        </w:tc>
        <w:tc>
          <w:tcPr>
            <w:tcW w:w="7407" w:type="dxa"/>
            <w:shd w:val="clear" w:color="auto" w:fill="F2F2F2" w:themeFill="background1" w:themeFillShade="F2"/>
          </w:tcPr>
          <w:p w:rsidR="00000000" w:rsidRDefault="00E95B7E">
            <w:pPr>
              <w:rPr>
                <w:noProof/>
              </w:rPr>
            </w:pPr>
            <w:r>
              <w:rPr>
                <w:noProof/>
              </w:rPr>
              <w:t>JS and HTML for companion ad</w:t>
            </w:r>
          </w:p>
        </w:tc>
        <w:tc>
          <w:tcPr>
            <w:tcW w:w="7407" w:type="dxa"/>
          </w:tcPr>
          <w:p w:rsidR="00000000" w:rsidRDefault="00E95B7E">
            <w:pPr>
              <w:rPr>
                <w:lang w:val="fr-FR"/>
              </w:rPr>
            </w:pPr>
            <w:r>
              <w:rPr>
                <w:lang w:val="fr-FR"/>
              </w:rPr>
              <w:t>JS et HTML pour les annonces compl</w:t>
            </w:r>
            <w:r>
              <w:rPr>
                <w:lang w:val="fr-FR"/>
              </w:rPr>
              <w:t>é</w:t>
            </w:r>
            <w:r>
              <w:rPr>
                <w:lang w:val="fr-FR"/>
              </w:rPr>
              <w:t>me</w:t>
            </w:r>
            <w:r>
              <w:rPr>
                <w:lang w:val="fr-FR"/>
              </w:rPr>
              <w:t>ntaires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98a81e07-c646-469a-9ee1-bdf8251dd808</w:t>
            </w:r>
          </w:p>
        </w:tc>
        <w:tc>
          <w:tcPr>
            <w:tcW w:w="7407" w:type="dxa"/>
            <w:shd w:val="clear" w:color="auto" w:fill="F2F2F2" w:themeFill="background1" w:themeFillShade="F2"/>
          </w:tcPr>
          <w:p w:rsidR="00000000" w:rsidRDefault="00E95B7E">
            <w:pPr>
              <w:rPr>
                <w:noProof/>
              </w:rPr>
            </w:pPr>
            <w:r>
              <w:rPr>
                <w:noProof/>
              </w:rPr>
              <w:t>Resources</w:t>
            </w:r>
          </w:p>
        </w:tc>
        <w:tc>
          <w:tcPr>
            <w:tcW w:w="7407" w:type="dxa"/>
          </w:tcPr>
          <w:p w:rsidR="00000000" w:rsidRDefault="00E95B7E">
            <w:pPr>
              <w:rPr>
                <w:lang w:val="fr-FR"/>
              </w:rPr>
            </w:pPr>
            <w:r>
              <w:rPr>
                <w:lang w:val="fr-FR"/>
              </w:rPr>
              <w:t>Ressources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da741bcf-e33c-434f-8eb7-b1d97d0a0823</w:t>
            </w:r>
          </w:p>
        </w:tc>
        <w:tc>
          <w:tcPr>
            <w:tcW w:w="7407" w:type="dxa"/>
            <w:shd w:val="clear" w:color="auto" w:fill="F2F2F2" w:themeFill="background1" w:themeFillShade="F2"/>
          </w:tcPr>
          <w:p w:rsidR="00000000" w:rsidRDefault="00E95B7E">
            <w:pPr>
              <w:rPr>
                <w:noProof/>
              </w:rPr>
            </w:pPr>
            <w:r>
              <w:rPr>
                <w:noProof/>
              </w:rPr>
              <w:t xml:space="preserve">General IMA info: </w:t>
            </w:r>
            <w:r>
              <w:rPr>
                <w:rStyle w:val="mqInternal"/>
                <w:noProof/>
              </w:rPr>
              <w:t>[1}</w:t>
            </w:r>
            <w:r>
              <w:rPr>
                <w:noProof/>
              </w:rPr>
              <w:t>https://developers.google.com/interactive-media-ads/</w:t>
            </w:r>
            <w:r>
              <w:rPr>
                <w:rStyle w:val="mqInternal"/>
                <w:noProof/>
              </w:rPr>
              <w:t>{2]</w:t>
            </w:r>
          </w:p>
        </w:tc>
        <w:tc>
          <w:tcPr>
            <w:tcW w:w="7407" w:type="dxa"/>
          </w:tcPr>
          <w:p w:rsidR="00000000" w:rsidRDefault="00E95B7E">
            <w:pPr>
              <w:rPr>
                <w:lang w:val="fr-FR"/>
              </w:rPr>
            </w:pPr>
            <w:r>
              <w:rPr>
                <w:lang w:val="fr-FR"/>
              </w:rPr>
              <w:t>Information g</w:t>
            </w:r>
            <w:r>
              <w:rPr>
                <w:lang w:val="fr-FR"/>
              </w:rPr>
              <w:t>é</w:t>
            </w:r>
            <w:r>
              <w:rPr>
                <w:lang w:val="fr-FR"/>
              </w:rPr>
              <w:t>n</w:t>
            </w:r>
            <w:r>
              <w:rPr>
                <w:lang w:val="fr-FR"/>
              </w:rPr>
              <w:t>é</w:t>
            </w:r>
            <w:r>
              <w:rPr>
                <w:lang w:val="fr-FR"/>
              </w:rPr>
              <w:t xml:space="preserve">rale IMA : </w:t>
            </w:r>
            <w:r>
              <w:rPr>
                <w:rStyle w:val="mqInternal"/>
                <w:noProof/>
                <w:lang w:val="fr-FR"/>
              </w:rPr>
              <w:t>[1}</w:t>
            </w:r>
            <w:r>
              <w:rPr>
                <w:lang w:val="fr-FR"/>
              </w:rPr>
              <w:t>https://developers.google.com/interactive-media-ads/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e0945259-cb57-4263-98a6-52a404491aa0</w:t>
            </w:r>
          </w:p>
        </w:tc>
        <w:tc>
          <w:tcPr>
            <w:tcW w:w="7407" w:type="dxa"/>
            <w:shd w:val="clear" w:color="auto" w:fill="F2F2F2" w:themeFill="background1" w:themeFillShade="F2"/>
          </w:tcPr>
          <w:p w:rsidR="00000000" w:rsidRDefault="00E95B7E">
            <w:pPr>
              <w:rPr>
                <w:noProof/>
              </w:rPr>
            </w:pPr>
            <w:r>
              <w:rPr>
                <w:noProof/>
              </w:rPr>
              <w:t>Troubleshooting:</w:t>
            </w:r>
          </w:p>
        </w:tc>
        <w:tc>
          <w:tcPr>
            <w:tcW w:w="7407" w:type="dxa"/>
          </w:tcPr>
          <w:p w:rsidR="00000000" w:rsidRDefault="00E95B7E">
            <w:pPr>
              <w:rPr>
                <w:lang w:val="fr-FR"/>
              </w:rPr>
            </w:pPr>
            <w:r>
              <w:rPr>
                <w:lang w:val="fr-FR"/>
              </w:rPr>
              <w:t>D</w:t>
            </w:r>
            <w:r>
              <w:rPr>
                <w:lang w:val="fr-FR"/>
              </w:rPr>
              <w:t>é</w:t>
            </w:r>
            <w:r>
              <w:rPr>
                <w:lang w:val="fr-FR"/>
              </w:rPr>
              <w:t>pannage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e44452c5-be36-4f1e-ba9a-24805f38876e</w:t>
            </w:r>
          </w:p>
        </w:tc>
        <w:tc>
          <w:tcPr>
            <w:tcW w:w="7407" w:type="dxa"/>
            <w:shd w:val="clear" w:color="auto" w:fill="F2F2F2" w:themeFill="background1" w:themeFillShade="F2"/>
          </w:tcPr>
          <w:p w:rsidR="00000000" w:rsidRDefault="00E95B7E">
            <w:pPr>
              <w:rPr>
                <w:noProof/>
              </w:rPr>
            </w:pPr>
            <w:r>
              <w:rPr>
                <w:noProof/>
              </w:rPr>
              <w:t>Video Suite Inspector (https://developers.google.com/interactive-media-ads/docs/vastins</w:t>
            </w:r>
            <w:r>
              <w:rPr>
                <w:noProof/>
              </w:rPr>
              <w:t>pector_dual) tests if video tag/server working</w:t>
            </w:r>
          </w:p>
        </w:tc>
        <w:tc>
          <w:tcPr>
            <w:tcW w:w="7407" w:type="dxa"/>
          </w:tcPr>
          <w:p w:rsidR="00000000" w:rsidRDefault="00E95B7E">
            <w:pPr>
              <w:rPr>
                <w:lang w:val="fr-FR"/>
              </w:rPr>
            </w:pPr>
            <w:r>
              <w:rPr>
                <w:lang w:val="fr-FR"/>
              </w:rPr>
              <w:t>Video Suite Inspector (https://developers.google.com/interactive-media-ads/docs/vastinspector_dual) teste si la balise vid</w:t>
            </w:r>
            <w:r>
              <w:rPr>
                <w:lang w:val="fr-FR"/>
              </w:rPr>
              <w:t>é</w:t>
            </w:r>
            <w:r>
              <w:rPr>
                <w:lang w:val="fr-FR"/>
              </w:rPr>
              <w:t>o/serveur fonctionne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5193c177-5149-41aa-82c3-226f0eb3bcfb</w:t>
            </w:r>
          </w:p>
        </w:tc>
        <w:tc>
          <w:tcPr>
            <w:tcW w:w="7407" w:type="dxa"/>
            <w:shd w:val="clear" w:color="auto" w:fill="F2F2F2" w:themeFill="background1" w:themeFillShade="F2"/>
          </w:tcPr>
          <w:p w:rsidR="00000000" w:rsidRDefault="00E95B7E">
            <w:pPr>
              <w:rPr>
                <w:noProof/>
              </w:rPr>
            </w:pPr>
            <w:r>
              <w:rPr>
                <w:noProof/>
              </w:rPr>
              <w:t xml:space="preserve">BE SURE to test if URL </w:t>
            </w:r>
            <w:r>
              <w:rPr>
                <w:noProof/>
              </w:rPr>
              <w:t>works before using with BC PLayer, checks for compatible ad server; if won't work here it won't work in BC Player</w:t>
            </w:r>
          </w:p>
        </w:tc>
        <w:tc>
          <w:tcPr>
            <w:tcW w:w="7407" w:type="dxa"/>
          </w:tcPr>
          <w:p w:rsidR="00000000" w:rsidRDefault="00E95B7E">
            <w:pPr>
              <w:rPr>
                <w:lang w:val="fr-FR"/>
              </w:rPr>
            </w:pPr>
            <w:r>
              <w:rPr>
                <w:lang w:val="fr-FR"/>
              </w:rPr>
              <w:t>ASSUREZ-VOUS de tester si l'URL fonctionne avant de l'utiliser avec BC Player, v</w:t>
            </w:r>
            <w:r>
              <w:rPr>
                <w:lang w:val="fr-FR"/>
              </w:rPr>
              <w:t>é</w:t>
            </w:r>
            <w:r>
              <w:rPr>
                <w:lang w:val="fr-FR"/>
              </w:rPr>
              <w:t xml:space="preserve">rifie si le serveur publicitaire est compatible ; si cela ne </w:t>
            </w:r>
            <w:r>
              <w:rPr>
                <w:lang w:val="fr-FR"/>
              </w:rPr>
              <w:t>fonctionne pas ici, il ne fonctionnera pas dans BC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4edf0f31-fa59-431e-a7e6-ac83db3c716e</w:t>
            </w:r>
          </w:p>
        </w:tc>
        <w:tc>
          <w:tcPr>
            <w:tcW w:w="7407" w:type="dxa"/>
            <w:shd w:val="clear" w:color="auto" w:fill="F2F2F2" w:themeFill="background1" w:themeFillShade="F2"/>
          </w:tcPr>
          <w:p w:rsidR="00000000" w:rsidRDefault="00E95B7E">
            <w:pPr>
              <w:rPr>
                <w:noProof/>
              </w:rPr>
            </w:pPr>
            <w:r>
              <w:rPr>
                <w:noProof/>
              </w:rPr>
              <w:t>This is Brightcove Player's "ad API"</w:t>
            </w:r>
          </w:p>
        </w:tc>
        <w:tc>
          <w:tcPr>
            <w:tcW w:w="7407" w:type="dxa"/>
          </w:tcPr>
          <w:p w:rsidR="00000000" w:rsidRDefault="00E95B7E">
            <w:pPr>
              <w:rPr>
                <w:lang w:val="fr-FR"/>
              </w:rPr>
            </w:pPr>
            <w:r>
              <w:rPr>
                <w:lang w:val="fr-FR"/>
              </w:rPr>
              <w:t xml:space="preserve">Ceci est l' </w:t>
            </w:r>
            <w:r>
              <w:rPr>
                <w:lang w:val="fr-FR"/>
              </w:rPr>
              <w:t>«</w:t>
            </w:r>
            <w:r>
              <w:rPr>
                <w:lang w:val="fr-FR"/>
              </w:rPr>
              <w:t> API de publicit</w:t>
            </w:r>
            <w:r>
              <w:rPr>
                <w:lang w:val="fr-FR"/>
              </w:rPr>
              <w:t>é</w:t>
            </w:r>
            <w:r>
              <w:rPr>
                <w:lang w:val="fr-FR"/>
              </w:rPr>
              <w:t> </w:t>
            </w:r>
            <w:r>
              <w:rPr>
                <w:lang w:val="fr-FR"/>
              </w:rPr>
              <w:t>»</w:t>
            </w:r>
            <w:r>
              <w:rPr>
                <w:lang w:val="fr-FR"/>
              </w:rPr>
              <w:t xml:space="preserve"> de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a42327cb-9fc3-4e9e-8e21-c2a0f299856f</w:t>
            </w:r>
          </w:p>
        </w:tc>
        <w:tc>
          <w:tcPr>
            <w:tcW w:w="7407" w:type="dxa"/>
            <w:shd w:val="clear" w:color="auto" w:fill="F2F2F2" w:themeFill="background1" w:themeFillShade="F2"/>
          </w:tcPr>
          <w:p w:rsidR="00000000" w:rsidRDefault="00E95B7E">
            <w:pPr>
              <w:rPr>
                <w:noProof/>
              </w:rPr>
            </w:pPr>
            <w:r>
              <w:rPr>
                <w:noProof/>
              </w:rPr>
              <w:t>https://github.com/videojs/videojs-contrib-ads:</w:t>
            </w:r>
          </w:p>
        </w:tc>
        <w:tc>
          <w:tcPr>
            <w:tcW w:w="7407" w:type="dxa"/>
          </w:tcPr>
          <w:p w:rsidR="00000000" w:rsidRDefault="00E95B7E">
            <w:pPr>
              <w:rPr>
                <w:lang w:val="fr-FR"/>
              </w:rPr>
            </w:pPr>
            <w:r>
              <w:rPr>
                <w:lang w:val="fr-FR"/>
              </w:rPr>
              <w:t>https://github.com/videojs/videojs-contrib-ads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7d90b319-1d90-476f-ade1-58f2a943aaed</w:t>
            </w:r>
          </w:p>
        </w:tc>
        <w:tc>
          <w:tcPr>
            <w:tcW w:w="7407" w:type="dxa"/>
            <w:shd w:val="clear" w:color="auto" w:fill="F2F2F2" w:themeFill="background1" w:themeFillShade="F2"/>
          </w:tcPr>
          <w:p w:rsidR="00000000" w:rsidRDefault="00E95B7E">
            <w:pPr>
              <w:rPr>
                <w:noProof/>
              </w:rPr>
            </w:pPr>
            <w:r>
              <w:rPr>
                <w:noProof/>
              </w:rPr>
              <w:t>Interesting for PARTNERS who are writing own ad implementation</w:t>
            </w:r>
          </w:p>
        </w:tc>
        <w:tc>
          <w:tcPr>
            <w:tcW w:w="7407" w:type="dxa"/>
          </w:tcPr>
          <w:p w:rsidR="00000000" w:rsidRDefault="00E95B7E">
            <w:pPr>
              <w:rPr>
                <w:lang w:val="fr-FR"/>
              </w:rPr>
            </w:pPr>
            <w:r>
              <w:rPr>
                <w:lang w:val="fr-FR"/>
              </w:rPr>
              <w:t>Int</w:t>
            </w:r>
            <w:r>
              <w:rPr>
                <w:lang w:val="fr-FR"/>
              </w:rPr>
              <w:t>é</w:t>
            </w:r>
            <w:r>
              <w:rPr>
                <w:lang w:val="fr-FR"/>
              </w:rPr>
              <w:t>ressant pour les PARTENAIRES qui r</w:t>
            </w:r>
            <w:r>
              <w:rPr>
                <w:lang w:val="fr-FR"/>
              </w:rPr>
              <w:t>é</w:t>
            </w:r>
            <w:r>
              <w:rPr>
                <w:lang w:val="fr-FR"/>
              </w:rPr>
              <w:t>digent leur pro</w:t>
            </w:r>
            <w:r>
              <w:rPr>
                <w:lang w:val="fr-FR"/>
              </w:rPr>
              <w:t>pre impl</w:t>
            </w:r>
            <w:r>
              <w:rPr>
                <w:lang w:val="fr-FR"/>
              </w:rPr>
              <w:t>é</w:t>
            </w:r>
            <w:r>
              <w:rPr>
                <w:lang w:val="fr-FR"/>
              </w:rPr>
              <w:t>mentation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88422b92-c66c-4c7b-a45d-f086354a37c6</w:t>
            </w:r>
          </w:p>
        </w:tc>
        <w:tc>
          <w:tcPr>
            <w:tcW w:w="7407" w:type="dxa"/>
            <w:shd w:val="clear" w:color="auto" w:fill="F2F2F2" w:themeFill="background1" w:themeFillShade="F2"/>
          </w:tcPr>
          <w:p w:rsidR="00000000" w:rsidRDefault="00E95B7E">
            <w:pPr>
              <w:rPr>
                <w:noProof/>
              </w:rPr>
            </w:pPr>
            <w:r>
              <w:rPr>
                <w:noProof/>
              </w:rPr>
              <w:t>From the site "The videojs-contrib-ads plugin provides common functionality needed by video advertisement libraries working with video.js.</w:t>
            </w:r>
          </w:p>
        </w:tc>
        <w:tc>
          <w:tcPr>
            <w:tcW w:w="7407" w:type="dxa"/>
          </w:tcPr>
          <w:p w:rsidR="00000000" w:rsidRDefault="00E95B7E">
            <w:pPr>
              <w:rPr>
                <w:lang w:val="fr-FR"/>
              </w:rPr>
            </w:pPr>
            <w:r>
              <w:rPr>
                <w:lang w:val="fr-FR"/>
              </w:rPr>
              <w:t xml:space="preserve">Du site </w:t>
            </w:r>
            <w:r>
              <w:rPr>
                <w:lang w:val="fr-FR"/>
              </w:rPr>
              <w:t>«</w:t>
            </w:r>
            <w:r>
              <w:rPr>
                <w:lang w:val="fr-FR"/>
              </w:rPr>
              <w:t> Le plugin videojs-contrib-ads fourn</w:t>
            </w:r>
            <w:r>
              <w:rPr>
                <w:lang w:val="fr-FR"/>
              </w:rPr>
              <w:t>it des fonctionnalit</w:t>
            </w:r>
            <w:r>
              <w:rPr>
                <w:lang w:val="fr-FR"/>
              </w:rPr>
              <w:t>é</w:t>
            </w:r>
            <w:r>
              <w:rPr>
                <w:lang w:val="fr-FR"/>
              </w:rPr>
              <w:t>s communes n</w:t>
            </w:r>
            <w:r>
              <w:rPr>
                <w:lang w:val="fr-FR"/>
              </w:rPr>
              <w:t>é</w:t>
            </w:r>
            <w:r>
              <w:rPr>
                <w:lang w:val="fr-FR"/>
              </w:rPr>
              <w:t>cessaires aux biblioth</w:t>
            </w:r>
            <w:r>
              <w:rPr>
                <w:lang w:val="fr-FR"/>
              </w:rPr>
              <w:t>è</w:t>
            </w:r>
            <w:r>
              <w:rPr>
                <w:lang w:val="fr-FR"/>
              </w:rPr>
              <w:t>ques de publicit</w:t>
            </w:r>
            <w:r>
              <w:rPr>
                <w:lang w:val="fr-FR"/>
              </w:rPr>
              <w:t>é</w:t>
            </w:r>
            <w:r>
              <w:rPr>
                <w:lang w:val="fr-FR"/>
              </w:rPr>
              <w:t xml:space="preserve"> vid</w:t>
            </w:r>
            <w:r>
              <w:rPr>
                <w:lang w:val="fr-FR"/>
              </w:rPr>
              <w:t>é</w:t>
            </w:r>
            <w:r>
              <w:rPr>
                <w:lang w:val="fr-FR"/>
              </w:rPr>
              <w:t>o travaillant avec video.js.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c658c4b8-29e8-4dcc-8c48-e6e69963d575</w:t>
            </w:r>
          </w:p>
        </w:tc>
        <w:tc>
          <w:tcPr>
            <w:tcW w:w="7407" w:type="dxa"/>
            <w:shd w:val="clear" w:color="auto" w:fill="F2F2F2" w:themeFill="background1" w:themeFillShade="F2"/>
          </w:tcPr>
          <w:p w:rsidR="00000000" w:rsidRDefault="00E95B7E">
            <w:pPr>
              <w:rPr>
                <w:noProof/>
              </w:rPr>
            </w:pPr>
            <w:r>
              <w:rPr>
                <w:noProof/>
              </w:rPr>
              <w:t>It takes care of a number of concerns for you, reducing the code you have to write for your ad integration</w:t>
            </w:r>
            <w:r>
              <w:rPr>
                <w:noProof/>
              </w:rPr>
              <w:t>."</w:t>
            </w:r>
          </w:p>
        </w:tc>
        <w:tc>
          <w:tcPr>
            <w:tcW w:w="7407" w:type="dxa"/>
          </w:tcPr>
          <w:p w:rsidR="00000000" w:rsidRDefault="00E95B7E">
            <w:pPr>
              <w:rPr>
                <w:lang w:val="fr-FR"/>
              </w:rPr>
            </w:pPr>
            <w:r>
              <w:rPr>
                <w:lang w:val="fr-FR"/>
              </w:rPr>
              <w:t>Il prend en charge un certain nombre de pr</w:t>
            </w:r>
            <w:r>
              <w:rPr>
                <w:lang w:val="fr-FR"/>
              </w:rPr>
              <w:t>é</w:t>
            </w:r>
            <w:r>
              <w:rPr>
                <w:lang w:val="fr-FR"/>
              </w:rPr>
              <w:t>occupations pour vous, r</w:t>
            </w:r>
            <w:r>
              <w:rPr>
                <w:lang w:val="fr-FR"/>
              </w:rPr>
              <w:t>é</w:t>
            </w:r>
            <w:r>
              <w:rPr>
                <w:lang w:val="fr-FR"/>
              </w:rPr>
              <w:t xml:space="preserve">duisant le code que vous devez </w:t>
            </w:r>
            <w:r>
              <w:rPr>
                <w:lang w:val="fr-FR"/>
              </w:rPr>
              <w:t>é</w:t>
            </w:r>
            <w:r>
              <w:rPr>
                <w:lang w:val="fr-FR"/>
              </w:rPr>
              <w:t>crire pour l'int</w:t>
            </w:r>
            <w:r>
              <w:rPr>
                <w:lang w:val="fr-FR"/>
              </w:rPr>
              <w:t>é</w:t>
            </w:r>
            <w:r>
              <w:rPr>
                <w:lang w:val="fr-FR"/>
              </w:rPr>
              <w:t>gration de votre annonce.</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6bb1e104-8116-41f5-9fda-c56a8bb4cc31</w:t>
            </w:r>
          </w:p>
        </w:tc>
        <w:tc>
          <w:tcPr>
            <w:tcW w:w="7407" w:type="dxa"/>
            <w:shd w:val="clear" w:color="auto" w:fill="F2F2F2" w:themeFill="background1" w:themeFillShade="F2"/>
          </w:tcPr>
          <w:p w:rsidR="00000000" w:rsidRDefault="00E95B7E">
            <w:pPr>
              <w:rPr>
                <w:noProof/>
              </w:rPr>
            </w:pPr>
            <w:r>
              <w:rPr>
                <w:noProof/>
              </w:rPr>
              <w:t>Use case:</w:t>
            </w:r>
          </w:p>
        </w:tc>
        <w:tc>
          <w:tcPr>
            <w:tcW w:w="7407" w:type="dxa"/>
          </w:tcPr>
          <w:p w:rsidR="00000000" w:rsidRDefault="00E95B7E">
            <w:pPr>
              <w:rPr>
                <w:lang w:val="fr-FR"/>
              </w:rPr>
            </w:pPr>
            <w:r>
              <w:rPr>
                <w:lang w:val="fr-FR"/>
              </w:rPr>
              <w:t>Cas d'utilisation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1ca989ee-b52c-4f7b-bc7d-7ba6c797ec9b</w:t>
            </w:r>
          </w:p>
        </w:tc>
        <w:tc>
          <w:tcPr>
            <w:tcW w:w="7407" w:type="dxa"/>
            <w:shd w:val="clear" w:color="auto" w:fill="F2F2F2" w:themeFill="background1" w:themeFillShade="F2"/>
          </w:tcPr>
          <w:p w:rsidR="00000000" w:rsidRDefault="00E95B7E">
            <w:pPr>
              <w:rPr>
                <w:noProof/>
              </w:rPr>
            </w:pPr>
            <w:r>
              <w:rPr>
                <w:noProof/>
              </w:rPr>
              <w:t>Way to show bumpers that have different style than ads</w:t>
            </w:r>
          </w:p>
        </w:tc>
        <w:tc>
          <w:tcPr>
            <w:tcW w:w="7407" w:type="dxa"/>
          </w:tcPr>
          <w:p w:rsidR="00000000" w:rsidRDefault="00E95B7E">
            <w:pPr>
              <w:rPr>
                <w:lang w:val="fr-FR"/>
              </w:rPr>
            </w:pPr>
            <w:r>
              <w:rPr>
                <w:lang w:val="fr-FR"/>
              </w:rPr>
              <w:t>Une fa</w:t>
            </w:r>
            <w:r>
              <w:rPr>
                <w:lang w:val="fr-FR"/>
              </w:rPr>
              <w:t>ç</w:t>
            </w:r>
            <w:r>
              <w:rPr>
                <w:lang w:val="fr-FR"/>
              </w:rPr>
              <w:t>on de montrer des pare-chocs qui ont un style diff</w:t>
            </w:r>
            <w:r>
              <w:rPr>
                <w:lang w:val="fr-FR"/>
              </w:rPr>
              <w:t>é</w:t>
            </w:r>
            <w:r>
              <w:rPr>
                <w:lang w:val="fr-FR"/>
              </w:rPr>
              <w:t>rent de celui des annonces</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24ec5f5b-c7e3-493a-b6e8-266b4a496219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62743585-012c-4c79-b73b-673cc9ba6dfc</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b8515f59-fce2-4b95-a2de-2fcb781130ab</w:t>
            </w:r>
          </w:p>
        </w:tc>
        <w:tc>
          <w:tcPr>
            <w:tcW w:w="7407" w:type="dxa"/>
            <w:shd w:val="clear" w:color="auto" w:fill="F2F2F2" w:themeFill="background1" w:themeFillShade="F2"/>
          </w:tcPr>
          <w:p w:rsidR="00000000" w:rsidRDefault="00E95B7E">
            <w:pPr>
              <w:rPr>
                <w:noProof/>
              </w:rPr>
            </w:pPr>
            <w:r>
              <w:rPr>
                <w:noProof/>
              </w:rPr>
              <w:t>General Information description:</w:t>
            </w:r>
          </w:p>
        </w:tc>
        <w:tc>
          <w:tcPr>
            <w:tcW w:w="7407" w:type="dxa"/>
          </w:tcPr>
          <w:p w:rsidR="00000000" w:rsidRDefault="00E95B7E">
            <w:pPr>
              <w:rPr>
                <w:lang w:val="fr-FR"/>
              </w:rPr>
            </w:pPr>
            <w:r>
              <w:rPr>
                <w:lang w:val="fr-FR"/>
              </w:rPr>
              <w:t>Description des 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993fa21f-82c6-427a-a2cf-bdfc79f517e1</w:t>
            </w:r>
          </w:p>
        </w:tc>
        <w:tc>
          <w:tcPr>
            <w:tcW w:w="7407" w:type="dxa"/>
            <w:shd w:val="clear" w:color="auto" w:fill="F2F2F2" w:themeFill="background1" w:themeFillShade="F2"/>
          </w:tcPr>
          <w:p w:rsidR="00000000" w:rsidRDefault="00E95B7E">
            <w:pPr>
              <w:rPr>
                <w:noProof/>
              </w:rPr>
            </w:pPr>
            <w:r>
              <w:rPr>
                <w:noProof/>
              </w:rPr>
              <w:t>This section contains topics that apply generally to Video Cloud. parent:</w:t>
            </w:r>
          </w:p>
        </w:tc>
        <w:tc>
          <w:tcPr>
            <w:tcW w:w="7407" w:type="dxa"/>
          </w:tcPr>
          <w:p w:rsidR="00000000" w:rsidRDefault="00E95B7E">
            <w:pPr>
              <w:rPr>
                <w:lang w:val="fr-FR"/>
              </w:rPr>
            </w:pPr>
            <w:r>
              <w:rPr>
                <w:lang w:val="fr-FR"/>
              </w:rPr>
              <w:t>Cette section contient des sujets qui s'appliquent g</w:t>
            </w:r>
            <w:r>
              <w:rPr>
                <w:lang w:val="fr-FR"/>
              </w:rPr>
              <w:t>é</w:t>
            </w:r>
            <w:r>
              <w:rPr>
                <w:lang w:val="fr-FR"/>
              </w:rPr>
              <w:t>n</w:t>
            </w:r>
            <w:r>
              <w:rPr>
                <w:lang w:val="fr-FR"/>
              </w:rPr>
              <w:t>é</w:t>
            </w:r>
            <w:r>
              <w:rPr>
                <w:lang w:val="fr-FR"/>
              </w:rPr>
              <w:t xml:space="preserve">ralement </w:t>
            </w:r>
            <w:r>
              <w:rPr>
                <w:lang w:val="fr-FR"/>
              </w:rPr>
              <w:t>à</w:t>
            </w:r>
            <w:r>
              <w:rPr>
                <w:lang w:val="fr-FR"/>
              </w:rPr>
              <w:t xml:space="preserve"> Video Cloud.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40c8f7f2-350d-42b1-9735-bf0c90cc03d2</w:t>
            </w:r>
          </w:p>
        </w:tc>
        <w:tc>
          <w:tcPr>
            <w:tcW w:w="7407" w:type="dxa"/>
            <w:shd w:val="clear" w:color="auto" w:fill="F2F2F2" w:themeFill="background1" w:themeFillShade="F2"/>
          </w:tcPr>
          <w:p w:rsidR="00000000" w:rsidRDefault="00E95B7E">
            <w:pPr>
              <w:rPr>
                <w:noProof/>
              </w:rPr>
            </w:pPr>
            <w:r>
              <w:rPr>
                <w:noProof/>
              </w:rPr>
              <w:t>Home ---</w:t>
            </w:r>
          </w:p>
        </w:tc>
        <w:tc>
          <w:tcPr>
            <w:tcW w:w="7407" w:type="dxa"/>
          </w:tcPr>
          <w:p w:rsidR="00000000" w:rsidRDefault="00E95B7E">
            <w:pPr>
              <w:rPr>
                <w:lang w:val="fr-FR"/>
              </w:rPr>
            </w:pPr>
            <w:r>
              <w:rPr>
                <w:lang w:val="fr-FR"/>
              </w:rPr>
              <w:t>Domicile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fee4cd1e-1ad6-42b0-8f3e-c831</w:t>
            </w:r>
            <w:r>
              <w:rPr>
                <w:noProof/>
                <w:sz w:val="2"/>
              </w:rPr>
              <w:t>14ee84cc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b8f2ec5d-5e53-4974-b5b9-0f42875510ee</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a147cb96-78c0-4fe8-a2b8-5733a085cc87</w:t>
            </w:r>
          </w:p>
        </w:tc>
        <w:tc>
          <w:tcPr>
            <w:tcW w:w="7407" w:type="dxa"/>
            <w:shd w:val="clear" w:color="auto" w:fill="F2F2F2" w:themeFill="background1" w:themeFillShade="F2"/>
          </w:tcPr>
          <w:p w:rsidR="00000000" w:rsidRDefault="00E95B7E">
            <w:pPr>
              <w:rPr>
                <w:noProof/>
              </w:rPr>
            </w:pPr>
            <w:r>
              <w:rPr>
                <w:noProof/>
              </w:rPr>
              <w:t>Topics in this section</w:t>
            </w:r>
          </w:p>
        </w:tc>
        <w:tc>
          <w:tcPr>
            <w:tcW w:w="7407" w:type="dxa"/>
          </w:tcPr>
          <w:p w:rsidR="00000000" w:rsidRDefault="00E95B7E">
            <w:pPr>
              <w:rPr>
                <w:lang w:val="fr-FR"/>
              </w:rPr>
            </w:pPr>
            <w:r>
              <w:rPr>
                <w:lang w:val="fr-FR"/>
              </w:rPr>
              <w:t>Rubriques de cette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148e7207-08e0-456b-b983-b2d09c012e3c</w:t>
            </w:r>
          </w:p>
        </w:tc>
        <w:tc>
          <w:tcPr>
            <w:tcW w:w="7407" w:type="dxa"/>
            <w:shd w:val="clear" w:color="auto" w:fill="F2F2F2" w:themeFill="background1" w:themeFillShade="F2"/>
          </w:tcPr>
          <w:p w:rsidR="00000000" w:rsidRDefault="00E95B7E">
            <w:pPr>
              <w:rPr>
                <w:noProof/>
              </w:rPr>
            </w:pPr>
            <w:r>
              <w:rPr>
                <w:noProof/>
              </w:rPr>
              <w:t>\{% for item in site.data.navigation %} \{% if item.name == page.title %} \{% for entry in item.docs %}</w:t>
            </w:r>
          </w:p>
        </w:tc>
        <w:tc>
          <w:tcPr>
            <w:tcW w:w="7407" w:type="dxa"/>
          </w:tcPr>
          <w:p w:rsidR="00000000" w:rsidRDefault="00E95B7E">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8a966b4</w:t>
            </w:r>
            <w:r>
              <w:rPr>
                <w:noProof/>
                <w:sz w:val="2"/>
              </w:rPr>
              <w:t>4-a35a-4cfd-9f88-f13bd9fd3301</w:t>
            </w:r>
          </w:p>
        </w:tc>
        <w:tc>
          <w:tcPr>
            <w:tcW w:w="7407" w:type="dxa"/>
            <w:shd w:val="clear" w:color="auto" w:fill="F2F2F2" w:themeFill="background1" w:themeFillShade="F2"/>
          </w:tcPr>
          <w:p w:rsidR="00000000" w:rsidRDefault="00E95B7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95B7E">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11a5d2ee-e2c6-46aa-b948-01aa4cf52f09</w:t>
            </w:r>
          </w:p>
        </w:tc>
        <w:tc>
          <w:tcPr>
            <w:tcW w:w="7407" w:type="dxa"/>
            <w:shd w:val="clear" w:color="auto" w:fill="F2F2F2" w:themeFill="background1" w:themeFillShade="F2"/>
          </w:tcPr>
          <w:p w:rsidR="00000000" w:rsidRDefault="00E95B7E">
            <w:pPr>
              <w:rPr>
                <w:noProof/>
              </w:rPr>
            </w:pPr>
            <w:r>
              <w:rPr>
                <w:noProof/>
              </w:rPr>
              <w:t>\{% for subentry in entry.docs %}</w:t>
            </w:r>
          </w:p>
        </w:tc>
        <w:tc>
          <w:tcPr>
            <w:tcW w:w="7407" w:type="dxa"/>
          </w:tcPr>
          <w:p w:rsidR="00000000" w:rsidRDefault="00E95B7E">
            <w:pPr>
              <w:rPr>
                <w:lang w:val="fr-FR"/>
              </w:rPr>
            </w:pPr>
            <w:r>
              <w:rPr>
                <w:lang w:val="fr-FR"/>
              </w:rPr>
              <w:t>\{% for subentry in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aaa75786-731e-44a1-a6e0-4789eb1509cb</w:t>
            </w:r>
          </w:p>
        </w:tc>
        <w:tc>
          <w:tcPr>
            <w:tcW w:w="7407" w:type="dxa"/>
            <w:shd w:val="clear" w:color="auto" w:fill="F2F2F2" w:themeFill="background1" w:themeFillShade="F2"/>
          </w:tcPr>
          <w:p w:rsidR="00000000" w:rsidRDefault="00E95B7E">
            <w:pPr>
              <w:rPr>
                <w:noProof/>
              </w:rPr>
            </w:pPr>
            <w:r>
              <w:rPr>
                <w:rStyle w:val="mqInternal"/>
                <w:noProof/>
              </w:rPr>
              <w:t>[1}</w:t>
            </w:r>
            <w:r>
              <w:rPr>
                <w:noProof/>
              </w:rPr>
              <w:t>\{\{ subentry.name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3c722bde-a877-4410-8b9d-481a10326076</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721468e8-4395-4779-8c20-10c21a028cbc</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6055e020-5b00-487d-b2f9-6c69dbb93b0e</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roku-trick-play.html</w:t>
            </w:r>
          </w:p>
          <w:p w:rsidR="00000000" w:rsidRDefault="00E95B7E">
            <w:pPr>
              <w:jc w:val="center"/>
              <w:rPr>
                <w:b/>
                <w:noProof/>
              </w:rPr>
            </w:pPr>
            <w:r>
              <w:rPr>
                <w:b/>
                <w:noProof/>
              </w:rPr>
              <w:lastRenderedPageBreak/>
              <w:t>MQ971010 e2c2a079-c002-432b-9910-2b3f8661e69b</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 </w:t>
            </w:r>
            <w:r>
              <w:rPr>
                <w:noProof/>
                <w:sz w:val="16"/>
              </w:rPr>
              <w:br/>
            </w:r>
            <w:r>
              <w:rPr>
                <w:noProof/>
                <w:sz w:val="2"/>
              </w:rPr>
              <w:t>4553832b-5b7f-4d06-83ab-0b6e16e10482</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92009524-a520-4663-b814-085c5989577f</w:t>
            </w:r>
          </w:p>
        </w:tc>
        <w:tc>
          <w:tcPr>
            <w:tcW w:w="7407" w:type="dxa"/>
            <w:shd w:val="clear" w:color="auto" w:fill="F2F2F2" w:themeFill="background1" w:themeFillShade="F2"/>
          </w:tcPr>
          <w:p w:rsidR="00000000" w:rsidRDefault="00E95B7E">
            <w:pPr>
              <w:rPr>
                <w:noProof/>
              </w:rPr>
            </w:pPr>
            <w:r>
              <w:rPr>
                <w:noProof/>
              </w:rPr>
              <w:t>'Brightcove Videos on Roku Trick Play' description:</w:t>
            </w:r>
          </w:p>
        </w:tc>
        <w:tc>
          <w:tcPr>
            <w:tcW w:w="7407" w:type="dxa"/>
          </w:tcPr>
          <w:p w:rsidR="00000000" w:rsidRDefault="00E95B7E">
            <w:pPr>
              <w:rPr>
                <w:lang w:val="fr-FR"/>
              </w:rPr>
            </w:pPr>
            <w:r>
              <w:rPr>
                <w:lang w:val="fr-FR"/>
              </w:rPr>
              <w:t>Description de 'Vid</w:t>
            </w:r>
            <w:r>
              <w:rPr>
                <w:lang w:val="fr-FR"/>
              </w:rPr>
              <w:t>é</w:t>
            </w:r>
            <w:r>
              <w:rPr>
                <w:lang w:val="fr-FR"/>
              </w:rPr>
              <w:t>os Brightcove sur Roku Trick Play':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9701868b-a0ff-4d4c-af6d-13303d0f5492</w:t>
            </w:r>
          </w:p>
        </w:tc>
        <w:tc>
          <w:tcPr>
            <w:tcW w:w="7407" w:type="dxa"/>
            <w:shd w:val="clear" w:color="auto" w:fill="F2F2F2" w:themeFill="background1" w:themeFillShade="F2"/>
          </w:tcPr>
          <w:p w:rsidR="00000000" w:rsidRDefault="00E95B7E">
            <w:pPr>
              <w:rPr>
                <w:noProof/>
              </w:rPr>
            </w:pPr>
            <w:r>
              <w:rPr>
                <w:noProof/>
              </w:rPr>
              <w:t>'Roku requires any VOD content longer than 15 minutes to be accompanie</w:t>
            </w:r>
            <w:r>
              <w:rPr>
                <w:noProof/>
              </w:rPr>
              <w:t>d by images.</w:t>
            </w:r>
          </w:p>
        </w:tc>
        <w:tc>
          <w:tcPr>
            <w:tcW w:w="7407" w:type="dxa"/>
          </w:tcPr>
          <w:p w:rsidR="00000000" w:rsidRDefault="00E95B7E">
            <w:pPr>
              <w:rPr>
                <w:lang w:val="fr-FR"/>
              </w:rPr>
            </w:pPr>
            <w:r>
              <w:rPr>
                <w:lang w:val="fr-FR"/>
              </w:rPr>
              <w:t>«</w:t>
            </w:r>
            <w:r>
              <w:rPr>
                <w:lang w:val="fr-FR"/>
              </w:rPr>
              <w:t>Roku n</w:t>
            </w:r>
            <w:r>
              <w:rPr>
                <w:lang w:val="fr-FR"/>
              </w:rPr>
              <w:t>é</w:t>
            </w:r>
            <w:r>
              <w:rPr>
                <w:lang w:val="fr-FR"/>
              </w:rPr>
              <w:t>cessite que tout contenu VOD de plus de 15 minutes soit accompagn</w:t>
            </w:r>
            <w:r>
              <w:rPr>
                <w:lang w:val="fr-FR"/>
              </w:rPr>
              <w:t>é</w:t>
            </w:r>
            <w:r>
              <w:rPr>
                <w:lang w:val="fr-FR"/>
              </w:rPr>
              <w:t xml:space="preserve"> d'images.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a6ed41ce-6d13-4f3f-a4f4-e10ad6c8c38f</w:t>
            </w:r>
          </w:p>
        </w:tc>
        <w:tc>
          <w:tcPr>
            <w:tcW w:w="7407" w:type="dxa"/>
            <w:shd w:val="clear" w:color="auto" w:fill="F2F2F2" w:themeFill="background1" w:themeFillShade="F2"/>
          </w:tcPr>
          <w:p w:rsidR="00000000" w:rsidRDefault="00E95B7E">
            <w:pPr>
              <w:rPr>
                <w:noProof/>
              </w:rPr>
            </w:pPr>
            <w:r>
              <w:rPr>
                <w:noProof/>
              </w:rPr>
              <w:t>In this topic you will learn how to generate those images for your Video Cloud videos.' parent:</w:t>
            </w:r>
          </w:p>
        </w:tc>
        <w:tc>
          <w:tcPr>
            <w:tcW w:w="7407" w:type="dxa"/>
          </w:tcPr>
          <w:p w:rsidR="00000000" w:rsidRDefault="00E95B7E">
            <w:pPr>
              <w:rPr>
                <w:lang w:val="fr-FR"/>
              </w:rPr>
            </w:pPr>
            <w:r>
              <w:rPr>
                <w:lang w:val="fr-FR"/>
              </w:rPr>
              <w:t xml:space="preserve">Dans cette rubrique, vous apprendrez </w:t>
            </w:r>
            <w:r>
              <w:rPr>
                <w:lang w:val="fr-FR"/>
              </w:rPr>
              <w:t>à</w:t>
            </w:r>
            <w:r>
              <w:rPr>
                <w:lang w:val="fr-FR"/>
              </w:rPr>
              <w:t xml:space="preserve"> g</w:t>
            </w:r>
            <w:r>
              <w:rPr>
                <w:lang w:val="fr-FR"/>
              </w:rPr>
              <w:t>é</w:t>
            </w:r>
            <w:r>
              <w:rPr>
                <w:lang w:val="fr-FR"/>
              </w:rPr>
              <w:t>n</w:t>
            </w:r>
            <w:r>
              <w:rPr>
                <w:lang w:val="fr-FR"/>
              </w:rPr>
              <w:t>é</w:t>
            </w:r>
            <w:r>
              <w:rPr>
                <w:lang w:val="fr-FR"/>
              </w:rPr>
              <w:t>rer ces images pour vos vid</w:t>
            </w:r>
            <w:r>
              <w:rPr>
                <w:lang w:val="fr-FR"/>
              </w:rPr>
              <w:t>é</w:t>
            </w:r>
            <w:r>
              <w:rPr>
                <w:lang w:val="fr-FR"/>
              </w:rPr>
              <w:t>os Video Cloud. '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097241f2-c3ea-4861-aa28-12ef3fd46f26</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373b2268-b20f-4b26-bc16-8f2aa2bcea05</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w:t>
            </w:r>
            <w:r>
              <w:rPr>
                <w:lang w:val="fr-FR"/>
              </w:rPr>
              <w:t>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a8cc703c-31cd-4088-8c53-dcfd3feffcbf</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29524018-a2e1-4181-a580-f89c4114b67f</w:t>
            </w:r>
          </w:p>
        </w:tc>
        <w:tc>
          <w:tcPr>
            <w:tcW w:w="7407" w:type="dxa"/>
            <w:shd w:val="clear" w:color="auto" w:fill="F2F2F2" w:themeFill="background1" w:themeFillShade="F2"/>
          </w:tcPr>
          <w:p w:rsidR="00000000" w:rsidRDefault="00E95B7E">
            <w:pPr>
              <w:rPr>
                <w:noProof/>
              </w:rPr>
            </w:pPr>
            <w:r>
              <w:rPr>
                <w:noProof/>
              </w:rPr>
              <w:t>What you need to do</w:t>
            </w:r>
          </w:p>
        </w:tc>
        <w:tc>
          <w:tcPr>
            <w:tcW w:w="7407" w:type="dxa"/>
          </w:tcPr>
          <w:p w:rsidR="00000000" w:rsidRDefault="00E95B7E">
            <w:pPr>
              <w:rPr>
                <w:lang w:val="fr-FR"/>
              </w:rPr>
            </w:pPr>
            <w:r>
              <w:rPr>
                <w:lang w:val="fr-FR"/>
              </w:rPr>
              <w:t>Qu'as tu besoin de faire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5e71f338-ad9f-4678-b8b8-baa30f7b8f30</w:t>
            </w:r>
          </w:p>
        </w:tc>
        <w:tc>
          <w:tcPr>
            <w:tcW w:w="7407" w:type="dxa"/>
            <w:shd w:val="clear" w:color="auto" w:fill="F2F2F2" w:themeFill="background1" w:themeFillShade="F2"/>
          </w:tcPr>
          <w:p w:rsidR="00000000" w:rsidRDefault="00E95B7E">
            <w:pPr>
              <w:rPr>
                <w:noProof/>
              </w:rPr>
            </w:pPr>
            <w:r>
              <w:rPr>
                <w:noProof/>
              </w:rPr>
              <w:t xml:space="preserve">For Trick Play support on Roku devices, Brightcove can generate DASH-standard thumbnail tiles, as specified by the </w:t>
            </w:r>
            <w:r>
              <w:rPr>
                <w:rStyle w:val="mqInternal"/>
                <w:noProof/>
              </w:rPr>
              <w:t>[1}</w:t>
            </w:r>
            <w:r>
              <w:rPr>
                <w:noProof/>
              </w:rPr>
              <w:t>Roku documentation</w:t>
            </w:r>
            <w:r>
              <w:rPr>
                <w:rStyle w:val="mqInternal"/>
                <w:noProof/>
              </w:rPr>
              <w:t>{2]</w:t>
            </w:r>
            <w:r>
              <w:rPr>
                <w:noProof/>
              </w:rPr>
              <w:t>.</w:t>
            </w:r>
          </w:p>
        </w:tc>
        <w:tc>
          <w:tcPr>
            <w:tcW w:w="7407" w:type="dxa"/>
          </w:tcPr>
          <w:p w:rsidR="00000000" w:rsidRDefault="00E95B7E">
            <w:pPr>
              <w:rPr>
                <w:lang w:val="fr-FR"/>
              </w:rPr>
            </w:pPr>
            <w:r>
              <w:rPr>
                <w:lang w:val="fr-FR"/>
              </w:rPr>
              <w:t>Pour la prise en charge de Trick Play sur les appareils Roku, Brightcove peut g</w:t>
            </w:r>
            <w:r>
              <w:rPr>
                <w:lang w:val="fr-FR"/>
              </w:rPr>
              <w:t>é</w:t>
            </w:r>
            <w:r>
              <w:rPr>
                <w:lang w:val="fr-FR"/>
              </w:rPr>
              <w:t>n</w:t>
            </w:r>
            <w:r>
              <w:rPr>
                <w:lang w:val="fr-FR"/>
              </w:rPr>
              <w:t>é</w:t>
            </w:r>
            <w:r>
              <w:rPr>
                <w:lang w:val="fr-FR"/>
              </w:rPr>
              <w:t>rer des vignettes au standard DASH, comme sp</w:t>
            </w:r>
            <w:r>
              <w:rPr>
                <w:lang w:val="fr-FR"/>
              </w:rPr>
              <w:t>é</w:t>
            </w:r>
            <w:r>
              <w:rPr>
                <w:lang w:val="fr-FR"/>
              </w:rPr>
              <w:t>cifi</w:t>
            </w:r>
            <w:r>
              <w:rPr>
                <w:lang w:val="fr-FR"/>
              </w:rPr>
              <w:t>é</w:t>
            </w:r>
            <w:r>
              <w:rPr>
                <w:lang w:val="fr-FR"/>
              </w:rPr>
              <w:t xml:space="preserve"> par le </w:t>
            </w:r>
            <w:r>
              <w:rPr>
                <w:rStyle w:val="mqInternal"/>
                <w:noProof/>
                <w:lang w:val="fr-FR"/>
              </w:rPr>
              <w:t>[1}</w:t>
            </w:r>
            <w:r>
              <w:rPr>
                <w:lang w:val="fr-FR"/>
              </w:rPr>
              <w:t>Documentation Roku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1f7ec41f-212b-4697-97be-0f7d1aa3491d</w:t>
            </w:r>
          </w:p>
        </w:tc>
        <w:tc>
          <w:tcPr>
            <w:tcW w:w="7407" w:type="dxa"/>
            <w:shd w:val="clear" w:color="auto" w:fill="F2F2F2" w:themeFill="background1" w:themeFillShade="F2"/>
          </w:tcPr>
          <w:p w:rsidR="00000000" w:rsidRDefault="00E95B7E">
            <w:pPr>
              <w:rPr>
                <w:noProof/>
              </w:rPr>
            </w:pPr>
            <w:r>
              <w:rPr>
                <w:noProof/>
              </w:rPr>
              <w:t>Please contact your account manager to have this enabled for your account.</w:t>
            </w:r>
          </w:p>
        </w:tc>
        <w:tc>
          <w:tcPr>
            <w:tcW w:w="7407" w:type="dxa"/>
          </w:tcPr>
          <w:p w:rsidR="00000000" w:rsidRDefault="00E95B7E">
            <w:pPr>
              <w:rPr>
                <w:lang w:val="fr-FR"/>
              </w:rPr>
            </w:pPr>
            <w:r>
              <w:rPr>
                <w:lang w:val="fr-FR"/>
              </w:rPr>
              <w:t>Veuillez contacter votre responsable de compte pour l'a</w:t>
            </w:r>
            <w:r>
              <w:rPr>
                <w:lang w:val="fr-FR"/>
              </w:rPr>
              <w:t>ctiver pour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46ccbac8-6881-4ff1-aa18-1d5c34e6e4f1</w:t>
            </w:r>
          </w:p>
        </w:tc>
        <w:tc>
          <w:tcPr>
            <w:tcW w:w="7407" w:type="dxa"/>
            <w:shd w:val="clear" w:color="auto" w:fill="F2F2F2" w:themeFill="background1" w:themeFillShade="F2"/>
          </w:tcPr>
          <w:p w:rsidR="00000000" w:rsidRDefault="00E95B7E">
            <w:pPr>
              <w:rPr>
                <w:noProof/>
              </w:rPr>
            </w:pPr>
            <w:r>
              <w:rPr>
                <w:noProof/>
              </w:rPr>
              <w:t>How it works</w:t>
            </w:r>
          </w:p>
        </w:tc>
        <w:tc>
          <w:tcPr>
            <w:tcW w:w="7407" w:type="dxa"/>
          </w:tcPr>
          <w:p w:rsidR="00000000" w:rsidRDefault="00E95B7E">
            <w:pPr>
              <w:rPr>
                <w:lang w:val="fr-FR"/>
              </w:rPr>
            </w:pPr>
            <w:r>
              <w:rPr>
                <w:lang w:val="fr-FR"/>
              </w:rPr>
              <w:t>Fonctionnement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d1f4d293-03f9-473d-b204-e854039f15b7</w:t>
            </w:r>
          </w:p>
        </w:tc>
        <w:tc>
          <w:tcPr>
            <w:tcW w:w="7407" w:type="dxa"/>
            <w:shd w:val="clear" w:color="auto" w:fill="F2F2F2" w:themeFill="background1" w:themeFillShade="F2"/>
          </w:tcPr>
          <w:p w:rsidR="00000000" w:rsidRDefault="00E95B7E">
            <w:pPr>
              <w:rPr>
                <w:noProof/>
              </w:rPr>
            </w:pPr>
            <w:r>
              <w:rPr>
                <w:noProof/>
              </w:rPr>
              <w:t xml:space="preserve">Once enabled, Brightcove's Dynamic Delivery system will include these images automatically in DASH manifests, with no </w:t>
            </w:r>
            <w:r>
              <w:rPr>
                <w:noProof/>
              </w:rPr>
              <w:t>additional configuration needed on the Brightcove side.</w:t>
            </w:r>
          </w:p>
        </w:tc>
        <w:tc>
          <w:tcPr>
            <w:tcW w:w="7407" w:type="dxa"/>
          </w:tcPr>
          <w:p w:rsidR="00000000" w:rsidRDefault="00E95B7E">
            <w:pPr>
              <w:rPr>
                <w:lang w:val="fr-FR"/>
              </w:rPr>
            </w:pPr>
            <w:r>
              <w:rPr>
                <w:lang w:val="fr-FR"/>
              </w:rPr>
              <w:t>Une fois activ</w:t>
            </w:r>
            <w:r>
              <w:rPr>
                <w:lang w:val="fr-FR"/>
              </w:rPr>
              <w:t>é</w:t>
            </w:r>
            <w:r>
              <w:rPr>
                <w:lang w:val="fr-FR"/>
              </w:rPr>
              <w:t>, le syst</w:t>
            </w:r>
            <w:r>
              <w:rPr>
                <w:lang w:val="fr-FR"/>
              </w:rPr>
              <w:t>è</w:t>
            </w:r>
            <w:r>
              <w:rPr>
                <w:lang w:val="fr-FR"/>
              </w:rPr>
              <w:t>me de livraison dynamique de Brightcove inclura automatiquement ces images dans les manifestes DASH, sans configuration suppl</w:t>
            </w:r>
            <w:r>
              <w:rPr>
                <w:lang w:val="fr-FR"/>
              </w:rPr>
              <w:t>é</w:t>
            </w:r>
            <w:r>
              <w:rPr>
                <w:lang w:val="fr-FR"/>
              </w:rPr>
              <w:t>mentaire n</w:t>
            </w:r>
            <w:r>
              <w:rPr>
                <w:lang w:val="fr-FR"/>
              </w:rPr>
              <w:t>é</w:t>
            </w:r>
            <w:r>
              <w:rPr>
                <w:lang w:val="fr-FR"/>
              </w:rPr>
              <w:t>cessaire du c</w:t>
            </w:r>
            <w:r>
              <w:rPr>
                <w:lang w:val="fr-FR"/>
              </w:rPr>
              <w:t>ô</w:t>
            </w:r>
            <w:r>
              <w:rPr>
                <w:lang w:val="fr-FR"/>
              </w:rPr>
              <w:t>t</w:t>
            </w:r>
            <w:r>
              <w:rPr>
                <w:lang w:val="fr-FR"/>
              </w:rPr>
              <w:t>é</w:t>
            </w:r>
            <w:r>
              <w:rPr>
                <w:lang w:val="fr-FR"/>
              </w:rPr>
              <w:t xml:space="preserve"> de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a</w:t>
            </w:r>
            <w:r>
              <w:rPr>
                <w:noProof/>
                <w:sz w:val="2"/>
              </w:rPr>
              <w:t>4048ff3-12e3-4962-8734-ec68e5413d22</w:t>
            </w:r>
          </w:p>
        </w:tc>
        <w:tc>
          <w:tcPr>
            <w:tcW w:w="7407" w:type="dxa"/>
            <w:shd w:val="clear" w:color="auto" w:fill="F2F2F2" w:themeFill="background1" w:themeFillShade="F2"/>
          </w:tcPr>
          <w:p w:rsidR="00000000" w:rsidRDefault="00E95B7E">
            <w:pPr>
              <w:rPr>
                <w:noProof/>
              </w:rPr>
            </w:pPr>
            <w:r>
              <w:rPr>
                <w:noProof/>
              </w:rPr>
              <w:t>The trick play images will be loaded and displayed by Roku's default controls when seeking.</w:t>
            </w:r>
          </w:p>
        </w:tc>
        <w:tc>
          <w:tcPr>
            <w:tcW w:w="7407" w:type="dxa"/>
          </w:tcPr>
          <w:p w:rsidR="00000000" w:rsidRDefault="00E95B7E">
            <w:pPr>
              <w:rPr>
                <w:lang w:val="fr-FR"/>
              </w:rPr>
            </w:pPr>
            <w:r>
              <w:rPr>
                <w:lang w:val="fr-FR"/>
              </w:rPr>
              <w:t>Les images de lecture astucieuse seront charg</w:t>
            </w:r>
            <w:r>
              <w:rPr>
                <w:lang w:val="fr-FR"/>
              </w:rPr>
              <w:t>é</w:t>
            </w:r>
            <w:r>
              <w:rPr>
                <w:lang w:val="fr-FR"/>
              </w:rPr>
              <w:t>es et affich</w:t>
            </w:r>
            <w:r>
              <w:rPr>
                <w:lang w:val="fr-FR"/>
              </w:rPr>
              <w:t>é</w:t>
            </w:r>
            <w:r>
              <w:rPr>
                <w:lang w:val="fr-FR"/>
              </w:rPr>
              <w:t>es par les commandes par d</w:t>
            </w:r>
            <w:r>
              <w:rPr>
                <w:lang w:val="fr-FR"/>
              </w:rPr>
              <w:t>é</w:t>
            </w:r>
            <w:r>
              <w:rPr>
                <w:lang w:val="fr-FR"/>
              </w:rPr>
              <w:t>faut de Roku lors de la recherche.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42</w:t>
            </w:r>
            <w:r>
              <w:rPr>
                <w:noProof/>
                <w:sz w:val="2"/>
              </w:rPr>
              <w:t>e059ce-c196-40fa-936a-14b36a1cc3ae</w:t>
            </w:r>
          </w:p>
        </w:tc>
        <w:tc>
          <w:tcPr>
            <w:tcW w:w="7407" w:type="dxa"/>
            <w:shd w:val="clear" w:color="auto" w:fill="F2F2F2" w:themeFill="background1" w:themeFillShade="F2"/>
          </w:tcPr>
          <w:p w:rsidR="00000000" w:rsidRDefault="00E95B7E">
            <w:pPr>
              <w:rPr>
                <w:noProof/>
              </w:rPr>
            </w:pPr>
            <w:r>
              <w:rPr>
                <w:noProof/>
              </w:rPr>
              <w:t xml:space="preserve">Additional development work is needed for </w:t>
            </w:r>
            <w:r>
              <w:rPr>
                <w:rStyle w:val="mqInternal"/>
                <w:noProof/>
              </w:rPr>
              <w:t>[1}</w:t>
            </w:r>
            <w:r>
              <w:rPr>
                <w:noProof/>
              </w:rPr>
              <w:t>custom controls</w:t>
            </w:r>
            <w:r>
              <w:rPr>
                <w:rStyle w:val="mqInternal"/>
                <w:noProof/>
              </w:rPr>
              <w:t>{2]</w:t>
            </w:r>
            <w:r>
              <w:rPr>
                <w:noProof/>
              </w:rPr>
              <w:t>.</w:t>
            </w:r>
          </w:p>
        </w:tc>
        <w:tc>
          <w:tcPr>
            <w:tcW w:w="7407" w:type="dxa"/>
          </w:tcPr>
          <w:p w:rsidR="00000000" w:rsidRDefault="00E95B7E">
            <w:pPr>
              <w:rPr>
                <w:lang w:val="fr-FR"/>
              </w:rPr>
            </w:pPr>
            <w:r>
              <w:rPr>
                <w:lang w:val="fr-FR"/>
              </w:rPr>
              <w:t>Un travail de d</w:t>
            </w:r>
            <w:r>
              <w:rPr>
                <w:lang w:val="fr-FR"/>
              </w:rPr>
              <w:t>é</w:t>
            </w:r>
            <w:r>
              <w:rPr>
                <w:lang w:val="fr-FR"/>
              </w:rPr>
              <w:t>veloppement suppl</w:t>
            </w:r>
            <w:r>
              <w:rPr>
                <w:lang w:val="fr-FR"/>
              </w:rPr>
              <w:t>é</w:t>
            </w:r>
            <w:r>
              <w:rPr>
                <w:lang w:val="fr-FR"/>
              </w:rPr>
              <w:t>mentaire est n</w:t>
            </w:r>
            <w:r>
              <w:rPr>
                <w:lang w:val="fr-FR"/>
              </w:rPr>
              <w:t>é</w:t>
            </w:r>
            <w:r>
              <w:rPr>
                <w:lang w:val="fr-FR"/>
              </w:rPr>
              <w:t xml:space="preserve">cessaire pour </w:t>
            </w:r>
            <w:r>
              <w:rPr>
                <w:rStyle w:val="mqInternal"/>
                <w:noProof/>
                <w:lang w:val="fr-FR"/>
              </w:rPr>
              <w:t>[1}</w:t>
            </w:r>
            <w:r>
              <w:rPr>
                <w:lang w:val="fr-FR"/>
              </w:rPr>
              <w:t>contr</w:t>
            </w:r>
            <w:r>
              <w:rPr>
                <w:lang w:val="fr-FR"/>
              </w:rPr>
              <w:t>ô</w:t>
            </w:r>
            <w:r>
              <w:rPr>
                <w:lang w:val="fr-FR"/>
              </w:rPr>
              <w:t>les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628017f8-7fa8-479a-83b3-8e87b62f8ec3</w:t>
            </w:r>
          </w:p>
        </w:tc>
        <w:tc>
          <w:tcPr>
            <w:tcW w:w="7407" w:type="dxa"/>
            <w:shd w:val="clear" w:color="auto" w:fill="F2F2F2" w:themeFill="background1" w:themeFillShade="F2"/>
          </w:tcPr>
          <w:p w:rsidR="00000000" w:rsidRDefault="00E95B7E">
            <w:pPr>
              <w:rPr>
                <w:noProof/>
              </w:rPr>
            </w:pPr>
            <w:r>
              <w:rPr>
                <w:noProof/>
              </w:rPr>
              <w:t xml:space="preserve">For additional information on channel </w:t>
            </w:r>
            <w:r>
              <w:rPr>
                <w:rStyle w:val="mqInternal"/>
                <w:noProof/>
              </w:rPr>
              <w:t>[1}</w:t>
            </w:r>
            <w:r>
              <w:rPr>
                <w:noProof/>
              </w:rPr>
              <w:t>certification requirements</w:t>
            </w:r>
            <w:r>
              <w:rPr>
                <w:rStyle w:val="mqInternal"/>
                <w:noProof/>
              </w:rPr>
              <w:t>{2]</w:t>
            </w:r>
            <w:r>
              <w:rPr>
                <w:noProof/>
              </w:rPr>
              <w:t xml:space="preserve"> and implementation details, consult Roku's developer documentation.</w:t>
            </w:r>
          </w:p>
        </w:tc>
        <w:tc>
          <w:tcPr>
            <w:tcW w:w="7407" w:type="dxa"/>
          </w:tcPr>
          <w:p w:rsidR="00000000" w:rsidRDefault="00E95B7E">
            <w:pPr>
              <w:rPr>
                <w:lang w:val="fr-FR"/>
              </w:rPr>
            </w:pPr>
            <w:r>
              <w:rPr>
                <w:lang w:val="fr-FR"/>
              </w:rPr>
              <w:t>Pour plus d'informations sur la cha</w:t>
            </w:r>
            <w:r>
              <w:rPr>
                <w:lang w:val="fr-FR"/>
              </w:rPr>
              <w:t>î</w:t>
            </w:r>
            <w:r>
              <w:rPr>
                <w:lang w:val="fr-FR"/>
              </w:rPr>
              <w:t xml:space="preserve">ne </w:t>
            </w:r>
            <w:r>
              <w:rPr>
                <w:rStyle w:val="mqInternal"/>
                <w:noProof/>
                <w:lang w:val="fr-FR"/>
              </w:rPr>
              <w:t>[1}</w:t>
            </w:r>
            <w:r>
              <w:rPr>
                <w:lang w:val="fr-FR"/>
              </w:rPr>
              <w:t>exigences de certification</w:t>
            </w:r>
            <w:r>
              <w:rPr>
                <w:rStyle w:val="mqInternal"/>
                <w:noProof/>
                <w:lang w:val="fr-FR"/>
              </w:rPr>
              <w:t>{2]</w:t>
            </w:r>
            <w:r>
              <w:rPr>
                <w:lang w:val="fr-FR"/>
              </w:rPr>
              <w:t xml:space="preserve"> et les d</w:t>
            </w:r>
            <w:r>
              <w:rPr>
                <w:lang w:val="fr-FR"/>
              </w:rPr>
              <w:t>é</w:t>
            </w:r>
            <w:r>
              <w:rPr>
                <w:lang w:val="fr-FR"/>
              </w:rPr>
              <w:t xml:space="preserve">tails de mise en </w:t>
            </w:r>
            <w:r>
              <w:rPr>
                <w:lang w:val="fr-FR"/>
              </w:rPr>
              <w:t>œ</w:t>
            </w:r>
            <w:r>
              <w:rPr>
                <w:lang w:val="fr-FR"/>
              </w:rPr>
              <w:t>uvre, consultez la documentation d</w:t>
            </w:r>
            <w:r>
              <w:rPr>
                <w:lang w:val="fr-FR"/>
              </w:rPr>
              <w:t>é</w:t>
            </w:r>
            <w:r>
              <w:rPr>
                <w:lang w:val="fr-FR"/>
              </w:rPr>
              <w:t>veloppeur de Roku.</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brightcove-forum-groups-and-email-lists.html</w:t>
            </w:r>
          </w:p>
          <w:p w:rsidR="00000000" w:rsidRDefault="00E95B7E">
            <w:pPr>
              <w:jc w:val="center"/>
              <w:rPr>
                <w:b/>
                <w:noProof/>
              </w:rPr>
            </w:pPr>
            <w:r>
              <w:rPr>
                <w:b/>
                <w:noProof/>
              </w:rPr>
              <w:t>MQ971010 f688143e-bb99-4fc1-a428-3e08a1ead8d2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0d76b816-eebd-40c6-97a1-0ed6658aeeed</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59cd2da5-d1f7-4fc2-bb0e-1ee6301ede5c</w:t>
            </w:r>
          </w:p>
        </w:tc>
        <w:tc>
          <w:tcPr>
            <w:tcW w:w="7407" w:type="dxa"/>
            <w:shd w:val="clear" w:color="auto" w:fill="F2F2F2" w:themeFill="background1" w:themeFillShade="F2"/>
          </w:tcPr>
          <w:p w:rsidR="00000000" w:rsidRDefault="00E95B7E">
            <w:pPr>
              <w:rPr>
                <w:noProof/>
              </w:rPr>
            </w:pPr>
            <w:r>
              <w:rPr>
                <w:noProof/>
              </w:rPr>
              <w:t>Brightcove Forum Groups and Email Lists parent:</w:t>
            </w:r>
          </w:p>
        </w:tc>
        <w:tc>
          <w:tcPr>
            <w:tcW w:w="7407" w:type="dxa"/>
          </w:tcPr>
          <w:p w:rsidR="00000000" w:rsidRDefault="00E95B7E">
            <w:pPr>
              <w:rPr>
                <w:lang w:val="fr-FR"/>
              </w:rPr>
            </w:pPr>
            <w:r>
              <w:rPr>
                <w:lang w:val="fr-FR"/>
              </w:rPr>
              <w:t>Groupes de forums et listes de diffusion Brightcove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18a2e2ab-4a22-4268-a936-8813a3b59047</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4c48b8d9-d282-4ff3-96a0-fb8c16686d0b</w:t>
            </w:r>
          </w:p>
        </w:tc>
        <w:tc>
          <w:tcPr>
            <w:tcW w:w="7407" w:type="dxa"/>
            <w:shd w:val="clear" w:color="auto" w:fill="F2F2F2" w:themeFill="background1" w:themeFillShade="F2"/>
          </w:tcPr>
          <w:p w:rsidR="00000000" w:rsidRDefault="00E95B7E">
            <w:pPr>
              <w:rPr>
                <w:noProof/>
              </w:rPr>
            </w:pPr>
            <w:r>
              <w:rPr>
                <w:noProof/>
              </w:rPr>
              <w:t>Brightcove Foru</w:t>
            </w:r>
            <w:r>
              <w:rPr>
                <w:noProof/>
              </w:rPr>
              <w:t>m Groups and Email Lists</w:t>
            </w:r>
          </w:p>
        </w:tc>
        <w:tc>
          <w:tcPr>
            <w:tcW w:w="7407" w:type="dxa"/>
          </w:tcPr>
          <w:p w:rsidR="00000000" w:rsidRDefault="00E95B7E">
            <w:pPr>
              <w:rPr>
                <w:lang w:val="fr-FR"/>
              </w:rPr>
            </w:pPr>
            <w:r>
              <w:rPr>
                <w:lang w:val="fr-FR"/>
              </w:rPr>
              <w:t xml:space="preserve">Groupes et listes de courrier </w:t>
            </w:r>
            <w:r>
              <w:rPr>
                <w:lang w:val="fr-FR"/>
              </w:rPr>
              <w:t>é</w:t>
            </w:r>
            <w:r>
              <w:rPr>
                <w:lang w:val="fr-FR"/>
              </w:rPr>
              <w:t>lectronique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d06ca0fe-c417-4702-86d2-ff137039e802</w:t>
            </w:r>
          </w:p>
        </w:tc>
        <w:tc>
          <w:tcPr>
            <w:tcW w:w="7407" w:type="dxa"/>
            <w:shd w:val="clear" w:color="auto" w:fill="F2F2F2" w:themeFill="background1" w:themeFillShade="F2"/>
          </w:tcPr>
          <w:p w:rsidR="00000000" w:rsidRDefault="00E95B7E">
            <w:pPr>
              <w:rPr>
                <w:noProof/>
              </w:rPr>
            </w:pPr>
            <w:r>
              <w:rPr>
                <w:noProof/>
              </w:rPr>
              <w:t>In this topic, you will learn about the Brightcove forum groups and email lists that you can follow to stay informed about the latest so</w:t>
            </w:r>
            <w:r>
              <w:rPr>
                <w:noProof/>
              </w:rPr>
              <w:t>lutions and release announcements.</w:t>
            </w:r>
          </w:p>
        </w:tc>
        <w:tc>
          <w:tcPr>
            <w:tcW w:w="7407" w:type="dxa"/>
          </w:tcPr>
          <w:p w:rsidR="00000000" w:rsidRDefault="00E95B7E">
            <w:pPr>
              <w:rPr>
                <w:lang w:val="fr-FR"/>
              </w:rPr>
            </w:pPr>
            <w:r>
              <w:rPr>
                <w:lang w:val="fr-FR"/>
              </w:rPr>
              <w:t>Dans cette rubrique, vous d</w:t>
            </w:r>
            <w:r>
              <w:rPr>
                <w:lang w:val="fr-FR"/>
              </w:rPr>
              <w:t>é</w:t>
            </w:r>
            <w:r>
              <w:rPr>
                <w:lang w:val="fr-FR"/>
              </w:rPr>
              <w:t>couvrirez les groupes de forum Brightcove et les listes de courriel que vous pouvez suivre pour rester inform</w:t>
            </w:r>
            <w:r>
              <w:rPr>
                <w:lang w:val="fr-FR"/>
              </w:rPr>
              <w:t>é</w:t>
            </w:r>
            <w:r>
              <w:rPr>
                <w:lang w:val="fr-FR"/>
              </w:rPr>
              <w:t xml:space="preserve"> des derni</w:t>
            </w:r>
            <w:r>
              <w:rPr>
                <w:lang w:val="fr-FR"/>
              </w:rPr>
              <w:t>è</w:t>
            </w:r>
            <w:r>
              <w:rPr>
                <w:lang w:val="fr-FR"/>
              </w:rPr>
              <w:t>res solutions et annonces de lancement.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75857857-f17b-4202-9783-c24c</w:t>
            </w:r>
            <w:r>
              <w:rPr>
                <w:noProof/>
                <w:sz w:val="2"/>
              </w:rPr>
              <w:t>735311af</w:t>
            </w:r>
          </w:p>
        </w:tc>
        <w:tc>
          <w:tcPr>
            <w:tcW w:w="7407" w:type="dxa"/>
            <w:shd w:val="clear" w:color="auto" w:fill="F2F2F2" w:themeFill="background1" w:themeFillShade="F2"/>
          </w:tcPr>
          <w:p w:rsidR="00000000" w:rsidRDefault="00E95B7E">
            <w:pPr>
              <w:rPr>
                <w:noProof/>
              </w:rPr>
            </w:pPr>
            <w:r>
              <w:rPr>
                <w:noProof/>
              </w:rPr>
              <w:t>Subscribe and follow</w:t>
            </w:r>
          </w:p>
        </w:tc>
        <w:tc>
          <w:tcPr>
            <w:tcW w:w="7407" w:type="dxa"/>
          </w:tcPr>
          <w:p w:rsidR="00000000" w:rsidRDefault="00E95B7E">
            <w:pPr>
              <w:rPr>
                <w:lang w:val="fr-FR"/>
              </w:rPr>
            </w:pPr>
            <w:r>
              <w:rPr>
                <w:lang w:val="fr-FR"/>
              </w:rPr>
              <w:t>Abonnez-vous et suivez</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5f492c49-78b5-4a71-8de4-367bc26fb8fc</w:t>
            </w:r>
          </w:p>
        </w:tc>
        <w:tc>
          <w:tcPr>
            <w:tcW w:w="7407" w:type="dxa"/>
            <w:shd w:val="clear" w:color="auto" w:fill="F2F2F2" w:themeFill="background1" w:themeFillShade="F2"/>
          </w:tcPr>
          <w:p w:rsidR="00000000" w:rsidRDefault="00E95B7E">
            <w:pPr>
              <w:rPr>
                <w:noProof/>
              </w:rPr>
            </w:pPr>
            <w:r>
              <w:rPr>
                <w:noProof/>
              </w:rPr>
              <w:t>Brightcove offers the following forum groups and email lists:</w:t>
            </w:r>
          </w:p>
        </w:tc>
        <w:tc>
          <w:tcPr>
            <w:tcW w:w="7407" w:type="dxa"/>
          </w:tcPr>
          <w:p w:rsidR="00000000" w:rsidRDefault="00E95B7E">
            <w:pPr>
              <w:rPr>
                <w:lang w:val="fr-FR"/>
              </w:rPr>
            </w:pPr>
            <w:r>
              <w:rPr>
                <w:lang w:val="fr-FR"/>
              </w:rPr>
              <w:t>Brightcove offre les groupes de forums et listes de diffusion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0046c73b-5e6b-408d-9813-3718625cb6e2</w:t>
            </w:r>
          </w:p>
        </w:tc>
        <w:tc>
          <w:tcPr>
            <w:tcW w:w="7407" w:type="dxa"/>
            <w:shd w:val="clear" w:color="auto" w:fill="F2F2F2" w:themeFill="background1" w:themeFillShade="F2"/>
          </w:tcPr>
          <w:p w:rsidR="00000000" w:rsidRDefault="00E95B7E">
            <w:pPr>
              <w:rPr>
                <w:noProof/>
              </w:rPr>
            </w:pPr>
            <w:r>
              <w:rPr>
                <w:noProof/>
              </w:rPr>
              <w:t>Brightcove Player</w:t>
            </w:r>
          </w:p>
        </w:tc>
        <w:tc>
          <w:tcPr>
            <w:tcW w:w="7407" w:type="dxa"/>
          </w:tcPr>
          <w:p w:rsidR="00000000" w:rsidRDefault="00E95B7E">
            <w:pPr>
              <w:rPr>
                <w:lang w:val="fr-FR"/>
              </w:rPr>
            </w:pPr>
            <w:r>
              <w:rPr>
                <w:lang w:val="fr-FR"/>
              </w:rPr>
              <w:t>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a612044d-3f17-4cda-8808-2629be4904da</w:t>
            </w:r>
          </w:p>
        </w:tc>
        <w:tc>
          <w:tcPr>
            <w:tcW w:w="7407" w:type="dxa"/>
            <w:shd w:val="clear" w:color="auto" w:fill="F2F2F2" w:themeFill="background1" w:themeFillShade="F2"/>
          </w:tcPr>
          <w:p w:rsidR="00000000" w:rsidRDefault="00E95B7E">
            <w:pPr>
              <w:rPr>
                <w:noProof/>
              </w:rPr>
            </w:pPr>
            <w:r>
              <w:rPr>
                <w:noProof/>
              </w:rPr>
              <w:t>Subscribe to the group to see player and associated plugin release announcements.</w:t>
            </w:r>
          </w:p>
        </w:tc>
        <w:tc>
          <w:tcPr>
            <w:tcW w:w="7407" w:type="dxa"/>
          </w:tcPr>
          <w:p w:rsidR="00000000" w:rsidRDefault="00E95B7E">
            <w:pPr>
              <w:rPr>
                <w:lang w:val="fr-FR"/>
              </w:rPr>
            </w:pPr>
            <w:r>
              <w:rPr>
                <w:lang w:val="fr-FR"/>
              </w:rPr>
              <w:t>Abonnez-vous au groupe pour voir les annonces de sortie des</w:t>
            </w:r>
            <w:r>
              <w:rPr>
                <w:lang w:val="fr-FR"/>
              </w:rPr>
              <w:t xml:space="preserve"> lecteurs et des plug-ins associ</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cd9c9124-00b0-4b6c-b1bd-20db815c50fd</w:t>
            </w:r>
          </w:p>
        </w:tc>
        <w:tc>
          <w:tcPr>
            <w:tcW w:w="7407" w:type="dxa"/>
            <w:shd w:val="clear" w:color="auto" w:fill="F2F2F2" w:themeFill="background1" w:themeFillShade="F2"/>
          </w:tcPr>
          <w:p w:rsidR="00000000" w:rsidRDefault="00E95B7E">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https://groups.google.com/forum/#!forum/bcplayerdev</w:t>
            </w:r>
            <w:r>
              <w:rPr>
                <w:rStyle w:val="mqInternal"/>
                <w:noProof/>
              </w:rPr>
              <w:t>{4]</w:t>
            </w:r>
          </w:p>
        </w:tc>
        <w:tc>
          <w:tcPr>
            <w:tcW w:w="7407" w:type="dxa"/>
          </w:tcPr>
          <w:p w:rsidR="00000000" w:rsidRDefault="00E95B7E">
            <w:pPr>
              <w:rPr>
                <w:lang w:val="fr-FR"/>
              </w:rPr>
            </w:pPr>
            <w:r>
              <w:rPr>
                <w:rStyle w:val="mqInternal"/>
                <w:noProof/>
                <w:lang w:val="fr-FR"/>
              </w:rPr>
              <w:t>[1}</w:t>
            </w:r>
            <w:r>
              <w:rPr>
                <w:lang w:val="fr-FR"/>
              </w:rPr>
              <w:t>Groupe</w:t>
            </w:r>
            <w:r>
              <w:rPr>
                <w:rStyle w:val="mqInternal"/>
                <w:noProof/>
                <w:lang w:val="fr-FR"/>
              </w:rPr>
              <w:t>{2]</w:t>
            </w:r>
            <w:r>
              <w:rPr>
                <w:lang w:val="fr-FR"/>
              </w:rPr>
              <w:t xml:space="preserve"> : </w:t>
            </w:r>
            <w:r>
              <w:rPr>
                <w:rStyle w:val="mqInternal"/>
                <w:noProof/>
                <w:lang w:val="fr-FR"/>
              </w:rPr>
              <w:t>[3}</w:t>
            </w:r>
            <w:r>
              <w:rPr>
                <w:lang w:val="fr-FR"/>
              </w:rPr>
              <w:t>https://groups.google.com/forum/#!forum/bcplayerdev</w:t>
            </w:r>
            <w:r>
              <w:rPr>
                <w:rStyle w:val="mqInternal"/>
                <w:noProof/>
                <w:lang w:val="fr-FR"/>
              </w:rPr>
              <w:t>{4]</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 </w:t>
            </w:r>
            <w:r>
              <w:rPr>
                <w:noProof/>
                <w:sz w:val="16"/>
              </w:rPr>
              <w:br/>
            </w:r>
            <w:r>
              <w:rPr>
                <w:noProof/>
                <w:sz w:val="2"/>
              </w:rPr>
              <w:t>2697c6b1-9a16-4ead-97a2-6767520e5868</w:t>
            </w:r>
          </w:p>
        </w:tc>
        <w:tc>
          <w:tcPr>
            <w:tcW w:w="7407" w:type="dxa"/>
            <w:shd w:val="clear" w:color="auto" w:fill="F2F2F2" w:themeFill="background1" w:themeFillShade="F2"/>
          </w:tcPr>
          <w:p w:rsidR="00000000" w:rsidRDefault="00E95B7E">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E95B7E">
            <w:pPr>
              <w:rPr>
                <w:lang w:val="fr-FR"/>
              </w:rPr>
            </w:pPr>
            <w:r>
              <w:rPr>
                <w:rStyle w:val="mqInternal"/>
                <w:noProof/>
                <w:lang w:val="fr-FR"/>
              </w:rPr>
              <w:t>[1}</w:t>
            </w:r>
            <w:r>
              <w:rPr>
                <w:lang w:val="fr-FR"/>
              </w:rPr>
              <w:t>Courriel</w:t>
            </w:r>
            <w:r>
              <w:rPr>
                <w:rStyle w:val="mqInternal"/>
                <w:noProof/>
                <w:lang w:val="fr-FR"/>
              </w:rPr>
              <w:t>{2]</w:t>
            </w:r>
            <w:r>
              <w:rPr>
                <w:lang w:val="fr-FR"/>
              </w:rPr>
              <w:t xml:space="preserve"> : </w:t>
            </w:r>
            <w:r>
              <w:rPr>
                <w:rStyle w:val="mqInternal"/>
                <w:noProof/>
                <w:lang w:val="fr-FR"/>
              </w:rPr>
              <w:t>[3}[4]{5]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236bf94b-0605-4b46-821e-0fd9c7f54230</w:t>
            </w:r>
          </w:p>
        </w:tc>
        <w:tc>
          <w:tcPr>
            <w:tcW w:w="7407" w:type="dxa"/>
            <w:shd w:val="clear" w:color="auto" w:fill="F2F2F2" w:themeFill="background1" w:themeFillShade="F2"/>
          </w:tcPr>
          <w:p w:rsidR="00000000" w:rsidRDefault="00E95B7E">
            <w:pPr>
              <w:rPr>
                <w:noProof/>
              </w:rPr>
            </w:pPr>
            <w:r>
              <w:rPr>
                <w:noProof/>
              </w:rPr>
              <w:t>Brightcove Native Player SDKs</w:t>
            </w:r>
          </w:p>
        </w:tc>
        <w:tc>
          <w:tcPr>
            <w:tcW w:w="7407" w:type="dxa"/>
          </w:tcPr>
          <w:p w:rsidR="00000000" w:rsidRDefault="00E95B7E">
            <w:pPr>
              <w:rPr>
                <w:lang w:val="fr-FR"/>
              </w:rPr>
            </w:pPr>
            <w:r>
              <w:rPr>
                <w:lang w:val="fr-FR"/>
              </w:rPr>
              <w:t>SDK de lecteur natifs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a3a36ddc-8db7-4740-a360-19dc0f4c2c01</w:t>
            </w:r>
          </w:p>
        </w:tc>
        <w:tc>
          <w:tcPr>
            <w:tcW w:w="7407" w:type="dxa"/>
            <w:shd w:val="clear" w:color="auto" w:fill="F2F2F2" w:themeFill="background1" w:themeFillShade="F2"/>
          </w:tcPr>
          <w:p w:rsidR="00000000" w:rsidRDefault="00E95B7E">
            <w:pPr>
              <w:rPr>
                <w:noProof/>
              </w:rPr>
            </w:pPr>
            <w:r>
              <w:rPr>
                <w:noProof/>
              </w:rPr>
              <w:t>Subscribe to the group and join the forum.</w:t>
            </w:r>
          </w:p>
        </w:tc>
        <w:tc>
          <w:tcPr>
            <w:tcW w:w="7407" w:type="dxa"/>
          </w:tcPr>
          <w:p w:rsidR="00000000" w:rsidRDefault="00E95B7E">
            <w:pPr>
              <w:rPr>
                <w:lang w:val="fr-FR"/>
              </w:rPr>
            </w:pPr>
            <w:r>
              <w:rPr>
                <w:lang w:val="fr-FR"/>
              </w:rPr>
              <w:t>Abonnez-vous au groupe et rejoignez le forum.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3f9b411c-41ad-4b03-a338-f7dbe779d9ad</w:t>
            </w:r>
          </w:p>
        </w:tc>
        <w:tc>
          <w:tcPr>
            <w:tcW w:w="7407" w:type="dxa"/>
            <w:shd w:val="clear" w:color="auto" w:fill="F2F2F2" w:themeFill="background1" w:themeFillShade="F2"/>
          </w:tcPr>
          <w:p w:rsidR="00000000" w:rsidRDefault="00E95B7E">
            <w:pPr>
              <w:rPr>
                <w:noProof/>
              </w:rPr>
            </w:pPr>
            <w:r>
              <w:rPr>
                <w:noProof/>
              </w:rPr>
              <w:t>In the forum, you can ask technical questions and find answers from the Brightcove engineering team as well as your peers.</w:t>
            </w:r>
          </w:p>
        </w:tc>
        <w:tc>
          <w:tcPr>
            <w:tcW w:w="7407" w:type="dxa"/>
          </w:tcPr>
          <w:p w:rsidR="00000000" w:rsidRDefault="00E95B7E">
            <w:pPr>
              <w:rPr>
                <w:lang w:val="fr-FR"/>
              </w:rPr>
            </w:pPr>
            <w:r>
              <w:rPr>
                <w:lang w:val="fr-FR"/>
              </w:rPr>
              <w:t>Su</w:t>
            </w:r>
            <w:r>
              <w:rPr>
                <w:lang w:val="fr-FR"/>
              </w:rPr>
              <w:t>r le forum, vous pouvez poser des questions techniques et trouver des r</w:t>
            </w:r>
            <w:r>
              <w:rPr>
                <w:lang w:val="fr-FR"/>
              </w:rPr>
              <w:t>é</w:t>
            </w:r>
            <w:r>
              <w:rPr>
                <w:lang w:val="fr-FR"/>
              </w:rPr>
              <w:t>ponses de l'</w:t>
            </w:r>
            <w:r>
              <w:rPr>
                <w:lang w:val="fr-FR"/>
              </w:rPr>
              <w:t>é</w:t>
            </w:r>
            <w:r>
              <w:rPr>
                <w:lang w:val="fr-FR"/>
              </w:rPr>
              <w:t>quipe d'ing</w:t>
            </w:r>
            <w:r>
              <w:rPr>
                <w:lang w:val="fr-FR"/>
              </w:rPr>
              <w:t>é</w:t>
            </w:r>
            <w:r>
              <w:rPr>
                <w:lang w:val="fr-FR"/>
              </w:rPr>
              <w:t>nierie de Brightcove ainsi que de vos pairs.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2c55ddab-2722-4a69-a882-d06531bc8058</w:t>
            </w:r>
          </w:p>
        </w:tc>
        <w:tc>
          <w:tcPr>
            <w:tcW w:w="7407" w:type="dxa"/>
            <w:shd w:val="clear" w:color="auto" w:fill="F2F2F2" w:themeFill="background1" w:themeFillShade="F2"/>
          </w:tcPr>
          <w:p w:rsidR="00000000" w:rsidRDefault="00E95B7E">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https://groups.google.com/forum/#!forum/brightcove-nativ</w:t>
            </w:r>
            <w:r>
              <w:rPr>
                <w:noProof/>
              </w:rPr>
              <w:t>e-player-sdks</w:t>
            </w:r>
            <w:r>
              <w:rPr>
                <w:rStyle w:val="mqInternal"/>
                <w:noProof/>
              </w:rPr>
              <w:t>{4]</w:t>
            </w:r>
          </w:p>
        </w:tc>
        <w:tc>
          <w:tcPr>
            <w:tcW w:w="7407" w:type="dxa"/>
          </w:tcPr>
          <w:p w:rsidR="00000000" w:rsidRDefault="00E95B7E">
            <w:pPr>
              <w:rPr>
                <w:lang w:val="fr-FR"/>
              </w:rPr>
            </w:pPr>
            <w:r>
              <w:rPr>
                <w:rStyle w:val="mqInternal"/>
                <w:noProof/>
                <w:lang w:val="fr-FR"/>
              </w:rPr>
              <w:t>[1}</w:t>
            </w:r>
            <w:r>
              <w:rPr>
                <w:lang w:val="fr-FR"/>
              </w:rPr>
              <w:t>Groupe</w:t>
            </w:r>
            <w:r>
              <w:rPr>
                <w:rStyle w:val="mqInternal"/>
                <w:noProof/>
                <w:lang w:val="fr-FR"/>
              </w:rPr>
              <w:t>{2]</w:t>
            </w:r>
            <w:r>
              <w:rPr>
                <w:lang w:val="fr-FR"/>
              </w:rPr>
              <w:t xml:space="preserve"> : </w:t>
            </w:r>
            <w:r>
              <w:rPr>
                <w:rStyle w:val="mqInternal"/>
                <w:noProof/>
                <w:lang w:val="fr-FR"/>
              </w:rPr>
              <w:t>[3}</w:t>
            </w:r>
            <w:r>
              <w:rPr>
                <w:lang w:val="fr-FR"/>
              </w:rPr>
              <w:t>https://groups.google.com/forum/#!forum/brightcove-native-player-sdks</w:t>
            </w:r>
            <w:r>
              <w:rPr>
                <w:rStyle w:val="mqInternal"/>
                <w:noProof/>
                <w:lang w:val="fr-FR"/>
              </w:rPr>
              <w:t>{4]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d0753a1f-a944-4a36-b03e-c1405ed494b2</w:t>
            </w:r>
          </w:p>
        </w:tc>
        <w:tc>
          <w:tcPr>
            <w:tcW w:w="7407" w:type="dxa"/>
            <w:shd w:val="clear" w:color="auto" w:fill="F2F2F2" w:themeFill="background1" w:themeFillShade="F2"/>
          </w:tcPr>
          <w:p w:rsidR="00000000" w:rsidRDefault="00E95B7E">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E95B7E">
            <w:pPr>
              <w:rPr>
                <w:lang w:val="fr-FR"/>
              </w:rPr>
            </w:pPr>
            <w:r>
              <w:rPr>
                <w:rStyle w:val="mqInternal"/>
                <w:noProof/>
                <w:lang w:val="fr-FR"/>
              </w:rPr>
              <w:t>[1}</w:t>
            </w:r>
            <w:r>
              <w:rPr>
                <w:lang w:val="fr-FR"/>
              </w:rPr>
              <w:t>Courriel</w:t>
            </w:r>
            <w:r>
              <w:rPr>
                <w:rStyle w:val="mqInternal"/>
                <w:noProof/>
                <w:lang w:val="fr-FR"/>
              </w:rPr>
              <w:t>{2]</w:t>
            </w:r>
            <w:r>
              <w:rPr>
                <w:lang w:val="fr-FR"/>
              </w:rPr>
              <w:t xml:space="preserve"> : </w:t>
            </w:r>
            <w:r>
              <w:rPr>
                <w:rStyle w:val="mqInternal"/>
                <w:noProof/>
                <w:lang w:val="fr-FR"/>
              </w:rPr>
              <w:t>[3}[4]{5]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f44a9a6b-db1b-4610-9f03-dbbcc13164ec</w:t>
            </w:r>
          </w:p>
        </w:tc>
        <w:tc>
          <w:tcPr>
            <w:tcW w:w="7407" w:type="dxa"/>
            <w:shd w:val="clear" w:color="auto" w:fill="F2F2F2" w:themeFill="background1" w:themeFillShade="F2"/>
          </w:tcPr>
          <w:p w:rsidR="00000000" w:rsidRDefault="00E95B7E">
            <w:pPr>
              <w:rPr>
                <w:noProof/>
              </w:rPr>
            </w:pPr>
            <w:r>
              <w:rPr>
                <w:noProof/>
              </w:rPr>
              <w:t>Brightcove Video Cloud Analytics</w:t>
            </w:r>
          </w:p>
        </w:tc>
        <w:tc>
          <w:tcPr>
            <w:tcW w:w="7407" w:type="dxa"/>
          </w:tcPr>
          <w:p w:rsidR="00000000" w:rsidRDefault="00E95B7E">
            <w:pPr>
              <w:rPr>
                <w:lang w:val="fr-FR"/>
              </w:rPr>
            </w:pPr>
            <w:r>
              <w:rPr>
                <w:lang w:val="fr-FR"/>
              </w:rPr>
              <w:t>Statistiques Brightcove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92171d2e-3e62-4b39-8d48-6f2bc6c0ae2f</w:t>
            </w:r>
          </w:p>
        </w:tc>
        <w:tc>
          <w:tcPr>
            <w:tcW w:w="7407" w:type="dxa"/>
            <w:shd w:val="clear" w:color="auto" w:fill="F2F2F2" w:themeFill="background1" w:themeFillShade="F2"/>
          </w:tcPr>
          <w:p w:rsidR="00000000" w:rsidRDefault="00E95B7E">
            <w:pPr>
              <w:rPr>
                <w:noProof/>
              </w:rPr>
            </w:pPr>
            <w:r>
              <w:rPr>
                <w:noProof/>
              </w:rPr>
              <w:t>Subscribe to the group and join the forum.</w:t>
            </w:r>
          </w:p>
        </w:tc>
        <w:tc>
          <w:tcPr>
            <w:tcW w:w="7407" w:type="dxa"/>
          </w:tcPr>
          <w:p w:rsidR="00000000" w:rsidRDefault="00E95B7E">
            <w:pPr>
              <w:rPr>
                <w:lang w:val="fr-FR"/>
              </w:rPr>
            </w:pPr>
            <w:r>
              <w:rPr>
                <w:lang w:val="fr-FR"/>
              </w:rPr>
              <w:t>Abonnez-vous au groupe et rejoignez le forum.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c1445f88-36d3-4a27-a455-098071c90b85</w:t>
            </w:r>
          </w:p>
        </w:tc>
        <w:tc>
          <w:tcPr>
            <w:tcW w:w="7407" w:type="dxa"/>
            <w:shd w:val="clear" w:color="auto" w:fill="F2F2F2" w:themeFill="background1" w:themeFillShade="F2"/>
          </w:tcPr>
          <w:p w:rsidR="00000000" w:rsidRDefault="00E95B7E">
            <w:pPr>
              <w:rPr>
                <w:noProof/>
              </w:rPr>
            </w:pPr>
            <w:r>
              <w:rPr>
                <w:noProof/>
              </w:rPr>
              <w:t xml:space="preserve">In the forum, </w:t>
            </w:r>
            <w:r>
              <w:rPr>
                <w:noProof/>
              </w:rPr>
              <w:t>you can ask technical questions and find answers from the Brightcove engineering team as well as your peers.</w:t>
            </w:r>
          </w:p>
        </w:tc>
        <w:tc>
          <w:tcPr>
            <w:tcW w:w="7407" w:type="dxa"/>
          </w:tcPr>
          <w:p w:rsidR="00000000" w:rsidRDefault="00E95B7E">
            <w:pPr>
              <w:rPr>
                <w:lang w:val="fr-FR"/>
              </w:rPr>
            </w:pPr>
            <w:r>
              <w:rPr>
                <w:lang w:val="fr-FR"/>
              </w:rPr>
              <w:t>Sur le forum, vous pouvez poser des questions techniques et trouver des r</w:t>
            </w:r>
            <w:r>
              <w:rPr>
                <w:lang w:val="fr-FR"/>
              </w:rPr>
              <w:t>é</w:t>
            </w:r>
            <w:r>
              <w:rPr>
                <w:lang w:val="fr-FR"/>
              </w:rPr>
              <w:t>ponses de l'</w:t>
            </w:r>
            <w:r>
              <w:rPr>
                <w:lang w:val="fr-FR"/>
              </w:rPr>
              <w:t>é</w:t>
            </w:r>
            <w:r>
              <w:rPr>
                <w:lang w:val="fr-FR"/>
              </w:rPr>
              <w:t>quipe d'ing</w:t>
            </w:r>
            <w:r>
              <w:rPr>
                <w:lang w:val="fr-FR"/>
              </w:rPr>
              <w:t>é</w:t>
            </w:r>
            <w:r>
              <w:rPr>
                <w:lang w:val="fr-FR"/>
              </w:rPr>
              <w:t>nierie de Brightcove ainsi que de vos pairs.</w:t>
            </w:r>
          </w:p>
        </w:tc>
      </w:tr>
      <w:tr w:rsidR="00000000">
        <w:tc>
          <w:tcPr>
            <w:tcW w:w="660" w:type="dxa"/>
            <w:shd w:val="clear" w:color="auto" w:fill="F2F2F2" w:themeFill="background1" w:themeFillShade="F2"/>
          </w:tcPr>
          <w:p w:rsidR="00000000" w:rsidRDefault="00E95B7E">
            <w:pPr>
              <w:rPr>
                <w:noProof/>
                <w:sz w:val="2"/>
              </w:rPr>
            </w:pPr>
            <w:r>
              <w:rPr>
                <w:noProof/>
                <w:sz w:val="16"/>
              </w:rPr>
              <w:t>20</w:t>
            </w:r>
            <w:r>
              <w:rPr>
                <w:noProof/>
                <w:sz w:val="16"/>
              </w:rPr>
              <w:t xml:space="preserve"> </w:t>
            </w:r>
            <w:r>
              <w:rPr>
                <w:noProof/>
                <w:sz w:val="16"/>
              </w:rPr>
              <w:br/>
            </w:r>
            <w:r>
              <w:rPr>
                <w:noProof/>
                <w:sz w:val="2"/>
              </w:rPr>
              <w:t>a26a7e38-06b3-41bd-a94c-4633394eceae</w:t>
            </w:r>
          </w:p>
        </w:tc>
        <w:tc>
          <w:tcPr>
            <w:tcW w:w="7407" w:type="dxa"/>
            <w:shd w:val="clear" w:color="auto" w:fill="F2F2F2" w:themeFill="background1" w:themeFillShade="F2"/>
          </w:tcPr>
          <w:p w:rsidR="00000000" w:rsidRDefault="00E95B7E">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https://groups.google.com/forum/#!forum/bc-aapi</w:t>
            </w:r>
            <w:r>
              <w:rPr>
                <w:rStyle w:val="mqInternal"/>
                <w:noProof/>
              </w:rPr>
              <w:t>{4]</w:t>
            </w:r>
          </w:p>
        </w:tc>
        <w:tc>
          <w:tcPr>
            <w:tcW w:w="7407" w:type="dxa"/>
          </w:tcPr>
          <w:p w:rsidR="00000000" w:rsidRDefault="00E95B7E">
            <w:pPr>
              <w:rPr>
                <w:lang w:val="fr-FR"/>
              </w:rPr>
            </w:pPr>
            <w:r>
              <w:rPr>
                <w:rStyle w:val="mqInternal"/>
                <w:noProof/>
                <w:lang w:val="fr-FR"/>
              </w:rPr>
              <w:t>[1}</w:t>
            </w:r>
            <w:r>
              <w:rPr>
                <w:lang w:val="fr-FR"/>
              </w:rPr>
              <w:t>Groupe</w:t>
            </w:r>
            <w:r>
              <w:rPr>
                <w:rStyle w:val="mqInternal"/>
                <w:noProof/>
                <w:lang w:val="fr-FR"/>
              </w:rPr>
              <w:t>{2]</w:t>
            </w:r>
            <w:r>
              <w:rPr>
                <w:lang w:val="fr-FR"/>
              </w:rPr>
              <w:t xml:space="preserve"> : </w:t>
            </w:r>
            <w:r>
              <w:rPr>
                <w:rStyle w:val="mqInternal"/>
                <w:noProof/>
                <w:lang w:val="fr-FR"/>
              </w:rPr>
              <w:t>[3}</w:t>
            </w:r>
            <w:r>
              <w:rPr>
                <w:lang w:val="fr-FR"/>
              </w:rPr>
              <w:t>https://groups.google.com/forum/#!forum/bc-aapi</w:t>
            </w:r>
            <w:r>
              <w:rPr>
                <w:rStyle w:val="mqInternal"/>
                <w:noProof/>
                <w:lang w:val="fr-FR"/>
              </w:rPr>
              <w:t>{4]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ce05617c-b9ba-4689-9a02-46f582aa3c22</w:t>
            </w:r>
          </w:p>
        </w:tc>
        <w:tc>
          <w:tcPr>
            <w:tcW w:w="7407" w:type="dxa"/>
            <w:shd w:val="clear" w:color="auto" w:fill="F2F2F2" w:themeFill="background1" w:themeFillShade="F2"/>
          </w:tcPr>
          <w:p w:rsidR="00000000" w:rsidRDefault="00E95B7E">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E95B7E">
            <w:pPr>
              <w:rPr>
                <w:lang w:val="fr-FR"/>
              </w:rPr>
            </w:pPr>
            <w:r>
              <w:rPr>
                <w:rStyle w:val="mqInternal"/>
                <w:noProof/>
                <w:lang w:val="fr-FR"/>
              </w:rPr>
              <w:t>[1}</w:t>
            </w:r>
            <w:r>
              <w:rPr>
                <w:lang w:val="fr-FR"/>
              </w:rPr>
              <w:t>Courriel</w:t>
            </w:r>
            <w:r>
              <w:rPr>
                <w:rStyle w:val="mqInternal"/>
                <w:noProof/>
                <w:lang w:val="fr-FR"/>
              </w:rPr>
              <w:t>{2]</w:t>
            </w:r>
            <w:r>
              <w:rPr>
                <w:lang w:val="fr-FR"/>
              </w:rPr>
              <w:t> :</w:t>
            </w:r>
            <w:r>
              <w:rPr>
                <w:lang w:val="fr-FR"/>
              </w:rPr>
              <w:t xml:space="preserve"> </w:t>
            </w:r>
            <w:r>
              <w:rPr>
                <w:rStyle w:val="mqInternal"/>
                <w:noProof/>
                <w:lang w:val="fr-FR"/>
              </w:rPr>
              <w:t>[3}[4]{5]</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overview-delivery-rules.html</w:t>
            </w:r>
          </w:p>
          <w:p w:rsidR="00000000" w:rsidRDefault="00E95B7E">
            <w:pPr>
              <w:jc w:val="center"/>
              <w:rPr>
                <w:b/>
                <w:noProof/>
              </w:rPr>
            </w:pPr>
            <w:r>
              <w:rPr>
                <w:b/>
                <w:noProof/>
              </w:rPr>
              <w:t>MQ971010 34063d3b-13ad-4d96-a2d1-ca48b718f71d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07372bca-2aaa-4b71-83cc-945b8f31e340</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7426100e-e3a8-4aa6-94aa-a135d3ab263a</w:t>
            </w:r>
          </w:p>
        </w:tc>
        <w:tc>
          <w:tcPr>
            <w:tcW w:w="7407" w:type="dxa"/>
            <w:shd w:val="clear" w:color="auto" w:fill="F2F2F2" w:themeFill="background1" w:themeFillShade="F2"/>
          </w:tcPr>
          <w:p w:rsidR="00000000" w:rsidRDefault="00E95B7E">
            <w:pPr>
              <w:rPr>
                <w:noProof/>
              </w:rPr>
            </w:pPr>
            <w:r>
              <w:rPr>
                <w:noProof/>
              </w:rPr>
              <w:t>'Overview:</w:t>
            </w:r>
          </w:p>
        </w:tc>
        <w:tc>
          <w:tcPr>
            <w:tcW w:w="7407" w:type="dxa"/>
          </w:tcPr>
          <w:p w:rsidR="00000000" w:rsidRDefault="00E95B7E">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4479f3dd-84b7-4863-9a3d-a2f32cf93ac4</w:t>
            </w:r>
          </w:p>
        </w:tc>
        <w:tc>
          <w:tcPr>
            <w:tcW w:w="7407" w:type="dxa"/>
            <w:shd w:val="clear" w:color="auto" w:fill="F2F2F2" w:themeFill="background1" w:themeFillShade="F2"/>
          </w:tcPr>
          <w:p w:rsidR="00000000" w:rsidRDefault="00E95B7E">
            <w:pPr>
              <w:rPr>
                <w:noProof/>
              </w:rPr>
            </w:pPr>
            <w:r>
              <w:rPr>
                <w:noProof/>
              </w:rPr>
              <w:t>Dynamic Delivery Rules' description:</w:t>
            </w:r>
          </w:p>
        </w:tc>
        <w:tc>
          <w:tcPr>
            <w:tcW w:w="7407" w:type="dxa"/>
          </w:tcPr>
          <w:p w:rsidR="00000000" w:rsidRDefault="00E95B7E">
            <w:pPr>
              <w:rPr>
                <w:lang w:val="fr-FR"/>
              </w:rPr>
            </w:pPr>
            <w:r>
              <w:rPr>
                <w:lang w:val="fr-FR"/>
              </w:rPr>
              <w:t>Description des r</w:t>
            </w:r>
            <w:r>
              <w:rPr>
                <w:lang w:val="fr-FR"/>
              </w:rPr>
              <w:t>è</w:t>
            </w:r>
            <w:r>
              <w:rPr>
                <w:lang w:val="fr-FR"/>
              </w:rPr>
              <w:t>gles de livraison dynamique: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bb8a8a04-a5b7-4e09-9070-54c16d9eaf3e</w:t>
            </w:r>
          </w:p>
        </w:tc>
        <w:tc>
          <w:tcPr>
            <w:tcW w:w="7407" w:type="dxa"/>
            <w:shd w:val="clear" w:color="auto" w:fill="F2F2F2" w:themeFill="background1" w:themeFillShade="F2"/>
          </w:tcPr>
          <w:p w:rsidR="00000000" w:rsidRDefault="00E95B7E">
            <w:pPr>
              <w:rPr>
                <w:noProof/>
              </w:rPr>
            </w:pPr>
            <w:r>
              <w:rPr>
                <w:noProof/>
              </w:rPr>
              <w:t>'In this topic, you will learn how Dynamic Delivery Rules enable you to customize how your media is delivered to meet your business</w:t>
            </w:r>
            <w:r>
              <w:rPr>
                <w:noProof/>
              </w:rPr>
              <w:t xml:space="preserve"> objectives.' parent:</w:t>
            </w:r>
          </w:p>
        </w:tc>
        <w:tc>
          <w:tcPr>
            <w:tcW w:w="7407" w:type="dxa"/>
          </w:tcPr>
          <w:p w:rsidR="00000000" w:rsidRDefault="00E95B7E">
            <w:pPr>
              <w:rPr>
                <w:lang w:val="fr-FR"/>
              </w:rPr>
            </w:pPr>
            <w:r>
              <w:rPr>
                <w:lang w:val="fr-FR"/>
              </w:rPr>
              <w:t>"Dans cette rubrique, vous d</w:t>
            </w:r>
            <w:r>
              <w:rPr>
                <w:lang w:val="fr-FR"/>
              </w:rPr>
              <w:t>é</w:t>
            </w:r>
            <w:r>
              <w:rPr>
                <w:lang w:val="fr-FR"/>
              </w:rPr>
              <w:t>couvrirez comment les r</w:t>
            </w:r>
            <w:r>
              <w:rPr>
                <w:lang w:val="fr-FR"/>
              </w:rPr>
              <w:t>è</w:t>
            </w:r>
            <w:r>
              <w:rPr>
                <w:lang w:val="fr-FR"/>
              </w:rPr>
              <w:t>gles de diffusion dynamique vous permettent de personnaliser la mani</w:t>
            </w:r>
            <w:r>
              <w:rPr>
                <w:lang w:val="fr-FR"/>
              </w:rPr>
              <w:t>è</w:t>
            </w:r>
            <w:r>
              <w:rPr>
                <w:lang w:val="fr-FR"/>
              </w:rPr>
              <w:t>re dont vos m</w:t>
            </w:r>
            <w:r>
              <w:rPr>
                <w:lang w:val="fr-FR"/>
              </w:rPr>
              <w:t>é</w:t>
            </w:r>
            <w:r>
              <w:rPr>
                <w:lang w:val="fr-FR"/>
              </w:rPr>
              <w:t>dias sont diffus</w:t>
            </w:r>
            <w:r>
              <w:rPr>
                <w:lang w:val="fr-FR"/>
              </w:rPr>
              <w:t>é</w:t>
            </w:r>
            <w:r>
              <w:rPr>
                <w:lang w:val="fr-FR"/>
              </w:rPr>
              <w:t>s pour r</w:t>
            </w:r>
            <w:r>
              <w:rPr>
                <w:lang w:val="fr-FR"/>
              </w:rPr>
              <w:t>é</w:t>
            </w:r>
            <w:r>
              <w:rPr>
                <w:lang w:val="fr-FR"/>
              </w:rPr>
              <w:t xml:space="preserve">pondre </w:t>
            </w:r>
            <w:r>
              <w:rPr>
                <w:lang w:val="fr-FR"/>
              </w:rPr>
              <w:t>à</w:t>
            </w:r>
            <w:r>
              <w:rPr>
                <w:lang w:val="fr-FR"/>
              </w:rPr>
              <w:t xml:space="preserve"> vos objectifs commerciaux."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9dd0cebb-c4da-4ec1-a054</w:t>
            </w:r>
            <w:r>
              <w:rPr>
                <w:noProof/>
                <w:sz w:val="2"/>
              </w:rPr>
              <w:t>-c468baf258a5</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db0743da-4c7e-4ed8-9292-0fc299caf3cb</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f5a3d3db-a41f-40f6-8a43-1db2d4b774c4</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6d2d271c-42ae-4bcb-a05b-1ea37fab7b8e</w:t>
            </w:r>
          </w:p>
        </w:tc>
        <w:tc>
          <w:tcPr>
            <w:tcW w:w="7407" w:type="dxa"/>
            <w:shd w:val="clear" w:color="auto" w:fill="F2F2F2" w:themeFill="background1" w:themeFillShade="F2"/>
          </w:tcPr>
          <w:p w:rsidR="00000000" w:rsidRDefault="00E95B7E">
            <w:pPr>
              <w:rPr>
                <w:noProof/>
              </w:rPr>
            </w:pPr>
            <w:r>
              <w:rPr>
                <w:noProof/>
              </w:rPr>
              <w:t>Introduction</w:t>
            </w:r>
          </w:p>
        </w:tc>
        <w:tc>
          <w:tcPr>
            <w:tcW w:w="7407" w:type="dxa"/>
          </w:tcPr>
          <w:p w:rsidR="00000000" w:rsidRDefault="00E95B7E">
            <w:pPr>
              <w:rPr>
                <w:lang w:val="fr-FR"/>
              </w:rPr>
            </w:pPr>
            <w:r>
              <w:rPr>
                <w:lang w:val="fr-FR"/>
              </w:rPr>
              <w:t>Introduction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35ebd161-b6f1-4a70-b5e2-21a20470b6f7</w:t>
            </w:r>
          </w:p>
        </w:tc>
        <w:tc>
          <w:tcPr>
            <w:tcW w:w="7407" w:type="dxa"/>
            <w:shd w:val="clear" w:color="auto" w:fill="F2F2F2" w:themeFill="background1" w:themeFillShade="F2"/>
          </w:tcPr>
          <w:p w:rsidR="00000000" w:rsidRDefault="00E95B7E">
            <w:pPr>
              <w:rPr>
                <w:noProof/>
              </w:rPr>
            </w:pPr>
            <w:r>
              <w:rPr>
                <w:noProof/>
              </w:rPr>
              <w:t>Brightcove's Delivery Rules is a feature of Dynamic Delivery that allows you to leverage the just-in-time manifest generation capability on a more granu</w:t>
            </w:r>
            <w:r>
              <w:rPr>
                <w:noProof/>
              </w:rPr>
              <w:t>lar basis.</w:t>
            </w:r>
          </w:p>
        </w:tc>
        <w:tc>
          <w:tcPr>
            <w:tcW w:w="7407" w:type="dxa"/>
          </w:tcPr>
          <w:p w:rsidR="00000000" w:rsidRDefault="00E95B7E">
            <w:pPr>
              <w:rPr>
                <w:lang w:val="fr-FR"/>
              </w:rPr>
            </w:pPr>
            <w:r>
              <w:rPr>
                <w:lang w:val="fr-FR"/>
              </w:rPr>
              <w:t>Les r</w:t>
            </w:r>
            <w:r>
              <w:rPr>
                <w:lang w:val="fr-FR"/>
              </w:rPr>
              <w:t>è</w:t>
            </w:r>
            <w:r>
              <w:rPr>
                <w:lang w:val="fr-FR"/>
              </w:rPr>
              <w:t>gles de livraison de Brightcove sont une fonctionnalit</w:t>
            </w:r>
            <w:r>
              <w:rPr>
                <w:lang w:val="fr-FR"/>
              </w:rPr>
              <w:t>é</w:t>
            </w:r>
            <w:r>
              <w:rPr>
                <w:lang w:val="fr-FR"/>
              </w:rPr>
              <w:t xml:space="preserve"> de la livraison dynamique qui vous permet de tirer parti de la capacit</w:t>
            </w:r>
            <w:r>
              <w:rPr>
                <w:lang w:val="fr-FR"/>
              </w:rPr>
              <w:t>é</w:t>
            </w:r>
            <w:r>
              <w:rPr>
                <w:lang w:val="fr-FR"/>
              </w:rPr>
              <w:t xml:space="preserve"> de g</w:t>
            </w:r>
            <w:r>
              <w:rPr>
                <w:lang w:val="fr-FR"/>
              </w:rPr>
              <w:t>é</w:t>
            </w:r>
            <w:r>
              <w:rPr>
                <w:lang w:val="fr-FR"/>
              </w:rPr>
              <w:t>n</w:t>
            </w:r>
            <w:r>
              <w:rPr>
                <w:lang w:val="fr-FR"/>
              </w:rPr>
              <w:t>é</w:t>
            </w:r>
            <w:r>
              <w:rPr>
                <w:lang w:val="fr-FR"/>
              </w:rPr>
              <w:t xml:space="preserve">ration de manifestes juste </w:t>
            </w:r>
            <w:r>
              <w:rPr>
                <w:lang w:val="fr-FR"/>
              </w:rPr>
              <w:t>à</w:t>
            </w:r>
            <w:r>
              <w:rPr>
                <w:lang w:val="fr-FR"/>
              </w:rPr>
              <w:t xml:space="preserve"> temps sur une base plus granulaire.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1c5275db-ea57-45ca-9387-0a6a497cb7</w:t>
            </w:r>
            <w:r>
              <w:rPr>
                <w:noProof/>
                <w:sz w:val="2"/>
              </w:rPr>
              <w:t>2b</w:t>
            </w:r>
          </w:p>
        </w:tc>
        <w:tc>
          <w:tcPr>
            <w:tcW w:w="7407" w:type="dxa"/>
            <w:shd w:val="clear" w:color="auto" w:fill="F2F2F2" w:themeFill="background1" w:themeFillShade="F2"/>
          </w:tcPr>
          <w:p w:rsidR="00000000" w:rsidRDefault="00E95B7E">
            <w:pPr>
              <w:rPr>
                <w:noProof/>
              </w:rPr>
            </w:pPr>
            <w:r>
              <w:rPr>
                <w:noProof/>
              </w:rPr>
              <w:t>With Delivery Rules, you can create custom rules to control how your content is delivered to the viewer.</w:t>
            </w:r>
          </w:p>
        </w:tc>
        <w:tc>
          <w:tcPr>
            <w:tcW w:w="7407" w:type="dxa"/>
          </w:tcPr>
          <w:p w:rsidR="00000000" w:rsidRDefault="00E95B7E">
            <w:pPr>
              <w:rPr>
                <w:lang w:val="fr-FR"/>
              </w:rPr>
            </w:pPr>
            <w:r>
              <w:rPr>
                <w:lang w:val="fr-FR"/>
              </w:rPr>
              <w:t>Avec les r</w:t>
            </w:r>
            <w:r>
              <w:rPr>
                <w:lang w:val="fr-FR"/>
              </w:rPr>
              <w:t>è</w:t>
            </w:r>
            <w:r>
              <w:rPr>
                <w:lang w:val="fr-FR"/>
              </w:rPr>
              <w:t>gles de livraison, vous pouvez cr</w:t>
            </w:r>
            <w:r>
              <w:rPr>
                <w:lang w:val="fr-FR"/>
              </w:rPr>
              <w:t>é</w:t>
            </w:r>
            <w:r>
              <w:rPr>
                <w:lang w:val="fr-FR"/>
              </w:rPr>
              <w:t>er des r</w:t>
            </w:r>
            <w:r>
              <w:rPr>
                <w:lang w:val="fr-FR"/>
              </w:rPr>
              <w:t>è</w:t>
            </w:r>
            <w:r>
              <w:rPr>
                <w:lang w:val="fr-FR"/>
              </w:rPr>
              <w:t>gles personnalis</w:t>
            </w:r>
            <w:r>
              <w:rPr>
                <w:lang w:val="fr-FR"/>
              </w:rPr>
              <w:t>é</w:t>
            </w:r>
            <w:r>
              <w:rPr>
                <w:lang w:val="fr-FR"/>
              </w:rPr>
              <w:t>es pour contr</w:t>
            </w:r>
            <w:r>
              <w:rPr>
                <w:lang w:val="fr-FR"/>
              </w:rPr>
              <w:t>ô</w:t>
            </w:r>
            <w:r>
              <w:rPr>
                <w:lang w:val="fr-FR"/>
              </w:rPr>
              <w:t>ler la fa</w:t>
            </w:r>
            <w:r>
              <w:rPr>
                <w:lang w:val="fr-FR"/>
              </w:rPr>
              <w:t>ç</w:t>
            </w:r>
            <w:r>
              <w:rPr>
                <w:lang w:val="fr-FR"/>
              </w:rPr>
              <w:t xml:space="preserve">on dont votre contenu est remis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919bf87e-eaf3-470c-a50b-c8f6e9d6ac3a</w:t>
            </w:r>
          </w:p>
        </w:tc>
        <w:tc>
          <w:tcPr>
            <w:tcW w:w="7407" w:type="dxa"/>
            <w:shd w:val="clear" w:color="auto" w:fill="F2F2F2" w:themeFill="background1" w:themeFillShade="F2"/>
          </w:tcPr>
          <w:p w:rsidR="00000000" w:rsidRDefault="00E95B7E">
            <w:pPr>
              <w:rPr>
                <w:noProof/>
              </w:rPr>
            </w:pPr>
            <w:r>
              <w:rPr>
                <w:noProof/>
              </w:rPr>
              <w:t>This allows you to deliver content more efficiently and effectively.</w:t>
            </w:r>
          </w:p>
        </w:tc>
        <w:tc>
          <w:tcPr>
            <w:tcW w:w="7407" w:type="dxa"/>
          </w:tcPr>
          <w:p w:rsidR="00000000" w:rsidRDefault="00E95B7E">
            <w:pPr>
              <w:rPr>
                <w:lang w:val="fr-FR"/>
              </w:rPr>
            </w:pPr>
            <w:r>
              <w:rPr>
                <w:lang w:val="fr-FR"/>
              </w:rPr>
              <w:t>Cela vous permet de diffuser du contenu de mani</w:t>
            </w:r>
            <w:r>
              <w:rPr>
                <w:lang w:val="fr-FR"/>
              </w:rPr>
              <w:t>è</w:t>
            </w:r>
            <w:r>
              <w:rPr>
                <w:lang w:val="fr-FR"/>
              </w:rPr>
              <w:t>re plus efficace et efficiente.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eff1684a-2c97-4df6-8d56-cce43acbec8a</w:t>
            </w:r>
          </w:p>
        </w:tc>
        <w:tc>
          <w:tcPr>
            <w:tcW w:w="7407" w:type="dxa"/>
            <w:shd w:val="clear" w:color="auto" w:fill="F2F2F2" w:themeFill="background1" w:themeFillShade="F2"/>
          </w:tcPr>
          <w:p w:rsidR="00000000" w:rsidRDefault="00E95B7E">
            <w:pPr>
              <w:rPr>
                <w:noProof/>
              </w:rPr>
            </w:pPr>
            <w:r>
              <w:rPr>
                <w:noProof/>
              </w:rPr>
              <w:t>Delivery Rules give you the</w:t>
            </w:r>
            <w:r>
              <w:rPr>
                <w:noProof/>
              </w:rPr>
              <w:t xml:space="preserve"> ability to create conditional logic based on device type, user location or a signal from your application.</w:t>
            </w:r>
          </w:p>
        </w:tc>
        <w:tc>
          <w:tcPr>
            <w:tcW w:w="7407" w:type="dxa"/>
          </w:tcPr>
          <w:p w:rsidR="00000000" w:rsidRDefault="00E95B7E">
            <w:pPr>
              <w:rPr>
                <w:lang w:val="fr-FR"/>
              </w:rPr>
            </w:pPr>
            <w:r>
              <w:rPr>
                <w:lang w:val="fr-FR"/>
              </w:rPr>
              <w:t>Les r</w:t>
            </w:r>
            <w:r>
              <w:rPr>
                <w:lang w:val="fr-FR"/>
              </w:rPr>
              <w:t>è</w:t>
            </w:r>
            <w:r>
              <w:rPr>
                <w:lang w:val="fr-FR"/>
              </w:rPr>
              <w:t>gles de remise vous permettent de cr</w:t>
            </w:r>
            <w:r>
              <w:rPr>
                <w:lang w:val="fr-FR"/>
              </w:rPr>
              <w:t>é</w:t>
            </w:r>
            <w:r>
              <w:rPr>
                <w:lang w:val="fr-FR"/>
              </w:rPr>
              <w:t>er une logique conditionnelle en fonction du type d'appareil, de l'emplacement de l'utilisateur ou d'un s</w:t>
            </w:r>
            <w:r>
              <w:rPr>
                <w:lang w:val="fr-FR"/>
              </w:rPr>
              <w:t>ignal provenant de votre 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5f194d29-5e0c-477b-9525-e407e4255b16</w:t>
            </w:r>
          </w:p>
        </w:tc>
        <w:tc>
          <w:tcPr>
            <w:tcW w:w="7407" w:type="dxa"/>
            <w:shd w:val="clear" w:color="auto" w:fill="F2F2F2" w:themeFill="background1" w:themeFillShade="F2"/>
          </w:tcPr>
          <w:p w:rsidR="00000000" w:rsidRDefault="00E95B7E">
            <w:pPr>
              <w:rPr>
                <w:noProof/>
              </w:rPr>
            </w:pPr>
            <w:r>
              <w:rPr>
                <w:noProof/>
              </w:rPr>
              <w:t>When these conditions are triggered, you control the behavior such as the types of renditions returned and which CDN to use.</w:t>
            </w:r>
          </w:p>
        </w:tc>
        <w:tc>
          <w:tcPr>
            <w:tcW w:w="7407" w:type="dxa"/>
          </w:tcPr>
          <w:p w:rsidR="00000000" w:rsidRDefault="00E95B7E">
            <w:pPr>
              <w:rPr>
                <w:lang w:val="fr-FR"/>
              </w:rPr>
            </w:pPr>
            <w:r>
              <w:rPr>
                <w:lang w:val="fr-FR"/>
              </w:rPr>
              <w:t>Lorsque ces conditions sont d</w:t>
            </w:r>
            <w:r>
              <w:rPr>
                <w:lang w:val="fr-FR"/>
              </w:rPr>
              <w:t>é</w:t>
            </w:r>
            <w:r>
              <w:rPr>
                <w:lang w:val="fr-FR"/>
              </w:rPr>
              <w:t>clench</w:t>
            </w:r>
            <w:r>
              <w:rPr>
                <w:lang w:val="fr-FR"/>
              </w:rPr>
              <w:t>é</w:t>
            </w:r>
            <w:r>
              <w:rPr>
                <w:lang w:val="fr-FR"/>
              </w:rPr>
              <w:t>es, vous contr</w:t>
            </w:r>
            <w:r>
              <w:rPr>
                <w:lang w:val="fr-FR"/>
              </w:rPr>
              <w:t>ô</w:t>
            </w:r>
            <w:r>
              <w:rPr>
                <w:lang w:val="fr-FR"/>
              </w:rPr>
              <w:t>lez le comportement tel que les types de formats associ</w:t>
            </w:r>
            <w:r>
              <w:rPr>
                <w:lang w:val="fr-FR"/>
              </w:rPr>
              <w:t>é</w:t>
            </w:r>
            <w:r>
              <w:rPr>
                <w:lang w:val="fr-FR"/>
              </w:rPr>
              <w:t>s renvoy</w:t>
            </w:r>
            <w:r>
              <w:rPr>
                <w:lang w:val="fr-FR"/>
              </w:rPr>
              <w:t>é</w:t>
            </w:r>
            <w:r>
              <w:rPr>
                <w:lang w:val="fr-FR"/>
              </w:rPr>
              <w:t xml:space="preserve">s et le CDN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d370ff37-38f9-4cde-8279-21dd8eac12d3</w:t>
            </w:r>
          </w:p>
        </w:tc>
        <w:tc>
          <w:tcPr>
            <w:tcW w:w="7407" w:type="dxa"/>
            <w:shd w:val="clear" w:color="auto" w:fill="F2F2F2" w:themeFill="background1" w:themeFillShade="F2"/>
          </w:tcPr>
          <w:p w:rsidR="00000000" w:rsidRDefault="00E95B7E">
            <w:pPr>
              <w:rPr>
                <w:noProof/>
              </w:rPr>
            </w:pPr>
            <w:r>
              <w:rPr>
                <w:noProof/>
              </w:rPr>
              <w:t>Examples</w:t>
            </w:r>
          </w:p>
        </w:tc>
        <w:tc>
          <w:tcPr>
            <w:tcW w:w="7407" w:type="dxa"/>
          </w:tcPr>
          <w:p w:rsidR="00000000" w:rsidRDefault="00E95B7E">
            <w:pPr>
              <w:rPr>
                <w:lang w:val="fr-FR"/>
              </w:rPr>
            </w:pPr>
            <w:r>
              <w:rPr>
                <w:lang w:val="fr-FR"/>
              </w:rPr>
              <w:t>Exemples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5ff19310-471a-4616-bcb2-798352213cd4</w:t>
            </w:r>
          </w:p>
        </w:tc>
        <w:tc>
          <w:tcPr>
            <w:tcW w:w="7407" w:type="dxa"/>
            <w:shd w:val="clear" w:color="auto" w:fill="F2F2F2" w:themeFill="background1" w:themeFillShade="F2"/>
          </w:tcPr>
          <w:p w:rsidR="00000000" w:rsidRDefault="00E95B7E">
            <w:pPr>
              <w:rPr>
                <w:noProof/>
              </w:rPr>
            </w:pPr>
            <w:r>
              <w:rPr>
                <w:noProof/>
              </w:rPr>
              <w:t>As you can imagine, the combinations of conditional logic can be</w:t>
            </w:r>
            <w:r>
              <w:rPr>
                <w:noProof/>
              </w:rPr>
              <w:t xml:space="preserve"> endless.</w:t>
            </w:r>
          </w:p>
        </w:tc>
        <w:tc>
          <w:tcPr>
            <w:tcW w:w="7407" w:type="dxa"/>
          </w:tcPr>
          <w:p w:rsidR="00000000" w:rsidRDefault="00E95B7E">
            <w:pPr>
              <w:rPr>
                <w:lang w:val="fr-FR"/>
              </w:rPr>
            </w:pPr>
            <w:r>
              <w:rPr>
                <w:lang w:val="fr-FR"/>
              </w:rPr>
              <w:t xml:space="preserve">Comme vous pouvez l'imaginer, les combinaisons de logique conditionnelle peuvent </w:t>
            </w:r>
            <w:r>
              <w:rPr>
                <w:lang w:val="fr-FR"/>
              </w:rPr>
              <w:t>ê</w:t>
            </w:r>
            <w:r>
              <w:rPr>
                <w:lang w:val="fr-FR"/>
              </w:rPr>
              <w:t>tre infinies.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16 </w:t>
            </w:r>
            <w:r>
              <w:rPr>
                <w:noProof/>
                <w:sz w:val="16"/>
              </w:rPr>
              <w:br/>
            </w:r>
            <w:r>
              <w:rPr>
                <w:noProof/>
                <w:sz w:val="2"/>
              </w:rPr>
              <w:t>94cd6f95-65e2-42f7-b5dc-687069cb293b</w:t>
            </w:r>
          </w:p>
        </w:tc>
        <w:tc>
          <w:tcPr>
            <w:tcW w:w="7407" w:type="dxa"/>
            <w:shd w:val="clear" w:color="auto" w:fill="F2F2F2" w:themeFill="background1" w:themeFillShade="F2"/>
          </w:tcPr>
          <w:p w:rsidR="00000000" w:rsidRDefault="00E95B7E">
            <w:pPr>
              <w:rPr>
                <w:noProof/>
              </w:rPr>
            </w:pPr>
            <w:r>
              <w:rPr>
                <w:noProof/>
              </w:rPr>
              <w:t>Here are some examples for what Delivery Rules can do:</w:t>
            </w:r>
          </w:p>
        </w:tc>
        <w:tc>
          <w:tcPr>
            <w:tcW w:w="7407" w:type="dxa"/>
          </w:tcPr>
          <w:p w:rsidR="00000000" w:rsidRDefault="00E95B7E">
            <w:pPr>
              <w:rPr>
                <w:lang w:val="fr-FR"/>
              </w:rPr>
            </w:pPr>
            <w:r>
              <w:rPr>
                <w:lang w:val="fr-FR"/>
              </w:rPr>
              <w:t>Voici quelques exemples de ce que les r</w:t>
            </w:r>
            <w:r>
              <w:rPr>
                <w:lang w:val="fr-FR"/>
              </w:rPr>
              <w:t>è</w:t>
            </w:r>
            <w:r>
              <w:rPr>
                <w:lang w:val="fr-FR"/>
              </w:rPr>
              <w:t>gles de livraison peuvent faire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06aa77ee-0be5-4e34-bb03-e63a2acb1cf3</w:t>
            </w:r>
          </w:p>
        </w:tc>
        <w:tc>
          <w:tcPr>
            <w:tcW w:w="7407" w:type="dxa"/>
            <w:shd w:val="clear" w:color="auto" w:fill="F2F2F2" w:themeFill="background1" w:themeFillShade="F2"/>
          </w:tcPr>
          <w:p w:rsidR="00000000" w:rsidRDefault="00E95B7E">
            <w:pPr>
              <w:rPr>
                <w:noProof/>
              </w:rPr>
            </w:pPr>
            <w:r>
              <w:rPr>
                <w:noProof/>
              </w:rPr>
              <w:t>Multiple Subscription Tiers</w:t>
            </w:r>
          </w:p>
        </w:tc>
        <w:tc>
          <w:tcPr>
            <w:tcW w:w="7407" w:type="dxa"/>
          </w:tcPr>
          <w:p w:rsidR="00000000" w:rsidRDefault="00E95B7E">
            <w:pPr>
              <w:rPr>
                <w:lang w:val="fr-FR"/>
              </w:rPr>
            </w:pPr>
            <w:r>
              <w:rPr>
                <w:lang w:val="fr-FR"/>
              </w:rPr>
              <w:t>Niveaux d'abonnement multiples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1aea3576-0eff-493e-88df-37eb3265a8d5</w:t>
            </w:r>
          </w:p>
        </w:tc>
        <w:tc>
          <w:tcPr>
            <w:tcW w:w="7407" w:type="dxa"/>
            <w:shd w:val="clear" w:color="auto" w:fill="F2F2F2" w:themeFill="background1" w:themeFillShade="F2"/>
          </w:tcPr>
          <w:p w:rsidR="00000000" w:rsidRDefault="00E95B7E">
            <w:pPr>
              <w:rPr>
                <w:noProof/>
              </w:rPr>
            </w:pPr>
            <w:r>
              <w:rPr>
                <w:noProof/>
              </w:rPr>
              <w:t>A common model for subscription video-on-demand (SVOD) services is to offer two subscription tiers: standard definition (SD) and high definition (HD).</w:t>
            </w:r>
          </w:p>
        </w:tc>
        <w:tc>
          <w:tcPr>
            <w:tcW w:w="7407" w:type="dxa"/>
          </w:tcPr>
          <w:p w:rsidR="00000000" w:rsidRDefault="00E95B7E">
            <w:pPr>
              <w:rPr>
                <w:lang w:val="fr-FR"/>
              </w:rPr>
            </w:pPr>
            <w:r>
              <w:rPr>
                <w:lang w:val="fr-FR"/>
              </w:rPr>
              <w:t>Un mod</w:t>
            </w:r>
            <w:r>
              <w:rPr>
                <w:lang w:val="fr-FR"/>
              </w:rPr>
              <w:t>è</w:t>
            </w:r>
            <w:r>
              <w:rPr>
                <w:lang w:val="fr-FR"/>
              </w:rPr>
              <w:t>le commun pour les services de vid</w:t>
            </w:r>
            <w:r>
              <w:rPr>
                <w:lang w:val="fr-FR"/>
              </w:rPr>
              <w:t>é</w:t>
            </w:r>
            <w:r>
              <w:rPr>
                <w:lang w:val="fr-FR"/>
              </w:rPr>
              <w:t xml:space="preserve">o </w:t>
            </w:r>
            <w:r>
              <w:rPr>
                <w:lang w:val="fr-FR"/>
              </w:rPr>
              <w:t>à</w:t>
            </w:r>
            <w:r>
              <w:rPr>
                <w:lang w:val="fr-FR"/>
              </w:rPr>
              <w:t xml:space="preserve"> la demande par abonnement (SVOD) consiste </w:t>
            </w:r>
            <w:r>
              <w:rPr>
                <w:lang w:val="fr-FR"/>
              </w:rPr>
              <w:t>à</w:t>
            </w:r>
            <w:r>
              <w:rPr>
                <w:lang w:val="fr-FR"/>
              </w:rPr>
              <w:t xml:space="preserve"> offrir deux niv</w:t>
            </w:r>
            <w:r>
              <w:rPr>
                <w:lang w:val="fr-FR"/>
              </w:rPr>
              <w:t>eaux d'abonnement : d</w:t>
            </w:r>
            <w:r>
              <w:rPr>
                <w:lang w:val="fr-FR"/>
              </w:rPr>
              <w:t>é</w:t>
            </w:r>
            <w:r>
              <w:rPr>
                <w:lang w:val="fr-FR"/>
              </w:rPr>
              <w:t>finition standard (SD) et haute d</w:t>
            </w:r>
            <w:r>
              <w:rPr>
                <w:lang w:val="fr-FR"/>
              </w:rPr>
              <w:t>é</w:t>
            </w:r>
            <w:r>
              <w:rPr>
                <w:lang w:val="fr-FR"/>
              </w:rPr>
              <w:t>finition (HD).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9986c0f6-a798-4357-9c8c-31963bfbb8ec</w:t>
            </w:r>
          </w:p>
        </w:tc>
        <w:tc>
          <w:tcPr>
            <w:tcW w:w="7407" w:type="dxa"/>
            <w:shd w:val="clear" w:color="auto" w:fill="F2F2F2" w:themeFill="background1" w:themeFillShade="F2"/>
          </w:tcPr>
          <w:p w:rsidR="00000000" w:rsidRDefault="00E95B7E">
            <w:pPr>
              <w:rPr>
                <w:noProof/>
              </w:rPr>
            </w:pPr>
            <w:r>
              <w:rPr>
                <w:noProof/>
              </w:rPr>
              <w:t>Based on a signal from your application, you can tell Dynamic Delivery to return only SD renditions for standard users and HD renditions for pr</w:t>
            </w:r>
            <w:r>
              <w:rPr>
                <w:noProof/>
              </w:rPr>
              <w:t>emium users.</w:t>
            </w:r>
          </w:p>
        </w:tc>
        <w:tc>
          <w:tcPr>
            <w:tcW w:w="7407" w:type="dxa"/>
          </w:tcPr>
          <w:p w:rsidR="00000000" w:rsidRDefault="00E95B7E">
            <w:pPr>
              <w:rPr>
                <w:lang w:val="fr-FR"/>
              </w:rPr>
            </w:pPr>
            <w:r>
              <w:rPr>
                <w:lang w:val="fr-FR"/>
              </w:rPr>
              <w:t xml:space="preserve">Sur la base d'un signal de votre application, vous pouvez demander </w:t>
            </w:r>
            <w:r>
              <w:rPr>
                <w:lang w:val="fr-FR"/>
              </w:rPr>
              <w:t>à</w:t>
            </w:r>
            <w:r>
              <w:rPr>
                <w:lang w:val="fr-FR"/>
              </w:rPr>
              <w:t xml:space="preserve"> Dynamic Delivery de ne renvoyer que les formats associ</w:t>
            </w:r>
            <w:r>
              <w:rPr>
                <w:lang w:val="fr-FR"/>
              </w:rPr>
              <w:t>é</w:t>
            </w:r>
            <w:r>
              <w:rPr>
                <w:lang w:val="fr-FR"/>
              </w:rPr>
              <w:t>s SD pour les utilisateurs standard et les formats associ</w:t>
            </w:r>
            <w:r>
              <w:rPr>
                <w:lang w:val="fr-FR"/>
              </w:rPr>
              <w:t>é</w:t>
            </w:r>
            <w:r>
              <w:rPr>
                <w:lang w:val="fr-FR"/>
              </w:rPr>
              <w:t>s HD pour les utilisateurs premium.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77493f0f-16fb-42f0-a</w:t>
            </w:r>
            <w:r>
              <w:rPr>
                <w:noProof/>
                <w:sz w:val="2"/>
              </w:rPr>
              <w:t>89d-0b1357a468a8</w:t>
            </w:r>
          </w:p>
        </w:tc>
        <w:tc>
          <w:tcPr>
            <w:tcW w:w="7407" w:type="dxa"/>
            <w:shd w:val="clear" w:color="auto" w:fill="F2F2F2" w:themeFill="background1" w:themeFillShade="F2"/>
          </w:tcPr>
          <w:p w:rsidR="00000000" w:rsidRDefault="00E95B7E">
            <w:pPr>
              <w:rPr>
                <w:noProof/>
              </w:rPr>
            </w:pPr>
            <w:r>
              <w:rPr>
                <w:noProof/>
              </w:rPr>
              <w:t>Geography Optimized CDNs</w:t>
            </w:r>
          </w:p>
        </w:tc>
        <w:tc>
          <w:tcPr>
            <w:tcW w:w="7407" w:type="dxa"/>
          </w:tcPr>
          <w:p w:rsidR="00000000" w:rsidRDefault="00E95B7E">
            <w:pPr>
              <w:rPr>
                <w:lang w:val="fr-FR"/>
              </w:rPr>
            </w:pPr>
            <w:r>
              <w:rPr>
                <w:lang w:val="fr-FR"/>
              </w:rPr>
              <w:t>CDN optimis</w:t>
            </w:r>
            <w:r>
              <w:rPr>
                <w:lang w:val="fr-FR"/>
              </w:rPr>
              <w:t>é</w:t>
            </w:r>
            <w:r>
              <w:rPr>
                <w:lang w:val="fr-FR"/>
              </w:rPr>
              <w:t>s pour la g</w:t>
            </w:r>
            <w:r>
              <w:rPr>
                <w:lang w:val="fr-FR"/>
              </w:rPr>
              <w:t>é</w:t>
            </w:r>
            <w:r>
              <w:rPr>
                <w:lang w:val="fr-FR"/>
              </w:rPr>
              <w:t>ographie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9fb9c735-2ef9-4a69-9a46-987a3992b9b7</w:t>
            </w:r>
          </w:p>
        </w:tc>
        <w:tc>
          <w:tcPr>
            <w:tcW w:w="7407" w:type="dxa"/>
            <w:shd w:val="clear" w:color="auto" w:fill="F2F2F2" w:themeFill="background1" w:themeFillShade="F2"/>
          </w:tcPr>
          <w:p w:rsidR="00000000" w:rsidRDefault="00E95B7E">
            <w:pPr>
              <w:rPr>
                <w:noProof/>
              </w:rPr>
            </w:pPr>
            <w:r>
              <w:rPr>
                <w:noProof/>
              </w:rPr>
              <w:t>While most CDNs are optimized for worldwide distribution, there are some areas that are better served by a region-specific CDN.</w:t>
            </w:r>
          </w:p>
        </w:tc>
        <w:tc>
          <w:tcPr>
            <w:tcW w:w="7407" w:type="dxa"/>
          </w:tcPr>
          <w:p w:rsidR="00000000" w:rsidRDefault="00E95B7E">
            <w:pPr>
              <w:rPr>
                <w:lang w:val="fr-FR"/>
              </w:rPr>
            </w:pPr>
            <w:r>
              <w:rPr>
                <w:lang w:val="fr-FR"/>
              </w:rPr>
              <w:t>Bien que la</w:t>
            </w:r>
            <w:r>
              <w:rPr>
                <w:lang w:val="fr-FR"/>
              </w:rPr>
              <w:t xml:space="preserve"> plupart des CDN soient optimis</w:t>
            </w:r>
            <w:r>
              <w:rPr>
                <w:lang w:val="fr-FR"/>
              </w:rPr>
              <w:t>é</w:t>
            </w:r>
            <w:r>
              <w:rPr>
                <w:lang w:val="fr-FR"/>
              </w:rPr>
              <w:t>s pour la distribution mondiale, certaines r</w:t>
            </w:r>
            <w:r>
              <w:rPr>
                <w:lang w:val="fr-FR"/>
              </w:rPr>
              <w:t>é</w:t>
            </w:r>
            <w:r>
              <w:rPr>
                <w:lang w:val="fr-FR"/>
              </w:rPr>
              <w:t>gions sont mieux desservies par un CDN sp</w:t>
            </w:r>
            <w:r>
              <w:rPr>
                <w:lang w:val="fr-FR"/>
              </w:rPr>
              <w:t>é</w:t>
            </w:r>
            <w:r>
              <w:rPr>
                <w:lang w:val="fr-FR"/>
              </w:rPr>
              <w:t xml:space="preserve">cifique </w:t>
            </w:r>
            <w:r>
              <w:rPr>
                <w:lang w:val="fr-FR"/>
              </w:rPr>
              <w:t>à</w:t>
            </w:r>
            <w:r>
              <w:rPr>
                <w:lang w:val="fr-FR"/>
              </w:rPr>
              <w:t xml:space="preserve"> une r</w:t>
            </w:r>
            <w:r>
              <w:rPr>
                <w:lang w:val="fr-FR"/>
              </w:rPr>
              <w:t>é</w:t>
            </w:r>
            <w:r>
              <w:rPr>
                <w:lang w:val="fr-FR"/>
              </w:rPr>
              <w:t>gion.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e827d9c7-f534-4513-9eb9-a1714ce3b770</w:t>
            </w:r>
          </w:p>
        </w:tc>
        <w:tc>
          <w:tcPr>
            <w:tcW w:w="7407" w:type="dxa"/>
            <w:shd w:val="clear" w:color="auto" w:fill="F2F2F2" w:themeFill="background1" w:themeFillShade="F2"/>
          </w:tcPr>
          <w:p w:rsidR="00000000" w:rsidRDefault="00E95B7E">
            <w:pPr>
              <w:rPr>
                <w:noProof/>
              </w:rPr>
            </w:pPr>
            <w:r>
              <w:rPr>
                <w:noProof/>
              </w:rPr>
              <w:t>An in-region or in-country CDN can be used for optimal delivery.</w:t>
            </w:r>
          </w:p>
        </w:tc>
        <w:tc>
          <w:tcPr>
            <w:tcW w:w="7407" w:type="dxa"/>
          </w:tcPr>
          <w:p w:rsidR="00000000" w:rsidRDefault="00E95B7E">
            <w:pPr>
              <w:rPr>
                <w:lang w:val="fr-FR"/>
              </w:rPr>
            </w:pPr>
            <w:r>
              <w:rPr>
                <w:lang w:val="fr-FR"/>
              </w:rPr>
              <w:t>Un CDN d</w:t>
            </w:r>
            <w:r>
              <w:rPr>
                <w:lang w:val="fr-FR"/>
              </w:rPr>
              <w:t>ans la r</w:t>
            </w:r>
            <w:r>
              <w:rPr>
                <w:lang w:val="fr-FR"/>
              </w:rPr>
              <w:t>é</w:t>
            </w:r>
            <w:r>
              <w:rPr>
                <w:lang w:val="fr-FR"/>
              </w:rPr>
              <w:t xml:space="preserve">gion ou dans le pays peut </w:t>
            </w:r>
            <w:r>
              <w:rPr>
                <w:lang w:val="fr-FR"/>
              </w:rPr>
              <w:t>ê</w:t>
            </w:r>
            <w:r>
              <w:rPr>
                <w:lang w:val="fr-FR"/>
              </w:rPr>
              <w:t>tre utilis</w:t>
            </w:r>
            <w:r>
              <w:rPr>
                <w:lang w:val="fr-FR"/>
              </w:rPr>
              <w:t>é</w:t>
            </w:r>
            <w:r>
              <w:rPr>
                <w:lang w:val="fr-FR"/>
              </w:rPr>
              <w:t xml:space="preserve"> pour une livraison optimale.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8bd28f67-004e-4a46-afc9-7f960ccc03cf</w:t>
            </w:r>
          </w:p>
        </w:tc>
        <w:tc>
          <w:tcPr>
            <w:tcW w:w="7407" w:type="dxa"/>
            <w:shd w:val="clear" w:color="auto" w:fill="F2F2F2" w:themeFill="background1" w:themeFillShade="F2"/>
          </w:tcPr>
          <w:p w:rsidR="00000000" w:rsidRDefault="00E95B7E">
            <w:pPr>
              <w:rPr>
                <w:noProof/>
              </w:rPr>
            </w:pPr>
            <w:r>
              <w:rPr>
                <w:noProof/>
              </w:rPr>
              <w:t>With Delivery Rules, you can create a rule so that when a viewer is located in a specific area, a region-specific CDN will be used.</w:t>
            </w:r>
          </w:p>
        </w:tc>
        <w:tc>
          <w:tcPr>
            <w:tcW w:w="7407" w:type="dxa"/>
          </w:tcPr>
          <w:p w:rsidR="00000000" w:rsidRDefault="00E95B7E">
            <w:pPr>
              <w:rPr>
                <w:lang w:val="fr-FR"/>
              </w:rPr>
            </w:pPr>
            <w:r>
              <w:rPr>
                <w:lang w:val="fr-FR"/>
              </w:rPr>
              <w:t>Avec les r</w:t>
            </w:r>
            <w:r>
              <w:rPr>
                <w:lang w:val="fr-FR"/>
              </w:rPr>
              <w:t>è</w:t>
            </w:r>
            <w:r>
              <w:rPr>
                <w:lang w:val="fr-FR"/>
              </w:rPr>
              <w:t>gles de remise, vous pouvez cr</w:t>
            </w:r>
            <w:r>
              <w:rPr>
                <w:lang w:val="fr-FR"/>
              </w:rPr>
              <w:t>é</w:t>
            </w:r>
            <w:r>
              <w:rPr>
                <w:lang w:val="fr-FR"/>
              </w:rPr>
              <w:t>er une r</w:t>
            </w:r>
            <w:r>
              <w:rPr>
                <w:lang w:val="fr-FR"/>
              </w:rPr>
              <w:t>è</w:t>
            </w:r>
            <w:r>
              <w:rPr>
                <w:lang w:val="fr-FR"/>
              </w:rPr>
              <w:t>gle de sorte que lorsqu'une visionneuse se trouve dans une zone sp</w:t>
            </w:r>
            <w:r>
              <w:rPr>
                <w:lang w:val="fr-FR"/>
              </w:rPr>
              <w:t>é</w:t>
            </w:r>
            <w:r>
              <w:rPr>
                <w:lang w:val="fr-FR"/>
              </w:rPr>
              <w:t>cifique, un CDN sp</w:t>
            </w:r>
            <w:r>
              <w:rPr>
                <w:lang w:val="fr-FR"/>
              </w:rPr>
              <w:t>é</w:t>
            </w:r>
            <w:r>
              <w:rPr>
                <w:lang w:val="fr-FR"/>
              </w:rPr>
              <w:t xml:space="preserve">cifique </w:t>
            </w:r>
            <w:r>
              <w:rPr>
                <w:lang w:val="fr-FR"/>
              </w:rPr>
              <w:t>à</w:t>
            </w:r>
            <w:r>
              <w:rPr>
                <w:lang w:val="fr-FR"/>
              </w:rPr>
              <w:t xml:space="preserve"> une r</w:t>
            </w:r>
            <w:r>
              <w:rPr>
                <w:lang w:val="fr-FR"/>
              </w:rPr>
              <w:t>é</w:t>
            </w:r>
            <w:r>
              <w:rPr>
                <w:lang w:val="fr-FR"/>
              </w:rPr>
              <w:t>gion sera utilis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42393f1f-cfdd-490a-8fb3-c8415e045211</w:t>
            </w:r>
          </w:p>
        </w:tc>
        <w:tc>
          <w:tcPr>
            <w:tcW w:w="7407" w:type="dxa"/>
            <w:shd w:val="clear" w:color="auto" w:fill="F2F2F2" w:themeFill="background1" w:themeFillShade="F2"/>
          </w:tcPr>
          <w:p w:rsidR="00000000" w:rsidRDefault="00E95B7E">
            <w:pPr>
              <w:rPr>
                <w:noProof/>
              </w:rPr>
            </w:pPr>
            <w:r>
              <w:rPr>
                <w:noProof/>
              </w:rPr>
              <w:t xml:space="preserve">For all other users, a global CDN will be </w:t>
            </w:r>
            <w:r>
              <w:rPr>
                <w:noProof/>
              </w:rPr>
              <w:t>used.</w:t>
            </w:r>
          </w:p>
        </w:tc>
        <w:tc>
          <w:tcPr>
            <w:tcW w:w="7407" w:type="dxa"/>
          </w:tcPr>
          <w:p w:rsidR="00000000" w:rsidRDefault="00E95B7E">
            <w:pPr>
              <w:rPr>
                <w:lang w:val="fr-FR"/>
              </w:rPr>
            </w:pPr>
            <w:r>
              <w:rPr>
                <w:lang w:val="fr-FR"/>
              </w:rPr>
              <w:t>Pour tous les autres utilisateurs, un CDN global sera utilis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82c099c5-0bef-4b62-90e6-a2d52b624ad7</w:t>
            </w:r>
          </w:p>
        </w:tc>
        <w:tc>
          <w:tcPr>
            <w:tcW w:w="7407" w:type="dxa"/>
            <w:shd w:val="clear" w:color="auto" w:fill="F2F2F2" w:themeFill="background1" w:themeFillShade="F2"/>
          </w:tcPr>
          <w:p w:rsidR="00000000" w:rsidRDefault="00E95B7E">
            <w:pPr>
              <w:rPr>
                <w:noProof/>
              </w:rPr>
            </w:pPr>
            <w:r>
              <w:rPr>
                <w:noProof/>
              </w:rPr>
              <w:t>Device Optimized Renditions</w:t>
            </w:r>
          </w:p>
        </w:tc>
        <w:tc>
          <w:tcPr>
            <w:tcW w:w="7407" w:type="dxa"/>
          </w:tcPr>
          <w:p w:rsidR="00000000" w:rsidRDefault="00E95B7E">
            <w:pPr>
              <w:rPr>
                <w:lang w:val="fr-FR"/>
              </w:rPr>
            </w:pPr>
            <w:r>
              <w:rPr>
                <w:lang w:val="fr-FR"/>
              </w:rPr>
              <w:t>Formats associ</w:t>
            </w:r>
            <w:r>
              <w:rPr>
                <w:lang w:val="fr-FR"/>
              </w:rPr>
              <w:t>é</w:t>
            </w:r>
            <w:r>
              <w:rPr>
                <w:lang w:val="fr-FR"/>
              </w:rPr>
              <w:t>s optimis</w:t>
            </w:r>
            <w:r>
              <w:rPr>
                <w:lang w:val="fr-FR"/>
              </w:rPr>
              <w:t>é</w:t>
            </w:r>
            <w:r>
              <w:rPr>
                <w:lang w:val="fr-FR"/>
              </w:rPr>
              <w:t>s pour les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0c3bca26-d4d8-4678-a552-3698cd2e7391</w:t>
            </w:r>
          </w:p>
        </w:tc>
        <w:tc>
          <w:tcPr>
            <w:tcW w:w="7407" w:type="dxa"/>
            <w:shd w:val="clear" w:color="auto" w:fill="F2F2F2" w:themeFill="background1" w:themeFillShade="F2"/>
          </w:tcPr>
          <w:p w:rsidR="00000000" w:rsidRDefault="00E95B7E">
            <w:pPr>
              <w:rPr>
                <w:noProof/>
              </w:rPr>
            </w:pPr>
            <w:r>
              <w:rPr>
                <w:noProof/>
              </w:rPr>
              <w:t>Since consumers view medi</w:t>
            </w:r>
            <w:r>
              <w:rPr>
                <w:noProof/>
              </w:rPr>
              <w:t>a from a variety of screen sizes, it is less than ideal to deliver the same set of renditions to each device.</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consommateurs visualisent les m</w:t>
            </w:r>
            <w:r>
              <w:rPr>
                <w:lang w:val="fr-FR"/>
              </w:rPr>
              <w:t>é</w:t>
            </w:r>
            <w:r>
              <w:rPr>
                <w:lang w:val="fr-FR"/>
              </w:rPr>
              <w:t xml:space="preserve">dias </w:t>
            </w:r>
            <w:r>
              <w:rPr>
                <w:lang w:val="fr-FR"/>
              </w:rPr>
              <w:t>à</w:t>
            </w:r>
            <w:r>
              <w:rPr>
                <w:lang w:val="fr-FR"/>
              </w:rPr>
              <w:t xml:space="preserve"> partir d'une vari</w:t>
            </w:r>
            <w:r>
              <w:rPr>
                <w:lang w:val="fr-FR"/>
              </w:rPr>
              <w:t>é</w:t>
            </w:r>
            <w:r>
              <w:rPr>
                <w:lang w:val="fr-FR"/>
              </w:rPr>
              <w:t>t</w:t>
            </w:r>
            <w:r>
              <w:rPr>
                <w:lang w:val="fr-FR"/>
              </w:rPr>
              <w:t>é</w:t>
            </w:r>
            <w:r>
              <w:rPr>
                <w:lang w:val="fr-FR"/>
              </w:rPr>
              <w:t xml:space="preserve"> de tailles d'</w:t>
            </w:r>
            <w:r>
              <w:rPr>
                <w:lang w:val="fr-FR"/>
              </w:rPr>
              <w:t>é</w:t>
            </w:r>
            <w:r>
              <w:rPr>
                <w:lang w:val="fr-FR"/>
              </w:rPr>
              <w:t>cran, il n'est pas id</w:t>
            </w:r>
            <w:r>
              <w:rPr>
                <w:lang w:val="fr-FR"/>
              </w:rPr>
              <w:t>é</w:t>
            </w:r>
            <w:r>
              <w:rPr>
                <w:lang w:val="fr-FR"/>
              </w:rPr>
              <w:t>al de fournir le m</w:t>
            </w:r>
            <w:r>
              <w:rPr>
                <w:lang w:val="fr-FR"/>
              </w:rPr>
              <w:t>ê</w:t>
            </w:r>
            <w:r>
              <w:rPr>
                <w:lang w:val="fr-FR"/>
              </w:rPr>
              <w:t>me ensemble</w:t>
            </w:r>
            <w:r>
              <w:rPr>
                <w:lang w:val="fr-FR"/>
              </w:rPr>
              <w:t xml:space="preserve"> de formats associ</w:t>
            </w:r>
            <w:r>
              <w:rPr>
                <w:lang w:val="fr-FR"/>
              </w:rPr>
              <w:t>é</w:t>
            </w:r>
            <w:r>
              <w:rPr>
                <w:lang w:val="fr-FR"/>
              </w:rPr>
              <w:t xml:space="preserve">s </w:t>
            </w:r>
            <w:r>
              <w:rPr>
                <w:lang w:val="fr-FR"/>
              </w:rPr>
              <w:t>à</w:t>
            </w:r>
            <w:r>
              <w:rPr>
                <w:lang w:val="fr-FR"/>
              </w:rPr>
              <w:t xml:space="preserve"> chaque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539a3fa4-bdfc-4f17-9f6e-42091793c609</w:t>
            </w:r>
          </w:p>
        </w:tc>
        <w:tc>
          <w:tcPr>
            <w:tcW w:w="7407" w:type="dxa"/>
            <w:shd w:val="clear" w:color="auto" w:fill="F2F2F2" w:themeFill="background1" w:themeFillShade="F2"/>
          </w:tcPr>
          <w:p w:rsidR="00000000" w:rsidRDefault="00E95B7E">
            <w:pPr>
              <w:rPr>
                <w:noProof/>
              </w:rPr>
            </w:pPr>
            <w:r>
              <w:rPr>
                <w:noProof/>
              </w:rPr>
              <w:t>With Delivery Rules, you can create a rule that detects if the viewer's device is a phone, and exclude 1080p renditions.</w:t>
            </w:r>
          </w:p>
        </w:tc>
        <w:tc>
          <w:tcPr>
            <w:tcW w:w="7407" w:type="dxa"/>
          </w:tcPr>
          <w:p w:rsidR="00000000" w:rsidRDefault="00E95B7E">
            <w:pPr>
              <w:rPr>
                <w:lang w:val="fr-FR"/>
              </w:rPr>
            </w:pPr>
            <w:r>
              <w:rPr>
                <w:lang w:val="fr-FR"/>
              </w:rPr>
              <w:t>Avec les r</w:t>
            </w:r>
            <w:r>
              <w:rPr>
                <w:lang w:val="fr-FR"/>
              </w:rPr>
              <w:t>è</w:t>
            </w:r>
            <w:r>
              <w:rPr>
                <w:lang w:val="fr-FR"/>
              </w:rPr>
              <w:t>gles de remise, vous pouvez cr</w:t>
            </w:r>
            <w:r>
              <w:rPr>
                <w:lang w:val="fr-FR"/>
              </w:rPr>
              <w:t>é</w:t>
            </w:r>
            <w:r>
              <w:rPr>
                <w:lang w:val="fr-FR"/>
              </w:rPr>
              <w:t>er une r</w:t>
            </w:r>
            <w:r>
              <w:rPr>
                <w:lang w:val="fr-FR"/>
              </w:rPr>
              <w:t>è</w:t>
            </w:r>
            <w:r>
              <w:rPr>
                <w:lang w:val="fr-FR"/>
              </w:rPr>
              <w:t>gl</w:t>
            </w:r>
            <w:r>
              <w:rPr>
                <w:lang w:val="fr-FR"/>
              </w:rPr>
              <w:t>e qui d</w:t>
            </w:r>
            <w:r>
              <w:rPr>
                <w:lang w:val="fr-FR"/>
              </w:rPr>
              <w:t>é</w:t>
            </w:r>
            <w:r>
              <w:rPr>
                <w:lang w:val="fr-FR"/>
              </w:rPr>
              <w:t>tecte si l'appareil de l'utilisateur est un t</w:t>
            </w:r>
            <w:r>
              <w:rPr>
                <w:lang w:val="fr-FR"/>
              </w:rPr>
              <w:t>é</w:t>
            </w:r>
            <w:r>
              <w:rPr>
                <w:lang w:val="fr-FR"/>
              </w:rPr>
              <w:t>l</w:t>
            </w:r>
            <w:r>
              <w:rPr>
                <w:lang w:val="fr-FR"/>
              </w:rPr>
              <w:t>é</w:t>
            </w:r>
            <w:r>
              <w:rPr>
                <w:lang w:val="fr-FR"/>
              </w:rPr>
              <w:t>phone et exclure les formats associ</w:t>
            </w:r>
            <w:r>
              <w:rPr>
                <w:lang w:val="fr-FR"/>
              </w:rPr>
              <w:t>é</w:t>
            </w:r>
            <w:r>
              <w:rPr>
                <w:lang w:val="fr-FR"/>
              </w:rPr>
              <w:t>s 1080p.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9688893b-4d6b-484b-a580-df98e0c6217b</w:t>
            </w:r>
          </w:p>
        </w:tc>
        <w:tc>
          <w:tcPr>
            <w:tcW w:w="7407" w:type="dxa"/>
            <w:shd w:val="clear" w:color="auto" w:fill="F2F2F2" w:themeFill="background1" w:themeFillShade="F2"/>
          </w:tcPr>
          <w:p w:rsidR="00000000" w:rsidRDefault="00E95B7E">
            <w:pPr>
              <w:rPr>
                <w:noProof/>
              </w:rPr>
            </w:pPr>
            <w:r>
              <w:rPr>
                <w:noProof/>
              </w:rPr>
              <w:t>You could have another rule that detects if a viewer is on an OTT device, and exclude renditions below 360p.</w:t>
            </w:r>
          </w:p>
        </w:tc>
        <w:tc>
          <w:tcPr>
            <w:tcW w:w="7407" w:type="dxa"/>
          </w:tcPr>
          <w:p w:rsidR="00000000" w:rsidRDefault="00E95B7E">
            <w:pPr>
              <w:rPr>
                <w:lang w:val="fr-FR"/>
              </w:rPr>
            </w:pPr>
            <w:r>
              <w:rPr>
                <w:lang w:val="fr-FR"/>
              </w:rPr>
              <w:t>Vous pouvez disposer d'une autre r</w:t>
            </w:r>
            <w:r>
              <w:rPr>
                <w:lang w:val="fr-FR"/>
              </w:rPr>
              <w:t>è</w:t>
            </w:r>
            <w:r>
              <w:rPr>
                <w:lang w:val="fr-FR"/>
              </w:rPr>
              <w:t>gle qui d</w:t>
            </w:r>
            <w:r>
              <w:rPr>
                <w:lang w:val="fr-FR"/>
              </w:rPr>
              <w:t>é</w:t>
            </w:r>
            <w:r>
              <w:rPr>
                <w:lang w:val="fr-FR"/>
              </w:rPr>
              <w:t>tecte si une visionneuse se trouve sur un p</w:t>
            </w:r>
            <w:r>
              <w:rPr>
                <w:lang w:val="fr-FR"/>
              </w:rPr>
              <w:t>é</w:t>
            </w:r>
            <w:r>
              <w:rPr>
                <w:lang w:val="fr-FR"/>
              </w:rPr>
              <w:t>riph</w:t>
            </w:r>
            <w:r>
              <w:rPr>
                <w:lang w:val="fr-FR"/>
              </w:rPr>
              <w:t>é</w:t>
            </w:r>
            <w:r>
              <w:rPr>
                <w:lang w:val="fr-FR"/>
              </w:rPr>
              <w:t>rique OTT et exclure les formats associ</w:t>
            </w:r>
            <w:r>
              <w:rPr>
                <w:lang w:val="fr-FR"/>
              </w:rPr>
              <w:t>é</w:t>
            </w:r>
            <w:r>
              <w:rPr>
                <w:lang w:val="fr-FR"/>
              </w:rPr>
              <w:t>s inf</w:t>
            </w:r>
            <w:r>
              <w:rPr>
                <w:lang w:val="fr-FR"/>
              </w:rPr>
              <w:t>é</w:t>
            </w:r>
            <w:r>
              <w:rPr>
                <w:lang w:val="fr-FR"/>
              </w:rPr>
              <w:t xml:space="preserve">rieurs </w:t>
            </w:r>
            <w:r>
              <w:rPr>
                <w:lang w:val="fr-FR"/>
              </w:rPr>
              <w:t>à</w:t>
            </w:r>
            <w:r>
              <w:rPr>
                <w:lang w:val="fr-FR"/>
              </w:rPr>
              <w:t xml:space="preserve"> 360p.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e1a2deee-8f90-488a-94e5-e038fd418cb7</w:t>
            </w:r>
          </w:p>
        </w:tc>
        <w:tc>
          <w:tcPr>
            <w:tcW w:w="7407" w:type="dxa"/>
            <w:shd w:val="clear" w:color="auto" w:fill="F2F2F2" w:themeFill="background1" w:themeFillShade="F2"/>
          </w:tcPr>
          <w:p w:rsidR="00000000" w:rsidRDefault="00E95B7E">
            <w:pPr>
              <w:rPr>
                <w:noProof/>
              </w:rPr>
            </w:pPr>
            <w:r>
              <w:rPr>
                <w:noProof/>
              </w:rPr>
              <w:t>Related topics</w:t>
            </w:r>
          </w:p>
        </w:tc>
        <w:tc>
          <w:tcPr>
            <w:tcW w:w="7407" w:type="dxa"/>
          </w:tcPr>
          <w:p w:rsidR="00000000" w:rsidRDefault="00E95B7E">
            <w:pPr>
              <w:rPr>
                <w:lang w:val="fr-FR"/>
              </w:rPr>
            </w:pPr>
            <w:r>
              <w:rPr>
                <w:lang w:val="fr-FR"/>
              </w:rPr>
              <w:t>Rubriques connexes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64536565-7330-4d3b-bdbe-f6452fe96dc4</w:t>
            </w:r>
          </w:p>
        </w:tc>
        <w:tc>
          <w:tcPr>
            <w:tcW w:w="7407" w:type="dxa"/>
            <w:shd w:val="clear" w:color="auto" w:fill="F2F2F2" w:themeFill="background1" w:themeFillShade="F2"/>
          </w:tcPr>
          <w:p w:rsidR="00000000" w:rsidRDefault="00E95B7E">
            <w:pPr>
              <w:rPr>
                <w:noProof/>
              </w:rPr>
            </w:pPr>
            <w:r>
              <w:rPr>
                <w:rStyle w:val="mqInternal"/>
                <w:noProof/>
              </w:rPr>
              <w:t>[1}</w:t>
            </w:r>
            <w:r>
              <w:rPr>
                <w:noProof/>
              </w:rPr>
              <w:t>Implementing Dynamic Delivery Rules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 xml:space="preserve">Mise en </w:t>
            </w:r>
            <w:r>
              <w:rPr>
                <w:lang w:val="fr-FR"/>
              </w:rPr>
              <w:t>œ</w:t>
            </w:r>
            <w:r>
              <w:rPr>
                <w:lang w:val="fr-FR"/>
              </w:rPr>
              <w:t>uvre des r</w:t>
            </w:r>
            <w:r>
              <w:rPr>
                <w:lang w:val="fr-FR"/>
              </w:rPr>
              <w:t>è</w:t>
            </w:r>
            <w:r>
              <w:rPr>
                <w:lang w:val="fr-FR"/>
              </w:rPr>
              <w:t>gles de livraison dynamique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61988976-9e2f-4517-9b15-05feb2a57c30</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r</w:t>
            </w:r>
            <w:r>
              <w:rPr>
                <w:lang w:val="fr-FR"/>
              </w:rPr>
              <w:t>è</w:t>
            </w:r>
            <w:r>
              <w:rPr>
                <w:lang w:val="fr-FR"/>
              </w:rPr>
              <w:t>gl</w:t>
            </w:r>
            <w:r>
              <w:rPr>
                <w:lang w:val="fr-FR"/>
              </w:rPr>
              <w:t>es de livraison dynamiques avec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79e4c9ee-4fd0-4f7a-a3de-9da9f6cb42e2</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r</w:t>
            </w:r>
            <w:r>
              <w:rPr>
                <w:lang w:val="fr-FR"/>
              </w:rPr>
              <w:t>è</w:t>
            </w:r>
            <w:r>
              <w:rPr>
                <w:lang w:val="fr-FR"/>
              </w:rPr>
              <w:t>gles de livraison dynamiques avec les SDK natifs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05bbd129-c61c-42f0-99a0-e9059b87c550</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 of Dynamic Delivery</w:t>
            </w:r>
            <w:r>
              <w:rPr>
                <w:rStyle w:val="mqInternal"/>
                <w:noProof/>
              </w:rPr>
              <w:t>{2]</w:t>
            </w:r>
          </w:p>
        </w:tc>
        <w:tc>
          <w:tcPr>
            <w:tcW w:w="7407" w:type="dxa"/>
          </w:tcPr>
          <w:p w:rsidR="00000000" w:rsidRDefault="00E95B7E">
            <w:pPr>
              <w:rPr>
                <w:lang w:val="fr-FR"/>
              </w:rPr>
            </w:pPr>
            <w:r>
              <w:rPr>
                <w:rStyle w:val="mqInternal"/>
                <w:noProof/>
                <w:lang w:val="fr-FR"/>
              </w:rPr>
              <w:t>[1}</w:t>
            </w:r>
            <w:r>
              <w:rPr>
                <w:lang w:val="fr-FR"/>
              </w:rPr>
              <w:t>Vue d'ensemble de la livraison dynamique</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implementing-delivery-rules.html</w:t>
            </w:r>
          </w:p>
          <w:p w:rsidR="00000000" w:rsidRDefault="00E95B7E">
            <w:pPr>
              <w:jc w:val="center"/>
              <w:rPr>
                <w:b/>
                <w:noProof/>
              </w:rPr>
            </w:pPr>
            <w:r>
              <w:rPr>
                <w:b/>
                <w:noProof/>
              </w:rPr>
              <w:t>MQ971010 29ac9c99-1151-4955-9028-500c898c1fd6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ccd4aaa6-3f9e-4bde-bacf-d469d8a7675f</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w:t>
            </w:r>
            <w:r>
              <w:rPr>
                <w:lang w:val="fr-FR"/>
              </w:rPr>
              <w: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662b478a-0b72-40ed-8175-867590cfdf54</w:t>
            </w:r>
          </w:p>
        </w:tc>
        <w:tc>
          <w:tcPr>
            <w:tcW w:w="7407" w:type="dxa"/>
            <w:shd w:val="clear" w:color="auto" w:fill="F2F2F2" w:themeFill="background1" w:themeFillShade="F2"/>
          </w:tcPr>
          <w:p w:rsidR="00000000" w:rsidRDefault="00E95B7E">
            <w:pPr>
              <w:rPr>
                <w:noProof/>
              </w:rPr>
            </w:pPr>
            <w:r>
              <w:rPr>
                <w:noProof/>
              </w:rPr>
              <w:t>Implementing Dynamic Delivery Rules description:</w:t>
            </w:r>
          </w:p>
        </w:tc>
        <w:tc>
          <w:tcPr>
            <w:tcW w:w="7407" w:type="dxa"/>
          </w:tcPr>
          <w:p w:rsidR="00000000" w:rsidRDefault="00E95B7E">
            <w:pPr>
              <w:rPr>
                <w:lang w:val="fr-FR"/>
              </w:rPr>
            </w:pPr>
            <w:r>
              <w:rPr>
                <w:lang w:val="fr-FR"/>
              </w:rPr>
              <w:t>Impl</w:t>
            </w:r>
            <w:r>
              <w:rPr>
                <w:lang w:val="fr-FR"/>
              </w:rPr>
              <w:t>é</w:t>
            </w:r>
            <w:r>
              <w:rPr>
                <w:lang w:val="fr-FR"/>
              </w:rPr>
              <w:t>mentation de la description des r</w:t>
            </w:r>
            <w:r>
              <w:rPr>
                <w:lang w:val="fr-FR"/>
              </w:rPr>
              <w:t>è</w:t>
            </w:r>
            <w:r>
              <w:rPr>
                <w:lang w:val="fr-FR"/>
              </w:rPr>
              <w:t>gles de livraison dynamique: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4e366265-6524-4a4a-a9c4-b50a66454948</w:t>
            </w:r>
          </w:p>
        </w:tc>
        <w:tc>
          <w:tcPr>
            <w:tcW w:w="7407" w:type="dxa"/>
            <w:shd w:val="clear" w:color="auto" w:fill="F2F2F2" w:themeFill="background1" w:themeFillShade="F2"/>
          </w:tcPr>
          <w:p w:rsidR="00000000" w:rsidRDefault="00E95B7E">
            <w:pPr>
              <w:rPr>
                <w:noProof/>
              </w:rPr>
            </w:pPr>
            <w:r>
              <w:rPr>
                <w:noProof/>
              </w:rPr>
              <w:t>'In this topic, you will learn how to implement Dynamic Delivery Rules, which enable you to customize how your media is delivered to meet your business objectives.' parent:</w:t>
            </w:r>
          </w:p>
        </w:tc>
        <w:tc>
          <w:tcPr>
            <w:tcW w:w="7407" w:type="dxa"/>
          </w:tcPr>
          <w:p w:rsidR="00000000" w:rsidRDefault="00E95B7E">
            <w:pPr>
              <w:rPr>
                <w:lang w:val="fr-FR"/>
              </w:rPr>
            </w:pPr>
            <w:r>
              <w:rPr>
                <w:lang w:val="fr-FR"/>
              </w:rPr>
              <w:t>«</w:t>
            </w:r>
            <w:r>
              <w:rPr>
                <w:lang w:val="fr-FR"/>
              </w:rPr>
              <w:t xml:space="preserve">Dans cette rubrique, vous apprendrez </w:t>
            </w:r>
            <w:r>
              <w:rPr>
                <w:lang w:val="fr-FR"/>
              </w:rPr>
              <w:t>à</w:t>
            </w:r>
            <w:r>
              <w:rPr>
                <w:lang w:val="fr-FR"/>
              </w:rPr>
              <w:t xml:space="preserve"> mettre en </w:t>
            </w:r>
            <w:r>
              <w:rPr>
                <w:lang w:val="fr-FR"/>
              </w:rPr>
              <w:t>œ</w:t>
            </w:r>
            <w:r>
              <w:rPr>
                <w:lang w:val="fr-FR"/>
              </w:rPr>
              <w:t>uvre des r</w:t>
            </w:r>
            <w:r>
              <w:rPr>
                <w:lang w:val="fr-FR"/>
              </w:rPr>
              <w:t>è</w:t>
            </w:r>
            <w:r>
              <w:rPr>
                <w:lang w:val="fr-FR"/>
              </w:rPr>
              <w:t>gles de diffusion dyn</w:t>
            </w:r>
            <w:r>
              <w:rPr>
                <w:lang w:val="fr-FR"/>
              </w:rPr>
              <w:t>amiques, qui vous permettent de personnaliser la mani</w:t>
            </w:r>
            <w:r>
              <w:rPr>
                <w:lang w:val="fr-FR"/>
              </w:rPr>
              <w:t>è</w:t>
            </w:r>
            <w:r>
              <w:rPr>
                <w:lang w:val="fr-FR"/>
              </w:rPr>
              <w:t>re dont vos m</w:t>
            </w:r>
            <w:r>
              <w:rPr>
                <w:lang w:val="fr-FR"/>
              </w:rPr>
              <w:t>é</w:t>
            </w:r>
            <w:r>
              <w:rPr>
                <w:lang w:val="fr-FR"/>
              </w:rPr>
              <w:t>dias sont diffus</w:t>
            </w:r>
            <w:r>
              <w:rPr>
                <w:lang w:val="fr-FR"/>
              </w:rPr>
              <w:t>é</w:t>
            </w:r>
            <w:r>
              <w:rPr>
                <w:lang w:val="fr-FR"/>
              </w:rPr>
              <w:t>s pour r</w:t>
            </w:r>
            <w:r>
              <w:rPr>
                <w:lang w:val="fr-FR"/>
              </w:rPr>
              <w:t>é</w:t>
            </w:r>
            <w:r>
              <w:rPr>
                <w:lang w:val="fr-FR"/>
              </w:rPr>
              <w:t xml:space="preserve">pondre </w:t>
            </w:r>
            <w:r>
              <w:rPr>
                <w:lang w:val="fr-FR"/>
              </w:rPr>
              <w:t>à</w:t>
            </w:r>
            <w:r>
              <w:rPr>
                <w:lang w:val="fr-FR"/>
              </w:rPr>
              <w:t xml:space="preserve"> vos objectifs commerciaux.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4d411ce4-8181-4eca-92bf-3b02ed57ca10</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beef816c-3195-4f8c-ada6-29d1ffae33cc</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49f4f270-af55-49e6-95e0-cceeab701e10</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7 </w:t>
            </w:r>
            <w:r>
              <w:rPr>
                <w:noProof/>
                <w:sz w:val="16"/>
              </w:rPr>
              <w:br/>
            </w:r>
            <w:r>
              <w:rPr>
                <w:noProof/>
                <w:sz w:val="2"/>
              </w:rPr>
              <w:t>04d8d7f0-aa3e-4797-8c00-4ad52a7a04d3</w:t>
            </w:r>
          </w:p>
        </w:tc>
        <w:tc>
          <w:tcPr>
            <w:tcW w:w="7407" w:type="dxa"/>
            <w:shd w:val="clear" w:color="auto" w:fill="F2F2F2" w:themeFill="background1" w:themeFillShade="F2"/>
          </w:tcPr>
          <w:p w:rsidR="00000000" w:rsidRDefault="00E95B7E">
            <w:pPr>
              <w:rPr>
                <w:noProof/>
              </w:rPr>
            </w:pPr>
            <w:r>
              <w:rPr>
                <w:noProof/>
              </w:rPr>
              <w:t>Overview</w:t>
            </w:r>
          </w:p>
        </w:tc>
        <w:tc>
          <w:tcPr>
            <w:tcW w:w="7407" w:type="dxa"/>
          </w:tcPr>
          <w:p w:rsidR="00000000" w:rsidRDefault="00E95B7E">
            <w:pPr>
              <w:rPr>
                <w:lang w:val="fr-FR"/>
              </w:rPr>
            </w:pPr>
            <w:r>
              <w:rPr>
                <w:lang w:val="fr-FR"/>
              </w:rPr>
              <w:t>Vue d'ensemble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f091ca8d-2642-444f-a4a8-aacdb79266b9</w:t>
            </w:r>
          </w:p>
        </w:tc>
        <w:tc>
          <w:tcPr>
            <w:tcW w:w="7407" w:type="dxa"/>
            <w:shd w:val="clear" w:color="auto" w:fill="F2F2F2" w:themeFill="background1" w:themeFillShade="F2"/>
          </w:tcPr>
          <w:p w:rsidR="00000000" w:rsidRDefault="00E95B7E">
            <w:pPr>
              <w:rPr>
                <w:noProof/>
              </w:rPr>
            </w:pPr>
            <w:r>
              <w:rPr>
                <w:noProof/>
              </w:rPr>
              <w:t>Publishers often need to modify the content characteristics of their media manifests for both technical and business reasons.</w:t>
            </w:r>
          </w:p>
        </w:tc>
        <w:tc>
          <w:tcPr>
            <w:tcW w:w="7407" w:type="dxa"/>
          </w:tcPr>
          <w:p w:rsidR="00000000" w:rsidRDefault="00E95B7E">
            <w:pPr>
              <w:rPr>
                <w:lang w:val="fr-FR"/>
              </w:rPr>
            </w:pPr>
            <w:r>
              <w:rPr>
                <w:lang w:val="fr-FR"/>
              </w:rPr>
              <w:t xml:space="preserve">Les </w:t>
            </w:r>
            <w:r>
              <w:rPr>
                <w:lang w:val="fr-FR"/>
              </w:rPr>
              <w:t>é</w:t>
            </w:r>
            <w:r>
              <w:rPr>
                <w:lang w:val="fr-FR"/>
              </w:rPr>
              <w:t>diteurs doivent souvent modifier les caract</w:t>
            </w:r>
            <w:r>
              <w:rPr>
                <w:lang w:val="fr-FR"/>
              </w:rPr>
              <w:t>é</w:t>
            </w:r>
            <w:r>
              <w:rPr>
                <w:lang w:val="fr-FR"/>
              </w:rPr>
              <w:t>ristiques de contenu de leurs manifestes m</w:t>
            </w:r>
            <w:r>
              <w:rPr>
                <w:lang w:val="fr-FR"/>
              </w:rPr>
              <w:t>é</w:t>
            </w:r>
            <w:r>
              <w:rPr>
                <w:lang w:val="fr-FR"/>
              </w:rPr>
              <w:t>d</w:t>
            </w:r>
            <w:r>
              <w:rPr>
                <w:lang w:val="fr-FR"/>
              </w:rPr>
              <w:t>ias pour des raisons techniques et commerciales.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294a5e0a-afe3-4bff-8e62-53ebad91ce8d</w:t>
            </w:r>
          </w:p>
        </w:tc>
        <w:tc>
          <w:tcPr>
            <w:tcW w:w="7407" w:type="dxa"/>
            <w:shd w:val="clear" w:color="auto" w:fill="F2F2F2" w:themeFill="background1" w:themeFillShade="F2"/>
          </w:tcPr>
          <w:p w:rsidR="00000000" w:rsidRDefault="00E95B7E">
            <w:pPr>
              <w:rPr>
                <w:noProof/>
              </w:rPr>
            </w:pPr>
            <w:r>
              <w:rPr>
                <w:noProof/>
              </w:rPr>
              <w:t>To meet these needs, Brightcove has created a framework where rules can be applied that will modify the contents of the manifest returned from Dynamic Delivery.</w:t>
            </w:r>
          </w:p>
        </w:tc>
        <w:tc>
          <w:tcPr>
            <w:tcW w:w="7407" w:type="dxa"/>
          </w:tcPr>
          <w:p w:rsidR="00000000" w:rsidRDefault="00E95B7E">
            <w:pPr>
              <w:rPr>
                <w:lang w:val="fr-FR"/>
              </w:rPr>
            </w:pPr>
            <w:r>
              <w:rPr>
                <w:lang w:val="fr-FR"/>
              </w:rPr>
              <w:t xml:space="preserve">Pour </w:t>
            </w:r>
            <w:r>
              <w:rPr>
                <w:lang w:val="fr-FR"/>
              </w:rPr>
              <w:t>r</w:t>
            </w:r>
            <w:r>
              <w:rPr>
                <w:lang w:val="fr-FR"/>
              </w:rPr>
              <w:t>é</w:t>
            </w:r>
            <w:r>
              <w:rPr>
                <w:lang w:val="fr-FR"/>
              </w:rPr>
              <w:t xml:space="preserve">pondre </w:t>
            </w:r>
            <w:r>
              <w:rPr>
                <w:lang w:val="fr-FR"/>
              </w:rPr>
              <w:t>à</w:t>
            </w:r>
            <w:r>
              <w:rPr>
                <w:lang w:val="fr-FR"/>
              </w:rPr>
              <w:t xml:space="preserve"> ces besoins, Brightcove a cr</w:t>
            </w:r>
            <w:r>
              <w:rPr>
                <w:lang w:val="fr-FR"/>
              </w:rPr>
              <w:t>éé</w:t>
            </w:r>
            <w:r>
              <w:rPr>
                <w:lang w:val="fr-FR"/>
              </w:rPr>
              <w:t xml:space="preserve"> un cadre dans lequel des r</w:t>
            </w:r>
            <w:r>
              <w:rPr>
                <w:lang w:val="fr-FR"/>
              </w:rPr>
              <w:t>è</w:t>
            </w:r>
            <w:r>
              <w:rPr>
                <w:lang w:val="fr-FR"/>
              </w:rPr>
              <w:t xml:space="preserve">gles peuvent </w:t>
            </w:r>
            <w:r>
              <w:rPr>
                <w:lang w:val="fr-FR"/>
              </w:rPr>
              <w:t>ê</w:t>
            </w:r>
            <w:r>
              <w:rPr>
                <w:lang w:val="fr-FR"/>
              </w:rPr>
              <w:t>tre appliqu</w:t>
            </w:r>
            <w:r>
              <w:rPr>
                <w:lang w:val="fr-FR"/>
              </w:rPr>
              <w:t>é</w:t>
            </w:r>
            <w:r>
              <w:rPr>
                <w:lang w:val="fr-FR"/>
              </w:rPr>
              <w:t>es qui modifieront le contenu du manifeste renvoy</w:t>
            </w:r>
            <w:r>
              <w:rPr>
                <w:lang w:val="fr-FR"/>
              </w:rPr>
              <w:t>é</w:t>
            </w:r>
            <w:r>
              <w:rPr>
                <w:lang w:val="fr-FR"/>
              </w:rPr>
              <w:t xml:space="preserve"> par Dynamic Delivery.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ecc737cd-f81a-4323-b4cc-443f53acfbc3</w:t>
            </w:r>
          </w:p>
        </w:tc>
        <w:tc>
          <w:tcPr>
            <w:tcW w:w="7407" w:type="dxa"/>
            <w:shd w:val="clear" w:color="auto" w:fill="F2F2F2" w:themeFill="background1" w:themeFillShade="F2"/>
          </w:tcPr>
          <w:p w:rsidR="00000000" w:rsidRDefault="00E95B7E">
            <w:pPr>
              <w:rPr>
                <w:noProof/>
              </w:rPr>
            </w:pPr>
            <w:r>
              <w:rPr>
                <w:noProof/>
              </w:rPr>
              <w:t xml:space="preserve">Behaviors are defined as "if" conditions that </w:t>
            </w:r>
            <w:r>
              <w:rPr>
                <w:noProof/>
              </w:rPr>
              <w:t>will trigger a certain rule and a series of "then" parameters that will define how the manifest is modified.</w:t>
            </w:r>
          </w:p>
        </w:tc>
        <w:tc>
          <w:tcPr>
            <w:tcW w:w="7407" w:type="dxa"/>
          </w:tcPr>
          <w:p w:rsidR="00000000" w:rsidRDefault="00E95B7E">
            <w:pPr>
              <w:rPr>
                <w:lang w:val="fr-FR"/>
              </w:rPr>
            </w:pPr>
            <w:r>
              <w:rPr>
                <w:lang w:val="fr-FR"/>
              </w:rPr>
              <w:t>Les comportements sont d</w:t>
            </w:r>
            <w:r>
              <w:rPr>
                <w:lang w:val="fr-FR"/>
              </w:rPr>
              <w:t>é</w:t>
            </w:r>
            <w:r>
              <w:rPr>
                <w:lang w:val="fr-FR"/>
              </w:rPr>
              <w:t xml:space="preserve">finis comme des conditions </w:t>
            </w:r>
            <w:r>
              <w:rPr>
                <w:lang w:val="fr-FR"/>
              </w:rPr>
              <w:t>«</w:t>
            </w:r>
            <w:r>
              <w:rPr>
                <w:lang w:val="fr-FR"/>
              </w:rPr>
              <w:t> si </w:t>
            </w:r>
            <w:r>
              <w:rPr>
                <w:lang w:val="fr-FR"/>
              </w:rPr>
              <w:t>»</w:t>
            </w:r>
            <w:r>
              <w:rPr>
                <w:lang w:val="fr-FR"/>
              </w:rPr>
              <w:t xml:space="preserve"> qui d</w:t>
            </w:r>
            <w:r>
              <w:rPr>
                <w:lang w:val="fr-FR"/>
              </w:rPr>
              <w:t>é</w:t>
            </w:r>
            <w:r>
              <w:rPr>
                <w:lang w:val="fr-FR"/>
              </w:rPr>
              <w:t>clencheront une certaine r</w:t>
            </w:r>
            <w:r>
              <w:rPr>
                <w:lang w:val="fr-FR"/>
              </w:rPr>
              <w:t>è</w:t>
            </w:r>
            <w:r>
              <w:rPr>
                <w:lang w:val="fr-FR"/>
              </w:rPr>
              <w:t>gle et une s</w:t>
            </w:r>
            <w:r>
              <w:rPr>
                <w:lang w:val="fr-FR"/>
              </w:rPr>
              <w:t>é</w:t>
            </w:r>
            <w:r>
              <w:rPr>
                <w:lang w:val="fr-FR"/>
              </w:rPr>
              <w:t>rie de param</w:t>
            </w:r>
            <w:r>
              <w:rPr>
                <w:lang w:val="fr-FR"/>
              </w:rPr>
              <w:t>è</w:t>
            </w:r>
            <w:r>
              <w:rPr>
                <w:lang w:val="fr-FR"/>
              </w:rPr>
              <w:t xml:space="preserve">tres </w:t>
            </w:r>
            <w:r>
              <w:rPr>
                <w:lang w:val="fr-FR"/>
              </w:rPr>
              <w:t>«</w:t>
            </w:r>
            <w:r>
              <w:rPr>
                <w:lang w:val="fr-FR"/>
              </w:rPr>
              <w:t> alors </w:t>
            </w:r>
            <w:r>
              <w:rPr>
                <w:lang w:val="fr-FR"/>
              </w:rPr>
              <w:t>»</w:t>
            </w:r>
            <w:r>
              <w:rPr>
                <w:lang w:val="fr-FR"/>
              </w:rPr>
              <w:t xml:space="preserve"> qui d</w:t>
            </w:r>
            <w:r>
              <w:rPr>
                <w:lang w:val="fr-FR"/>
              </w:rPr>
              <w:t>é</w:t>
            </w:r>
            <w:r>
              <w:rPr>
                <w:lang w:val="fr-FR"/>
              </w:rPr>
              <w:t>finiront</w:t>
            </w:r>
            <w:r>
              <w:rPr>
                <w:lang w:val="fr-FR"/>
              </w:rPr>
              <w:t xml:space="preserve"> la fa</w:t>
            </w:r>
            <w:r>
              <w:rPr>
                <w:lang w:val="fr-FR"/>
              </w:rPr>
              <w:t>ç</w:t>
            </w:r>
            <w:r>
              <w:rPr>
                <w:lang w:val="fr-FR"/>
              </w:rPr>
              <w:t>on dont le manifeste est modifi</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883356f2-b047-4213-950d-6adb52c85b49</w:t>
            </w:r>
          </w:p>
        </w:tc>
        <w:tc>
          <w:tcPr>
            <w:tcW w:w="7407" w:type="dxa"/>
            <w:shd w:val="clear" w:color="auto" w:fill="F2F2F2" w:themeFill="background1" w:themeFillShade="F2"/>
          </w:tcPr>
          <w:p w:rsidR="00000000" w:rsidRDefault="00E95B7E">
            <w:pPr>
              <w:rPr>
                <w:noProof/>
              </w:rPr>
            </w:pPr>
            <w:r>
              <w:rPr>
                <w:noProof/>
              </w:rPr>
              <w:t xml:space="preserve">If you are not familiar with this feature, see the </w:t>
            </w:r>
            <w:r>
              <w:rPr>
                <w:rStyle w:val="mqInternal"/>
                <w:noProof/>
              </w:rPr>
              <w:t>[1}</w:t>
            </w:r>
            <w:r>
              <w:rPr>
                <w:noProof/>
              </w:rPr>
              <w:t>Overview:</w:t>
            </w:r>
          </w:p>
        </w:tc>
        <w:tc>
          <w:tcPr>
            <w:tcW w:w="7407" w:type="dxa"/>
          </w:tcPr>
          <w:p w:rsidR="00000000" w:rsidRDefault="00E95B7E">
            <w:pPr>
              <w:rPr>
                <w:lang w:val="fr-FR"/>
              </w:rPr>
            </w:pPr>
            <w:r>
              <w:rPr>
                <w:lang w:val="fr-FR"/>
              </w:rPr>
              <w:t>Si vous n'</w:t>
            </w:r>
            <w:r>
              <w:rPr>
                <w:lang w:val="fr-FR"/>
              </w:rPr>
              <w:t>ê</w:t>
            </w:r>
            <w:r>
              <w:rPr>
                <w:lang w:val="fr-FR"/>
              </w:rPr>
              <w:t>tes pas familier avec cette fonctionnalit</w:t>
            </w:r>
            <w:r>
              <w:rPr>
                <w:lang w:val="fr-FR"/>
              </w:rPr>
              <w:t>é</w:t>
            </w:r>
            <w:r>
              <w:rPr>
                <w:lang w:val="fr-FR"/>
              </w:rPr>
              <w:t xml:space="preserve">, reportez-vous </w:t>
            </w:r>
            <w:r>
              <w:rPr>
                <w:lang w:val="fr-FR"/>
              </w:rPr>
              <w:t>à</w:t>
            </w:r>
            <w:r>
              <w:rPr>
                <w:lang w:val="fr-FR"/>
              </w:rPr>
              <w:t xml:space="preserve"> la section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30db</w:t>
            </w:r>
            <w:r>
              <w:rPr>
                <w:noProof/>
                <w:sz w:val="2"/>
              </w:rPr>
              <w:t>eaf3-0ac6-482f-b5d0-cd4f058d422b</w:t>
            </w:r>
          </w:p>
        </w:tc>
        <w:tc>
          <w:tcPr>
            <w:tcW w:w="7407" w:type="dxa"/>
            <w:shd w:val="clear" w:color="auto" w:fill="F2F2F2" w:themeFill="background1" w:themeFillShade="F2"/>
          </w:tcPr>
          <w:p w:rsidR="00000000" w:rsidRDefault="00E95B7E">
            <w:pPr>
              <w:rPr>
                <w:noProof/>
              </w:rPr>
            </w:pPr>
            <w:r>
              <w:rPr>
                <w:noProof/>
              </w:rPr>
              <w:t>Dynamic Delivery Rules</w:t>
            </w:r>
            <w:r>
              <w:rPr>
                <w:rStyle w:val="mqInternal"/>
                <w:noProof/>
              </w:rPr>
              <w:t>{1]</w:t>
            </w:r>
            <w:r>
              <w:rPr>
                <w:noProof/>
              </w:rPr>
              <w:t xml:space="preserve"> document.</w:t>
            </w:r>
          </w:p>
        </w:tc>
        <w:tc>
          <w:tcPr>
            <w:tcW w:w="7407" w:type="dxa"/>
          </w:tcPr>
          <w:p w:rsidR="00000000" w:rsidRDefault="00E95B7E">
            <w:pPr>
              <w:rPr>
                <w:lang w:val="fr-FR"/>
              </w:rPr>
            </w:pPr>
            <w:r>
              <w:rPr>
                <w:lang w:val="fr-FR"/>
              </w:rPr>
              <w:t>Document R</w:t>
            </w:r>
            <w:r>
              <w:rPr>
                <w:lang w:val="fr-FR"/>
              </w:rPr>
              <w:t>è</w:t>
            </w:r>
            <w:r>
              <w:rPr>
                <w:lang w:val="fr-FR"/>
              </w:rPr>
              <w:t>gles de livraison dynamiques</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c0df4255-31d1-4bb6-b655-37d18c0c0464</w:t>
            </w:r>
          </w:p>
        </w:tc>
        <w:tc>
          <w:tcPr>
            <w:tcW w:w="7407" w:type="dxa"/>
            <w:shd w:val="clear" w:color="auto" w:fill="F2F2F2" w:themeFill="background1" w:themeFillShade="F2"/>
          </w:tcPr>
          <w:p w:rsidR="00000000" w:rsidRDefault="00E95B7E">
            <w:pPr>
              <w:rPr>
                <w:noProof/>
              </w:rPr>
            </w:pPr>
            <w:r>
              <w:rPr>
                <w:noProof/>
              </w:rPr>
              <w:t>Applying rules</w:t>
            </w:r>
          </w:p>
        </w:tc>
        <w:tc>
          <w:tcPr>
            <w:tcW w:w="7407" w:type="dxa"/>
          </w:tcPr>
          <w:p w:rsidR="00000000" w:rsidRDefault="00E95B7E">
            <w:pPr>
              <w:rPr>
                <w:lang w:val="fr-FR"/>
              </w:rPr>
            </w:pPr>
            <w:r>
              <w:rPr>
                <w:lang w:val="fr-FR"/>
              </w:rPr>
              <w:t>Application des r</w:t>
            </w:r>
            <w:r>
              <w:rPr>
                <w:lang w:val="fr-FR"/>
              </w:rPr>
              <w:t>è</w:t>
            </w:r>
            <w:r>
              <w:rPr>
                <w:lang w:val="fr-FR"/>
              </w:rPr>
              <w:t>gles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30971283-9928-44d0-8f23-c69d0b734e5e</w:t>
            </w:r>
          </w:p>
        </w:tc>
        <w:tc>
          <w:tcPr>
            <w:tcW w:w="7407" w:type="dxa"/>
            <w:shd w:val="clear" w:color="auto" w:fill="F2F2F2" w:themeFill="background1" w:themeFillShade="F2"/>
          </w:tcPr>
          <w:p w:rsidR="00000000" w:rsidRDefault="00E95B7E">
            <w:pPr>
              <w:rPr>
                <w:noProof/>
              </w:rPr>
            </w:pPr>
            <w:r>
              <w:rPr>
                <w:noProof/>
              </w:rPr>
              <w:t>The following flow diagrams show how delivery rules are applied.</w:t>
            </w:r>
          </w:p>
        </w:tc>
        <w:tc>
          <w:tcPr>
            <w:tcW w:w="7407" w:type="dxa"/>
          </w:tcPr>
          <w:p w:rsidR="00000000" w:rsidRDefault="00E95B7E">
            <w:pPr>
              <w:rPr>
                <w:lang w:val="fr-FR"/>
              </w:rPr>
            </w:pPr>
            <w:r>
              <w:rPr>
                <w:lang w:val="fr-FR"/>
              </w:rPr>
              <w:t>Les diagrammes de flux suivants montrent comment les r</w:t>
            </w:r>
            <w:r>
              <w:rPr>
                <w:lang w:val="fr-FR"/>
              </w:rPr>
              <w:t>è</w:t>
            </w:r>
            <w:r>
              <w:rPr>
                <w:lang w:val="fr-FR"/>
              </w:rPr>
              <w:t>gles de remise sont appliqu</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2a2e3e45-929d-41f8-91d4-2c1684c5e001</w:t>
            </w:r>
          </w:p>
        </w:tc>
        <w:tc>
          <w:tcPr>
            <w:tcW w:w="7407" w:type="dxa"/>
            <w:shd w:val="clear" w:color="auto" w:fill="F2F2F2" w:themeFill="background1" w:themeFillShade="F2"/>
          </w:tcPr>
          <w:p w:rsidR="00000000" w:rsidRDefault="00E95B7E">
            <w:pPr>
              <w:rPr>
                <w:noProof/>
              </w:rPr>
            </w:pPr>
            <w:r>
              <w:rPr>
                <w:noProof/>
              </w:rPr>
              <w:t>Delivery rules applied</w:t>
            </w:r>
          </w:p>
        </w:tc>
        <w:tc>
          <w:tcPr>
            <w:tcW w:w="7407" w:type="dxa"/>
          </w:tcPr>
          <w:p w:rsidR="00000000" w:rsidRDefault="00E95B7E">
            <w:pPr>
              <w:rPr>
                <w:lang w:val="fr-FR"/>
              </w:rPr>
            </w:pPr>
            <w:r>
              <w:rPr>
                <w:lang w:val="fr-FR"/>
              </w:rPr>
              <w:t>R</w:t>
            </w:r>
            <w:r>
              <w:rPr>
                <w:lang w:val="fr-FR"/>
              </w:rPr>
              <w:t>è</w:t>
            </w:r>
            <w:r>
              <w:rPr>
                <w:lang w:val="fr-FR"/>
              </w:rPr>
              <w:t>gles de livraison appliqu</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e1535b8e-17d3-447e-af19-2eb6dd6e3c20</w:t>
            </w:r>
          </w:p>
        </w:tc>
        <w:tc>
          <w:tcPr>
            <w:tcW w:w="7407" w:type="dxa"/>
            <w:shd w:val="clear" w:color="auto" w:fill="F2F2F2" w:themeFill="background1" w:themeFillShade="F2"/>
          </w:tcPr>
          <w:p w:rsidR="00000000" w:rsidRDefault="00E95B7E">
            <w:pPr>
              <w:rPr>
                <w:noProof/>
              </w:rPr>
            </w:pPr>
            <w:r>
              <w:rPr>
                <w:noProof/>
              </w:rPr>
              <w:t>Delivery rules applied</w:t>
            </w:r>
          </w:p>
        </w:tc>
        <w:tc>
          <w:tcPr>
            <w:tcW w:w="7407" w:type="dxa"/>
          </w:tcPr>
          <w:p w:rsidR="00000000" w:rsidRDefault="00E95B7E">
            <w:pPr>
              <w:rPr>
                <w:lang w:val="fr-FR"/>
              </w:rPr>
            </w:pPr>
            <w:r>
              <w:rPr>
                <w:lang w:val="fr-FR"/>
              </w:rPr>
              <w:t>R</w:t>
            </w:r>
            <w:r>
              <w:rPr>
                <w:lang w:val="fr-FR"/>
              </w:rPr>
              <w:t>è</w:t>
            </w:r>
            <w:r>
              <w:rPr>
                <w:lang w:val="fr-FR"/>
              </w:rPr>
              <w:t>gles de livraison appliqu</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82238077-2b15-404d-afd6-deefd9fa77e2</w:t>
            </w:r>
          </w:p>
        </w:tc>
        <w:tc>
          <w:tcPr>
            <w:tcW w:w="7407" w:type="dxa"/>
            <w:shd w:val="clear" w:color="auto" w:fill="F2F2F2" w:themeFill="background1" w:themeFillShade="F2"/>
          </w:tcPr>
          <w:p w:rsidR="00000000" w:rsidRDefault="00E95B7E">
            <w:pPr>
              <w:rPr>
                <w:noProof/>
              </w:rPr>
            </w:pPr>
            <w:r>
              <w:rPr>
                <w:noProof/>
              </w:rPr>
              <w:t>Behaviors</w:t>
            </w:r>
          </w:p>
        </w:tc>
        <w:tc>
          <w:tcPr>
            <w:tcW w:w="7407" w:type="dxa"/>
          </w:tcPr>
          <w:p w:rsidR="00000000" w:rsidRDefault="00E95B7E">
            <w:pPr>
              <w:rPr>
                <w:lang w:val="fr-FR"/>
              </w:rPr>
            </w:pPr>
            <w:r>
              <w:rPr>
                <w:lang w:val="fr-FR"/>
              </w:rPr>
              <w:t>Comportements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7fd88d75-3fba-4bde-b4f6-83352fd403d0</w:t>
            </w:r>
          </w:p>
        </w:tc>
        <w:tc>
          <w:tcPr>
            <w:tcW w:w="7407" w:type="dxa"/>
            <w:shd w:val="clear" w:color="auto" w:fill="F2F2F2" w:themeFill="background1" w:themeFillShade="F2"/>
          </w:tcPr>
          <w:p w:rsidR="00000000" w:rsidRDefault="00E95B7E">
            <w:pPr>
              <w:rPr>
                <w:noProof/>
              </w:rPr>
            </w:pPr>
            <w:r>
              <w:rPr>
                <w:noProof/>
              </w:rPr>
              <w:t>The behaviors, or "if"</w:t>
            </w:r>
            <w:r>
              <w:rPr>
                <w:noProof/>
              </w:rPr>
              <w:t xml:space="preserve"> conditions, supported in the first phase include the following:</w:t>
            </w:r>
          </w:p>
        </w:tc>
        <w:tc>
          <w:tcPr>
            <w:tcW w:w="7407" w:type="dxa"/>
          </w:tcPr>
          <w:p w:rsidR="00000000" w:rsidRDefault="00E95B7E">
            <w:pPr>
              <w:rPr>
                <w:lang w:val="fr-FR"/>
              </w:rPr>
            </w:pPr>
            <w:r>
              <w:rPr>
                <w:lang w:val="fr-FR"/>
              </w:rPr>
              <w:t xml:space="preserve">Les comportements, ou conditions </w:t>
            </w:r>
            <w:r>
              <w:rPr>
                <w:lang w:val="fr-FR"/>
              </w:rPr>
              <w:t>«</w:t>
            </w:r>
            <w:r>
              <w:rPr>
                <w:lang w:val="fr-FR"/>
              </w:rPr>
              <w:t> si </w:t>
            </w:r>
            <w:r>
              <w:rPr>
                <w:lang w:val="fr-FR"/>
              </w:rPr>
              <w:t>»</w:t>
            </w:r>
            <w:r>
              <w:rPr>
                <w:lang w:val="fr-FR"/>
              </w:rPr>
              <w:t>, pris en charge dans la premi</w:t>
            </w:r>
            <w:r>
              <w:rPr>
                <w:lang w:val="fr-FR"/>
              </w:rPr>
              <w:t>è</w:t>
            </w:r>
            <w:r>
              <w:rPr>
                <w:lang w:val="fr-FR"/>
              </w:rPr>
              <w:t>re phase sont les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1c68b403-b836-4225-9e9b-25b4e20cd53e</w:t>
            </w:r>
          </w:p>
        </w:tc>
        <w:tc>
          <w:tcPr>
            <w:tcW w:w="7407" w:type="dxa"/>
            <w:shd w:val="clear" w:color="auto" w:fill="F2F2F2" w:themeFill="background1" w:themeFillShade="F2"/>
          </w:tcPr>
          <w:p w:rsidR="00000000" w:rsidRDefault="00E95B7E">
            <w:pPr>
              <w:rPr>
                <w:noProof/>
              </w:rPr>
            </w:pPr>
            <w:r>
              <w:rPr>
                <w:rStyle w:val="mqInternal"/>
                <w:noProof/>
              </w:rPr>
              <w:t>[1}</w:t>
            </w:r>
            <w:r>
              <w:rPr>
                <w:noProof/>
              </w:rPr>
              <w:t>Explicit Request</w:t>
            </w:r>
            <w:r>
              <w:rPr>
                <w:rStyle w:val="mqInternal"/>
                <w:noProof/>
              </w:rPr>
              <w:t>{2]</w:t>
            </w:r>
            <w:r>
              <w:rPr>
                <w:noProof/>
              </w:rPr>
              <w:t xml:space="preserve"> - A configuration ID that y</w:t>
            </w:r>
            <w:r>
              <w:rPr>
                <w:noProof/>
              </w:rPr>
              <w:t>ou can pass to the Playback API at runtime.</w:t>
            </w:r>
          </w:p>
        </w:tc>
        <w:tc>
          <w:tcPr>
            <w:tcW w:w="7407" w:type="dxa"/>
          </w:tcPr>
          <w:p w:rsidR="00000000" w:rsidRDefault="00E95B7E">
            <w:pPr>
              <w:rPr>
                <w:lang w:val="fr-FR"/>
              </w:rPr>
            </w:pPr>
            <w:r>
              <w:rPr>
                <w:rStyle w:val="mqInternal"/>
                <w:noProof/>
                <w:lang w:val="fr-FR"/>
              </w:rPr>
              <w:t>[1}</w:t>
            </w:r>
            <w:r>
              <w:rPr>
                <w:lang w:val="fr-FR"/>
              </w:rPr>
              <w:t>Demande explicite</w:t>
            </w:r>
            <w:r>
              <w:rPr>
                <w:rStyle w:val="mqInternal"/>
                <w:noProof/>
                <w:lang w:val="fr-FR"/>
              </w:rPr>
              <w:t>{2]</w:t>
            </w:r>
            <w:r>
              <w:rPr>
                <w:lang w:val="fr-FR"/>
              </w:rPr>
              <w:t xml:space="preserve"> : ID de configuration que vous pouvez transmettre </w:t>
            </w:r>
            <w:r>
              <w:rPr>
                <w:lang w:val="fr-FR"/>
              </w:rPr>
              <w:t>à</w:t>
            </w:r>
            <w:r>
              <w:rPr>
                <w:lang w:val="fr-FR"/>
              </w:rPr>
              <w:t xml:space="preserve"> l'API de lecture lors de l'ex</w:t>
            </w:r>
            <w:r>
              <w:rPr>
                <w:lang w:val="fr-FR"/>
              </w:rPr>
              <w:t>é</w:t>
            </w:r>
            <w:r>
              <w:rPr>
                <w:lang w:val="fr-FR"/>
              </w:rPr>
              <w:t>cution.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592a8667-4408-407a-b0de-6a02ccfbd6e6</w:t>
            </w:r>
          </w:p>
        </w:tc>
        <w:tc>
          <w:tcPr>
            <w:tcW w:w="7407" w:type="dxa"/>
            <w:shd w:val="clear" w:color="auto" w:fill="F2F2F2" w:themeFill="background1" w:themeFillShade="F2"/>
          </w:tcPr>
          <w:p w:rsidR="00000000" w:rsidRDefault="00E95B7E">
            <w:pPr>
              <w:rPr>
                <w:noProof/>
              </w:rPr>
            </w:pPr>
            <w:r>
              <w:rPr>
                <w:noProof/>
              </w:rPr>
              <w:t>This ID is mapped to configuration values that allow und</w:t>
            </w:r>
            <w:r>
              <w:rPr>
                <w:noProof/>
              </w:rPr>
              <w:t>erlying services to make decisions leveraged by the Playback API to return the appropriate response data.</w:t>
            </w:r>
          </w:p>
        </w:tc>
        <w:tc>
          <w:tcPr>
            <w:tcW w:w="7407" w:type="dxa"/>
          </w:tcPr>
          <w:p w:rsidR="00000000" w:rsidRDefault="00E95B7E">
            <w:pPr>
              <w:rPr>
                <w:lang w:val="fr-FR"/>
              </w:rPr>
            </w:pPr>
            <w:r>
              <w:rPr>
                <w:lang w:val="fr-FR"/>
              </w:rPr>
              <w:t>Cet ID est mapp</w:t>
            </w:r>
            <w:r>
              <w:rPr>
                <w:lang w:val="fr-FR"/>
              </w:rPr>
              <w:t>é</w:t>
            </w:r>
            <w:r>
              <w:rPr>
                <w:lang w:val="fr-FR"/>
              </w:rPr>
              <w:t xml:space="preserve"> aux valeurs de configuration qui permettent aux services sous-jacents de prendre des d</w:t>
            </w:r>
            <w:r>
              <w:rPr>
                <w:lang w:val="fr-FR"/>
              </w:rPr>
              <w:t>é</w:t>
            </w:r>
            <w:r>
              <w:rPr>
                <w:lang w:val="fr-FR"/>
              </w:rPr>
              <w:t>cisions exploit</w:t>
            </w:r>
            <w:r>
              <w:rPr>
                <w:lang w:val="fr-FR"/>
              </w:rPr>
              <w:t>é</w:t>
            </w:r>
            <w:r>
              <w:rPr>
                <w:lang w:val="fr-FR"/>
              </w:rPr>
              <w:t>es par l'API de lecture pour r</w:t>
            </w:r>
            <w:r>
              <w:rPr>
                <w:lang w:val="fr-FR"/>
              </w:rPr>
              <w:t>envoyer les donn</w:t>
            </w:r>
            <w:r>
              <w:rPr>
                <w:lang w:val="fr-FR"/>
              </w:rPr>
              <w:t>é</w:t>
            </w:r>
            <w:r>
              <w:rPr>
                <w:lang w:val="fr-FR"/>
              </w:rPr>
              <w:t>es de r</w:t>
            </w:r>
            <w:r>
              <w:rPr>
                <w:lang w:val="fr-FR"/>
              </w:rPr>
              <w:t>é</w:t>
            </w:r>
            <w:r>
              <w:rPr>
                <w:lang w:val="fr-FR"/>
              </w:rPr>
              <w:t>ponse appropri</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2c774572-5b84-4631-8efd-92e00505dd7c</w:t>
            </w:r>
          </w:p>
        </w:tc>
        <w:tc>
          <w:tcPr>
            <w:tcW w:w="7407" w:type="dxa"/>
            <w:shd w:val="clear" w:color="auto" w:fill="F2F2F2" w:themeFill="background1" w:themeFillShade="F2"/>
          </w:tcPr>
          <w:p w:rsidR="00000000" w:rsidRDefault="00E95B7E">
            <w:pPr>
              <w:rPr>
                <w:noProof/>
              </w:rPr>
            </w:pPr>
            <w:r>
              <w:rPr>
                <w:rStyle w:val="mqInternal"/>
                <w:noProof/>
              </w:rPr>
              <w:t>[1}</w:t>
            </w:r>
            <w:r>
              <w:rPr>
                <w:noProof/>
              </w:rPr>
              <w:t>Device Group</w:t>
            </w:r>
            <w:r>
              <w:rPr>
                <w:rStyle w:val="mqInternal"/>
                <w:noProof/>
              </w:rPr>
              <w:t>{2]</w:t>
            </w:r>
            <w:r>
              <w:rPr>
                <w:noProof/>
              </w:rPr>
              <w:t xml:space="preserve"> - Device type as detected by user-agent parsing.</w:t>
            </w:r>
          </w:p>
        </w:tc>
        <w:tc>
          <w:tcPr>
            <w:tcW w:w="7407" w:type="dxa"/>
          </w:tcPr>
          <w:p w:rsidR="00000000" w:rsidRDefault="00E95B7E">
            <w:pPr>
              <w:rPr>
                <w:lang w:val="fr-FR"/>
              </w:rPr>
            </w:pPr>
            <w:r>
              <w:rPr>
                <w:rStyle w:val="mqInternal"/>
                <w:noProof/>
                <w:lang w:val="fr-FR"/>
              </w:rPr>
              <w:t>[1}</w:t>
            </w:r>
            <w:r>
              <w:rPr>
                <w:lang w:val="fr-FR"/>
              </w:rPr>
              <w:t>Groupe de p</w:t>
            </w:r>
            <w:r>
              <w:rPr>
                <w:lang w:val="fr-FR"/>
              </w:rPr>
              <w:t>é</w:t>
            </w:r>
            <w:r>
              <w:rPr>
                <w:lang w:val="fr-FR"/>
              </w:rPr>
              <w:t>riph</w:t>
            </w:r>
            <w:r>
              <w:rPr>
                <w:lang w:val="fr-FR"/>
              </w:rPr>
              <w:t>é</w:t>
            </w:r>
            <w:r>
              <w:rPr>
                <w:lang w:val="fr-FR"/>
              </w:rPr>
              <w:t>riques</w:t>
            </w:r>
            <w:r>
              <w:rPr>
                <w:rStyle w:val="mqInternal"/>
                <w:noProof/>
                <w:lang w:val="fr-FR"/>
              </w:rPr>
              <w:t>{2]</w:t>
            </w:r>
            <w:r>
              <w:rPr>
                <w:lang w:val="fr-FR"/>
              </w:rPr>
              <w:t> : type de p</w:t>
            </w:r>
            <w:r>
              <w:rPr>
                <w:lang w:val="fr-FR"/>
              </w:rPr>
              <w:t>é</w:t>
            </w:r>
            <w:r>
              <w:rPr>
                <w:lang w:val="fr-FR"/>
              </w:rPr>
              <w:t>riph</w:t>
            </w:r>
            <w:r>
              <w:rPr>
                <w:lang w:val="fr-FR"/>
              </w:rPr>
              <w:t>é</w:t>
            </w:r>
            <w:r>
              <w:rPr>
                <w:lang w:val="fr-FR"/>
              </w:rPr>
              <w:t>rique d</w:t>
            </w:r>
            <w:r>
              <w:rPr>
                <w:lang w:val="fr-FR"/>
              </w:rPr>
              <w:t>é</w:t>
            </w:r>
            <w:r>
              <w:rPr>
                <w:lang w:val="fr-FR"/>
              </w:rPr>
              <w:t>tect</w:t>
            </w:r>
            <w:r>
              <w:rPr>
                <w:lang w:val="fr-FR"/>
              </w:rPr>
              <w:t>é</w:t>
            </w:r>
            <w:r>
              <w:rPr>
                <w:lang w:val="fr-FR"/>
              </w:rPr>
              <w:t xml:space="preserve"> par l'analyse de l'agent utilisateur.</w:t>
            </w:r>
          </w:p>
        </w:tc>
      </w:tr>
      <w:tr w:rsidR="00000000">
        <w:tc>
          <w:tcPr>
            <w:tcW w:w="660" w:type="dxa"/>
            <w:shd w:val="clear" w:color="auto" w:fill="F2F2F2" w:themeFill="background1" w:themeFillShade="F2"/>
          </w:tcPr>
          <w:p w:rsidR="00000000" w:rsidRDefault="00E95B7E">
            <w:pPr>
              <w:rPr>
                <w:noProof/>
                <w:sz w:val="2"/>
              </w:rPr>
            </w:pPr>
            <w:r>
              <w:rPr>
                <w:noProof/>
                <w:sz w:val="16"/>
              </w:rPr>
              <w:t>23</w:t>
            </w:r>
            <w:r>
              <w:rPr>
                <w:noProof/>
                <w:sz w:val="16"/>
              </w:rPr>
              <w:t xml:space="preserve"> </w:t>
            </w:r>
            <w:r>
              <w:rPr>
                <w:noProof/>
                <w:sz w:val="16"/>
              </w:rPr>
              <w:br/>
            </w:r>
            <w:r>
              <w:rPr>
                <w:noProof/>
                <w:sz w:val="2"/>
              </w:rPr>
              <w:t>5073eec5-87aa-4d58-a939-1979e847babf</w:t>
            </w:r>
          </w:p>
        </w:tc>
        <w:tc>
          <w:tcPr>
            <w:tcW w:w="7407" w:type="dxa"/>
            <w:shd w:val="clear" w:color="auto" w:fill="F2F2F2" w:themeFill="background1" w:themeFillShade="F2"/>
          </w:tcPr>
          <w:p w:rsidR="00000000" w:rsidRDefault="00E95B7E">
            <w:pPr>
              <w:rPr>
                <w:noProof/>
              </w:rPr>
            </w:pPr>
            <w:r>
              <w:rPr>
                <w:noProof/>
              </w:rPr>
              <w:t>The groups currently supported include:</w:t>
            </w:r>
          </w:p>
        </w:tc>
        <w:tc>
          <w:tcPr>
            <w:tcW w:w="7407" w:type="dxa"/>
          </w:tcPr>
          <w:p w:rsidR="00000000" w:rsidRDefault="00E95B7E">
            <w:pPr>
              <w:rPr>
                <w:lang w:val="fr-FR"/>
              </w:rPr>
            </w:pPr>
            <w:r>
              <w:rPr>
                <w:lang w:val="fr-FR"/>
              </w:rPr>
              <w:t>Les groupes actuellement pris en charge sont les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9a12fe26-a4f9-47a1-a022-cf58728bdc56</w:t>
            </w:r>
          </w:p>
        </w:tc>
        <w:tc>
          <w:tcPr>
            <w:tcW w:w="7407" w:type="dxa"/>
            <w:shd w:val="clear" w:color="auto" w:fill="F2F2F2" w:themeFill="background1" w:themeFillShade="F2"/>
          </w:tcPr>
          <w:p w:rsidR="00000000" w:rsidRDefault="00E95B7E">
            <w:pPr>
              <w:rPr>
                <w:noProof/>
              </w:rPr>
            </w:pPr>
            <w:r>
              <w:rPr>
                <w:noProof/>
              </w:rPr>
              <w:t>android</w:t>
            </w:r>
          </w:p>
        </w:tc>
        <w:tc>
          <w:tcPr>
            <w:tcW w:w="7407" w:type="dxa"/>
          </w:tcPr>
          <w:p w:rsidR="00000000" w:rsidRDefault="00E95B7E">
            <w:pPr>
              <w:rPr>
                <w:lang w:val="fr-FR"/>
              </w:rPr>
            </w:pPr>
            <w:r>
              <w:rPr>
                <w:lang w:val="fr-FR"/>
              </w:rPr>
              <w:t>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aeb059de-fbba-4f1d-a504-d2f930a7eba9</w:t>
            </w:r>
          </w:p>
        </w:tc>
        <w:tc>
          <w:tcPr>
            <w:tcW w:w="7407" w:type="dxa"/>
            <w:shd w:val="clear" w:color="auto" w:fill="F2F2F2" w:themeFill="background1" w:themeFillShade="F2"/>
          </w:tcPr>
          <w:p w:rsidR="00000000" w:rsidRDefault="00E95B7E">
            <w:pPr>
              <w:rPr>
                <w:noProof/>
              </w:rPr>
            </w:pPr>
            <w:r>
              <w:rPr>
                <w:noProof/>
              </w:rPr>
              <w:t>appletv</w:t>
            </w:r>
          </w:p>
        </w:tc>
        <w:tc>
          <w:tcPr>
            <w:tcW w:w="7407" w:type="dxa"/>
          </w:tcPr>
          <w:p w:rsidR="00000000" w:rsidRDefault="00E95B7E">
            <w:pPr>
              <w:rPr>
                <w:lang w:val="fr-FR"/>
              </w:rPr>
            </w:pPr>
            <w:r>
              <w:rPr>
                <w:lang w:val="fr-FR"/>
              </w:rPr>
              <w:t>appletv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59f501cb-02f6-423b-a191-c18b018d0bf3</w:t>
            </w:r>
          </w:p>
        </w:tc>
        <w:tc>
          <w:tcPr>
            <w:tcW w:w="7407" w:type="dxa"/>
            <w:shd w:val="clear" w:color="auto" w:fill="F2F2F2" w:themeFill="background1" w:themeFillShade="F2"/>
          </w:tcPr>
          <w:p w:rsidR="00000000" w:rsidRDefault="00E95B7E">
            <w:pPr>
              <w:rPr>
                <w:noProof/>
              </w:rPr>
            </w:pPr>
            <w:r>
              <w:rPr>
                <w:noProof/>
              </w:rPr>
              <w:t>ipad</w:t>
            </w:r>
          </w:p>
        </w:tc>
        <w:tc>
          <w:tcPr>
            <w:tcW w:w="7407" w:type="dxa"/>
          </w:tcPr>
          <w:p w:rsidR="00000000" w:rsidRDefault="00E95B7E">
            <w:pPr>
              <w:rPr>
                <w:lang w:val="fr-FR"/>
              </w:rPr>
            </w:pPr>
            <w:r>
              <w:rPr>
                <w:lang w:val="fr-FR"/>
              </w:rPr>
              <w:t>iPad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1b45bc45-dc0e-456c-8a64-0605a5d5cc8f</w:t>
            </w:r>
          </w:p>
        </w:tc>
        <w:tc>
          <w:tcPr>
            <w:tcW w:w="7407" w:type="dxa"/>
            <w:shd w:val="clear" w:color="auto" w:fill="F2F2F2" w:themeFill="background1" w:themeFillShade="F2"/>
          </w:tcPr>
          <w:p w:rsidR="00000000" w:rsidRDefault="00E95B7E">
            <w:pPr>
              <w:rPr>
                <w:noProof/>
              </w:rPr>
            </w:pPr>
            <w:r>
              <w:rPr>
                <w:noProof/>
              </w:rPr>
              <w:t>iphone</w:t>
            </w:r>
          </w:p>
        </w:tc>
        <w:tc>
          <w:tcPr>
            <w:tcW w:w="7407" w:type="dxa"/>
          </w:tcPr>
          <w:p w:rsidR="00000000" w:rsidRDefault="00E95B7E">
            <w:pPr>
              <w:rPr>
                <w:lang w:val="fr-FR"/>
              </w:rPr>
            </w:pPr>
            <w:r>
              <w:rPr>
                <w:lang w:val="fr-FR"/>
              </w:rPr>
              <w:t>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aa34d429-f783-4c16-a14d-98fe15b9d402</w:t>
            </w:r>
          </w:p>
        </w:tc>
        <w:tc>
          <w:tcPr>
            <w:tcW w:w="7407" w:type="dxa"/>
            <w:shd w:val="clear" w:color="auto" w:fill="F2F2F2" w:themeFill="background1" w:themeFillShade="F2"/>
          </w:tcPr>
          <w:p w:rsidR="00000000" w:rsidRDefault="00E95B7E">
            <w:pPr>
              <w:rPr>
                <w:noProof/>
              </w:rPr>
            </w:pPr>
            <w:r>
              <w:rPr>
                <w:noProof/>
              </w:rPr>
              <w:t>desktop-chrome</w:t>
            </w:r>
          </w:p>
        </w:tc>
        <w:tc>
          <w:tcPr>
            <w:tcW w:w="7407" w:type="dxa"/>
          </w:tcPr>
          <w:p w:rsidR="00000000" w:rsidRDefault="00E95B7E">
            <w:pPr>
              <w:rPr>
                <w:lang w:val="fr-FR"/>
              </w:rPr>
            </w:pPr>
            <w:r>
              <w:rPr>
                <w:lang w:val="fr-FR"/>
              </w:rPr>
              <w:t>ordinateur de bureau chrom</w:t>
            </w:r>
            <w:r>
              <w:rPr>
                <w:lang w:val="fr-FR"/>
              </w:rPr>
              <w:t>é</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24ffaf2d-6329-4f73-a6f0-4342b9dca922</w:t>
            </w:r>
          </w:p>
        </w:tc>
        <w:tc>
          <w:tcPr>
            <w:tcW w:w="7407" w:type="dxa"/>
            <w:shd w:val="clear" w:color="auto" w:fill="F2F2F2" w:themeFill="background1" w:themeFillShade="F2"/>
          </w:tcPr>
          <w:p w:rsidR="00000000" w:rsidRDefault="00E95B7E">
            <w:pPr>
              <w:rPr>
                <w:noProof/>
              </w:rPr>
            </w:pPr>
            <w:r>
              <w:rPr>
                <w:noProof/>
              </w:rPr>
              <w:t>desktop-firefox</w:t>
            </w:r>
          </w:p>
        </w:tc>
        <w:tc>
          <w:tcPr>
            <w:tcW w:w="7407" w:type="dxa"/>
          </w:tcPr>
          <w:p w:rsidR="00000000" w:rsidRDefault="00E95B7E">
            <w:pPr>
              <w:rPr>
                <w:lang w:val="fr-FR"/>
              </w:rPr>
            </w:pPr>
            <w:r>
              <w:rPr>
                <w:lang w:val="fr-FR"/>
              </w:rPr>
              <w:t>bureau-firefox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efd48b42-0e69-4e63-86f5-8750f5f1b703</w:t>
            </w:r>
          </w:p>
        </w:tc>
        <w:tc>
          <w:tcPr>
            <w:tcW w:w="7407" w:type="dxa"/>
            <w:shd w:val="clear" w:color="auto" w:fill="F2F2F2" w:themeFill="background1" w:themeFillShade="F2"/>
          </w:tcPr>
          <w:p w:rsidR="00000000" w:rsidRDefault="00E95B7E">
            <w:pPr>
              <w:rPr>
                <w:noProof/>
              </w:rPr>
            </w:pPr>
            <w:r>
              <w:rPr>
                <w:noProof/>
              </w:rPr>
              <w:t>desktop-safari</w:t>
            </w:r>
          </w:p>
        </w:tc>
        <w:tc>
          <w:tcPr>
            <w:tcW w:w="7407" w:type="dxa"/>
          </w:tcPr>
          <w:p w:rsidR="00000000" w:rsidRDefault="00E95B7E">
            <w:pPr>
              <w:rPr>
                <w:lang w:val="fr-FR"/>
              </w:rPr>
            </w:pPr>
            <w:r>
              <w:rPr>
                <w:lang w:val="fr-FR"/>
              </w:rPr>
              <w:t>bureau-safari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6bb9a123-f297-433c-9bd8-d3992f395b66</w:t>
            </w:r>
          </w:p>
        </w:tc>
        <w:tc>
          <w:tcPr>
            <w:tcW w:w="7407" w:type="dxa"/>
            <w:shd w:val="clear" w:color="auto" w:fill="F2F2F2" w:themeFill="background1" w:themeFillShade="F2"/>
          </w:tcPr>
          <w:p w:rsidR="00000000" w:rsidRDefault="00E95B7E">
            <w:pPr>
              <w:rPr>
                <w:noProof/>
              </w:rPr>
            </w:pPr>
            <w:r>
              <w:rPr>
                <w:noProof/>
              </w:rPr>
              <w:t>fetchtv</w:t>
            </w:r>
          </w:p>
        </w:tc>
        <w:tc>
          <w:tcPr>
            <w:tcW w:w="7407" w:type="dxa"/>
          </w:tcPr>
          <w:p w:rsidR="00000000" w:rsidRDefault="00E95B7E">
            <w:pPr>
              <w:rPr>
                <w:lang w:val="fr-FR"/>
              </w:rPr>
            </w:pPr>
            <w:r>
              <w:rPr>
                <w:lang w:val="fr-FR"/>
              </w:rPr>
              <w:t>fetchtv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b4055096-5b3a-444f-96b5-1ea0a9ba68ae</w:t>
            </w:r>
          </w:p>
        </w:tc>
        <w:tc>
          <w:tcPr>
            <w:tcW w:w="7407" w:type="dxa"/>
            <w:shd w:val="clear" w:color="auto" w:fill="F2F2F2" w:themeFill="background1" w:themeFillShade="F2"/>
          </w:tcPr>
          <w:p w:rsidR="00000000" w:rsidRDefault="00E95B7E">
            <w:pPr>
              <w:rPr>
                <w:noProof/>
              </w:rPr>
            </w:pPr>
            <w:r>
              <w:rPr>
                <w:noProof/>
              </w:rPr>
              <w:t>ios-other</w:t>
            </w:r>
          </w:p>
        </w:tc>
        <w:tc>
          <w:tcPr>
            <w:tcW w:w="7407" w:type="dxa"/>
          </w:tcPr>
          <w:p w:rsidR="00000000" w:rsidRDefault="00E95B7E">
            <w:pPr>
              <w:rPr>
                <w:lang w:val="fr-FR"/>
              </w:rPr>
            </w:pPr>
            <w:r>
              <w:rPr>
                <w:lang w:val="fr-FR"/>
              </w:rPr>
              <w:t>ios-other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64884ca1-140c-48bc-975a-e3eb377e2fea</w:t>
            </w:r>
          </w:p>
        </w:tc>
        <w:tc>
          <w:tcPr>
            <w:tcW w:w="7407" w:type="dxa"/>
            <w:shd w:val="clear" w:color="auto" w:fill="F2F2F2" w:themeFill="background1" w:themeFillShade="F2"/>
          </w:tcPr>
          <w:p w:rsidR="00000000" w:rsidRDefault="00E95B7E">
            <w:pPr>
              <w:rPr>
                <w:noProof/>
              </w:rPr>
            </w:pPr>
            <w:r>
              <w:rPr>
                <w:noProof/>
              </w:rPr>
              <w:t>roku-7/8</w:t>
            </w:r>
          </w:p>
        </w:tc>
        <w:tc>
          <w:tcPr>
            <w:tcW w:w="7407" w:type="dxa"/>
          </w:tcPr>
          <w:p w:rsidR="00000000" w:rsidRDefault="00E95B7E">
            <w:pPr>
              <w:rPr>
                <w:lang w:val="fr-FR"/>
              </w:rPr>
            </w:pPr>
            <w:r>
              <w:rPr>
                <w:lang w:val="fr-FR"/>
              </w:rPr>
              <w:t>roku-7/8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a3ee26dc-6962-4b9d-b097-59610f8313ce</w:t>
            </w:r>
          </w:p>
        </w:tc>
        <w:tc>
          <w:tcPr>
            <w:tcW w:w="7407" w:type="dxa"/>
            <w:shd w:val="clear" w:color="auto" w:fill="F2F2F2" w:themeFill="background1" w:themeFillShade="F2"/>
          </w:tcPr>
          <w:p w:rsidR="00000000" w:rsidRDefault="00E95B7E">
            <w:pPr>
              <w:rPr>
                <w:noProof/>
              </w:rPr>
            </w:pPr>
            <w:r>
              <w:rPr>
                <w:noProof/>
              </w:rPr>
              <w:t>smartphone-generic</w:t>
            </w:r>
          </w:p>
        </w:tc>
        <w:tc>
          <w:tcPr>
            <w:tcW w:w="7407" w:type="dxa"/>
          </w:tcPr>
          <w:p w:rsidR="00000000" w:rsidRDefault="00E95B7E">
            <w:pPr>
              <w:rPr>
                <w:lang w:val="fr-FR"/>
              </w:rPr>
            </w:pPr>
            <w:r>
              <w:rPr>
                <w:lang w:val="fr-FR"/>
              </w:rPr>
              <w:t>smartphone-g</w:t>
            </w:r>
            <w:r>
              <w:rPr>
                <w:lang w:val="fr-FR"/>
              </w:rPr>
              <w:t>é</w:t>
            </w:r>
            <w:r>
              <w:rPr>
                <w:lang w:val="fr-FR"/>
              </w:rPr>
              <w:t>n</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0e1bc96e-c3f3-42a8-b2c2-8db08b2e5335</w:t>
            </w:r>
          </w:p>
        </w:tc>
        <w:tc>
          <w:tcPr>
            <w:tcW w:w="7407" w:type="dxa"/>
            <w:shd w:val="clear" w:color="auto" w:fill="F2F2F2" w:themeFill="background1" w:themeFillShade="F2"/>
          </w:tcPr>
          <w:p w:rsidR="00000000" w:rsidRDefault="00E95B7E">
            <w:pPr>
              <w:rPr>
                <w:noProof/>
              </w:rPr>
            </w:pPr>
            <w:r>
              <w:rPr>
                <w:noProof/>
              </w:rPr>
              <w:t>tablet-android</w:t>
            </w:r>
          </w:p>
        </w:tc>
        <w:tc>
          <w:tcPr>
            <w:tcW w:w="7407" w:type="dxa"/>
          </w:tcPr>
          <w:p w:rsidR="00000000" w:rsidRDefault="00E95B7E">
            <w:pPr>
              <w:rPr>
                <w:lang w:val="fr-FR"/>
              </w:rPr>
            </w:pPr>
            <w:r>
              <w:rPr>
                <w:lang w:val="fr-FR"/>
              </w:rPr>
              <w:t>tablette-android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36 </w:t>
            </w:r>
            <w:r>
              <w:rPr>
                <w:noProof/>
                <w:sz w:val="16"/>
              </w:rPr>
              <w:br/>
            </w:r>
            <w:r>
              <w:rPr>
                <w:noProof/>
                <w:sz w:val="2"/>
              </w:rPr>
              <w:t>dc741417-1a14-4844-863a-217fc5dca07e</w:t>
            </w:r>
          </w:p>
        </w:tc>
        <w:tc>
          <w:tcPr>
            <w:tcW w:w="7407" w:type="dxa"/>
            <w:shd w:val="clear" w:color="auto" w:fill="F2F2F2" w:themeFill="background1" w:themeFillShade="F2"/>
          </w:tcPr>
          <w:p w:rsidR="00000000" w:rsidRDefault="00E95B7E">
            <w:pPr>
              <w:rPr>
                <w:noProof/>
              </w:rPr>
            </w:pPr>
            <w:r>
              <w:rPr>
                <w:noProof/>
              </w:rPr>
              <w:t>tablet-kindle</w:t>
            </w:r>
          </w:p>
        </w:tc>
        <w:tc>
          <w:tcPr>
            <w:tcW w:w="7407" w:type="dxa"/>
          </w:tcPr>
          <w:p w:rsidR="00000000" w:rsidRDefault="00E95B7E">
            <w:pPr>
              <w:rPr>
                <w:lang w:val="fr-FR"/>
              </w:rPr>
            </w:pPr>
            <w:r>
              <w:rPr>
                <w:lang w:val="fr-FR"/>
              </w:rPr>
              <w:t>tablette-Kindle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53f0d107-17e7</w:t>
            </w:r>
            <w:r>
              <w:rPr>
                <w:noProof/>
                <w:sz w:val="2"/>
              </w:rPr>
              <w:t>-44c6-a3f5-6f2e0f87fc0b</w:t>
            </w:r>
          </w:p>
        </w:tc>
        <w:tc>
          <w:tcPr>
            <w:tcW w:w="7407" w:type="dxa"/>
            <w:shd w:val="clear" w:color="auto" w:fill="F2F2F2" w:themeFill="background1" w:themeFillShade="F2"/>
          </w:tcPr>
          <w:p w:rsidR="00000000" w:rsidRDefault="00E95B7E">
            <w:pPr>
              <w:rPr>
                <w:noProof/>
              </w:rPr>
            </w:pPr>
            <w:r>
              <w:rPr>
                <w:noProof/>
              </w:rPr>
              <w:t>unknown</w:t>
            </w:r>
          </w:p>
        </w:tc>
        <w:tc>
          <w:tcPr>
            <w:tcW w:w="7407" w:type="dxa"/>
          </w:tcPr>
          <w:p w:rsidR="00000000" w:rsidRDefault="00E95B7E">
            <w:pPr>
              <w:rPr>
                <w:lang w:val="fr-FR"/>
              </w:rPr>
            </w:pPr>
            <w:r>
              <w:rPr>
                <w:lang w:val="fr-FR"/>
              </w:rPr>
              <w:t>inconnu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ccfb5c00-270b-4d5c-a215-9e7b99d3ebff</w:t>
            </w:r>
          </w:p>
        </w:tc>
        <w:tc>
          <w:tcPr>
            <w:tcW w:w="7407" w:type="dxa"/>
            <w:shd w:val="clear" w:color="auto" w:fill="F2F2F2" w:themeFill="background1" w:themeFillShade="F2"/>
          </w:tcPr>
          <w:p w:rsidR="00000000" w:rsidRDefault="00E95B7E">
            <w:pPr>
              <w:rPr>
                <w:noProof/>
              </w:rPr>
            </w:pPr>
            <w:r>
              <w:rPr>
                <w:rStyle w:val="mqInternal"/>
                <w:noProof/>
              </w:rPr>
              <w:t>[1}</w:t>
            </w:r>
            <w:r>
              <w:rPr>
                <w:noProof/>
              </w:rPr>
              <w:t>Geography</w:t>
            </w:r>
            <w:r>
              <w:rPr>
                <w:rStyle w:val="mqInternal"/>
                <w:noProof/>
              </w:rPr>
              <w:t>{2]</w:t>
            </w:r>
            <w:r>
              <w:rPr>
                <w:noProof/>
              </w:rPr>
              <w:t xml:space="preserve"> - Physical location of the requesting device:</w:t>
            </w:r>
          </w:p>
        </w:tc>
        <w:tc>
          <w:tcPr>
            <w:tcW w:w="7407" w:type="dxa"/>
          </w:tcPr>
          <w:p w:rsidR="00000000" w:rsidRDefault="00E95B7E">
            <w:pPr>
              <w:rPr>
                <w:lang w:val="fr-FR"/>
              </w:rPr>
            </w:pPr>
            <w:r>
              <w:rPr>
                <w:rStyle w:val="mqInternal"/>
                <w:noProof/>
                <w:lang w:val="fr-FR"/>
              </w:rPr>
              <w:t>[1}</w:t>
            </w:r>
            <w:r>
              <w:rPr>
                <w:lang w:val="fr-FR"/>
              </w:rPr>
              <w:t>G</w:t>
            </w:r>
            <w:r>
              <w:rPr>
                <w:lang w:val="fr-FR"/>
              </w:rPr>
              <w:t>é</w:t>
            </w:r>
            <w:r>
              <w:rPr>
                <w:lang w:val="fr-FR"/>
              </w:rPr>
              <w:t>ographie</w:t>
            </w:r>
            <w:r>
              <w:rPr>
                <w:rStyle w:val="mqInternal"/>
                <w:noProof/>
                <w:lang w:val="fr-FR"/>
              </w:rPr>
              <w:t>{2]</w:t>
            </w:r>
            <w:r>
              <w:rPr>
                <w:lang w:val="fr-FR"/>
              </w:rPr>
              <w:t xml:space="preserve"> - Emplacement physique de l'appareil requ</w:t>
            </w:r>
            <w:r>
              <w:rPr>
                <w:lang w:val="fr-FR"/>
              </w:rPr>
              <w:t>é</w:t>
            </w:r>
            <w:r>
              <w:rPr>
                <w:lang w:val="fr-FR"/>
              </w:rPr>
              <w:t>rant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7c62ea53-da5b-4109-9570-d1319153ad2a</w:t>
            </w:r>
          </w:p>
        </w:tc>
        <w:tc>
          <w:tcPr>
            <w:tcW w:w="7407" w:type="dxa"/>
            <w:shd w:val="clear" w:color="auto" w:fill="F2F2F2" w:themeFill="background1" w:themeFillShade="F2"/>
          </w:tcPr>
          <w:p w:rsidR="00000000" w:rsidRDefault="00E95B7E">
            <w:pPr>
              <w:rPr>
                <w:noProof/>
              </w:rPr>
            </w:pPr>
            <w:r>
              <w:rPr>
                <w:noProof/>
              </w:rPr>
              <w:t>Continent</w:t>
            </w:r>
          </w:p>
        </w:tc>
        <w:tc>
          <w:tcPr>
            <w:tcW w:w="7407" w:type="dxa"/>
          </w:tcPr>
          <w:p w:rsidR="00000000" w:rsidRDefault="00E95B7E">
            <w:pPr>
              <w:rPr>
                <w:lang w:val="fr-FR"/>
              </w:rPr>
            </w:pPr>
            <w:r>
              <w:rPr>
                <w:lang w:val="fr-FR"/>
              </w:rPr>
              <w:t>Continent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aafc6d88-481c-4be9-be4a-5138e8ede25a</w:t>
            </w:r>
          </w:p>
        </w:tc>
        <w:tc>
          <w:tcPr>
            <w:tcW w:w="7407" w:type="dxa"/>
            <w:shd w:val="clear" w:color="auto" w:fill="F2F2F2" w:themeFill="background1" w:themeFillShade="F2"/>
          </w:tcPr>
          <w:p w:rsidR="00000000" w:rsidRDefault="00E95B7E">
            <w:pPr>
              <w:rPr>
                <w:noProof/>
              </w:rPr>
            </w:pPr>
            <w:r>
              <w:rPr>
                <w:noProof/>
              </w:rPr>
              <w:t>Country</w:t>
            </w:r>
          </w:p>
        </w:tc>
        <w:tc>
          <w:tcPr>
            <w:tcW w:w="7407" w:type="dxa"/>
          </w:tcPr>
          <w:p w:rsidR="00000000" w:rsidRDefault="00E95B7E">
            <w:pPr>
              <w:rPr>
                <w:lang w:val="fr-FR"/>
              </w:rPr>
            </w:pPr>
            <w:r>
              <w:rPr>
                <w:lang w:val="fr-FR"/>
              </w:rPr>
              <w:t>Pays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2f2d122b-3b08-4e68-9c15-afc3a2ed16a3</w:t>
            </w:r>
          </w:p>
        </w:tc>
        <w:tc>
          <w:tcPr>
            <w:tcW w:w="7407" w:type="dxa"/>
            <w:shd w:val="clear" w:color="auto" w:fill="F2F2F2" w:themeFill="background1" w:themeFillShade="F2"/>
          </w:tcPr>
          <w:p w:rsidR="00000000" w:rsidRDefault="00E95B7E">
            <w:pPr>
              <w:rPr>
                <w:noProof/>
              </w:rPr>
            </w:pPr>
            <w:r>
              <w:rPr>
                <w:noProof/>
              </w:rPr>
              <w:t>Rules</w:t>
            </w:r>
          </w:p>
        </w:tc>
        <w:tc>
          <w:tcPr>
            <w:tcW w:w="7407" w:type="dxa"/>
          </w:tcPr>
          <w:p w:rsidR="00000000" w:rsidRDefault="00E95B7E">
            <w:pPr>
              <w:rPr>
                <w:lang w:val="fr-FR"/>
              </w:rPr>
            </w:pPr>
            <w:r>
              <w:rPr>
                <w:lang w:val="fr-FR"/>
              </w:rPr>
              <w:t>R</w:t>
            </w:r>
            <w:r>
              <w:rPr>
                <w:lang w:val="fr-FR"/>
              </w:rPr>
              <w:t>è</w:t>
            </w:r>
            <w:r>
              <w:rPr>
                <w:lang w:val="fr-FR"/>
              </w:rPr>
              <w:t>gles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b352302e-8ef6-4ccd-b039-bbb443a78a44</w:t>
            </w:r>
          </w:p>
        </w:tc>
        <w:tc>
          <w:tcPr>
            <w:tcW w:w="7407" w:type="dxa"/>
            <w:shd w:val="clear" w:color="auto" w:fill="F2F2F2" w:themeFill="background1" w:themeFillShade="F2"/>
          </w:tcPr>
          <w:p w:rsidR="00000000" w:rsidRDefault="00E95B7E">
            <w:pPr>
              <w:rPr>
                <w:noProof/>
              </w:rPr>
            </w:pPr>
            <w:r>
              <w:rPr>
                <w:noProof/>
              </w:rPr>
              <w:t>The rules, or "then" parameters, supported in the first phase include the following:</w:t>
            </w:r>
          </w:p>
        </w:tc>
        <w:tc>
          <w:tcPr>
            <w:tcW w:w="7407" w:type="dxa"/>
          </w:tcPr>
          <w:p w:rsidR="00000000" w:rsidRDefault="00E95B7E">
            <w:pPr>
              <w:rPr>
                <w:lang w:val="fr-FR"/>
              </w:rPr>
            </w:pPr>
            <w:r>
              <w:rPr>
                <w:lang w:val="fr-FR"/>
              </w:rPr>
              <w:t>Les r</w:t>
            </w:r>
            <w:r>
              <w:rPr>
                <w:lang w:val="fr-FR"/>
              </w:rPr>
              <w:t>è</w:t>
            </w:r>
            <w:r>
              <w:rPr>
                <w:lang w:val="fr-FR"/>
              </w:rPr>
              <w:t>gles, ou param</w:t>
            </w:r>
            <w:r>
              <w:rPr>
                <w:lang w:val="fr-FR"/>
              </w:rPr>
              <w:t>è</w:t>
            </w:r>
            <w:r>
              <w:rPr>
                <w:lang w:val="fr-FR"/>
              </w:rPr>
              <w:t xml:space="preserve">tres </w:t>
            </w:r>
            <w:r>
              <w:rPr>
                <w:lang w:val="fr-FR"/>
              </w:rPr>
              <w:t>«</w:t>
            </w:r>
            <w:r>
              <w:rPr>
                <w:lang w:val="fr-FR"/>
              </w:rPr>
              <w:t> alors </w:t>
            </w:r>
            <w:r>
              <w:rPr>
                <w:lang w:val="fr-FR"/>
              </w:rPr>
              <w:t>»</w:t>
            </w:r>
            <w:r>
              <w:rPr>
                <w:lang w:val="fr-FR"/>
              </w:rPr>
              <w:t>, pris en charge dans la premi</w:t>
            </w:r>
            <w:r>
              <w:rPr>
                <w:lang w:val="fr-FR"/>
              </w:rPr>
              <w:t>è</w:t>
            </w:r>
            <w:r>
              <w:rPr>
                <w:lang w:val="fr-FR"/>
              </w:rPr>
              <w:t>re phase sont les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b158b206-11d1-4e3f-8b93-ecd04dfe9c0b</w:t>
            </w:r>
          </w:p>
        </w:tc>
        <w:tc>
          <w:tcPr>
            <w:tcW w:w="7407" w:type="dxa"/>
            <w:shd w:val="clear" w:color="auto" w:fill="F2F2F2" w:themeFill="background1" w:themeFillShade="F2"/>
          </w:tcPr>
          <w:p w:rsidR="00000000" w:rsidRDefault="00E95B7E">
            <w:pPr>
              <w:rPr>
                <w:noProof/>
              </w:rPr>
            </w:pPr>
            <w:r>
              <w:rPr>
                <w:rStyle w:val="mqInternal"/>
                <w:noProof/>
              </w:rPr>
              <w:t>[1}</w:t>
            </w:r>
            <w:r>
              <w:rPr>
                <w:noProof/>
              </w:rPr>
              <w:t>Media Delivery CDN</w:t>
            </w:r>
            <w:r>
              <w:rPr>
                <w:rStyle w:val="mqInternal"/>
                <w:noProof/>
              </w:rPr>
              <w:t>{2]</w:t>
            </w:r>
            <w:r>
              <w:rPr>
                <w:noProof/>
              </w:rPr>
              <w:t xml:space="preserve"> - From the CDNs configured for use within a given Dynamic Delivery account, the CDN to use for delivery of media segments.</w:t>
            </w:r>
          </w:p>
        </w:tc>
        <w:tc>
          <w:tcPr>
            <w:tcW w:w="7407" w:type="dxa"/>
          </w:tcPr>
          <w:p w:rsidR="00000000" w:rsidRDefault="00E95B7E">
            <w:pPr>
              <w:rPr>
                <w:lang w:val="fr-FR"/>
              </w:rPr>
            </w:pPr>
            <w:r>
              <w:rPr>
                <w:rStyle w:val="mqInternal"/>
                <w:noProof/>
                <w:lang w:val="fr-FR"/>
              </w:rPr>
              <w:t>[1}</w:t>
            </w:r>
            <w:r>
              <w:rPr>
                <w:lang w:val="fr-FR"/>
              </w:rPr>
              <w:t>Media Delivery CDN</w:t>
            </w:r>
            <w:r>
              <w:rPr>
                <w:rStyle w:val="mqInternal"/>
                <w:noProof/>
                <w:lang w:val="fr-FR"/>
              </w:rPr>
              <w:t>{2]</w:t>
            </w:r>
            <w:r>
              <w:rPr>
                <w:lang w:val="fr-FR"/>
              </w:rPr>
              <w:t xml:space="preserve"> - </w:t>
            </w:r>
            <w:r>
              <w:rPr>
                <w:lang w:val="fr-FR"/>
              </w:rPr>
              <w:t>À</w:t>
            </w:r>
            <w:r>
              <w:rPr>
                <w:lang w:val="fr-FR"/>
              </w:rPr>
              <w:t xml:space="preserve"> partir des CDN configur</w:t>
            </w:r>
            <w:r>
              <w:rPr>
                <w:lang w:val="fr-FR"/>
              </w:rPr>
              <w:t>é</w:t>
            </w:r>
            <w:r>
              <w:rPr>
                <w:lang w:val="fr-FR"/>
              </w:rPr>
              <w:t xml:space="preserve">s pour </w:t>
            </w:r>
            <w:r>
              <w:rPr>
                <w:lang w:val="fr-FR"/>
              </w:rPr>
              <w:t>ê</w:t>
            </w:r>
            <w:r>
              <w:rPr>
                <w:lang w:val="fr-FR"/>
              </w:rPr>
              <w:t>tre utilis</w:t>
            </w:r>
            <w:r>
              <w:rPr>
                <w:lang w:val="fr-FR"/>
              </w:rPr>
              <w:t>é</w:t>
            </w:r>
            <w:r>
              <w:rPr>
                <w:lang w:val="fr-FR"/>
              </w:rPr>
              <w:t>s dans un compte Delivery dynamique donn</w:t>
            </w:r>
            <w:r>
              <w:rPr>
                <w:lang w:val="fr-FR"/>
              </w:rPr>
              <w:t>é</w:t>
            </w:r>
            <w:r>
              <w:rPr>
                <w:lang w:val="fr-FR"/>
              </w:rPr>
              <w:t xml:space="preserve">, le CDN </w:t>
            </w:r>
            <w:r>
              <w:rPr>
                <w:lang w:val="fr-FR"/>
              </w:rPr>
              <w:t>à</w:t>
            </w:r>
            <w:r>
              <w:rPr>
                <w:lang w:val="fr-FR"/>
              </w:rPr>
              <w:t xml:space="preserve"> utiliser</w:t>
            </w:r>
            <w:r>
              <w:rPr>
                <w:lang w:val="fr-FR"/>
              </w:rPr>
              <w:t xml:space="preserve"> pour la livraison de segments de m</w:t>
            </w:r>
            <w:r>
              <w:rPr>
                <w:lang w:val="fr-FR"/>
              </w:rPr>
              <w:t>é</w:t>
            </w:r>
            <w:r>
              <w:rPr>
                <w:lang w:val="fr-FR"/>
              </w:rPr>
              <w:t>dias.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dbded437-c679-4f15-8ed8-7d3b59ac2bbf</w:t>
            </w:r>
          </w:p>
        </w:tc>
        <w:tc>
          <w:tcPr>
            <w:tcW w:w="7407" w:type="dxa"/>
            <w:shd w:val="clear" w:color="auto" w:fill="F2F2F2" w:themeFill="background1" w:themeFillShade="F2"/>
          </w:tcPr>
          <w:p w:rsidR="00000000" w:rsidRDefault="00E95B7E">
            <w:pPr>
              <w:rPr>
                <w:noProof/>
              </w:rPr>
            </w:pPr>
            <w:r>
              <w:rPr>
                <w:rStyle w:val="mqInternal"/>
                <w:noProof/>
              </w:rPr>
              <w:t>[1}</w:t>
            </w:r>
            <w:r>
              <w:rPr>
                <w:noProof/>
              </w:rPr>
              <w:t>Rendition Characteristics</w:t>
            </w:r>
            <w:r>
              <w:rPr>
                <w:rStyle w:val="mqInternal"/>
                <w:noProof/>
              </w:rPr>
              <w:t>{2]</w:t>
            </w:r>
            <w:r>
              <w:rPr>
                <w:noProof/>
              </w:rPr>
              <w:t xml:space="preserve"> - Filters based on characteristics of the underlying media renditions.</w:t>
            </w:r>
          </w:p>
        </w:tc>
        <w:tc>
          <w:tcPr>
            <w:tcW w:w="7407" w:type="dxa"/>
          </w:tcPr>
          <w:p w:rsidR="00000000" w:rsidRDefault="00E95B7E">
            <w:pPr>
              <w:rPr>
                <w:lang w:val="fr-FR"/>
              </w:rPr>
            </w:pPr>
            <w:r>
              <w:rPr>
                <w:rStyle w:val="mqInternal"/>
                <w:noProof/>
                <w:lang w:val="fr-FR"/>
              </w:rPr>
              <w:t>[1}</w:t>
            </w:r>
            <w:r>
              <w:rPr>
                <w:lang w:val="fr-FR"/>
              </w:rPr>
              <w:t>Caract</w:t>
            </w:r>
            <w:r>
              <w:rPr>
                <w:lang w:val="fr-FR"/>
              </w:rPr>
              <w:t>é</w:t>
            </w:r>
            <w:r>
              <w:rPr>
                <w:lang w:val="fr-FR"/>
              </w:rPr>
              <w:t>ristiques du rendu</w:t>
            </w:r>
            <w:r>
              <w:rPr>
                <w:rStyle w:val="mqInternal"/>
                <w:noProof/>
                <w:lang w:val="fr-FR"/>
              </w:rPr>
              <w:t>{2]</w:t>
            </w:r>
            <w:r>
              <w:rPr>
                <w:lang w:val="fr-FR"/>
              </w:rPr>
              <w:t xml:space="preserve"> - Filtres bas</w:t>
            </w:r>
            <w:r>
              <w:rPr>
                <w:lang w:val="fr-FR"/>
              </w:rPr>
              <w:t>é</w:t>
            </w:r>
            <w:r>
              <w:rPr>
                <w:lang w:val="fr-FR"/>
              </w:rPr>
              <w:t>s sur les caract</w:t>
            </w:r>
            <w:r>
              <w:rPr>
                <w:lang w:val="fr-FR"/>
              </w:rPr>
              <w:t>é</w:t>
            </w:r>
            <w:r>
              <w:rPr>
                <w:lang w:val="fr-FR"/>
              </w:rPr>
              <w:t>ristiq</w:t>
            </w:r>
            <w:r>
              <w:rPr>
                <w:lang w:val="fr-FR"/>
              </w:rPr>
              <w:t>ues des formats associ</w:t>
            </w:r>
            <w:r>
              <w:rPr>
                <w:lang w:val="fr-FR"/>
              </w:rPr>
              <w:t>é</w:t>
            </w:r>
            <w:r>
              <w:rPr>
                <w:lang w:val="fr-FR"/>
              </w:rPr>
              <w:t>s multim</w:t>
            </w:r>
            <w:r>
              <w:rPr>
                <w:lang w:val="fr-FR"/>
              </w:rPr>
              <w:t>é</w:t>
            </w:r>
            <w:r>
              <w:rPr>
                <w:lang w:val="fr-FR"/>
              </w:rPr>
              <w:t>dia sous-jacents.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1d49039c-c6d9-43fd-a393-a9c3a41ff6b9</w:t>
            </w:r>
          </w:p>
        </w:tc>
        <w:tc>
          <w:tcPr>
            <w:tcW w:w="7407" w:type="dxa"/>
            <w:shd w:val="clear" w:color="auto" w:fill="F2F2F2" w:themeFill="background1" w:themeFillShade="F2"/>
          </w:tcPr>
          <w:p w:rsidR="00000000" w:rsidRDefault="00E95B7E">
            <w:pPr>
              <w:rPr>
                <w:noProof/>
              </w:rPr>
            </w:pPr>
            <w:r>
              <w:rPr>
                <w:noProof/>
              </w:rPr>
              <w:t>These include:</w:t>
            </w:r>
          </w:p>
        </w:tc>
        <w:tc>
          <w:tcPr>
            <w:tcW w:w="7407" w:type="dxa"/>
          </w:tcPr>
          <w:p w:rsidR="00000000" w:rsidRDefault="00E95B7E">
            <w:pPr>
              <w:rPr>
                <w:lang w:val="fr-FR"/>
              </w:rPr>
            </w:pPr>
            <w:r>
              <w:rPr>
                <w:lang w:val="fr-FR"/>
              </w:rPr>
              <w:t>Ils nous informent ainsi que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3a57c4bb-47dc-4175-bb3a-39a9f912f7bf</w:t>
            </w:r>
          </w:p>
        </w:tc>
        <w:tc>
          <w:tcPr>
            <w:tcW w:w="7407" w:type="dxa"/>
            <w:shd w:val="clear" w:color="auto" w:fill="F2F2F2" w:themeFill="background1" w:themeFillShade="F2"/>
          </w:tcPr>
          <w:p w:rsidR="00000000" w:rsidRDefault="00E95B7E">
            <w:pPr>
              <w:rPr>
                <w:noProof/>
              </w:rPr>
            </w:pPr>
            <w:r>
              <w:rPr>
                <w:noProof/>
              </w:rPr>
              <w:t>Minimum video bitrate</w:t>
            </w:r>
          </w:p>
        </w:tc>
        <w:tc>
          <w:tcPr>
            <w:tcW w:w="7407" w:type="dxa"/>
          </w:tcPr>
          <w:p w:rsidR="00000000" w:rsidRDefault="00E95B7E">
            <w:pPr>
              <w:rPr>
                <w:lang w:val="fr-FR"/>
              </w:rPr>
            </w:pPr>
            <w:r>
              <w:rPr>
                <w:lang w:val="fr-FR"/>
              </w:rPr>
              <w:t>D</w:t>
            </w:r>
            <w:r>
              <w:rPr>
                <w:lang w:val="fr-FR"/>
              </w:rPr>
              <w:t>é</w:t>
            </w:r>
            <w:r>
              <w:rPr>
                <w:lang w:val="fr-FR"/>
              </w:rPr>
              <w:t>bit vid</w:t>
            </w:r>
            <w:r>
              <w:rPr>
                <w:lang w:val="fr-FR"/>
              </w:rPr>
              <w:t>é</w:t>
            </w:r>
            <w:r>
              <w:rPr>
                <w:lang w:val="fr-FR"/>
              </w:rPr>
              <w:t>o minimum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62fb0b4a-336a-4527-8978-0b418</w:t>
            </w:r>
            <w:r>
              <w:rPr>
                <w:noProof/>
                <w:sz w:val="2"/>
              </w:rPr>
              <w:t>09b86fd</w:t>
            </w:r>
          </w:p>
        </w:tc>
        <w:tc>
          <w:tcPr>
            <w:tcW w:w="7407" w:type="dxa"/>
            <w:shd w:val="clear" w:color="auto" w:fill="F2F2F2" w:themeFill="background1" w:themeFillShade="F2"/>
          </w:tcPr>
          <w:p w:rsidR="00000000" w:rsidRDefault="00E95B7E">
            <w:pPr>
              <w:rPr>
                <w:noProof/>
              </w:rPr>
            </w:pPr>
            <w:r>
              <w:rPr>
                <w:noProof/>
              </w:rPr>
              <w:t>Maximum video bitrate</w:t>
            </w:r>
          </w:p>
        </w:tc>
        <w:tc>
          <w:tcPr>
            <w:tcW w:w="7407" w:type="dxa"/>
          </w:tcPr>
          <w:p w:rsidR="00000000" w:rsidRDefault="00E95B7E">
            <w:pPr>
              <w:rPr>
                <w:lang w:val="fr-FR"/>
              </w:rPr>
            </w:pPr>
            <w:r>
              <w:rPr>
                <w:lang w:val="fr-FR"/>
              </w:rPr>
              <w:t>D</w:t>
            </w:r>
            <w:r>
              <w:rPr>
                <w:lang w:val="fr-FR"/>
              </w:rPr>
              <w:t>é</w:t>
            </w:r>
            <w:r>
              <w:rPr>
                <w:lang w:val="fr-FR"/>
              </w:rPr>
              <w:t>bit vid</w:t>
            </w:r>
            <w:r>
              <w:rPr>
                <w:lang w:val="fr-FR"/>
              </w:rPr>
              <w:t>é</w:t>
            </w:r>
            <w:r>
              <w:rPr>
                <w:lang w:val="fr-FR"/>
              </w:rPr>
              <w:t>o maximal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34de05e5-6d31-4767-b797-8ca45365723e</w:t>
            </w:r>
          </w:p>
        </w:tc>
        <w:tc>
          <w:tcPr>
            <w:tcW w:w="7407" w:type="dxa"/>
            <w:shd w:val="clear" w:color="auto" w:fill="F2F2F2" w:themeFill="background1" w:themeFillShade="F2"/>
          </w:tcPr>
          <w:p w:rsidR="00000000" w:rsidRDefault="00E95B7E">
            <w:pPr>
              <w:rPr>
                <w:noProof/>
              </w:rPr>
            </w:pPr>
            <w:r>
              <w:rPr>
                <w:noProof/>
              </w:rPr>
              <w:t>Minimum video resolution</w:t>
            </w:r>
          </w:p>
        </w:tc>
        <w:tc>
          <w:tcPr>
            <w:tcW w:w="7407" w:type="dxa"/>
          </w:tcPr>
          <w:p w:rsidR="00000000" w:rsidRDefault="00E95B7E">
            <w:pPr>
              <w:rPr>
                <w:lang w:val="fr-FR"/>
              </w:rPr>
            </w:pPr>
            <w:r>
              <w:rPr>
                <w:lang w:val="fr-FR"/>
              </w:rPr>
              <w:t>R</w:t>
            </w:r>
            <w:r>
              <w:rPr>
                <w:lang w:val="fr-FR"/>
              </w:rPr>
              <w:t>é</w:t>
            </w:r>
            <w:r>
              <w:rPr>
                <w:lang w:val="fr-FR"/>
              </w:rPr>
              <w:t>solution vid</w:t>
            </w:r>
            <w:r>
              <w:rPr>
                <w:lang w:val="fr-FR"/>
              </w:rPr>
              <w:t>é</w:t>
            </w:r>
            <w:r>
              <w:rPr>
                <w:lang w:val="fr-FR"/>
              </w:rPr>
              <w:t>o minimale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411afd55-9578-4e82-aa07-e694e81e113d</w:t>
            </w:r>
          </w:p>
        </w:tc>
        <w:tc>
          <w:tcPr>
            <w:tcW w:w="7407" w:type="dxa"/>
            <w:shd w:val="clear" w:color="auto" w:fill="F2F2F2" w:themeFill="background1" w:themeFillShade="F2"/>
          </w:tcPr>
          <w:p w:rsidR="00000000" w:rsidRDefault="00E95B7E">
            <w:pPr>
              <w:rPr>
                <w:noProof/>
              </w:rPr>
            </w:pPr>
            <w:r>
              <w:rPr>
                <w:noProof/>
              </w:rPr>
              <w:t>Maximum video resolution</w:t>
            </w:r>
          </w:p>
        </w:tc>
        <w:tc>
          <w:tcPr>
            <w:tcW w:w="7407" w:type="dxa"/>
          </w:tcPr>
          <w:p w:rsidR="00000000" w:rsidRDefault="00E95B7E">
            <w:pPr>
              <w:rPr>
                <w:lang w:val="fr-FR"/>
              </w:rPr>
            </w:pPr>
            <w:r>
              <w:rPr>
                <w:lang w:val="fr-FR"/>
              </w:rPr>
              <w:t>R</w:t>
            </w:r>
            <w:r>
              <w:rPr>
                <w:lang w:val="fr-FR"/>
              </w:rPr>
              <w:t>é</w:t>
            </w:r>
            <w:r>
              <w:rPr>
                <w:lang w:val="fr-FR"/>
              </w:rPr>
              <w:t>solution vid</w:t>
            </w:r>
            <w:r>
              <w:rPr>
                <w:lang w:val="fr-FR"/>
              </w:rPr>
              <w:t>é</w:t>
            </w:r>
            <w:r>
              <w:rPr>
                <w:lang w:val="fr-FR"/>
              </w:rPr>
              <w:t>o maximale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b5b4949f-1234-41f1-a3ed-f56fdaf2e77e</w:t>
            </w:r>
          </w:p>
        </w:tc>
        <w:tc>
          <w:tcPr>
            <w:tcW w:w="7407" w:type="dxa"/>
            <w:shd w:val="clear" w:color="auto" w:fill="F2F2F2" w:themeFill="background1" w:themeFillShade="F2"/>
          </w:tcPr>
          <w:p w:rsidR="00000000" w:rsidRDefault="00E95B7E">
            <w:pPr>
              <w:rPr>
                <w:noProof/>
              </w:rPr>
            </w:pPr>
            <w:r>
              <w:rPr>
                <w:noProof/>
              </w:rPr>
              <w:t>Maximum number of audio renditions</w:t>
            </w:r>
          </w:p>
        </w:tc>
        <w:tc>
          <w:tcPr>
            <w:tcW w:w="7407" w:type="dxa"/>
          </w:tcPr>
          <w:p w:rsidR="00000000" w:rsidRDefault="00E95B7E">
            <w:pPr>
              <w:rPr>
                <w:lang w:val="fr-FR"/>
              </w:rPr>
            </w:pPr>
            <w:r>
              <w:rPr>
                <w:lang w:val="fr-FR"/>
              </w:rPr>
              <w:t>Nombre maximal de formats associ</w:t>
            </w:r>
            <w:r>
              <w:rPr>
                <w:lang w:val="fr-FR"/>
              </w:rPr>
              <w:t>é</w:t>
            </w:r>
            <w:r>
              <w:rPr>
                <w:lang w:val="fr-FR"/>
              </w:rPr>
              <w:t>s audio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443a785b-ee89-4467-9de9-96a8fe37833d</w:t>
            </w:r>
          </w:p>
        </w:tc>
        <w:tc>
          <w:tcPr>
            <w:tcW w:w="7407" w:type="dxa"/>
            <w:shd w:val="clear" w:color="auto" w:fill="F2F2F2" w:themeFill="background1" w:themeFillShade="F2"/>
          </w:tcPr>
          <w:p w:rsidR="00000000" w:rsidRDefault="00E95B7E">
            <w:pPr>
              <w:rPr>
                <w:noProof/>
              </w:rPr>
            </w:pPr>
            <w:r>
              <w:rPr>
                <w:noProof/>
              </w:rPr>
              <w:t>Maximum number of video renditions</w:t>
            </w:r>
          </w:p>
        </w:tc>
        <w:tc>
          <w:tcPr>
            <w:tcW w:w="7407" w:type="dxa"/>
          </w:tcPr>
          <w:p w:rsidR="00000000" w:rsidRDefault="00E95B7E">
            <w:pPr>
              <w:rPr>
                <w:lang w:val="fr-FR"/>
              </w:rPr>
            </w:pPr>
            <w:r>
              <w:rPr>
                <w:lang w:val="fr-FR"/>
              </w:rPr>
              <w:t>Nombre maximal de formats associ</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f44862f5-7866-4bb1-b</w:t>
            </w:r>
            <w:r>
              <w:rPr>
                <w:noProof/>
                <w:sz w:val="2"/>
              </w:rPr>
              <w:t>b2f-2cd8bd289f6d</w:t>
            </w:r>
          </w:p>
        </w:tc>
        <w:tc>
          <w:tcPr>
            <w:tcW w:w="7407" w:type="dxa"/>
            <w:shd w:val="clear" w:color="auto" w:fill="F2F2F2" w:themeFill="background1" w:themeFillShade="F2"/>
          </w:tcPr>
          <w:p w:rsidR="00000000" w:rsidRDefault="00E95B7E">
            <w:pPr>
              <w:rPr>
                <w:noProof/>
              </w:rPr>
            </w:pPr>
            <w:r>
              <w:rPr>
                <w:noProof/>
              </w:rPr>
              <w:t>First video bitrate</w:t>
            </w:r>
          </w:p>
        </w:tc>
        <w:tc>
          <w:tcPr>
            <w:tcW w:w="7407" w:type="dxa"/>
          </w:tcPr>
          <w:p w:rsidR="00000000" w:rsidRDefault="00E95B7E">
            <w:pPr>
              <w:rPr>
                <w:lang w:val="fr-FR"/>
              </w:rPr>
            </w:pPr>
            <w:r>
              <w:rPr>
                <w:lang w:val="fr-FR"/>
              </w:rPr>
              <w:t>Premier d</w:t>
            </w:r>
            <w:r>
              <w:rPr>
                <w:lang w:val="fr-FR"/>
              </w:rPr>
              <w:t>é</w:t>
            </w:r>
            <w:r>
              <w:rPr>
                <w:lang w:val="fr-FR"/>
              </w:rPr>
              <w:t>bit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30acc4ad-495f-4577-bd7b-275ac0d9556e</w:t>
            </w:r>
          </w:p>
        </w:tc>
        <w:tc>
          <w:tcPr>
            <w:tcW w:w="7407" w:type="dxa"/>
            <w:shd w:val="clear" w:color="auto" w:fill="F2F2F2" w:themeFill="background1" w:themeFillShade="F2"/>
          </w:tcPr>
          <w:p w:rsidR="00000000" w:rsidRDefault="00E95B7E">
            <w:pPr>
              <w:rPr>
                <w:noProof/>
              </w:rPr>
            </w:pPr>
            <w:r>
              <w:rPr>
                <w:noProof/>
              </w:rPr>
              <w:t>Discontinuities</w:t>
            </w:r>
          </w:p>
        </w:tc>
        <w:tc>
          <w:tcPr>
            <w:tcW w:w="7407" w:type="dxa"/>
          </w:tcPr>
          <w:p w:rsidR="00000000" w:rsidRDefault="00E95B7E">
            <w:pPr>
              <w:rPr>
                <w:lang w:val="fr-FR"/>
              </w:rPr>
            </w:pPr>
            <w:r>
              <w:rPr>
                <w:lang w:val="fr-FR"/>
              </w:rPr>
              <w:t>Discontinuit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ec06efd3-266b-4bdf-a090-dec1b0c2203d</w:t>
            </w:r>
          </w:p>
        </w:tc>
        <w:tc>
          <w:tcPr>
            <w:tcW w:w="7407" w:type="dxa"/>
            <w:shd w:val="clear" w:color="auto" w:fill="F2F2F2" w:themeFill="background1" w:themeFillShade="F2"/>
          </w:tcPr>
          <w:p w:rsidR="00000000" w:rsidRDefault="00E95B7E">
            <w:pPr>
              <w:rPr>
                <w:noProof/>
              </w:rPr>
            </w:pPr>
            <w:r>
              <w:rPr>
                <w:noProof/>
              </w:rPr>
              <w:t>Scope</w:t>
            </w:r>
          </w:p>
        </w:tc>
        <w:tc>
          <w:tcPr>
            <w:tcW w:w="7407" w:type="dxa"/>
          </w:tcPr>
          <w:p w:rsidR="00000000" w:rsidRDefault="00E95B7E">
            <w:pPr>
              <w:rPr>
                <w:lang w:val="fr-FR"/>
              </w:rPr>
            </w:pPr>
            <w:r>
              <w:rPr>
                <w:lang w:val="fr-FR"/>
              </w:rPr>
              <w:t>Port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019dce57-a440-4d6c-a530-a9c114467db9</w:t>
            </w:r>
          </w:p>
        </w:tc>
        <w:tc>
          <w:tcPr>
            <w:tcW w:w="7407" w:type="dxa"/>
            <w:shd w:val="clear" w:color="auto" w:fill="F2F2F2" w:themeFill="background1" w:themeFillShade="F2"/>
          </w:tcPr>
          <w:p w:rsidR="00000000" w:rsidRDefault="00E95B7E">
            <w:pPr>
              <w:rPr>
                <w:noProof/>
              </w:rPr>
            </w:pPr>
            <w:r>
              <w:rPr>
                <w:noProof/>
              </w:rPr>
              <w:t>Rules can be applied at two levels:</w:t>
            </w:r>
          </w:p>
        </w:tc>
        <w:tc>
          <w:tcPr>
            <w:tcW w:w="7407" w:type="dxa"/>
          </w:tcPr>
          <w:p w:rsidR="00000000" w:rsidRDefault="00E95B7E">
            <w:pPr>
              <w:rPr>
                <w:lang w:val="fr-FR"/>
              </w:rPr>
            </w:pPr>
            <w:r>
              <w:rPr>
                <w:lang w:val="fr-FR"/>
              </w:rPr>
              <w:t>Les r</w:t>
            </w:r>
            <w:r>
              <w:rPr>
                <w:lang w:val="fr-FR"/>
              </w:rPr>
              <w:t>è</w:t>
            </w:r>
            <w:r>
              <w:rPr>
                <w:lang w:val="fr-FR"/>
              </w:rPr>
              <w:t xml:space="preserve">gles peuvent </w:t>
            </w:r>
            <w:r>
              <w:rPr>
                <w:lang w:val="fr-FR"/>
              </w:rPr>
              <w:t>ê</w:t>
            </w:r>
            <w:r>
              <w:rPr>
                <w:lang w:val="fr-FR"/>
              </w:rPr>
              <w:t>tre appliqu</w:t>
            </w:r>
            <w:r>
              <w:rPr>
                <w:lang w:val="fr-FR"/>
              </w:rPr>
              <w:t>é</w:t>
            </w:r>
            <w:r>
              <w:rPr>
                <w:lang w:val="fr-FR"/>
              </w:rPr>
              <w:t xml:space="preserve">es </w:t>
            </w:r>
            <w:r>
              <w:rPr>
                <w:lang w:val="fr-FR"/>
              </w:rPr>
              <w:t>à</w:t>
            </w:r>
            <w:r>
              <w:rPr>
                <w:lang w:val="fr-FR"/>
              </w:rPr>
              <w:t xml:space="preserve"> deux niveaux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096b87e7-6af3-404c-965f-d2574407831c</w:t>
            </w:r>
          </w:p>
        </w:tc>
        <w:tc>
          <w:tcPr>
            <w:tcW w:w="7407" w:type="dxa"/>
            <w:shd w:val="clear" w:color="auto" w:fill="F2F2F2" w:themeFill="background1" w:themeFillShade="F2"/>
          </w:tcPr>
          <w:p w:rsidR="00000000" w:rsidRDefault="00E95B7E">
            <w:pPr>
              <w:rPr>
                <w:noProof/>
              </w:rPr>
            </w:pPr>
            <w:r>
              <w:rPr>
                <w:rStyle w:val="mqInternal"/>
                <w:noProof/>
              </w:rPr>
              <w:t>[1}</w:t>
            </w:r>
            <w:r>
              <w:rPr>
                <w:noProof/>
              </w:rPr>
              <w:t>Account</w:t>
            </w:r>
            <w:r>
              <w:rPr>
                <w:rStyle w:val="mqInternal"/>
                <w:noProof/>
              </w:rPr>
              <w:t>{2]</w:t>
            </w:r>
            <w:r>
              <w:rPr>
                <w:noProof/>
              </w:rPr>
              <w:t xml:space="preserve"> - Rules that apply to all requests made to a specific customer's account</w:t>
            </w:r>
          </w:p>
        </w:tc>
        <w:tc>
          <w:tcPr>
            <w:tcW w:w="7407" w:type="dxa"/>
          </w:tcPr>
          <w:p w:rsidR="00000000" w:rsidRDefault="00E95B7E">
            <w:pPr>
              <w:rPr>
                <w:lang w:val="fr-FR"/>
              </w:rPr>
            </w:pPr>
            <w:r>
              <w:rPr>
                <w:rStyle w:val="mqInternal"/>
                <w:noProof/>
                <w:lang w:val="fr-FR"/>
              </w:rPr>
              <w:t>[1}</w:t>
            </w:r>
            <w:r>
              <w:rPr>
                <w:lang w:val="fr-FR"/>
              </w:rPr>
              <w:t>Compte</w:t>
            </w:r>
            <w:r>
              <w:rPr>
                <w:rStyle w:val="mqInternal"/>
                <w:noProof/>
                <w:lang w:val="fr-FR"/>
              </w:rPr>
              <w:t>{2]</w:t>
            </w:r>
            <w:r>
              <w:rPr>
                <w:lang w:val="fr-FR"/>
              </w:rPr>
              <w:t xml:space="preserve"> - R</w:t>
            </w:r>
            <w:r>
              <w:rPr>
                <w:lang w:val="fr-FR"/>
              </w:rPr>
              <w:t>è</w:t>
            </w:r>
            <w:r>
              <w:rPr>
                <w:lang w:val="fr-FR"/>
              </w:rPr>
              <w:t xml:space="preserve">gles qui s'appliquent </w:t>
            </w:r>
            <w:r>
              <w:rPr>
                <w:lang w:val="fr-FR"/>
              </w:rPr>
              <w:t>à</w:t>
            </w:r>
            <w:r>
              <w:rPr>
                <w:lang w:val="fr-FR"/>
              </w:rPr>
              <w:t xml:space="preserve"> toutes les demandes adress</w:t>
            </w:r>
            <w:r>
              <w:rPr>
                <w:lang w:val="fr-FR"/>
              </w:rPr>
              <w:t>é</w:t>
            </w:r>
            <w:r>
              <w:rPr>
                <w:lang w:val="fr-FR"/>
              </w:rPr>
              <w:t>es au compte d'un client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b6fe802a-e4ef-4482-83da-8e1addf4407a</w:t>
            </w:r>
          </w:p>
        </w:tc>
        <w:tc>
          <w:tcPr>
            <w:tcW w:w="7407" w:type="dxa"/>
            <w:shd w:val="clear" w:color="auto" w:fill="F2F2F2" w:themeFill="background1" w:themeFillShade="F2"/>
          </w:tcPr>
          <w:p w:rsidR="00000000" w:rsidRDefault="00E95B7E">
            <w:pPr>
              <w:rPr>
                <w:noProof/>
              </w:rPr>
            </w:pPr>
            <w:r>
              <w:rPr>
                <w:rStyle w:val="mqInternal"/>
                <w:noProof/>
              </w:rPr>
              <w:t>[1}</w:t>
            </w:r>
            <w:r>
              <w:rPr>
                <w:noProof/>
              </w:rPr>
              <w:t>Request Specific</w:t>
            </w:r>
            <w:r>
              <w:rPr>
                <w:rStyle w:val="mqInternal"/>
                <w:noProof/>
              </w:rPr>
              <w:t>{2]</w:t>
            </w:r>
            <w:r>
              <w:rPr>
                <w:noProof/>
              </w:rPr>
              <w:t xml:space="preserve"> - Rules that are invoked on a specific request</w:t>
            </w:r>
          </w:p>
        </w:tc>
        <w:tc>
          <w:tcPr>
            <w:tcW w:w="7407" w:type="dxa"/>
          </w:tcPr>
          <w:p w:rsidR="00000000" w:rsidRDefault="00E95B7E">
            <w:pPr>
              <w:rPr>
                <w:lang w:val="fr-FR"/>
              </w:rPr>
            </w:pPr>
            <w:r>
              <w:rPr>
                <w:rStyle w:val="mqInternal"/>
                <w:noProof/>
                <w:lang w:val="fr-FR"/>
              </w:rPr>
              <w:t>[1}</w:t>
            </w:r>
            <w:r>
              <w:rPr>
                <w:lang w:val="fr-FR"/>
              </w:rPr>
              <w:t>Request Specific</w:t>
            </w:r>
            <w:r>
              <w:rPr>
                <w:rStyle w:val="mqInternal"/>
                <w:noProof/>
                <w:lang w:val="fr-FR"/>
              </w:rPr>
              <w:t>{2]</w:t>
            </w:r>
            <w:r>
              <w:rPr>
                <w:lang w:val="fr-FR"/>
              </w:rPr>
              <w:t xml:space="preserve"> - R</w:t>
            </w:r>
            <w:r>
              <w:rPr>
                <w:lang w:val="fr-FR"/>
              </w:rPr>
              <w:t>è</w:t>
            </w:r>
            <w:r>
              <w:rPr>
                <w:lang w:val="fr-FR"/>
              </w:rPr>
              <w:t>gles qui sont invoqu</w:t>
            </w:r>
            <w:r>
              <w:rPr>
                <w:lang w:val="fr-FR"/>
              </w:rPr>
              <w:t>é</w:t>
            </w:r>
            <w:r>
              <w:rPr>
                <w:lang w:val="fr-FR"/>
              </w:rPr>
              <w:t>es sur une demande sp</w:t>
            </w:r>
            <w:r>
              <w:rPr>
                <w:lang w:val="fr-FR"/>
              </w:rPr>
              <w:t>é</w:t>
            </w:r>
            <w:r>
              <w:rPr>
                <w:lang w:val="fr-FR"/>
              </w:rPr>
              <w:t>cifique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5fb49f20-3b4b-4e77-8f1f-56839fa41257</w:t>
            </w:r>
          </w:p>
        </w:tc>
        <w:tc>
          <w:tcPr>
            <w:tcW w:w="7407" w:type="dxa"/>
            <w:shd w:val="clear" w:color="auto" w:fill="F2F2F2" w:themeFill="background1" w:themeFillShade="F2"/>
          </w:tcPr>
          <w:p w:rsidR="00000000" w:rsidRDefault="00E95B7E">
            <w:pPr>
              <w:rPr>
                <w:noProof/>
              </w:rPr>
            </w:pPr>
            <w:r>
              <w:rPr>
                <w:noProof/>
              </w:rPr>
              <w:t>Rules will be applied in the order listed above.</w:t>
            </w:r>
          </w:p>
        </w:tc>
        <w:tc>
          <w:tcPr>
            <w:tcW w:w="7407" w:type="dxa"/>
          </w:tcPr>
          <w:p w:rsidR="00000000" w:rsidRDefault="00E95B7E">
            <w:pPr>
              <w:rPr>
                <w:lang w:val="fr-FR"/>
              </w:rPr>
            </w:pPr>
            <w:r>
              <w:rPr>
                <w:lang w:val="fr-FR"/>
              </w:rPr>
              <w:t>Les r</w:t>
            </w:r>
            <w:r>
              <w:rPr>
                <w:lang w:val="fr-FR"/>
              </w:rPr>
              <w:t>è</w:t>
            </w:r>
            <w:r>
              <w:rPr>
                <w:lang w:val="fr-FR"/>
              </w:rPr>
              <w:t>gles seront appliqu</w:t>
            </w:r>
            <w:r>
              <w:rPr>
                <w:lang w:val="fr-FR"/>
              </w:rPr>
              <w:t>é</w:t>
            </w:r>
            <w:r>
              <w:rPr>
                <w:lang w:val="fr-FR"/>
              </w:rPr>
              <w:t>es dans l'ordre indiqu</w:t>
            </w:r>
            <w:r>
              <w:rPr>
                <w:lang w:val="fr-FR"/>
              </w:rPr>
              <w:t>é</w:t>
            </w:r>
            <w:r>
              <w:rPr>
                <w:lang w:val="fr-FR"/>
              </w:rPr>
              <w:t xml:space="preserve"> ci-dessus.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8d61343b-4325-4d3a-bcbc-211adbf370be</w:t>
            </w:r>
          </w:p>
        </w:tc>
        <w:tc>
          <w:tcPr>
            <w:tcW w:w="7407" w:type="dxa"/>
            <w:shd w:val="clear" w:color="auto" w:fill="F2F2F2" w:themeFill="background1" w:themeFillShade="F2"/>
          </w:tcPr>
          <w:p w:rsidR="00000000" w:rsidRDefault="00E95B7E">
            <w:pPr>
              <w:rPr>
                <w:noProof/>
              </w:rPr>
            </w:pPr>
            <w:r>
              <w:rPr>
                <w:noProof/>
              </w:rPr>
              <w:t>Later rules will override earlier ones.</w:t>
            </w:r>
          </w:p>
        </w:tc>
        <w:tc>
          <w:tcPr>
            <w:tcW w:w="7407" w:type="dxa"/>
          </w:tcPr>
          <w:p w:rsidR="00000000" w:rsidRDefault="00E95B7E">
            <w:pPr>
              <w:rPr>
                <w:lang w:val="fr-FR"/>
              </w:rPr>
            </w:pPr>
            <w:r>
              <w:rPr>
                <w:lang w:val="fr-FR"/>
              </w:rPr>
              <w:t>Les r</w:t>
            </w:r>
            <w:r>
              <w:rPr>
                <w:lang w:val="fr-FR"/>
              </w:rPr>
              <w:t>è</w:t>
            </w:r>
            <w:r>
              <w:rPr>
                <w:lang w:val="fr-FR"/>
              </w:rPr>
              <w:t>gles ult</w:t>
            </w:r>
            <w:r>
              <w:rPr>
                <w:lang w:val="fr-FR"/>
              </w:rPr>
              <w:t>é</w:t>
            </w:r>
            <w:r>
              <w:rPr>
                <w:lang w:val="fr-FR"/>
              </w:rPr>
              <w:t>rieures remplaceront les pr</w:t>
            </w:r>
            <w:r>
              <w:rPr>
                <w:lang w:val="fr-FR"/>
              </w:rPr>
              <w:t>é</w:t>
            </w:r>
            <w:r>
              <w:rPr>
                <w:lang w:val="fr-FR"/>
              </w:rPr>
              <w:t>c</w:t>
            </w:r>
            <w:r>
              <w:rPr>
                <w:lang w:val="fr-FR"/>
              </w:rPr>
              <w:t>é</w:t>
            </w:r>
            <w:r>
              <w:rPr>
                <w:lang w:val="fr-FR"/>
              </w:rPr>
              <w:t>dentes.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53ad64cc-1206-4cdf-836a-0ee600cb1ed6</w:t>
            </w:r>
          </w:p>
        </w:tc>
        <w:tc>
          <w:tcPr>
            <w:tcW w:w="7407" w:type="dxa"/>
            <w:shd w:val="clear" w:color="auto" w:fill="F2F2F2" w:themeFill="background1" w:themeFillShade="F2"/>
          </w:tcPr>
          <w:p w:rsidR="00000000" w:rsidRDefault="00E95B7E">
            <w:pPr>
              <w:rPr>
                <w:noProof/>
              </w:rPr>
            </w:pPr>
            <w:r>
              <w:rPr>
                <w:noProof/>
              </w:rPr>
              <w:t>Enabling the feature</w:t>
            </w:r>
          </w:p>
        </w:tc>
        <w:tc>
          <w:tcPr>
            <w:tcW w:w="7407" w:type="dxa"/>
          </w:tcPr>
          <w:p w:rsidR="00000000" w:rsidRDefault="00E95B7E">
            <w:pPr>
              <w:rPr>
                <w:lang w:val="fr-FR"/>
              </w:rPr>
            </w:pPr>
            <w:r>
              <w:rPr>
                <w:lang w:val="fr-FR"/>
              </w:rPr>
              <w:t>Activation de la fonction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5ff6db02-bf3d-455a-b12b-b26c526c1404</w:t>
            </w:r>
          </w:p>
        </w:tc>
        <w:tc>
          <w:tcPr>
            <w:tcW w:w="7407" w:type="dxa"/>
            <w:shd w:val="clear" w:color="auto" w:fill="F2F2F2" w:themeFill="background1" w:themeFillShade="F2"/>
          </w:tcPr>
          <w:p w:rsidR="00000000" w:rsidRDefault="00E95B7E">
            <w:pPr>
              <w:rPr>
                <w:noProof/>
              </w:rPr>
            </w:pPr>
            <w:r>
              <w:rPr>
                <w:noProof/>
              </w:rPr>
              <w:t>During the initial phase of Delivery Rules, all rules will be configured by Brightcove.</w:t>
            </w:r>
          </w:p>
        </w:tc>
        <w:tc>
          <w:tcPr>
            <w:tcW w:w="7407" w:type="dxa"/>
          </w:tcPr>
          <w:p w:rsidR="00000000" w:rsidRDefault="00E95B7E">
            <w:pPr>
              <w:rPr>
                <w:lang w:val="fr-FR"/>
              </w:rPr>
            </w:pPr>
            <w:r>
              <w:rPr>
                <w:lang w:val="fr-FR"/>
              </w:rPr>
              <w:t>Au cours de la phase initiale des r</w:t>
            </w:r>
            <w:r>
              <w:rPr>
                <w:lang w:val="fr-FR"/>
              </w:rPr>
              <w:t>è</w:t>
            </w:r>
            <w:r>
              <w:rPr>
                <w:lang w:val="fr-FR"/>
              </w:rPr>
              <w:t>gles de livraison, toutes les r</w:t>
            </w:r>
            <w:r>
              <w:rPr>
                <w:lang w:val="fr-FR"/>
              </w:rPr>
              <w:t>è</w:t>
            </w:r>
            <w:r>
              <w:rPr>
                <w:lang w:val="fr-FR"/>
              </w:rPr>
              <w:t>gles seront configur</w:t>
            </w:r>
            <w:r>
              <w:rPr>
                <w:lang w:val="fr-FR"/>
              </w:rPr>
              <w:t>é</w:t>
            </w:r>
            <w:r>
              <w:rPr>
                <w:lang w:val="fr-FR"/>
              </w:rPr>
              <w:t>es par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565884aa-1fb2-4d04-b817-7aba11ee3e66</w:t>
            </w:r>
          </w:p>
        </w:tc>
        <w:tc>
          <w:tcPr>
            <w:tcW w:w="7407" w:type="dxa"/>
            <w:shd w:val="clear" w:color="auto" w:fill="F2F2F2" w:themeFill="background1" w:themeFillShade="F2"/>
          </w:tcPr>
          <w:p w:rsidR="00000000" w:rsidRDefault="00E95B7E">
            <w:pPr>
              <w:rPr>
                <w:noProof/>
              </w:rPr>
            </w:pPr>
            <w:r>
              <w:rPr>
                <w:noProof/>
              </w:rPr>
              <w:t>Contact your account manager to learn about pricing and enable this feature for your account.</w:t>
            </w:r>
          </w:p>
        </w:tc>
        <w:tc>
          <w:tcPr>
            <w:tcW w:w="7407" w:type="dxa"/>
          </w:tcPr>
          <w:p w:rsidR="00000000" w:rsidRDefault="00E95B7E">
            <w:pPr>
              <w:rPr>
                <w:lang w:val="fr-FR"/>
              </w:rPr>
            </w:pPr>
            <w:r>
              <w:rPr>
                <w:lang w:val="fr-FR"/>
              </w:rPr>
              <w:t>Contactez v</w:t>
            </w:r>
            <w:r>
              <w:rPr>
                <w:lang w:val="fr-FR"/>
              </w:rPr>
              <w:t>otre gestionnaire de compte pour en savoir plus sur la tarification et activer cette fonctionnalit</w:t>
            </w:r>
            <w:r>
              <w:rPr>
                <w:lang w:val="fr-FR"/>
              </w:rPr>
              <w:t>é</w:t>
            </w:r>
            <w:r>
              <w:rPr>
                <w:lang w:val="fr-FR"/>
              </w:rPr>
              <w:t xml:space="preserve"> pour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7ff315b7-99bc-45b6-9a1f-f44691194f7b</w:t>
            </w:r>
          </w:p>
        </w:tc>
        <w:tc>
          <w:tcPr>
            <w:tcW w:w="7407" w:type="dxa"/>
            <w:shd w:val="clear" w:color="auto" w:fill="F2F2F2" w:themeFill="background1" w:themeFillShade="F2"/>
          </w:tcPr>
          <w:p w:rsidR="00000000" w:rsidRDefault="00E95B7E">
            <w:pPr>
              <w:rPr>
                <w:noProof/>
              </w:rPr>
            </w:pPr>
            <w:r>
              <w:rPr>
                <w:noProof/>
              </w:rPr>
              <w:t>Limitations</w:t>
            </w:r>
          </w:p>
        </w:tc>
        <w:tc>
          <w:tcPr>
            <w:tcW w:w="7407" w:type="dxa"/>
          </w:tcPr>
          <w:p w:rsidR="00000000" w:rsidRDefault="00E95B7E">
            <w:pPr>
              <w:rPr>
                <w:lang w:val="fr-FR"/>
              </w:rPr>
            </w:pPr>
            <w:r>
              <w:rPr>
                <w:lang w:val="fr-FR"/>
              </w:rPr>
              <w:t>Contraintes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e385ebb8-c84e-426e-9098-04778fac453f</w:t>
            </w:r>
          </w:p>
        </w:tc>
        <w:tc>
          <w:tcPr>
            <w:tcW w:w="7407" w:type="dxa"/>
            <w:shd w:val="clear" w:color="auto" w:fill="F2F2F2" w:themeFill="background1" w:themeFillShade="F2"/>
          </w:tcPr>
          <w:p w:rsidR="00000000" w:rsidRDefault="00E95B7E">
            <w:pPr>
              <w:rPr>
                <w:noProof/>
              </w:rPr>
            </w:pPr>
            <w:r>
              <w:rPr>
                <w:noProof/>
              </w:rPr>
              <w:t>There are a few known limitations when using Delivery Rules:</w:t>
            </w:r>
          </w:p>
        </w:tc>
        <w:tc>
          <w:tcPr>
            <w:tcW w:w="7407" w:type="dxa"/>
          </w:tcPr>
          <w:p w:rsidR="00000000" w:rsidRDefault="00E95B7E">
            <w:pPr>
              <w:rPr>
                <w:lang w:val="fr-FR"/>
              </w:rPr>
            </w:pPr>
            <w:r>
              <w:rPr>
                <w:lang w:val="fr-FR"/>
              </w:rPr>
              <w:t>Il existe quelques limitations connues lors de l'utilisation des r</w:t>
            </w:r>
            <w:r>
              <w:rPr>
                <w:lang w:val="fr-FR"/>
              </w:rPr>
              <w:t>è</w:t>
            </w:r>
            <w:r>
              <w:rPr>
                <w:lang w:val="fr-FR"/>
              </w:rPr>
              <w:t>gles de livraison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4b4f74ba-f996-4a41-84d5-1ccce8c473c3</w:t>
            </w:r>
          </w:p>
        </w:tc>
        <w:tc>
          <w:tcPr>
            <w:tcW w:w="7407" w:type="dxa"/>
            <w:shd w:val="clear" w:color="auto" w:fill="F2F2F2" w:themeFill="background1" w:themeFillShade="F2"/>
          </w:tcPr>
          <w:p w:rsidR="00000000" w:rsidRDefault="00E95B7E">
            <w:pPr>
              <w:rPr>
                <w:noProof/>
              </w:rPr>
            </w:pPr>
            <w:r>
              <w:rPr>
                <w:rStyle w:val="mqInternal"/>
                <w:noProof/>
              </w:rPr>
              <w:t>[1}</w:t>
            </w:r>
            <w:r>
              <w:rPr>
                <w:noProof/>
              </w:rPr>
              <w:t>Media Content</w:t>
            </w:r>
            <w:r>
              <w:rPr>
                <w:rStyle w:val="mqInternal"/>
                <w:noProof/>
              </w:rPr>
              <w:t>{2]</w:t>
            </w:r>
            <w:r>
              <w:rPr>
                <w:noProof/>
              </w:rPr>
              <w:t xml:space="preserve"> - Delivery Rules will not work with Smooth or </w:t>
            </w:r>
            <w:r>
              <w:rPr>
                <w:noProof/>
              </w:rPr>
              <w:t>pMP4 videos.</w:t>
            </w:r>
          </w:p>
        </w:tc>
        <w:tc>
          <w:tcPr>
            <w:tcW w:w="7407" w:type="dxa"/>
          </w:tcPr>
          <w:p w:rsidR="00000000" w:rsidRDefault="00E95B7E">
            <w:pPr>
              <w:rPr>
                <w:lang w:val="fr-FR"/>
              </w:rPr>
            </w:pPr>
            <w:r>
              <w:rPr>
                <w:rStyle w:val="mqInternal"/>
                <w:noProof/>
                <w:lang w:val="fr-FR"/>
              </w:rPr>
              <w:t>[1}</w:t>
            </w:r>
            <w:r>
              <w:rPr>
                <w:lang w:val="fr-FR"/>
              </w:rPr>
              <w:t>Contenu multim</w:t>
            </w:r>
            <w:r>
              <w:rPr>
                <w:lang w:val="fr-FR"/>
              </w:rPr>
              <w:t>é</w:t>
            </w:r>
            <w:r>
              <w:rPr>
                <w:lang w:val="fr-FR"/>
              </w:rPr>
              <w:t>dia</w:t>
            </w:r>
            <w:r>
              <w:rPr>
                <w:rStyle w:val="mqInternal"/>
                <w:noProof/>
                <w:lang w:val="fr-FR"/>
              </w:rPr>
              <w:t>{2]</w:t>
            </w:r>
            <w:r>
              <w:rPr>
                <w:lang w:val="fr-FR"/>
              </w:rPr>
              <w:t xml:space="preserve"> - Les r</w:t>
            </w:r>
            <w:r>
              <w:rPr>
                <w:lang w:val="fr-FR"/>
              </w:rPr>
              <w:t>è</w:t>
            </w:r>
            <w:r>
              <w:rPr>
                <w:lang w:val="fr-FR"/>
              </w:rPr>
              <w:t>gles de diffusion ne fonctionneront pas avec les vid</w:t>
            </w:r>
            <w:r>
              <w:rPr>
                <w:lang w:val="fr-FR"/>
              </w:rPr>
              <w:t>é</w:t>
            </w:r>
            <w:r>
              <w:rPr>
                <w:lang w:val="fr-FR"/>
              </w:rPr>
              <w:t>os Smooth ou PMP4.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9b78bc5f-fdf2-46de-9385-33308ece63de</w:t>
            </w:r>
          </w:p>
        </w:tc>
        <w:tc>
          <w:tcPr>
            <w:tcW w:w="7407" w:type="dxa"/>
            <w:shd w:val="clear" w:color="auto" w:fill="F2F2F2" w:themeFill="background1" w:themeFillShade="F2"/>
          </w:tcPr>
          <w:p w:rsidR="00000000" w:rsidRDefault="00E95B7E">
            <w:pPr>
              <w:rPr>
                <w:noProof/>
              </w:rPr>
            </w:pPr>
            <w:r>
              <w:rPr>
                <w:rStyle w:val="mqInternal"/>
                <w:noProof/>
              </w:rPr>
              <w:t>[1}</w:t>
            </w:r>
            <w:r>
              <w:rPr>
                <w:noProof/>
              </w:rPr>
              <w:t>Audio Only</w:t>
            </w:r>
            <w:r>
              <w:rPr>
                <w:rStyle w:val="mqInternal"/>
                <w:noProof/>
              </w:rPr>
              <w:t>{2]</w:t>
            </w:r>
            <w:r>
              <w:rPr>
                <w:noProof/>
              </w:rPr>
              <w:t xml:space="preserve"> - Delivery Rules with Server-Side Ads (SSAI) enabled require both video and aud</w:t>
            </w:r>
            <w:r>
              <w:rPr>
                <w:noProof/>
              </w:rPr>
              <w:t>io content.</w:t>
            </w:r>
          </w:p>
        </w:tc>
        <w:tc>
          <w:tcPr>
            <w:tcW w:w="7407" w:type="dxa"/>
          </w:tcPr>
          <w:p w:rsidR="00000000" w:rsidRDefault="00E95B7E">
            <w:pPr>
              <w:rPr>
                <w:lang w:val="fr-FR"/>
              </w:rPr>
            </w:pPr>
            <w:r>
              <w:rPr>
                <w:rStyle w:val="mqInternal"/>
                <w:noProof/>
                <w:lang w:val="fr-FR"/>
              </w:rPr>
              <w:t>[1}</w:t>
            </w:r>
            <w:r>
              <w:rPr>
                <w:lang w:val="fr-FR"/>
              </w:rPr>
              <w:t>Audio uniquement</w:t>
            </w:r>
            <w:r>
              <w:rPr>
                <w:rStyle w:val="mqInternal"/>
                <w:noProof/>
                <w:lang w:val="fr-FR"/>
              </w:rPr>
              <w:t>{2]</w:t>
            </w:r>
            <w:r>
              <w:rPr>
                <w:lang w:val="fr-FR"/>
              </w:rPr>
              <w:t xml:space="preserve"> - Les r</w:t>
            </w:r>
            <w:r>
              <w:rPr>
                <w:lang w:val="fr-FR"/>
              </w:rPr>
              <w:t>è</w:t>
            </w:r>
            <w:r>
              <w:rPr>
                <w:lang w:val="fr-FR"/>
              </w:rPr>
              <w:t>gles de diffusion avec les annonces c</w:t>
            </w:r>
            <w:r>
              <w:rPr>
                <w:lang w:val="fr-FR"/>
              </w:rPr>
              <w:t>ô</w:t>
            </w:r>
            <w:r>
              <w:rPr>
                <w:lang w:val="fr-FR"/>
              </w:rPr>
              <w:t>t</w:t>
            </w:r>
            <w:r>
              <w:rPr>
                <w:lang w:val="fr-FR"/>
              </w:rPr>
              <w:t>é</w:t>
            </w:r>
            <w:r>
              <w:rPr>
                <w:lang w:val="fr-FR"/>
              </w:rPr>
              <w:t xml:space="preserve"> serveur (SSAI) activ</w:t>
            </w:r>
            <w:r>
              <w:rPr>
                <w:lang w:val="fr-FR"/>
              </w:rPr>
              <w:t>é</w:t>
            </w:r>
            <w:r>
              <w:rPr>
                <w:lang w:val="fr-FR"/>
              </w:rPr>
              <w:t>es n</w:t>
            </w:r>
            <w:r>
              <w:rPr>
                <w:lang w:val="fr-FR"/>
              </w:rPr>
              <w:t>é</w:t>
            </w:r>
            <w:r>
              <w:rPr>
                <w:lang w:val="fr-FR"/>
              </w:rPr>
              <w:t xml:space="preserve">cessitent </w:t>
            </w:r>
            <w:r>
              <w:rPr>
                <w:lang w:val="fr-FR"/>
              </w:rPr>
              <w:t>à</w:t>
            </w:r>
            <w:r>
              <w:rPr>
                <w:lang w:val="fr-FR"/>
              </w:rPr>
              <w:t xml:space="preserve"> la fois du contenu vid</w:t>
            </w:r>
            <w:r>
              <w:rPr>
                <w:lang w:val="fr-FR"/>
              </w:rPr>
              <w:t>é</w:t>
            </w:r>
            <w:r>
              <w:rPr>
                <w:lang w:val="fr-FR"/>
              </w:rPr>
              <w:t>o et audio.</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68 </w:t>
            </w:r>
            <w:r>
              <w:rPr>
                <w:noProof/>
                <w:sz w:val="16"/>
              </w:rPr>
              <w:br/>
            </w:r>
            <w:r>
              <w:rPr>
                <w:noProof/>
                <w:sz w:val="2"/>
              </w:rPr>
              <w:t>762691df-f674-4a5e-804d-5723844b4bc9</w:t>
            </w:r>
          </w:p>
        </w:tc>
        <w:tc>
          <w:tcPr>
            <w:tcW w:w="7407" w:type="dxa"/>
            <w:shd w:val="clear" w:color="auto" w:fill="F2F2F2" w:themeFill="background1" w:themeFillShade="F2"/>
          </w:tcPr>
          <w:p w:rsidR="00000000" w:rsidRDefault="00E95B7E">
            <w:pPr>
              <w:rPr>
                <w:noProof/>
              </w:rPr>
            </w:pPr>
            <w:r>
              <w:rPr>
                <w:noProof/>
              </w:rPr>
              <w:t>This is an SSAI restriction.</w:t>
            </w:r>
          </w:p>
        </w:tc>
        <w:tc>
          <w:tcPr>
            <w:tcW w:w="7407" w:type="dxa"/>
          </w:tcPr>
          <w:p w:rsidR="00000000" w:rsidRDefault="00E95B7E">
            <w:pPr>
              <w:rPr>
                <w:lang w:val="fr-FR"/>
              </w:rPr>
            </w:pPr>
            <w:r>
              <w:rPr>
                <w:lang w:val="fr-FR"/>
              </w:rPr>
              <w:t xml:space="preserve">Il s'agit d'une restriction </w:t>
            </w:r>
            <w:r>
              <w:rPr>
                <w:lang w:val="fr-FR"/>
              </w:rPr>
              <w:t>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13a8f06c-c801-4d23-8a64-449f6f04df32</w:t>
            </w:r>
          </w:p>
        </w:tc>
        <w:tc>
          <w:tcPr>
            <w:tcW w:w="7407" w:type="dxa"/>
            <w:shd w:val="clear" w:color="auto" w:fill="F2F2F2" w:themeFill="background1" w:themeFillShade="F2"/>
          </w:tcPr>
          <w:p w:rsidR="00000000" w:rsidRDefault="00E95B7E">
            <w:pPr>
              <w:rPr>
                <w:noProof/>
              </w:rPr>
            </w:pPr>
            <w:r>
              <w:rPr>
                <w:noProof/>
              </w:rPr>
              <w:t>Related topics</w:t>
            </w:r>
          </w:p>
        </w:tc>
        <w:tc>
          <w:tcPr>
            <w:tcW w:w="7407" w:type="dxa"/>
          </w:tcPr>
          <w:p w:rsidR="00000000" w:rsidRDefault="00E95B7E">
            <w:pPr>
              <w:rPr>
                <w:lang w:val="fr-FR"/>
              </w:rPr>
            </w:pPr>
            <w:r>
              <w:rPr>
                <w:lang w:val="fr-FR"/>
              </w:rPr>
              <w:t>Rubriques connexes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95077692-4c91-4546-bfc2-39f9b6bf26e1</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w:t>
            </w:r>
          </w:p>
        </w:tc>
        <w:tc>
          <w:tcPr>
            <w:tcW w:w="7407" w:type="dxa"/>
          </w:tcPr>
          <w:p w:rsidR="00000000" w:rsidRDefault="00E95B7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3f34e57f-a8cd-40ba-b07a-796c7bf13715</w:t>
            </w:r>
          </w:p>
        </w:tc>
        <w:tc>
          <w:tcPr>
            <w:tcW w:w="7407" w:type="dxa"/>
            <w:shd w:val="clear" w:color="auto" w:fill="F2F2F2" w:themeFill="background1" w:themeFillShade="F2"/>
          </w:tcPr>
          <w:p w:rsidR="00000000" w:rsidRDefault="00E95B7E">
            <w:pPr>
              <w:rPr>
                <w:noProof/>
              </w:rPr>
            </w:pPr>
            <w:r>
              <w:rPr>
                <w:noProof/>
              </w:rPr>
              <w:t>Dynamic Delivery Rules</w:t>
            </w:r>
            <w:r>
              <w:rPr>
                <w:rStyle w:val="mqInternal"/>
                <w:noProof/>
              </w:rPr>
              <w:t>{1]</w:t>
            </w:r>
          </w:p>
        </w:tc>
        <w:tc>
          <w:tcPr>
            <w:tcW w:w="7407" w:type="dxa"/>
          </w:tcPr>
          <w:p w:rsidR="00000000" w:rsidRDefault="00E95B7E">
            <w:pPr>
              <w:rPr>
                <w:lang w:val="fr-FR"/>
              </w:rPr>
            </w:pPr>
            <w:r>
              <w:rPr>
                <w:lang w:val="fr-FR"/>
              </w:rPr>
              <w:t>R</w:t>
            </w:r>
            <w:r>
              <w:rPr>
                <w:lang w:val="fr-FR"/>
              </w:rPr>
              <w:t>è</w:t>
            </w:r>
            <w:r>
              <w:rPr>
                <w:lang w:val="fr-FR"/>
              </w:rPr>
              <w:t>gles de livraison dynamique</w:t>
            </w:r>
            <w:r>
              <w:rPr>
                <w:rStyle w:val="mqInternal"/>
                <w:noProof/>
                <w:lang w:val="fr-FR"/>
              </w:rPr>
              <w:t>{</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05f03c08-08e6-4f65-bd0b-940a651ba48f</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r</w:t>
            </w:r>
            <w:r>
              <w:rPr>
                <w:lang w:val="fr-FR"/>
              </w:rPr>
              <w:t>è</w:t>
            </w:r>
            <w:r>
              <w:rPr>
                <w:lang w:val="fr-FR"/>
              </w:rPr>
              <w:t>gles de livraison dynamiques avec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12e028da-c164-46d9-8d32-192f60fd40c8</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Dynamic Delivery Rules wit</w:t>
            </w:r>
            <w:r>
              <w:rPr>
                <w:noProof/>
              </w:rPr>
              <w:t>h the Native SDKs</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r</w:t>
            </w:r>
            <w:r>
              <w:rPr>
                <w:lang w:val="fr-FR"/>
              </w:rPr>
              <w:t>è</w:t>
            </w:r>
            <w:r>
              <w:rPr>
                <w:lang w:val="fr-FR"/>
              </w:rPr>
              <w:t>gles de livraison dynamiques avec les SDK natifs</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mpeg-dash-video.html</w:t>
            </w:r>
          </w:p>
          <w:p w:rsidR="00000000" w:rsidRDefault="00E95B7E">
            <w:pPr>
              <w:jc w:val="center"/>
              <w:rPr>
                <w:b/>
                <w:noProof/>
              </w:rPr>
            </w:pPr>
            <w:r>
              <w:rPr>
                <w:b/>
                <w:noProof/>
              </w:rPr>
              <w:t>MQ971010 2a126125-0d09-4473-86e3-ed42f56dbbaa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4534eb92-4df0-4904-a9c9-30deef9b4110</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8ec4e78a-f37f-4a04-b1ae-f1855e4113a2</w:t>
            </w:r>
          </w:p>
        </w:tc>
        <w:tc>
          <w:tcPr>
            <w:tcW w:w="7407" w:type="dxa"/>
            <w:shd w:val="clear" w:color="auto" w:fill="F2F2F2" w:themeFill="background1" w:themeFillShade="F2"/>
          </w:tcPr>
          <w:p w:rsidR="00000000" w:rsidRDefault="00E95B7E">
            <w:pPr>
              <w:rPr>
                <w:noProof/>
              </w:rPr>
            </w:pPr>
            <w:r>
              <w:rPr>
                <w:noProof/>
              </w:rPr>
              <w:t>MPEG-DASH Video parent:</w:t>
            </w:r>
          </w:p>
        </w:tc>
        <w:tc>
          <w:tcPr>
            <w:tcW w:w="7407" w:type="dxa"/>
          </w:tcPr>
          <w:p w:rsidR="00000000" w:rsidRDefault="00E95B7E">
            <w:pPr>
              <w:rPr>
                <w:lang w:val="fr-FR"/>
              </w:rPr>
            </w:pPr>
            <w:r>
              <w:rPr>
                <w:lang w:val="fr-FR"/>
              </w:rPr>
              <w:t>Parent vid</w:t>
            </w:r>
            <w:r>
              <w:rPr>
                <w:lang w:val="fr-FR"/>
              </w:rPr>
              <w:t>é</w:t>
            </w:r>
            <w:r>
              <w:rPr>
                <w:lang w:val="fr-FR"/>
              </w:rPr>
              <w:t>o MPEG-DASH: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c4565dae-ca84-4298-9cfc-5d31eff4b8f3</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5b0bdf28-ac90-4ce8-97a6-46eec78103cf</w:t>
            </w:r>
          </w:p>
        </w:tc>
        <w:tc>
          <w:tcPr>
            <w:tcW w:w="7407" w:type="dxa"/>
            <w:shd w:val="clear" w:color="auto" w:fill="F2F2F2" w:themeFill="background1" w:themeFillShade="F2"/>
          </w:tcPr>
          <w:p w:rsidR="00000000" w:rsidRDefault="00E95B7E">
            <w:pPr>
              <w:rPr>
                <w:noProof/>
              </w:rPr>
            </w:pPr>
            <w:r>
              <w:rPr>
                <w:noProof/>
              </w:rPr>
              <w:t>MPEG-DASH Video</w:t>
            </w:r>
          </w:p>
        </w:tc>
        <w:tc>
          <w:tcPr>
            <w:tcW w:w="7407" w:type="dxa"/>
          </w:tcPr>
          <w:p w:rsidR="00000000" w:rsidRDefault="00E95B7E">
            <w:pPr>
              <w:rPr>
                <w:lang w:val="fr-FR"/>
              </w:rPr>
            </w:pPr>
            <w:r>
              <w:rPr>
                <w:lang w:val="fr-FR"/>
              </w:rPr>
              <w:t>Vid</w:t>
            </w:r>
            <w:r>
              <w:rPr>
                <w:lang w:val="fr-FR"/>
              </w:rPr>
              <w:t>é</w:t>
            </w:r>
            <w:r>
              <w:rPr>
                <w:lang w:val="fr-FR"/>
              </w:rPr>
              <w:t>o MPEG-DASH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dc812f02-15e0-4a0e-9176-3c19d82d1088</w:t>
            </w:r>
          </w:p>
        </w:tc>
        <w:tc>
          <w:tcPr>
            <w:tcW w:w="7407" w:type="dxa"/>
            <w:shd w:val="clear" w:color="auto" w:fill="F2F2F2" w:themeFill="background1" w:themeFillShade="F2"/>
          </w:tcPr>
          <w:p w:rsidR="00000000" w:rsidRDefault="00E95B7E">
            <w:pPr>
              <w:rPr>
                <w:noProof/>
              </w:rPr>
            </w:pPr>
            <w:r>
              <w:rPr>
                <w:noProof/>
              </w:rPr>
              <w:t>In this topic, you will learn about creating MPEG-DASH renditions for your videos.</w:t>
            </w:r>
          </w:p>
        </w:tc>
        <w:tc>
          <w:tcPr>
            <w:tcW w:w="7407" w:type="dxa"/>
          </w:tcPr>
          <w:p w:rsidR="00000000" w:rsidRDefault="00E95B7E">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er des formats associ</w:t>
            </w:r>
            <w:r>
              <w:rPr>
                <w:lang w:val="fr-FR"/>
              </w:rPr>
              <w:t>é</w:t>
            </w:r>
            <w:r>
              <w:rPr>
                <w:lang w:val="fr-FR"/>
              </w:rPr>
              <w:t>s MPEG-DASH pour vos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9e5c0838-6ee8-4266-a47a-0ffe488eeae9</w:t>
            </w:r>
          </w:p>
        </w:tc>
        <w:tc>
          <w:tcPr>
            <w:tcW w:w="7407" w:type="dxa"/>
            <w:shd w:val="clear" w:color="auto" w:fill="F2F2F2" w:themeFill="background1" w:themeFillShade="F2"/>
          </w:tcPr>
          <w:p w:rsidR="00000000" w:rsidRDefault="00E95B7E">
            <w:pPr>
              <w:rPr>
                <w:noProof/>
              </w:rPr>
            </w:pPr>
            <w:r>
              <w:rPr>
                <w:noProof/>
              </w:rPr>
              <w:t>Overview</w:t>
            </w:r>
          </w:p>
        </w:tc>
        <w:tc>
          <w:tcPr>
            <w:tcW w:w="7407" w:type="dxa"/>
          </w:tcPr>
          <w:p w:rsidR="00000000" w:rsidRDefault="00E95B7E">
            <w:pPr>
              <w:rPr>
                <w:lang w:val="fr-FR"/>
              </w:rPr>
            </w:pPr>
            <w:r>
              <w:rPr>
                <w:lang w:val="fr-FR"/>
              </w:rPr>
              <w:t>Vue d'ensemble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f6ed454c-c150-43de-a110-bfca0d08ea2d</w:t>
            </w:r>
          </w:p>
        </w:tc>
        <w:tc>
          <w:tcPr>
            <w:tcW w:w="7407" w:type="dxa"/>
            <w:shd w:val="clear" w:color="auto" w:fill="F2F2F2" w:themeFill="background1" w:themeFillShade="F2"/>
          </w:tcPr>
          <w:p w:rsidR="00000000" w:rsidRDefault="00E95B7E">
            <w:pPr>
              <w:rPr>
                <w:noProof/>
              </w:rPr>
            </w:pPr>
            <w:r>
              <w:rPr>
                <w:noProof/>
              </w:rPr>
              <w:t>MPEG-DASH is a segmented video format.</w:t>
            </w:r>
          </w:p>
        </w:tc>
        <w:tc>
          <w:tcPr>
            <w:tcW w:w="7407" w:type="dxa"/>
          </w:tcPr>
          <w:p w:rsidR="00000000" w:rsidRDefault="00E95B7E">
            <w:pPr>
              <w:rPr>
                <w:lang w:val="fr-FR"/>
              </w:rPr>
            </w:pPr>
            <w:r>
              <w:rPr>
                <w:lang w:val="fr-FR"/>
              </w:rPr>
              <w:t>MPEG-DASH est un format vid</w:t>
            </w:r>
            <w:r>
              <w:rPr>
                <w:lang w:val="fr-FR"/>
              </w:rPr>
              <w:t>é</w:t>
            </w:r>
            <w:r>
              <w:rPr>
                <w:lang w:val="fr-FR"/>
              </w:rPr>
              <w:t>o segment</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89c5d2d9-700d-4dad-aa0f-bf6cf2ceae8f</w:t>
            </w:r>
          </w:p>
        </w:tc>
        <w:tc>
          <w:tcPr>
            <w:tcW w:w="7407" w:type="dxa"/>
            <w:shd w:val="clear" w:color="auto" w:fill="F2F2F2" w:themeFill="background1" w:themeFillShade="F2"/>
          </w:tcPr>
          <w:p w:rsidR="00000000" w:rsidRDefault="00E95B7E">
            <w:pPr>
              <w:rPr>
                <w:noProof/>
              </w:rPr>
            </w:pPr>
            <w:r>
              <w:rPr>
                <w:noProof/>
              </w:rPr>
              <w:t>It is particularly useful if you require DRM security for your content,</w:t>
            </w:r>
            <w:r>
              <w:rPr>
                <w:noProof/>
              </w:rPr>
              <w:t xml:space="preserve"> because DASH can be used with Playready, Marlin, or Widevine Modular DRM.</w:t>
            </w:r>
          </w:p>
        </w:tc>
        <w:tc>
          <w:tcPr>
            <w:tcW w:w="7407" w:type="dxa"/>
          </w:tcPr>
          <w:p w:rsidR="00000000" w:rsidRDefault="00E95B7E">
            <w:pPr>
              <w:rPr>
                <w:lang w:val="fr-FR"/>
              </w:rPr>
            </w:pPr>
            <w:r>
              <w:rPr>
                <w:lang w:val="fr-FR"/>
              </w:rPr>
              <w:t>Il est particuli</w:t>
            </w:r>
            <w:r>
              <w:rPr>
                <w:lang w:val="fr-FR"/>
              </w:rPr>
              <w:t>è</w:t>
            </w:r>
            <w:r>
              <w:rPr>
                <w:lang w:val="fr-FR"/>
              </w:rPr>
              <w:t>rement utile si vous avez besoin de la s</w:t>
            </w:r>
            <w:r>
              <w:rPr>
                <w:lang w:val="fr-FR"/>
              </w:rPr>
              <w:t>é</w:t>
            </w:r>
            <w:r>
              <w:rPr>
                <w:lang w:val="fr-FR"/>
              </w:rPr>
              <w:t>curit</w:t>
            </w:r>
            <w:r>
              <w:rPr>
                <w:lang w:val="fr-FR"/>
              </w:rPr>
              <w:t>é</w:t>
            </w:r>
            <w:r>
              <w:rPr>
                <w:lang w:val="fr-FR"/>
              </w:rPr>
              <w:t xml:space="preserve"> DRM pour votre contenu, car DASH peut </w:t>
            </w:r>
            <w:r>
              <w:rPr>
                <w:lang w:val="fr-FR"/>
              </w:rPr>
              <w:t>ê</w:t>
            </w:r>
            <w:r>
              <w:rPr>
                <w:lang w:val="fr-FR"/>
              </w:rPr>
              <w:t>tre utilis</w:t>
            </w:r>
            <w:r>
              <w:rPr>
                <w:lang w:val="fr-FR"/>
              </w:rPr>
              <w:t>é</w:t>
            </w:r>
            <w:r>
              <w:rPr>
                <w:lang w:val="fr-FR"/>
              </w:rPr>
              <w:t xml:space="preserve"> avec Playready, Marlin ou Widevine Modular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a8c96d5e-2542-4d54-a872-174fe45521d1</w:t>
            </w:r>
          </w:p>
        </w:tc>
        <w:tc>
          <w:tcPr>
            <w:tcW w:w="7407" w:type="dxa"/>
            <w:shd w:val="clear" w:color="auto" w:fill="F2F2F2" w:themeFill="background1" w:themeFillShade="F2"/>
          </w:tcPr>
          <w:p w:rsidR="00000000" w:rsidRDefault="00E95B7E">
            <w:pPr>
              <w:rPr>
                <w:noProof/>
              </w:rPr>
            </w:pPr>
            <w:r>
              <w:rPr>
                <w:noProof/>
              </w:rPr>
              <w:t>Since the syntax for specifying MPEG-DASH renditions is slightly different than that for other video formats, we include here a couple of sample profiles, one without DRM packaging and the other including DRM packaging.</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la syntaxe pour sp</w:t>
            </w:r>
            <w:r>
              <w:rPr>
                <w:lang w:val="fr-FR"/>
              </w:rPr>
              <w:t>é</w:t>
            </w:r>
            <w:r>
              <w:rPr>
                <w:lang w:val="fr-FR"/>
              </w:rPr>
              <w:t>cifier les formats associ</w:t>
            </w:r>
            <w:r>
              <w:rPr>
                <w:lang w:val="fr-FR"/>
              </w:rPr>
              <w:t>é</w:t>
            </w:r>
            <w:r>
              <w:rPr>
                <w:lang w:val="fr-FR"/>
              </w:rPr>
              <w:t>s MPEG-DASH est l</w:t>
            </w:r>
            <w:r>
              <w:rPr>
                <w:lang w:val="fr-FR"/>
              </w:rPr>
              <w:t>é</w:t>
            </w:r>
            <w:r>
              <w:rPr>
                <w:lang w:val="fr-FR"/>
              </w:rPr>
              <w:t>g</w:t>
            </w:r>
            <w:r>
              <w:rPr>
                <w:lang w:val="fr-FR"/>
              </w:rPr>
              <w:t>è</w:t>
            </w:r>
            <w:r>
              <w:rPr>
                <w:lang w:val="fr-FR"/>
              </w:rPr>
              <w:t>rement diff</w:t>
            </w:r>
            <w:r>
              <w:rPr>
                <w:lang w:val="fr-FR"/>
              </w:rPr>
              <w:t>é</w:t>
            </w:r>
            <w:r>
              <w:rPr>
                <w:lang w:val="fr-FR"/>
              </w:rPr>
              <w:t>rente de celle des autres formats vid</w:t>
            </w:r>
            <w:r>
              <w:rPr>
                <w:lang w:val="fr-FR"/>
              </w:rPr>
              <w:t>é</w:t>
            </w:r>
            <w:r>
              <w:rPr>
                <w:lang w:val="fr-FR"/>
              </w:rPr>
              <w:t>o, nous incluons ici quelques exemples de profils, l'un sans emballage DRM et l'autre incluant l'emballage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ade1619</w:t>
            </w:r>
            <w:r>
              <w:rPr>
                <w:noProof/>
                <w:sz w:val="2"/>
              </w:rPr>
              <w:t>f-5dad-45da-b327-cccfe9654a84</w:t>
            </w:r>
          </w:p>
        </w:tc>
        <w:tc>
          <w:tcPr>
            <w:tcW w:w="7407" w:type="dxa"/>
            <w:shd w:val="clear" w:color="auto" w:fill="F2F2F2" w:themeFill="background1" w:themeFillShade="F2"/>
          </w:tcPr>
          <w:p w:rsidR="00000000" w:rsidRDefault="00E95B7E">
            <w:pPr>
              <w:rPr>
                <w:noProof/>
              </w:rPr>
            </w:pPr>
            <w:r>
              <w:rPr>
                <w:noProof/>
              </w:rPr>
              <w:t xml:space="preserve">For details on how Brightcove Player determines which rendition to actually play, please see the </w:t>
            </w:r>
            <w:r>
              <w:rPr>
                <w:rStyle w:val="mqInternal"/>
                <w:noProof/>
              </w:rPr>
              <w:t>[1}</w:t>
            </w:r>
            <w:r>
              <w:rPr>
                <w:noProof/>
              </w:rPr>
              <w:t>Determining Which Rendition Will Play</w:t>
            </w:r>
            <w:r>
              <w:rPr>
                <w:rStyle w:val="mqInternal"/>
                <w:noProof/>
              </w:rPr>
              <w:t>{2]</w:t>
            </w:r>
            <w:r>
              <w:rPr>
                <w:noProof/>
              </w:rPr>
              <w:t xml:space="preserve"> document.</w:t>
            </w:r>
          </w:p>
        </w:tc>
        <w:tc>
          <w:tcPr>
            <w:tcW w:w="7407" w:type="dxa"/>
          </w:tcPr>
          <w:p w:rsidR="00000000" w:rsidRDefault="00E95B7E">
            <w:pPr>
              <w:rPr>
                <w:lang w:val="fr-FR"/>
              </w:rPr>
            </w:pPr>
            <w:r>
              <w:rPr>
                <w:lang w:val="fr-FR"/>
              </w:rPr>
              <w:t>Pour plus d'informations sur la fa</w:t>
            </w:r>
            <w:r>
              <w:rPr>
                <w:lang w:val="fr-FR"/>
              </w:rPr>
              <w:t>ç</w:t>
            </w:r>
            <w:r>
              <w:rPr>
                <w:lang w:val="fr-FR"/>
              </w:rPr>
              <w:t>on dont Brightcove Player d</w:t>
            </w:r>
            <w:r>
              <w:rPr>
                <w:lang w:val="fr-FR"/>
              </w:rPr>
              <w:t>é</w:t>
            </w:r>
            <w:r>
              <w:rPr>
                <w:lang w:val="fr-FR"/>
              </w:rPr>
              <w:t>termine le f</w:t>
            </w:r>
            <w:r>
              <w:rPr>
                <w:lang w:val="fr-FR"/>
              </w:rPr>
              <w:t>ormat associ</w:t>
            </w:r>
            <w:r>
              <w:rPr>
                <w:lang w:val="fr-FR"/>
              </w:rPr>
              <w:t>é</w:t>
            </w:r>
            <w:r>
              <w:rPr>
                <w:lang w:val="fr-FR"/>
              </w:rPr>
              <w:t xml:space="preserve"> </w:t>
            </w:r>
            <w:r>
              <w:rPr>
                <w:lang w:val="fr-FR"/>
              </w:rPr>
              <w:t>à</w:t>
            </w:r>
            <w:r>
              <w:rPr>
                <w:lang w:val="fr-FR"/>
              </w:rPr>
              <w:t xml:space="preserve"> jouer, consultez le document </w:t>
            </w:r>
            <w:r>
              <w:rPr>
                <w:rStyle w:val="mqInternal"/>
                <w:noProof/>
                <w:lang w:val="fr-FR"/>
              </w:rPr>
              <w:t>[1}</w:t>
            </w:r>
            <w:r>
              <w:rPr>
                <w:lang w:val="fr-FR"/>
              </w:rPr>
              <w:t>D</w:t>
            </w:r>
            <w:r>
              <w:rPr>
                <w:lang w:val="fr-FR"/>
              </w:rPr>
              <w:t>é</w:t>
            </w:r>
            <w:r>
              <w:rPr>
                <w:lang w:val="fr-FR"/>
              </w:rPr>
              <w:t>termination du format associ</w:t>
            </w:r>
            <w:r>
              <w:rPr>
                <w:lang w:val="fr-FR"/>
              </w:rPr>
              <w:t>é</w:t>
            </w:r>
            <w:r>
              <w:rPr>
                <w:lang w:val="fr-FR"/>
              </w:rPr>
              <w:t xml:space="preserve"> qui va</w:t>
            </w:r>
            <w:r>
              <w:rPr>
                <w:rStyle w:val="mqInternal"/>
                <w:noProof/>
                <w:lang w:val="fr-FR"/>
              </w:rPr>
              <w:t>{2]</w:t>
            </w:r>
            <w:r>
              <w:rPr>
                <w:lang w:val="fr-FR"/>
              </w:rPr>
              <w:t xml:space="preserve"> </w:t>
            </w:r>
            <w:r>
              <w:rPr>
                <w:lang w:val="fr-FR"/>
              </w:rPr>
              <w:t>ê</w:t>
            </w:r>
            <w:r>
              <w:rPr>
                <w:lang w:val="fr-FR"/>
              </w:rPr>
              <w:t>tre lu.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e7c0076e-b034-4467-ae65-126340c5c443</w:t>
            </w:r>
          </w:p>
        </w:tc>
        <w:tc>
          <w:tcPr>
            <w:tcW w:w="7407" w:type="dxa"/>
            <w:shd w:val="clear" w:color="auto" w:fill="F2F2F2" w:themeFill="background1" w:themeFillShade="F2"/>
          </w:tcPr>
          <w:p w:rsidR="00000000" w:rsidRDefault="00E95B7E">
            <w:pPr>
              <w:rPr>
                <w:noProof/>
              </w:rPr>
            </w:pPr>
            <w:r>
              <w:rPr>
                <w:noProof/>
              </w:rPr>
              <w:t>Sample Profile (no DRM)</w:t>
            </w:r>
          </w:p>
        </w:tc>
        <w:tc>
          <w:tcPr>
            <w:tcW w:w="7407" w:type="dxa"/>
          </w:tcPr>
          <w:p w:rsidR="00000000" w:rsidRDefault="00E95B7E">
            <w:pPr>
              <w:rPr>
                <w:lang w:val="fr-FR"/>
              </w:rPr>
            </w:pPr>
            <w:r>
              <w:rPr>
                <w:lang w:val="fr-FR"/>
              </w:rPr>
              <w:t>Profil d'</w:t>
            </w:r>
            <w:r>
              <w:rPr>
                <w:lang w:val="fr-FR"/>
              </w:rPr>
              <w:t>é</w:t>
            </w:r>
            <w:r>
              <w:rPr>
                <w:lang w:val="fr-FR"/>
              </w:rPr>
              <w:t>chantillon (pas de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f7853a84-f100-484a-bae8-9581e03741a5</w:t>
            </w:r>
          </w:p>
        </w:tc>
        <w:tc>
          <w:tcPr>
            <w:tcW w:w="7407" w:type="dxa"/>
            <w:shd w:val="clear" w:color="auto" w:fill="F2F2F2" w:themeFill="background1" w:themeFillShade="F2"/>
          </w:tcPr>
          <w:p w:rsidR="00000000" w:rsidRDefault="00E95B7E">
            <w:pPr>
              <w:rPr>
                <w:noProof/>
              </w:rPr>
            </w:pPr>
            <w:r>
              <w:rPr>
                <w:noProof/>
              </w:rPr>
              <w:t>This sample sho</w:t>
            </w:r>
            <w:r>
              <w:rPr>
                <w:noProof/>
              </w:rPr>
              <w:t>ws the packaging of MPEG-DASH renditions without DRM packaging.</w:t>
            </w:r>
          </w:p>
        </w:tc>
        <w:tc>
          <w:tcPr>
            <w:tcW w:w="7407" w:type="dxa"/>
          </w:tcPr>
          <w:p w:rsidR="00000000" w:rsidRDefault="00E95B7E">
            <w:pPr>
              <w:rPr>
                <w:lang w:val="fr-FR"/>
              </w:rPr>
            </w:pPr>
            <w:r>
              <w:rPr>
                <w:lang w:val="fr-FR"/>
              </w:rPr>
              <w:t>Cet exemple montre l'emballage des formats associ</w:t>
            </w:r>
            <w:r>
              <w:rPr>
                <w:lang w:val="fr-FR"/>
              </w:rPr>
              <w:t>é</w:t>
            </w:r>
            <w:r>
              <w:rPr>
                <w:lang w:val="fr-FR"/>
              </w:rPr>
              <w:t>s MPEG-DASH sans emballage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7c61f43c-b5b5-44ac-bf72-598eb5607111</w:t>
            </w:r>
          </w:p>
        </w:tc>
        <w:tc>
          <w:tcPr>
            <w:tcW w:w="7407" w:type="dxa"/>
            <w:shd w:val="clear" w:color="auto" w:fill="F2F2F2" w:themeFill="background1" w:themeFillShade="F2"/>
          </w:tcPr>
          <w:p w:rsidR="00000000" w:rsidRDefault="00E95B7E">
            <w:pPr>
              <w:rPr>
                <w:noProof/>
              </w:rPr>
            </w:pPr>
            <w:r>
              <w:rPr>
                <w:noProof/>
              </w:rPr>
              <w:t xml:space="preserve">For DASH renditions, set the </w:t>
            </w:r>
            <w:r>
              <w:rPr>
                <w:rStyle w:val="mqInternal"/>
                <w:noProof/>
              </w:rPr>
              <w:t>[1}[2]{3]</w:t>
            </w:r>
            <w:r>
              <w:rPr>
                <w:noProof/>
              </w:rPr>
              <w:t xml:space="preserve"> </w:t>
            </w:r>
            <w:r>
              <w:rPr>
                <w:rStyle w:val="mqInternal"/>
                <w:noProof/>
              </w:rPr>
              <w:t>[1}[5]{3]</w:t>
            </w:r>
            <w:r>
              <w:rPr>
                <w:noProof/>
              </w:rPr>
              <w:t xml:space="preserve"> to optimize playbac</w:t>
            </w:r>
            <w:r>
              <w:rPr>
                <w:noProof/>
              </w:rPr>
              <w:t>k on your target viewing environments.</w:t>
            </w:r>
          </w:p>
        </w:tc>
        <w:tc>
          <w:tcPr>
            <w:tcW w:w="7407" w:type="dxa"/>
          </w:tcPr>
          <w:p w:rsidR="00000000" w:rsidRDefault="00E95B7E">
            <w:pPr>
              <w:rPr>
                <w:lang w:val="fr-FR"/>
              </w:rPr>
            </w:pPr>
            <w:r>
              <w:rPr>
                <w:lang w:val="fr-FR"/>
              </w:rPr>
              <w:t>Pour les rendus DASH, d</w:t>
            </w:r>
            <w:r>
              <w:rPr>
                <w:lang w:val="fr-FR"/>
              </w:rPr>
              <w:t>é</w:t>
            </w:r>
            <w:r>
              <w:rPr>
                <w:lang w:val="fr-FR"/>
              </w:rPr>
              <w:t xml:space="preserve">finissez le </w:t>
            </w:r>
            <w:r>
              <w:rPr>
                <w:rStyle w:val="mqInternal"/>
                <w:noProof/>
                <w:lang w:val="fr-FR"/>
              </w:rPr>
              <w:t>[1}[2]{3]</w:t>
            </w:r>
            <w:r>
              <w:rPr>
                <w:lang w:val="fr-FR"/>
              </w:rPr>
              <w:t xml:space="preserve"> </w:t>
            </w:r>
            <w:r>
              <w:rPr>
                <w:rStyle w:val="mqInternal"/>
                <w:noProof/>
                <w:lang w:val="fr-FR"/>
              </w:rPr>
              <w:t>[1}[5]{3]</w:t>
            </w:r>
            <w:r>
              <w:rPr>
                <w:lang w:val="fr-FR"/>
              </w:rPr>
              <w:t xml:space="preserve"> pour optimiser la lecture sur vos environnements de visualisation cibles.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aaa5fb69-af9f-495d-8b91-8ff7955d13ad</w:t>
            </w:r>
          </w:p>
        </w:tc>
        <w:tc>
          <w:tcPr>
            <w:tcW w:w="7407" w:type="dxa"/>
            <w:shd w:val="clear" w:color="auto" w:fill="F2F2F2" w:themeFill="background1" w:themeFillShade="F2"/>
          </w:tcPr>
          <w:p w:rsidR="00000000" w:rsidRDefault="00E95B7E">
            <w:pPr>
              <w:rPr>
                <w:noProof/>
              </w:rPr>
            </w:pPr>
            <w:r>
              <w:rPr>
                <w:noProof/>
              </w:rPr>
              <w:t xml:space="preserve">Our general recommendation is to set </w:t>
            </w:r>
            <w:r>
              <w:rPr>
                <w:rStyle w:val="mqInternal"/>
                <w:noProof/>
              </w:rPr>
              <w:t>[1}[2]{</w:t>
            </w:r>
            <w:r>
              <w:rPr>
                <w:rStyle w:val="mqInternal"/>
                <w:noProof/>
              </w:rPr>
              <w:t>3]</w:t>
            </w:r>
            <w:r>
              <w:rPr>
                <w:noProof/>
              </w:rPr>
              <w:t xml:space="preserve"> to the maximum bitrate available for the video stream.</w:t>
            </w:r>
          </w:p>
        </w:tc>
        <w:tc>
          <w:tcPr>
            <w:tcW w:w="7407" w:type="dxa"/>
          </w:tcPr>
          <w:p w:rsidR="00000000" w:rsidRDefault="00E95B7E">
            <w:pPr>
              <w:rPr>
                <w:lang w:val="fr-FR"/>
              </w:rPr>
            </w:pPr>
            <w:r>
              <w:rPr>
                <w:lang w:val="fr-FR"/>
              </w:rPr>
              <w:t>Notre recommandation g</w:t>
            </w:r>
            <w:r>
              <w:rPr>
                <w:lang w:val="fr-FR"/>
              </w:rPr>
              <w:t>é</w:t>
            </w:r>
            <w:r>
              <w:rPr>
                <w:lang w:val="fr-FR"/>
              </w:rPr>
              <w:t>n</w:t>
            </w:r>
            <w:r>
              <w:rPr>
                <w:lang w:val="fr-FR"/>
              </w:rPr>
              <w:t>é</w:t>
            </w:r>
            <w:r>
              <w:rPr>
                <w:lang w:val="fr-FR"/>
              </w:rPr>
              <w:t xml:space="preserve">rale est de </w:t>
            </w:r>
            <w:r>
              <w:rPr>
                <w:rStyle w:val="mqInternal"/>
                <w:noProof/>
                <w:lang w:val="fr-FR"/>
              </w:rPr>
              <w:t>[1}[2]{3]</w:t>
            </w:r>
            <w:r>
              <w:rPr>
                <w:lang w:val="fr-FR"/>
              </w:rPr>
              <w:t xml:space="preserve"> r</w:t>
            </w:r>
            <w:r>
              <w:rPr>
                <w:lang w:val="fr-FR"/>
              </w:rPr>
              <w:t>é</w:t>
            </w:r>
            <w:r>
              <w:rPr>
                <w:lang w:val="fr-FR"/>
              </w:rPr>
              <w:t>gler le d</w:t>
            </w:r>
            <w:r>
              <w:rPr>
                <w:lang w:val="fr-FR"/>
              </w:rPr>
              <w:t>é</w:t>
            </w:r>
            <w:r>
              <w:rPr>
                <w:lang w:val="fr-FR"/>
              </w:rPr>
              <w:t>bit maximum disponible pour le flux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4ba35c67-4dda-4678-865e-e43725a35097</w:t>
            </w:r>
          </w:p>
        </w:tc>
        <w:tc>
          <w:tcPr>
            <w:tcW w:w="7407" w:type="dxa"/>
            <w:shd w:val="clear" w:color="auto" w:fill="F2F2F2" w:themeFill="background1" w:themeFillShade="F2"/>
          </w:tcPr>
          <w:p w:rsidR="00000000" w:rsidRDefault="00E95B7E">
            <w:pPr>
              <w:rPr>
                <w:noProof/>
              </w:rPr>
            </w:pPr>
            <w:r>
              <w:rPr>
                <w:noProof/>
              </w:rPr>
              <w:t>Remember you need to take into account the audio, as well as overhead for the file format.</w:t>
            </w:r>
          </w:p>
        </w:tc>
        <w:tc>
          <w:tcPr>
            <w:tcW w:w="7407" w:type="dxa"/>
          </w:tcPr>
          <w:p w:rsidR="00000000" w:rsidRDefault="00E95B7E">
            <w:pPr>
              <w:rPr>
                <w:lang w:val="fr-FR"/>
              </w:rPr>
            </w:pPr>
            <w:r>
              <w:rPr>
                <w:lang w:val="fr-FR"/>
              </w:rPr>
              <w:t>Rappelez-vous que vous devez prendre en compte l'audio, ainsi que les frais g</w:t>
            </w:r>
            <w:r>
              <w:rPr>
                <w:lang w:val="fr-FR"/>
              </w:rPr>
              <w:t>é</w:t>
            </w:r>
            <w:r>
              <w:rPr>
                <w:lang w:val="fr-FR"/>
              </w:rPr>
              <w:t>n</w:t>
            </w:r>
            <w:r>
              <w:rPr>
                <w:lang w:val="fr-FR"/>
              </w:rPr>
              <w:t>é</w:t>
            </w:r>
            <w:r>
              <w:rPr>
                <w:lang w:val="fr-FR"/>
              </w:rPr>
              <w:t>raux pour le format de fichier.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b48dac48-f02f-4e68-8129-1b12eb14fdc9</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w:t>
            </w:r>
            <w:r>
              <w:rPr>
                <w:rStyle w:val="mqInternal"/>
                <w:noProof/>
              </w:rPr>
              <w:t>3]</w:t>
            </w:r>
            <w:r>
              <w:rPr>
                <w:noProof/>
              </w:rPr>
              <w:t xml:space="preserve"> is technically supposed to match the available video buffer memory on the decoding device, but is often better used to control how much content may be pre-buffered.</w:t>
            </w:r>
          </w:p>
        </w:tc>
        <w:tc>
          <w:tcPr>
            <w:tcW w:w="7407" w:type="dxa"/>
          </w:tcPr>
          <w:p w:rsidR="00000000" w:rsidRDefault="00E95B7E">
            <w:pPr>
              <w:rPr>
                <w:lang w:val="fr-FR"/>
              </w:rPr>
            </w:pPr>
            <w:r>
              <w:rPr>
                <w:lang w:val="fr-FR"/>
              </w:rPr>
              <w:t xml:space="preserve">Le </w:t>
            </w:r>
            <w:r>
              <w:rPr>
                <w:rStyle w:val="mqInternal"/>
                <w:noProof/>
                <w:lang w:val="fr-FR"/>
              </w:rPr>
              <w:t>[1}[2]{3]</w:t>
            </w:r>
            <w:r>
              <w:rPr>
                <w:lang w:val="fr-FR"/>
              </w:rPr>
              <w:t xml:space="preserve"> est techniquement suppos</w:t>
            </w:r>
            <w:r>
              <w:rPr>
                <w:lang w:val="fr-FR"/>
              </w:rPr>
              <w:t>é</w:t>
            </w:r>
            <w:r>
              <w:rPr>
                <w:lang w:val="fr-FR"/>
              </w:rPr>
              <w:t xml:space="preserve"> correspondre </w:t>
            </w:r>
            <w:r>
              <w:rPr>
                <w:lang w:val="fr-FR"/>
              </w:rPr>
              <w:t>à</w:t>
            </w:r>
            <w:r>
              <w:rPr>
                <w:lang w:val="fr-FR"/>
              </w:rPr>
              <w:t xml:space="preserve"> la m</w:t>
            </w:r>
            <w:r>
              <w:rPr>
                <w:lang w:val="fr-FR"/>
              </w:rPr>
              <w:t>é</w:t>
            </w:r>
            <w:r>
              <w:rPr>
                <w:lang w:val="fr-FR"/>
              </w:rPr>
              <w:t>moire tampon vid</w:t>
            </w:r>
            <w:r>
              <w:rPr>
                <w:lang w:val="fr-FR"/>
              </w:rPr>
              <w:t>é</w:t>
            </w:r>
            <w:r>
              <w:rPr>
                <w:lang w:val="fr-FR"/>
              </w:rPr>
              <w:t>o disponible</w:t>
            </w:r>
            <w:r>
              <w:rPr>
                <w:lang w:val="fr-FR"/>
              </w:rPr>
              <w:t xml:space="preserve"> sur le p</w:t>
            </w:r>
            <w:r>
              <w:rPr>
                <w:lang w:val="fr-FR"/>
              </w:rPr>
              <w:t>é</w:t>
            </w:r>
            <w:r>
              <w:rPr>
                <w:lang w:val="fr-FR"/>
              </w:rPr>
              <w:t>riph</w:t>
            </w:r>
            <w:r>
              <w:rPr>
                <w:lang w:val="fr-FR"/>
              </w:rPr>
              <w:t>é</w:t>
            </w:r>
            <w:r>
              <w:rPr>
                <w:lang w:val="fr-FR"/>
              </w:rPr>
              <w:t>rique de d</w:t>
            </w:r>
            <w:r>
              <w:rPr>
                <w:lang w:val="fr-FR"/>
              </w:rPr>
              <w:t>é</w:t>
            </w:r>
            <w:r>
              <w:rPr>
                <w:lang w:val="fr-FR"/>
              </w:rPr>
              <w:t>codage, mais est souvent mieux utilis</w:t>
            </w:r>
            <w:r>
              <w:rPr>
                <w:lang w:val="fr-FR"/>
              </w:rPr>
              <w:t>é</w:t>
            </w:r>
            <w:r>
              <w:rPr>
                <w:lang w:val="fr-FR"/>
              </w:rPr>
              <w:t xml:space="preserve"> pour contr</w:t>
            </w:r>
            <w:r>
              <w:rPr>
                <w:lang w:val="fr-FR"/>
              </w:rPr>
              <w:t>ô</w:t>
            </w:r>
            <w:r>
              <w:rPr>
                <w:lang w:val="fr-FR"/>
              </w:rPr>
              <w:t>ler la quantit</w:t>
            </w:r>
            <w:r>
              <w:rPr>
                <w:lang w:val="fr-FR"/>
              </w:rPr>
              <w:t>é</w:t>
            </w:r>
            <w:r>
              <w:rPr>
                <w:lang w:val="fr-FR"/>
              </w:rPr>
              <w:t xml:space="preserve"> de contenu qui peut </w:t>
            </w:r>
            <w:r>
              <w:rPr>
                <w:lang w:val="fr-FR"/>
              </w:rPr>
              <w:t>ê</w:t>
            </w:r>
            <w:r>
              <w:rPr>
                <w:lang w:val="fr-FR"/>
              </w:rPr>
              <w:t>tre pr</w:t>
            </w:r>
            <w:r>
              <w:rPr>
                <w:lang w:val="fr-FR"/>
              </w:rPr>
              <w:t>é</w:t>
            </w:r>
            <w:r>
              <w:rPr>
                <w:lang w:val="fr-FR"/>
              </w:rPr>
              <w:t>-tamponn</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a3c190fb-247e-4663-a652-032811c7ada0</w:t>
            </w:r>
          </w:p>
        </w:tc>
        <w:tc>
          <w:tcPr>
            <w:tcW w:w="7407" w:type="dxa"/>
            <w:shd w:val="clear" w:color="auto" w:fill="F2F2F2" w:themeFill="background1" w:themeFillShade="F2"/>
          </w:tcPr>
          <w:p w:rsidR="00000000" w:rsidRDefault="00E95B7E">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w:t>
            </w:r>
            <w:r>
              <w:rPr>
                <w:noProof/>
              </w:rPr>
              <w:t xml:space="preserve">kbps, and </w:t>
            </w:r>
            <w:r>
              <w:rPr>
                <w:rStyle w:val="mqInternal"/>
                <w:noProof/>
              </w:rPr>
              <w:t>[1}[8]{3]</w:t>
            </w:r>
            <w:r>
              <w:rPr>
                <w:noProof/>
              </w:rPr>
              <w:t xml:space="preserve"> was 1000 kbps, then the buffer could store 2 seconds worth </w:t>
            </w:r>
            <w:r>
              <w:rPr>
                <w:noProof/>
              </w:rPr>
              <w:lastRenderedPageBreak/>
              <w:t>of video.</w:t>
            </w:r>
          </w:p>
        </w:tc>
        <w:tc>
          <w:tcPr>
            <w:tcW w:w="7407" w:type="dxa"/>
          </w:tcPr>
          <w:p w:rsidR="00000000" w:rsidRDefault="00E95B7E">
            <w:pPr>
              <w:rPr>
                <w:lang w:val="fr-FR"/>
              </w:rPr>
            </w:pPr>
            <w:r>
              <w:rPr>
                <w:lang w:val="fr-FR"/>
              </w:rPr>
              <w:lastRenderedPageBreak/>
              <w:t xml:space="preserve">Il fonctionne comme un multiple de la </w:t>
            </w:r>
            <w:r>
              <w:rPr>
                <w:rStyle w:val="mqInternal"/>
                <w:noProof/>
                <w:lang w:val="fr-FR"/>
              </w:rPr>
              <w:t>[1}[2]{3]</w:t>
            </w:r>
            <w:r>
              <w:rPr>
                <w:lang w:val="fr-FR"/>
              </w:rPr>
              <w:t xml:space="preserve">, de sorte que, par exemple, si </w:t>
            </w:r>
            <w:r>
              <w:rPr>
                <w:rStyle w:val="mqInternal"/>
                <w:noProof/>
                <w:lang w:val="fr-FR"/>
              </w:rPr>
              <w:t>[1}[2]{3]</w:t>
            </w:r>
            <w:r>
              <w:rPr>
                <w:lang w:val="fr-FR"/>
              </w:rPr>
              <w:t xml:space="preserve"> </w:t>
            </w:r>
            <w:r>
              <w:rPr>
                <w:lang w:val="fr-FR"/>
              </w:rPr>
              <w:t>é</w:t>
            </w:r>
            <w:r>
              <w:rPr>
                <w:lang w:val="fr-FR"/>
              </w:rPr>
              <w:t xml:space="preserve">tait 500 kbps, et </w:t>
            </w:r>
            <w:r>
              <w:rPr>
                <w:rStyle w:val="mqInternal"/>
                <w:noProof/>
                <w:lang w:val="fr-FR"/>
              </w:rPr>
              <w:t>[1}[8]{3]</w:t>
            </w:r>
            <w:r>
              <w:rPr>
                <w:lang w:val="fr-FR"/>
              </w:rPr>
              <w:t xml:space="preserve"> </w:t>
            </w:r>
            <w:r>
              <w:rPr>
                <w:lang w:val="fr-FR"/>
              </w:rPr>
              <w:t>é</w:t>
            </w:r>
            <w:r>
              <w:rPr>
                <w:lang w:val="fr-FR"/>
              </w:rPr>
              <w:t xml:space="preserve">tait 1000 kbps, alors le tampon pourrait </w:t>
            </w:r>
            <w:r>
              <w:rPr>
                <w:lang w:val="fr-FR"/>
              </w:rPr>
              <w:lastRenderedPageBreak/>
              <w:t>stocker</w:t>
            </w:r>
            <w:r>
              <w:rPr>
                <w:lang w:val="fr-FR"/>
              </w:rPr>
              <w:t xml:space="preserve"> 2 secondes de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18 </w:t>
            </w:r>
            <w:r>
              <w:rPr>
                <w:noProof/>
                <w:sz w:val="16"/>
              </w:rPr>
              <w:br/>
            </w:r>
            <w:r>
              <w:rPr>
                <w:noProof/>
                <w:sz w:val="2"/>
              </w:rPr>
              <w:t>012bfde6-e2a2-406b-9c4b-c80b64dcc29b</w:t>
            </w:r>
          </w:p>
        </w:tc>
        <w:tc>
          <w:tcPr>
            <w:tcW w:w="7407" w:type="dxa"/>
            <w:shd w:val="clear" w:color="auto" w:fill="F2F2F2" w:themeFill="background1" w:themeFillShade="F2"/>
          </w:tcPr>
          <w:p w:rsidR="00000000" w:rsidRDefault="00E95B7E">
            <w:pPr>
              <w:rPr>
                <w:noProof/>
              </w:rPr>
            </w:pPr>
            <w:r>
              <w:rPr>
                <w:noProof/>
              </w:rPr>
              <w:t xml:space="preserve">We also recommend setting the </w:t>
            </w:r>
            <w:r>
              <w:rPr>
                <w:rStyle w:val="mqInternal"/>
                <w:noProof/>
              </w:rPr>
              <w:t>[1}[2]{3]</w:t>
            </w:r>
            <w:r>
              <w:rPr>
                <w:noProof/>
              </w:rPr>
              <w:t xml:space="preserve"> a little lower than the </w:t>
            </w:r>
            <w:r>
              <w:rPr>
                <w:rStyle w:val="mqInternal"/>
                <w:noProof/>
              </w:rPr>
              <w:t>[1}[5]{3]</w:t>
            </w:r>
            <w:r>
              <w:rPr>
                <w:noProof/>
              </w:rPr>
              <w:t>, which allows the encoder to use more data to encode complex scenes and less data on simpler scenes.</w:t>
            </w:r>
          </w:p>
        </w:tc>
        <w:tc>
          <w:tcPr>
            <w:tcW w:w="7407" w:type="dxa"/>
          </w:tcPr>
          <w:p w:rsidR="00000000" w:rsidRDefault="00E95B7E">
            <w:pPr>
              <w:rPr>
                <w:lang w:val="fr-FR"/>
              </w:rPr>
            </w:pPr>
            <w:r>
              <w:rPr>
                <w:lang w:val="fr-FR"/>
              </w:rPr>
              <w:t xml:space="preserve">Nous vous recommandons </w:t>
            </w:r>
            <w:r>
              <w:rPr>
                <w:lang w:val="fr-FR"/>
              </w:rPr>
              <w:t>é</w:t>
            </w:r>
            <w:r>
              <w:rPr>
                <w:lang w:val="fr-FR"/>
              </w:rPr>
              <w:t>galement de d</w:t>
            </w:r>
            <w:r>
              <w:rPr>
                <w:lang w:val="fr-FR"/>
              </w:rPr>
              <w:t>é</w:t>
            </w:r>
            <w:r>
              <w:rPr>
                <w:lang w:val="fr-FR"/>
              </w:rPr>
              <w:t xml:space="preserve">finir </w:t>
            </w:r>
            <w:r>
              <w:rPr>
                <w:rStyle w:val="mqInternal"/>
                <w:noProof/>
                <w:lang w:val="fr-FR"/>
              </w:rPr>
              <w:t>[1}[2]{3]</w:t>
            </w:r>
            <w:r>
              <w:rPr>
                <w:lang w:val="fr-FR"/>
              </w:rPr>
              <w:t xml:space="preserve"> un peu plus bas que le </w:t>
            </w:r>
            <w:r>
              <w:rPr>
                <w:rStyle w:val="mqInternal"/>
                <w:noProof/>
                <w:lang w:val="fr-FR"/>
              </w:rPr>
              <w:t>[1}[5]{3]</w:t>
            </w:r>
            <w:r>
              <w:rPr>
                <w:lang w:val="fr-FR"/>
              </w:rPr>
              <w:t xml:space="preserve"> , ce qui permet </w:t>
            </w:r>
            <w:r>
              <w:rPr>
                <w:lang w:val="fr-FR"/>
              </w:rPr>
              <w:t>à</w:t>
            </w:r>
            <w:r>
              <w:rPr>
                <w:lang w:val="fr-FR"/>
              </w:rPr>
              <w:t xml:space="preserve"> l'encodeur d'utiliser plus de donn</w:t>
            </w:r>
            <w:r>
              <w:rPr>
                <w:lang w:val="fr-FR"/>
              </w:rPr>
              <w:t>é</w:t>
            </w:r>
            <w:r>
              <w:rPr>
                <w:lang w:val="fr-FR"/>
              </w:rPr>
              <w:t>es pour encoder des sc</w:t>
            </w:r>
            <w:r>
              <w:rPr>
                <w:lang w:val="fr-FR"/>
              </w:rPr>
              <w:t>è</w:t>
            </w:r>
            <w:r>
              <w:rPr>
                <w:lang w:val="fr-FR"/>
              </w:rPr>
              <w:t>nes complexes et moins de donn</w:t>
            </w:r>
            <w:r>
              <w:rPr>
                <w:lang w:val="fr-FR"/>
              </w:rPr>
              <w:t>é</w:t>
            </w:r>
            <w:r>
              <w:rPr>
                <w:lang w:val="fr-FR"/>
              </w:rPr>
              <w:t>es sur des sc</w:t>
            </w:r>
            <w:r>
              <w:rPr>
                <w:lang w:val="fr-FR"/>
              </w:rPr>
              <w:t>è</w:t>
            </w:r>
            <w:r>
              <w:rPr>
                <w:lang w:val="fr-FR"/>
              </w:rPr>
              <w:t>nes plus simples.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8e560064-e85b-4bbc-b7be-3</w:t>
            </w:r>
            <w:r>
              <w:rPr>
                <w:noProof/>
                <w:sz w:val="2"/>
              </w:rPr>
              <w:t>e5b87bcaff4</w:t>
            </w:r>
          </w:p>
        </w:tc>
        <w:tc>
          <w:tcPr>
            <w:tcW w:w="7407" w:type="dxa"/>
            <w:shd w:val="clear" w:color="auto" w:fill="F2F2F2" w:themeFill="background1" w:themeFillShade="F2"/>
          </w:tcPr>
          <w:p w:rsidR="00000000" w:rsidRDefault="00E95B7E">
            <w:pPr>
              <w:rPr>
                <w:noProof/>
              </w:rPr>
            </w:pPr>
            <w:r>
              <w:rPr>
                <w:noProof/>
              </w:rPr>
              <w:t xml:space="preserve">A decent starting point would be to assume up to 10% of overhead for the file format, setting the </w:t>
            </w:r>
            <w:r>
              <w:rPr>
                <w:rStyle w:val="mqInternal"/>
                <w:noProof/>
              </w:rPr>
              <w:t>[1}[2]{3]</w:t>
            </w:r>
            <w:r>
              <w:rPr>
                <w:noProof/>
              </w:rPr>
              <w:t xml:space="preserve"> 10% lower than the </w:t>
            </w:r>
            <w:r>
              <w:rPr>
                <w:rStyle w:val="mqInternal"/>
                <w:noProof/>
              </w:rPr>
              <w:t>[1}[5]{3]</w:t>
            </w:r>
            <w:r>
              <w:rPr>
                <w:noProof/>
              </w:rPr>
              <w:t>, and allowing about 1.5 seconds of video to be buffered.</w:t>
            </w:r>
          </w:p>
        </w:tc>
        <w:tc>
          <w:tcPr>
            <w:tcW w:w="7407" w:type="dxa"/>
          </w:tcPr>
          <w:p w:rsidR="00000000" w:rsidRDefault="00E95B7E">
            <w:pPr>
              <w:rPr>
                <w:lang w:val="fr-FR"/>
              </w:rPr>
            </w:pPr>
            <w:r>
              <w:rPr>
                <w:lang w:val="fr-FR"/>
              </w:rPr>
              <w:t>Un point de d</w:t>
            </w:r>
            <w:r>
              <w:rPr>
                <w:lang w:val="fr-FR"/>
              </w:rPr>
              <w:t>é</w:t>
            </w:r>
            <w:r>
              <w:rPr>
                <w:lang w:val="fr-FR"/>
              </w:rPr>
              <w:t>part d</w:t>
            </w:r>
            <w:r>
              <w:rPr>
                <w:lang w:val="fr-FR"/>
              </w:rPr>
              <w:t>é</w:t>
            </w:r>
            <w:r>
              <w:rPr>
                <w:lang w:val="fr-FR"/>
              </w:rPr>
              <w:t>cent serait d'assumer jusqu'</w:t>
            </w:r>
            <w:r>
              <w:rPr>
                <w:lang w:val="fr-FR"/>
              </w:rPr>
              <w:t>à</w:t>
            </w:r>
            <w:r>
              <w:rPr>
                <w:lang w:val="fr-FR"/>
              </w:rPr>
              <w:t xml:space="preserve"> 10% de la surcharge pour le format de fichier, en d</w:t>
            </w:r>
            <w:r>
              <w:rPr>
                <w:lang w:val="fr-FR"/>
              </w:rPr>
              <w:t>é</w:t>
            </w:r>
            <w:r>
              <w:rPr>
                <w:lang w:val="fr-FR"/>
              </w:rPr>
              <w:t xml:space="preserve">finissant le </w:t>
            </w:r>
            <w:r>
              <w:rPr>
                <w:rStyle w:val="mqInternal"/>
                <w:noProof/>
                <w:lang w:val="fr-FR"/>
              </w:rPr>
              <w:t>[1}[2]{3]</w:t>
            </w:r>
            <w:r>
              <w:rPr>
                <w:lang w:val="fr-FR"/>
              </w:rPr>
              <w:t xml:space="preserve"> 10% inf</w:t>
            </w:r>
            <w:r>
              <w:rPr>
                <w:lang w:val="fr-FR"/>
              </w:rPr>
              <w:t>é</w:t>
            </w:r>
            <w:r>
              <w:rPr>
                <w:lang w:val="fr-FR"/>
              </w:rPr>
              <w:t xml:space="preserve">rieur </w:t>
            </w:r>
            <w:r>
              <w:rPr>
                <w:lang w:val="fr-FR"/>
              </w:rPr>
              <w:t>à</w:t>
            </w:r>
            <w:r>
              <w:rPr>
                <w:lang w:val="fr-FR"/>
              </w:rPr>
              <w:t xml:space="preserve"> la </w:t>
            </w:r>
            <w:r>
              <w:rPr>
                <w:rStyle w:val="mqInternal"/>
                <w:noProof/>
                <w:lang w:val="fr-FR"/>
              </w:rPr>
              <w:t>[1}[5]{3]</w:t>
            </w:r>
            <w:r>
              <w:rPr>
                <w:lang w:val="fr-FR"/>
              </w:rPr>
              <w:t xml:space="preserve"> , et en autorisant environ 1,5 seconde de vid</w:t>
            </w:r>
            <w:r>
              <w:rPr>
                <w:lang w:val="fr-FR"/>
              </w:rPr>
              <w:t>é</w:t>
            </w:r>
            <w:r>
              <w:rPr>
                <w:lang w:val="fr-FR"/>
              </w:rPr>
              <w:t xml:space="preserve">o </w:t>
            </w:r>
            <w:r>
              <w:rPr>
                <w:lang w:val="fr-FR"/>
              </w:rPr>
              <w:t>à</w:t>
            </w:r>
            <w:r>
              <w:rPr>
                <w:lang w:val="fr-FR"/>
              </w:rPr>
              <w:t xml:space="preserve"> </w:t>
            </w:r>
            <w:r>
              <w:rPr>
                <w:lang w:val="fr-FR"/>
              </w:rPr>
              <w:t>ê</w:t>
            </w:r>
            <w:r>
              <w:rPr>
                <w:lang w:val="fr-FR"/>
              </w:rPr>
              <w:t>tre mise en m</w:t>
            </w:r>
            <w:r>
              <w:rPr>
                <w:lang w:val="fr-FR"/>
              </w:rPr>
              <w:t>é</w:t>
            </w:r>
            <w:r>
              <w:rPr>
                <w:lang w:val="fr-FR"/>
              </w:rPr>
              <w:t>moire tampon.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fb01834d-4270-4c24-9c0c-3ddd12834e70</w:t>
            </w:r>
          </w:p>
        </w:tc>
        <w:tc>
          <w:tcPr>
            <w:tcW w:w="7407" w:type="dxa"/>
            <w:shd w:val="clear" w:color="auto" w:fill="F2F2F2" w:themeFill="background1" w:themeFillShade="F2"/>
          </w:tcPr>
          <w:p w:rsidR="00000000" w:rsidRDefault="00E95B7E">
            <w:pPr>
              <w:rPr>
                <w:noProof/>
              </w:rPr>
            </w:pPr>
            <w:r>
              <w:rPr>
                <w:noProof/>
              </w:rPr>
              <w:t>Assuming a 1000 Kbps connectio</w:t>
            </w:r>
            <w:r>
              <w:rPr>
                <w:noProof/>
              </w:rPr>
              <w:t>n is available to the viewer:</w:t>
            </w:r>
          </w:p>
        </w:tc>
        <w:tc>
          <w:tcPr>
            <w:tcW w:w="7407" w:type="dxa"/>
          </w:tcPr>
          <w:p w:rsidR="00000000" w:rsidRDefault="00E95B7E">
            <w:pPr>
              <w:rPr>
                <w:lang w:val="fr-FR"/>
              </w:rPr>
            </w:pPr>
            <w:r>
              <w:rPr>
                <w:lang w:val="fr-FR"/>
              </w:rPr>
              <w:t>En supposant qu'une connexion de 1000 Kbps est disponible pour la visionneuse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52753686-7d7f-49a1-996f-5abf519bb811</w:t>
            </w:r>
          </w:p>
        </w:tc>
        <w:tc>
          <w:tcPr>
            <w:tcW w:w="7407" w:type="dxa"/>
            <w:shd w:val="clear" w:color="auto" w:fill="F2F2F2" w:themeFill="background1" w:themeFillShade="F2"/>
          </w:tcPr>
          <w:p w:rsidR="00000000" w:rsidRDefault="00E95B7E">
            <w:pPr>
              <w:rPr>
                <w:noProof/>
              </w:rPr>
            </w:pPr>
            <w:r>
              <w:rPr>
                <w:noProof/>
              </w:rPr>
              <w:t>1000 * 0.90 = 900 Kbps available after subtracting 10% for format overhead.</w:t>
            </w:r>
          </w:p>
        </w:tc>
        <w:tc>
          <w:tcPr>
            <w:tcW w:w="7407" w:type="dxa"/>
          </w:tcPr>
          <w:p w:rsidR="00000000" w:rsidRDefault="00E95B7E">
            <w:pPr>
              <w:rPr>
                <w:lang w:val="fr-FR"/>
              </w:rPr>
            </w:pPr>
            <w:r>
              <w:rPr>
                <w:lang w:val="fr-FR"/>
              </w:rPr>
              <w:t>1000 * 0,90 = 900 Kbps disponible apr</w:t>
            </w:r>
            <w:r>
              <w:rPr>
                <w:lang w:val="fr-FR"/>
              </w:rPr>
              <w:t>è</w:t>
            </w:r>
            <w:r>
              <w:rPr>
                <w:lang w:val="fr-FR"/>
              </w:rPr>
              <w:t>s soustraction de 10% pour les frais g</w:t>
            </w:r>
            <w:r>
              <w:rPr>
                <w:lang w:val="fr-FR"/>
              </w:rPr>
              <w:t>é</w:t>
            </w:r>
            <w:r>
              <w:rPr>
                <w:lang w:val="fr-FR"/>
              </w:rPr>
              <w:t>n</w:t>
            </w:r>
            <w:r>
              <w:rPr>
                <w:lang w:val="fr-FR"/>
              </w:rPr>
              <w:t>é</w:t>
            </w:r>
            <w:r>
              <w:rPr>
                <w:lang w:val="fr-FR"/>
              </w:rPr>
              <w:t>raux de format.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90477e36-383b-40d1-8f6b-a30d50f2aafd</w:t>
            </w:r>
          </w:p>
        </w:tc>
        <w:tc>
          <w:tcPr>
            <w:tcW w:w="7407" w:type="dxa"/>
            <w:shd w:val="clear" w:color="auto" w:fill="F2F2F2" w:themeFill="background1" w:themeFillShade="F2"/>
          </w:tcPr>
          <w:p w:rsidR="00000000" w:rsidRDefault="00E95B7E">
            <w:pPr>
              <w:rPr>
                <w:noProof/>
              </w:rPr>
            </w:pPr>
            <w:r>
              <w:rPr>
                <w:noProof/>
              </w:rPr>
              <w:t>900 - 128 = 772 Kbps video decoder_bitrate_cap after subtracting 128 Kbps for the audio.</w:t>
            </w:r>
          </w:p>
        </w:tc>
        <w:tc>
          <w:tcPr>
            <w:tcW w:w="7407" w:type="dxa"/>
          </w:tcPr>
          <w:p w:rsidR="00000000" w:rsidRDefault="00E95B7E">
            <w:pPr>
              <w:rPr>
                <w:lang w:val="fr-FR"/>
              </w:rPr>
            </w:pPr>
            <w:r>
              <w:rPr>
                <w:lang w:val="fr-FR"/>
              </w:rPr>
              <w:t>900 - 128 = 772 Kbps vid</w:t>
            </w:r>
            <w:r>
              <w:rPr>
                <w:lang w:val="fr-FR"/>
              </w:rPr>
              <w:t>é</w:t>
            </w:r>
            <w:r>
              <w:rPr>
                <w:lang w:val="fr-FR"/>
              </w:rPr>
              <w:t>o dec</w:t>
            </w:r>
            <w:r>
              <w:rPr>
                <w:lang w:val="fr-FR"/>
              </w:rPr>
              <w:t>oder_bitrate_cap apr</w:t>
            </w:r>
            <w:r>
              <w:rPr>
                <w:lang w:val="fr-FR"/>
              </w:rPr>
              <w:t>è</w:t>
            </w:r>
            <w:r>
              <w:rPr>
                <w:lang w:val="fr-FR"/>
              </w:rPr>
              <w:t>s avoir soustrait 128 Kbps pour l'audio.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97538d97-36ad-4e72-9f82-4794582609ba</w:t>
            </w:r>
          </w:p>
        </w:tc>
        <w:tc>
          <w:tcPr>
            <w:tcW w:w="7407" w:type="dxa"/>
            <w:shd w:val="clear" w:color="auto" w:fill="F2F2F2" w:themeFill="background1" w:themeFillShade="F2"/>
          </w:tcPr>
          <w:p w:rsidR="00000000" w:rsidRDefault="00E95B7E">
            <w:pPr>
              <w:rPr>
                <w:noProof/>
              </w:rPr>
            </w:pPr>
            <w:r>
              <w:rPr>
                <w:noProof/>
              </w:rPr>
              <w:t>772 * 1.5 = 1158 Kb decoder_buffer_size (for 1.5 seconds worth of video).</w:t>
            </w:r>
          </w:p>
        </w:tc>
        <w:tc>
          <w:tcPr>
            <w:tcW w:w="7407" w:type="dxa"/>
          </w:tcPr>
          <w:p w:rsidR="00000000" w:rsidRDefault="00E95B7E">
            <w:pPr>
              <w:rPr>
                <w:lang w:val="fr-FR"/>
              </w:rPr>
            </w:pPr>
            <w:r>
              <w:rPr>
                <w:lang w:val="fr-FR"/>
              </w:rPr>
              <w:t>772 * 1.5 = 1158 Kb decoder_buffer_size (pour 1,5 secondes de la valeur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9a7843c0-811c-4f50-bf4b-1a07bff51aa9</w:t>
            </w:r>
          </w:p>
        </w:tc>
        <w:tc>
          <w:tcPr>
            <w:tcW w:w="7407" w:type="dxa"/>
            <w:shd w:val="clear" w:color="auto" w:fill="F2F2F2" w:themeFill="background1" w:themeFillShade="F2"/>
          </w:tcPr>
          <w:p w:rsidR="00000000" w:rsidRDefault="00E95B7E">
            <w:pPr>
              <w:rPr>
                <w:noProof/>
              </w:rPr>
            </w:pPr>
            <w:r>
              <w:rPr>
                <w:noProof/>
              </w:rPr>
              <w:t>772 * 0.90 = 695 Kbps target video bitrate (10% lower than the decoder_bitrate_cap).</w:t>
            </w:r>
          </w:p>
        </w:tc>
        <w:tc>
          <w:tcPr>
            <w:tcW w:w="7407" w:type="dxa"/>
          </w:tcPr>
          <w:p w:rsidR="00000000" w:rsidRDefault="00E95B7E">
            <w:pPr>
              <w:rPr>
                <w:lang w:val="fr-FR"/>
              </w:rPr>
            </w:pPr>
            <w:r>
              <w:rPr>
                <w:lang w:val="fr-FR"/>
              </w:rPr>
              <w:t>772 * 0,90 = 695 Kbps d</w:t>
            </w:r>
            <w:r>
              <w:rPr>
                <w:lang w:val="fr-FR"/>
              </w:rPr>
              <w:t>é</w:t>
            </w:r>
            <w:r>
              <w:rPr>
                <w:lang w:val="fr-FR"/>
              </w:rPr>
              <w:t>bit vid</w:t>
            </w:r>
            <w:r>
              <w:rPr>
                <w:lang w:val="fr-FR"/>
              </w:rPr>
              <w:t>é</w:t>
            </w:r>
            <w:r>
              <w:rPr>
                <w:lang w:val="fr-FR"/>
              </w:rPr>
              <w:t>o cible (10</w:t>
            </w:r>
            <w:r>
              <w:rPr>
                <w:lang w:val="fr-FR"/>
              </w:rPr>
              <w:t>% inf</w:t>
            </w:r>
            <w:r>
              <w:rPr>
                <w:lang w:val="fr-FR"/>
              </w:rPr>
              <w:t>é</w:t>
            </w:r>
            <w:r>
              <w:rPr>
                <w:lang w:val="fr-FR"/>
              </w:rPr>
              <w:t>rieur au d</w:t>
            </w:r>
            <w:r>
              <w:rPr>
                <w:lang w:val="fr-FR"/>
              </w:rPr>
              <w:t>é</w:t>
            </w:r>
            <w:r>
              <w:rPr>
                <w:lang w:val="fr-FR"/>
              </w:rPr>
              <w:t>coder_bitrate_cap).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9d2a3bc2-dd95-457c-8f84-9d813461f408</w:t>
            </w:r>
          </w:p>
        </w:tc>
        <w:tc>
          <w:tcPr>
            <w:tcW w:w="7407" w:type="dxa"/>
            <w:shd w:val="clear" w:color="auto" w:fill="F2F2F2" w:themeFill="background1" w:themeFillShade="F2"/>
          </w:tcPr>
          <w:p w:rsidR="00000000" w:rsidRDefault="00E95B7E">
            <w:pPr>
              <w:rPr>
                <w:noProof/>
              </w:rPr>
            </w:pPr>
            <w:r>
              <w:rPr>
                <w:noProof/>
              </w:rPr>
              <w:t>The Brightcove player currently supports DASH playback only with special plugins.</w:t>
            </w:r>
          </w:p>
        </w:tc>
        <w:tc>
          <w:tcPr>
            <w:tcW w:w="7407" w:type="dxa"/>
          </w:tcPr>
          <w:p w:rsidR="00000000" w:rsidRDefault="00E95B7E">
            <w:pPr>
              <w:rPr>
                <w:lang w:val="fr-FR"/>
              </w:rPr>
            </w:pPr>
            <w:r>
              <w:rPr>
                <w:lang w:val="fr-FR"/>
              </w:rPr>
              <w:t xml:space="preserve">Le lecteur Brightcove prend actuellement en charge la lecture DASH uniquement avec des plugins </w:t>
            </w:r>
            <w:r>
              <w:rPr>
                <w:lang w:val="fr-FR"/>
              </w:rPr>
              <w:t>sp</w:t>
            </w:r>
            <w:r>
              <w:rPr>
                <w:lang w:val="fr-FR"/>
              </w:rPr>
              <w:t>é</w:t>
            </w:r>
            <w:r>
              <w:rPr>
                <w:lang w:val="fr-FR"/>
              </w:rPr>
              <w:t>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3d945c4c-7932-416f-b6e9-b24e01306ed2</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property has to be present in each DASH rendition.</w:t>
            </w:r>
          </w:p>
        </w:tc>
        <w:tc>
          <w:tcPr>
            <w:tcW w:w="7407" w:type="dxa"/>
          </w:tcPr>
          <w:p w:rsidR="00000000" w:rsidRDefault="00E95B7E">
            <w:pPr>
              <w:rPr>
                <w:lang w:val="fr-FR"/>
              </w:rPr>
            </w:pPr>
            <w:r>
              <w:rPr>
                <w:lang w:val="fr-FR"/>
              </w:rPr>
              <w:t xml:space="preserve">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xml:space="preserve"> doit </w:t>
            </w:r>
            <w:r>
              <w:rPr>
                <w:lang w:val="fr-FR"/>
              </w:rPr>
              <w:t>ê</w:t>
            </w:r>
            <w:r>
              <w:rPr>
                <w:lang w:val="fr-FR"/>
              </w:rPr>
              <w:t>tre pr</w:t>
            </w:r>
            <w:r>
              <w:rPr>
                <w:lang w:val="fr-FR"/>
              </w:rPr>
              <w:t>é</w:t>
            </w:r>
            <w:r>
              <w:rPr>
                <w:lang w:val="fr-FR"/>
              </w:rPr>
              <w:t>sente dans chaque rendu 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7ce931e5-5c03-4b18-a106-14b4c0464d76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must one of these thr</w:t>
            </w:r>
            <w:r>
              <w:rPr>
                <w:noProof/>
              </w:rPr>
              <w:t>ee values:</w:t>
            </w:r>
          </w:p>
        </w:tc>
        <w:tc>
          <w:tcPr>
            <w:tcW w:w="7407" w:type="dxa"/>
          </w:tcPr>
          <w:p w:rsidR="00000000" w:rsidRDefault="00E95B7E">
            <w:pPr>
              <w:rPr>
                <w:lang w:val="fr-FR"/>
              </w:rPr>
            </w:pPr>
            <w:r>
              <w:rPr>
                <w:rStyle w:val="mqInternal"/>
                <w:noProof/>
                <w:lang w:val="fr-FR"/>
              </w:rPr>
              <w:t>[1}[2]{3]</w:t>
            </w:r>
            <w:r>
              <w:rPr>
                <w:lang w:val="fr-FR"/>
              </w:rPr>
              <w:t xml:space="preserve"> doit l'une de ces trois valeurs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8211dba0-596f-4b8a-a3c1-2f4181a5df27</w:t>
            </w:r>
          </w:p>
        </w:tc>
        <w:tc>
          <w:tcPr>
            <w:tcW w:w="7407" w:type="dxa"/>
            <w:shd w:val="clear" w:color="auto" w:fill="F2F2F2" w:themeFill="background1" w:themeFillShade="F2"/>
          </w:tcPr>
          <w:p w:rsidR="00000000" w:rsidRDefault="00E95B7E">
            <w:pPr>
              <w:rPr>
                <w:noProof/>
              </w:rPr>
            </w:pPr>
            <w:r>
              <w:rPr>
                <w:noProof/>
              </w:rPr>
              <w:t xml:space="preserve">The value for </w:t>
            </w:r>
            <w:r>
              <w:rPr>
                <w:rStyle w:val="mqInternal"/>
                <w:noProof/>
              </w:rPr>
              <w:t>[1}[2]{3]</w:t>
            </w:r>
            <w:r>
              <w:rPr>
                <w:noProof/>
              </w:rPr>
              <w:t xml:space="preserve"> must be the same for all renditions in a profile</w:t>
            </w:r>
          </w:p>
        </w:tc>
        <w:tc>
          <w:tcPr>
            <w:tcW w:w="7407" w:type="dxa"/>
          </w:tcPr>
          <w:p w:rsidR="00000000" w:rsidRDefault="00E95B7E">
            <w:pPr>
              <w:rPr>
                <w:lang w:val="fr-FR"/>
              </w:rPr>
            </w:pPr>
            <w:r>
              <w:rPr>
                <w:lang w:val="fr-FR"/>
              </w:rPr>
              <w:t xml:space="preserve">La valeur de </w:t>
            </w:r>
            <w:r>
              <w:rPr>
                <w:rStyle w:val="mqInternal"/>
                <w:noProof/>
                <w:lang w:val="fr-FR"/>
              </w:rPr>
              <w:t>[1}[2]{3]</w:t>
            </w:r>
            <w:r>
              <w:rPr>
                <w:lang w:val="fr-FR"/>
              </w:rPr>
              <w:t xml:space="preserve"> doit </w:t>
            </w:r>
            <w:r>
              <w:rPr>
                <w:lang w:val="fr-FR"/>
              </w:rPr>
              <w:t>ê</w:t>
            </w:r>
            <w:r>
              <w:rPr>
                <w:lang w:val="fr-FR"/>
              </w:rPr>
              <w:t>tre la m</w:t>
            </w:r>
            <w:r>
              <w:rPr>
                <w:lang w:val="fr-FR"/>
              </w:rPr>
              <w:t>ê</w:t>
            </w:r>
            <w:r>
              <w:rPr>
                <w:lang w:val="fr-FR"/>
              </w:rPr>
              <w:t>me pour tous les formats associ</w:t>
            </w:r>
            <w:r>
              <w:rPr>
                <w:lang w:val="fr-FR"/>
              </w:rPr>
              <w:t>é</w:t>
            </w:r>
            <w:r>
              <w:rPr>
                <w:lang w:val="fr-FR"/>
              </w:rPr>
              <w:t>s d'un profil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6ba11b8b-c6f5-4a75-a66c-8aea6712a09f</w:t>
            </w:r>
          </w:p>
        </w:tc>
        <w:tc>
          <w:tcPr>
            <w:tcW w:w="7407" w:type="dxa"/>
            <w:shd w:val="clear" w:color="auto" w:fill="F2F2F2" w:themeFill="background1" w:themeFillShade="F2"/>
          </w:tcPr>
          <w:p w:rsidR="00000000" w:rsidRDefault="00E95B7E">
            <w:pPr>
              <w:rPr>
                <w:noProof/>
              </w:rPr>
            </w:pPr>
            <w:r>
              <w:rPr>
                <w:noProof/>
              </w:rPr>
              <w:t>Sample Profile (with DRM)</w:t>
            </w:r>
          </w:p>
        </w:tc>
        <w:tc>
          <w:tcPr>
            <w:tcW w:w="7407" w:type="dxa"/>
          </w:tcPr>
          <w:p w:rsidR="00000000" w:rsidRDefault="00E95B7E">
            <w:pPr>
              <w:rPr>
                <w:lang w:val="fr-FR"/>
              </w:rPr>
            </w:pPr>
            <w:r>
              <w:rPr>
                <w:lang w:val="fr-FR"/>
              </w:rPr>
              <w:t>Profil d'</w:t>
            </w:r>
            <w:r>
              <w:rPr>
                <w:lang w:val="fr-FR"/>
              </w:rPr>
              <w:t>é</w:t>
            </w:r>
            <w:r>
              <w:rPr>
                <w:lang w:val="fr-FR"/>
              </w:rPr>
              <w:t>chantillon (avec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4c00fa9a-8a5d-45d7-a7e0-ef180ba02fcc</w:t>
            </w:r>
          </w:p>
        </w:tc>
        <w:tc>
          <w:tcPr>
            <w:tcW w:w="7407" w:type="dxa"/>
            <w:shd w:val="clear" w:color="auto" w:fill="F2F2F2" w:themeFill="background1" w:themeFillShade="F2"/>
          </w:tcPr>
          <w:p w:rsidR="00000000" w:rsidRDefault="00E95B7E">
            <w:pPr>
              <w:rPr>
                <w:noProof/>
              </w:rPr>
            </w:pPr>
            <w:r>
              <w:rPr>
                <w:noProof/>
              </w:rPr>
              <w:t>Here is the same sample profile with Common Encryption (CENC) and DRM packaging (Widevine and Playready) included.</w:t>
            </w:r>
          </w:p>
        </w:tc>
        <w:tc>
          <w:tcPr>
            <w:tcW w:w="7407" w:type="dxa"/>
          </w:tcPr>
          <w:p w:rsidR="00000000" w:rsidRDefault="00E95B7E">
            <w:pPr>
              <w:rPr>
                <w:lang w:val="fr-FR"/>
              </w:rPr>
            </w:pPr>
            <w:r>
              <w:rPr>
                <w:lang w:val="fr-FR"/>
              </w:rPr>
              <w:t>Voici le m</w:t>
            </w:r>
            <w:r>
              <w:rPr>
                <w:lang w:val="fr-FR"/>
              </w:rPr>
              <w:t>ê</w:t>
            </w:r>
            <w:r>
              <w:rPr>
                <w:lang w:val="fr-FR"/>
              </w:rPr>
              <w:t>me exemple de profil avec Common Encryption (CENC) et DRM (Widevine et Playready) inclus.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c12b140a-f1ca-4eec-a334-3639a1f94ce7</w:t>
            </w:r>
          </w:p>
        </w:tc>
        <w:tc>
          <w:tcPr>
            <w:tcW w:w="7407" w:type="dxa"/>
            <w:shd w:val="clear" w:color="auto" w:fill="F2F2F2" w:themeFill="background1" w:themeFillShade="F2"/>
          </w:tcPr>
          <w:p w:rsidR="00000000" w:rsidRDefault="00E95B7E">
            <w:pPr>
              <w:rPr>
                <w:noProof/>
              </w:rPr>
            </w:pPr>
            <w:r>
              <w:rPr>
                <w:noProof/>
              </w:rPr>
              <w:t>Silverlight security</w:t>
            </w:r>
          </w:p>
        </w:tc>
        <w:tc>
          <w:tcPr>
            <w:tcW w:w="7407" w:type="dxa"/>
          </w:tcPr>
          <w:p w:rsidR="00000000" w:rsidRDefault="00E95B7E">
            <w:pPr>
              <w:rPr>
                <w:lang w:val="fr-FR"/>
              </w:rPr>
            </w:pPr>
            <w:r>
              <w:rPr>
                <w:lang w:val="fr-FR"/>
              </w:rPr>
              <w:t>S</w:t>
            </w:r>
            <w:r>
              <w:rPr>
                <w:lang w:val="fr-FR"/>
              </w:rPr>
              <w:t>é</w:t>
            </w:r>
            <w:r>
              <w:rPr>
                <w:lang w:val="fr-FR"/>
              </w:rPr>
              <w:t>curit</w:t>
            </w:r>
            <w:r>
              <w:rPr>
                <w:lang w:val="fr-FR"/>
              </w:rPr>
              <w:t>é</w:t>
            </w:r>
            <w:r>
              <w:rPr>
                <w:lang w:val="fr-FR"/>
              </w:rPr>
              <w:t xml:space="preserve"> Silverlight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f0674a9b-0210-4c24-a475-e770ee88cfcd</w:t>
            </w:r>
          </w:p>
        </w:tc>
        <w:tc>
          <w:tcPr>
            <w:tcW w:w="7407" w:type="dxa"/>
            <w:shd w:val="clear" w:color="auto" w:fill="F2F2F2" w:themeFill="background1" w:themeFillShade="F2"/>
          </w:tcPr>
          <w:p w:rsidR="00000000" w:rsidRDefault="00E95B7E">
            <w:pPr>
              <w:rPr>
                <w:noProof/>
              </w:rPr>
            </w:pPr>
            <w:r>
              <w:rPr>
                <w:noProof/>
              </w:rPr>
              <w:t>On certain platforms, the Brightcove Player uses a Silverlight fallback to play MPEG-DASH renditions.</w:t>
            </w:r>
          </w:p>
        </w:tc>
        <w:tc>
          <w:tcPr>
            <w:tcW w:w="7407" w:type="dxa"/>
          </w:tcPr>
          <w:p w:rsidR="00000000" w:rsidRDefault="00E95B7E">
            <w:pPr>
              <w:rPr>
                <w:lang w:val="fr-FR"/>
              </w:rPr>
            </w:pPr>
            <w:r>
              <w:rPr>
                <w:lang w:val="fr-FR"/>
              </w:rPr>
              <w:t>Sur certaines plates-formes, Brightcove Player utilise un repli Silverlight pour lire les formats associ</w:t>
            </w:r>
            <w:r>
              <w:rPr>
                <w:lang w:val="fr-FR"/>
              </w:rPr>
              <w:t>é</w:t>
            </w:r>
            <w:r>
              <w:rPr>
                <w:lang w:val="fr-FR"/>
              </w:rPr>
              <w:t>s MPEG-DASH.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0cc3515c-73cc-4323-ab2d-28c89bb</w:t>
            </w:r>
            <w:r>
              <w:rPr>
                <w:noProof/>
                <w:sz w:val="2"/>
              </w:rPr>
              <w:t>ccae2</w:t>
            </w:r>
          </w:p>
        </w:tc>
        <w:tc>
          <w:tcPr>
            <w:tcW w:w="7407" w:type="dxa"/>
            <w:shd w:val="clear" w:color="auto" w:fill="F2F2F2" w:themeFill="background1" w:themeFillShade="F2"/>
          </w:tcPr>
          <w:p w:rsidR="00000000" w:rsidRDefault="00E95B7E">
            <w:pPr>
              <w:rPr>
                <w:noProof/>
              </w:rPr>
            </w:pPr>
            <w:r>
              <w:rPr>
                <w:noProof/>
              </w:rPr>
              <w:t xml:space="preserve">For security reasons, Silverlight requires that a </w:t>
            </w:r>
            <w:r>
              <w:rPr>
                <w:rStyle w:val="mqInternal"/>
                <w:noProof/>
              </w:rPr>
              <w:t>[1}</w:t>
            </w:r>
            <w:r>
              <w:rPr>
                <w:noProof/>
              </w:rPr>
              <w:t>clientaccesspolicy.xml</w:t>
            </w:r>
            <w:r>
              <w:rPr>
                <w:rStyle w:val="mqInternal"/>
                <w:noProof/>
              </w:rPr>
              <w:t>{2]</w:t>
            </w:r>
            <w:r>
              <w:rPr>
                <w:noProof/>
              </w:rPr>
              <w:t xml:space="preserve"> file be present in the document root of the server from which DASH content is served.</w:t>
            </w:r>
          </w:p>
        </w:tc>
        <w:tc>
          <w:tcPr>
            <w:tcW w:w="7407" w:type="dxa"/>
          </w:tcPr>
          <w:p w:rsidR="00000000" w:rsidRDefault="00E95B7E">
            <w:pPr>
              <w:rPr>
                <w:lang w:val="fr-FR"/>
              </w:rPr>
            </w:pPr>
            <w:r>
              <w:rPr>
                <w:lang w:val="fr-FR"/>
              </w:rPr>
              <w:t>Pour des raisons de s</w:t>
            </w:r>
            <w:r>
              <w:rPr>
                <w:lang w:val="fr-FR"/>
              </w:rPr>
              <w:t>é</w:t>
            </w:r>
            <w:r>
              <w:rPr>
                <w:lang w:val="fr-FR"/>
              </w:rPr>
              <w:t>curit</w:t>
            </w:r>
            <w:r>
              <w:rPr>
                <w:lang w:val="fr-FR"/>
              </w:rPr>
              <w:t>é</w:t>
            </w:r>
            <w:r>
              <w:rPr>
                <w:lang w:val="fr-FR"/>
              </w:rPr>
              <w:t xml:space="preserve">, Silverlight exige qu'un fichier </w:t>
            </w:r>
            <w:r>
              <w:rPr>
                <w:rStyle w:val="mqInternal"/>
                <w:noProof/>
                <w:lang w:val="fr-FR"/>
              </w:rPr>
              <w:t>[1}</w:t>
            </w:r>
            <w:r>
              <w:rPr>
                <w:lang w:val="fr-FR"/>
              </w:rPr>
              <w:t>clientaccesspolicy.xml</w:t>
            </w:r>
            <w:r>
              <w:rPr>
                <w:rStyle w:val="mqInternal"/>
                <w:noProof/>
                <w:lang w:val="fr-FR"/>
              </w:rPr>
              <w:t>{2]</w:t>
            </w:r>
            <w:r>
              <w:rPr>
                <w:lang w:val="fr-FR"/>
              </w:rPr>
              <w:t xml:space="preserve"> soit pr</w:t>
            </w:r>
            <w:r>
              <w:rPr>
                <w:lang w:val="fr-FR"/>
              </w:rPr>
              <w:t>é</w:t>
            </w:r>
            <w:r>
              <w:rPr>
                <w:lang w:val="fr-FR"/>
              </w:rPr>
              <w:t xml:space="preserve">sent dans la racine du document du serveur </w:t>
            </w:r>
            <w:r>
              <w:rPr>
                <w:lang w:val="fr-FR"/>
              </w:rPr>
              <w:t>à</w:t>
            </w:r>
            <w:r>
              <w:rPr>
                <w:lang w:val="fr-FR"/>
              </w:rPr>
              <w:t xml:space="preserve"> partir duquel le contenu DASH est servi.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addc3af2-927f-4a82-ad8b-b28cd49d5c1f</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this Microsoft article</w:t>
            </w:r>
            <w:r>
              <w:rPr>
                <w:rStyle w:val="mqInternal"/>
                <w:noProof/>
              </w:rPr>
              <w:t>{2]</w:t>
            </w:r>
            <w:r>
              <w:rPr>
                <w:noProof/>
              </w:rPr>
              <w:t xml:space="preserve"> for more details.</w:t>
            </w:r>
          </w:p>
        </w:tc>
        <w:tc>
          <w:tcPr>
            <w:tcW w:w="7407" w:type="dxa"/>
          </w:tcPr>
          <w:p w:rsidR="00000000" w:rsidRDefault="00E95B7E">
            <w:pPr>
              <w:rPr>
                <w:lang w:val="fr-FR"/>
              </w:rPr>
            </w:pPr>
            <w:r>
              <w:rPr>
                <w:lang w:val="fr-FR"/>
              </w:rPr>
              <w:t xml:space="preserve">Consultez </w:t>
            </w:r>
            <w:r>
              <w:rPr>
                <w:rStyle w:val="mqInternal"/>
                <w:noProof/>
                <w:lang w:val="fr-FR"/>
              </w:rPr>
              <w:t>[1}</w:t>
            </w:r>
            <w:r>
              <w:rPr>
                <w:lang w:val="fr-FR"/>
              </w:rPr>
              <w:t>cet article Microsoft</w:t>
            </w:r>
            <w:r>
              <w:rPr>
                <w:rStyle w:val="mqInternal"/>
                <w:noProof/>
                <w:lang w:val="fr-FR"/>
              </w:rPr>
              <w:t>{2]</w:t>
            </w:r>
            <w:r>
              <w:rPr>
                <w:lang w:val="fr-FR"/>
              </w:rPr>
              <w:t xml:space="preserve"> pour </w:t>
            </w:r>
            <w:r>
              <w:rPr>
                <w:lang w:val="fr-FR"/>
              </w:rPr>
              <w:t>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09e7fe07-7a6e-42de-9686-6cc4bcc64a47</w:t>
            </w:r>
          </w:p>
        </w:tc>
        <w:tc>
          <w:tcPr>
            <w:tcW w:w="7407" w:type="dxa"/>
            <w:shd w:val="clear" w:color="auto" w:fill="F2F2F2" w:themeFill="background1" w:themeFillShade="F2"/>
          </w:tcPr>
          <w:p w:rsidR="00000000" w:rsidRDefault="00E95B7E">
            <w:pPr>
              <w:rPr>
                <w:noProof/>
              </w:rPr>
            </w:pPr>
            <w:r>
              <w:rPr>
                <w:noProof/>
              </w:rPr>
              <w:t xml:space="preserve">Here is a sample </w:t>
            </w:r>
            <w:r>
              <w:rPr>
                <w:rStyle w:val="mqInternal"/>
                <w:noProof/>
              </w:rPr>
              <w:t>[1}</w:t>
            </w:r>
            <w:r>
              <w:rPr>
                <w:noProof/>
              </w:rPr>
              <w:t>clientaccesspolicy.xml</w:t>
            </w:r>
            <w:r>
              <w:rPr>
                <w:rStyle w:val="mqInternal"/>
                <w:noProof/>
              </w:rPr>
              <w:t>{2]</w:t>
            </w:r>
            <w:r>
              <w:rPr>
                <w:noProof/>
              </w:rPr>
              <w:t xml:space="preserve"> file:</w:t>
            </w:r>
          </w:p>
        </w:tc>
        <w:tc>
          <w:tcPr>
            <w:tcW w:w="7407" w:type="dxa"/>
          </w:tcPr>
          <w:p w:rsidR="00000000" w:rsidRDefault="00E95B7E">
            <w:pPr>
              <w:rPr>
                <w:lang w:val="fr-FR"/>
              </w:rPr>
            </w:pPr>
            <w:r>
              <w:rPr>
                <w:lang w:val="fr-FR"/>
              </w:rPr>
              <w:t xml:space="preserve">Voici un exemple de fichier </w:t>
            </w:r>
            <w:r>
              <w:rPr>
                <w:rStyle w:val="mqInternal"/>
                <w:noProof/>
                <w:lang w:val="fr-FR"/>
              </w:rPr>
              <w:t>[1}</w:t>
            </w:r>
            <w:r>
              <w:rPr>
                <w:lang w:val="fr-FR"/>
              </w:rPr>
              <w:t>clientaccesspolicy.xml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eecb13c6-2151-4316-95dc-e02d44ac8fb3</w:t>
            </w:r>
          </w:p>
        </w:tc>
        <w:tc>
          <w:tcPr>
            <w:tcW w:w="7407" w:type="dxa"/>
            <w:shd w:val="clear" w:color="auto" w:fill="F2F2F2" w:themeFill="background1" w:themeFillShade="F2"/>
          </w:tcPr>
          <w:p w:rsidR="00000000" w:rsidRDefault="00E95B7E">
            <w:pPr>
              <w:rPr>
                <w:noProof/>
              </w:rPr>
            </w:pPr>
            <w:r>
              <w:rPr>
                <w:noProof/>
              </w:rPr>
              <w:t>Known issues</w:t>
            </w:r>
          </w:p>
        </w:tc>
        <w:tc>
          <w:tcPr>
            <w:tcW w:w="7407" w:type="dxa"/>
          </w:tcPr>
          <w:p w:rsidR="00000000" w:rsidRDefault="00E95B7E">
            <w:pPr>
              <w:rPr>
                <w:lang w:val="fr-FR"/>
              </w:rPr>
            </w:pPr>
            <w:r>
              <w:rPr>
                <w:lang w:val="fr-FR"/>
              </w:rPr>
              <w:t>Probl</w:t>
            </w:r>
            <w:r>
              <w:rPr>
                <w:lang w:val="fr-FR"/>
              </w:rPr>
              <w:t>è</w:t>
            </w:r>
            <w:r>
              <w:rPr>
                <w:lang w:val="fr-FR"/>
              </w:rPr>
              <w:t>mes connus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207ab63c-</w:t>
            </w:r>
            <w:r>
              <w:rPr>
                <w:noProof/>
                <w:sz w:val="2"/>
              </w:rPr>
              <w:t>8831-4030-829d-e641e3afe4ef</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w:t>
            </w:r>
            <w:r>
              <w:rPr>
                <w:noProof/>
              </w:rPr>
              <w:t>Default (Auto Display)</w:t>
            </w:r>
            <w:r>
              <w:rPr>
                <w:rStyle w:val="mqInternal"/>
                <w:noProof/>
              </w:rPr>
              <w:t>{2]</w:t>
            </w:r>
            <w:r>
              <w:rPr>
                <w:noProof/>
              </w:rPr>
              <w:t xml:space="preserve"> caption setting in the</w:t>
            </w:r>
            <w:r>
              <w:rPr>
                <w:rStyle w:val="mqInternal"/>
                <w:noProof/>
              </w:rPr>
              <w:t>[3][1}</w:t>
            </w:r>
            <w:r>
              <w:rPr>
                <w:noProof/>
              </w:rPr>
              <w:t>Media</w:t>
            </w:r>
            <w:r>
              <w:rPr>
                <w:rStyle w:val="mqInternal"/>
                <w:noProof/>
              </w:rPr>
              <w:t>{2]</w:t>
            </w:r>
            <w:r>
              <w:rPr>
                <w:noProof/>
              </w:rPr>
              <w:t xml:space="preserve"> module's </w:t>
            </w:r>
            <w:r>
              <w:rPr>
                <w:rStyle w:val="mqInternal"/>
                <w:noProof/>
              </w:rPr>
              <w:t>[1}</w:t>
            </w:r>
            <w:r>
              <w:rPr>
                <w:noProof/>
              </w:rPr>
              <w:t>TEXT TRACK</w:t>
            </w:r>
            <w:r>
              <w:rPr>
                <w:rStyle w:val="mqInternal"/>
                <w:noProof/>
              </w:rPr>
              <w:t>{2]</w:t>
            </w:r>
            <w:r>
              <w:rPr>
                <w:noProof/>
              </w:rPr>
              <w:t xml:space="preserve"> section is not supported when used in conjunction with DASH and in-manifest captions.</w:t>
            </w:r>
          </w:p>
        </w:tc>
        <w:tc>
          <w:tcPr>
            <w:tcW w:w="7407" w:type="dxa"/>
          </w:tcPr>
          <w:p w:rsidR="00000000" w:rsidRDefault="00E95B7E">
            <w:pPr>
              <w:rPr>
                <w:lang w:val="fr-FR"/>
              </w:rPr>
            </w:pPr>
            <w:r>
              <w:rPr>
                <w:lang w:val="fr-FR"/>
              </w:rPr>
              <w:t xml:space="preserve">le </w:t>
            </w:r>
            <w:r>
              <w:rPr>
                <w:rStyle w:val="mqInternal"/>
                <w:noProof/>
                <w:lang w:val="fr-FR"/>
              </w:rPr>
              <w:t>[1}</w:t>
            </w:r>
            <w:r>
              <w:rPr>
                <w:lang w:val="fr-FR"/>
              </w:rPr>
              <w:t>Par d</w:t>
            </w:r>
            <w:r>
              <w:rPr>
                <w:lang w:val="fr-FR"/>
              </w:rPr>
              <w:t>é</w:t>
            </w:r>
            <w:r>
              <w:rPr>
                <w:lang w:val="fr-FR"/>
              </w:rPr>
              <w:t>faut (affichage automatique)</w:t>
            </w:r>
            <w:r>
              <w:rPr>
                <w:rStyle w:val="mqInternal"/>
                <w:noProof/>
                <w:lang w:val="fr-FR"/>
              </w:rPr>
              <w:t>{2]</w:t>
            </w:r>
            <w:r>
              <w:rPr>
                <w:lang w:val="fr-FR"/>
              </w:rPr>
              <w:t xml:space="preserve"> pa</w:t>
            </w:r>
            <w:r>
              <w:rPr>
                <w:lang w:val="fr-FR"/>
              </w:rPr>
              <w:t>ram</w:t>
            </w:r>
            <w:r>
              <w:rPr>
                <w:lang w:val="fr-FR"/>
              </w:rPr>
              <w:t>è</w:t>
            </w:r>
            <w:r>
              <w:rPr>
                <w:lang w:val="fr-FR"/>
              </w:rPr>
              <w:t>tre de l</w:t>
            </w:r>
            <w:r>
              <w:rPr>
                <w:lang w:val="fr-FR"/>
              </w:rPr>
              <w:t>é</w:t>
            </w:r>
            <w:r>
              <w:rPr>
                <w:lang w:val="fr-FR"/>
              </w:rPr>
              <w:t>gende dans</w:t>
            </w:r>
            <w:r>
              <w:rPr>
                <w:rStyle w:val="mqInternal"/>
                <w:noProof/>
                <w:lang w:val="fr-FR"/>
              </w:rPr>
              <w:t>[3][1}</w:t>
            </w:r>
            <w:r>
              <w:rPr>
                <w:lang w:val="fr-FR"/>
              </w:rPr>
              <w:t>M</w:t>
            </w:r>
            <w:r>
              <w:rPr>
                <w:lang w:val="fr-FR"/>
              </w:rPr>
              <w:t>é</w:t>
            </w:r>
            <w:r>
              <w:rPr>
                <w:lang w:val="fr-FR"/>
              </w:rPr>
              <w:t>dias</w:t>
            </w:r>
            <w:r>
              <w:rPr>
                <w:rStyle w:val="mqInternal"/>
                <w:noProof/>
                <w:lang w:val="fr-FR"/>
              </w:rPr>
              <w:t>{2]</w:t>
            </w:r>
            <w:r>
              <w:rPr>
                <w:lang w:val="fr-FR"/>
              </w:rPr>
              <w:t xml:space="preserve"> modules </w:t>
            </w:r>
            <w:r>
              <w:rPr>
                <w:rStyle w:val="mqInternal"/>
                <w:noProof/>
                <w:lang w:val="fr-FR"/>
              </w:rPr>
              <w:t>[1}</w:t>
            </w:r>
            <w:r>
              <w:rPr>
                <w:lang w:val="fr-FR"/>
              </w:rPr>
              <w:t>PISTE DE TEXTE</w:t>
            </w:r>
            <w:r>
              <w:rPr>
                <w:rStyle w:val="mqInternal"/>
                <w:noProof/>
                <w:lang w:val="fr-FR"/>
              </w:rPr>
              <w:t>{2]</w:t>
            </w:r>
            <w:r>
              <w:rPr>
                <w:lang w:val="fr-FR"/>
              </w:rPr>
              <w:t xml:space="preserve"> La section n'est pas prise en charge lorsqu'elle est utilis</w:t>
            </w:r>
            <w:r>
              <w:rPr>
                <w:lang w:val="fr-FR"/>
              </w:rPr>
              <w:t>é</w:t>
            </w:r>
            <w:r>
              <w:rPr>
                <w:lang w:val="fr-FR"/>
              </w:rPr>
              <w:t>e avec DASH et les l</w:t>
            </w:r>
            <w:r>
              <w:rPr>
                <w:lang w:val="fr-FR"/>
              </w:rPr>
              <w:t>é</w:t>
            </w:r>
            <w:r>
              <w:rPr>
                <w:lang w:val="fr-FR"/>
              </w:rPr>
              <w:t>gendes dans le manifeste.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ad1857c1-c11e-4596-ab7c-3d284ea2bf1b</w:t>
            </w:r>
          </w:p>
        </w:tc>
        <w:tc>
          <w:tcPr>
            <w:tcW w:w="7407" w:type="dxa"/>
            <w:shd w:val="clear" w:color="auto" w:fill="F2F2F2" w:themeFill="background1" w:themeFillShade="F2"/>
          </w:tcPr>
          <w:p w:rsidR="00000000" w:rsidRDefault="00E95B7E">
            <w:pPr>
              <w:rPr>
                <w:noProof/>
              </w:rPr>
            </w:pPr>
            <w:r>
              <w:rPr>
                <w:noProof/>
              </w:rPr>
              <w:t>In-manifest captions are used with the Brightcove products Dynamic Delivery and SSAI, for example.</w:t>
            </w:r>
          </w:p>
        </w:tc>
        <w:tc>
          <w:tcPr>
            <w:tcW w:w="7407" w:type="dxa"/>
          </w:tcPr>
          <w:p w:rsidR="00000000" w:rsidRDefault="00E95B7E">
            <w:pPr>
              <w:rPr>
                <w:lang w:val="fr-FR"/>
              </w:rPr>
            </w:pPr>
            <w:r>
              <w:rPr>
                <w:lang w:val="fr-FR"/>
              </w:rPr>
              <w:t>Les sous-titres dans le manifeste sont utilis</w:t>
            </w:r>
            <w:r>
              <w:rPr>
                <w:lang w:val="fr-FR"/>
              </w:rPr>
              <w:t>é</w:t>
            </w:r>
            <w:r>
              <w:rPr>
                <w:lang w:val="fr-FR"/>
              </w:rPr>
              <w:t>s avec les produits Brightcove Dynamic Delivery et SSAI, par exemple.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44 </w:t>
            </w:r>
            <w:r>
              <w:rPr>
                <w:noProof/>
                <w:sz w:val="16"/>
              </w:rPr>
              <w:br/>
            </w:r>
            <w:r>
              <w:rPr>
                <w:noProof/>
                <w:sz w:val="2"/>
              </w:rPr>
              <w:t>03253400-e67c-48fd-97fa-8aa4396dbf8e</w:t>
            </w:r>
          </w:p>
        </w:tc>
        <w:tc>
          <w:tcPr>
            <w:tcW w:w="7407" w:type="dxa"/>
            <w:shd w:val="clear" w:color="auto" w:fill="F2F2F2" w:themeFill="background1" w:themeFillShade="F2"/>
          </w:tcPr>
          <w:p w:rsidR="00000000" w:rsidRDefault="00E95B7E">
            <w:pPr>
              <w:rPr>
                <w:noProof/>
              </w:rPr>
            </w:pPr>
            <w:r>
              <w:rPr>
                <w:noProof/>
              </w:rPr>
              <w:t xml:space="preserve">A workaround for this issue is to use the </w:t>
            </w:r>
            <w:r>
              <w:rPr>
                <w:rStyle w:val="mqInternal"/>
                <w:noProof/>
              </w:rPr>
              <w:t>[1}[2]{3]</w:t>
            </w:r>
            <w:r>
              <w:rPr>
                <w:noProof/>
              </w:rPr>
              <w:t xml:space="preserve"> tag with the Advanced Brightcove Player implementation.</w:t>
            </w:r>
          </w:p>
        </w:tc>
        <w:tc>
          <w:tcPr>
            <w:tcW w:w="7407" w:type="dxa"/>
          </w:tcPr>
          <w:p w:rsidR="00000000" w:rsidRDefault="00E95B7E">
            <w:pPr>
              <w:rPr>
                <w:lang w:val="fr-FR"/>
              </w:rPr>
            </w:pPr>
            <w:r>
              <w:rPr>
                <w:lang w:val="fr-FR"/>
              </w:rPr>
              <w:t>Une solution de contournement pour ce probl</w:t>
            </w:r>
            <w:r>
              <w:rPr>
                <w:lang w:val="fr-FR"/>
              </w:rPr>
              <w:t>è</w:t>
            </w:r>
            <w:r>
              <w:rPr>
                <w:lang w:val="fr-FR"/>
              </w:rPr>
              <w:t xml:space="preserve">me consiste </w:t>
            </w:r>
            <w:r>
              <w:rPr>
                <w:lang w:val="fr-FR"/>
              </w:rPr>
              <w:t>à</w:t>
            </w:r>
            <w:r>
              <w:rPr>
                <w:lang w:val="fr-FR"/>
              </w:rPr>
              <w:t xml:space="preserve"> utiliser la </w:t>
            </w:r>
            <w:r>
              <w:rPr>
                <w:rStyle w:val="mqInternal"/>
                <w:noProof/>
                <w:lang w:val="fr-FR"/>
              </w:rPr>
              <w:t>[1}[2]{3]</w:t>
            </w:r>
            <w:r>
              <w:rPr>
                <w:lang w:val="fr-FR"/>
              </w:rPr>
              <w:t xml:space="preserve"> balise avec l'impl</w:t>
            </w:r>
            <w:r>
              <w:rPr>
                <w:lang w:val="fr-FR"/>
              </w:rPr>
              <w:t>é</w:t>
            </w:r>
            <w:r>
              <w:rPr>
                <w:lang w:val="fr-FR"/>
              </w:rPr>
              <w:t>mentation Advanced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cc944</w:t>
            </w:r>
            <w:r>
              <w:rPr>
                <w:noProof/>
                <w:sz w:val="2"/>
              </w:rPr>
              <w:t>41c-d116-428f-ad04-3fd4a21b9ef1</w:t>
            </w:r>
          </w:p>
        </w:tc>
        <w:tc>
          <w:tcPr>
            <w:tcW w:w="7407" w:type="dxa"/>
            <w:shd w:val="clear" w:color="auto" w:fill="F2F2F2" w:themeFill="background1" w:themeFillShade="F2"/>
          </w:tcPr>
          <w:p w:rsidR="00000000" w:rsidRDefault="00E95B7E">
            <w:pPr>
              <w:rPr>
                <w:noProof/>
              </w:rPr>
            </w:pPr>
            <w:r>
              <w:rPr>
                <w:noProof/>
              </w:rPr>
              <w:t xml:space="preserve">This is detailed in the </w:t>
            </w:r>
            <w:r>
              <w:rPr>
                <w:rStyle w:val="mqInternal"/>
                <w:noProof/>
              </w:rPr>
              <w:t>[1}</w:t>
            </w:r>
            <w:r>
              <w:rPr>
                <w:noProof/>
              </w:rPr>
              <w:t>Adding Captions to Videos Programmatically</w:t>
            </w:r>
            <w:r>
              <w:rPr>
                <w:rStyle w:val="mqInternal"/>
                <w:noProof/>
              </w:rPr>
              <w:t>{2]</w:t>
            </w:r>
            <w:r>
              <w:rPr>
                <w:noProof/>
              </w:rPr>
              <w:t xml:space="preserve"> document.</w:t>
            </w:r>
          </w:p>
        </w:tc>
        <w:tc>
          <w:tcPr>
            <w:tcW w:w="7407" w:type="dxa"/>
          </w:tcPr>
          <w:p w:rsidR="00000000" w:rsidRDefault="00E95B7E">
            <w:pPr>
              <w:rPr>
                <w:lang w:val="fr-FR"/>
              </w:rPr>
            </w:pPr>
            <w:r>
              <w:rPr>
                <w:lang w:val="fr-FR"/>
              </w:rPr>
              <w:t>Ceci est d</w:t>
            </w:r>
            <w:r>
              <w:rPr>
                <w:lang w:val="fr-FR"/>
              </w:rPr>
              <w:t>é</w:t>
            </w:r>
            <w:r>
              <w:rPr>
                <w:lang w:val="fr-FR"/>
              </w:rPr>
              <w:t>taill</w:t>
            </w:r>
            <w:r>
              <w:rPr>
                <w:lang w:val="fr-FR"/>
              </w:rPr>
              <w:t>é</w:t>
            </w:r>
            <w:r>
              <w:rPr>
                <w:lang w:val="fr-FR"/>
              </w:rPr>
              <w:t xml:space="preserve"> dans le </w:t>
            </w:r>
            <w:r>
              <w:rPr>
                <w:rStyle w:val="mqInternal"/>
                <w:noProof/>
                <w:lang w:val="fr-FR"/>
              </w:rPr>
              <w:t>[1}</w:t>
            </w:r>
            <w:r>
              <w:rPr>
                <w:lang w:val="fr-FR"/>
              </w:rPr>
              <w:t>Ajout de l</w:t>
            </w:r>
            <w:r>
              <w:rPr>
                <w:lang w:val="fr-FR"/>
              </w:rPr>
              <w:t>é</w:t>
            </w:r>
            <w:r>
              <w:rPr>
                <w:lang w:val="fr-FR"/>
              </w:rPr>
              <w:t>gendes aux vid</w:t>
            </w:r>
            <w:r>
              <w:rPr>
                <w:lang w:val="fr-FR"/>
              </w:rPr>
              <w:t>é</w:t>
            </w:r>
            <w:r>
              <w:rPr>
                <w:lang w:val="fr-FR"/>
              </w:rPr>
              <w:t>os par programme</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04b6db1f-e81b-4392-bb69-773308a8658c</w:t>
            </w:r>
          </w:p>
        </w:tc>
        <w:tc>
          <w:tcPr>
            <w:tcW w:w="7407" w:type="dxa"/>
            <w:shd w:val="clear" w:color="auto" w:fill="F2F2F2" w:themeFill="background1" w:themeFillShade="F2"/>
          </w:tcPr>
          <w:p w:rsidR="00000000" w:rsidRDefault="00E95B7E">
            <w:pPr>
              <w:rPr>
                <w:noProof/>
              </w:rPr>
            </w:pPr>
            <w:r>
              <w:rPr>
                <w:noProof/>
              </w:rPr>
              <w:t xml:space="preserve">Note you must </w:t>
            </w:r>
            <w:r>
              <w:rPr>
                <w:noProof/>
              </w:rPr>
              <w:t xml:space="preserve">use the </w:t>
            </w:r>
            <w:r>
              <w:rPr>
                <w:rStyle w:val="mqInternal"/>
                <w:noProof/>
              </w:rPr>
              <w:t>[1}[2]{3]</w:t>
            </w:r>
            <w:r>
              <w:rPr>
                <w:noProof/>
              </w:rPr>
              <w:t xml:space="preserve"> attribute with the </w:t>
            </w:r>
            <w:r>
              <w:rPr>
                <w:rStyle w:val="mqInternal"/>
                <w:noProof/>
              </w:rPr>
              <w:t>[1}[5]{3]</w:t>
            </w:r>
            <w:r>
              <w:rPr>
                <w:noProof/>
              </w:rPr>
              <w:t xml:space="preserve"> tag.</w:t>
            </w:r>
          </w:p>
        </w:tc>
        <w:tc>
          <w:tcPr>
            <w:tcW w:w="7407" w:type="dxa"/>
          </w:tcPr>
          <w:p w:rsidR="00000000" w:rsidRDefault="00E95B7E">
            <w:pPr>
              <w:rPr>
                <w:lang w:val="fr-FR"/>
              </w:rPr>
            </w:pPr>
            <w:r>
              <w:rPr>
                <w:lang w:val="fr-FR"/>
              </w:rPr>
              <w:t xml:space="preserve">Notez que vous devez utiliser l' </w:t>
            </w:r>
            <w:r>
              <w:rPr>
                <w:rStyle w:val="mqInternal"/>
                <w:noProof/>
                <w:lang w:val="fr-FR"/>
              </w:rPr>
              <w:t>[1}[2]{3]</w:t>
            </w:r>
            <w:r>
              <w:rPr>
                <w:lang w:val="fr-FR"/>
              </w:rPr>
              <w:t xml:space="preserve"> attribut avec la </w:t>
            </w:r>
            <w:r>
              <w:rPr>
                <w:rStyle w:val="mqInternal"/>
                <w:noProof/>
                <w:lang w:val="fr-FR"/>
              </w:rPr>
              <w:t>[1}[5]{3]</w:t>
            </w:r>
            <w:r>
              <w:rPr>
                <w:lang w:val="fr-FR"/>
              </w:rPr>
              <w:t xml:space="preserve"> balise.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brightcove-continuum-overview.html</w:t>
            </w:r>
          </w:p>
          <w:p w:rsidR="00000000" w:rsidRDefault="00E95B7E">
            <w:pPr>
              <w:jc w:val="center"/>
              <w:rPr>
                <w:b/>
                <w:noProof/>
              </w:rPr>
            </w:pPr>
            <w:r>
              <w:rPr>
                <w:b/>
                <w:noProof/>
              </w:rPr>
              <w:t>MQ971010 eea3c6e6-fa1e-4097-993f-a9286755946f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b2c153da-7caa-423b-be8d-a6ea4cf5c40d</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6620c2bf-a14c-4d77-bca8-c13c8b9ff1e3</w:t>
            </w:r>
          </w:p>
        </w:tc>
        <w:tc>
          <w:tcPr>
            <w:tcW w:w="7407" w:type="dxa"/>
            <w:shd w:val="clear" w:color="auto" w:fill="F2F2F2" w:themeFill="background1" w:themeFillShade="F2"/>
          </w:tcPr>
          <w:p w:rsidR="00000000" w:rsidRDefault="00E95B7E">
            <w:pPr>
              <w:rPr>
                <w:noProof/>
              </w:rPr>
            </w:pPr>
            <w:r>
              <w:rPr>
                <w:noProof/>
              </w:rPr>
              <w:t>'Brightcove Continuum</w:t>
            </w:r>
            <w:r>
              <w:rPr>
                <w:noProof/>
              </w:rPr>
              <w:t>™</w:t>
            </w:r>
            <w:r>
              <w:rPr>
                <w:noProof/>
              </w:rPr>
              <w:t xml:space="preserve"> Overview' description:</w:t>
            </w:r>
          </w:p>
        </w:tc>
        <w:tc>
          <w:tcPr>
            <w:tcW w:w="7407" w:type="dxa"/>
          </w:tcPr>
          <w:p w:rsidR="00000000" w:rsidRDefault="00E95B7E">
            <w:pPr>
              <w:rPr>
                <w:lang w:val="fr-FR"/>
              </w:rPr>
            </w:pPr>
            <w:r>
              <w:rPr>
                <w:lang w:val="fr-FR"/>
              </w:rPr>
              <w:t xml:space="preserve">Description de </w:t>
            </w:r>
            <w:r>
              <w:rPr>
                <w:lang w:val="fr-FR"/>
              </w:rPr>
              <w:t>«</w:t>
            </w:r>
            <w:r>
              <w:rPr>
                <w:lang w:val="fr-FR"/>
              </w:rPr>
              <w:t xml:space="preserve">Brightcove Continuum </w:t>
            </w:r>
            <w:r>
              <w:rPr>
                <w:lang w:val="fr-FR"/>
              </w:rPr>
              <w:t>™</w:t>
            </w:r>
            <w:r>
              <w:rPr>
                <w:lang w:val="fr-FR"/>
              </w:rPr>
              <w:t xml:space="preserve"> Overview</w:t>
            </w:r>
            <w:r>
              <w:rPr>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02b8de84-c15c-4c78-9847-216336bc236b</w:t>
            </w:r>
          </w:p>
        </w:tc>
        <w:tc>
          <w:tcPr>
            <w:tcW w:w="7407" w:type="dxa"/>
            <w:shd w:val="clear" w:color="auto" w:fill="F2F2F2" w:themeFill="background1" w:themeFillShade="F2"/>
          </w:tcPr>
          <w:p w:rsidR="00000000" w:rsidRDefault="00E95B7E">
            <w:pPr>
              <w:rPr>
                <w:noProof/>
              </w:rPr>
            </w:pPr>
            <w:r>
              <w:rPr>
                <w:noProof/>
              </w:rPr>
              <w:t>'This topic provides a brief summary of the products inc</w:t>
            </w:r>
            <w:r>
              <w:rPr>
                <w:noProof/>
              </w:rPr>
              <w:t>luded with Brightcove Continuum.' parent:</w:t>
            </w:r>
          </w:p>
        </w:tc>
        <w:tc>
          <w:tcPr>
            <w:tcW w:w="7407" w:type="dxa"/>
          </w:tcPr>
          <w:p w:rsidR="00000000" w:rsidRDefault="00E95B7E">
            <w:pPr>
              <w:rPr>
                <w:lang w:val="fr-FR"/>
              </w:rPr>
            </w:pPr>
            <w:r>
              <w:rPr>
                <w:lang w:val="fr-FR"/>
              </w:rPr>
              <w:t>"Cette rubrique fournit un bref r</w:t>
            </w:r>
            <w:r>
              <w:rPr>
                <w:lang w:val="fr-FR"/>
              </w:rPr>
              <w:t>é</w:t>
            </w:r>
            <w:r>
              <w:rPr>
                <w:lang w:val="fr-FR"/>
              </w:rPr>
              <w:t>sum</w:t>
            </w:r>
            <w:r>
              <w:rPr>
                <w:lang w:val="fr-FR"/>
              </w:rPr>
              <w:t>é</w:t>
            </w:r>
            <w:r>
              <w:rPr>
                <w:lang w:val="fr-FR"/>
              </w:rPr>
              <w:t xml:space="preserve"> des produits inclus avec Brightcove Continuum."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58d677a3-25fb-4d4c-988f-158de127b659</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ee650f95-b9ca-4e20-a47d-50273dc51707</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9380c7ea-a788-48c7-8690-d808299c0665</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c09f0baa-26d7-4d43-8257-c1b2ea79ffa4</w:t>
            </w:r>
          </w:p>
        </w:tc>
        <w:tc>
          <w:tcPr>
            <w:tcW w:w="7407" w:type="dxa"/>
            <w:shd w:val="clear" w:color="auto" w:fill="F2F2F2" w:themeFill="background1" w:themeFillShade="F2"/>
          </w:tcPr>
          <w:p w:rsidR="00000000" w:rsidRDefault="00E95B7E">
            <w:pPr>
              <w:rPr>
                <w:noProof/>
              </w:rPr>
            </w:pPr>
            <w:r>
              <w:rPr>
                <w:noProof/>
              </w:rPr>
              <w:t>Brightcove documentation is organized by product.</w:t>
            </w:r>
          </w:p>
        </w:tc>
        <w:tc>
          <w:tcPr>
            <w:tcW w:w="7407" w:type="dxa"/>
          </w:tcPr>
          <w:p w:rsidR="00000000" w:rsidRDefault="00E95B7E">
            <w:pPr>
              <w:rPr>
                <w:lang w:val="fr-FR"/>
              </w:rPr>
            </w:pPr>
            <w:r>
              <w:rPr>
                <w:lang w:val="fr-FR"/>
              </w:rPr>
              <w:t xml:space="preserve">La </w:t>
            </w:r>
            <w:r>
              <w:rPr>
                <w:lang w:val="fr-FR"/>
              </w:rPr>
              <w:t>documentation Brightcove est organis</w:t>
            </w:r>
            <w:r>
              <w:rPr>
                <w:lang w:val="fr-FR"/>
              </w:rPr>
              <w:t>é</w:t>
            </w:r>
            <w:r>
              <w:rPr>
                <w:lang w:val="fr-FR"/>
              </w:rPr>
              <w:t>e par produit.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d7a27442-d911-472f-94ad-89354cf3b9ac</w:t>
            </w:r>
          </w:p>
        </w:tc>
        <w:tc>
          <w:tcPr>
            <w:tcW w:w="7407" w:type="dxa"/>
            <w:shd w:val="clear" w:color="auto" w:fill="F2F2F2" w:themeFill="background1" w:themeFillShade="F2"/>
          </w:tcPr>
          <w:p w:rsidR="00000000" w:rsidRDefault="00E95B7E">
            <w:pPr>
              <w:rPr>
                <w:noProof/>
              </w:rPr>
            </w:pPr>
            <w:r>
              <w:rPr>
                <w:noProof/>
              </w:rPr>
              <w:t>When using the documentation, you should search on the specific product you are working with vs. searching for a product suite.</w:t>
            </w:r>
          </w:p>
        </w:tc>
        <w:tc>
          <w:tcPr>
            <w:tcW w:w="7407" w:type="dxa"/>
          </w:tcPr>
          <w:p w:rsidR="00000000" w:rsidRDefault="00E95B7E">
            <w:pPr>
              <w:rPr>
                <w:lang w:val="fr-FR"/>
              </w:rPr>
            </w:pPr>
            <w:r>
              <w:rPr>
                <w:lang w:val="fr-FR"/>
              </w:rPr>
              <w:t>Lorsque vous utilisez la documentat</w:t>
            </w:r>
            <w:r>
              <w:rPr>
                <w:lang w:val="fr-FR"/>
              </w:rPr>
              <w:t>ion, vous devez rechercher le produit sp</w:t>
            </w:r>
            <w:r>
              <w:rPr>
                <w:lang w:val="fr-FR"/>
              </w:rPr>
              <w:t>é</w:t>
            </w:r>
            <w:r>
              <w:rPr>
                <w:lang w:val="fr-FR"/>
              </w:rPr>
              <w:t>cifique avec qui vous travaillez plut</w:t>
            </w:r>
            <w:r>
              <w:rPr>
                <w:lang w:val="fr-FR"/>
              </w:rPr>
              <w:t>ô</w:t>
            </w:r>
            <w:r>
              <w:rPr>
                <w:lang w:val="fr-FR"/>
              </w:rPr>
              <w:t>t que la recherche d'une suite de produits.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bda4b247-f333-4714-949f-a9fbaf5f5127</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5c7e0196-0e3a-4bc3-a9ef-9ebaff01238c</w:t>
            </w:r>
          </w:p>
        </w:tc>
        <w:tc>
          <w:tcPr>
            <w:tcW w:w="7407" w:type="dxa"/>
            <w:shd w:val="clear" w:color="auto" w:fill="F2F2F2" w:themeFill="background1" w:themeFillShade="F2"/>
          </w:tcPr>
          <w:p w:rsidR="00000000" w:rsidRDefault="00E95B7E">
            <w:pPr>
              <w:rPr>
                <w:noProof/>
              </w:rPr>
            </w:pPr>
            <w:r>
              <w:rPr>
                <w:noProof/>
              </w:rPr>
              <w:t>Brightcove Video Cloud is an all-in-one video hosting and publishing platform that reaches your audience with ease.</w:t>
            </w:r>
          </w:p>
        </w:tc>
        <w:tc>
          <w:tcPr>
            <w:tcW w:w="7407" w:type="dxa"/>
          </w:tcPr>
          <w:p w:rsidR="00000000" w:rsidRDefault="00E95B7E">
            <w:pPr>
              <w:rPr>
                <w:lang w:val="fr-FR"/>
              </w:rPr>
            </w:pPr>
            <w:r>
              <w:rPr>
                <w:lang w:val="fr-FR"/>
              </w:rPr>
              <w:t>Brightcove Video Cloud est une plateforme tout-en-un d'h</w:t>
            </w:r>
            <w:r>
              <w:rPr>
                <w:lang w:val="fr-FR"/>
              </w:rPr>
              <w:t>é</w:t>
            </w:r>
            <w:r>
              <w:rPr>
                <w:lang w:val="fr-FR"/>
              </w:rPr>
              <w:t>bergement et de publication vid</w:t>
            </w:r>
            <w:r>
              <w:rPr>
                <w:lang w:val="fr-FR"/>
              </w:rPr>
              <w:t>é</w:t>
            </w:r>
            <w:r>
              <w:rPr>
                <w:lang w:val="fr-FR"/>
              </w:rPr>
              <w:t>o qui atteint facilement votre public.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621357b</w:t>
            </w:r>
            <w:r>
              <w:rPr>
                <w:noProof/>
                <w:sz w:val="2"/>
              </w:rPr>
              <w:t>e-4e3c-4f48-83ae-a816bd85339f</w:t>
            </w:r>
          </w:p>
        </w:tc>
        <w:tc>
          <w:tcPr>
            <w:tcW w:w="7407" w:type="dxa"/>
            <w:shd w:val="clear" w:color="auto" w:fill="F2F2F2" w:themeFill="background1" w:themeFillShade="F2"/>
          </w:tcPr>
          <w:p w:rsidR="00000000" w:rsidRDefault="00E95B7E">
            <w:pPr>
              <w:rPr>
                <w:noProof/>
              </w:rPr>
            </w:pPr>
            <w:r>
              <w:rPr>
                <w:noProof/>
              </w:rPr>
              <w:t>Video Cloud makes it easy to upload, manage and publish videos.</w:t>
            </w:r>
          </w:p>
        </w:tc>
        <w:tc>
          <w:tcPr>
            <w:tcW w:w="7407" w:type="dxa"/>
          </w:tcPr>
          <w:p w:rsidR="00000000" w:rsidRDefault="00E95B7E">
            <w:pPr>
              <w:rPr>
                <w:lang w:val="fr-FR"/>
              </w:rPr>
            </w:pPr>
            <w:r>
              <w:rPr>
                <w:lang w:val="fr-FR"/>
              </w:rPr>
              <w:t>Video Cloud facilite le t</w:t>
            </w:r>
            <w:r>
              <w:rPr>
                <w:lang w:val="fr-FR"/>
              </w:rPr>
              <w:t>é</w:t>
            </w:r>
            <w:r>
              <w:rPr>
                <w:lang w:val="fr-FR"/>
              </w:rPr>
              <w:t>l</w:t>
            </w:r>
            <w:r>
              <w:rPr>
                <w:lang w:val="fr-FR"/>
              </w:rPr>
              <w:t>é</w:t>
            </w:r>
            <w:r>
              <w:rPr>
                <w:lang w:val="fr-FR"/>
              </w:rPr>
              <w:t>chargement, la gestion et la publication de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a645768a-2a17-47a1-b0ce-c08eac918dad</w:t>
            </w:r>
          </w:p>
        </w:tc>
        <w:tc>
          <w:tcPr>
            <w:tcW w:w="7407" w:type="dxa"/>
            <w:shd w:val="clear" w:color="auto" w:fill="F2F2F2" w:themeFill="background1" w:themeFillShade="F2"/>
          </w:tcPr>
          <w:p w:rsidR="00000000" w:rsidRDefault="00E95B7E">
            <w:pPr>
              <w:rPr>
                <w:noProof/>
              </w:rPr>
            </w:pPr>
            <w:r>
              <w:rPr>
                <w:noProof/>
              </w:rPr>
              <w:t>Easily create and style players and revi</w:t>
            </w:r>
            <w:r>
              <w:rPr>
                <w:noProof/>
              </w:rPr>
              <w:t>ew the performance of the videos in your account.</w:t>
            </w:r>
          </w:p>
        </w:tc>
        <w:tc>
          <w:tcPr>
            <w:tcW w:w="7407" w:type="dxa"/>
          </w:tcPr>
          <w:p w:rsidR="00000000" w:rsidRDefault="00E95B7E">
            <w:pPr>
              <w:rPr>
                <w:lang w:val="fr-FR"/>
              </w:rPr>
            </w:pPr>
            <w:r>
              <w:rPr>
                <w:lang w:val="fr-FR"/>
              </w:rPr>
              <w:t>Cr</w:t>
            </w:r>
            <w:r>
              <w:rPr>
                <w:lang w:val="fr-FR"/>
              </w:rPr>
              <w:t>é</w:t>
            </w:r>
            <w:r>
              <w:rPr>
                <w:lang w:val="fr-FR"/>
              </w:rPr>
              <w:t>ez et stylisez facilement des lecteurs et passez en revue les performances des vid</w:t>
            </w:r>
            <w:r>
              <w:rPr>
                <w:lang w:val="fr-FR"/>
              </w:rPr>
              <w:t>é</w:t>
            </w:r>
            <w:r>
              <w:rPr>
                <w:lang w:val="fr-FR"/>
              </w:rPr>
              <w:t>os de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0bf8caea-e817-4e92-bf7c-f78cbd610cad</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w:t>
            </w:r>
            <w:r>
              <w:rPr>
                <w:lang w:val="fr-FR"/>
              </w:rPr>
              <w:t>ur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a6b782c0-63a4-4cf1-b0ea-32fb92026903</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2a498459-ce5d-47f3-bc41-139cc8cb5c12</w:t>
            </w:r>
          </w:p>
        </w:tc>
        <w:tc>
          <w:tcPr>
            <w:tcW w:w="7407" w:type="dxa"/>
            <w:shd w:val="clear" w:color="auto" w:fill="F2F2F2" w:themeFill="background1" w:themeFillShade="F2"/>
          </w:tcPr>
          <w:p w:rsidR="00000000" w:rsidRDefault="00E95B7E">
            <w:pPr>
              <w:rPr>
                <w:noProof/>
              </w:rPr>
            </w:pPr>
            <w:r>
              <w:rPr>
                <w:noProof/>
              </w:rPr>
              <w:t>Gallery enables you to deliver immersive video experiences.</w:t>
            </w:r>
          </w:p>
        </w:tc>
        <w:tc>
          <w:tcPr>
            <w:tcW w:w="7407" w:type="dxa"/>
          </w:tcPr>
          <w:p w:rsidR="00000000" w:rsidRDefault="00E95B7E">
            <w:pPr>
              <w:rPr>
                <w:lang w:val="fr-FR"/>
              </w:rPr>
            </w:pPr>
            <w:r>
              <w:rPr>
                <w:lang w:val="fr-FR"/>
              </w:rPr>
              <w:t>Gallery vous permet de proposer des exp</w:t>
            </w:r>
            <w:r>
              <w:rPr>
                <w:lang w:val="fr-FR"/>
              </w:rPr>
              <w:t>é</w:t>
            </w:r>
            <w:r>
              <w:rPr>
                <w:lang w:val="fr-FR"/>
              </w:rPr>
              <w:t>riences vid</w:t>
            </w:r>
            <w:r>
              <w:rPr>
                <w:lang w:val="fr-FR"/>
              </w:rPr>
              <w:t>é</w:t>
            </w:r>
            <w:r>
              <w:rPr>
                <w:lang w:val="fr-FR"/>
              </w:rPr>
              <w:t>o immersives.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ade51b0e-77fb-4263-b20e-e7583ef5389b</w:t>
            </w:r>
          </w:p>
        </w:tc>
        <w:tc>
          <w:tcPr>
            <w:tcW w:w="7407" w:type="dxa"/>
            <w:shd w:val="clear" w:color="auto" w:fill="F2F2F2" w:themeFill="background1" w:themeFillShade="F2"/>
          </w:tcPr>
          <w:p w:rsidR="00000000" w:rsidRDefault="00E95B7E">
            <w:pPr>
              <w:rPr>
                <w:noProof/>
              </w:rPr>
            </w:pPr>
            <w:r>
              <w:rPr>
                <w:noProof/>
              </w:rPr>
              <w:t>You can create custom interactive video experiences, branded portals, video-centric landing pages, and live streaming event sites, in minutes.</w:t>
            </w:r>
          </w:p>
        </w:tc>
        <w:tc>
          <w:tcPr>
            <w:tcW w:w="7407" w:type="dxa"/>
          </w:tcPr>
          <w:p w:rsidR="00000000" w:rsidRDefault="00E95B7E">
            <w:pPr>
              <w:rPr>
                <w:lang w:val="fr-FR"/>
              </w:rPr>
            </w:pPr>
            <w:r>
              <w:rPr>
                <w:lang w:val="fr-FR"/>
              </w:rPr>
              <w:t>Vous pouvez cr</w:t>
            </w:r>
            <w:r>
              <w:rPr>
                <w:lang w:val="fr-FR"/>
              </w:rPr>
              <w:t>é</w:t>
            </w:r>
            <w:r>
              <w:rPr>
                <w:lang w:val="fr-FR"/>
              </w:rPr>
              <w:t>er des exp</w:t>
            </w:r>
            <w:r>
              <w:rPr>
                <w:lang w:val="fr-FR"/>
              </w:rPr>
              <w:t>é</w:t>
            </w:r>
            <w:r>
              <w:rPr>
                <w:lang w:val="fr-FR"/>
              </w:rPr>
              <w:t>riences vid</w:t>
            </w:r>
            <w:r>
              <w:rPr>
                <w:lang w:val="fr-FR"/>
              </w:rPr>
              <w:t>é</w:t>
            </w:r>
            <w:r>
              <w:rPr>
                <w:lang w:val="fr-FR"/>
              </w:rPr>
              <w:t>o interactives personnalis</w:t>
            </w:r>
            <w:r>
              <w:rPr>
                <w:lang w:val="fr-FR"/>
              </w:rPr>
              <w:t>é</w:t>
            </w:r>
            <w:r>
              <w:rPr>
                <w:lang w:val="fr-FR"/>
              </w:rPr>
              <w:t>es, des por</w:t>
            </w:r>
            <w:r>
              <w:rPr>
                <w:lang w:val="fr-FR"/>
              </w:rPr>
              <w:t>tails de marque, des pages de destination centr</w:t>
            </w:r>
            <w:r>
              <w:rPr>
                <w:lang w:val="fr-FR"/>
              </w:rPr>
              <w:t>é</w:t>
            </w:r>
            <w:r>
              <w:rPr>
                <w:lang w:val="fr-FR"/>
              </w:rPr>
              <w:t>es sur la vid</w:t>
            </w:r>
            <w:r>
              <w:rPr>
                <w:lang w:val="fr-FR"/>
              </w:rPr>
              <w:t>é</w:t>
            </w:r>
            <w:r>
              <w:rPr>
                <w:lang w:val="fr-FR"/>
              </w:rPr>
              <w:t>o et des sites d'</w:t>
            </w:r>
            <w:r>
              <w:rPr>
                <w:lang w:val="fr-FR"/>
              </w:rPr>
              <w:t>é</w:t>
            </w:r>
            <w:r>
              <w:rPr>
                <w:lang w:val="fr-FR"/>
              </w:rPr>
              <w:t>v</w:t>
            </w:r>
            <w:r>
              <w:rPr>
                <w:lang w:val="fr-FR"/>
              </w:rPr>
              <w:t>é</w:t>
            </w:r>
            <w:r>
              <w:rPr>
                <w:lang w:val="fr-FR"/>
              </w:rPr>
              <w:t>nements de streaming en direct, en quelques minutes.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14fac2b3-212c-4dca-b8b8-233bd2bfe094</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la Galerie.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8bb1a</w:t>
            </w:r>
            <w:r>
              <w:rPr>
                <w:noProof/>
                <w:sz w:val="2"/>
              </w:rPr>
              <w:t>41e-c6dc-427c-85c2-f596cf37ba4f</w:t>
            </w:r>
          </w:p>
        </w:tc>
        <w:tc>
          <w:tcPr>
            <w:tcW w:w="7407" w:type="dxa"/>
            <w:shd w:val="clear" w:color="auto" w:fill="F2F2F2" w:themeFill="background1" w:themeFillShade="F2"/>
          </w:tcPr>
          <w:p w:rsidR="00000000" w:rsidRDefault="00E95B7E">
            <w:pPr>
              <w:rPr>
                <w:noProof/>
              </w:rPr>
            </w:pPr>
            <w:r>
              <w:rPr>
                <w:noProof/>
              </w:rPr>
              <w:t>Brightcove Player</w:t>
            </w:r>
          </w:p>
        </w:tc>
        <w:tc>
          <w:tcPr>
            <w:tcW w:w="7407" w:type="dxa"/>
          </w:tcPr>
          <w:p w:rsidR="00000000" w:rsidRDefault="00E95B7E">
            <w:pPr>
              <w:rPr>
                <w:lang w:val="fr-FR"/>
              </w:rPr>
            </w:pPr>
            <w:r>
              <w:rPr>
                <w:lang w:val="fr-FR"/>
              </w:rPr>
              <w:t>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4c919f5a-9f92-483f-a54c-c4e0775a6e40</w:t>
            </w:r>
          </w:p>
        </w:tc>
        <w:tc>
          <w:tcPr>
            <w:tcW w:w="7407" w:type="dxa"/>
            <w:shd w:val="clear" w:color="auto" w:fill="F2F2F2" w:themeFill="background1" w:themeFillShade="F2"/>
          </w:tcPr>
          <w:p w:rsidR="00000000" w:rsidRDefault="00E95B7E">
            <w:pPr>
              <w:rPr>
                <w:noProof/>
              </w:rPr>
            </w:pPr>
            <w:r>
              <w:rPr>
                <w:noProof/>
              </w:rPr>
              <w:t>The Brightcove Player is a high-performance, cross-platform HTML5-first video player that loads quickly, delivers high-quality adaptive bitrate H</w:t>
            </w:r>
            <w:r>
              <w:rPr>
                <w:noProof/>
              </w:rPr>
              <w:t>LS video across desktop and mobile platforms, and integrates with your favorite advertising and analytics systems.</w:t>
            </w:r>
          </w:p>
        </w:tc>
        <w:tc>
          <w:tcPr>
            <w:tcW w:w="7407" w:type="dxa"/>
          </w:tcPr>
          <w:p w:rsidR="00000000" w:rsidRDefault="00E95B7E">
            <w:pPr>
              <w:rPr>
                <w:lang w:val="fr-FR"/>
              </w:rPr>
            </w:pPr>
            <w:r>
              <w:rPr>
                <w:lang w:val="fr-FR"/>
              </w:rPr>
              <w:t>Le lecteur Brightcove est un lecteur hautes performances, multiplates-formes prioritairement HTML5. Il se charge rapidement, diffuse des vid</w:t>
            </w:r>
            <w:r>
              <w:rPr>
                <w:lang w:val="fr-FR"/>
              </w:rPr>
              <w:t>é</w:t>
            </w:r>
            <w:r>
              <w:rPr>
                <w:lang w:val="fr-FR"/>
              </w:rPr>
              <w:t xml:space="preserve">os en HLS </w:t>
            </w:r>
            <w:r>
              <w:rPr>
                <w:lang w:val="fr-FR"/>
              </w:rPr>
              <w:t>à</w:t>
            </w:r>
            <w:r>
              <w:rPr>
                <w:lang w:val="fr-FR"/>
              </w:rPr>
              <w:t xml:space="preserve"> d</w:t>
            </w:r>
            <w:r>
              <w:rPr>
                <w:lang w:val="fr-FR"/>
              </w:rPr>
              <w:t>é</w:t>
            </w:r>
            <w:r>
              <w:rPr>
                <w:lang w:val="fr-FR"/>
              </w:rPr>
              <w:t>bit adaptatif de haute qualit</w:t>
            </w:r>
            <w:r>
              <w:rPr>
                <w:lang w:val="fr-FR"/>
              </w:rPr>
              <w:t>é</w:t>
            </w:r>
            <w:r>
              <w:rPr>
                <w:lang w:val="fr-FR"/>
              </w:rPr>
              <w:t xml:space="preserve"> les ordinateurs de bureau et les dispositifs mobiles et s'int</w:t>
            </w:r>
            <w:r>
              <w:rPr>
                <w:lang w:val="fr-FR"/>
              </w:rPr>
              <w:t>è</w:t>
            </w:r>
            <w:r>
              <w:rPr>
                <w:lang w:val="fr-FR"/>
              </w:rPr>
              <w:t xml:space="preserve">gre </w:t>
            </w:r>
            <w:r>
              <w:rPr>
                <w:lang w:val="fr-FR"/>
              </w:rPr>
              <w:t>à</w:t>
            </w:r>
            <w:r>
              <w:rPr>
                <w:lang w:val="fr-FR"/>
              </w:rPr>
              <w:t xml:space="preserve"> vos syst</w:t>
            </w:r>
            <w:r>
              <w:rPr>
                <w:lang w:val="fr-FR"/>
              </w:rPr>
              <w:t>è</w:t>
            </w:r>
            <w:r>
              <w:rPr>
                <w:lang w:val="fr-FR"/>
              </w:rPr>
              <w:t>mes publicitaires et statistiques favoris.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869ccc9e-85c9-443d-aba0-705a1fdf5bf2</w:t>
            </w:r>
          </w:p>
        </w:tc>
        <w:tc>
          <w:tcPr>
            <w:tcW w:w="7407" w:type="dxa"/>
            <w:shd w:val="clear" w:color="auto" w:fill="F2F2F2" w:themeFill="background1" w:themeFillShade="F2"/>
          </w:tcPr>
          <w:p w:rsidR="00000000" w:rsidRDefault="00E95B7E">
            <w:pPr>
              <w:rPr>
                <w:noProof/>
              </w:rPr>
            </w:pPr>
            <w:r>
              <w:rPr>
                <w:noProof/>
              </w:rPr>
              <w:t>Key features</w:t>
            </w:r>
          </w:p>
        </w:tc>
        <w:tc>
          <w:tcPr>
            <w:tcW w:w="7407" w:type="dxa"/>
          </w:tcPr>
          <w:p w:rsidR="00000000" w:rsidRDefault="00E95B7E">
            <w:pPr>
              <w:rPr>
                <w:lang w:val="fr-FR"/>
              </w:rPr>
            </w:pPr>
            <w:r>
              <w:rPr>
                <w:lang w:val="fr-FR"/>
              </w:rPr>
              <w:t>Caract</w:t>
            </w:r>
            <w:r>
              <w:rPr>
                <w:lang w:val="fr-FR"/>
              </w:rPr>
              <w:t>é</w:t>
            </w:r>
            <w:r>
              <w:rPr>
                <w:lang w:val="fr-FR"/>
              </w:rPr>
              <w:t>ristiques principales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6f</w:t>
            </w:r>
            <w:r>
              <w:rPr>
                <w:noProof/>
                <w:sz w:val="2"/>
              </w:rPr>
              <w:t>c59b6c-496a-42c4-b1e7-cdeb46c0ff00</w:t>
            </w:r>
          </w:p>
        </w:tc>
        <w:tc>
          <w:tcPr>
            <w:tcW w:w="7407" w:type="dxa"/>
            <w:shd w:val="clear" w:color="auto" w:fill="F2F2F2" w:themeFill="background1" w:themeFillShade="F2"/>
          </w:tcPr>
          <w:p w:rsidR="00000000" w:rsidRDefault="00E95B7E">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E95B7E">
            <w:pPr>
              <w:rPr>
                <w:lang w:val="fr-FR"/>
              </w:rPr>
            </w:pPr>
            <w:r>
              <w:rPr>
                <w:rStyle w:val="mqInternal"/>
                <w:noProof/>
                <w:lang w:val="fr-FR"/>
              </w:rPr>
              <w:t>[1}</w:t>
            </w:r>
            <w:r>
              <w:rPr>
                <w:lang w:val="fr-FR"/>
              </w:rPr>
              <w:t>HTML5 priorit</w:t>
            </w:r>
            <w:r>
              <w:rPr>
                <w:lang w:val="fr-FR"/>
              </w:rPr>
              <w:t>aire</w:t>
            </w:r>
            <w:r>
              <w:rPr>
                <w:rStyle w:val="mqInternal"/>
                <w:noProof/>
                <w:lang w:val="fr-FR"/>
              </w:rPr>
              <w:t>{2]</w:t>
            </w:r>
            <w:r>
              <w:rPr>
                <w:lang w:val="fr-FR"/>
              </w:rPr>
              <w:t> : l'interface du nouveau lecteur Brightcove est enti</w:t>
            </w:r>
            <w:r>
              <w:rPr>
                <w:lang w:val="fr-FR"/>
              </w:rPr>
              <w:t>è</w:t>
            </w:r>
            <w:r>
              <w:rPr>
                <w:lang w:val="fr-FR"/>
              </w:rPr>
              <w:t xml:space="preserve">rement </w:t>
            </w:r>
            <w:r>
              <w:rPr>
                <w:lang w:val="fr-FR"/>
              </w:rPr>
              <w:t>é</w:t>
            </w:r>
            <w:r>
              <w:rPr>
                <w:lang w:val="fr-FR"/>
              </w:rPr>
              <w:t xml:space="preserve">crite en HTML5 et n'utilise Flash que sur les anciens navigateurs, ce qui permet de conserver un aspect et une navigation semblable sur les </w:t>
            </w:r>
            <w:r>
              <w:rPr>
                <w:lang w:val="fr-FR"/>
              </w:rPr>
              <w:lastRenderedPageBreak/>
              <w:t>ordinateurs de bureau et les dispositifs mobile</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22 </w:t>
            </w:r>
            <w:r>
              <w:rPr>
                <w:noProof/>
                <w:sz w:val="16"/>
              </w:rPr>
              <w:br/>
            </w:r>
            <w:r>
              <w:rPr>
                <w:noProof/>
                <w:sz w:val="2"/>
              </w:rPr>
              <w:t>21936d94-9f63-4f4d-badb-c72329ae78ac</w:t>
            </w:r>
          </w:p>
        </w:tc>
        <w:tc>
          <w:tcPr>
            <w:tcW w:w="7407" w:type="dxa"/>
            <w:shd w:val="clear" w:color="auto" w:fill="F2F2F2" w:themeFill="background1" w:themeFillShade="F2"/>
          </w:tcPr>
          <w:p w:rsidR="00000000" w:rsidRDefault="00E95B7E">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E95B7E">
            <w:pPr>
              <w:rPr>
                <w:lang w:val="fr-FR"/>
              </w:rPr>
            </w:pPr>
            <w:r>
              <w:rPr>
                <w:rStyle w:val="mqInternal"/>
                <w:noProof/>
                <w:lang w:val="fr-FR"/>
              </w:rPr>
              <w:t>[1}</w:t>
            </w:r>
            <w:r>
              <w:rPr>
                <w:lang w:val="fr-FR"/>
              </w:rPr>
              <w:t>Design r</w:t>
            </w:r>
            <w:r>
              <w:rPr>
                <w:lang w:val="fr-FR"/>
              </w:rPr>
              <w:t>é</w:t>
            </w:r>
            <w:r>
              <w:rPr>
                <w:lang w:val="fr-FR"/>
              </w:rPr>
              <w:t>actif</w:t>
            </w:r>
            <w:r>
              <w:rPr>
                <w:rStyle w:val="mqInternal"/>
                <w:noProof/>
                <w:lang w:val="fr-FR"/>
              </w:rPr>
              <w:t>{2]</w:t>
            </w:r>
            <w:r>
              <w:rPr>
                <w:lang w:val="fr-FR"/>
              </w:rPr>
              <w:t xml:space="preserve"> : l'apparence </w:t>
            </w:r>
            <w:r>
              <w:rPr>
                <w:lang w:val="fr-FR"/>
              </w:rPr>
              <w:t>par d</w:t>
            </w:r>
            <w:r>
              <w:rPr>
                <w:lang w:val="fr-FR"/>
              </w:rPr>
              <w:t>é</w:t>
            </w:r>
            <w:r>
              <w:rPr>
                <w:lang w:val="fr-FR"/>
              </w:rPr>
              <w:t>faut du lecteur est d'une conception r</w:t>
            </w:r>
            <w:r>
              <w:rPr>
                <w:lang w:val="fr-FR"/>
              </w:rPr>
              <w:t>é</w:t>
            </w:r>
            <w:r>
              <w:rPr>
                <w:lang w:val="fr-FR"/>
              </w:rPr>
              <w:t>active et se redimensionne automatiquement pour s'adapter aux mises en page Web diverses, tout en maintenant le rapport d'aspect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84927163-4146-4775-bba4-9688d5da740d</w:t>
            </w:r>
          </w:p>
        </w:tc>
        <w:tc>
          <w:tcPr>
            <w:tcW w:w="7407" w:type="dxa"/>
            <w:shd w:val="clear" w:color="auto" w:fill="F2F2F2" w:themeFill="background1" w:themeFillShade="F2"/>
          </w:tcPr>
          <w:p w:rsidR="00000000" w:rsidRDefault="00E95B7E">
            <w:pPr>
              <w:rPr>
                <w:noProof/>
              </w:rPr>
            </w:pPr>
            <w:r>
              <w:rPr>
                <w:rStyle w:val="mqInternal"/>
                <w:noProof/>
              </w:rPr>
              <w:t>[1}</w:t>
            </w:r>
            <w:r>
              <w:rPr>
                <w:noProof/>
              </w:rPr>
              <w:t>Fast Load</w:t>
            </w:r>
            <w:r>
              <w:rPr>
                <w:rStyle w:val="mqInternal"/>
                <w:noProof/>
              </w:rPr>
              <w:t>{2]</w:t>
            </w:r>
            <w:r>
              <w:rPr>
                <w:noProof/>
              </w:rPr>
              <w:t xml:space="preserve"> - With inst</w:t>
            </w:r>
            <w:r>
              <w:rPr>
                <w:noProof/>
              </w:rPr>
              <w:t>ant load and extremely fast time to first frame, viewers are immediately engaged with your content.</w:t>
            </w:r>
          </w:p>
        </w:tc>
        <w:tc>
          <w:tcPr>
            <w:tcW w:w="7407" w:type="dxa"/>
          </w:tcPr>
          <w:p w:rsidR="00000000" w:rsidRDefault="00E95B7E">
            <w:pPr>
              <w:rPr>
                <w:lang w:val="fr-FR"/>
              </w:rPr>
            </w:pPr>
            <w:r>
              <w:rPr>
                <w:rStyle w:val="mqInternal"/>
                <w:noProof/>
                <w:lang w:val="fr-FR"/>
              </w:rPr>
              <w:t>[1}</w:t>
            </w:r>
            <w:r>
              <w:rPr>
                <w:lang w:val="fr-FR"/>
              </w:rPr>
              <w:t>Chargement rapide</w:t>
            </w:r>
            <w:r>
              <w:rPr>
                <w:rStyle w:val="mqInternal"/>
                <w:noProof/>
                <w:lang w:val="fr-FR"/>
              </w:rPr>
              <w:t>{2]</w:t>
            </w:r>
            <w:r>
              <w:rPr>
                <w:lang w:val="fr-FR"/>
              </w:rPr>
              <w:t> : gr</w:t>
            </w:r>
            <w:r>
              <w:rPr>
                <w:lang w:val="fr-FR"/>
              </w:rPr>
              <w:t>â</w:t>
            </w:r>
            <w:r>
              <w:rPr>
                <w:lang w:val="fr-FR"/>
              </w:rPr>
              <w:t xml:space="preserve">ce </w:t>
            </w:r>
            <w:r>
              <w:rPr>
                <w:lang w:val="fr-FR"/>
              </w:rPr>
              <w:t>à</w:t>
            </w:r>
            <w:r>
              <w:rPr>
                <w:lang w:val="fr-FR"/>
              </w:rPr>
              <w:t xml:space="preserve"> un chargement instantan</w:t>
            </w:r>
            <w:r>
              <w:rPr>
                <w:lang w:val="fr-FR"/>
              </w:rPr>
              <w:t>é</w:t>
            </w:r>
            <w:r>
              <w:rPr>
                <w:lang w:val="fr-FR"/>
              </w:rPr>
              <w:t xml:space="preserve"> et </w:t>
            </w:r>
            <w:r>
              <w:rPr>
                <w:lang w:val="fr-FR"/>
              </w:rPr>
              <w:t>à</w:t>
            </w:r>
            <w:r>
              <w:rPr>
                <w:lang w:val="fr-FR"/>
              </w:rPr>
              <w:t xml:space="preserve"> un d</w:t>
            </w:r>
            <w:r>
              <w:rPr>
                <w:lang w:val="fr-FR"/>
              </w:rPr>
              <w:t>é</w:t>
            </w:r>
            <w:r>
              <w:rPr>
                <w:lang w:val="fr-FR"/>
              </w:rPr>
              <w:t>lai d'affichage de la premi</w:t>
            </w:r>
            <w:r>
              <w:rPr>
                <w:lang w:val="fr-FR"/>
              </w:rPr>
              <w:t>è</w:t>
            </w:r>
            <w:r>
              <w:rPr>
                <w:lang w:val="fr-FR"/>
              </w:rPr>
              <w:t>re image tr</w:t>
            </w:r>
            <w:r>
              <w:rPr>
                <w:lang w:val="fr-FR"/>
              </w:rPr>
              <w:t>è</w:t>
            </w:r>
            <w:r>
              <w:rPr>
                <w:lang w:val="fr-FR"/>
              </w:rPr>
              <w:t>s court, les utilisateurs sont imm</w:t>
            </w:r>
            <w:r>
              <w:rPr>
                <w:lang w:val="fr-FR"/>
              </w:rPr>
              <w:t>é</w:t>
            </w:r>
            <w:r>
              <w:rPr>
                <w:lang w:val="fr-FR"/>
              </w:rPr>
              <w:t>diatement happ</w:t>
            </w:r>
            <w:r>
              <w:rPr>
                <w:lang w:val="fr-FR"/>
              </w:rPr>
              <w:t>é</w:t>
            </w:r>
            <w:r>
              <w:rPr>
                <w:lang w:val="fr-FR"/>
              </w:rPr>
              <w:t>s par votre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bcaae7b0-c35b-477d-bd16-39b45496128e</w:t>
            </w:r>
          </w:p>
        </w:tc>
        <w:tc>
          <w:tcPr>
            <w:tcW w:w="7407" w:type="dxa"/>
            <w:shd w:val="clear" w:color="auto" w:fill="F2F2F2" w:themeFill="background1" w:themeFillShade="F2"/>
          </w:tcPr>
          <w:p w:rsidR="00000000" w:rsidRDefault="00E95B7E">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E95B7E">
            <w:pPr>
              <w:rPr>
                <w:lang w:val="fr-FR"/>
              </w:rPr>
            </w:pPr>
            <w:r>
              <w:rPr>
                <w:rStyle w:val="mqInternal"/>
                <w:noProof/>
                <w:lang w:val="fr-FR"/>
              </w:rPr>
              <w:t>[1}</w:t>
            </w:r>
            <w:r>
              <w:rPr>
                <w:lang w:val="fr-FR"/>
              </w:rPr>
              <w:t>Personnalisation simple</w:t>
            </w:r>
            <w:r>
              <w:rPr>
                <w:rStyle w:val="mqInternal"/>
                <w:noProof/>
                <w:lang w:val="fr-FR"/>
              </w:rPr>
              <w:t>{2]</w:t>
            </w:r>
            <w:r>
              <w:rPr>
                <w:lang w:val="fr-FR"/>
              </w:rPr>
              <w:t xml:space="preserve"> gr</w:t>
            </w:r>
            <w:r>
              <w:rPr>
                <w:lang w:val="fr-FR"/>
              </w:rPr>
              <w:t>â</w:t>
            </w:r>
            <w:r>
              <w:rPr>
                <w:lang w:val="fr-FR"/>
              </w:rPr>
              <w:t xml:space="preserve">ce </w:t>
            </w:r>
            <w:r>
              <w:rPr>
                <w:lang w:val="fr-FR"/>
              </w:rPr>
              <w:t>à</w:t>
            </w:r>
            <w:r>
              <w:rPr>
                <w:lang w:val="fr-FR"/>
              </w:rPr>
              <w:t xml:space="preserve"> des technologies Web standard (CSS et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fa08fda8-e5e0-4594-ab3d-fed53acafcb9</w:t>
            </w:r>
          </w:p>
        </w:tc>
        <w:tc>
          <w:tcPr>
            <w:tcW w:w="7407" w:type="dxa"/>
            <w:shd w:val="clear" w:color="auto" w:fill="F2F2F2" w:themeFill="background1" w:themeFillShade="F2"/>
          </w:tcPr>
          <w:p w:rsidR="00000000" w:rsidRDefault="00E95B7E">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E95B7E">
            <w:pPr>
              <w:rPr>
                <w:lang w:val="fr-FR"/>
              </w:rPr>
            </w:pPr>
            <w:r>
              <w:rPr>
                <w:rStyle w:val="mqInternal"/>
                <w:noProof/>
                <w:lang w:val="fr-FR"/>
              </w:rPr>
              <w:t>[1}</w:t>
            </w:r>
            <w:r>
              <w:rPr>
                <w:lang w:val="fr-FR"/>
              </w:rPr>
              <w:t>HLS multiplates-formes</w:t>
            </w:r>
            <w:r>
              <w:rPr>
                <w:rStyle w:val="mqInternal"/>
                <w:noProof/>
                <w:lang w:val="fr-FR"/>
              </w:rPr>
              <w:t>{2]</w:t>
            </w:r>
            <w:r>
              <w:rPr>
                <w:lang w:val="fr-FR"/>
              </w:rPr>
              <w:t> : des vid</w:t>
            </w:r>
            <w:r>
              <w:rPr>
                <w:lang w:val="fr-FR"/>
              </w:rPr>
              <w:t>é</w:t>
            </w:r>
            <w:r>
              <w:rPr>
                <w:lang w:val="fr-FR"/>
              </w:rPr>
              <w:t xml:space="preserve">os au </w:t>
            </w:r>
            <w:r>
              <w:rPr>
                <w:lang w:val="fr-FR"/>
              </w:rPr>
              <w:t>d</w:t>
            </w:r>
            <w:r>
              <w:rPr>
                <w:lang w:val="fr-FR"/>
              </w:rPr>
              <w:t>é</w:t>
            </w:r>
            <w:r>
              <w:rPr>
                <w:lang w:val="fr-FR"/>
              </w:rPr>
              <w:t>bit adaptatif de haute qualit</w:t>
            </w:r>
            <w:r>
              <w:rPr>
                <w:lang w:val="fr-FR"/>
              </w:rPr>
              <w:t>é</w:t>
            </w:r>
            <w:r>
              <w:rPr>
                <w:lang w:val="fr-FR"/>
              </w:rPr>
              <w:t xml:space="preserve"> m</w:t>
            </w:r>
            <w:r>
              <w:rPr>
                <w:lang w:val="fr-FR"/>
              </w:rPr>
              <w:t>ê</w:t>
            </w:r>
            <w:r>
              <w:rPr>
                <w:lang w:val="fr-FR"/>
              </w:rPr>
              <w:t>me sur les plates-formes qui ne g</w:t>
            </w:r>
            <w:r>
              <w:rPr>
                <w:lang w:val="fr-FR"/>
              </w:rPr>
              <w:t>è</w:t>
            </w:r>
            <w:r>
              <w:rPr>
                <w:lang w:val="fr-FR"/>
              </w:rPr>
              <w:t>rent pas le HLS en natif. Une qualit</w:t>
            </w:r>
            <w:r>
              <w:rPr>
                <w:lang w:val="fr-FR"/>
              </w:rPr>
              <w:t>é</w:t>
            </w:r>
            <w:r>
              <w:rPr>
                <w:lang w:val="fr-FR"/>
              </w:rPr>
              <w:t xml:space="preserve"> irr</w:t>
            </w:r>
            <w:r>
              <w:rPr>
                <w:lang w:val="fr-FR"/>
              </w:rPr>
              <w:t>é</w:t>
            </w:r>
            <w:r>
              <w:rPr>
                <w:lang w:val="fr-FR"/>
              </w:rPr>
              <w:t>prochable avec un t</w:t>
            </w:r>
            <w:r>
              <w:rPr>
                <w:lang w:val="fr-FR"/>
              </w:rPr>
              <w:t>é</w:t>
            </w:r>
            <w:r>
              <w:rPr>
                <w:lang w:val="fr-FR"/>
              </w:rPr>
              <w:t>l</w:t>
            </w:r>
            <w:r>
              <w:rPr>
                <w:lang w:val="fr-FR"/>
              </w:rPr>
              <w:t>é</w:t>
            </w:r>
            <w:r>
              <w:rPr>
                <w:lang w:val="fr-FR"/>
              </w:rPr>
              <w:t>chargement minimal.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e0574a43-ce12-417c-809d-8a36a8d92fe2</w:t>
            </w:r>
          </w:p>
        </w:tc>
        <w:tc>
          <w:tcPr>
            <w:tcW w:w="7407" w:type="dxa"/>
            <w:shd w:val="clear" w:color="auto" w:fill="F2F2F2" w:themeFill="background1" w:themeFillShade="F2"/>
          </w:tcPr>
          <w:p w:rsidR="00000000" w:rsidRDefault="00E95B7E">
            <w:pPr>
              <w:rPr>
                <w:noProof/>
              </w:rPr>
            </w:pPr>
            <w:r>
              <w:rPr>
                <w:rStyle w:val="mqInternal"/>
                <w:noProof/>
              </w:rPr>
              <w:t>[1}</w:t>
            </w:r>
            <w:r>
              <w:rPr>
                <w:noProof/>
              </w:rPr>
              <w:t>Player Management</w:t>
            </w:r>
            <w:r>
              <w:rPr>
                <w:rStyle w:val="mqInternal"/>
                <w:noProof/>
              </w:rPr>
              <w:t>{2]</w:t>
            </w:r>
            <w:r>
              <w:rPr>
                <w:noProof/>
              </w:rPr>
              <w:t xml:space="preserve"> - Easily keep track of player configu</w:t>
            </w:r>
            <w:r>
              <w:rPr>
                <w:noProof/>
              </w:rPr>
              <w:t>ration and make changes to styles and plugins either through Video Cloud or the new Player Management API.</w:t>
            </w:r>
          </w:p>
        </w:tc>
        <w:tc>
          <w:tcPr>
            <w:tcW w:w="7407" w:type="dxa"/>
          </w:tcPr>
          <w:p w:rsidR="00000000" w:rsidRDefault="00E95B7E">
            <w:pPr>
              <w:rPr>
                <w:lang w:val="fr-FR"/>
              </w:rPr>
            </w:pPr>
            <w:r>
              <w:rPr>
                <w:rStyle w:val="mqInternal"/>
                <w:noProof/>
                <w:lang w:val="fr-FR"/>
              </w:rPr>
              <w:t>[1}</w:t>
            </w:r>
            <w:r>
              <w:rPr>
                <w:lang w:val="fr-FR"/>
              </w:rPr>
              <w:t>Gestion des lecteurs</w:t>
            </w:r>
            <w:r>
              <w:rPr>
                <w:rStyle w:val="mqInternal"/>
                <w:noProof/>
                <w:lang w:val="fr-FR"/>
              </w:rPr>
              <w:t>{2]</w:t>
            </w:r>
            <w:r>
              <w:rPr>
                <w:lang w:val="fr-FR"/>
              </w:rPr>
              <w:t> : gardez une trace des configurations de lecteur, modifiez les styles et plug-ins via Video Cloud Studio ou la nouvelle AP</w:t>
            </w:r>
            <w:r>
              <w:rPr>
                <w:lang w:val="fr-FR"/>
              </w:rPr>
              <w:t>I de gestion des lecteurs.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14fa1c9c-3ad5-42c1-a8fc-10a992303edb</w:t>
            </w:r>
          </w:p>
        </w:tc>
        <w:tc>
          <w:tcPr>
            <w:tcW w:w="7407" w:type="dxa"/>
            <w:shd w:val="clear" w:color="auto" w:fill="F2F2F2" w:themeFill="background1" w:themeFillShade="F2"/>
          </w:tcPr>
          <w:p w:rsidR="00000000" w:rsidRDefault="00E95B7E">
            <w:pPr>
              <w:rPr>
                <w:noProof/>
              </w:rPr>
            </w:pPr>
            <w:r>
              <w:rPr>
                <w:noProof/>
              </w:rPr>
              <w:t>Easily update players across your site without changing the code for each page.</w:t>
            </w:r>
          </w:p>
        </w:tc>
        <w:tc>
          <w:tcPr>
            <w:tcW w:w="7407" w:type="dxa"/>
          </w:tcPr>
          <w:p w:rsidR="00000000" w:rsidRDefault="00E95B7E">
            <w:pPr>
              <w:rPr>
                <w:lang w:val="fr-FR"/>
              </w:rPr>
            </w:pPr>
            <w:r>
              <w:rPr>
                <w:lang w:val="fr-FR"/>
              </w:rPr>
              <w:t xml:space="preserve">Mettez </w:t>
            </w:r>
            <w:r>
              <w:rPr>
                <w:lang w:val="fr-FR"/>
              </w:rPr>
              <w:t>à</w:t>
            </w:r>
            <w:r>
              <w:rPr>
                <w:lang w:val="fr-FR"/>
              </w:rPr>
              <w:t xml:space="preserve"> jour facilement les lecteurs sur tout votre site sans avoir </w:t>
            </w:r>
            <w:r>
              <w:rPr>
                <w:lang w:val="fr-FR"/>
              </w:rPr>
              <w:t>à</w:t>
            </w:r>
            <w:r>
              <w:rPr>
                <w:lang w:val="fr-FR"/>
              </w:rPr>
              <w:t xml:space="preserve"> modifier le code de chaque page.</w:t>
            </w:r>
          </w:p>
        </w:tc>
      </w:tr>
      <w:tr w:rsidR="00000000">
        <w:tc>
          <w:tcPr>
            <w:tcW w:w="660" w:type="dxa"/>
            <w:shd w:val="clear" w:color="auto" w:fill="F2F2F2" w:themeFill="background1" w:themeFillShade="F2"/>
          </w:tcPr>
          <w:p w:rsidR="00000000" w:rsidRDefault="00E95B7E">
            <w:pPr>
              <w:rPr>
                <w:noProof/>
                <w:sz w:val="2"/>
              </w:rPr>
            </w:pPr>
            <w:r>
              <w:rPr>
                <w:noProof/>
                <w:sz w:val="16"/>
              </w:rPr>
              <w:t>28</w:t>
            </w:r>
            <w:r>
              <w:rPr>
                <w:noProof/>
                <w:sz w:val="16"/>
              </w:rPr>
              <w:t xml:space="preserve"> </w:t>
            </w:r>
            <w:r>
              <w:rPr>
                <w:noProof/>
                <w:sz w:val="16"/>
              </w:rPr>
              <w:br/>
            </w:r>
            <w:r>
              <w:rPr>
                <w:noProof/>
                <w:sz w:val="2"/>
              </w:rPr>
              <w:t>502fb630-0820-4806-b8c4-896c97ff6832</w:t>
            </w:r>
          </w:p>
        </w:tc>
        <w:tc>
          <w:tcPr>
            <w:tcW w:w="7407" w:type="dxa"/>
            <w:shd w:val="clear" w:color="auto" w:fill="F2F2F2" w:themeFill="background1" w:themeFillShade="F2"/>
          </w:tcPr>
          <w:p w:rsidR="00000000" w:rsidRDefault="00E95B7E">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E95B7E">
            <w:pPr>
              <w:rPr>
                <w:lang w:val="fr-FR"/>
              </w:rPr>
            </w:pPr>
            <w:r>
              <w:rPr>
                <w:rStyle w:val="mqInternal"/>
                <w:noProof/>
                <w:lang w:val="fr-FR"/>
              </w:rPr>
              <w:t>[1}</w:t>
            </w:r>
            <w:r>
              <w:rPr>
                <w:lang w:val="fr-FR"/>
              </w:rPr>
              <w:t>Int</w:t>
            </w:r>
            <w:r>
              <w:rPr>
                <w:lang w:val="fr-FR"/>
              </w:rPr>
              <w:t>é</w:t>
            </w:r>
            <w:r>
              <w:rPr>
                <w:lang w:val="fr-FR"/>
              </w:rPr>
              <w:t xml:space="preserve">gration </w:t>
            </w:r>
            <w:r>
              <w:rPr>
                <w:lang w:val="fr-FR"/>
              </w:rPr>
              <w:t>des syst</w:t>
            </w:r>
            <w:r>
              <w:rPr>
                <w:lang w:val="fr-FR"/>
              </w:rPr>
              <w:t>è</w:t>
            </w:r>
            <w:r>
              <w:rPr>
                <w:lang w:val="fr-FR"/>
              </w:rPr>
              <w:t>mes statistiques et publicitaires</w:t>
            </w:r>
            <w:r>
              <w:rPr>
                <w:rStyle w:val="mqInternal"/>
                <w:noProof/>
                <w:lang w:val="fr-FR"/>
              </w:rPr>
              <w:t>{2]</w:t>
            </w:r>
            <w:r>
              <w:rPr>
                <w:lang w:val="fr-FR"/>
              </w:rPr>
              <w:t> : plusieurs plug-ins sont disponibles pour int</w:t>
            </w:r>
            <w:r>
              <w:rPr>
                <w:lang w:val="fr-FR"/>
              </w:rPr>
              <w:t>é</w:t>
            </w:r>
            <w:r>
              <w:rPr>
                <w:lang w:val="fr-FR"/>
              </w:rPr>
              <w:t>grer le lecteur Brightcove avec les syst</w:t>
            </w:r>
            <w:r>
              <w:rPr>
                <w:lang w:val="fr-FR"/>
              </w:rPr>
              <w:t>è</w:t>
            </w:r>
            <w:r>
              <w:rPr>
                <w:lang w:val="fr-FR"/>
              </w:rPr>
              <w:t>mes publicitaires et statistiques tels que Google Doubleclick, Freewheel et bien d'autres.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d34f6d3c-08b6-4536-a801-c6</w:t>
            </w:r>
            <w:r>
              <w:rPr>
                <w:noProof/>
                <w:sz w:val="2"/>
              </w:rPr>
              <w:t>1d12338986</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bb40b5fd-56c5-4ab1-b812-36bd5f7b157e</w:t>
            </w:r>
          </w:p>
        </w:tc>
        <w:tc>
          <w:tcPr>
            <w:tcW w:w="7407" w:type="dxa"/>
            <w:shd w:val="clear" w:color="auto" w:fill="F2F2F2" w:themeFill="background1" w:themeFillShade="F2"/>
          </w:tcPr>
          <w:p w:rsidR="00000000" w:rsidRDefault="00E95B7E">
            <w:pPr>
              <w:rPr>
                <w:noProof/>
              </w:rPr>
            </w:pPr>
            <w:r>
              <w:rPr>
                <w:noProof/>
              </w:rPr>
              <w:t>Live</w:t>
            </w:r>
          </w:p>
        </w:tc>
        <w:tc>
          <w:tcPr>
            <w:tcW w:w="7407" w:type="dxa"/>
          </w:tcPr>
          <w:p w:rsidR="00000000" w:rsidRDefault="00E95B7E">
            <w:pPr>
              <w:rPr>
                <w:lang w:val="fr-FR"/>
              </w:rPr>
            </w:pPr>
            <w:r>
              <w:rPr>
                <w:lang w:val="fr-FR"/>
              </w:rPr>
              <w:t>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d6589142-a260-419a-80ea-9971cc704c4c</w:t>
            </w:r>
          </w:p>
        </w:tc>
        <w:tc>
          <w:tcPr>
            <w:tcW w:w="7407" w:type="dxa"/>
            <w:shd w:val="clear" w:color="auto" w:fill="F2F2F2" w:themeFill="background1" w:themeFillShade="F2"/>
          </w:tcPr>
          <w:p w:rsidR="00000000" w:rsidRDefault="00E95B7E">
            <w:pPr>
              <w:rPr>
                <w:noProof/>
              </w:rPr>
            </w:pPr>
            <w:r>
              <w:rPr>
                <w:noProof/>
              </w:rPr>
              <w:t>Brightcove Live can be used to help you broadcast a live event to both desktop and mobile devices.</w:t>
            </w:r>
          </w:p>
        </w:tc>
        <w:tc>
          <w:tcPr>
            <w:tcW w:w="7407" w:type="dxa"/>
          </w:tcPr>
          <w:p w:rsidR="00000000" w:rsidRDefault="00E95B7E">
            <w:pPr>
              <w:rPr>
                <w:lang w:val="fr-FR"/>
              </w:rPr>
            </w:pPr>
            <w:r>
              <w:rPr>
                <w:lang w:val="fr-FR"/>
              </w:rPr>
              <w:t xml:space="preserve">Brightcove Live peut </w:t>
            </w:r>
            <w:r>
              <w:rPr>
                <w:lang w:val="fr-FR"/>
              </w:rPr>
              <w:t>ê</w:t>
            </w:r>
            <w:r>
              <w:rPr>
                <w:lang w:val="fr-FR"/>
              </w:rPr>
              <w:t>tre utilis</w:t>
            </w:r>
            <w:r>
              <w:rPr>
                <w:lang w:val="fr-FR"/>
              </w:rPr>
              <w:t>é</w:t>
            </w:r>
            <w:r>
              <w:rPr>
                <w:lang w:val="fr-FR"/>
              </w:rPr>
              <w:t xml:space="preserve"> pour vous aider </w:t>
            </w:r>
            <w:r>
              <w:rPr>
                <w:lang w:val="fr-FR"/>
              </w:rPr>
              <w:t>à</w:t>
            </w:r>
            <w:r>
              <w:rPr>
                <w:lang w:val="fr-FR"/>
              </w:rPr>
              <w:t xml:space="preserve"> diffuser un </w:t>
            </w:r>
            <w:r>
              <w:rPr>
                <w:lang w:val="fr-FR"/>
              </w:rPr>
              <w:t>é</w:t>
            </w:r>
            <w:r>
              <w:rPr>
                <w:lang w:val="fr-FR"/>
              </w:rPr>
              <w:t>v</w:t>
            </w:r>
            <w:r>
              <w:rPr>
                <w:lang w:val="fr-FR"/>
              </w:rPr>
              <w:t>é</w:t>
            </w:r>
            <w:r>
              <w:rPr>
                <w:lang w:val="fr-FR"/>
              </w:rPr>
              <w:t>nement en direct sur les ordinateurs de bureau et les appareils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16f6580d-47c</w:t>
            </w:r>
            <w:r>
              <w:rPr>
                <w:noProof/>
                <w:sz w:val="2"/>
              </w:rPr>
              <w:t>d-4e64-9340-38a652d28128</w:t>
            </w:r>
          </w:p>
        </w:tc>
        <w:tc>
          <w:tcPr>
            <w:tcW w:w="7407" w:type="dxa"/>
            <w:shd w:val="clear" w:color="auto" w:fill="F2F2F2" w:themeFill="background1" w:themeFillShade="F2"/>
          </w:tcPr>
          <w:p w:rsidR="00000000" w:rsidRDefault="00E95B7E">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E95B7E">
            <w:pPr>
              <w:rPr>
                <w:lang w:val="fr-FR"/>
              </w:rPr>
            </w:pPr>
            <w:r>
              <w:rPr>
                <w:lang w:val="fr-FR"/>
              </w:rPr>
              <w:t>Lorsque vous aurez saisi les informations sur l'</w:t>
            </w:r>
            <w:r>
              <w:rPr>
                <w:lang w:val="fr-FR"/>
              </w:rPr>
              <w:t>é</w:t>
            </w:r>
            <w:r>
              <w:rPr>
                <w:lang w:val="fr-FR"/>
              </w:rPr>
              <w:t>v</w:t>
            </w:r>
            <w:r>
              <w:rPr>
                <w:lang w:val="fr-FR"/>
              </w:rPr>
              <w:t>é</w:t>
            </w:r>
            <w:r>
              <w:rPr>
                <w:lang w:val="fr-FR"/>
              </w:rPr>
              <w:t>nement dans le module Live,</w:t>
            </w:r>
            <w:r>
              <w:rPr>
                <w:lang w:val="fr-FR"/>
              </w:rPr>
              <w:t xml:space="preserve"> vous obtiendrez un ensemble de param</w:t>
            </w:r>
            <w:r>
              <w:rPr>
                <w:lang w:val="fr-FR"/>
              </w:rPr>
              <w:t>è</w:t>
            </w:r>
            <w:r>
              <w:rPr>
                <w:lang w:val="fr-FR"/>
              </w:rPr>
              <w:t xml:space="preserve">tres d'encodage </w:t>
            </w:r>
            <w:r>
              <w:rPr>
                <w:lang w:val="fr-FR"/>
              </w:rPr>
              <w:t>à</w:t>
            </w:r>
            <w:r>
              <w:rPr>
                <w:lang w:val="fr-FR"/>
              </w:rPr>
              <w:t xml:space="preserve"> int</w:t>
            </w:r>
            <w:r>
              <w:rPr>
                <w:lang w:val="fr-FR"/>
              </w:rPr>
              <w:t>é</w:t>
            </w:r>
            <w:r>
              <w:rPr>
                <w:lang w:val="fr-FR"/>
              </w:rPr>
              <w:t>grer dans l'encodeur de votre site.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983b5631-09b6-41b8-8734-1e3abb94ae0f</w:t>
            </w:r>
          </w:p>
        </w:tc>
        <w:tc>
          <w:tcPr>
            <w:tcW w:w="7407" w:type="dxa"/>
            <w:shd w:val="clear" w:color="auto" w:fill="F2F2F2" w:themeFill="background1" w:themeFillShade="F2"/>
          </w:tcPr>
          <w:p w:rsidR="00000000" w:rsidRDefault="00E95B7E">
            <w:pPr>
              <w:rPr>
                <w:noProof/>
              </w:rPr>
            </w:pPr>
            <w:r>
              <w:rPr>
                <w:noProof/>
              </w:rPr>
              <w:t>All transcoding is done in the cloud so you don't need a hardware based transcoder.</w:t>
            </w:r>
          </w:p>
        </w:tc>
        <w:tc>
          <w:tcPr>
            <w:tcW w:w="7407" w:type="dxa"/>
          </w:tcPr>
          <w:p w:rsidR="00000000" w:rsidRDefault="00E95B7E">
            <w:pPr>
              <w:rPr>
                <w:lang w:val="fr-FR"/>
              </w:rPr>
            </w:pPr>
            <w:r>
              <w:rPr>
                <w:lang w:val="fr-FR"/>
              </w:rPr>
              <w:t>La conversion se fait dans le nuag</w:t>
            </w:r>
            <w:r>
              <w:rPr>
                <w:lang w:val="fr-FR"/>
              </w:rPr>
              <w:t>e ; vous n'avez donc pas besoin d'un convertisseur mat</w:t>
            </w:r>
            <w:r>
              <w:rPr>
                <w:lang w:val="fr-FR"/>
              </w:rPr>
              <w:t>é</w:t>
            </w:r>
            <w:r>
              <w:rPr>
                <w:lang w:val="fr-FR"/>
              </w:rPr>
              <w:t>riel.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32a126e2-29cb-4bd3-91ec-a2bf9c7550c0</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Brightcove Live.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Brightcove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203336ce-0f91-436c-b188-c00bf81efc2e</w:t>
            </w:r>
          </w:p>
        </w:tc>
        <w:tc>
          <w:tcPr>
            <w:tcW w:w="7407" w:type="dxa"/>
            <w:shd w:val="clear" w:color="auto" w:fill="F2F2F2" w:themeFill="background1" w:themeFillShade="F2"/>
          </w:tcPr>
          <w:p w:rsidR="00000000" w:rsidRDefault="00E95B7E">
            <w:pPr>
              <w:rPr>
                <w:noProof/>
              </w:rPr>
            </w:pPr>
            <w:r>
              <w:rPr>
                <w:noProof/>
              </w:rPr>
              <w:t>Social</w:t>
            </w:r>
          </w:p>
        </w:tc>
        <w:tc>
          <w:tcPr>
            <w:tcW w:w="7407" w:type="dxa"/>
          </w:tcPr>
          <w:p w:rsidR="00000000" w:rsidRDefault="00E95B7E">
            <w:pPr>
              <w:rPr>
                <w:lang w:val="fr-FR"/>
              </w:rPr>
            </w:pPr>
            <w:r>
              <w:rPr>
                <w:lang w:val="fr-FR"/>
              </w:rPr>
              <w:t>R</w:t>
            </w:r>
            <w:r>
              <w:rPr>
                <w:lang w:val="fr-FR"/>
              </w:rPr>
              <w:t>é</w:t>
            </w:r>
            <w:r>
              <w:rPr>
                <w:lang w:val="fr-FR"/>
              </w:rPr>
              <w:t>seaux sociaux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5fad714a-9666-4c0d-9b79-c2386281852a</w:t>
            </w:r>
          </w:p>
        </w:tc>
        <w:tc>
          <w:tcPr>
            <w:tcW w:w="7407" w:type="dxa"/>
            <w:shd w:val="clear" w:color="auto" w:fill="F2F2F2" w:themeFill="background1" w:themeFillShade="F2"/>
          </w:tcPr>
          <w:p w:rsidR="00000000" w:rsidRDefault="00E95B7E">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E95B7E">
            <w:pPr>
              <w:rPr>
                <w:lang w:val="fr-FR"/>
              </w:rPr>
            </w:pPr>
            <w:r>
              <w:rPr>
                <w:lang w:val="fr-FR"/>
              </w:rPr>
              <w:t>Brightcove Social vous permet de publier facilement des vid</w:t>
            </w:r>
            <w:r>
              <w:rPr>
                <w:lang w:val="fr-FR"/>
              </w:rPr>
              <w:t>é</w:t>
            </w:r>
            <w:r>
              <w:rPr>
                <w:lang w:val="fr-FR"/>
              </w:rPr>
              <w:t>os dans votre compte Video Cloud sur des plateformes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0ab17e9f-a647-4150-a736-03bbc132f897</w:t>
            </w:r>
          </w:p>
        </w:tc>
        <w:tc>
          <w:tcPr>
            <w:tcW w:w="7407" w:type="dxa"/>
            <w:shd w:val="clear" w:color="auto" w:fill="F2F2F2" w:themeFill="background1" w:themeFillShade="F2"/>
          </w:tcPr>
          <w:p w:rsidR="00000000" w:rsidRDefault="00E95B7E">
            <w:pPr>
              <w:rPr>
                <w:noProof/>
              </w:rPr>
            </w:pPr>
            <w:r>
              <w:rPr>
                <w:noProof/>
              </w:rPr>
              <w:t>Videos can be published manually or using Auto Sync.</w:t>
            </w:r>
          </w:p>
        </w:tc>
        <w:tc>
          <w:tcPr>
            <w:tcW w:w="7407" w:type="dxa"/>
          </w:tcPr>
          <w:p w:rsidR="00000000" w:rsidRDefault="00E95B7E">
            <w:pPr>
              <w:rPr>
                <w:lang w:val="fr-FR"/>
              </w:rPr>
            </w:pPr>
            <w:r>
              <w:rPr>
                <w:lang w:val="fr-FR"/>
              </w:rPr>
              <w:t>Les vid</w:t>
            </w:r>
            <w:r>
              <w:rPr>
                <w:lang w:val="fr-FR"/>
              </w:rPr>
              <w:t>é</w:t>
            </w:r>
            <w:r>
              <w:rPr>
                <w:lang w:val="fr-FR"/>
              </w:rPr>
              <w:t xml:space="preserve">os peuvent </w:t>
            </w:r>
            <w:r>
              <w:rPr>
                <w:lang w:val="fr-FR"/>
              </w:rPr>
              <w:t>ê</w:t>
            </w:r>
            <w:r>
              <w:rPr>
                <w:lang w:val="fr-FR"/>
              </w:rPr>
              <w:t>tre publi</w:t>
            </w:r>
            <w:r>
              <w:rPr>
                <w:lang w:val="fr-FR"/>
              </w:rPr>
              <w:t>é</w:t>
            </w:r>
            <w:r>
              <w:rPr>
                <w:lang w:val="fr-FR"/>
              </w:rPr>
              <w:t>es manu</w:t>
            </w:r>
            <w:r>
              <w:rPr>
                <w:lang w:val="fr-FR"/>
              </w:rPr>
              <w:t xml:space="preserve">ellement ou </w:t>
            </w:r>
            <w:r>
              <w:rPr>
                <w:lang w:val="fr-FR"/>
              </w:rPr>
              <w:t>à</w:t>
            </w:r>
            <w:r>
              <w:rPr>
                <w:lang w:val="fr-FR"/>
              </w:rPr>
              <w:t xml:space="preserve"> l'aide de la synchronisation automatique.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f414e246-108f-4ff6-849c-cc5f816fda61</w:t>
            </w:r>
          </w:p>
        </w:tc>
        <w:tc>
          <w:tcPr>
            <w:tcW w:w="7407" w:type="dxa"/>
            <w:shd w:val="clear" w:color="auto" w:fill="F2F2F2" w:themeFill="background1" w:themeFillShade="F2"/>
          </w:tcPr>
          <w:p w:rsidR="00000000" w:rsidRDefault="00E95B7E">
            <w:pPr>
              <w:rPr>
                <w:noProof/>
              </w:rPr>
            </w:pPr>
            <w:r>
              <w:rPr>
                <w:noProof/>
              </w:rPr>
              <w:t>Auto Sync is used to automatically synchronize videos to social media channels based upon the tags that are associated with a video.</w:t>
            </w:r>
          </w:p>
        </w:tc>
        <w:tc>
          <w:tcPr>
            <w:tcW w:w="7407" w:type="dxa"/>
          </w:tcPr>
          <w:p w:rsidR="00000000" w:rsidRDefault="00E95B7E">
            <w:pPr>
              <w:rPr>
                <w:lang w:val="fr-FR"/>
              </w:rPr>
            </w:pPr>
            <w:r>
              <w:rPr>
                <w:lang w:val="fr-FR"/>
              </w:rPr>
              <w:t>La synchronisation automa</w:t>
            </w:r>
            <w:r>
              <w:rPr>
                <w:lang w:val="fr-FR"/>
              </w:rPr>
              <w:t>tique permet de synchroniser automatiquement les vid</w:t>
            </w:r>
            <w:r>
              <w:rPr>
                <w:lang w:val="fr-FR"/>
              </w:rPr>
              <w:t>é</w:t>
            </w:r>
            <w:r>
              <w:rPr>
                <w:lang w:val="fr-FR"/>
              </w:rPr>
              <w:t>os sur les r</w:t>
            </w:r>
            <w:r>
              <w:rPr>
                <w:lang w:val="fr-FR"/>
              </w:rPr>
              <w:t>é</w:t>
            </w:r>
            <w:r>
              <w:rPr>
                <w:lang w:val="fr-FR"/>
              </w:rPr>
              <w:t>seaux sociaux en fonction des balises associ</w:t>
            </w:r>
            <w:r>
              <w:rPr>
                <w:lang w:val="fr-FR"/>
              </w:rPr>
              <w:t>é</w:t>
            </w:r>
            <w:r>
              <w:rPr>
                <w:lang w:val="fr-FR"/>
              </w:rPr>
              <w:t xml:space="preserve">es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e577ceea-7933-4918-8440-d3bc4e5c4159</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module Social.</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40 </w:t>
            </w:r>
            <w:r>
              <w:rPr>
                <w:noProof/>
                <w:sz w:val="16"/>
              </w:rPr>
              <w:br/>
            </w:r>
            <w:r>
              <w:rPr>
                <w:noProof/>
                <w:sz w:val="2"/>
              </w:rPr>
              <w:t>aae1a744-fbcc-422b-883f-43860d92cb53</w:t>
            </w:r>
          </w:p>
        </w:tc>
        <w:tc>
          <w:tcPr>
            <w:tcW w:w="7407" w:type="dxa"/>
            <w:shd w:val="clear" w:color="auto" w:fill="F2F2F2" w:themeFill="background1" w:themeFillShade="F2"/>
          </w:tcPr>
          <w:p w:rsidR="00000000" w:rsidRDefault="00E95B7E">
            <w:pPr>
              <w:rPr>
                <w:noProof/>
              </w:rPr>
            </w:pPr>
            <w:r>
              <w:rPr>
                <w:noProof/>
              </w:rPr>
              <w:t>Audience</w:t>
            </w:r>
          </w:p>
        </w:tc>
        <w:tc>
          <w:tcPr>
            <w:tcW w:w="7407" w:type="dxa"/>
          </w:tcPr>
          <w:p w:rsidR="00000000" w:rsidRDefault="00E95B7E">
            <w:pPr>
              <w:rPr>
                <w:lang w:val="fr-FR"/>
              </w:rPr>
            </w:pPr>
            <w:r>
              <w:rPr>
                <w:lang w:val="fr-FR"/>
              </w:rPr>
              <w:t>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7008aa7e-3c19-431c-8841-c3c9456c423b</w:t>
            </w:r>
          </w:p>
        </w:tc>
        <w:tc>
          <w:tcPr>
            <w:tcW w:w="7407" w:type="dxa"/>
            <w:shd w:val="clear" w:color="auto" w:fill="F2F2F2" w:themeFill="background1" w:themeFillShade="F2"/>
          </w:tcPr>
          <w:p w:rsidR="00000000" w:rsidRDefault="00E95B7E">
            <w:pPr>
              <w:rPr>
                <w:noProof/>
              </w:rPr>
            </w:pPr>
            <w:r>
              <w:rPr>
                <w:noProof/>
              </w:rPr>
              <w:t>The Audience module connects individual video viewing analytics from Brightcove to Oracle Eloqua, Marketo, HubSpot and other marketing automation platforms.</w:t>
            </w:r>
          </w:p>
        </w:tc>
        <w:tc>
          <w:tcPr>
            <w:tcW w:w="7407" w:type="dxa"/>
          </w:tcPr>
          <w:p w:rsidR="00000000" w:rsidRDefault="00E95B7E">
            <w:pPr>
              <w:rPr>
                <w:lang w:val="fr-FR"/>
              </w:rPr>
            </w:pPr>
            <w:r>
              <w:rPr>
                <w:lang w:val="fr-FR"/>
              </w:rPr>
              <w:t>Le module Audience relie les analyses de visualisation vid</w:t>
            </w:r>
            <w:r>
              <w:rPr>
                <w:lang w:val="fr-FR"/>
              </w:rPr>
              <w:t>é</w:t>
            </w:r>
            <w:r>
              <w:rPr>
                <w:lang w:val="fr-FR"/>
              </w:rPr>
              <w:t xml:space="preserve">o individuelles de Brightcove </w:t>
            </w:r>
            <w:r>
              <w:rPr>
                <w:lang w:val="fr-FR"/>
              </w:rPr>
              <w:t>à</w:t>
            </w:r>
            <w:r>
              <w:rPr>
                <w:lang w:val="fr-FR"/>
              </w:rPr>
              <w:t xml:space="preserve"> Oracle E</w:t>
            </w:r>
            <w:r>
              <w:rPr>
                <w:lang w:val="fr-FR"/>
              </w:rPr>
              <w:t>loqua, Marketo, HubSpot et d'autres plateformes d'automatisation marketing.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33744560-41ea-4493-9f05-1350a8ce1316</w:t>
            </w:r>
          </w:p>
        </w:tc>
        <w:tc>
          <w:tcPr>
            <w:tcW w:w="7407" w:type="dxa"/>
            <w:shd w:val="clear" w:color="auto" w:fill="F2F2F2" w:themeFill="background1" w:themeFillShade="F2"/>
          </w:tcPr>
          <w:p w:rsidR="00000000" w:rsidRDefault="00E95B7E">
            <w:pPr>
              <w:rPr>
                <w:noProof/>
              </w:rPr>
            </w:pPr>
            <w:r>
              <w:rPr>
                <w:noProof/>
              </w:rPr>
              <w:t>In addition, our Audience API enables partners and customers to retrieve the same MAP-related data for delivery to any data storage or pro</w:t>
            </w:r>
            <w:r>
              <w:rPr>
                <w:noProof/>
              </w:rPr>
              <w:t>cessing platform of their choice.</w:t>
            </w:r>
          </w:p>
        </w:tc>
        <w:tc>
          <w:tcPr>
            <w:tcW w:w="7407" w:type="dxa"/>
          </w:tcPr>
          <w:p w:rsidR="00000000" w:rsidRDefault="00E95B7E">
            <w:pPr>
              <w:rPr>
                <w:lang w:val="fr-FR"/>
              </w:rPr>
            </w:pPr>
            <w:r>
              <w:rPr>
                <w:lang w:val="fr-FR"/>
              </w:rPr>
              <w:t>En outre, notre API Audience permet aux partenaires et aux clients de r</w:t>
            </w:r>
            <w:r>
              <w:rPr>
                <w:lang w:val="fr-FR"/>
              </w:rPr>
              <w:t>é</w:t>
            </w:r>
            <w:r>
              <w:rPr>
                <w:lang w:val="fr-FR"/>
              </w:rPr>
              <w:t>cup</w:t>
            </w:r>
            <w:r>
              <w:rPr>
                <w:lang w:val="fr-FR"/>
              </w:rPr>
              <w:t>é</w:t>
            </w:r>
            <w:r>
              <w:rPr>
                <w:lang w:val="fr-FR"/>
              </w:rPr>
              <w:t>rer les m</w:t>
            </w:r>
            <w:r>
              <w:rPr>
                <w:lang w:val="fr-FR"/>
              </w:rPr>
              <w:t>ê</w:t>
            </w:r>
            <w:r>
              <w:rPr>
                <w:lang w:val="fr-FR"/>
              </w:rPr>
              <w:t>mes donn</w:t>
            </w:r>
            <w:r>
              <w:rPr>
                <w:lang w:val="fr-FR"/>
              </w:rPr>
              <w:t>é</w:t>
            </w:r>
            <w:r>
              <w:rPr>
                <w:lang w:val="fr-FR"/>
              </w:rPr>
              <w:t xml:space="preserve">es relatives </w:t>
            </w:r>
            <w:r>
              <w:rPr>
                <w:lang w:val="fr-FR"/>
              </w:rPr>
              <w:t>à</w:t>
            </w:r>
            <w:r>
              <w:rPr>
                <w:lang w:val="fr-FR"/>
              </w:rPr>
              <w:t xml:space="preserve"> la carte pour les livrer </w:t>
            </w:r>
            <w:r>
              <w:rPr>
                <w:lang w:val="fr-FR"/>
              </w:rPr>
              <w:t>à</w:t>
            </w:r>
            <w:r>
              <w:rPr>
                <w:lang w:val="fr-FR"/>
              </w:rPr>
              <w:t xml:space="preserve"> n'importe quelle plate-forme de stockage ou de traitement de donn</w:t>
            </w:r>
            <w:r>
              <w:rPr>
                <w:lang w:val="fr-FR"/>
              </w:rPr>
              <w:t>é</w:t>
            </w:r>
            <w:r>
              <w:rPr>
                <w:lang w:val="fr-FR"/>
              </w:rPr>
              <w:t>es de leur choix.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ac334d22-64af-483a-a8ab-bebbc33214dc</w:t>
            </w:r>
          </w:p>
        </w:tc>
        <w:tc>
          <w:tcPr>
            <w:tcW w:w="7407" w:type="dxa"/>
            <w:shd w:val="clear" w:color="auto" w:fill="F2F2F2" w:themeFill="background1" w:themeFillShade="F2"/>
          </w:tcPr>
          <w:p w:rsidR="00000000" w:rsidRDefault="00E95B7E">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E95B7E">
            <w:pPr>
              <w:rPr>
                <w:lang w:val="fr-FR"/>
              </w:rPr>
            </w:pPr>
            <w:r>
              <w:rPr>
                <w:lang w:val="fr-FR"/>
              </w:rPr>
              <w:t>Dans les deux cas, Brightcove permet aux sp</w:t>
            </w:r>
            <w:r>
              <w:rPr>
                <w:lang w:val="fr-FR"/>
              </w:rPr>
              <w:t>é</w:t>
            </w:r>
            <w:r>
              <w:rPr>
                <w:lang w:val="fr-FR"/>
              </w:rPr>
              <w:t>cialistes du marke</w:t>
            </w:r>
            <w:r>
              <w:rPr>
                <w:lang w:val="fr-FR"/>
              </w:rPr>
              <w:t>ting num</w:t>
            </w:r>
            <w:r>
              <w:rPr>
                <w:lang w:val="fr-FR"/>
              </w:rPr>
              <w:t>é</w:t>
            </w:r>
            <w:r>
              <w:rPr>
                <w:lang w:val="fr-FR"/>
              </w:rPr>
              <w:t>rique de mesurer l'impact de la vid</w:t>
            </w:r>
            <w:r>
              <w:rPr>
                <w:lang w:val="fr-FR"/>
              </w:rPr>
              <w:t>é</w:t>
            </w:r>
            <w:r>
              <w:rPr>
                <w:lang w:val="fr-FR"/>
              </w:rPr>
              <w:t>o afin d'impliquer le public sur un niveau personnalis</w:t>
            </w:r>
            <w:r>
              <w:rPr>
                <w:lang w:val="fr-FR"/>
              </w:rPr>
              <w:t>é</w:t>
            </w:r>
            <w:r>
              <w:rPr>
                <w:lang w:val="fr-FR"/>
              </w:rPr>
              <w:t xml:space="preserve"> et de stimuler la conversion.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ef0a2517-3b3f-404a-acc7-7fdd5c0d3c69</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module 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265df05d-a42e-4ee2-8423-4f848f9c8190</w:t>
            </w:r>
          </w:p>
        </w:tc>
        <w:tc>
          <w:tcPr>
            <w:tcW w:w="7407" w:type="dxa"/>
            <w:shd w:val="clear" w:color="auto" w:fill="F2F2F2" w:themeFill="background1" w:themeFillShade="F2"/>
          </w:tcPr>
          <w:p w:rsidR="00000000" w:rsidRDefault="00E95B7E">
            <w:pPr>
              <w:rPr>
                <w:noProof/>
              </w:rPr>
            </w:pPr>
            <w:r>
              <w:rPr>
                <w:noProof/>
              </w:rPr>
              <w:t>Engage</w:t>
            </w:r>
          </w:p>
        </w:tc>
        <w:tc>
          <w:tcPr>
            <w:tcW w:w="7407" w:type="dxa"/>
          </w:tcPr>
          <w:p w:rsidR="00000000" w:rsidRDefault="00E95B7E">
            <w:pPr>
              <w:rPr>
                <w:lang w:val="fr-FR"/>
              </w:rPr>
            </w:pPr>
            <w:r>
              <w:rPr>
                <w:lang w:val="fr-FR"/>
              </w:rPr>
              <w:t>Engagement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6ace3b4b-3647-4b9a-b5f2-8c195df8f274</w:t>
            </w:r>
          </w:p>
        </w:tc>
        <w:tc>
          <w:tcPr>
            <w:tcW w:w="7407" w:type="dxa"/>
            <w:shd w:val="clear" w:color="auto" w:fill="F2F2F2" w:themeFill="background1" w:themeFillShade="F2"/>
          </w:tcPr>
          <w:p w:rsidR="00000000" w:rsidRDefault="00E95B7E">
            <w:pPr>
              <w:rPr>
                <w:noProof/>
              </w:rPr>
            </w:pPr>
            <w:r>
              <w:rPr>
                <w:noProof/>
              </w:rPr>
              <w:t>Brightcove Engage</w:t>
            </w:r>
            <w:r>
              <w:rPr>
                <w:noProof/>
              </w:rPr>
              <w:t>™</w:t>
            </w:r>
            <w:r>
              <w:rPr>
                <w:noProof/>
              </w:rPr>
              <w:t xml:space="preserve"> makes it easy to create and publish videos experiences so viewers can consume your content wherever they may b</w:t>
            </w:r>
            <w:r>
              <w:rPr>
                <w:noProof/>
              </w:rPr>
              <w:t>e.</w:t>
            </w:r>
          </w:p>
        </w:tc>
        <w:tc>
          <w:tcPr>
            <w:tcW w:w="7407" w:type="dxa"/>
          </w:tcPr>
          <w:p w:rsidR="00000000" w:rsidRDefault="00E95B7E">
            <w:pPr>
              <w:rPr>
                <w:lang w:val="fr-FR"/>
              </w:rPr>
            </w:pPr>
            <w:r>
              <w:rPr>
                <w:lang w:val="fr-FR"/>
              </w:rPr>
              <w:t>Brightcove Engage</w:t>
            </w:r>
            <w:r>
              <w:rPr>
                <w:lang w:val="fr-FR"/>
              </w:rPr>
              <w:t>™</w:t>
            </w:r>
            <w:r>
              <w:rPr>
                <w:lang w:val="fr-FR"/>
              </w:rPr>
              <w:t xml:space="preserve"> facilite la cr</w:t>
            </w:r>
            <w:r>
              <w:rPr>
                <w:lang w:val="fr-FR"/>
              </w:rPr>
              <w:t>é</w:t>
            </w:r>
            <w:r>
              <w:rPr>
                <w:lang w:val="fr-FR"/>
              </w:rPr>
              <w:t>ation et la publication d'exp</w:t>
            </w:r>
            <w:r>
              <w:rPr>
                <w:lang w:val="fr-FR"/>
              </w:rPr>
              <w:t>é</w:t>
            </w:r>
            <w:r>
              <w:rPr>
                <w:lang w:val="fr-FR"/>
              </w:rPr>
              <w:t>riences vid</w:t>
            </w:r>
            <w:r>
              <w:rPr>
                <w:lang w:val="fr-FR"/>
              </w:rPr>
              <w:t>é</w:t>
            </w:r>
            <w:r>
              <w:rPr>
                <w:lang w:val="fr-FR"/>
              </w:rPr>
              <w:t>o afin que les spectateurs puissent consommer votre contenu o</w:t>
            </w:r>
            <w:r>
              <w:rPr>
                <w:lang w:val="fr-FR"/>
              </w:rPr>
              <w:t>ù</w:t>
            </w:r>
            <w:r>
              <w:rPr>
                <w:lang w:val="fr-FR"/>
              </w:rPr>
              <w:t xml:space="preserve"> qu'ils se trouvent.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67d9eff9-928b-4c83-b17e-79fad083730d</w:t>
            </w:r>
          </w:p>
        </w:tc>
        <w:tc>
          <w:tcPr>
            <w:tcW w:w="7407" w:type="dxa"/>
            <w:shd w:val="clear" w:color="auto" w:fill="F2F2F2" w:themeFill="background1" w:themeFillShade="F2"/>
          </w:tcPr>
          <w:p w:rsidR="00000000" w:rsidRDefault="00E95B7E">
            <w:pPr>
              <w:rPr>
                <w:noProof/>
              </w:rPr>
            </w:pPr>
            <w:r>
              <w:rPr>
                <w:noProof/>
              </w:rPr>
              <w:t>Two types of experiences can be created:</w:t>
            </w:r>
          </w:p>
        </w:tc>
        <w:tc>
          <w:tcPr>
            <w:tcW w:w="7407" w:type="dxa"/>
          </w:tcPr>
          <w:p w:rsidR="00000000" w:rsidRDefault="00E95B7E">
            <w:pPr>
              <w:rPr>
                <w:lang w:val="fr-FR"/>
              </w:rPr>
            </w:pPr>
            <w:r>
              <w:rPr>
                <w:lang w:val="fr-FR"/>
              </w:rPr>
              <w:t xml:space="preserve">Deux types </w:t>
            </w:r>
            <w:r>
              <w:rPr>
                <w:lang w:val="fr-FR"/>
              </w:rPr>
              <w:t>d'exp</w:t>
            </w:r>
            <w:r>
              <w:rPr>
                <w:lang w:val="fr-FR"/>
              </w:rPr>
              <w:t>é</w:t>
            </w:r>
            <w:r>
              <w:rPr>
                <w:lang w:val="fr-FR"/>
              </w:rPr>
              <w:t xml:space="preserve">riences peuvent </w:t>
            </w:r>
            <w:r>
              <w:rPr>
                <w:lang w:val="fr-FR"/>
              </w:rPr>
              <w:t>ê</w:t>
            </w:r>
            <w:r>
              <w:rPr>
                <w:lang w:val="fr-FR"/>
              </w:rPr>
              <w:t>tre cr</w:t>
            </w:r>
            <w:r>
              <w:rPr>
                <w:lang w:val="fr-FR"/>
              </w:rPr>
              <w:t>éé</w:t>
            </w:r>
            <w:r>
              <w:rPr>
                <w:lang w:val="fr-FR"/>
              </w:rPr>
              <w: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5f895542-3dec-4fd0-98cb-3e4ddda4f2fe</w:t>
            </w:r>
          </w:p>
        </w:tc>
        <w:tc>
          <w:tcPr>
            <w:tcW w:w="7407" w:type="dxa"/>
            <w:shd w:val="clear" w:color="auto" w:fill="F2F2F2" w:themeFill="background1" w:themeFillShade="F2"/>
          </w:tcPr>
          <w:p w:rsidR="00000000" w:rsidRDefault="00E95B7E">
            <w:pPr>
              <w:rPr>
                <w:noProof/>
              </w:rPr>
            </w:pPr>
            <w:r>
              <w:rPr>
                <w:rStyle w:val="mqInternal"/>
                <w:noProof/>
              </w:rPr>
              <w:t>[1}</w:t>
            </w:r>
            <w:r>
              <w:rPr>
                <w:noProof/>
              </w:rPr>
              <w:t>Mobile App</w:t>
            </w:r>
            <w:r>
              <w:rPr>
                <w:rStyle w:val="mqInternal"/>
                <w:noProof/>
              </w:rPr>
              <w:t>{2][3]</w:t>
            </w:r>
            <w:r>
              <w:rPr>
                <w:noProof/>
              </w:rPr>
              <w:t>- Create a device application so your videos can be viewed inside of a native iOS or Android application</w:t>
            </w:r>
          </w:p>
        </w:tc>
        <w:tc>
          <w:tcPr>
            <w:tcW w:w="7407" w:type="dxa"/>
          </w:tcPr>
          <w:p w:rsidR="00000000" w:rsidRDefault="00E95B7E">
            <w:pPr>
              <w:rPr>
                <w:lang w:val="fr-FR"/>
              </w:rPr>
            </w:pPr>
            <w:r>
              <w:rPr>
                <w:rStyle w:val="mqInternal"/>
                <w:noProof/>
                <w:lang w:val="fr-FR"/>
              </w:rPr>
              <w:t>[1}</w:t>
            </w:r>
            <w:r>
              <w:rPr>
                <w:lang w:val="fr-FR"/>
              </w:rPr>
              <w:t>Application mobile</w:t>
            </w:r>
            <w:r>
              <w:rPr>
                <w:rStyle w:val="mqInternal"/>
                <w:noProof/>
                <w:lang w:val="fr-FR"/>
              </w:rPr>
              <w:t>{2][3]</w:t>
            </w:r>
            <w:r>
              <w:rPr>
                <w:lang w:val="fr-FR"/>
              </w:rPr>
              <w:t>- Cr</w:t>
            </w:r>
            <w:r>
              <w:rPr>
                <w:lang w:val="fr-FR"/>
              </w:rPr>
              <w:t>é</w:t>
            </w:r>
            <w:r>
              <w:rPr>
                <w:lang w:val="fr-FR"/>
              </w:rPr>
              <w:t>ez une application d'ap</w:t>
            </w:r>
            <w:r>
              <w:rPr>
                <w:lang w:val="fr-FR"/>
              </w:rPr>
              <w:t>pareil pour que vos vid</w:t>
            </w:r>
            <w:r>
              <w:rPr>
                <w:lang w:val="fr-FR"/>
              </w:rPr>
              <w:t>é</w:t>
            </w:r>
            <w:r>
              <w:rPr>
                <w:lang w:val="fr-FR"/>
              </w:rPr>
              <w:t xml:space="preserve">os puissent </w:t>
            </w:r>
            <w:r>
              <w:rPr>
                <w:lang w:val="fr-FR"/>
              </w:rPr>
              <w:t>ê</w:t>
            </w:r>
            <w:r>
              <w:rPr>
                <w:lang w:val="fr-FR"/>
              </w:rPr>
              <w:t>tre visualis</w:t>
            </w:r>
            <w:r>
              <w:rPr>
                <w:lang w:val="fr-FR"/>
              </w:rPr>
              <w:t>é</w:t>
            </w:r>
            <w:r>
              <w:rPr>
                <w:lang w:val="fr-FR"/>
              </w:rPr>
              <w:t xml:space="preserve">es </w:t>
            </w:r>
            <w:r>
              <w:rPr>
                <w:lang w:val="fr-FR"/>
              </w:rPr>
              <w:t>à</w:t>
            </w:r>
            <w:r>
              <w:rPr>
                <w:lang w:val="fr-FR"/>
              </w:rPr>
              <w:t xml:space="preserve"> l'int</w:t>
            </w:r>
            <w:r>
              <w:rPr>
                <w:lang w:val="fr-FR"/>
              </w:rPr>
              <w:t>é</w:t>
            </w:r>
            <w:r>
              <w:rPr>
                <w:lang w:val="fr-FR"/>
              </w:rPr>
              <w:t>rieur d'une application iOS ou Android native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1754a67c-fc89-4bd0-9c24-28984c676c47</w:t>
            </w:r>
          </w:p>
        </w:tc>
        <w:tc>
          <w:tcPr>
            <w:tcW w:w="7407" w:type="dxa"/>
            <w:shd w:val="clear" w:color="auto" w:fill="F2F2F2" w:themeFill="background1" w:themeFillShade="F2"/>
          </w:tcPr>
          <w:p w:rsidR="00000000" w:rsidRDefault="00E95B7E">
            <w:pPr>
              <w:rPr>
                <w:noProof/>
              </w:rPr>
            </w:pPr>
            <w:r>
              <w:rPr>
                <w:rStyle w:val="mqInternal"/>
                <w:noProof/>
              </w:rPr>
              <w:t>[1}</w:t>
            </w:r>
            <w:r>
              <w:rPr>
                <w:noProof/>
              </w:rPr>
              <w:t>Web Application</w:t>
            </w:r>
            <w:r>
              <w:rPr>
                <w:rStyle w:val="mqInternal"/>
                <w:noProof/>
              </w:rPr>
              <w:t>{2][3]</w:t>
            </w:r>
            <w:r>
              <w:rPr>
                <w:noProof/>
              </w:rPr>
              <w:t xml:space="preserve">- Create a video website so your videos can be viewed at a specific URL on desktop </w:t>
            </w:r>
            <w:r>
              <w:rPr>
                <w:noProof/>
              </w:rPr>
              <w:t>and mobile browsers</w:t>
            </w:r>
          </w:p>
        </w:tc>
        <w:tc>
          <w:tcPr>
            <w:tcW w:w="7407" w:type="dxa"/>
          </w:tcPr>
          <w:p w:rsidR="00000000" w:rsidRDefault="00E95B7E">
            <w:pPr>
              <w:rPr>
                <w:lang w:val="fr-FR"/>
              </w:rPr>
            </w:pPr>
            <w:r>
              <w:rPr>
                <w:rStyle w:val="mqInternal"/>
                <w:noProof/>
                <w:lang w:val="fr-FR"/>
              </w:rPr>
              <w:t>[1}</w:t>
            </w:r>
            <w:r>
              <w:rPr>
                <w:lang w:val="fr-FR"/>
              </w:rPr>
              <w:t>Application Web</w:t>
            </w:r>
            <w:r>
              <w:rPr>
                <w:rStyle w:val="mqInternal"/>
                <w:noProof/>
                <w:lang w:val="fr-FR"/>
              </w:rPr>
              <w:t>{2][3]</w:t>
            </w:r>
            <w:r>
              <w:rPr>
                <w:lang w:val="fr-FR"/>
              </w:rPr>
              <w:t>- Cr</w:t>
            </w:r>
            <w:r>
              <w:rPr>
                <w:lang w:val="fr-FR"/>
              </w:rPr>
              <w:t>é</w:t>
            </w:r>
            <w:r>
              <w:rPr>
                <w:lang w:val="fr-FR"/>
              </w:rPr>
              <w:t>ez un site Web vid</w:t>
            </w:r>
            <w:r>
              <w:rPr>
                <w:lang w:val="fr-FR"/>
              </w:rPr>
              <w:t>é</w:t>
            </w:r>
            <w:r>
              <w:rPr>
                <w:lang w:val="fr-FR"/>
              </w:rPr>
              <w:t>o afin que vos vid</w:t>
            </w:r>
            <w:r>
              <w:rPr>
                <w:lang w:val="fr-FR"/>
              </w:rPr>
              <w:t>é</w:t>
            </w:r>
            <w:r>
              <w:rPr>
                <w:lang w:val="fr-FR"/>
              </w:rPr>
              <w:t xml:space="preserve">os puissent </w:t>
            </w:r>
            <w:r>
              <w:rPr>
                <w:lang w:val="fr-FR"/>
              </w:rPr>
              <w:t>ê</w:t>
            </w:r>
            <w:r>
              <w:rPr>
                <w:lang w:val="fr-FR"/>
              </w:rPr>
              <w:t>tre visualis</w:t>
            </w:r>
            <w:r>
              <w:rPr>
                <w:lang w:val="fr-FR"/>
              </w:rPr>
              <w:t>é</w:t>
            </w:r>
            <w:r>
              <w:rPr>
                <w:lang w:val="fr-FR"/>
              </w:rPr>
              <w:t xml:space="preserve">es </w:t>
            </w:r>
            <w:r>
              <w:rPr>
                <w:lang w:val="fr-FR"/>
              </w:rPr>
              <w:t>à</w:t>
            </w:r>
            <w:r>
              <w:rPr>
                <w:lang w:val="fr-FR"/>
              </w:rPr>
              <w:t xml:space="preserve"> une URL sp</w:t>
            </w:r>
            <w:r>
              <w:rPr>
                <w:lang w:val="fr-FR"/>
              </w:rPr>
              <w:t>é</w:t>
            </w:r>
            <w:r>
              <w:rPr>
                <w:lang w:val="fr-FR"/>
              </w:rPr>
              <w:t>cifique sur les navigateurs de bureau et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1a9ded8b-defc-42bb-832b-96aa37268f7b</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Brightcove Engage.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Brightcove Engage.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common-abbreviations.html</w:t>
            </w:r>
          </w:p>
          <w:p w:rsidR="00000000" w:rsidRDefault="00E95B7E">
            <w:pPr>
              <w:jc w:val="center"/>
              <w:rPr>
                <w:b/>
                <w:noProof/>
              </w:rPr>
            </w:pPr>
            <w:r>
              <w:rPr>
                <w:b/>
                <w:noProof/>
              </w:rPr>
              <w:t>MQ971010 2c4ca433-e8b0-4ccf-91e7-ce8979caa304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29ad2c3b-3971-41b7-9b3c-e566fa1c0aa0</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61ed7588-19e0-41d7-aaf6-538894b02eba</w:t>
            </w:r>
          </w:p>
        </w:tc>
        <w:tc>
          <w:tcPr>
            <w:tcW w:w="7407" w:type="dxa"/>
            <w:shd w:val="clear" w:color="auto" w:fill="F2F2F2" w:themeFill="background1" w:themeFillShade="F2"/>
          </w:tcPr>
          <w:p w:rsidR="00000000" w:rsidRDefault="00E95B7E">
            <w:pPr>
              <w:rPr>
                <w:noProof/>
              </w:rPr>
            </w:pPr>
            <w:r>
              <w:rPr>
                <w:noProof/>
              </w:rPr>
              <w:t>'Common Abbreviations' description:</w:t>
            </w:r>
          </w:p>
        </w:tc>
        <w:tc>
          <w:tcPr>
            <w:tcW w:w="7407" w:type="dxa"/>
          </w:tcPr>
          <w:p w:rsidR="00000000" w:rsidRDefault="00E95B7E">
            <w:pPr>
              <w:rPr>
                <w:lang w:val="fr-FR"/>
              </w:rPr>
            </w:pPr>
            <w:r>
              <w:rPr>
                <w:lang w:val="fr-FR"/>
              </w:rPr>
              <w:t xml:space="preserve">Description des </w:t>
            </w:r>
            <w:r>
              <w:rPr>
                <w:lang w:val="fr-FR"/>
              </w:rPr>
              <w:t>``</w:t>
            </w:r>
            <w:r>
              <w:rPr>
                <w:lang w:val="fr-FR"/>
              </w:rPr>
              <w:t xml:space="preserve"> abr</w:t>
            </w:r>
            <w:r>
              <w:rPr>
                <w:lang w:val="fr-FR"/>
              </w:rPr>
              <w:t>é</w:t>
            </w:r>
            <w:r>
              <w:rPr>
                <w:lang w:val="fr-FR"/>
              </w:rPr>
              <w:t>viations courantes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10b6a535-417c-40a3-a77a-ece22a5dea10</w:t>
            </w:r>
          </w:p>
        </w:tc>
        <w:tc>
          <w:tcPr>
            <w:tcW w:w="7407" w:type="dxa"/>
            <w:shd w:val="clear" w:color="auto" w:fill="F2F2F2" w:themeFill="background1" w:themeFillShade="F2"/>
          </w:tcPr>
          <w:p w:rsidR="00000000" w:rsidRDefault="00E95B7E">
            <w:pPr>
              <w:rPr>
                <w:noProof/>
              </w:rPr>
            </w:pPr>
            <w:r>
              <w:rPr>
                <w:noProof/>
              </w:rPr>
              <w:t>'This topic explains common abbreviations that are used in Brightcove documentation.</w:t>
            </w:r>
          </w:p>
        </w:tc>
        <w:tc>
          <w:tcPr>
            <w:tcW w:w="7407" w:type="dxa"/>
          </w:tcPr>
          <w:p w:rsidR="00000000" w:rsidRDefault="00E95B7E">
            <w:pPr>
              <w:rPr>
                <w:lang w:val="fr-FR"/>
              </w:rPr>
            </w:pPr>
            <w:r>
              <w:rPr>
                <w:lang w:val="fr-FR"/>
              </w:rPr>
              <w:t>Cette rubrique explique les abr</w:t>
            </w:r>
            <w:r>
              <w:rPr>
                <w:lang w:val="fr-FR"/>
              </w:rPr>
              <w:t>é</w:t>
            </w:r>
            <w:r>
              <w:rPr>
                <w:lang w:val="fr-FR"/>
              </w:rPr>
              <w:t>viations courant</w:t>
            </w:r>
            <w:r>
              <w:rPr>
                <w:lang w:val="fr-FR"/>
              </w:rPr>
              <w:t>es utilis</w:t>
            </w:r>
            <w:r>
              <w:rPr>
                <w:lang w:val="fr-FR"/>
              </w:rPr>
              <w:t>é</w:t>
            </w:r>
            <w:r>
              <w:rPr>
                <w:lang w:val="fr-FR"/>
              </w:rPr>
              <w:t>es dans la documentation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90e7665f-04cc-4fff-882b-5c917fe41749</w:t>
            </w:r>
          </w:p>
        </w:tc>
        <w:tc>
          <w:tcPr>
            <w:tcW w:w="7407" w:type="dxa"/>
            <w:shd w:val="clear" w:color="auto" w:fill="F2F2F2" w:themeFill="background1" w:themeFillShade="F2"/>
          </w:tcPr>
          <w:p w:rsidR="00000000" w:rsidRDefault="00E95B7E">
            <w:pPr>
              <w:rPr>
                <w:noProof/>
              </w:rPr>
            </w:pPr>
            <w:r>
              <w:rPr>
                <w:noProof/>
              </w:rPr>
              <w:t xml:space="preserve">Many of the definitions are taken or adapted from </w:t>
            </w:r>
            <w:r>
              <w:rPr>
                <w:rStyle w:val="mqInternal"/>
                <w:noProof/>
              </w:rPr>
              <w:t>[1}</w:t>
            </w:r>
            <w:r>
              <w:rPr>
                <w:noProof/>
              </w:rPr>
              <w:t>Wikipedia</w:t>
            </w:r>
            <w:r>
              <w:rPr>
                <w:rStyle w:val="mqInternal"/>
                <w:noProof/>
              </w:rPr>
              <w:t>{2]</w:t>
            </w:r>
            <w:r>
              <w:rPr>
                <w:noProof/>
              </w:rPr>
              <w:t>.' parent:</w:t>
            </w:r>
          </w:p>
        </w:tc>
        <w:tc>
          <w:tcPr>
            <w:tcW w:w="7407" w:type="dxa"/>
          </w:tcPr>
          <w:p w:rsidR="00000000" w:rsidRDefault="00E95B7E">
            <w:pPr>
              <w:rPr>
                <w:lang w:val="fr-FR"/>
              </w:rPr>
            </w:pPr>
            <w:r>
              <w:rPr>
                <w:lang w:val="fr-FR"/>
              </w:rPr>
              <w:t>De nombreuses d</w:t>
            </w:r>
            <w:r>
              <w:rPr>
                <w:lang w:val="fr-FR"/>
              </w:rPr>
              <w:t>é</w:t>
            </w:r>
            <w:r>
              <w:rPr>
                <w:lang w:val="fr-FR"/>
              </w:rPr>
              <w:t>finitions sont tir</w:t>
            </w:r>
            <w:r>
              <w:rPr>
                <w:lang w:val="fr-FR"/>
              </w:rPr>
              <w:t>é</w:t>
            </w:r>
            <w:r>
              <w:rPr>
                <w:lang w:val="fr-FR"/>
              </w:rPr>
              <w:t>es ou adapt</w:t>
            </w:r>
            <w:r>
              <w:rPr>
                <w:lang w:val="fr-FR"/>
              </w:rPr>
              <w:t>é</w:t>
            </w:r>
            <w:r>
              <w:rPr>
                <w:lang w:val="fr-FR"/>
              </w:rPr>
              <w:t xml:space="preserve">es de </w:t>
            </w:r>
            <w:r>
              <w:rPr>
                <w:rStyle w:val="mqInternal"/>
                <w:noProof/>
                <w:lang w:val="fr-FR"/>
              </w:rPr>
              <w:t>[1}</w:t>
            </w:r>
            <w:r>
              <w:rPr>
                <w:lang w:val="fr-FR"/>
              </w:rPr>
              <w:t>Wikip</w:t>
            </w:r>
            <w:r>
              <w:rPr>
                <w:lang w:val="fr-FR"/>
              </w:rPr>
              <w:t>é</w:t>
            </w:r>
            <w:r>
              <w:rPr>
                <w:lang w:val="fr-FR"/>
              </w:rPr>
              <w:t>dia</w:t>
            </w:r>
            <w:r>
              <w:rPr>
                <w:rStyle w:val="mqInternal"/>
                <w:noProof/>
                <w:lang w:val="fr-FR"/>
              </w:rPr>
              <w:t>{2]</w:t>
            </w:r>
            <w:r>
              <w:rPr>
                <w:lang w:val="fr-FR"/>
              </w:rPr>
              <w:t>»</w:t>
            </w:r>
            <w:r>
              <w:rPr>
                <w:lang w:val="fr-FR"/>
              </w:rPr>
              <w:t>.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93c33351-</w:t>
            </w:r>
            <w:r>
              <w:rPr>
                <w:noProof/>
                <w:sz w:val="2"/>
              </w:rPr>
              <w:t>960e-4768-862f-613323d83e0c</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47e2842b-2ee8-4448-adce-c624ac178a42</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1c148e53-48b6-4140-9da5-e1eb75e805e8</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af78b785-3c28-4bd5-877f-111a63a609cc</w:t>
            </w:r>
          </w:p>
        </w:tc>
        <w:tc>
          <w:tcPr>
            <w:tcW w:w="7407" w:type="dxa"/>
            <w:shd w:val="clear" w:color="auto" w:fill="F2F2F2" w:themeFill="background1" w:themeFillShade="F2"/>
          </w:tcPr>
          <w:p w:rsidR="00000000" w:rsidRDefault="00E95B7E">
            <w:pPr>
              <w:rPr>
                <w:noProof/>
              </w:rPr>
            </w:pPr>
            <w:r>
              <w:rPr>
                <w:noProof/>
              </w:rPr>
              <w:t>Index</w:t>
            </w:r>
          </w:p>
        </w:tc>
        <w:tc>
          <w:tcPr>
            <w:tcW w:w="7407" w:type="dxa"/>
          </w:tcPr>
          <w:p w:rsidR="00000000" w:rsidRDefault="00E95B7E">
            <w:pPr>
              <w:rPr>
                <w:lang w:val="fr-FR"/>
              </w:rPr>
            </w:pPr>
            <w:r>
              <w:rPr>
                <w:lang w:val="fr-FR"/>
              </w:rPr>
              <w:t>Index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49885968-b88d-4e4d-9353-771086bdcc03</w:t>
            </w:r>
          </w:p>
        </w:tc>
        <w:tc>
          <w:tcPr>
            <w:tcW w:w="7407" w:type="dxa"/>
            <w:shd w:val="clear" w:color="auto" w:fill="F2F2F2" w:themeFill="background1" w:themeFillShade="F2"/>
          </w:tcPr>
          <w:p w:rsidR="00000000" w:rsidRDefault="00E95B7E">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w:t>
            </w:r>
            <w:r>
              <w:rPr>
                <w:rStyle w:val="mqInternal"/>
                <w:noProof/>
              </w:rPr>
              <w:t>[17}</w:t>
            </w:r>
            <w:r>
              <w:rPr>
                <w:noProof/>
              </w:rPr>
              <w:t>-I-</w:t>
            </w:r>
            <w:r>
              <w:rPr>
                <w:rStyle w:val="mqInternal"/>
                <w:noProof/>
              </w:rPr>
              <w:t>{2]</w:t>
            </w:r>
            <w:r>
              <w:rPr>
                <w:noProof/>
              </w:rPr>
              <w:t xml:space="preserve"> | </w:t>
            </w:r>
            <w:r>
              <w:rPr>
                <w:rStyle w:val="mqInternal"/>
                <w:noProof/>
              </w:rPr>
              <w:t>[19}</w:t>
            </w:r>
            <w:r>
              <w:rPr>
                <w:noProof/>
              </w:rPr>
              <w:t>-L-</w:t>
            </w:r>
            <w:r>
              <w:rPr>
                <w:rStyle w:val="mqInternal"/>
                <w:noProof/>
              </w:rPr>
              <w:t>{2]</w:t>
            </w:r>
            <w:r>
              <w:rPr>
                <w:noProof/>
              </w:rPr>
              <w:t xml:space="preserve"> | </w:t>
            </w:r>
            <w:r>
              <w:rPr>
                <w:rStyle w:val="mqInternal"/>
                <w:noProof/>
              </w:rPr>
              <w:t>[21}</w:t>
            </w:r>
            <w:r>
              <w:rPr>
                <w:noProof/>
              </w:rPr>
              <w:t>-M-</w:t>
            </w:r>
            <w:r>
              <w:rPr>
                <w:rStyle w:val="mqInternal"/>
                <w:noProof/>
              </w:rPr>
              <w:t>{2]</w:t>
            </w:r>
            <w:r>
              <w:rPr>
                <w:noProof/>
              </w:rPr>
              <w:t xml:space="preserve">| </w:t>
            </w:r>
            <w:r>
              <w:rPr>
                <w:rStyle w:val="mqInternal"/>
                <w:noProof/>
              </w:rPr>
              <w:t>[23}</w:t>
            </w:r>
            <w:r>
              <w:rPr>
                <w:noProof/>
              </w:rPr>
              <w:t>-N-</w:t>
            </w:r>
            <w:r>
              <w:rPr>
                <w:rStyle w:val="mqInternal"/>
                <w:noProof/>
              </w:rPr>
              <w:t>{2]</w:t>
            </w:r>
            <w:r>
              <w:rPr>
                <w:noProof/>
              </w:rPr>
              <w:t xml:space="preserve"> | </w:t>
            </w:r>
            <w:r>
              <w:rPr>
                <w:rStyle w:val="mqInternal"/>
                <w:noProof/>
              </w:rPr>
              <w:t>[25}</w:t>
            </w:r>
            <w:r>
              <w:rPr>
                <w:noProof/>
              </w:rPr>
              <w:t>-O-</w:t>
            </w:r>
            <w:r>
              <w:rPr>
                <w:rStyle w:val="mqInternal"/>
                <w:noProof/>
              </w:rPr>
              <w:t>{2]</w:t>
            </w:r>
            <w:r>
              <w:rPr>
                <w:noProof/>
              </w:rPr>
              <w:t xml:space="preserve"> | </w:t>
            </w:r>
            <w:r>
              <w:rPr>
                <w:rStyle w:val="mqInternal"/>
                <w:noProof/>
              </w:rPr>
              <w:t>[27</w:t>
            </w:r>
            <w:r>
              <w:rPr>
                <w:rStyle w:val="mqInternal"/>
                <w:noProof/>
              </w:rPr>
              <w:t>}</w:t>
            </w:r>
            <w:r>
              <w:rPr>
                <w:noProof/>
              </w:rPr>
              <w:t>-P-</w:t>
            </w:r>
            <w:r>
              <w:rPr>
                <w:rStyle w:val="mqInternal"/>
                <w:noProof/>
              </w:rPr>
              <w:t>{2]</w:t>
            </w:r>
            <w:r>
              <w:rPr>
                <w:noProof/>
              </w:rPr>
              <w:t xml:space="preserve"> | </w:t>
            </w:r>
            <w:r>
              <w:rPr>
                <w:rStyle w:val="mqInternal"/>
                <w:noProof/>
              </w:rPr>
              <w:t>[29}</w:t>
            </w:r>
            <w:r>
              <w:rPr>
                <w:noProof/>
              </w:rPr>
              <w:t>-R-</w:t>
            </w:r>
            <w:r>
              <w:rPr>
                <w:rStyle w:val="mqInternal"/>
                <w:noProof/>
              </w:rPr>
              <w:t>{2]</w:t>
            </w:r>
            <w:r>
              <w:rPr>
                <w:noProof/>
              </w:rPr>
              <w:t xml:space="preserve"> | </w:t>
            </w:r>
            <w:r>
              <w:rPr>
                <w:rStyle w:val="mqInternal"/>
                <w:noProof/>
              </w:rPr>
              <w:t>[31}</w:t>
            </w:r>
            <w:r>
              <w:rPr>
                <w:noProof/>
              </w:rPr>
              <w:t>-S-</w:t>
            </w:r>
            <w:r>
              <w:rPr>
                <w:rStyle w:val="mqInternal"/>
                <w:noProof/>
              </w:rPr>
              <w:t>{2]</w:t>
            </w:r>
            <w:r>
              <w:rPr>
                <w:noProof/>
              </w:rPr>
              <w:t xml:space="preserve"> | </w:t>
            </w:r>
            <w:r>
              <w:rPr>
                <w:rStyle w:val="mqInternal"/>
                <w:noProof/>
              </w:rPr>
              <w:t>[33}</w:t>
            </w:r>
            <w:r>
              <w:rPr>
                <w:noProof/>
              </w:rPr>
              <w:t>-T-</w:t>
            </w:r>
            <w:r>
              <w:rPr>
                <w:rStyle w:val="mqInternal"/>
                <w:noProof/>
              </w:rPr>
              <w:t>{2]</w:t>
            </w:r>
            <w:r>
              <w:rPr>
                <w:noProof/>
              </w:rPr>
              <w:t xml:space="preserve"> | </w:t>
            </w:r>
            <w:r>
              <w:rPr>
                <w:rStyle w:val="mqInternal"/>
                <w:noProof/>
              </w:rPr>
              <w:t>[35}</w:t>
            </w:r>
            <w:r>
              <w:rPr>
                <w:noProof/>
              </w:rPr>
              <w:t>-U-</w:t>
            </w:r>
            <w:r>
              <w:rPr>
                <w:rStyle w:val="mqInternal"/>
                <w:noProof/>
              </w:rPr>
              <w:t>{2]</w:t>
            </w:r>
            <w:r>
              <w:rPr>
                <w:noProof/>
              </w:rPr>
              <w:t xml:space="preserve"> | </w:t>
            </w:r>
            <w:r>
              <w:rPr>
                <w:rStyle w:val="mqInternal"/>
                <w:noProof/>
              </w:rPr>
              <w:t>[37}</w:t>
            </w:r>
            <w:r>
              <w:rPr>
                <w:noProof/>
              </w:rPr>
              <w:t>-V-</w:t>
            </w:r>
            <w:r>
              <w:rPr>
                <w:rStyle w:val="mqInternal"/>
                <w:noProof/>
              </w:rPr>
              <w:t>{2]</w:t>
            </w:r>
            <w:r>
              <w:rPr>
                <w:noProof/>
              </w:rPr>
              <w:t xml:space="preserve"> | </w:t>
            </w:r>
            <w:r>
              <w:rPr>
                <w:rStyle w:val="mqInternal"/>
                <w:noProof/>
              </w:rPr>
              <w:t>[39}</w:t>
            </w:r>
            <w:r>
              <w:rPr>
                <w:noProof/>
              </w:rPr>
              <w:t>-W-</w:t>
            </w:r>
            <w:r>
              <w:rPr>
                <w:rStyle w:val="mqInternal"/>
                <w:noProof/>
              </w:rPr>
              <w:t>{2]</w:t>
            </w:r>
            <w:r>
              <w:rPr>
                <w:noProof/>
              </w:rPr>
              <w:t xml:space="preserve"> |</w:t>
            </w:r>
          </w:p>
        </w:tc>
        <w:tc>
          <w:tcPr>
            <w:tcW w:w="7407" w:type="dxa"/>
          </w:tcPr>
          <w:p w:rsidR="00000000" w:rsidRDefault="00E95B7E">
            <w:pPr>
              <w:rPr>
                <w:lang w:val="fr-FR"/>
              </w:rPr>
            </w:pPr>
            <w:r>
              <w:rPr>
                <w:lang w:val="fr-FR"/>
              </w:rPr>
              <w:t xml:space="preserve">| </w:t>
            </w:r>
            <w:r>
              <w:rPr>
                <w:rStyle w:val="mqInternal"/>
                <w:noProof/>
                <w:lang w:val="fr-FR"/>
              </w:rPr>
              <w:t>[1}</w:t>
            </w:r>
            <w:r>
              <w:rPr>
                <w:lang w:val="fr-FR"/>
              </w:rPr>
              <w:t>-A-</w:t>
            </w:r>
            <w:r>
              <w:rPr>
                <w:rStyle w:val="mqInternal"/>
                <w:noProof/>
                <w:lang w:val="fr-FR"/>
              </w:rPr>
              <w:t>{2]</w:t>
            </w:r>
            <w:r>
              <w:rPr>
                <w:lang w:val="fr-FR"/>
              </w:rPr>
              <w:t xml:space="preserve"> | </w:t>
            </w:r>
            <w:r>
              <w:rPr>
                <w:rStyle w:val="mqInternal"/>
                <w:noProof/>
                <w:lang w:val="fr-FR"/>
              </w:rPr>
              <w:t>[3}</w:t>
            </w:r>
            <w:r>
              <w:rPr>
                <w:lang w:val="fr-FR"/>
              </w:rPr>
              <w:t>-B-</w:t>
            </w:r>
            <w:r>
              <w:rPr>
                <w:rStyle w:val="mqInternal"/>
                <w:noProof/>
                <w:lang w:val="fr-FR"/>
              </w:rPr>
              <w:t>{2]</w:t>
            </w:r>
            <w:r>
              <w:rPr>
                <w:lang w:val="fr-FR"/>
              </w:rPr>
              <w:t xml:space="preserve"> | </w:t>
            </w:r>
            <w:r>
              <w:rPr>
                <w:rStyle w:val="mqInternal"/>
                <w:noProof/>
                <w:lang w:val="fr-FR"/>
              </w:rPr>
              <w:t>[5}</w:t>
            </w:r>
            <w:r>
              <w:rPr>
                <w:lang w:val="fr-FR"/>
              </w:rPr>
              <w:t>-C-</w:t>
            </w:r>
            <w:r>
              <w:rPr>
                <w:rStyle w:val="mqInternal"/>
                <w:noProof/>
                <w:lang w:val="fr-FR"/>
              </w:rPr>
              <w:t>{2]</w:t>
            </w:r>
            <w:r>
              <w:rPr>
                <w:lang w:val="fr-FR"/>
              </w:rPr>
              <w:t xml:space="preserve"> | </w:t>
            </w:r>
            <w:r>
              <w:rPr>
                <w:rStyle w:val="mqInternal"/>
                <w:noProof/>
                <w:lang w:val="fr-FR"/>
              </w:rPr>
              <w:t>[7}</w:t>
            </w:r>
            <w:r>
              <w:rPr>
                <w:lang w:val="fr-FR"/>
              </w:rPr>
              <w:t>-D-</w:t>
            </w:r>
            <w:r>
              <w:rPr>
                <w:rStyle w:val="mqInternal"/>
                <w:noProof/>
                <w:lang w:val="fr-FR"/>
              </w:rPr>
              <w:t>{2]</w:t>
            </w:r>
            <w:r>
              <w:rPr>
                <w:lang w:val="fr-FR"/>
              </w:rPr>
              <w:t xml:space="preserve"> | </w:t>
            </w:r>
            <w:r>
              <w:rPr>
                <w:rStyle w:val="mqInternal"/>
                <w:noProof/>
                <w:lang w:val="fr-FR"/>
              </w:rPr>
              <w:t>[9}</w:t>
            </w:r>
            <w:r>
              <w:rPr>
                <w:lang w:val="fr-FR"/>
              </w:rPr>
              <w:t>-E-</w:t>
            </w:r>
            <w:r>
              <w:rPr>
                <w:rStyle w:val="mqInternal"/>
                <w:noProof/>
                <w:lang w:val="fr-FR"/>
              </w:rPr>
              <w:t>{2]</w:t>
            </w:r>
            <w:r>
              <w:rPr>
                <w:lang w:val="fr-FR"/>
              </w:rPr>
              <w:t xml:space="preserve"> | </w:t>
            </w:r>
            <w:r>
              <w:rPr>
                <w:rStyle w:val="mqInternal"/>
                <w:noProof/>
                <w:lang w:val="fr-FR"/>
              </w:rPr>
              <w:t>[11}</w:t>
            </w:r>
            <w:r>
              <w:rPr>
                <w:lang w:val="fr-FR"/>
              </w:rPr>
              <w:t>-F-</w:t>
            </w:r>
            <w:r>
              <w:rPr>
                <w:rStyle w:val="mqInternal"/>
                <w:noProof/>
                <w:lang w:val="fr-FR"/>
              </w:rPr>
              <w:t>{2]</w:t>
            </w:r>
            <w:r>
              <w:rPr>
                <w:lang w:val="fr-FR"/>
              </w:rPr>
              <w:t xml:space="preserve"> | </w:t>
            </w:r>
            <w:r>
              <w:rPr>
                <w:rStyle w:val="mqInternal"/>
                <w:noProof/>
                <w:lang w:val="fr-FR"/>
              </w:rPr>
              <w:t>[13}</w:t>
            </w:r>
            <w:r>
              <w:rPr>
                <w:lang w:val="fr-FR"/>
              </w:rPr>
              <w:t>-G-</w:t>
            </w:r>
            <w:r>
              <w:rPr>
                <w:rStyle w:val="mqInternal"/>
                <w:noProof/>
                <w:lang w:val="fr-FR"/>
              </w:rPr>
              <w:t>{2]</w:t>
            </w:r>
            <w:r>
              <w:rPr>
                <w:lang w:val="fr-FR"/>
              </w:rPr>
              <w:t xml:space="preserve"> | </w:t>
            </w:r>
            <w:r>
              <w:rPr>
                <w:rStyle w:val="mqInternal"/>
                <w:noProof/>
                <w:lang w:val="fr-FR"/>
              </w:rPr>
              <w:t>[15}</w:t>
            </w:r>
            <w:r>
              <w:rPr>
                <w:lang w:val="fr-FR"/>
              </w:rPr>
              <w:t>-H-</w:t>
            </w:r>
            <w:r>
              <w:rPr>
                <w:rStyle w:val="mqInternal"/>
                <w:noProof/>
                <w:lang w:val="fr-FR"/>
              </w:rPr>
              <w:t>{2]</w:t>
            </w:r>
            <w:r>
              <w:rPr>
                <w:lang w:val="fr-FR"/>
              </w:rPr>
              <w:t xml:space="preserve"> </w:t>
            </w:r>
            <w:r>
              <w:rPr>
                <w:rStyle w:val="mqInternal"/>
                <w:noProof/>
                <w:lang w:val="fr-FR"/>
              </w:rPr>
              <w:t>[17}</w:t>
            </w:r>
            <w:r>
              <w:rPr>
                <w:lang w:val="fr-FR"/>
              </w:rPr>
              <w:t>-I-</w:t>
            </w:r>
            <w:r>
              <w:rPr>
                <w:rStyle w:val="mqInternal"/>
                <w:noProof/>
                <w:lang w:val="fr-FR"/>
              </w:rPr>
              <w:t>{2]</w:t>
            </w:r>
            <w:r>
              <w:rPr>
                <w:lang w:val="fr-FR"/>
              </w:rPr>
              <w:t xml:space="preserve"> | </w:t>
            </w:r>
            <w:r>
              <w:rPr>
                <w:rStyle w:val="mqInternal"/>
                <w:noProof/>
                <w:lang w:val="fr-FR"/>
              </w:rPr>
              <w:t>[19}</w:t>
            </w:r>
            <w:r>
              <w:rPr>
                <w:lang w:val="fr-FR"/>
              </w:rPr>
              <w:t>-L-</w:t>
            </w:r>
            <w:r>
              <w:rPr>
                <w:rStyle w:val="mqInternal"/>
                <w:noProof/>
                <w:lang w:val="fr-FR"/>
              </w:rPr>
              <w:t>{2]</w:t>
            </w:r>
            <w:r>
              <w:rPr>
                <w:lang w:val="fr-FR"/>
              </w:rPr>
              <w:t xml:space="preserve"> | </w:t>
            </w:r>
            <w:r>
              <w:rPr>
                <w:rStyle w:val="mqInternal"/>
                <w:noProof/>
                <w:lang w:val="fr-FR"/>
              </w:rPr>
              <w:t>[21}</w:t>
            </w:r>
            <w:r>
              <w:rPr>
                <w:lang w:val="fr-FR"/>
              </w:rPr>
              <w:t>-M-</w:t>
            </w:r>
            <w:r>
              <w:rPr>
                <w:rStyle w:val="mqInternal"/>
                <w:noProof/>
                <w:lang w:val="fr-FR"/>
              </w:rPr>
              <w:t>{2]</w:t>
            </w:r>
            <w:r>
              <w:rPr>
                <w:lang w:val="fr-FR"/>
              </w:rPr>
              <w:t xml:space="preserve">| </w:t>
            </w:r>
            <w:r>
              <w:rPr>
                <w:rStyle w:val="mqInternal"/>
                <w:noProof/>
                <w:lang w:val="fr-FR"/>
              </w:rPr>
              <w:t>[23}</w:t>
            </w:r>
            <w:r>
              <w:rPr>
                <w:lang w:val="fr-FR"/>
              </w:rPr>
              <w:t>-N-</w:t>
            </w:r>
            <w:r>
              <w:rPr>
                <w:rStyle w:val="mqInternal"/>
                <w:noProof/>
                <w:lang w:val="fr-FR"/>
              </w:rPr>
              <w:t>{2]</w:t>
            </w:r>
            <w:r>
              <w:rPr>
                <w:lang w:val="fr-FR"/>
              </w:rPr>
              <w:t xml:space="preserve"> | </w:t>
            </w:r>
            <w:r>
              <w:rPr>
                <w:rStyle w:val="mqInternal"/>
                <w:noProof/>
                <w:lang w:val="fr-FR"/>
              </w:rPr>
              <w:t>[25}</w:t>
            </w:r>
            <w:r>
              <w:rPr>
                <w:lang w:val="fr-FR"/>
              </w:rPr>
              <w:t>-O-</w:t>
            </w:r>
            <w:r>
              <w:rPr>
                <w:rStyle w:val="mqInternal"/>
                <w:noProof/>
                <w:lang w:val="fr-FR"/>
              </w:rPr>
              <w:t>{2]</w:t>
            </w:r>
            <w:r>
              <w:rPr>
                <w:lang w:val="fr-FR"/>
              </w:rPr>
              <w:t xml:space="preserve"> | </w:t>
            </w:r>
            <w:r>
              <w:rPr>
                <w:rStyle w:val="mqInternal"/>
                <w:noProof/>
                <w:lang w:val="fr-FR"/>
              </w:rPr>
              <w:t>[27}</w:t>
            </w:r>
            <w:r>
              <w:rPr>
                <w:lang w:val="fr-FR"/>
              </w:rPr>
              <w:t>-P-</w:t>
            </w:r>
            <w:r>
              <w:rPr>
                <w:rStyle w:val="mqInternal"/>
                <w:noProof/>
                <w:lang w:val="fr-FR"/>
              </w:rPr>
              <w:t>{2]</w:t>
            </w:r>
            <w:r>
              <w:rPr>
                <w:lang w:val="fr-FR"/>
              </w:rPr>
              <w:t xml:space="preserve"> | </w:t>
            </w:r>
            <w:r>
              <w:rPr>
                <w:rStyle w:val="mqInternal"/>
                <w:noProof/>
                <w:lang w:val="fr-FR"/>
              </w:rPr>
              <w:t>[29}</w:t>
            </w:r>
            <w:r>
              <w:rPr>
                <w:lang w:val="fr-FR"/>
              </w:rPr>
              <w:t>-R-</w:t>
            </w:r>
            <w:r>
              <w:rPr>
                <w:rStyle w:val="mqInternal"/>
                <w:noProof/>
                <w:lang w:val="fr-FR"/>
              </w:rPr>
              <w:t>{2]</w:t>
            </w:r>
            <w:r>
              <w:rPr>
                <w:lang w:val="fr-FR"/>
              </w:rPr>
              <w:t xml:space="preserve"> | </w:t>
            </w:r>
            <w:r>
              <w:rPr>
                <w:rStyle w:val="mqInternal"/>
                <w:noProof/>
                <w:lang w:val="fr-FR"/>
              </w:rPr>
              <w:t>[31}</w:t>
            </w:r>
            <w:r>
              <w:rPr>
                <w:lang w:val="fr-FR"/>
              </w:rPr>
              <w:t>-S-</w:t>
            </w:r>
            <w:r>
              <w:rPr>
                <w:rStyle w:val="mqInternal"/>
                <w:noProof/>
                <w:lang w:val="fr-FR"/>
              </w:rPr>
              <w:t>{2]</w:t>
            </w:r>
            <w:r>
              <w:rPr>
                <w:lang w:val="fr-FR"/>
              </w:rPr>
              <w:t xml:space="preserve"> | </w:t>
            </w:r>
            <w:r>
              <w:rPr>
                <w:rStyle w:val="mqInternal"/>
                <w:noProof/>
                <w:lang w:val="fr-FR"/>
              </w:rPr>
              <w:t>[33}</w:t>
            </w:r>
            <w:r>
              <w:rPr>
                <w:lang w:val="fr-FR"/>
              </w:rPr>
              <w:t>-T-</w:t>
            </w:r>
            <w:r>
              <w:rPr>
                <w:rStyle w:val="mqInternal"/>
                <w:noProof/>
                <w:lang w:val="fr-FR"/>
              </w:rPr>
              <w:t>{2]</w:t>
            </w:r>
            <w:r>
              <w:rPr>
                <w:lang w:val="fr-FR"/>
              </w:rPr>
              <w:t xml:space="preserve"> | </w:t>
            </w:r>
            <w:r>
              <w:rPr>
                <w:rStyle w:val="mqInternal"/>
                <w:noProof/>
                <w:lang w:val="fr-FR"/>
              </w:rPr>
              <w:t>[35}</w:t>
            </w:r>
            <w:r>
              <w:rPr>
                <w:lang w:val="fr-FR"/>
              </w:rPr>
              <w:t>-U-</w:t>
            </w:r>
            <w:r>
              <w:rPr>
                <w:rStyle w:val="mqInternal"/>
                <w:noProof/>
                <w:lang w:val="fr-FR"/>
              </w:rPr>
              <w:t>{2]</w:t>
            </w:r>
            <w:r>
              <w:rPr>
                <w:lang w:val="fr-FR"/>
              </w:rPr>
              <w:t xml:space="preserve"> | </w:t>
            </w:r>
            <w:r>
              <w:rPr>
                <w:rStyle w:val="mqInternal"/>
                <w:noProof/>
                <w:lang w:val="fr-FR"/>
              </w:rPr>
              <w:t>[37}</w:t>
            </w:r>
            <w:r>
              <w:rPr>
                <w:lang w:val="fr-FR"/>
              </w:rPr>
              <w:t>-V-</w:t>
            </w:r>
            <w:r>
              <w:rPr>
                <w:rStyle w:val="mqInternal"/>
                <w:noProof/>
                <w:lang w:val="fr-FR"/>
              </w:rPr>
              <w:t>{2]</w:t>
            </w:r>
            <w:r>
              <w:rPr>
                <w:lang w:val="fr-FR"/>
              </w:rPr>
              <w:t xml:space="preserve"> | </w:t>
            </w:r>
            <w:r>
              <w:rPr>
                <w:rStyle w:val="mqInternal"/>
                <w:noProof/>
                <w:lang w:val="fr-FR"/>
              </w:rPr>
              <w:t>[39}</w:t>
            </w:r>
            <w:r>
              <w:rPr>
                <w:lang w:val="fr-FR"/>
              </w:rPr>
              <w:t>-W-</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31f0f2bc-37da-4ba9-b4f6-de234638eeb4</w:t>
            </w:r>
          </w:p>
        </w:tc>
        <w:tc>
          <w:tcPr>
            <w:tcW w:w="7407" w:type="dxa"/>
            <w:shd w:val="clear" w:color="auto" w:fill="F2F2F2" w:themeFill="background1" w:themeFillShade="F2"/>
          </w:tcPr>
          <w:p w:rsidR="00000000" w:rsidRDefault="00E95B7E">
            <w:pPr>
              <w:rPr>
                <w:noProof/>
              </w:rPr>
            </w:pPr>
            <w:r>
              <w:rPr>
                <w:noProof/>
              </w:rPr>
              <w:t>A</w:t>
            </w:r>
          </w:p>
        </w:tc>
        <w:tc>
          <w:tcPr>
            <w:tcW w:w="7407" w:type="dxa"/>
          </w:tcPr>
          <w:p w:rsidR="00000000" w:rsidRDefault="00E95B7E">
            <w:pPr>
              <w:rPr>
                <w:lang w:val="fr-FR"/>
              </w:rPr>
            </w:pPr>
            <w:r>
              <w:rPr>
                <w:lang w:val="fr-FR"/>
              </w:rPr>
              <w:t>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3fb22fcb-c0d9-4d89-be18-8a442ee1a378</w:t>
            </w:r>
          </w:p>
        </w:tc>
        <w:tc>
          <w:tcPr>
            <w:tcW w:w="7407" w:type="dxa"/>
            <w:shd w:val="clear" w:color="auto" w:fill="F2F2F2" w:themeFill="background1" w:themeFillShade="F2"/>
          </w:tcPr>
          <w:p w:rsidR="00000000" w:rsidRDefault="00E95B7E">
            <w:pPr>
              <w:rPr>
                <w:noProof/>
              </w:rPr>
            </w:pPr>
            <w:r>
              <w:rPr>
                <w:noProof/>
              </w:rPr>
              <w:t>API</w:t>
            </w:r>
          </w:p>
        </w:tc>
        <w:tc>
          <w:tcPr>
            <w:tcW w:w="7407" w:type="dxa"/>
          </w:tcPr>
          <w:p w:rsidR="00000000" w:rsidRDefault="00E95B7E">
            <w:pPr>
              <w:rPr>
                <w:lang w:val="fr-FR"/>
              </w:rPr>
            </w:pPr>
            <w:r>
              <w:rPr>
                <w:lang w:val="fr-FR"/>
              </w:rPr>
              <w:t>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75e3b353-2e38-4d05-92cf-36be6b5d66d0</w:t>
            </w:r>
          </w:p>
        </w:tc>
        <w:tc>
          <w:tcPr>
            <w:tcW w:w="7407" w:type="dxa"/>
            <w:shd w:val="clear" w:color="auto" w:fill="F2F2F2" w:themeFill="background1" w:themeFillShade="F2"/>
          </w:tcPr>
          <w:p w:rsidR="00000000" w:rsidRDefault="00E95B7E">
            <w:pPr>
              <w:rPr>
                <w:noProof/>
              </w:rPr>
            </w:pPr>
            <w:r>
              <w:rPr>
                <w:rStyle w:val="mqInternal"/>
                <w:noProof/>
              </w:rPr>
              <w:t>[1}</w:t>
            </w:r>
            <w:r>
              <w:rPr>
                <w:noProof/>
              </w:rPr>
              <w:t>application programming interface</w:t>
            </w:r>
            <w:r>
              <w:rPr>
                <w:rStyle w:val="mqInternal"/>
                <w:noProof/>
              </w:rPr>
              <w:t>{2]</w:t>
            </w:r>
            <w:r>
              <w:rPr>
                <w:noProof/>
              </w:rPr>
              <w:t xml:space="preserve"> - a computing interface which defines interactions between multiple software intermediaries.</w:t>
            </w:r>
          </w:p>
        </w:tc>
        <w:tc>
          <w:tcPr>
            <w:tcW w:w="7407" w:type="dxa"/>
          </w:tcPr>
          <w:p w:rsidR="00000000" w:rsidRDefault="00E95B7E">
            <w:pPr>
              <w:rPr>
                <w:lang w:val="fr-FR"/>
              </w:rPr>
            </w:pPr>
            <w:r>
              <w:rPr>
                <w:rStyle w:val="mqInternal"/>
                <w:noProof/>
                <w:lang w:val="fr-FR"/>
              </w:rPr>
              <w:t>[1}</w:t>
            </w:r>
            <w:r>
              <w:rPr>
                <w:lang w:val="fr-FR"/>
              </w:rPr>
              <w:t>interface de programmation d'application</w:t>
            </w:r>
            <w:r>
              <w:rPr>
                <w:rStyle w:val="mqInternal"/>
                <w:noProof/>
                <w:lang w:val="fr-FR"/>
              </w:rPr>
              <w:t>{2]</w:t>
            </w:r>
            <w:r>
              <w:rPr>
                <w:lang w:val="fr-FR"/>
              </w:rPr>
              <w:t xml:space="preserve"> - une interface informatique qui d</w:t>
            </w:r>
            <w:r>
              <w:rPr>
                <w:lang w:val="fr-FR"/>
              </w:rPr>
              <w:t>é</w:t>
            </w:r>
            <w:r>
              <w:rPr>
                <w:lang w:val="fr-FR"/>
              </w:rPr>
              <w:t>finit les interactions entre plusieurs inter</w:t>
            </w:r>
            <w:r>
              <w:rPr>
                <w:lang w:val="fr-FR"/>
              </w:rPr>
              <w:t>m</w:t>
            </w:r>
            <w:r>
              <w:rPr>
                <w:lang w:val="fr-FR"/>
              </w:rPr>
              <w:t>é</w:t>
            </w:r>
            <w:r>
              <w:rPr>
                <w:lang w:val="fr-FR"/>
              </w:rPr>
              <w:t>diaires logiciels.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13 </w:t>
            </w:r>
            <w:r>
              <w:rPr>
                <w:noProof/>
                <w:sz w:val="16"/>
              </w:rPr>
              <w:br/>
            </w:r>
            <w:r>
              <w:rPr>
                <w:noProof/>
                <w:sz w:val="2"/>
              </w:rPr>
              <w:t>a02453ce-5280-4ba6-b4fd-36285cba8f31</w:t>
            </w:r>
          </w:p>
        </w:tc>
        <w:tc>
          <w:tcPr>
            <w:tcW w:w="7407" w:type="dxa"/>
            <w:shd w:val="clear" w:color="auto" w:fill="F2F2F2" w:themeFill="background1" w:themeFillShade="F2"/>
          </w:tcPr>
          <w:p w:rsidR="00000000" w:rsidRDefault="00E95B7E">
            <w:pPr>
              <w:rPr>
                <w:noProof/>
              </w:rPr>
            </w:pPr>
            <w:r>
              <w:rPr>
                <w:noProof/>
              </w:rPr>
              <w:t>It defines the kinds of calls or requests that can be made, how to make them, the data formats that should be used, the conventions to follow, etc.</w:t>
            </w:r>
          </w:p>
        </w:tc>
        <w:tc>
          <w:tcPr>
            <w:tcW w:w="7407" w:type="dxa"/>
          </w:tcPr>
          <w:p w:rsidR="00000000" w:rsidRDefault="00E95B7E">
            <w:pPr>
              <w:rPr>
                <w:lang w:val="fr-FR"/>
              </w:rPr>
            </w:pPr>
            <w:r>
              <w:rPr>
                <w:lang w:val="fr-FR"/>
              </w:rPr>
              <w:t>Il d</w:t>
            </w:r>
            <w:r>
              <w:rPr>
                <w:lang w:val="fr-FR"/>
              </w:rPr>
              <w:t>é</w:t>
            </w:r>
            <w:r>
              <w:rPr>
                <w:lang w:val="fr-FR"/>
              </w:rPr>
              <w:t>finit les types d'appels ou de requ</w:t>
            </w:r>
            <w:r>
              <w:rPr>
                <w:lang w:val="fr-FR"/>
              </w:rPr>
              <w:t>ê</w:t>
            </w:r>
            <w:r>
              <w:rPr>
                <w:lang w:val="fr-FR"/>
              </w:rPr>
              <w:t xml:space="preserve">tes </w:t>
            </w:r>
            <w:r>
              <w:rPr>
                <w:lang w:val="fr-FR"/>
              </w:rPr>
              <w:t xml:space="preserve">qui peuvent </w:t>
            </w:r>
            <w:r>
              <w:rPr>
                <w:lang w:val="fr-FR"/>
              </w:rPr>
              <w:t>ê</w:t>
            </w:r>
            <w:r>
              <w:rPr>
                <w:lang w:val="fr-FR"/>
              </w:rPr>
              <w:t>tre effectu</w:t>
            </w:r>
            <w:r>
              <w:rPr>
                <w:lang w:val="fr-FR"/>
              </w:rPr>
              <w:t>é</w:t>
            </w:r>
            <w:r>
              <w:rPr>
                <w:lang w:val="fr-FR"/>
              </w:rPr>
              <w:t>s, comment les faire, les formats de donn</w:t>
            </w:r>
            <w:r>
              <w:rPr>
                <w:lang w:val="fr-FR"/>
              </w:rPr>
              <w:t>é</w:t>
            </w:r>
            <w:r>
              <w:rPr>
                <w:lang w:val="fr-FR"/>
              </w:rPr>
              <w:t xml:space="preserve">es </w:t>
            </w:r>
            <w:r>
              <w:rPr>
                <w:lang w:val="fr-FR"/>
              </w:rPr>
              <w:t>à</w:t>
            </w:r>
            <w:r>
              <w:rPr>
                <w:lang w:val="fr-FR"/>
              </w:rPr>
              <w:t xml:space="preserve"> utiliser, les conventions </w:t>
            </w:r>
            <w:r>
              <w:rPr>
                <w:lang w:val="fr-FR"/>
              </w:rPr>
              <w:t>à</w:t>
            </w:r>
            <w:r>
              <w:rPr>
                <w:lang w:val="fr-FR"/>
              </w:rPr>
              <w:t xml:space="preserve"> suivre, etc.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e5dbe8c9-7592-45c6-9603-abe756be01ee</w:t>
            </w:r>
          </w:p>
        </w:tc>
        <w:tc>
          <w:tcPr>
            <w:tcW w:w="7407" w:type="dxa"/>
            <w:shd w:val="clear" w:color="auto" w:fill="F2F2F2" w:themeFill="background1" w:themeFillShade="F2"/>
          </w:tcPr>
          <w:p w:rsidR="00000000" w:rsidRDefault="00E95B7E">
            <w:pPr>
              <w:rPr>
                <w:noProof/>
              </w:rPr>
            </w:pPr>
            <w:r>
              <w:rPr>
                <w:noProof/>
              </w:rPr>
              <w:t>An API can be entirely custom, specific to a component, or it can be designed based on an industry-st</w:t>
            </w:r>
            <w:r>
              <w:rPr>
                <w:noProof/>
              </w:rPr>
              <w:t>andard to ensure interoperability.</w:t>
            </w:r>
          </w:p>
        </w:tc>
        <w:tc>
          <w:tcPr>
            <w:tcW w:w="7407" w:type="dxa"/>
          </w:tcPr>
          <w:p w:rsidR="00000000" w:rsidRDefault="00E95B7E">
            <w:pPr>
              <w:rPr>
                <w:lang w:val="fr-FR"/>
              </w:rPr>
            </w:pPr>
            <w:r>
              <w:rPr>
                <w:lang w:val="fr-FR"/>
              </w:rPr>
              <w:t xml:space="preserve">Une API peut </w:t>
            </w:r>
            <w:r>
              <w:rPr>
                <w:lang w:val="fr-FR"/>
              </w:rPr>
              <w:t>ê</w:t>
            </w:r>
            <w:r>
              <w:rPr>
                <w:lang w:val="fr-FR"/>
              </w:rPr>
              <w:t>tre enti</w:t>
            </w:r>
            <w:r>
              <w:rPr>
                <w:lang w:val="fr-FR"/>
              </w:rPr>
              <w:t>è</w:t>
            </w:r>
            <w:r>
              <w:rPr>
                <w:lang w:val="fr-FR"/>
              </w:rPr>
              <w:t>rement personnalis</w:t>
            </w:r>
            <w:r>
              <w:rPr>
                <w:lang w:val="fr-FR"/>
              </w:rPr>
              <w:t>é</w:t>
            </w:r>
            <w:r>
              <w:rPr>
                <w:lang w:val="fr-FR"/>
              </w:rPr>
              <w:t>e, sp</w:t>
            </w:r>
            <w:r>
              <w:rPr>
                <w:lang w:val="fr-FR"/>
              </w:rPr>
              <w:t>é</w:t>
            </w:r>
            <w:r>
              <w:rPr>
                <w:lang w:val="fr-FR"/>
              </w:rPr>
              <w:t xml:space="preserve">cifique </w:t>
            </w:r>
            <w:r>
              <w:rPr>
                <w:lang w:val="fr-FR"/>
              </w:rPr>
              <w:t>à</w:t>
            </w:r>
            <w:r>
              <w:rPr>
                <w:lang w:val="fr-FR"/>
              </w:rPr>
              <w:t xml:space="preserve"> un composant, ou elle peut </w:t>
            </w:r>
            <w:r>
              <w:rPr>
                <w:lang w:val="fr-FR"/>
              </w:rPr>
              <w:t>ê</w:t>
            </w:r>
            <w:r>
              <w:rPr>
                <w:lang w:val="fr-FR"/>
              </w:rPr>
              <w:t>tre con</w:t>
            </w:r>
            <w:r>
              <w:rPr>
                <w:lang w:val="fr-FR"/>
              </w:rPr>
              <w:t>ç</w:t>
            </w:r>
            <w:r>
              <w:rPr>
                <w:lang w:val="fr-FR"/>
              </w:rPr>
              <w:t>ue en fonction d'une norme de l'industrie pour garantir l'interop</w:t>
            </w:r>
            <w:r>
              <w:rPr>
                <w:lang w:val="fr-FR"/>
              </w:rPr>
              <w:t>é</w:t>
            </w:r>
            <w:r>
              <w:rPr>
                <w:lang w:val="fr-FR"/>
              </w:rPr>
              <w:t>rabilit</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2e5fcad5-191e-4f15-a41d-ca65178d4b8b</w:t>
            </w:r>
          </w:p>
        </w:tc>
        <w:tc>
          <w:tcPr>
            <w:tcW w:w="7407" w:type="dxa"/>
            <w:shd w:val="clear" w:color="auto" w:fill="F2F2F2" w:themeFill="background1" w:themeFillShade="F2"/>
          </w:tcPr>
          <w:p w:rsidR="00000000" w:rsidRDefault="00E95B7E">
            <w:pPr>
              <w:rPr>
                <w:noProof/>
              </w:rPr>
            </w:pPr>
            <w:r>
              <w:rPr>
                <w:noProof/>
              </w:rPr>
              <w:t>C</w:t>
            </w:r>
          </w:p>
        </w:tc>
        <w:tc>
          <w:tcPr>
            <w:tcW w:w="7407" w:type="dxa"/>
          </w:tcPr>
          <w:p w:rsidR="00000000" w:rsidRDefault="00E95B7E">
            <w:pPr>
              <w:rPr>
                <w:lang w:val="fr-FR"/>
              </w:rPr>
            </w:pPr>
            <w:r>
              <w:rPr>
                <w:lang w:val="fr-FR"/>
              </w:rPr>
              <w:t>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6a38f13f-003a-4fa5-9d61-a7afa5c7f107</w:t>
            </w:r>
          </w:p>
        </w:tc>
        <w:tc>
          <w:tcPr>
            <w:tcW w:w="7407" w:type="dxa"/>
            <w:shd w:val="clear" w:color="auto" w:fill="F2F2F2" w:themeFill="background1" w:themeFillShade="F2"/>
          </w:tcPr>
          <w:p w:rsidR="00000000" w:rsidRDefault="00E95B7E">
            <w:pPr>
              <w:rPr>
                <w:noProof/>
              </w:rPr>
            </w:pPr>
            <w:r>
              <w:rPr>
                <w:noProof/>
              </w:rPr>
              <w:t>CDN</w:t>
            </w:r>
          </w:p>
        </w:tc>
        <w:tc>
          <w:tcPr>
            <w:tcW w:w="7407" w:type="dxa"/>
          </w:tcPr>
          <w:p w:rsidR="00000000" w:rsidRDefault="00E95B7E">
            <w:pPr>
              <w:rPr>
                <w:lang w:val="fr-FR"/>
              </w:rPr>
            </w:pPr>
            <w:r>
              <w:rPr>
                <w:lang w:val="fr-FR"/>
              </w:rPr>
              <w:t>CDN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23cf8ffe-940d-44da-8eff-ccaefce489c5</w:t>
            </w:r>
          </w:p>
        </w:tc>
        <w:tc>
          <w:tcPr>
            <w:tcW w:w="7407" w:type="dxa"/>
            <w:shd w:val="clear" w:color="auto" w:fill="F2F2F2" w:themeFill="background1" w:themeFillShade="F2"/>
          </w:tcPr>
          <w:p w:rsidR="00000000" w:rsidRDefault="00E95B7E">
            <w:pPr>
              <w:rPr>
                <w:noProof/>
              </w:rPr>
            </w:pPr>
            <w:r>
              <w:rPr>
                <w:rStyle w:val="mqInternal"/>
                <w:noProof/>
              </w:rPr>
              <w:t>[1}</w:t>
            </w:r>
            <w:r>
              <w:rPr>
                <w:noProof/>
              </w:rPr>
              <w:t>Content delivery network</w:t>
            </w:r>
            <w:r>
              <w:rPr>
                <w:rStyle w:val="mqInternal"/>
                <w:noProof/>
              </w:rPr>
              <w:t>{2]</w:t>
            </w:r>
            <w:r>
              <w:rPr>
                <w:noProof/>
              </w:rPr>
              <w:t xml:space="preserve"> - geographically distributed network of proxy servers and their data centers.</w:t>
            </w:r>
          </w:p>
        </w:tc>
        <w:tc>
          <w:tcPr>
            <w:tcW w:w="7407" w:type="dxa"/>
          </w:tcPr>
          <w:p w:rsidR="00000000" w:rsidRDefault="00E95B7E">
            <w:pPr>
              <w:rPr>
                <w:lang w:val="fr-FR"/>
              </w:rPr>
            </w:pPr>
            <w:r>
              <w:rPr>
                <w:rStyle w:val="mqInternal"/>
                <w:noProof/>
                <w:lang w:val="fr-FR"/>
              </w:rPr>
              <w:t>[1}</w:t>
            </w:r>
            <w:r>
              <w:rPr>
                <w:lang w:val="fr-FR"/>
              </w:rPr>
              <w:t>R</w:t>
            </w:r>
            <w:r>
              <w:rPr>
                <w:lang w:val="fr-FR"/>
              </w:rPr>
              <w:t>é</w:t>
            </w:r>
            <w:r>
              <w:rPr>
                <w:lang w:val="fr-FR"/>
              </w:rPr>
              <w:t>seau de diffusion de contenu - r</w:t>
            </w:r>
            <w:r>
              <w:rPr>
                <w:lang w:val="fr-FR"/>
              </w:rPr>
              <w:t>é</w:t>
            </w:r>
            <w:r>
              <w:rPr>
                <w:lang w:val="fr-FR"/>
              </w:rPr>
              <w:t>seau</w:t>
            </w:r>
            <w:r>
              <w:rPr>
                <w:rStyle w:val="mqInternal"/>
                <w:noProof/>
                <w:lang w:val="fr-FR"/>
              </w:rPr>
              <w:t>{2]</w:t>
            </w:r>
            <w:r>
              <w:rPr>
                <w:lang w:val="fr-FR"/>
              </w:rPr>
              <w:t xml:space="preserve"> g</w:t>
            </w:r>
            <w:r>
              <w:rPr>
                <w:lang w:val="fr-FR"/>
              </w:rPr>
              <w:t>é</w:t>
            </w:r>
            <w:r>
              <w:rPr>
                <w:lang w:val="fr-FR"/>
              </w:rPr>
              <w:t>ographiquement distribu</w:t>
            </w:r>
            <w:r>
              <w:rPr>
                <w:lang w:val="fr-FR"/>
              </w:rPr>
              <w:t>é</w:t>
            </w:r>
            <w:r>
              <w:rPr>
                <w:lang w:val="fr-FR"/>
              </w:rPr>
              <w:t xml:space="preserve"> de serveurs proxy et de leurs centres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424725c3-92db-4c13-b45c-52147d3ad796</w:t>
            </w:r>
          </w:p>
        </w:tc>
        <w:tc>
          <w:tcPr>
            <w:tcW w:w="7407" w:type="dxa"/>
            <w:shd w:val="clear" w:color="auto" w:fill="F2F2F2" w:themeFill="background1" w:themeFillShade="F2"/>
          </w:tcPr>
          <w:p w:rsidR="00000000" w:rsidRDefault="00E95B7E">
            <w:pPr>
              <w:rPr>
                <w:noProof/>
              </w:rPr>
            </w:pPr>
            <w:r>
              <w:rPr>
                <w:noProof/>
              </w:rPr>
              <w:t>The goal is to provide high availability and performance by distributing the service spatially relative to end users.</w:t>
            </w:r>
          </w:p>
        </w:tc>
        <w:tc>
          <w:tcPr>
            <w:tcW w:w="7407" w:type="dxa"/>
          </w:tcPr>
          <w:p w:rsidR="00000000" w:rsidRDefault="00E95B7E">
            <w:pPr>
              <w:rPr>
                <w:lang w:val="fr-FR"/>
              </w:rPr>
            </w:pPr>
            <w:r>
              <w:rPr>
                <w:lang w:val="fr-FR"/>
              </w:rPr>
              <w:t>L'objectif est de fou</w:t>
            </w:r>
            <w:r>
              <w:rPr>
                <w:lang w:val="fr-FR"/>
              </w:rPr>
              <w:t>rnir une haute disponibilit</w:t>
            </w:r>
            <w:r>
              <w:rPr>
                <w:lang w:val="fr-FR"/>
              </w:rPr>
              <w:t>é</w:t>
            </w:r>
            <w:r>
              <w:rPr>
                <w:lang w:val="fr-FR"/>
              </w:rPr>
              <w:t xml:space="preserve"> et des performances en distribuant le service spatialement par rapport aux utilisateurs finaux.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f9676cee-b1b0-488c-9574-1da2843fff0c</w:t>
            </w:r>
          </w:p>
        </w:tc>
        <w:tc>
          <w:tcPr>
            <w:tcW w:w="7407" w:type="dxa"/>
            <w:shd w:val="clear" w:color="auto" w:fill="F2F2F2" w:themeFill="background1" w:themeFillShade="F2"/>
          </w:tcPr>
          <w:p w:rsidR="00000000" w:rsidRDefault="00E95B7E">
            <w:pPr>
              <w:rPr>
                <w:noProof/>
              </w:rPr>
            </w:pPr>
            <w:r>
              <w:rPr>
                <w:noProof/>
              </w:rPr>
              <w:t>CDNs came into existence in the late 1990s as a means for alleviating the performance bot</w:t>
            </w:r>
            <w:r>
              <w:rPr>
                <w:noProof/>
              </w:rPr>
              <w:t>tlenecks of the Internet.</w:t>
            </w:r>
          </w:p>
        </w:tc>
        <w:tc>
          <w:tcPr>
            <w:tcW w:w="7407" w:type="dxa"/>
          </w:tcPr>
          <w:p w:rsidR="00000000" w:rsidRDefault="00E95B7E">
            <w:pPr>
              <w:rPr>
                <w:lang w:val="fr-FR"/>
              </w:rPr>
            </w:pPr>
            <w:r>
              <w:rPr>
                <w:lang w:val="fr-FR"/>
              </w:rPr>
              <w:t xml:space="preserve">Les CDN ont vu le jour </w:t>
            </w:r>
            <w:r>
              <w:rPr>
                <w:lang w:val="fr-FR"/>
              </w:rPr>
              <w:t>à</w:t>
            </w:r>
            <w:r>
              <w:rPr>
                <w:lang w:val="fr-FR"/>
              </w:rPr>
              <w:t xml:space="preserve"> la fin des ann</w:t>
            </w:r>
            <w:r>
              <w:rPr>
                <w:lang w:val="fr-FR"/>
              </w:rPr>
              <w:t>é</w:t>
            </w:r>
            <w:r>
              <w:rPr>
                <w:lang w:val="fr-FR"/>
              </w:rPr>
              <w:t>es 90 afin d'att</w:t>
            </w:r>
            <w:r>
              <w:rPr>
                <w:lang w:val="fr-FR"/>
              </w:rPr>
              <w:t>é</w:t>
            </w:r>
            <w:r>
              <w:rPr>
                <w:lang w:val="fr-FR"/>
              </w:rPr>
              <w:t>nuer les goulets d'</w:t>
            </w:r>
            <w:r>
              <w:rPr>
                <w:lang w:val="fr-FR"/>
              </w:rPr>
              <w:t>é</w:t>
            </w:r>
            <w:r>
              <w:rPr>
                <w:lang w:val="fr-FR"/>
              </w:rPr>
              <w:t>tranglement de l'Internet.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610a35f5-361a-410a-a32d-d5af7454848c</w:t>
            </w:r>
          </w:p>
        </w:tc>
        <w:tc>
          <w:tcPr>
            <w:tcW w:w="7407" w:type="dxa"/>
            <w:shd w:val="clear" w:color="auto" w:fill="F2F2F2" w:themeFill="background1" w:themeFillShade="F2"/>
          </w:tcPr>
          <w:p w:rsidR="00000000" w:rsidRDefault="00E95B7E">
            <w:pPr>
              <w:rPr>
                <w:noProof/>
              </w:rPr>
            </w:pPr>
            <w:r>
              <w:rPr>
                <w:noProof/>
              </w:rPr>
              <w:t>CMS</w:t>
            </w:r>
          </w:p>
        </w:tc>
        <w:tc>
          <w:tcPr>
            <w:tcW w:w="7407" w:type="dxa"/>
          </w:tcPr>
          <w:p w:rsidR="00000000" w:rsidRDefault="00E95B7E">
            <w:pPr>
              <w:rPr>
                <w:lang w:val="fr-FR"/>
              </w:rPr>
            </w:pPr>
            <w:r>
              <w:rPr>
                <w:lang w:val="fr-FR"/>
              </w:rPr>
              <w:t>CMS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4545064f-1f26-4171-b0df-704fc001fd12</w:t>
            </w:r>
          </w:p>
        </w:tc>
        <w:tc>
          <w:tcPr>
            <w:tcW w:w="7407" w:type="dxa"/>
            <w:shd w:val="clear" w:color="auto" w:fill="F2F2F2" w:themeFill="background1" w:themeFillShade="F2"/>
          </w:tcPr>
          <w:p w:rsidR="00000000" w:rsidRDefault="00E95B7E">
            <w:pPr>
              <w:rPr>
                <w:noProof/>
              </w:rPr>
            </w:pPr>
            <w:r>
              <w:rPr>
                <w:rStyle w:val="mqInternal"/>
                <w:noProof/>
              </w:rPr>
              <w:t>[1}</w:t>
            </w:r>
            <w:r>
              <w:rPr>
                <w:noProof/>
              </w:rPr>
              <w:t>content management system</w:t>
            </w:r>
            <w:r>
              <w:rPr>
                <w:rStyle w:val="mqInternal"/>
                <w:noProof/>
              </w:rPr>
              <w:t>{2]</w:t>
            </w:r>
            <w:r>
              <w:rPr>
                <w:noProof/>
              </w:rPr>
              <w:t xml:space="preserve"> - computer software used to manage the creation and modification of digital content.</w:t>
            </w:r>
          </w:p>
        </w:tc>
        <w:tc>
          <w:tcPr>
            <w:tcW w:w="7407" w:type="dxa"/>
          </w:tcPr>
          <w:p w:rsidR="00000000" w:rsidRDefault="00E95B7E">
            <w:pPr>
              <w:rPr>
                <w:lang w:val="fr-FR"/>
              </w:rPr>
            </w:pPr>
            <w:r>
              <w:rPr>
                <w:rStyle w:val="mqInternal"/>
                <w:noProof/>
                <w:lang w:val="fr-FR"/>
              </w:rPr>
              <w:t>[1}</w:t>
            </w:r>
            <w:r>
              <w:rPr>
                <w:lang w:val="fr-FR"/>
              </w:rPr>
              <w:t>syst</w:t>
            </w:r>
            <w:r>
              <w:rPr>
                <w:lang w:val="fr-FR"/>
              </w:rPr>
              <w:t>è</w:t>
            </w:r>
            <w:r>
              <w:rPr>
                <w:lang w:val="fr-FR"/>
              </w:rPr>
              <w:t>me de gestion de contenu</w:t>
            </w:r>
            <w:r>
              <w:rPr>
                <w:rStyle w:val="mqInternal"/>
                <w:noProof/>
                <w:lang w:val="fr-FR"/>
              </w:rPr>
              <w:t>{2]</w:t>
            </w:r>
            <w:r>
              <w:rPr>
                <w:lang w:val="fr-FR"/>
              </w:rPr>
              <w:t xml:space="preserve"> - logiciel informatique utilis</w:t>
            </w:r>
            <w:r>
              <w:rPr>
                <w:lang w:val="fr-FR"/>
              </w:rPr>
              <w:t>é</w:t>
            </w:r>
            <w:r>
              <w:rPr>
                <w:lang w:val="fr-FR"/>
              </w:rPr>
              <w:t xml:space="preserve"> pour g</w:t>
            </w:r>
            <w:r>
              <w:rPr>
                <w:lang w:val="fr-FR"/>
              </w:rPr>
              <w:t>é</w:t>
            </w:r>
            <w:r>
              <w:rPr>
                <w:lang w:val="fr-FR"/>
              </w:rPr>
              <w:t>rer la cr</w:t>
            </w:r>
            <w:r>
              <w:rPr>
                <w:lang w:val="fr-FR"/>
              </w:rPr>
              <w:t>é</w:t>
            </w:r>
            <w:r>
              <w:rPr>
                <w:lang w:val="fr-FR"/>
              </w:rPr>
              <w:t>ation et la modification de contenu num</w:t>
            </w:r>
            <w:r>
              <w:rPr>
                <w:lang w:val="fr-FR"/>
              </w:rPr>
              <w:t>é</w:t>
            </w:r>
            <w:r>
              <w:rPr>
                <w:lang w:val="fr-FR"/>
              </w:rPr>
              <w:t>rique.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8ea8eb50-f5fa-4092-bdeb-49cedea0773d</w:t>
            </w:r>
          </w:p>
        </w:tc>
        <w:tc>
          <w:tcPr>
            <w:tcW w:w="7407" w:type="dxa"/>
            <w:shd w:val="clear" w:color="auto" w:fill="F2F2F2" w:themeFill="background1" w:themeFillShade="F2"/>
          </w:tcPr>
          <w:p w:rsidR="00000000" w:rsidRDefault="00E95B7E">
            <w:pPr>
              <w:rPr>
                <w:noProof/>
              </w:rPr>
            </w:pPr>
            <w:r>
              <w:rPr>
                <w:noProof/>
              </w:rPr>
              <w:t>There are many web CMSs, such as Wordpress and Drupal, used to manage the contents of a web site, but CMSs can be used to manage any kind of content.</w:t>
            </w:r>
          </w:p>
        </w:tc>
        <w:tc>
          <w:tcPr>
            <w:tcW w:w="7407" w:type="dxa"/>
          </w:tcPr>
          <w:p w:rsidR="00000000" w:rsidRDefault="00E95B7E">
            <w:pPr>
              <w:rPr>
                <w:lang w:val="fr-FR"/>
              </w:rPr>
            </w:pPr>
            <w:r>
              <w:rPr>
                <w:lang w:val="fr-FR"/>
              </w:rPr>
              <w:t>Il existe de nombreux SMC Web, comme Wordpress et Drupal, utilis</w:t>
            </w:r>
            <w:r>
              <w:rPr>
                <w:lang w:val="fr-FR"/>
              </w:rPr>
              <w:t>é</w:t>
            </w:r>
            <w:r>
              <w:rPr>
                <w:lang w:val="fr-FR"/>
              </w:rPr>
              <w:t>s po</w:t>
            </w:r>
            <w:r>
              <w:rPr>
                <w:lang w:val="fr-FR"/>
              </w:rPr>
              <w:t>ur g</w:t>
            </w:r>
            <w:r>
              <w:rPr>
                <w:lang w:val="fr-FR"/>
              </w:rPr>
              <w:t>é</w:t>
            </w:r>
            <w:r>
              <w:rPr>
                <w:lang w:val="fr-FR"/>
              </w:rPr>
              <w:t xml:space="preserve">rer le contenu d'un site Web, mais les SGC peuvent </w:t>
            </w:r>
            <w:r>
              <w:rPr>
                <w:lang w:val="fr-FR"/>
              </w:rPr>
              <w:t>ê</w:t>
            </w:r>
            <w:r>
              <w:rPr>
                <w:lang w:val="fr-FR"/>
              </w:rPr>
              <w:t>tre utilis</w:t>
            </w:r>
            <w:r>
              <w:rPr>
                <w:lang w:val="fr-FR"/>
              </w:rPr>
              <w:t>é</w:t>
            </w:r>
            <w:r>
              <w:rPr>
                <w:lang w:val="fr-FR"/>
              </w:rPr>
              <w:t>s pour g</w:t>
            </w:r>
            <w:r>
              <w:rPr>
                <w:lang w:val="fr-FR"/>
              </w:rPr>
              <w:t>é</w:t>
            </w:r>
            <w:r>
              <w:rPr>
                <w:lang w:val="fr-FR"/>
              </w:rPr>
              <w:t>rer tout type de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8cd20130-3e5b-4e2e-97c3-2d46444a7c10</w:t>
            </w:r>
          </w:p>
        </w:tc>
        <w:tc>
          <w:tcPr>
            <w:tcW w:w="7407" w:type="dxa"/>
            <w:shd w:val="clear" w:color="auto" w:fill="F2F2F2" w:themeFill="background1" w:themeFillShade="F2"/>
          </w:tcPr>
          <w:p w:rsidR="00000000" w:rsidRDefault="00E95B7E">
            <w:pPr>
              <w:rPr>
                <w:noProof/>
              </w:rPr>
            </w:pPr>
            <w:r>
              <w:rPr>
                <w:noProof/>
              </w:rPr>
              <w:t>For example, the Video Cloud media library is a CMS for media content and media assets, and that is why the mai</w:t>
            </w:r>
            <w:r>
              <w:rPr>
                <w:noProof/>
              </w:rPr>
              <w:t>n API used to manage that content is called the CMS API.</w:t>
            </w:r>
          </w:p>
        </w:tc>
        <w:tc>
          <w:tcPr>
            <w:tcW w:w="7407" w:type="dxa"/>
          </w:tcPr>
          <w:p w:rsidR="00000000" w:rsidRDefault="00E95B7E">
            <w:pPr>
              <w:rPr>
                <w:lang w:val="fr-FR"/>
              </w:rPr>
            </w:pPr>
            <w:r>
              <w:rPr>
                <w:lang w:val="fr-FR"/>
              </w:rPr>
              <w:t>Par exemple, la m</w:t>
            </w:r>
            <w:r>
              <w:rPr>
                <w:lang w:val="fr-FR"/>
              </w:rPr>
              <w:t>é</w:t>
            </w:r>
            <w:r>
              <w:rPr>
                <w:lang w:val="fr-FR"/>
              </w:rPr>
              <w:t>diath</w:t>
            </w:r>
            <w:r>
              <w:rPr>
                <w:lang w:val="fr-FR"/>
              </w:rPr>
              <w:t>è</w:t>
            </w:r>
            <w:r>
              <w:rPr>
                <w:lang w:val="fr-FR"/>
              </w:rPr>
              <w:t>que Video Cloud est un CMS pour le contenu multim</w:t>
            </w:r>
            <w:r>
              <w:rPr>
                <w:lang w:val="fr-FR"/>
              </w:rPr>
              <w:t>é</w:t>
            </w:r>
            <w:r>
              <w:rPr>
                <w:lang w:val="fr-FR"/>
              </w:rPr>
              <w:t>dia et les ressources multim</w:t>
            </w:r>
            <w:r>
              <w:rPr>
                <w:lang w:val="fr-FR"/>
              </w:rPr>
              <w:t>é</w:t>
            </w:r>
            <w:r>
              <w:rPr>
                <w:lang w:val="fr-FR"/>
              </w:rPr>
              <w:t>dias, et c'est pourquoi l'API principale utilis</w:t>
            </w:r>
            <w:r>
              <w:rPr>
                <w:lang w:val="fr-FR"/>
              </w:rPr>
              <w:t>é</w:t>
            </w:r>
            <w:r>
              <w:rPr>
                <w:lang w:val="fr-FR"/>
              </w:rPr>
              <w:t>e pour g</w:t>
            </w:r>
            <w:r>
              <w:rPr>
                <w:lang w:val="fr-FR"/>
              </w:rPr>
              <w:t>é</w:t>
            </w:r>
            <w:r>
              <w:rPr>
                <w:lang w:val="fr-FR"/>
              </w:rPr>
              <w:t>rer ce contenu est appel</w:t>
            </w:r>
            <w:r>
              <w:rPr>
                <w:lang w:val="fr-FR"/>
              </w:rPr>
              <w:t>é</w:t>
            </w:r>
            <w:r>
              <w:rPr>
                <w:lang w:val="fr-FR"/>
              </w:rPr>
              <w:t>e API CMS.</w:t>
            </w:r>
          </w:p>
        </w:tc>
      </w:tr>
      <w:tr w:rsidR="00000000">
        <w:tc>
          <w:tcPr>
            <w:tcW w:w="660" w:type="dxa"/>
            <w:shd w:val="clear" w:color="auto" w:fill="F2F2F2" w:themeFill="background1" w:themeFillShade="F2"/>
          </w:tcPr>
          <w:p w:rsidR="00000000" w:rsidRDefault="00E95B7E">
            <w:pPr>
              <w:rPr>
                <w:noProof/>
                <w:sz w:val="2"/>
              </w:rPr>
            </w:pPr>
            <w:r>
              <w:rPr>
                <w:noProof/>
                <w:sz w:val="16"/>
              </w:rPr>
              <w:t>24</w:t>
            </w:r>
            <w:r>
              <w:rPr>
                <w:noProof/>
                <w:sz w:val="16"/>
              </w:rPr>
              <w:t xml:space="preserve"> </w:t>
            </w:r>
            <w:r>
              <w:rPr>
                <w:noProof/>
                <w:sz w:val="16"/>
              </w:rPr>
              <w:br/>
            </w:r>
            <w:r>
              <w:rPr>
                <w:noProof/>
                <w:sz w:val="2"/>
              </w:rPr>
              <w:t>7bb3f902-95b2-4e0d-811d-7e573f441a85</w:t>
            </w:r>
          </w:p>
        </w:tc>
        <w:tc>
          <w:tcPr>
            <w:tcW w:w="7407" w:type="dxa"/>
            <w:shd w:val="clear" w:color="auto" w:fill="F2F2F2" w:themeFill="background1" w:themeFillShade="F2"/>
          </w:tcPr>
          <w:p w:rsidR="00000000" w:rsidRDefault="00E95B7E">
            <w:pPr>
              <w:rPr>
                <w:noProof/>
              </w:rPr>
            </w:pPr>
            <w:r>
              <w:rPr>
                <w:noProof/>
              </w:rPr>
              <w:t>D</w:t>
            </w:r>
          </w:p>
        </w:tc>
        <w:tc>
          <w:tcPr>
            <w:tcW w:w="7407" w:type="dxa"/>
          </w:tcPr>
          <w:p w:rsidR="00000000" w:rsidRDefault="00E95B7E">
            <w:pPr>
              <w:rPr>
                <w:lang w:val="fr-FR"/>
              </w:rPr>
            </w:pPr>
            <w:r>
              <w:rPr>
                <w:lang w:val="fr-FR"/>
              </w:rPr>
              <w:t>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87e9dc38-db1a-4949-a8a5-6ab6352b23e3</w:t>
            </w:r>
          </w:p>
        </w:tc>
        <w:tc>
          <w:tcPr>
            <w:tcW w:w="7407" w:type="dxa"/>
            <w:shd w:val="clear" w:color="auto" w:fill="F2F2F2" w:themeFill="background1" w:themeFillShade="F2"/>
          </w:tcPr>
          <w:p w:rsidR="00000000" w:rsidRDefault="00E95B7E">
            <w:pPr>
              <w:rPr>
                <w:noProof/>
              </w:rPr>
            </w:pPr>
            <w:r>
              <w:rPr>
                <w:noProof/>
              </w:rPr>
              <w:t>DASH</w:t>
            </w:r>
          </w:p>
        </w:tc>
        <w:tc>
          <w:tcPr>
            <w:tcW w:w="7407" w:type="dxa"/>
          </w:tcPr>
          <w:p w:rsidR="00000000" w:rsidRDefault="00E95B7E">
            <w:pPr>
              <w:rPr>
                <w:lang w:val="fr-FR"/>
              </w:rPr>
            </w:pPr>
            <w:r>
              <w:rPr>
                <w:lang w:val="fr-FR"/>
              </w:rPr>
              <w:t>TIRET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0351425b-bd78-4d83-86b5-a1d32b2fa0b4</w:t>
            </w:r>
          </w:p>
        </w:tc>
        <w:tc>
          <w:tcPr>
            <w:tcW w:w="7407" w:type="dxa"/>
            <w:shd w:val="clear" w:color="auto" w:fill="F2F2F2" w:themeFill="background1" w:themeFillShade="F2"/>
          </w:tcPr>
          <w:p w:rsidR="00000000" w:rsidRDefault="00E95B7E">
            <w:pPr>
              <w:rPr>
                <w:noProof/>
              </w:rPr>
            </w:pPr>
            <w:r>
              <w:rPr>
                <w:rStyle w:val="mqInternal"/>
                <w:noProof/>
              </w:rPr>
              <w:t>[1}</w:t>
            </w:r>
            <w:r>
              <w:rPr>
                <w:noProof/>
              </w:rPr>
              <w:t>Dynamic Adaptive Streaming over HTTP</w:t>
            </w:r>
            <w:r>
              <w:rPr>
                <w:rStyle w:val="mqInternal"/>
                <w:noProof/>
              </w:rPr>
              <w:t>{2]</w:t>
            </w:r>
            <w:r>
              <w:rPr>
                <w:noProof/>
              </w:rPr>
              <w:t xml:space="preserve"> - an adaptive bitrate streaming technique that enables high quality streami</w:t>
            </w:r>
            <w:r>
              <w:rPr>
                <w:noProof/>
              </w:rPr>
              <w:t>ng of media content over the Internet delivered from conventional HTTP web servers.</w:t>
            </w:r>
          </w:p>
        </w:tc>
        <w:tc>
          <w:tcPr>
            <w:tcW w:w="7407" w:type="dxa"/>
          </w:tcPr>
          <w:p w:rsidR="00000000" w:rsidRDefault="00E95B7E">
            <w:pPr>
              <w:rPr>
                <w:lang w:val="fr-FR"/>
              </w:rPr>
            </w:pPr>
            <w:r>
              <w:rPr>
                <w:rStyle w:val="mqInternal"/>
                <w:noProof/>
                <w:lang w:val="fr-FR"/>
              </w:rPr>
              <w:t>[1}</w:t>
            </w:r>
            <w:r>
              <w:rPr>
                <w:lang w:val="fr-FR"/>
              </w:rPr>
              <w:t>Dynamic Adaptive Streaming sur HTTP</w:t>
            </w:r>
            <w:r>
              <w:rPr>
                <w:rStyle w:val="mqInternal"/>
                <w:noProof/>
                <w:lang w:val="fr-FR"/>
              </w:rPr>
              <w:t>{2]</w:t>
            </w:r>
            <w:r>
              <w:rPr>
                <w:lang w:val="fr-FR"/>
              </w:rPr>
              <w:t xml:space="preserve"> - une technique de streaming </w:t>
            </w:r>
            <w:r>
              <w:rPr>
                <w:lang w:val="fr-FR"/>
              </w:rPr>
              <w:t>à</w:t>
            </w:r>
            <w:r>
              <w:rPr>
                <w:lang w:val="fr-FR"/>
              </w:rPr>
              <w:t xml:space="preserve"> d</w:t>
            </w:r>
            <w:r>
              <w:rPr>
                <w:lang w:val="fr-FR"/>
              </w:rPr>
              <w:t>é</w:t>
            </w:r>
            <w:r>
              <w:rPr>
                <w:lang w:val="fr-FR"/>
              </w:rPr>
              <w:t>bit binaire adaptatif qui permet une diffusion de haute qualit</w:t>
            </w:r>
            <w:r>
              <w:rPr>
                <w:lang w:val="fr-FR"/>
              </w:rPr>
              <w:t>é</w:t>
            </w:r>
            <w:r>
              <w:rPr>
                <w:lang w:val="fr-FR"/>
              </w:rPr>
              <w:t xml:space="preserve"> de contenu multim</w:t>
            </w:r>
            <w:r>
              <w:rPr>
                <w:lang w:val="fr-FR"/>
              </w:rPr>
              <w:t>é</w:t>
            </w:r>
            <w:r>
              <w:rPr>
                <w:lang w:val="fr-FR"/>
              </w:rPr>
              <w:t>dia sur Interne</w:t>
            </w:r>
            <w:r>
              <w:rPr>
                <w:lang w:val="fr-FR"/>
              </w:rPr>
              <w:t>t diffus</w:t>
            </w:r>
            <w:r>
              <w:rPr>
                <w:lang w:val="fr-FR"/>
              </w:rPr>
              <w:t>é</w:t>
            </w:r>
            <w:r>
              <w:rPr>
                <w:lang w:val="fr-FR"/>
              </w:rPr>
              <w:t xml:space="preserve"> </w:t>
            </w:r>
            <w:r>
              <w:rPr>
                <w:lang w:val="fr-FR"/>
              </w:rPr>
              <w:t>à</w:t>
            </w:r>
            <w:r>
              <w:rPr>
                <w:lang w:val="fr-FR"/>
              </w:rPr>
              <w:t xml:space="preserve"> partir de serveurs Web HTTP conventionnels.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79e98bda-3ec4-4629-b50d-527a7388e33b</w:t>
            </w:r>
          </w:p>
        </w:tc>
        <w:tc>
          <w:tcPr>
            <w:tcW w:w="7407" w:type="dxa"/>
            <w:shd w:val="clear" w:color="auto" w:fill="F2F2F2" w:themeFill="background1" w:themeFillShade="F2"/>
          </w:tcPr>
          <w:p w:rsidR="00000000" w:rsidRDefault="00E95B7E">
            <w:pPr>
              <w:rPr>
                <w:noProof/>
              </w:rPr>
            </w:pPr>
            <w:r>
              <w:rPr>
                <w:noProof/>
              </w:rPr>
              <w:t>Similar to Apple's HTTP Live Streaming (</w:t>
            </w:r>
            <w:r>
              <w:rPr>
                <w:rStyle w:val="mqInternal"/>
                <w:noProof/>
              </w:rPr>
              <w:t>[1}</w:t>
            </w:r>
            <w:r>
              <w:rPr>
                <w:noProof/>
              </w:rPr>
              <w:t>HLS</w:t>
            </w:r>
            <w:r>
              <w:rPr>
                <w:rStyle w:val="mqInternal"/>
                <w:noProof/>
              </w:rPr>
              <w:t>{2]</w:t>
            </w:r>
            <w:r>
              <w:rPr>
                <w:noProof/>
              </w:rPr>
              <w:t>) solution, MPEG-DASH works by breaking the content into a sequence of small segments, which are served over HTTP.</w:t>
            </w:r>
          </w:p>
        </w:tc>
        <w:tc>
          <w:tcPr>
            <w:tcW w:w="7407" w:type="dxa"/>
          </w:tcPr>
          <w:p w:rsidR="00000000" w:rsidRDefault="00E95B7E">
            <w:pPr>
              <w:rPr>
                <w:lang w:val="fr-FR"/>
              </w:rPr>
            </w:pPr>
            <w:r>
              <w:rPr>
                <w:lang w:val="fr-FR"/>
              </w:rPr>
              <w:t xml:space="preserve">Semblable </w:t>
            </w:r>
            <w:r>
              <w:rPr>
                <w:lang w:val="fr-FR"/>
              </w:rPr>
              <w:t>à</w:t>
            </w:r>
            <w:r>
              <w:rPr>
                <w:lang w:val="fr-FR"/>
              </w:rPr>
              <w:t xml:space="preserve"> la solution HTTP Live Streaming (</w:t>
            </w:r>
            <w:r>
              <w:rPr>
                <w:rStyle w:val="mqInternal"/>
                <w:noProof/>
                <w:lang w:val="fr-FR"/>
              </w:rPr>
              <w:t>[1}</w:t>
            </w:r>
            <w:r>
              <w:rPr>
                <w:lang w:val="fr-FR"/>
              </w:rPr>
              <w:t>HLS</w:t>
            </w:r>
            <w:r>
              <w:rPr>
                <w:rStyle w:val="mqInternal"/>
                <w:noProof/>
                <w:lang w:val="fr-FR"/>
              </w:rPr>
              <w:t>{2]</w:t>
            </w:r>
            <w:r>
              <w:rPr>
                <w:lang w:val="fr-FR"/>
              </w:rPr>
              <w:t>) d'Apple, MPEG-DASH fonctionne en divisant le contenu en une s</w:t>
            </w:r>
            <w:r>
              <w:rPr>
                <w:lang w:val="fr-FR"/>
              </w:rPr>
              <w:t>é</w:t>
            </w:r>
            <w:r>
              <w:rPr>
                <w:lang w:val="fr-FR"/>
              </w:rPr>
              <w:t>quence de petits segmen</w:t>
            </w:r>
            <w:r>
              <w:rPr>
                <w:lang w:val="fr-FR"/>
              </w:rPr>
              <w:t>ts, qui sont servis sur HTTP.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c53d3c79-591e-475b-8a96-35767ae34876</w:t>
            </w:r>
          </w:p>
        </w:tc>
        <w:tc>
          <w:tcPr>
            <w:tcW w:w="7407" w:type="dxa"/>
            <w:shd w:val="clear" w:color="auto" w:fill="F2F2F2" w:themeFill="background1" w:themeFillShade="F2"/>
          </w:tcPr>
          <w:p w:rsidR="00000000" w:rsidRDefault="00E95B7E">
            <w:pPr>
              <w:rPr>
                <w:noProof/>
              </w:rPr>
            </w:pPr>
            <w:r>
              <w:rPr>
                <w:noProof/>
              </w:rPr>
              <w:t>DRM</w:t>
            </w:r>
          </w:p>
        </w:tc>
        <w:tc>
          <w:tcPr>
            <w:tcW w:w="7407" w:type="dxa"/>
          </w:tcPr>
          <w:p w:rsidR="00000000" w:rsidRDefault="00E95B7E">
            <w:pPr>
              <w:rPr>
                <w:lang w:val="fr-FR"/>
              </w:rPr>
            </w:pPr>
            <w:r>
              <w:rPr>
                <w:lang w:val="fr-FR"/>
              </w:rPr>
              <w:t>Gestion des droits num</w:t>
            </w:r>
            <w:r>
              <w:rPr>
                <w:lang w:val="fr-FR"/>
              </w:rPr>
              <w:t>é</w:t>
            </w:r>
            <w:r>
              <w:rPr>
                <w:lang w:val="fr-FR"/>
              </w:rPr>
              <w:t>riques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dcb58ded-22d0-43b5-b20c-a60558b631a8</w:t>
            </w:r>
          </w:p>
        </w:tc>
        <w:tc>
          <w:tcPr>
            <w:tcW w:w="7407" w:type="dxa"/>
            <w:shd w:val="clear" w:color="auto" w:fill="F2F2F2" w:themeFill="background1" w:themeFillShade="F2"/>
          </w:tcPr>
          <w:p w:rsidR="00000000" w:rsidRDefault="00E95B7E">
            <w:pPr>
              <w:rPr>
                <w:noProof/>
              </w:rPr>
            </w:pPr>
            <w:r>
              <w:rPr>
                <w:rStyle w:val="mqInternal"/>
                <w:noProof/>
              </w:rPr>
              <w:t>[1}</w:t>
            </w:r>
            <w:r>
              <w:rPr>
                <w:noProof/>
              </w:rPr>
              <w:t>Digital rights management</w:t>
            </w:r>
            <w:r>
              <w:rPr>
                <w:rStyle w:val="mqInternal"/>
                <w:noProof/>
              </w:rPr>
              <w:t>{2]</w:t>
            </w:r>
            <w:r>
              <w:rPr>
                <w:noProof/>
              </w:rPr>
              <w:t xml:space="preserve"> - tools or technological protection measures are a set of access control technologies for restricting the use of proprietary hardware and copyrighted works.</w:t>
            </w:r>
          </w:p>
        </w:tc>
        <w:tc>
          <w:tcPr>
            <w:tcW w:w="7407" w:type="dxa"/>
          </w:tcPr>
          <w:p w:rsidR="00000000" w:rsidRDefault="00E95B7E">
            <w:pPr>
              <w:rPr>
                <w:lang w:val="fr-FR"/>
              </w:rPr>
            </w:pPr>
            <w:r>
              <w:rPr>
                <w:rStyle w:val="mqInternal"/>
                <w:noProof/>
                <w:lang w:val="fr-FR"/>
              </w:rPr>
              <w:t>[1}</w:t>
            </w:r>
            <w:r>
              <w:rPr>
                <w:lang w:val="fr-FR"/>
              </w:rPr>
              <w:t>Gestion des droits num</w:t>
            </w:r>
            <w:r>
              <w:rPr>
                <w:lang w:val="fr-FR"/>
              </w:rPr>
              <w:t>é</w:t>
            </w:r>
            <w:r>
              <w:rPr>
                <w:lang w:val="fr-FR"/>
              </w:rPr>
              <w:t>riques</w:t>
            </w:r>
            <w:r>
              <w:rPr>
                <w:rStyle w:val="mqInternal"/>
                <w:noProof/>
                <w:lang w:val="fr-FR"/>
              </w:rPr>
              <w:t>{2]</w:t>
            </w:r>
            <w:r>
              <w:rPr>
                <w:lang w:val="fr-FR"/>
              </w:rPr>
              <w:t xml:space="preserve"> - Les outils ou mesures technologiques de protection sont un e</w:t>
            </w:r>
            <w:r>
              <w:rPr>
                <w:lang w:val="fr-FR"/>
              </w:rPr>
              <w:t>nsemble de technologies de contr</w:t>
            </w:r>
            <w:r>
              <w:rPr>
                <w:lang w:val="fr-FR"/>
              </w:rPr>
              <w:t>ô</w:t>
            </w:r>
            <w:r>
              <w:rPr>
                <w:lang w:val="fr-FR"/>
              </w:rPr>
              <w:t>le d'acc</w:t>
            </w:r>
            <w:r>
              <w:rPr>
                <w:lang w:val="fr-FR"/>
              </w:rPr>
              <w:t>è</w:t>
            </w:r>
            <w:r>
              <w:rPr>
                <w:lang w:val="fr-FR"/>
              </w:rPr>
              <w:t xml:space="preserve">s visant </w:t>
            </w:r>
            <w:r>
              <w:rPr>
                <w:lang w:val="fr-FR"/>
              </w:rPr>
              <w:t>à</w:t>
            </w:r>
            <w:r>
              <w:rPr>
                <w:lang w:val="fr-FR"/>
              </w:rPr>
              <w:t xml:space="preserve"> restreindre l'utilisation de mat</w:t>
            </w:r>
            <w:r>
              <w:rPr>
                <w:lang w:val="fr-FR"/>
              </w:rPr>
              <w:t>é</w:t>
            </w:r>
            <w:r>
              <w:rPr>
                <w:lang w:val="fr-FR"/>
              </w:rPr>
              <w:t>riel propri</w:t>
            </w:r>
            <w:r>
              <w:rPr>
                <w:lang w:val="fr-FR"/>
              </w:rPr>
              <w:t>é</w:t>
            </w:r>
            <w:r>
              <w:rPr>
                <w:lang w:val="fr-FR"/>
              </w:rPr>
              <w:t>taire et d'</w:t>
            </w:r>
            <w:r>
              <w:rPr>
                <w:lang w:val="fr-FR"/>
              </w:rPr>
              <w:t>œ</w:t>
            </w:r>
            <w:r>
              <w:rPr>
                <w:lang w:val="fr-FR"/>
              </w:rPr>
              <w:t>uvres prot</w:t>
            </w:r>
            <w:r>
              <w:rPr>
                <w:lang w:val="fr-FR"/>
              </w:rPr>
              <w:t>é</w:t>
            </w:r>
            <w:r>
              <w:rPr>
                <w:lang w:val="fr-FR"/>
              </w:rPr>
              <w:t>g</w:t>
            </w:r>
            <w:r>
              <w:rPr>
                <w:lang w:val="fr-FR"/>
              </w:rPr>
              <w:t>é</w:t>
            </w:r>
            <w:r>
              <w:rPr>
                <w:lang w:val="fr-FR"/>
              </w:rPr>
              <w:t>es par le droit d'auteur.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cc78a26b-8812-4a23-ae95-2cceb174c078</w:t>
            </w:r>
          </w:p>
        </w:tc>
        <w:tc>
          <w:tcPr>
            <w:tcW w:w="7407" w:type="dxa"/>
            <w:shd w:val="clear" w:color="auto" w:fill="F2F2F2" w:themeFill="background1" w:themeFillShade="F2"/>
          </w:tcPr>
          <w:p w:rsidR="00000000" w:rsidRDefault="00E95B7E">
            <w:pPr>
              <w:rPr>
                <w:noProof/>
              </w:rPr>
            </w:pPr>
            <w:r>
              <w:rPr>
                <w:noProof/>
              </w:rPr>
              <w:t>DRM technologies try to control the use, modification, and distri</w:t>
            </w:r>
            <w:r>
              <w:rPr>
                <w:noProof/>
              </w:rPr>
              <w:t>bution of copyrighted works (such as software and multimedia content), as well as systems within devices that enforce these policies.</w:t>
            </w:r>
          </w:p>
        </w:tc>
        <w:tc>
          <w:tcPr>
            <w:tcW w:w="7407" w:type="dxa"/>
          </w:tcPr>
          <w:p w:rsidR="00000000" w:rsidRDefault="00E95B7E">
            <w:pPr>
              <w:rPr>
                <w:lang w:val="fr-FR"/>
              </w:rPr>
            </w:pPr>
            <w:r>
              <w:rPr>
                <w:lang w:val="fr-FR"/>
              </w:rPr>
              <w:t>Les technologies DRM tentent de contr</w:t>
            </w:r>
            <w:r>
              <w:rPr>
                <w:lang w:val="fr-FR"/>
              </w:rPr>
              <w:t>ô</w:t>
            </w:r>
            <w:r>
              <w:rPr>
                <w:lang w:val="fr-FR"/>
              </w:rPr>
              <w:t>ler l'utilisation, la modification et la distribution d'</w:t>
            </w:r>
            <w:r>
              <w:rPr>
                <w:lang w:val="fr-FR"/>
              </w:rPr>
              <w:t>œ</w:t>
            </w:r>
            <w:r>
              <w:rPr>
                <w:lang w:val="fr-FR"/>
              </w:rPr>
              <w:t>uvres prot</w:t>
            </w:r>
            <w:r>
              <w:rPr>
                <w:lang w:val="fr-FR"/>
              </w:rPr>
              <w:t>é</w:t>
            </w:r>
            <w:r>
              <w:rPr>
                <w:lang w:val="fr-FR"/>
              </w:rPr>
              <w:t>g</w:t>
            </w:r>
            <w:r>
              <w:rPr>
                <w:lang w:val="fr-FR"/>
              </w:rPr>
              <w:t>é</w:t>
            </w:r>
            <w:r>
              <w:rPr>
                <w:lang w:val="fr-FR"/>
              </w:rPr>
              <w:t>es par le droi</w:t>
            </w:r>
            <w:r>
              <w:rPr>
                <w:lang w:val="fr-FR"/>
              </w:rPr>
              <w:t>t d'auteur (telles que les logiciels et le contenu multim</w:t>
            </w:r>
            <w:r>
              <w:rPr>
                <w:lang w:val="fr-FR"/>
              </w:rPr>
              <w:t>é</w:t>
            </w:r>
            <w:r>
              <w:rPr>
                <w:lang w:val="fr-FR"/>
              </w:rPr>
              <w:t>dia), ainsi que des syst</w:t>
            </w:r>
            <w:r>
              <w:rPr>
                <w:lang w:val="fr-FR"/>
              </w:rPr>
              <w:t>è</w:t>
            </w:r>
            <w:r>
              <w:rPr>
                <w:lang w:val="fr-FR"/>
              </w:rPr>
              <w:t>mes au sein d'appareils qui appliquent ces politiques.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f55cc7b9-22e6-4162-a8cf-79ecb1c8d5cf</w:t>
            </w:r>
          </w:p>
        </w:tc>
        <w:tc>
          <w:tcPr>
            <w:tcW w:w="7407" w:type="dxa"/>
            <w:shd w:val="clear" w:color="auto" w:fill="F2F2F2" w:themeFill="background1" w:themeFillShade="F2"/>
          </w:tcPr>
          <w:p w:rsidR="00000000" w:rsidRDefault="00E95B7E">
            <w:pPr>
              <w:rPr>
                <w:noProof/>
              </w:rPr>
            </w:pPr>
            <w:r>
              <w:rPr>
                <w:noProof/>
              </w:rPr>
              <w:t>H</w:t>
            </w:r>
          </w:p>
        </w:tc>
        <w:tc>
          <w:tcPr>
            <w:tcW w:w="7407" w:type="dxa"/>
          </w:tcPr>
          <w:p w:rsidR="00000000" w:rsidRDefault="00E95B7E">
            <w:pPr>
              <w:rPr>
                <w:lang w:val="fr-FR"/>
              </w:rPr>
            </w:pPr>
            <w:r>
              <w:rPr>
                <w:lang w:val="fr-FR"/>
              </w:rPr>
              <w:t>H</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32 </w:t>
            </w:r>
            <w:r>
              <w:rPr>
                <w:noProof/>
                <w:sz w:val="16"/>
              </w:rPr>
              <w:br/>
            </w:r>
            <w:r>
              <w:rPr>
                <w:noProof/>
                <w:sz w:val="2"/>
              </w:rPr>
              <w:t>d32cd303-9994-4e54-b846-27d4cfd2308f</w:t>
            </w:r>
          </w:p>
        </w:tc>
        <w:tc>
          <w:tcPr>
            <w:tcW w:w="7407" w:type="dxa"/>
            <w:shd w:val="clear" w:color="auto" w:fill="F2F2F2" w:themeFill="background1" w:themeFillShade="F2"/>
          </w:tcPr>
          <w:p w:rsidR="00000000" w:rsidRDefault="00E95B7E">
            <w:pPr>
              <w:rPr>
                <w:noProof/>
              </w:rPr>
            </w:pPr>
            <w:r>
              <w:rPr>
                <w:noProof/>
              </w:rPr>
              <w:t>HLS</w:t>
            </w:r>
          </w:p>
        </w:tc>
        <w:tc>
          <w:tcPr>
            <w:tcW w:w="7407" w:type="dxa"/>
          </w:tcPr>
          <w:p w:rsidR="00000000" w:rsidRDefault="00E95B7E">
            <w:pPr>
              <w:rPr>
                <w:lang w:val="fr-FR"/>
              </w:rPr>
            </w:pPr>
            <w:r>
              <w:rPr>
                <w:lang w:val="fr-FR"/>
              </w:rPr>
              <w:t>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66c662ad-c905-440d-a8f4-cec9066696ba</w:t>
            </w:r>
          </w:p>
        </w:tc>
        <w:tc>
          <w:tcPr>
            <w:tcW w:w="7407" w:type="dxa"/>
            <w:shd w:val="clear" w:color="auto" w:fill="F2F2F2" w:themeFill="background1" w:themeFillShade="F2"/>
          </w:tcPr>
          <w:p w:rsidR="00000000" w:rsidRDefault="00E95B7E">
            <w:pPr>
              <w:rPr>
                <w:noProof/>
              </w:rPr>
            </w:pPr>
            <w:r>
              <w:rPr>
                <w:rStyle w:val="mqInternal"/>
                <w:noProof/>
              </w:rPr>
              <w:t>[1}</w:t>
            </w:r>
            <w:r>
              <w:rPr>
                <w:noProof/>
              </w:rPr>
              <w:t>HTTP Live Streaming</w:t>
            </w:r>
            <w:r>
              <w:rPr>
                <w:rStyle w:val="mqInternal"/>
                <w:noProof/>
              </w:rPr>
              <w:t>{2]</w:t>
            </w:r>
            <w:r>
              <w:rPr>
                <w:noProof/>
              </w:rPr>
              <w:t xml:space="preserve"> - an HTTP-based adaptive bitrate streaming communications protocol developed by Apple Inc. and released in 2009.</w:t>
            </w:r>
          </w:p>
        </w:tc>
        <w:tc>
          <w:tcPr>
            <w:tcW w:w="7407" w:type="dxa"/>
          </w:tcPr>
          <w:p w:rsidR="00000000" w:rsidRDefault="00E95B7E">
            <w:pPr>
              <w:rPr>
                <w:lang w:val="fr-FR"/>
              </w:rPr>
            </w:pPr>
            <w:r>
              <w:rPr>
                <w:rStyle w:val="mqInternal"/>
                <w:noProof/>
                <w:lang w:val="fr-FR"/>
              </w:rPr>
              <w:t>[1}</w:t>
            </w:r>
            <w:r>
              <w:rPr>
                <w:lang w:val="fr-FR"/>
              </w:rPr>
              <w:t>HTTP Live Streaming</w:t>
            </w:r>
            <w:r>
              <w:rPr>
                <w:rStyle w:val="mqInternal"/>
                <w:noProof/>
                <w:lang w:val="fr-FR"/>
              </w:rPr>
              <w:t>{2]</w:t>
            </w:r>
            <w:r>
              <w:rPr>
                <w:lang w:val="fr-FR"/>
              </w:rPr>
              <w:t xml:space="preserve"> - protocole de communication de flux binaire adaptatif</w:t>
            </w:r>
            <w:r>
              <w:rPr>
                <w:lang w:val="fr-FR"/>
              </w:rPr>
              <w:t xml:space="preserve"> bas</w:t>
            </w:r>
            <w:r>
              <w:rPr>
                <w:lang w:val="fr-FR"/>
              </w:rPr>
              <w:t>é</w:t>
            </w:r>
            <w:r>
              <w:rPr>
                <w:lang w:val="fr-FR"/>
              </w:rPr>
              <w:t xml:space="preserve"> sur HTTPS d</w:t>
            </w:r>
            <w:r>
              <w:rPr>
                <w:lang w:val="fr-FR"/>
              </w:rPr>
              <w:t>é</w:t>
            </w:r>
            <w:r>
              <w:rPr>
                <w:lang w:val="fr-FR"/>
              </w:rPr>
              <w:t>velopp</w:t>
            </w:r>
            <w:r>
              <w:rPr>
                <w:lang w:val="fr-FR"/>
              </w:rPr>
              <w:t>é</w:t>
            </w:r>
            <w:r>
              <w:rPr>
                <w:lang w:val="fr-FR"/>
              </w:rPr>
              <w:t xml:space="preserve"> par Apple Inc. et publi</w:t>
            </w:r>
            <w:r>
              <w:rPr>
                <w:lang w:val="fr-FR"/>
              </w:rPr>
              <w:t>é</w:t>
            </w:r>
            <w:r>
              <w:rPr>
                <w:lang w:val="fr-FR"/>
              </w:rPr>
              <w:t xml:space="preserve"> en 2009.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565eec74-056c-4c13-9f45-0e7453ae72d4</w:t>
            </w:r>
          </w:p>
        </w:tc>
        <w:tc>
          <w:tcPr>
            <w:tcW w:w="7407" w:type="dxa"/>
            <w:shd w:val="clear" w:color="auto" w:fill="F2F2F2" w:themeFill="background1" w:themeFillShade="F2"/>
          </w:tcPr>
          <w:p w:rsidR="00000000" w:rsidRDefault="00E95B7E">
            <w:pPr>
              <w:rPr>
                <w:noProof/>
              </w:rPr>
            </w:pPr>
            <w:r>
              <w:rPr>
                <w:noProof/>
              </w:rPr>
              <w:t>Support for the protocol is widespread in media players, web browsers, mobile devices, and streaming media servers.</w:t>
            </w:r>
          </w:p>
        </w:tc>
        <w:tc>
          <w:tcPr>
            <w:tcW w:w="7407" w:type="dxa"/>
          </w:tcPr>
          <w:p w:rsidR="00000000" w:rsidRDefault="00E95B7E">
            <w:pPr>
              <w:rPr>
                <w:lang w:val="fr-FR"/>
              </w:rPr>
            </w:pPr>
            <w:r>
              <w:rPr>
                <w:lang w:val="fr-FR"/>
              </w:rPr>
              <w:t>La prise en charge du protocole est tr</w:t>
            </w:r>
            <w:r>
              <w:rPr>
                <w:lang w:val="fr-FR"/>
              </w:rPr>
              <w:t>è</w:t>
            </w:r>
            <w:r>
              <w:rPr>
                <w:lang w:val="fr-FR"/>
              </w:rPr>
              <w:t>s r</w:t>
            </w:r>
            <w:r>
              <w:rPr>
                <w:lang w:val="fr-FR"/>
              </w:rPr>
              <w:t>é</w:t>
            </w:r>
            <w:r>
              <w:rPr>
                <w:lang w:val="fr-FR"/>
              </w:rPr>
              <w:t>pandue dans les lecteurs multim</w:t>
            </w:r>
            <w:r>
              <w:rPr>
                <w:lang w:val="fr-FR"/>
              </w:rPr>
              <w:t>é</w:t>
            </w:r>
            <w:r>
              <w:rPr>
                <w:lang w:val="fr-FR"/>
              </w:rPr>
              <w:t>dias, les navigateurs Web, les appareils mobiles et les serveurs multim</w:t>
            </w:r>
            <w:r>
              <w:rPr>
                <w:lang w:val="fr-FR"/>
              </w:rPr>
              <w:t>é</w:t>
            </w:r>
            <w:r>
              <w:rPr>
                <w:lang w:val="fr-FR"/>
              </w:rPr>
              <w:t>dia en streaming.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84107db7-2221-4cc5-b93d-b756effa3cdf</w:t>
            </w:r>
          </w:p>
        </w:tc>
        <w:tc>
          <w:tcPr>
            <w:tcW w:w="7407" w:type="dxa"/>
            <w:shd w:val="clear" w:color="auto" w:fill="F2F2F2" w:themeFill="background1" w:themeFillShade="F2"/>
          </w:tcPr>
          <w:p w:rsidR="00000000" w:rsidRDefault="00E95B7E">
            <w:pPr>
              <w:rPr>
                <w:noProof/>
              </w:rPr>
            </w:pPr>
            <w:r>
              <w:rPr>
                <w:noProof/>
              </w:rPr>
              <w:t>HTTP</w:t>
            </w:r>
          </w:p>
        </w:tc>
        <w:tc>
          <w:tcPr>
            <w:tcW w:w="7407" w:type="dxa"/>
          </w:tcPr>
          <w:p w:rsidR="00000000" w:rsidRDefault="00E95B7E">
            <w:pPr>
              <w:rPr>
                <w:lang w:val="fr-FR"/>
              </w:rPr>
            </w:pPr>
            <w:r>
              <w:rPr>
                <w:lang w:val="fr-FR"/>
              </w:rPr>
              <w:t>HTTP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dedb26b1-7d8b-4993-a626-2512fc753328</w:t>
            </w:r>
          </w:p>
        </w:tc>
        <w:tc>
          <w:tcPr>
            <w:tcW w:w="7407" w:type="dxa"/>
            <w:shd w:val="clear" w:color="auto" w:fill="F2F2F2" w:themeFill="background1" w:themeFillShade="F2"/>
          </w:tcPr>
          <w:p w:rsidR="00000000" w:rsidRDefault="00E95B7E">
            <w:pPr>
              <w:rPr>
                <w:noProof/>
              </w:rPr>
            </w:pPr>
            <w:r>
              <w:rPr>
                <w:rStyle w:val="mqInternal"/>
                <w:noProof/>
              </w:rPr>
              <w:t>[1}</w:t>
            </w:r>
            <w:r>
              <w:rPr>
                <w:noProof/>
              </w:rPr>
              <w:t>Hypertext Transfer Protocol</w:t>
            </w:r>
            <w:r>
              <w:rPr>
                <w:rStyle w:val="mqInternal"/>
                <w:noProof/>
              </w:rPr>
              <w:t>{2]</w:t>
            </w:r>
            <w:r>
              <w:rPr>
                <w:noProof/>
              </w:rPr>
              <w:t xml:space="preserve"> -</w:t>
            </w:r>
            <w:r>
              <w:rPr>
                <w:noProof/>
              </w:rPr>
              <w:t xml:space="preserve"> an application layer protocol for distributed, collaborative, hypermedia information systems.</w:t>
            </w:r>
          </w:p>
        </w:tc>
        <w:tc>
          <w:tcPr>
            <w:tcW w:w="7407" w:type="dxa"/>
          </w:tcPr>
          <w:p w:rsidR="00000000" w:rsidRDefault="00E95B7E">
            <w:pPr>
              <w:rPr>
                <w:lang w:val="fr-FR"/>
              </w:rPr>
            </w:pPr>
            <w:r>
              <w:rPr>
                <w:rStyle w:val="mqInternal"/>
                <w:noProof/>
                <w:lang w:val="fr-FR"/>
              </w:rPr>
              <w:t>[1}</w:t>
            </w:r>
            <w:r>
              <w:rPr>
                <w:lang w:val="fr-FR"/>
              </w:rPr>
              <w:t>Hypertext Transfer Protocol - protocole</w:t>
            </w:r>
            <w:r>
              <w:rPr>
                <w:rStyle w:val="mqInternal"/>
                <w:noProof/>
                <w:lang w:val="fr-FR"/>
              </w:rPr>
              <w:t>{2]</w:t>
            </w:r>
            <w:r>
              <w:rPr>
                <w:lang w:val="fr-FR"/>
              </w:rPr>
              <w:t xml:space="preserve"> de couche d'application pour les syst</w:t>
            </w:r>
            <w:r>
              <w:rPr>
                <w:lang w:val="fr-FR"/>
              </w:rPr>
              <w:t>è</w:t>
            </w:r>
            <w:r>
              <w:rPr>
                <w:lang w:val="fr-FR"/>
              </w:rPr>
              <w:t>mes d'information hyperm</w:t>
            </w:r>
            <w:r>
              <w:rPr>
                <w:lang w:val="fr-FR"/>
              </w:rPr>
              <w:t>é</w:t>
            </w:r>
            <w:r>
              <w:rPr>
                <w:lang w:val="fr-FR"/>
              </w:rPr>
              <w:t>dias distribu</w:t>
            </w:r>
            <w:r>
              <w:rPr>
                <w:lang w:val="fr-FR"/>
              </w:rPr>
              <w:t>é</w:t>
            </w:r>
            <w:r>
              <w:rPr>
                <w:lang w:val="fr-FR"/>
              </w:rPr>
              <w:t>s, collaboratifs.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5b75606a-a4ec-4843-a979-80025f157051</w:t>
            </w:r>
          </w:p>
        </w:tc>
        <w:tc>
          <w:tcPr>
            <w:tcW w:w="7407" w:type="dxa"/>
            <w:shd w:val="clear" w:color="auto" w:fill="F2F2F2" w:themeFill="background1" w:themeFillShade="F2"/>
          </w:tcPr>
          <w:p w:rsidR="00000000" w:rsidRDefault="00E95B7E">
            <w:pPr>
              <w:rPr>
                <w:noProof/>
              </w:rPr>
            </w:pPr>
            <w:r>
              <w:rPr>
                <w:noProof/>
              </w:rPr>
              <w:t>HTTP functions as a request</w:t>
            </w:r>
            <w:r>
              <w:rPr>
                <w:noProof/>
              </w:rPr>
              <w:t>–</w:t>
            </w:r>
            <w:r>
              <w:rPr>
                <w:noProof/>
              </w:rPr>
              <w:t>response protocol in the client</w:t>
            </w:r>
            <w:r>
              <w:rPr>
                <w:noProof/>
              </w:rPr>
              <w:t>–</w:t>
            </w:r>
            <w:r>
              <w:rPr>
                <w:noProof/>
              </w:rPr>
              <w:t>server computing model.</w:t>
            </w:r>
          </w:p>
        </w:tc>
        <w:tc>
          <w:tcPr>
            <w:tcW w:w="7407" w:type="dxa"/>
          </w:tcPr>
          <w:p w:rsidR="00000000" w:rsidRDefault="00E95B7E">
            <w:pPr>
              <w:rPr>
                <w:lang w:val="fr-FR"/>
              </w:rPr>
            </w:pPr>
            <w:r>
              <w:rPr>
                <w:lang w:val="fr-FR"/>
              </w:rPr>
              <w:t>HTTP fonctionne comme un protocole de demande</w:t>
            </w:r>
            <w:r>
              <w:rPr>
                <w:lang w:val="fr-FR"/>
              </w:rPr>
              <w:t>—</w:t>
            </w:r>
            <w:r>
              <w:rPr>
                <w:lang w:val="fr-FR"/>
              </w:rPr>
              <w:t>r</w:t>
            </w:r>
            <w:r>
              <w:rPr>
                <w:lang w:val="fr-FR"/>
              </w:rPr>
              <w:t>é</w:t>
            </w:r>
            <w:r>
              <w:rPr>
                <w:lang w:val="fr-FR"/>
              </w:rPr>
              <w:t>ponse dans le mod</w:t>
            </w:r>
            <w:r>
              <w:rPr>
                <w:lang w:val="fr-FR"/>
              </w:rPr>
              <w:t>è</w:t>
            </w:r>
            <w:r>
              <w:rPr>
                <w:lang w:val="fr-FR"/>
              </w:rPr>
              <w:t>le informatique client</w:t>
            </w:r>
            <w:r>
              <w:rPr>
                <w:lang w:val="fr-FR"/>
              </w:rPr>
              <w:t>—</w:t>
            </w:r>
            <w:r>
              <w:rPr>
                <w:lang w:val="fr-FR"/>
              </w:rPr>
              <w:t>serveur.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9a06a799-0960-44bc-80cd-79fcb60d</w:t>
            </w:r>
            <w:r>
              <w:rPr>
                <w:noProof/>
                <w:sz w:val="2"/>
              </w:rPr>
              <w:t>6a7c</w:t>
            </w:r>
          </w:p>
        </w:tc>
        <w:tc>
          <w:tcPr>
            <w:tcW w:w="7407" w:type="dxa"/>
            <w:shd w:val="clear" w:color="auto" w:fill="F2F2F2" w:themeFill="background1" w:themeFillShade="F2"/>
          </w:tcPr>
          <w:p w:rsidR="00000000" w:rsidRDefault="00E95B7E">
            <w:pPr>
              <w:rPr>
                <w:noProof/>
              </w:rPr>
            </w:pPr>
            <w:r>
              <w:rPr>
                <w:noProof/>
              </w:rPr>
              <w:t>A web browser, for example, may be the client and an application running on a computer hosting a website may be the server.</w:t>
            </w:r>
          </w:p>
        </w:tc>
        <w:tc>
          <w:tcPr>
            <w:tcW w:w="7407" w:type="dxa"/>
          </w:tcPr>
          <w:p w:rsidR="00000000" w:rsidRDefault="00E95B7E">
            <w:pPr>
              <w:rPr>
                <w:lang w:val="fr-FR"/>
              </w:rPr>
            </w:pPr>
            <w:r>
              <w:rPr>
                <w:lang w:val="fr-FR"/>
              </w:rPr>
              <w:t xml:space="preserve">Un navigateur Web, par exemple, peut </w:t>
            </w:r>
            <w:r>
              <w:rPr>
                <w:lang w:val="fr-FR"/>
              </w:rPr>
              <w:t>ê</w:t>
            </w:r>
            <w:r>
              <w:rPr>
                <w:lang w:val="fr-FR"/>
              </w:rPr>
              <w:t>tre le client et une application ex</w:t>
            </w:r>
            <w:r>
              <w:rPr>
                <w:lang w:val="fr-FR"/>
              </w:rPr>
              <w:t>é</w:t>
            </w:r>
            <w:r>
              <w:rPr>
                <w:lang w:val="fr-FR"/>
              </w:rPr>
              <w:t>cut</w:t>
            </w:r>
            <w:r>
              <w:rPr>
                <w:lang w:val="fr-FR"/>
              </w:rPr>
              <w:t>é</w:t>
            </w:r>
            <w:r>
              <w:rPr>
                <w:lang w:val="fr-FR"/>
              </w:rPr>
              <w:t>e sur un ordinateur h</w:t>
            </w:r>
            <w:r>
              <w:rPr>
                <w:lang w:val="fr-FR"/>
              </w:rPr>
              <w:t>é</w:t>
            </w:r>
            <w:r>
              <w:rPr>
                <w:lang w:val="fr-FR"/>
              </w:rPr>
              <w:t xml:space="preserve">bergeant un site Web peut </w:t>
            </w:r>
            <w:r>
              <w:rPr>
                <w:lang w:val="fr-FR"/>
              </w:rPr>
              <w:t>ê</w:t>
            </w:r>
            <w:r>
              <w:rPr>
                <w:lang w:val="fr-FR"/>
              </w:rPr>
              <w:t>tre le serveur.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62140e08-d08a-4c52-8bbf-502692b38339</w:t>
            </w:r>
          </w:p>
        </w:tc>
        <w:tc>
          <w:tcPr>
            <w:tcW w:w="7407" w:type="dxa"/>
            <w:shd w:val="clear" w:color="auto" w:fill="F2F2F2" w:themeFill="background1" w:themeFillShade="F2"/>
          </w:tcPr>
          <w:p w:rsidR="00000000" w:rsidRDefault="00E95B7E">
            <w:pPr>
              <w:rPr>
                <w:noProof/>
              </w:rPr>
            </w:pPr>
            <w:r>
              <w:rPr>
                <w:noProof/>
              </w:rPr>
              <w:t>The client submits an HTTP request message to the server.</w:t>
            </w:r>
          </w:p>
        </w:tc>
        <w:tc>
          <w:tcPr>
            <w:tcW w:w="7407" w:type="dxa"/>
          </w:tcPr>
          <w:p w:rsidR="00000000" w:rsidRDefault="00E95B7E">
            <w:pPr>
              <w:rPr>
                <w:lang w:val="fr-FR"/>
              </w:rPr>
            </w:pPr>
            <w:r>
              <w:rPr>
                <w:lang w:val="fr-FR"/>
              </w:rPr>
              <w:t>Le client envoie un message de requ</w:t>
            </w:r>
            <w:r>
              <w:rPr>
                <w:lang w:val="fr-FR"/>
              </w:rPr>
              <w:t>ê</w:t>
            </w:r>
            <w:r>
              <w:rPr>
                <w:lang w:val="fr-FR"/>
              </w:rPr>
              <w:t>te HTTP au serveur.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f8bad746-6f74-40c7-a0bd-12a9447ecd3b</w:t>
            </w:r>
          </w:p>
        </w:tc>
        <w:tc>
          <w:tcPr>
            <w:tcW w:w="7407" w:type="dxa"/>
            <w:shd w:val="clear" w:color="auto" w:fill="F2F2F2" w:themeFill="background1" w:themeFillShade="F2"/>
          </w:tcPr>
          <w:p w:rsidR="00000000" w:rsidRDefault="00E95B7E">
            <w:pPr>
              <w:rPr>
                <w:noProof/>
              </w:rPr>
            </w:pPr>
            <w:r>
              <w:rPr>
                <w:noProof/>
              </w:rPr>
              <w:t>The server, which provides resources such as HTML files and other content, or performs other functions on behalf of the client, returns a response message to the client.</w:t>
            </w:r>
          </w:p>
        </w:tc>
        <w:tc>
          <w:tcPr>
            <w:tcW w:w="7407" w:type="dxa"/>
          </w:tcPr>
          <w:p w:rsidR="00000000" w:rsidRDefault="00E95B7E">
            <w:pPr>
              <w:rPr>
                <w:lang w:val="fr-FR"/>
              </w:rPr>
            </w:pPr>
            <w:r>
              <w:rPr>
                <w:lang w:val="fr-FR"/>
              </w:rPr>
              <w:t>Le serveur, qui fournit des ressources telles que des fichiers HTML et d'autres conten</w:t>
            </w:r>
            <w:r>
              <w:rPr>
                <w:lang w:val="fr-FR"/>
              </w:rPr>
              <w:t>us, ou ex</w:t>
            </w:r>
            <w:r>
              <w:rPr>
                <w:lang w:val="fr-FR"/>
              </w:rPr>
              <w:t>é</w:t>
            </w:r>
            <w:r>
              <w:rPr>
                <w:lang w:val="fr-FR"/>
              </w:rPr>
              <w:t>cute d'autres fonctions pour le compte du client, renvoie un message de r</w:t>
            </w:r>
            <w:r>
              <w:rPr>
                <w:lang w:val="fr-FR"/>
              </w:rPr>
              <w:t>é</w:t>
            </w:r>
            <w:r>
              <w:rPr>
                <w:lang w:val="fr-FR"/>
              </w:rPr>
              <w:t>ponse au client.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0b667db9-a6bb-4f5e-b85d-015167a34184</w:t>
            </w:r>
          </w:p>
        </w:tc>
        <w:tc>
          <w:tcPr>
            <w:tcW w:w="7407" w:type="dxa"/>
            <w:shd w:val="clear" w:color="auto" w:fill="F2F2F2" w:themeFill="background1" w:themeFillShade="F2"/>
          </w:tcPr>
          <w:p w:rsidR="00000000" w:rsidRDefault="00E95B7E">
            <w:pPr>
              <w:rPr>
                <w:noProof/>
              </w:rPr>
            </w:pPr>
            <w:r>
              <w:rPr>
                <w:noProof/>
              </w:rPr>
              <w:t>The response contains completion status information about the request and may also contain requested content in i</w:t>
            </w:r>
            <w:r>
              <w:rPr>
                <w:noProof/>
              </w:rPr>
              <w:t>ts message body.</w:t>
            </w:r>
          </w:p>
        </w:tc>
        <w:tc>
          <w:tcPr>
            <w:tcW w:w="7407" w:type="dxa"/>
          </w:tcPr>
          <w:p w:rsidR="00000000" w:rsidRDefault="00E95B7E">
            <w:pPr>
              <w:rPr>
                <w:lang w:val="fr-FR"/>
              </w:rPr>
            </w:pPr>
            <w:r>
              <w:rPr>
                <w:lang w:val="fr-FR"/>
              </w:rPr>
              <w:t>La r</w:t>
            </w:r>
            <w:r>
              <w:rPr>
                <w:lang w:val="fr-FR"/>
              </w:rPr>
              <w:t>é</w:t>
            </w:r>
            <w:r>
              <w:rPr>
                <w:lang w:val="fr-FR"/>
              </w:rPr>
              <w:t>ponse contient des informations sur l'</w:t>
            </w:r>
            <w:r>
              <w:rPr>
                <w:lang w:val="fr-FR"/>
              </w:rPr>
              <w:t>é</w:t>
            </w:r>
            <w:r>
              <w:rPr>
                <w:lang w:val="fr-FR"/>
              </w:rPr>
              <w:t>tat d'ach</w:t>
            </w:r>
            <w:r>
              <w:rPr>
                <w:lang w:val="fr-FR"/>
              </w:rPr>
              <w:t>è</w:t>
            </w:r>
            <w:r>
              <w:rPr>
                <w:lang w:val="fr-FR"/>
              </w:rPr>
              <w:t xml:space="preserve">vement de la demande et peut </w:t>
            </w:r>
            <w:r>
              <w:rPr>
                <w:lang w:val="fr-FR"/>
              </w:rPr>
              <w:t>é</w:t>
            </w:r>
            <w:r>
              <w:rPr>
                <w:lang w:val="fr-FR"/>
              </w:rPr>
              <w:t>galement contenir du contenu demand</w:t>
            </w:r>
            <w:r>
              <w:rPr>
                <w:lang w:val="fr-FR"/>
              </w:rPr>
              <w:t>é</w:t>
            </w:r>
            <w:r>
              <w:rPr>
                <w:lang w:val="fr-FR"/>
              </w:rPr>
              <w:t xml:space="preserve"> dans le corps du message.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3c89053e-7ab8-41d1-b17a-a3604d90556e</w:t>
            </w:r>
          </w:p>
        </w:tc>
        <w:tc>
          <w:tcPr>
            <w:tcW w:w="7407" w:type="dxa"/>
            <w:shd w:val="clear" w:color="auto" w:fill="F2F2F2" w:themeFill="background1" w:themeFillShade="F2"/>
          </w:tcPr>
          <w:p w:rsidR="00000000" w:rsidRDefault="00E95B7E">
            <w:pPr>
              <w:rPr>
                <w:noProof/>
              </w:rPr>
            </w:pPr>
            <w:r>
              <w:rPr>
                <w:noProof/>
              </w:rPr>
              <w:t>M</w:t>
            </w:r>
          </w:p>
        </w:tc>
        <w:tc>
          <w:tcPr>
            <w:tcW w:w="7407" w:type="dxa"/>
          </w:tcPr>
          <w:p w:rsidR="00000000" w:rsidRDefault="00E95B7E">
            <w:pPr>
              <w:rPr>
                <w:lang w:val="fr-FR"/>
              </w:rPr>
            </w:pPr>
            <w:r>
              <w:rPr>
                <w:lang w:val="fr-FR"/>
              </w:rPr>
              <w:t>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4377e694-52a7-4aa1-8c84-1579a8d9b5b6</w:t>
            </w:r>
          </w:p>
        </w:tc>
        <w:tc>
          <w:tcPr>
            <w:tcW w:w="7407" w:type="dxa"/>
            <w:shd w:val="clear" w:color="auto" w:fill="F2F2F2" w:themeFill="background1" w:themeFillShade="F2"/>
          </w:tcPr>
          <w:p w:rsidR="00000000" w:rsidRDefault="00E95B7E">
            <w:pPr>
              <w:rPr>
                <w:noProof/>
              </w:rPr>
            </w:pPr>
            <w:r>
              <w:rPr>
                <w:noProof/>
              </w:rPr>
              <w:t>MP4</w:t>
            </w:r>
          </w:p>
        </w:tc>
        <w:tc>
          <w:tcPr>
            <w:tcW w:w="7407" w:type="dxa"/>
          </w:tcPr>
          <w:p w:rsidR="00000000" w:rsidRDefault="00E95B7E">
            <w:pPr>
              <w:rPr>
                <w:lang w:val="fr-FR"/>
              </w:rPr>
            </w:pPr>
            <w:r>
              <w:rPr>
                <w:lang w:val="fr-FR"/>
              </w:rPr>
              <w:t>MP4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1d0cfb04-13c7-4d10-a172-04f992c26b74</w:t>
            </w:r>
          </w:p>
        </w:tc>
        <w:tc>
          <w:tcPr>
            <w:tcW w:w="7407" w:type="dxa"/>
            <w:shd w:val="clear" w:color="auto" w:fill="F2F2F2" w:themeFill="background1" w:themeFillShade="F2"/>
          </w:tcPr>
          <w:p w:rsidR="00000000" w:rsidRDefault="00E95B7E">
            <w:pPr>
              <w:rPr>
                <w:noProof/>
              </w:rPr>
            </w:pPr>
            <w:r>
              <w:rPr>
                <w:rStyle w:val="mqInternal"/>
                <w:noProof/>
              </w:rPr>
              <w:t>[1}</w:t>
            </w:r>
            <w:r>
              <w:rPr>
                <w:noProof/>
              </w:rPr>
              <w:t>MPEG-4 Part 14</w:t>
            </w:r>
            <w:r>
              <w:rPr>
                <w:rStyle w:val="mqInternal"/>
                <w:noProof/>
              </w:rPr>
              <w:t>{2]</w:t>
            </w:r>
            <w:r>
              <w:rPr>
                <w:noProof/>
              </w:rPr>
              <w:t xml:space="preserve"> - a digital multimedia container format most commonly used to store video and audio, but it can also be used to store other data such as subtitles and still images.</w:t>
            </w:r>
          </w:p>
        </w:tc>
        <w:tc>
          <w:tcPr>
            <w:tcW w:w="7407" w:type="dxa"/>
          </w:tcPr>
          <w:p w:rsidR="00000000" w:rsidRDefault="00E95B7E">
            <w:pPr>
              <w:rPr>
                <w:lang w:val="fr-FR"/>
              </w:rPr>
            </w:pPr>
            <w:r>
              <w:rPr>
                <w:rStyle w:val="mqInternal"/>
                <w:noProof/>
                <w:lang w:val="fr-FR"/>
              </w:rPr>
              <w:t>[1}</w:t>
            </w:r>
            <w:r>
              <w:rPr>
                <w:lang w:val="fr-FR"/>
              </w:rPr>
              <w:t>MPEG-4 Part 14</w:t>
            </w:r>
            <w:r>
              <w:rPr>
                <w:rStyle w:val="mqInternal"/>
                <w:noProof/>
                <w:lang w:val="fr-FR"/>
              </w:rPr>
              <w:t>{2]</w:t>
            </w:r>
            <w:r>
              <w:rPr>
                <w:lang w:val="fr-FR"/>
              </w:rPr>
              <w:t xml:space="preserve"> - u</w:t>
            </w:r>
            <w:r>
              <w:rPr>
                <w:lang w:val="fr-FR"/>
              </w:rPr>
              <w:t>n format de conteneur multim</w:t>
            </w:r>
            <w:r>
              <w:rPr>
                <w:lang w:val="fr-FR"/>
              </w:rPr>
              <w:t>é</w:t>
            </w:r>
            <w:r>
              <w:rPr>
                <w:lang w:val="fr-FR"/>
              </w:rPr>
              <w:t>dia num</w:t>
            </w:r>
            <w:r>
              <w:rPr>
                <w:lang w:val="fr-FR"/>
              </w:rPr>
              <w:t>é</w:t>
            </w:r>
            <w:r>
              <w:rPr>
                <w:lang w:val="fr-FR"/>
              </w:rPr>
              <w:t>rique le plus couramment utilis</w:t>
            </w:r>
            <w:r>
              <w:rPr>
                <w:lang w:val="fr-FR"/>
              </w:rPr>
              <w:t>é</w:t>
            </w:r>
            <w:r>
              <w:rPr>
                <w:lang w:val="fr-FR"/>
              </w:rPr>
              <w:t xml:space="preserve"> pour stocker la vid</w:t>
            </w:r>
            <w:r>
              <w:rPr>
                <w:lang w:val="fr-FR"/>
              </w:rPr>
              <w:t>é</w:t>
            </w:r>
            <w:r>
              <w:rPr>
                <w:lang w:val="fr-FR"/>
              </w:rPr>
              <w:t xml:space="preserve">o et l'audio, mais il peut </w:t>
            </w:r>
            <w:r>
              <w:rPr>
                <w:lang w:val="fr-FR"/>
              </w:rPr>
              <w:t>é</w:t>
            </w:r>
            <w:r>
              <w:rPr>
                <w:lang w:val="fr-FR"/>
              </w:rPr>
              <w:t xml:space="preserve">galement </w:t>
            </w:r>
            <w:r>
              <w:rPr>
                <w:lang w:val="fr-FR"/>
              </w:rPr>
              <w:t>ê</w:t>
            </w:r>
            <w:r>
              <w:rPr>
                <w:lang w:val="fr-FR"/>
              </w:rPr>
              <w:t>tre utilis</w:t>
            </w:r>
            <w:r>
              <w:rPr>
                <w:lang w:val="fr-FR"/>
              </w:rPr>
              <w:t>é</w:t>
            </w:r>
            <w:r>
              <w:rPr>
                <w:lang w:val="fr-FR"/>
              </w:rPr>
              <w:t xml:space="preserve"> pour stocker d'autres donn</w:t>
            </w:r>
            <w:r>
              <w:rPr>
                <w:lang w:val="fr-FR"/>
              </w:rPr>
              <w:t>é</w:t>
            </w:r>
            <w:r>
              <w:rPr>
                <w:lang w:val="fr-FR"/>
              </w:rPr>
              <w:t>es telles que les sous-titres et les images fixes.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bab845f3-5cce-4570-81c2-4519d2481</w:t>
            </w:r>
            <w:r>
              <w:rPr>
                <w:noProof/>
                <w:sz w:val="2"/>
              </w:rPr>
              <w:t>e56</w:t>
            </w:r>
          </w:p>
        </w:tc>
        <w:tc>
          <w:tcPr>
            <w:tcW w:w="7407" w:type="dxa"/>
            <w:shd w:val="clear" w:color="auto" w:fill="F2F2F2" w:themeFill="background1" w:themeFillShade="F2"/>
          </w:tcPr>
          <w:p w:rsidR="00000000" w:rsidRDefault="00E95B7E">
            <w:pPr>
              <w:rPr>
                <w:noProof/>
              </w:rPr>
            </w:pPr>
            <w:r>
              <w:rPr>
                <w:noProof/>
              </w:rPr>
              <w:t xml:space="preserve">Unlike </w:t>
            </w:r>
            <w:r>
              <w:rPr>
                <w:rStyle w:val="mqInternal"/>
                <w:noProof/>
              </w:rPr>
              <w:t>[1}</w:t>
            </w:r>
            <w:r>
              <w:rPr>
                <w:noProof/>
              </w:rPr>
              <w:t>HLS</w:t>
            </w:r>
            <w:r>
              <w:rPr>
                <w:rStyle w:val="mqInternal"/>
                <w:noProof/>
              </w:rPr>
              <w:t>{2]</w:t>
            </w:r>
            <w:r>
              <w:rPr>
                <w:noProof/>
              </w:rPr>
              <w:t xml:space="preserve"> and </w:t>
            </w:r>
            <w:r>
              <w:rPr>
                <w:rStyle w:val="mqInternal"/>
                <w:noProof/>
              </w:rPr>
              <w:t>[3}</w:t>
            </w:r>
            <w:r>
              <w:rPr>
                <w:noProof/>
              </w:rPr>
              <w:t>DASH</w:t>
            </w:r>
            <w:r>
              <w:rPr>
                <w:rStyle w:val="mqInternal"/>
                <w:noProof/>
              </w:rPr>
              <w:t>{2]</w:t>
            </w:r>
            <w:r>
              <w:rPr>
                <w:noProof/>
              </w:rPr>
              <w:t>, MP4 is delivered as a single file rather than segments, and so is often used in cases where you want viewers to be able to download the video.</w:t>
            </w:r>
          </w:p>
        </w:tc>
        <w:tc>
          <w:tcPr>
            <w:tcW w:w="7407" w:type="dxa"/>
          </w:tcPr>
          <w:p w:rsidR="00000000" w:rsidRDefault="00E95B7E">
            <w:pPr>
              <w:rPr>
                <w:lang w:val="fr-FR"/>
              </w:rPr>
            </w:pPr>
            <w:r>
              <w:rPr>
                <w:lang w:val="fr-FR"/>
              </w:rPr>
              <w:t xml:space="preserve">Contrairement </w:t>
            </w:r>
            <w:r>
              <w:rPr>
                <w:lang w:val="fr-FR"/>
              </w:rPr>
              <w:t>à</w:t>
            </w:r>
            <w:r>
              <w:rPr>
                <w:lang w:val="fr-FR"/>
              </w:rPr>
              <w:t xml:space="preserve"> </w:t>
            </w:r>
            <w:r>
              <w:rPr>
                <w:rStyle w:val="mqInternal"/>
                <w:noProof/>
                <w:lang w:val="fr-FR"/>
              </w:rPr>
              <w:t>[1}</w:t>
            </w:r>
            <w:r>
              <w:rPr>
                <w:lang w:val="fr-FR"/>
              </w:rPr>
              <w:t>HLS</w:t>
            </w:r>
            <w:r>
              <w:rPr>
                <w:rStyle w:val="mqInternal"/>
                <w:noProof/>
                <w:lang w:val="fr-FR"/>
              </w:rPr>
              <w:t>{2]</w:t>
            </w:r>
            <w:r>
              <w:rPr>
                <w:lang w:val="fr-FR"/>
              </w:rPr>
              <w:t xml:space="preserve"> et </w:t>
            </w:r>
            <w:r>
              <w:rPr>
                <w:rStyle w:val="mqInternal"/>
                <w:noProof/>
                <w:lang w:val="fr-FR"/>
              </w:rPr>
              <w:t>[3}</w:t>
            </w:r>
            <w:r>
              <w:rPr>
                <w:lang w:val="fr-FR"/>
              </w:rPr>
              <w:t>DASH</w:t>
            </w:r>
            <w:r>
              <w:rPr>
                <w:rStyle w:val="mqInternal"/>
                <w:noProof/>
                <w:lang w:val="fr-FR"/>
              </w:rPr>
              <w:t>{2]</w:t>
            </w:r>
            <w:r>
              <w:rPr>
                <w:lang w:val="fr-FR"/>
              </w:rPr>
              <w:t xml:space="preserve"> , MP4 est livr</w:t>
            </w:r>
            <w:r>
              <w:rPr>
                <w:lang w:val="fr-FR"/>
              </w:rPr>
              <w:t>é</w:t>
            </w:r>
            <w:r>
              <w:rPr>
                <w:lang w:val="fr-FR"/>
              </w:rPr>
              <w:t xml:space="preserve"> sous la forme d'un s</w:t>
            </w:r>
            <w:r>
              <w:rPr>
                <w:lang w:val="fr-FR"/>
              </w:rPr>
              <w:t>eul fichier plut</w:t>
            </w:r>
            <w:r>
              <w:rPr>
                <w:lang w:val="fr-FR"/>
              </w:rPr>
              <w:t>ô</w:t>
            </w:r>
            <w:r>
              <w:rPr>
                <w:lang w:val="fr-FR"/>
              </w:rPr>
              <w:t>t que de segments, et est donc souvent utilis</w:t>
            </w:r>
            <w:r>
              <w:rPr>
                <w:lang w:val="fr-FR"/>
              </w:rPr>
              <w:t>é</w:t>
            </w:r>
            <w:r>
              <w:rPr>
                <w:lang w:val="fr-FR"/>
              </w:rPr>
              <w:t xml:space="preserve"> dans les cas o</w:t>
            </w:r>
            <w:r>
              <w:rPr>
                <w:lang w:val="fr-FR"/>
              </w:rPr>
              <w:t>ù</w:t>
            </w:r>
            <w:r>
              <w:rPr>
                <w:lang w:val="fr-FR"/>
              </w:rPr>
              <w:t xml:space="preserve"> vous voulez que les spectateurs puissent t</w:t>
            </w:r>
            <w:r>
              <w:rPr>
                <w:lang w:val="fr-FR"/>
              </w:rPr>
              <w:t>é</w:t>
            </w:r>
            <w:r>
              <w:rPr>
                <w:lang w:val="fr-FR"/>
              </w:rPr>
              <w:t>l</w:t>
            </w:r>
            <w:r>
              <w:rPr>
                <w:lang w:val="fr-FR"/>
              </w:rPr>
              <w:t>é</w:t>
            </w:r>
            <w:r>
              <w:rPr>
                <w:lang w:val="fr-FR"/>
              </w:rPr>
              <w:t>charger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2594a011-feb4-4ed3-a61e-43db25e34d37</w:t>
            </w:r>
          </w:p>
        </w:tc>
        <w:tc>
          <w:tcPr>
            <w:tcW w:w="7407" w:type="dxa"/>
            <w:shd w:val="clear" w:color="auto" w:fill="F2F2F2" w:themeFill="background1" w:themeFillShade="F2"/>
          </w:tcPr>
          <w:p w:rsidR="00000000" w:rsidRDefault="00E95B7E">
            <w:pPr>
              <w:rPr>
                <w:noProof/>
              </w:rPr>
            </w:pPr>
            <w:r>
              <w:rPr>
                <w:noProof/>
              </w:rPr>
              <w:t>R</w:t>
            </w:r>
          </w:p>
        </w:tc>
        <w:tc>
          <w:tcPr>
            <w:tcW w:w="7407" w:type="dxa"/>
          </w:tcPr>
          <w:p w:rsidR="00000000" w:rsidRDefault="00E95B7E">
            <w:pPr>
              <w:rPr>
                <w:lang w:val="fr-FR"/>
              </w:rPr>
            </w:pPr>
            <w:r>
              <w:rPr>
                <w:lang w:val="fr-FR"/>
              </w:rPr>
              <w:t>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e2cf6655-0eff-4724-bd07-47ba973b2624</w:t>
            </w:r>
          </w:p>
        </w:tc>
        <w:tc>
          <w:tcPr>
            <w:tcW w:w="7407" w:type="dxa"/>
            <w:shd w:val="clear" w:color="auto" w:fill="F2F2F2" w:themeFill="background1" w:themeFillShade="F2"/>
          </w:tcPr>
          <w:p w:rsidR="00000000" w:rsidRDefault="00E95B7E">
            <w:pPr>
              <w:rPr>
                <w:noProof/>
              </w:rPr>
            </w:pPr>
            <w:r>
              <w:rPr>
                <w:noProof/>
              </w:rPr>
              <w:t>REST</w:t>
            </w:r>
          </w:p>
        </w:tc>
        <w:tc>
          <w:tcPr>
            <w:tcW w:w="7407" w:type="dxa"/>
          </w:tcPr>
          <w:p w:rsidR="00000000" w:rsidRDefault="00E95B7E">
            <w:pPr>
              <w:rPr>
                <w:lang w:val="fr-FR"/>
              </w:rPr>
            </w:pPr>
            <w:r>
              <w:rPr>
                <w:lang w:val="fr-FR"/>
              </w:rPr>
              <w:t>REST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8b8984f6-1f9c-44e7-8a8c-80915daff9b6</w:t>
            </w:r>
          </w:p>
        </w:tc>
        <w:tc>
          <w:tcPr>
            <w:tcW w:w="7407" w:type="dxa"/>
            <w:shd w:val="clear" w:color="auto" w:fill="F2F2F2" w:themeFill="background1" w:themeFillShade="F2"/>
          </w:tcPr>
          <w:p w:rsidR="00000000" w:rsidRDefault="00E95B7E">
            <w:pPr>
              <w:rPr>
                <w:noProof/>
              </w:rPr>
            </w:pPr>
            <w:r>
              <w:rPr>
                <w:rStyle w:val="mqInternal"/>
                <w:noProof/>
              </w:rPr>
              <w:t>[1}</w:t>
            </w:r>
            <w:r>
              <w:rPr>
                <w:noProof/>
              </w:rPr>
              <w:t>Representational state transfer</w:t>
            </w:r>
            <w:r>
              <w:rPr>
                <w:rStyle w:val="mqInternal"/>
                <w:noProof/>
              </w:rPr>
              <w:t>{2]</w:t>
            </w:r>
            <w:r>
              <w:rPr>
                <w:noProof/>
              </w:rPr>
              <w:t xml:space="preserve"> - a software architectural style that defines a set of constraints to be used for creating Web services.</w:t>
            </w:r>
          </w:p>
        </w:tc>
        <w:tc>
          <w:tcPr>
            <w:tcW w:w="7407" w:type="dxa"/>
          </w:tcPr>
          <w:p w:rsidR="00000000" w:rsidRDefault="00E95B7E">
            <w:pPr>
              <w:rPr>
                <w:lang w:val="fr-FR"/>
              </w:rPr>
            </w:pPr>
            <w:r>
              <w:rPr>
                <w:rStyle w:val="mqInternal"/>
                <w:noProof/>
                <w:lang w:val="fr-FR"/>
              </w:rPr>
              <w:t>[1}</w:t>
            </w:r>
            <w:r>
              <w:rPr>
                <w:lang w:val="fr-FR"/>
              </w:rPr>
              <w:t>Transfert d'</w:t>
            </w:r>
            <w:r>
              <w:rPr>
                <w:lang w:val="fr-FR"/>
              </w:rPr>
              <w:t>é</w:t>
            </w:r>
            <w:r>
              <w:rPr>
                <w:lang w:val="fr-FR"/>
              </w:rPr>
              <w:t>tat repr</w:t>
            </w:r>
            <w:r>
              <w:rPr>
                <w:lang w:val="fr-FR"/>
              </w:rPr>
              <w:t>é</w:t>
            </w:r>
            <w:r>
              <w:rPr>
                <w:lang w:val="fr-FR"/>
              </w:rPr>
              <w:t>sentatif</w:t>
            </w:r>
            <w:r>
              <w:rPr>
                <w:rStyle w:val="mqInternal"/>
                <w:noProof/>
                <w:lang w:val="fr-FR"/>
              </w:rPr>
              <w:t>{2]</w:t>
            </w:r>
            <w:r>
              <w:rPr>
                <w:lang w:val="fr-FR"/>
              </w:rPr>
              <w:t xml:space="preserve"> - un style architectural logiciel qui d</w:t>
            </w:r>
            <w:r>
              <w:rPr>
                <w:lang w:val="fr-FR"/>
              </w:rPr>
              <w:t>é</w:t>
            </w:r>
            <w:r>
              <w:rPr>
                <w:lang w:val="fr-FR"/>
              </w:rPr>
              <w:t xml:space="preserve">finit un ensemble de contraintes </w:t>
            </w:r>
            <w:r>
              <w:rPr>
                <w:lang w:val="fr-FR"/>
              </w:rPr>
              <w:t>à</w:t>
            </w:r>
            <w:r>
              <w:rPr>
                <w:lang w:val="fr-FR"/>
              </w:rPr>
              <w:t xml:space="preserve"> utiliser pour cr</w:t>
            </w:r>
            <w:r>
              <w:rPr>
                <w:lang w:val="fr-FR"/>
              </w:rPr>
              <w:t>é</w:t>
            </w:r>
            <w:r>
              <w:rPr>
                <w:lang w:val="fr-FR"/>
              </w:rPr>
              <w:t>er des services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12cc47f8-8947-4873-8bcb-c8519dbc6e20</w:t>
            </w:r>
          </w:p>
        </w:tc>
        <w:tc>
          <w:tcPr>
            <w:tcW w:w="7407" w:type="dxa"/>
            <w:shd w:val="clear" w:color="auto" w:fill="F2F2F2" w:themeFill="background1" w:themeFillShade="F2"/>
          </w:tcPr>
          <w:p w:rsidR="00000000" w:rsidRDefault="00E95B7E">
            <w:pPr>
              <w:rPr>
                <w:noProof/>
              </w:rPr>
            </w:pPr>
            <w:r>
              <w:rPr>
                <w:noProof/>
              </w:rPr>
              <w:t>Web services that conform to the REST architectural style, called RESTful Web services, provide interoperability between computer systems on</w:t>
            </w:r>
            <w:r>
              <w:rPr>
                <w:noProof/>
              </w:rPr>
              <w:t xml:space="preserve"> the internet.</w:t>
            </w:r>
          </w:p>
        </w:tc>
        <w:tc>
          <w:tcPr>
            <w:tcW w:w="7407" w:type="dxa"/>
          </w:tcPr>
          <w:p w:rsidR="00000000" w:rsidRDefault="00E95B7E">
            <w:pPr>
              <w:rPr>
                <w:lang w:val="fr-FR"/>
              </w:rPr>
            </w:pPr>
            <w:r>
              <w:rPr>
                <w:lang w:val="fr-FR"/>
              </w:rPr>
              <w:t>Les services Web conformes au style architectural REST, appel</w:t>
            </w:r>
            <w:r>
              <w:rPr>
                <w:lang w:val="fr-FR"/>
              </w:rPr>
              <w:t>é</w:t>
            </w:r>
            <w:r>
              <w:rPr>
                <w:lang w:val="fr-FR"/>
              </w:rPr>
              <w:t>s services Web RESTful, assurent l'interop</w:t>
            </w:r>
            <w:r>
              <w:rPr>
                <w:lang w:val="fr-FR"/>
              </w:rPr>
              <w:t>é</w:t>
            </w:r>
            <w:r>
              <w:rPr>
                <w:lang w:val="fr-FR"/>
              </w:rPr>
              <w:t>rabilit</w:t>
            </w:r>
            <w:r>
              <w:rPr>
                <w:lang w:val="fr-FR"/>
              </w:rPr>
              <w:t>é</w:t>
            </w:r>
            <w:r>
              <w:rPr>
                <w:lang w:val="fr-FR"/>
              </w:rPr>
              <w:t xml:space="preserve"> entre les syst</w:t>
            </w:r>
            <w:r>
              <w:rPr>
                <w:lang w:val="fr-FR"/>
              </w:rPr>
              <w:t>è</w:t>
            </w:r>
            <w:r>
              <w:rPr>
                <w:lang w:val="fr-FR"/>
              </w:rPr>
              <w:t>mes informatiques sur Internet.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50d15bd3-c95e-4152-8909-b3922ca21f84</w:t>
            </w:r>
          </w:p>
        </w:tc>
        <w:tc>
          <w:tcPr>
            <w:tcW w:w="7407" w:type="dxa"/>
            <w:shd w:val="clear" w:color="auto" w:fill="F2F2F2" w:themeFill="background1" w:themeFillShade="F2"/>
          </w:tcPr>
          <w:p w:rsidR="00000000" w:rsidRDefault="00E95B7E">
            <w:pPr>
              <w:rPr>
                <w:noProof/>
              </w:rPr>
            </w:pPr>
            <w:r>
              <w:rPr>
                <w:noProof/>
              </w:rPr>
              <w:t>RESTful Web services allow the request</w:t>
            </w:r>
            <w:r>
              <w:rPr>
                <w:noProof/>
              </w:rPr>
              <w:t>ing systems to access and manipulate textual representations of Web resources by using a uniform and predefined set of stateless operations.</w:t>
            </w:r>
          </w:p>
        </w:tc>
        <w:tc>
          <w:tcPr>
            <w:tcW w:w="7407" w:type="dxa"/>
          </w:tcPr>
          <w:p w:rsidR="00000000" w:rsidRDefault="00E95B7E">
            <w:pPr>
              <w:rPr>
                <w:lang w:val="fr-FR"/>
              </w:rPr>
            </w:pPr>
            <w:r>
              <w:rPr>
                <w:lang w:val="fr-FR"/>
              </w:rPr>
              <w:t>Les services Web RESTful permettent aux syst</w:t>
            </w:r>
            <w:r>
              <w:rPr>
                <w:lang w:val="fr-FR"/>
              </w:rPr>
              <w:t>è</w:t>
            </w:r>
            <w:r>
              <w:rPr>
                <w:lang w:val="fr-FR"/>
              </w:rPr>
              <w:t>mes demandeurs d'acc</w:t>
            </w:r>
            <w:r>
              <w:rPr>
                <w:lang w:val="fr-FR"/>
              </w:rPr>
              <w:t>é</w:t>
            </w:r>
            <w:r>
              <w:rPr>
                <w:lang w:val="fr-FR"/>
              </w:rPr>
              <w:t>der aux repr</w:t>
            </w:r>
            <w:r>
              <w:rPr>
                <w:lang w:val="fr-FR"/>
              </w:rPr>
              <w:t>é</w:t>
            </w:r>
            <w:r>
              <w:rPr>
                <w:lang w:val="fr-FR"/>
              </w:rPr>
              <w:t>sentations textuelles des ressources</w:t>
            </w:r>
            <w:r>
              <w:rPr>
                <w:lang w:val="fr-FR"/>
              </w:rPr>
              <w:t xml:space="preserve"> Web et de les manipuler en utilisant un ensemble uniforme et pr</w:t>
            </w:r>
            <w:r>
              <w:rPr>
                <w:lang w:val="fr-FR"/>
              </w:rPr>
              <w:t>é</w:t>
            </w:r>
            <w:r>
              <w:rPr>
                <w:lang w:val="fr-FR"/>
              </w:rPr>
              <w:t>d</w:t>
            </w:r>
            <w:r>
              <w:rPr>
                <w:lang w:val="fr-FR"/>
              </w:rPr>
              <w:t>é</w:t>
            </w:r>
            <w:r>
              <w:rPr>
                <w:lang w:val="fr-FR"/>
              </w:rPr>
              <w:t>fini d'op</w:t>
            </w:r>
            <w:r>
              <w:rPr>
                <w:lang w:val="fr-FR"/>
              </w:rPr>
              <w:t>é</w:t>
            </w:r>
            <w:r>
              <w:rPr>
                <w:lang w:val="fr-FR"/>
              </w:rPr>
              <w:t xml:space="preserve">rations sans </w:t>
            </w:r>
            <w:r>
              <w:rPr>
                <w:lang w:val="fr-FR"/>
              </w:rPr>
              <w:t>é</w:t>
            </w:r>
            <w:r>
              <w:rPr>
                <w:lang w:val="fr-FR"/>
              </w:rPr>
              <w:t>tat.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2fa63d53-a34c-4446-905e-d0e2bacef95e</w:t>
            </w:r>
          </w:p>
        </w:tc>
        <w:tc>
          <w:tcPr>
            <w:tcW w:w="7407" w:type="dxa"/>
            <w:shd w:val="clear" w:color="auto" w:fill="F2F2F2" w:themeFill="background1" w:themeFillShade="F2"/>
          </w:tcPr>
          <w:p w:rsidR="00000000" w:rsidRDefault="00E95B7E">
            <w:pPr>
              <w:rPr>
                <w:noProof/>
              </w:rPr>
            </w:pPr>
            <w:r>
              <w:rPr>
                <w:noProof/>
              </w:rPr>
              <w:t>Brightcove uses RESTful APIs to access various parts of the platform.</w:t>
            </w:r>
          </w:p>
        </w:tc>
        <w:tc>
          <w:tcPr>
            <w:tcW w:w="7407" w:type="dxa"/>
          </w:tcPr>
          <w:p w:rsidR="00000000" w:rsidRDefault="00E95B7E">
            <w:pPr>
              <w:rPr>
                <w:lang w:val="fr-FR"/>
              </w:rPr>
            </w:pPr>
            <w:r>
              <w:rPr>
                <w:lang w:val="fr-FR"/>
              </w:rPr>
              <w:t>Brightcove utilise des API RESTful pour acc</w:t>
            </w:r>
            <w:r>
              <w:rPr>
                <w:lang w:val="fr-FR"/>
              </w:rPr>
              <w:t>é</w:t>
            </w:r>
            <w:r>
              <w:rPr>
                <w:lang w:val="fr-FR"/>
              </w:rPr>
              <w:t xml:space="preserve">der </w:t>
            </w:r>
            <w:r>
              <w:rPr>
                <w:lang w:val="fr-FR"/>
              </w:rPr>
              <w:t>à</w:t>
            </w:r>
            <w:r>
              <w:rPr>
                <w:lang w:val="fr-FR"/>
              </w:rPr>
              <w:t xml:space="preserve"> diff</w:t>
            </w:r>
            <w:r>
              <w:rPr>
                <w:lang w:val="fr-FR"/>
              </w:rPr>
              <w:t>é</w:t>
            </w:r>
            <w:r>
              <w:rPr>
                <w:lang w:val="fr-FR"/>
              </w:rPr>
              <w:t>rentes parties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8ed41d53-72b6-4baf-b345-299e814b9b02</w:t>
            </w:r>
          </w:p>
        </w:tc>
        <w:tc>
          <w:tcPr>
            <w:tcW w:w="7407" w:type="dxa"/>
            <w:shd w:val="clear" w:color="auto" w:fill="F2F2F2" w:themeFill="background1" w:themeFillShade="F2"/>
          </w:tcPr>
          <w:p w:rsidR="00000000" w:rsidRDefault="00E95B7E">
            <w:pPr>
              <w:rPr>
                <w:noProof/>
              </w:rPr>
            </w:pPr>
            <w:r>
              <w:rPr>
                <w:noProof/>
              </w:rPr>
              <w:t>RTMP</w:t>
            </w:r>
          </w:p>
        </w:tc>
        <w:tc>
          <w:tcPr>
            <w:tcW w:w="7407" w:type="dxa"/>
          </w:tcPr>
          <w:p w:rsidR="00000000" w:rsidRDefault="00E95B7E">
            <w:pPr>
              <w:rPr>
                <w:lang w:val="fr-FR"/>
              </w:rPr>
            </w:pPr>
            <w:r>
              <w:rPr>
                <w:lang w:val="fr-FR"/>
              </w:rPr>
              <w:t>RTMP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80532ec8-f64d-4986-9f1d-c91abac17719</w:t>
            </w:r>
          </w:p>
        </w:tc>
        <w:tc>
          <w:tcPr>
            <w:tcW w:w="7407" w:type="dxa"/>
            <w:shd w:val="clear" w:color="auto" w:fill="F2F2F2" w:themeFill="background1" w:themeFillShade="F2"/>
          </w:tcPr>
          <w:p w:rsidR="00000000" w:rsidRDefault="00E95B7E">
            <w:pPr>
              <w:rPr>
                <w:noProof/>
              </w:rPr>
            </w:pPr>
            <w:r>
              <w:rPr>
                <w:rStyle w:val="mqInternal"/>
                <w:noProof/>
              </w:rPr>
              <w:t>[1}</w:t>
            </w:r>
            <w:r>
              <w:rPr>
                <w:noProof/>
              </w:rPr>
              <w:t>Real-Time Messaging Protocol</w:t>
            </w:r>
            <w:r>
              <w:rPr>
                <w:rStyle w:val="mqInternal"/>
                <w:noProof/>
              </w:rPr>
              <w:t>{2]</w:t>
            </w:r>
            <w:r>
              <w:rPr>
                <w:noProof/>
              </w:rPr>
              <w:t xml:space="preserve"> - initially a proprietary protocol developed </w:t>
            </w:r>
            <w:r>
              <w:rPr>
                <w:noProof/>
              </w:rPr>
              <w:lastRenderedPageBreak/>
              <w:t>by Macromedia for streaming audio, video and data over the Internet, between a Flash player and a server.</w:t>
            </w:r>
          </w:p>
        </w:tc>
        <w:tc>
          <w:tcPr>
            <w:tcW w:w="7407" w:type="dxa"/>
          </w:tcPr>
          <w:p w:rsidR="00000000" w:rsidRDefault="00E95B7E">
            <w:pPr>
              <w:rPr>
                <w:lang w:val="fr-FR"/>
              </w:rPr>
            </w:pPr>
            <w:r>
              <w:rPr>
                <w:rStyle w:val="mqInternal"/>
                <w:noProof/>
                <w:lang w:val="fr-FR"/>
              </w:rPr>
              <w:lastRenderedPageBreak/>
              <w:t>[1}</w:t>
            </w:r>
            <w:r>
              <w:rPr>
                <w:lang w:val="fr-FR"/>
              </w:rPr>
              <w:t>Real-Time Messaging Protocol</w:t>
            </w:r>
            <w:r>
              <w:rPr>
                <w:rStyle w:val="mqInternal"/>
                <w:noProof/>
                <w:lang w:val="fr-FR"/>
              </w:rPr>
              <w:t>{2]</w:t>
            </w:r>
            <w:r>
              <w:rPr>
                <w:lang w:val="fr-FR"/>
              </w:rPr>
              <w:t xml:space="preserve"> - initialement un protocole propri</w:t>
            </w:r>
            <w:r>
              <w:rPr>
                <w:lang w:val="fr-FR"/>
              </w:rPr>
              <w:t>é</w:t>
            </w:r>
            <w:r>
              <w:rPr>
                <w:lang w:val="fr-FR"/>
              </w:rPr>
              <w:t xml:space="preserve">taire </w:t>
            </w:r>
            <w:r>
              <w:rPr>
                <w:lang w:val="fr-FR"/>
              </w:rPr>
              <w:lastRenderedPageBreak/>
              <w:t>d</w:t>
            </w:r>
            <w:r>
              <w:rPr>
                <w:lang w:val="fr-FR"/>
              </w:rPr>
              <w:t>é</w:t>
            </w:r>
            <w:r>
              <w:rPr>
                <w:lang w:val="fr-FR"/>
              </w:rPr>
              <w:t>velopp</w:t>
            </w:r>
            <w:r>
              <w:rPr>
                <w:lang w:val="fr-FR"/>
              </w:rPr>
              <w:t>é</w:t>
            </w:r>
            <w:r>
              <w:rPr>
                <w:lang w:val="fr-FR"/>
              </w:rPr>
              <w:t xml:space="preserve"> par Macromedia pou</w:t>
            </w:r>
            <w:r>
              <w:rPr>
                <w:lang w:val="fr-FR"/>
              </w:rPr>
              <w:t>r diffuser de l'audio, de la vid</w:t>
            </w:r>
            <w:r>
              <w:rPr>
                <w:lang w:val="fr-FR"/>
              </w:rPr>
              <w:t>é</w:t>
            </w:r>
            <w:r>
              <w:rPr>
                <w:lang w:val="fr-FR"/>
              </w:rPr>
              <w:t>o et des donn</w:t>
            </w:r>
            <w:r>
              <w:rPr>
                <w:lang w:val="fr-FR"/>
              </w:rPr>
              <w:t>é</w:t>
            </w:r>
            <w:r>
              <w:rPr>
                <w:lang w:val="fr-FR"/>
              </w:rPr>
              <w:t>es sur Internet, entre un lecteur Flash et un serveur.</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54 </w:t>
            </w:r>
            <w:r>
              <w:rPr>
                <w:noProof/>
                <w:sz w:val="16"/>
              </w:rPr>
              <w:br/>
            </w:r>
            <w:r>
              <w:rPr>
                <w:noProof/>
                <w:sz w:val="2"/>
              </w:rPr>
              <w:t>b9f3b994-05ba-45cf-a399-eac6379f8ac7</w:t>
            </w:r>
          </w:p>
        </w:tc>
        <w:tc>
          <w:tcPr>
            <w:tcW w:w="7407" w:type="dxa"/>
            <w:shd w:val="clear" w:color="auto" w:fill="F2F2F2" w:themeFill="background1" w:themeFillShade="F2"/>
          </w:tcPr>
          <w:p w:rsidR="00000000" w:rsidRDefault="00E95B7E">
            <w:pPr>
              <w:rPr>
                <w:noProof/>
              </w:rPr>
            </w:pPr>
            <w:r>
              <w:rPr>
                <w:noProof/>
              </w:rPr>
              <w:t xml:space="preserve">Macromedia is now owned by Adobe, which has released an incomplete version of the specification of the protocol </w:t>
            </w:r>
            <w:r>
              <w:rPr>
                <w:noProof/>
              </w:rPr>
              <w:t>for public use.</w:t>
            </w:r>
          </w:p>
        </w:tc>
        <w:tc>
          <w:tcPr>
            <w:tcW w:w="7407" w:type="dxa"/>
          </w:tcPr>
          <w:p w:rsidR="00000000" w:rsidRDefault="00E95B7E">
            <w:pPr>
              <w:rPr>
                <w:lang w:val="fr-FR"/>
              </w:rPr>
            </w:pPr>
            <w:r>
              <w:rPr>
                <w:lang w:val="fr-FR"/>
              </w:rPr>
              <w:t xml:space="preserve">Macromedia appartient maintenant </w:t>
            </w:r>
            <w:r>
              <w:rPr>
                <w:lang w:val="fr-FR"/>
              </w:rPr>
              <w:t>à</w:t>
            </w:r>
            <w:r>
              <w:rPr>
                <w:lang w:val="fr-FR"/>
              </w:rPr>
              <w:t xml:space="preserve"> Adobe, qui a publi</w:t>
            </w:r>
            <w:r>
              <w:rPr>
                <w:lang w:val="fr-FR"/>
              </w:rPr>
              <w:t>é</w:t>
            </w:r>
            <w:r>
              <w:rPr>
                <w:lang w:val="fr-FR"/>
              </w:rPr>
              <w:t xml:space="preserve"> une version incompl</w:t>
            </w:r>
            <w:r>
              <w:rPr>
                <w:lang w:val="fr-FR"/>
              </w:rPr>
              <w:t>è</w:t>
            </w:r>
            <w:r>
              <w:rPr>
                <w:lang w:val="fr-FR"/>
              </w:rPr>
              <w:t>te de la sp</w:t>
            </w:r>
            <w:r>
              <w:rPr>
                <w:lang w:val="fr-FR"/>
              </w:rPr>
              <w:t>é</w:t>
            </w:r>
            <w:r>
              <w:rPr>
                <w:lang w:val="fr-FR"/>
              </w:rPr>
              <w:t xml:space="preserve">cification du protocole </w:t>
            </w:r>
            <w:r>
              <w:rPr>
                <w:lang w:val="fr-FR"/>
              </w:rPr>
              <w:t>à</w:t>
            </w:r>
            <w:r>
              <w:rPr>
                <w:lang w:val="fr-FR"/>
              </w:rPr>
              <w:t xml:space="preserve"> l'usage public.</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brightcove-product-overview.html</w:t>
            </w:r>
          </w:p>
          <w:p w:rsidR="00000000" w:rsidRDefault="00E95B7E">
            <w:pPr>
              <w:jc w:val="center"/>
              <w:rPr>
                <w:b/>
                <w:noProof/>
              </w:rPr>
            </w:pPr>
            <w:r>
              <w:rPr>
                <w:b/>
                <w:noProof/>
              </w:rPr>
              <w:t>MQ971010 a70daa8d-d861-4096-80ab-84f072de92dd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6aa4728c-f846-45b8-98cb-99503194aa3b</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5278c681-d60c-4047-9284-6c8aab30b38e</w:t>
            </w:r>
          </w:p>
        </w:tc>
        <w:tc>
          <w:tcPr>
            <w:tcW w:w="7407" w:type="dxa"/>
            <w:shd w:val="clear" w:color="auto" w:fill="F2F2F2" w:themeFill="background1" w:themeFillShade="F2"/>
          </w:tcPr>
          <w:p w:rsidR="00000000" w:rsidRDefault="00E95B7E">
            <w:pPr>
              <w:rPr>
                <w:noProof/>
              </w:rPr>
            </w:pPr>
            <w:r>
              <w:rPr>
                <w:noProof/>
              </w:rPr>
              <w:t>Brightcove Product Overview parent:</w:t>
            </w:r>
          </w:p>
        </w:tc>
        <w:tc>
          <w:tcPr>
            <w:tcW w:w="7407" w:type="dxa"/>
          </w:tcPr>
          <w:p w:rsidR="00000000" w:rsidRDefault="00E95B7E">
            <w:pPr>
              <w:rPr>
                <w:lang w:val="fr-FR"/>
              </w:rPr>
            </w:pPr>
            <w:r>
              <w:rPr>
                <w:lang w:val="fr-FR"/>
              </w:rPr>
              <w:t>Pr</w:t>
            </w:r>
            <w:r>
              <w:rPr>
                <w:lang w:val="fr-FR"/>
              </w:rPr>
              <w:t>é</w:t>
            </w:r>
            <w:r>
              <w:rPr>
                <w:lang w:val="fr-FR"/>
              </w:rPr>
              <w:t>sentation du produit Brightcove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988edb8d-b3e1-49af-8b81-00c9f8df3566</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93925261-19e9-4fc8-9c8a-63e19c25330d</w:t>
            </w:r>
          </w:p>
        </w:tc>
        <w:tc>
          <w:tcPr>
            <w:tcW w:w="7407" w:type="dxa"/>
            <w:shd w:val="clear" w:color="auto" w:fill="F2F2F2" w:themeFill="background1" w:themeFillShade="F2"/>
          </w:tcPr>
          <w:p w:rsidR="00000000" w:rsidRDefault="00E95B7E">
            <w:pPr>
              <w:rPr>
                <w:noProof/>
              </w:rPr>
            </w:pPr>
            <w:r>
              <w:rPr>
                <w:noProof/>
              </w:rPr>
              <w:t>Brightcove Product Overview</w:t>
            </w:r>
          </w:p>
        </w:tc>
        <w:tc>
          <w:tcPr>
            <w:tcW w:w="7407" w:type="dxa"/>
          </w:tcPr>
          <w:p w:rsidR="00000000" w:rsidRDefault="00E95B7E">
            <w:pPr>
              <w:rPr>
                <w:lang w:val="fr-FR"/>
              </w:rPr>
            </w:pPr>
            <w:r>
              <w:rPr>
                <w:lang w:val="fr-FR"/>
              </w:rPr>
              <w:t>Pr</w:t>
            </w:r>
            <w:r>
              <w:rPr>
                <w:lang w:val="fr-FR"/>
              </w:rPr>
              <w:t>é</w:t>
            </w:r>
            <w:r>
              <w:rPr>
                <w:lang w:val="fr-FR"/>
              </w:rPr>
              <w:t>sentation du produit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fd98152f-1713-49d1-89df-b111de1f2e74</w:t>
            </w:r>
          </w:p>
        </w:tc>
        <w:tc>
          <w:tcPr>
            <w:tcW w:w="7407" w:type="dxa"/>
            <w:shd w:val="clear" w:color="auto" w:fill="F2F2F2" w:themeFill="background1" w:themeFillShade="F2"/>
          </w:tcPr>
          <w:p w:rsidR="00000000" w:rsidRDefault="00E95B7E">
            <w:pPr>
              <w:rPr>
                <w:noProof/>
              </w:rPr>
            </w:pPr>
            <w:r>
              <w:rPr>
                <w:noProof/>
              </w:rPr>
              <w:t>This topic provides a brief summary of the products offered by Brightcove.</w:t>
            </w:r>
          </w:p>
        </w:tc>
        <w:tc>
          <w:tcPr>
            <w:tcW w:w="7407" w:type="dxa"/>
          </w:tcPr>
          <w:p w:rsidR="00000000" w:rsidRDefault="00E95B7E">
            <w:pPr>
              <w:rPr>
                <w:lang w:val="fr-FR"/>
              </w:rPr>
            </w:pPr>
            <w:r>
              <w:rPr>
                <w:lang w:val="fr-FR"/>
              </w:rPr>
              <w:t>Cette rubrique fournit un bref r</w:t>
            </w:r>
            <w:r>
              <w:rPr>
                <w:lang w:val="fr-FR"/>
              </w:rPr>
              <w:t>é</w:t>
            </w:r>
            <w:r>
              <w:rPr>
                <w:lang w:val="fr-FR"/>
              </w:rPr>
              <w:t>sum</w:t>
            </w:r>
            <w:r>
              <w:rPr>
                <w:lang w:val="fr-FR"/>
              </w:rPr>
              <w:t>é</w:t>
            </w:r>
            <w:r>
              <w:rPr>
                <w:lang w:val="fr-FR"/>
              </w:rPr>
              <w:t xml:space="preserve"> des produits propos</w:t>
            </w:r>
            <w:r>
              <w:rPr>
                <w:lang w:val="fr-FR"/>
              </w:rPr>
              <w:t>é</w:t>
            </w:r>
            <w:r>
              <w:rPr>
                <w:lang w:val="fr-FR"/>
              </w:rPr>
              <w:t>s par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682cbd38-c45e-4ada-9a1c-4462dfdce510</w:t>
            </w:r>
          </w:p>
        </w:tc>
        <w:tc>
          <w:tcPr>
            <w:tcW w:w="7407" w:type="dxa"/>
            <w:shd w:val="clear" w:color="auto" w:fill="F2F2F2" w:themeFill="background1" w:themeFillShade="F2"/>
          </w:tcPr>
          <w:p w:rsidR="00000000" w:rsidRDefault="00E95B7E">
            <w:pPr>
              <w:rPr>
                <w:noProof/>
              </w:rPr>
            </w:pPr>
            <w:r>
              <w:rPr>
                <w:noProof/>
              </w:rPr>
              <w:t>Brightcove documentation is organized by product.</w:t>
            </w:r>
          </w:p>
        </w:tc>
        <w:tc>
          <w:tcPr>
            <w:tcW w:w="7407" w:type="dxa"/>
          </w:tcPr>
          <w:p w:rsidR="00000000" w:rsidRDefault="00E95B7E">
            <w:pPr>
              <w:rPr>
                <w:lang w:val="fr-FR"/>
              </w:rPr>
            </w:pPr>
            <w:r>
              <w:rPr>
                <w:lang w:val="fr-FR"/>
              </w:rPr>
              <w:t>La documentation Brightcove est organis</w:t>
            </w:r>
            <w:r>
              <w:rPr>
                <w:lang w:val="fr-FR"/>
              </w:rPr>
              <w:t>é</w:t>
            </w:r>
            <w:r>
              <w:rPr>
                <w:lang w:val="fr-FR"/>
              </w:rPr>
              <w:t>e par produit.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d101dc5f-1c9c-49c9-8d07-941b2a</w:t>
            </w:r>
            <w:r>
              <w:rPr>
                <w:noProof/>
                <w:sz w:val="2"/>
              </w:rPr>
              <w:t>6984ee</w:t>
            </w:r>
          </w:p>
        </w:tc>
        <w:tc>
          <w:tcPr>
            <w:tcW w:w="7407" w:type="dxa"/>
            <w:shd w:val="clear" w:color="auto" w:fill="F2F2F2" w:themeFill="background1" w:themeFillShade="F2"/>
          </w:tcPr>
          <w:p w:rsidR="00000000" w:rsidRDefault="00E95B7E">
            <w:pPr>
              <w:rPr>
                <w:noProof/>
              </w:rPr>
            </w:pPr>
            <w:r>
              <w:rPr>
                <w:noProof/>
              </w:rPr>
              <w:t xml:space="preserve">Brightcove also offers product bundles such as </w:t>
            </w:r>
            <w:r>
              <w:rPr>
                <w:rStyle w:val="mqInternal"/>
                <w:noProof/>
              </w:rPr>
              <w:t>[1}</w:t>
            </w:r>
            <w:r>
              <w:rPr>
                <w:noProof/>
              </w:rPr>
              <w:t>Video Marketing Suite</w:t>
            </w:r>
            <w:r>
              <w:rPr>
                <w:rStyle w:val="mqInternal"/>
                <w:noProof/>
              </w:rPr>
              <w:t>{2]</w:t>
            </w:r>
            <w:r>
              <w:rPr>
                <w:noProof/>
              </w:rPr>
              <w:t xml:space="preserve"> or </w:t>
            </w:r>
            <w:r>
              <w:rPr>
                <w:rStyle w:val="mqInternal"/>
                <w:noProof/>
              </w:rPr>
              <w:t>[1}</w:t>
            </w:r>
            <w:r>
              <w:rPr>
                <w:noProof/>
              </w:rPr>
              <w:t>Enterprise Video Suite</w:t>
            </w:r>
            <w:r>
              <w:rPr>
                <w:rStyle w:val="mqInternal"/>
                <w:noProof/>
              </w:rPr>
              <w:t>{2]</w:t>
            </w:r>
            <w:r>
              <w:rPr>
                <w:noProof/>
              </w:rPr>
              <w:t xml:space="preserve"> which contain one or more products.</w:t>
            </w:r>
          </w:p>
        </w:tc>
        <w:tc>
          <w:tcPr>
            <w:tcW w:w="7407" w:type="dxa"/>
          </w:tcPr>
          <w:p w:rsidR="00000000" w:rsidRDefault="00E95B7E">
            <w:pPr>
              <w:rPr>
                <w:lang w:val="fr-FR"/>
              </w:rPr>
            </w:pPr>
            <w:r>
              <w:rPr>
                <w:lang w:val="fr-FR"/>
              </w:rPr>
              <w:t xml:space="preserve">Brightcove propose </w:t>
            </w:r>
            <w:r>
              <w:rPr>
                <w:lang w:val="fr-FR"/>
              </w:rPr>
              <w:t>é</w:t>
            </w:r>
            <w:r>
              <w:rPr>
                <w:lang w:val="fr-FR"/>
              </w:rPr>
              <w:t>galement des offres group</w:t>
            </w:r>
            <w:r>
              <w:rPr>
                <w:lang w:val="fr-FR"/>
              </w:rPr>
              <w:t>é</w:t>
            </w:r>
            <w:r>
              <w:rPr>
                <w:lang w:val="fr-FR"/>
              </w:rPr>
              <w:t xml:space="preserve">es de produits tels que </w:t>
            </w:r>
            <w:r>
              <w:rPr>
                <w:rStyle w:val="mqInternal"/>
                <w:noProof/>
                <w:lang w:val="fr-FR"/>
              </w:rPr>
              <w:t>[1}</w:t>
            </w:r>
            <w:r>
              <w:rPr>
                <w:lang w:val="fr-FR"/>
              </w:rPr>
              <w:t>Video Marketing Suite</w:t>
            </w:r>
            <w:r>
              <w:rPr>
                <w:rStyle w:val="mqInternal"/>
                <w:noProof/>
                <w:lang w:val="fr-FR"/>
              </w:rPr>
              <w:t>{2]</w:t>
            </w:r>
            <w:r>
              <w:rPr>
                <w:lang w:val="fr-FR"/>
              </w:rPr>
              <w:t xml:space="preserve"> ou </w:t>
            </w:r>
            <w:r>
              <w:rPr>
                <w:rStyle w:val="mqInternal"/>
                <w:noProof/>
                <w:lang w:val="fr-FR"/>
              </w:rPr>
              <w:t>[1}</w:t>
            </w:r>
            <w:r>
              <w:rPr>
                <w:lang w:val="fr-FR"/>
              </w:rPr>
              <w:t>En</w:t>
            </w:r>
            <w:r>
              <w:rPr>
                <w:lang w:val="fr-FR"/>
              </w:rPr>
              <w:t>terprise Video Suite</w:t>
            </w:r>
            <w:r>
              <w:rPr>
                <w:rStyle w:val="mqInternal"/>
                <w:noProof/>
                <w:lang w:val="fr-FR"/>
              </w:rPr>
              <w:t>{2]</w:t>
            </w:r>
            <w:r>
              <w:rPr>
                <w:lang w:val="fr-FR"/>
              </w:rPr>
              <w:t xml:space="preserve"> qui contiennent un ou plusieurs produits.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735c1dab-2a2a-4fd5-94cc-22c43caf0802</w:t>
            </w:r>
          </w:p>
        </w:tc>
        <w:tc>
          <w:tcPr>
            <w:tcW w:w="7407" w:type="dxa"/>
            <w:shd w:val="clear" w:color="auto" w:fill="F2F2F2" w:themeFill="background1" w:themeFillShade="F2"/>
          </w:tcPr>
          <w:p w:rsidR="00000000" w:rsidRDefault="00E95B7E">
            <w:pPr>
              <w:rPr>
                <w:noProof/>
              </w:rPr>
            </w:pPr>
            <w:r>
              <w:rPr>
                <w:noProof/>
              </w:rPr>
              <w:t>When using the documentation, you should search on the specific product you are working with vs. searching for a product suite.</w:t>
            </w:r>
          </w:p>
        </w:tc>
        <w:tc>
          <w:tcPr>
            <w:tcW w:w="7407" w:type="dxa"/>
          </w:tcPr>
          <w:p w:rsidR="00000000" w:rsidRDefault="00E95B7E">
            <w:pPr>
              <w:rPr>
                <w:lang w:val="fr-FR"/>
              </w:rPr>
            </w:pPr>
            <w:r>
              <w:rPr>
                <w:lang w:val="fr-FR"/>
              </w:rPr>
              <w:t>Lorsque vous utilisez</w:t>
            </w:r>
            <w:r>
              <w:rPr>
                <w:lang w:val="fr-FR"/>
              </w:rPr>
              <w:t xml:space="preserve"> la documentation, vous devez rechercher le produit sp</w:t>
            </w:r>
            <w:r>
              <w:rPr>
                <w:lang w:val="fr-FR"/>
              </w:rPr>
              <w:t>é</w:t>
            </w:r>
            <w:r>
              <w:rPr>
                <w:lang w:val="fr-FR"/>
              </w:rPr>
              <w:t>cifique avec qui vous travaillez plut</w:t>
            </w:r>
            <w:r>
              <w:rPr>
                <w:lang w:val="fr-FR"/>
              </w:rPr>
              <w:t>ô</w:t>
            </w:r>
            <w:r>
              <w:rPr>
                <w:lang w:val="fr-FR"/>
              </w:rPr>
              <w:t>t que la recherche d'une suite de produits.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c55366bf-0f57-4d3b-b0af-c8d2ee810596</w:t>
            </w:r>
          </w:p>
        </w:tc>
        <w:tc>
          <w:tcPr>
            <w:tcW w:w="7407" w:type="dxa"/>
            <w:shd w:val="clear" w:color="auto" w:fill="F2F2F2" w:themeFill="background1" w:themeFillShade="F2"/>
          </w:tcPr>
          <w:p w:rsidR="00000000" w:rsidRDefault="00E95B7E">
            <w:pPr>
              <w:rPr>
                <w:noProof/>
              </w:rPr>
            </w:pPr>
            <w:r>
              <w:rPr>
                <w:noProof/>
              </w:rPr>
              <w:t>Video Cloud</w:t>
            </w:r>
          </w:p>
        </w:tc>
        <w:tc>
          <w:tcPr>
            <w:tcW w:w="7407" w:type="dxa"/>
          </w:tcPr>
          <w:p w:rsidR="00000000" w:rsidRDefault="00E95B7E">
            <w:pPr>
              <w:rPr>
                <w:lang w:val="fr-FR"/>
              </w:rPr>
            </w:pPr>
            <w:r>
              <w:rPr>
                <w:lang w:val="fr-FR"/>
              </w:rPr>
              <w:t>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6cc9be3d-288a-49e0-92d8-05beddbb56e4</w:t>
            </w:r>
          </w:p>
        </w:tc>
        <w:tc>
          <w:tcPr>
            <w:tcW w:w="7407" w:type="dxa"/>
            <w:shd w:val="clear" w:color="auto" w:fill="F2F2F2" w:themeFill="background1" w:themeFillShade="F2"/>
          </w:tcPr>
          <w:p w:rsidR="00000000" w:rsidRDefault="00E95B7E">
            <w:pPr>
              <w:rPr>
                <w:noProof/>
              </w:rPr>
            </w:pPr>
            <w:r>
              <w:rPr>
                <w:noProof/>
              </w:rPr>
              <w:t>Brightcove Video Cloud is an all-in-one video hosting and publishing platform that reaches your audience with ease.</w:t>
            </w:r>
          </w:p>
        </w:tc>
        <w:tc>
          <w:tcPr>
            <w:tcW w:w="7407" w:type="dxa"/>
          </w:tcPr>
          <w:p w:rsidR="00000000" w:rsidRDefault="00E95B7E">
            <w:pPr>
              <w:rPr>
                <w:lang w:val="fr-FR"/>
              </w:rPr>
            </w:pPr>
            <w:r>
              <w:rPr>
                <w:lang w:val="fr-FR"/>
              </w:rPr>
              <w:t>Brightcove Video Cloud est une plateforme tout-en-un d'h</w:t>
            </w:r>
            <w:r>
              <w:rPr>
                <w:lang w:val="fr-FR"/>
              </w:rPr>
              <w:t>é</w:t>
            </w:r>
            <w:r>
              <w:rPr>
                <w:lang w:val="fr-FR"/>
              </w:rPr>
              <w:t>bergement et de publication vid</w:t>
            </w:r>
            <w:r>
              <w:rPr>
                <w:lang w:val="fr-FR"/>
              </w:rPr>
              <w:t>é</w:t>
            </w:r>
            <w:r>
              <w:rPr>
                <w:lang w:val="fr-FR"/>
              </w:rPr>
              <w:t>o qui atteint facilement votre public.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30b4d41</w:t>
            </w:r>
            <w:r>
              <w:rPr>
                <w:noProof/>
                <w:sz w:val="2"/>
              </w:rPr>
              <w:t>8-0f75-468d-8b0e-2633c4a17dc3</w:t>
            </w:r>
          </w:p>
        </w:tc>
        <w:tc>
          <w:tcPr>
            <w:tcW w:w="7407" w:type="dxa"/>
            <w:shd w:val="clear" w:color="auto" w:fill="F2F2F2" w:themeFill="background1" w:themeFillShade="F2"/>
          </w:tcPr>
          <w:p w:rsidR="00000000" w:rsidRDefault="00E95B7E">
            <w:pPr>
              <w:rPr>
                <w:noProof/>
              </w:rPr>
            </w:pPr>
            <w:r>
              <w:rPr>
                <w:noProof/>
              </w:rPr>
              <w:t>Video Cloud makes it easy to upload, manage and publish videos.</w:t>
            </w:r>
          </w:p>
        </w:tc>
        <w:tc>
          <w:tcPr>
            <w:tcW w:w="7407" w:type="dxa"/>
          </w:tcPr>
          <w:p w:rsidR="00000000" w:rsidRDefault="00E95B7E">
            <w:pPr>
              <w:rPr>
                <w:lang w:val="fr-FR"/>
              </w:rPr>
            </w:pPr>
            <w:r>
              <w:rPr>
                <w:lang w:val="fr-FR"/>
              </w:rPr>
              <w:t>Video Cloud facilite le t</w:t>
            </w:r>
            <w:r>
              <w:rPr>
                <w:lang w:val="fr-FR"/>
              </w:rPr>
              <w:t>é</w:t>
            </w:r>
            <w:r>
              <w:rPr>
                <w:lang w:val="fr-FR"/>
              </w:rPr>
              <w:t>l</w:t>
            </w:r>
            <w:r>
              <w:rPr>
                <w:lang w:val="fr-FR"/>
              </w:rPr>
              <w:t>é</w:t>
            </w:r>
            <w:r>
              <w:rPr>
                <w:lang w:val="fr-FR"/>
              </w:rPr>
              <w:t>chargement, la gestion et la publication de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a74121fb-1f76-4578-8e18-28f0f61762cc</w:t>
            </w:r>
          </w:p>
        </w:tc>
        <w:tc>
          <w:tcPr>
            <w:tcW w:w="7407" w:type="dxa"/>
            <w:shd w:val="clear" w:color="auto" w:fill="F2F2F2" w:themeFill="background1" w:themeFillShade="F2"/>
          </w:tcPr>
          <w:p w:rsidR="00000000" w:rsidRDefault="00E95B7E">
            <w:pPr>
              <w:rPr>
                <w:noProof/>
              </w:rPr>
            </w:pPr>
            <w:r>
              <w:rPr>
                <w:noProof/>
              </w:rPr>
              <w:t>Easily create and style players and revi</w:t>
            </w:r>
            <w:r>
              <w:rPr>
                <w:noProof/>
              </w:rPr>
              <w:t>ew the performance of the videos in your account.</w:t>
            </w:r>
          </w:p>
        </w:tc>
        <w:tc>
          <w:tcPr>
            <w:tcW w:w="7407" w:type="dxa"/>
          </w:tcPr>
          <w:p w:rsidR="00000000" w:rsidRDefault="00E95B7E">
            <w:pPr>
              <w:rPr>
                <w:lang w:val="fr-FR"/>
              </w:rPr>
            </w:pPr>
            <w:r>
              <w:rPr>
                <w:lang w:val="fr-FR"/>
              </w:rPr>
              <w:t>Cr</w:t>
            </w:r>
            <w:r>
              <w:rPr>
                <w:lang w:val="fr-FR"/>
              </w:rPr>
              <w:t>é</w:t>
            </w:r>
            <w:r>
              <w:rPr>
                <w:lang w:val="fr-FR"/>
              </w:rPr>
              <w:t>ez et stylisez facilement des lecteurs et passez en revue les performances des vid</w:t>
            </w:r>
            <w:r>
              <w:rPr>
                <w:lang w:val="fr-FR"/>
              </w:rPr>
              <w:t>é</w:t>
            </w:r>
            <w:r>
              <w:rPr>
                <w:lang w:val="fr-FR"/>
              </w:rPr>
              <w:t>os de votre compte.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e221f5f4-f135-48fb-896c-fbd918f1d6a9</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7e94fe8d-024b-4154-a85c-43a071eefca1</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de53666f-ce7e-4ba1-b055-47297f09741c</w:t>
            </w:r>
          </w:p>
        </w:tc>
        <w:tc>
          <w:tcPr>
            <w:tcW w:w="7407" w:type="dxa"/>
            <w:shd w:val="clear" w:color="auto" w:fill="F2F2F2" w:themeFill="background1" w:themeFillShade="F2"/>
          </w:tcPr>
          <w:p w:rsidR="00000000" w:rsidRDefault="00E95B7E">
            <w:pPr>
              <w:rPr>
                <w:noProof/>
              </w:rPr>
            </w:pPr>
            <w:r>
              <w:rPr>
                <w:noProof/>
              </w:rPr>
              <w:t>Gallery enables you to deliver immersive video experiences.</w:t>
            </w:r>
          </w:p>
        </w:tc>
        <w:tc>
          <w:tcPr>
            <w:tcW w:w="7407" w:type="dxa"/>
          </w:tcPr>
          <w:p w:rsidR="00000000" w:rsidRDefault="00E95B7E">
            <w:pPr>
              <w:rPr>
                <w:lang w:val="fr-FR"/>
              </w:rPr>
            </w:pPr>
            <w:r>
              <w:rPr>
                <w:lang w:val="fr-FR"/>
              </w:rPr>
              <w:t>Gallery vous permet de proposer des exp</w:t>
            </w:r>
            <w:r>
              <w:rPr>
                <w:lang w:val="fr-FR"/>
              </w:rPr>
              <w:t>é</w:t>
            </w:r>
            <w:r>
              <w:rPr>
                <w:lang w:val="fr-FR"/>
              </w:rPr>
              <w:t>riences vid</w:t>
            </w:r>
            <w:r>
              <w:rPr>
                <w:lang w:val="fr-FR"/>
              </w:rPr>
              <w:t>é</w:t>
            </w:r>
            <w:r>
              <w:rPr>
                <w:lang w:val="fr-FR"/>
              </w:rPr>
              <w:t>o immersives.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a4b81640-ca9b-4df9-be74-7f6bf2b4f5a9</w:t>
            </w:r>
          </w:p>
        </w:tc>
        <w:tc>
          <w:tcPr>
            <w:tcW w:w="7407" w:type="dxa"/>
            <w:shd w:val="clear" w:color="auto" w:fill="F2F2F2" w:themeFill="background1" w:themeFillShade="F2"/>
          </w:tcPr>
          <w:p w:rsidR="00000000" w:rsidRDefault="00E95B7E">
            <w:pPr>
              <w:rPr>
                <w:noProof/>
              </w:rPr>
            </w:pPr>
            <w:r>
              <w:rPr>
                <w:noProof/>
              </w:rPr>
              <w:t>You can create custom interactive video experiences, branded portals, video-centric landing pages, and live streaming event sites, in minutes.</w:t>
            </w:r>
          </w:p>
        </w:tc>
        <w:tc>
          <w:tcPr>
            <w:tcW w:w="7407" w:type="dxa"/>
          </w:tcPr>
          <w:p w:rsidR="00000000" w:rsidRDefault="00E95B7E">
            <w:pPr>
              <w:rPr>
                <w:lang w:val="fr-FR"/>
              </w:rPr>
            </w:pPr>
            <w:r>
              <w:rPr>
                <w:lang w:val="fr-FR"/>
              </w:rPr>
              <w:t>Vous pouvez cr</w:t>
            </w:r>
            <w:r>
              <w:rPr>
                <w:lang w:val="fr-FR"/>
              </w:rPr>
              <w:t>é</w:t>
            </w:r>
            <w:r>
              <w:rPr>
                <w:lang w:val="fr-FR"/>
              </w:rPr>
              <w:t>er des exp</w:t>
            </w:r>
            <w:r>
              <w:rPr>
                <w:lang w:val="fr-FR"/>
              </w:rPr>
              <w:t>é</w:t>
            </w:r>
            <w:r>
              <w:rPr>
                <w:lang w:val="fr-FR"/>
              </w:rPr>
              <w:t>riences vid</w:t>
            </w:r>
            <w:r>
              <w:rPr>
                <w:lang w:val="fr-FR"/>
              </w:rPr>
              <w:t>é</w:t>
            </w:r>
            <w:r>
              <w:rPr>
                <w:lang w:val="fr-FR"/>
              </w:rPr>
              <w:t>o interactives personnalis</w:t>
            </w:r>
            <w:r>
              <w:rPr>
                <w:lang w:val="fr-FR"/>
              </w:rPr>
              <w:t>é</w:t>
            </w:r>
            <w:r>
              <w:rPr>
                <w:lang w:val="fr-FR"/>
              </w:rPr>
              <w:t>es, des por</w:t>
            </w:r>
            <w:r>
              <w:rPr>
                <w:lang w:val="fr-FR"/>
              </w:rPr>
              <w:t>tails de marque, des pages de destination centr</w:t>
            </w:r>
            <w:r>
              <w:rPr>
                <w:lang w:val="fr-FR"/>
              </w:rPr>
              <w:t>é</w:t>
            </w:r>
            <w:r>
              <w:rPr>
                <w:lang w:val="fr-FR"/>
              </w:rPr>
              <w:t>es sur la vid</w:t>
            </w:r>
            <w:r>
              <w:rPr>
                <w:lang w:val="fr-FR"/>
              </w:rPr>
              <w:t>é</w:t>
            </w:r>
            <w:r>
              <w:rPr>
                <w:lang w:val="fr-FR"/>
              </w:rPr>
              <w:t>o et des sites d'</w:t>
            </w:r>
            <w:r>
              <w:rPr>
                <w:lang w:val="fr-FR"/>
              </w:rPr>
              <w:t>é</w:t>
            </w:r>
            <w:r>
              <w:rPr>
                <w:lang w:val="fr-FR"/>
              </w:rPr>
              <w:t>v</w:t>
            </w:r>
            <w:r>
              <w:rPr>
                <w:lang w:val="fr-FR"/>
              </w:rPr>
              <w:t>é</w:t>
            </w:r>
            <w:r>
              <w:rPr>
                <w:lang w:val="fr-FR"/>
              </w:rPr>
              <w:t>nements de streaming en direct, en quelques minutes.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e8479dd9-fbb3-4ce7-816f-c642933da531</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la Galerie.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695cb</w:t>
            </w:r>
            <w:r>
              <w:rPr>
                <w:noProof/>
                <w:sz w:val="2"/>
              </w:rPr>
              <w:t>76f-7191-40eb-8723-fe39cca8486e</w:t>
            </w:r>
          </w:p>
        </w:tc>
        <w:tc>
          <w:tcPr>
            <w:tcW w:w="7407" w:type="dxa"/>
            <w:shd w:val="clear" w:color="auto" w:fill="F2F2F2" w:themeFill="background1" w:themeFillShade="F2"/>
          </w:tcPr>
          <w:p w:rsidR="00000000" w:rsidRDefault="00E95B7E">
            <w:pPr>
              <w:rPr>
                <w:noProof/>
              </w:rPr>
            </w:pPr>
            <w:r>
              <w:rPr>
                <w:noProof/>
              </w:rPr>
              <w:t>Brightcove Player</w:t>
            </w:r>
          </w:p>
        </w:tc>
        <w:tc>
          <w:tcPr>
            <w:tcW w:w="7407" w:type="dxa"/>
          </w:tcPr>
          <w:p w:rsidR="00000000" w:rsidRDefault="00E95B7E">
            <w:pPr>
              <w:rPr>
                <w:lang w:val="fr-FR"/>
              </w:rPr>
            </w:pPr>
            <w:r>
              <w:rPr>
                <w:lang w:val="fr-FR"/>
              </w:rPr>
              <w:t>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7df98f29-a07a-48e3-90e3-286012aca11e</w:t>
            </w:r>
          </w:p>
        </w:tc>
        <w:tc>
          <w:tcPr>
            <w:tcW w:w="7407" w:type="dxa"/>
            <w:shd w:val="clear" w:color="auto" w:fill="F2F2F2" w:themeFill="background1" w:themeFillShade="F2"/>
          </w:tcPr>
          <w:p w:rsidR="00000000" w:rsidRDefault="00E95B7E">
            <w:pPr>
              <w:rPr>
                <w:noProof/>
              </w:rPr>
            </w:pPr>
            <w:r>
              <w:rPr>
                <w:noProof/>
              </w:rPr>
              <w:t>The Brightcove Player is a high-performance, cross-platform HTML5-first video player that loads quickly, delivers high-quality adaptive bitrate H</w:t>
            </w:r>
            <w:r>
              <w:rPr>
                <w:noProof/>
              </w:rPr>
              <w:t>LS video across desktop and mobile platforms, and integrates with your favorite advertising and analytics systems.</w:t>
            </w:r>
          </w:p>
        </w:tc>
        <w:tc>
          <w:tcPr>
            <w:tcW w:w="7407" w:type="dxa"/>
          </w:tcPr>
          <w:p w:rsidR="00000000" w:rsidRDefault="00E95B7E">
            <w:pPr>
              <w:rPr>
                <w:lang w:val="fr-FR"/>
              </w:rPr>
            </w:pPr>
            <w:r>
              <w:rPr>
                <w:lang w:val="fr-FR"/>
              </w:rPr>
              <w:t>Le lecteur Brightcove est un lecteur hautes performances, multiplates-formes prioritairement HTML5. Il se charge rapidement, diffuse des vid</w:t>
            </w:r>
            <w:r>
              <w:rPr>
                <w:lang w:val="fr-FR"/>
              </w:rPr>
              <w:t>é</w:t>
            </w:r>
            <w:r>
              <w:rPr>
                <w:lang w:val="fr-FR"/>
              </w:rPr>
              <w:t xml:space="preserve">os en HLS </w:t>
            </w:r>
            <w:r>
              <w:rPr>
                <w:lang w:val="fr-FR"/>
              </w:rPr>
              <w:t>à</w:t>
            </w:r>
            <w:r>
              <w:rPr>
                <w:lang w:val="fr-FR"/>
              </w:rPr>
              <w:t xml:space="preserve"> d</w:t>
            </w:r>
            <w:r>
              <w:rPr>
                <w:lang w:val="fr-FR"/>
              </w:rPr>
              <w:t>é</w:t>
            </w:r>
            <w:r>
              <w:rPr>
                <w:lang w:val="fr-FR"/>
              </w:rPr>
              <w:t>bit adaptatif de haute qualit</w:t>
            </w:r>
            <w:r>
              <w:rPr>
                <w:lang w:val="fr-FR"/>
              </w:rPr>
              <w:t>é</w:t>
            </w:r>
            <w:r>
              <w:rPr>
                <w:lang w:val="fr-FR"/>
              </w:rPr>
              <w:t xml:space="preserve"> les ordinateurs de bureau et les dispositifs mobiles et s'int</w:t>
            </w:r>
            <w:r>
              <w:rPr>
                <w:lang w:val="fr-FR"/>
              </w:rPr>
              <w:t>è</w:t>
            </w:r>
            <w:r>
              <w:rPr>
                <w:lang w:val="fr-FR"/>
              </w:rPr>
              <w:t xml:space="preserve">gre </w:t>
            </w:r>
            <w:r>
              <w:rPr>
                <w:lang w:val="fr-FR"/>
              </w:rPr>
              <w:t>à</w:t>
            </w:r>
            <w:r>
              <w:rPr>
                <w:lang w:val="fr-FR"/>
              </w:rPr>
              <w:t xml:space="preserve"> vos syst</w:t>
            </w:r>
            <w:r>
              <w:rPr>
                <w:lang w:val="fr-FR"/>
              </w:rPr>
              <w:t>è</w:t>
            </w:r>
            <w:r>
              <w:rPr>
                <w:lang w:val="fr-FR"/>
              </w:rPr>
              <w:t>mes publicitaires et statistiques favoris.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ef9cb68c-5935-450c-a27a-a13b66ef62d8</w:t>
            </w:r>
          </w:p>
        </w:tc>
        <w:tc>
          <w:tcPr>
            <w:tcW w:w="7407" w:type="dxa"/>
            <w:shd w:val="clear" w:color="auto" w:fill="F2F2F2" w:themeFill="background1" w:themeFillShade="F2"/>
          </w:tcPr>
          <w:p w:rsidR="00000000" w:rsidRDefault="00E95B7E">
            <w:pPr>
              <w:rPr>
                <w:noProof/>
              </w:rPr>
            </w:pPr>
            <w:r>
              <w:rPr>
                <w:noProof/>
              </w:rPr>
              <w:t>Key features</w:t>
            </w:r>
          </w:p>
        </w:tc>
        <w:tc>
          <w:tcPr>
            <w:tcW w:w="7407" w:type="dxa"/>
          </w:tcPr>
          <w:p w:rsidR="00000000" w:rsidRDefault="00E95B7E">
            <w:pPr>
              <w:rPr>
                <w:lang w:val="fr-FR"/>
              </w:rPr>
            </w:pPr>
            <w:r>
              <w:rPr>
                <w:lang w:val="fr-FR"/>
              </w:rPr>
              <w:t>Caract</w:t>
            </w:r>
            <w:r>
              <w:rPr>
                <w:lang w:val="fr-FR"/>
              </w:rPr>
              <w:t>é</w:t>
            </w:r>
            <w:r>
              <w:rPr>
                <w:lang w:val="fr-FR"/>
              </w:rPr>
              <w:t>ristiques principales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5a</w:t>
            </w:r>
            <w:r>
              <w:rPr>
                <w:noProof/>
                <w:sz w:val="2"/>
              </w:rPr>
              <w:t>4c6a32-92a8-414e-a778-53e228788e14</w:t>
            </w:r>
          </w:p>
        </w:tc>
        <w:tc>
          <w:tcPr>
            <w:tcW w:w="7407" w:type="dxa"/>
            <w:shd w:val="clear" w:color="auto" w:fill="F2F2F2" w:themeFill="background1" w:themeFillShade="F2"/>
          </w:tcPr>
          <w:p w:rsidR="00000000" w:rsidRDefault="00E95B7E">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E95B7E">
            <w:pPr>
              <w:rPr>
                <w:lang w:val="fr-FR"/>
              </w:rPr>
            </w:pPr>
            <w:r>
              <w:rPr>
                <w:rStyle w:val="mqInternal"/>
                <w:noProof/>
                <w:lang w:val="fr-FR"/>
              </w:rPr>
              <w:t>[1}</w:t>
            </w:r>
            <w:r>
              <w:rPr>
                <w:lang w:val="fr-FR"/>
              </w:rPr>
              <w:t>HTML5 priorit</w:t>
            </w:r>
            <w:r>
              <w:rPr>
                <w:lang w:val="fr-FR"/>
              </w:rPr>
              <w:t>aire</w:t>
            </w:r>
            <w:r>
              <w:rPr>
                <w:rStyle w:val="mqInternal"/>
                <w:noProof/>
                <w:lang w:val="fr-FR"/>
              </w:rPr>
              <w:t>{2]</w:t>
            </w:r>
            <w:r>
              <w:rPr>
                <w:lang w:val="fr-FR"/>
              </w:rPr>
              <w:t> : l'interface du nouveau lecteur Brightcove est enti</w:t>
            </w:r>
            <w:r>
              <w:rPr>
                <w:lang w:val="fr-FR"/>
              </w:rPr>
              <w:t>è</w:t>
            </w:r>
            <w:r>
              <w:rPr>
                <w:lang w:val="fr-FR"/>
              </w:rPr>
              <w:t xml:space="preserve">rement </w:t>
            </w:r>
            <w:r>
              <w:rPr>
                <w:lang w:val="fr-FR"/>
              </w:rPr>
              <w:t>é</w:t>
            </w:r>
            <w:r>
              <w:rPr>
                <w:lang w:val="fr-FR"/>
              </w:rPr>
              <w:t xml:space="preserve">crite en HTML5 et n'utilise Flash que sur les anciens navigateurs, ce qui permet de conserver un aspect et une navigation semblable sur les </w:t>
            </w:r>
            <w:r>
              <w:rPr>
                <w:lang w:val="fr-FR"/>
              </w:rPr>
              <w:lastRenderedPageBreak/>
              <w:t>ordinateurs de bureau et les dispositifs mobile</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22 </w:t>
            </w:r>
            <w:r>
              <w:rPr>
                <w:noProof/>
                <w:sz w:val="16"/>
              </w:rPr>
              <w:br/>
            </w:r>
            <w:r>
              <w:rPr>
                <w:noProof/>
                <w:sz w:val="2"/>
              </w:rPr>
              <w:t>6743a31b-730f-46eb-bfc3-09fd3a400b5e</w:t>
            </w:r>
          </w:p>
        </w:tc>
        <w:tc>
          <w:tcPr>
            <w:tcW w:w="7407" w:type="dxa"/>
            <w:shd w:val="clear" w:color="auto" w:fill="F2F2F2" w:themeFill="background1" w:themeFillShade="F2"/>
          </w:tcPr>
          <w:p w:rsidR="00000000" w:rsidRDefault="00E95B7E">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E95B7E">
            <w:pPr>
              <w:rPr>
                <w:lang w:val="fr-FR"/>
              </w:rPr>
            </w:pPr>
            <w:r>
              <w:rPr>
                <w:rStyle w:val="mqInternal"/>
                <w:noProof/>
                <w:lang w:val="fr-FR"/>
              </w:rPr>
              <w:t>[1}</w:t>
            </w:r>
            <w:r>
              <w:rPr>
                <w:lang w:val="fr-FR"/>
              </w:rPr>
              <w:t>Design r</w:t>
            </w:r>
            <w:r>
              <w:rPr>
                <w:lang w:val="fr-FR"/>
              </w:rPr>
              <w:t>é</w:t>
            </w:r>
            <w:r>
              <w:rPr>
                <w:lang w:val="fr-FR"/>
              </w:rPr>
              <w:t>actif</w:t>
            </w:r>
            <w:r>
              <w:rPr>
                <w:rStyle w:val="mqInternal"/>
                <w:noProof/>
                <w:lang w:val="fr-FR"/>
              </w:rPr>
              <w:t>{2]</w:t>
            </w:r>
            <w:r>
              <w:rPr>
                <w:lang w:val="fr-FR"/>
              </w:rPr>
              <w:t> </w:t>
            </w:r>
            <w:r>
              <w:rPr>
                <w:lang w:val="fr-FR"/>
              </w:rPr>
              <w:t>: l'apparence par d</w:t>
            </w:r>
            <w:r>
              <w:rPr>
                <w:lang w:val="fr-FR"/>
              </w:rPr>
              <w:t>é</w:t>
            </w:r>
            <w:r>
              <w:rPr>
                <w:lang w:val="fr-FR"/>
              </w:rPr>
              <w:t>faut du lecteur est d'une conception r</w:t>
            </w:r>
            <w:r>
              <w:rPr>
                <w:lang w:val="fr-FR"/>
              </w:rPr>
              <w:t>é</w:t>
            </w:r>
            <w:r>
              <w:rPr>
                <w:lang w:val="fr-FR"/>
              </w:rPr>
              <w:t>active et se redimensionne automatiquement pour s'adapter aux mises en page Web diverses, tout en maintenant le rapport d'aspect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1f69a034-8798-4d90-b1bc-779ed8ea2f68</w:t>
            </w:r>
          </w:p>
        </w:tc>
        <w:tc>
          <w:tcPr>
            <w:tcW w:w="7407" w:type="dxa"/>
            <w:shd w:val="clear" w:color="auto" w:fill="F2F2F2" w:themeFill="background1" w:themeFillShade="F2"/>
          </w:tcPr>
          <w:p w:rsidR="00000000" w:rsidRDefault="00E95B7E">
            <w:pPr>
              <w:rPr>
                <w:noProof/>
              </w:rPr>
            </w:pPr>
            <w:r>
              <w:rPr>
                <w:rStyle w:val="mqInternal"/>
                <w:noProof/>
              </w:rPr>
              <w:t>[1}</w:t>
            </w:r>
            <w:r>
              <w:rPr>
                <w:noProof/>
              </w:rPr>
              <w:t>Fast Load</w:t>
            </w:r>
            <w:r>
              <w:rPr>
                <w:rStyle w:val="mqInternal"/>
                <w:noProof/>
              </w:rPr>
              <w:t>{</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E95B7E">
            <w:pPr>
              <w:rPr>
                <w:lang w:val="fr-FR"/>
              </w:rPr>
            </w:pPr>
            <w:r>
              <w:rPr>
                <w:rStyle w:val="mqInternal"/>
                <w:noProof/>
                <w:lang w:val="fr-FR"/>
              </w:rPr>
              <w:t>[1}</w:t>
            </w:r>
            <w:r>
              <w:rPr>
                <w:lang w:val="fr-FR"/>
              </w:rPr>
              <w:t>Chargement rapide</w:t>
            </w:r>
            <w:r>
              <w:rPr>
                <w:rStyle w:val="mqInternal"/>
                <w:noProof/>
                <w:lang w:val="fr-FR"/>
              </w:rPr>
              <w:t>{2]</w:t>
            </w:r>
            <w:r>
              <w:rPr>
                <w:lang w:val="fr-FR"/>
              </w:rPr>
              <w:t> : gr</w:t>
            </w:r>
            <w:r>
              <w:rPr>
                <w:lang w:val="fr-FR"/>
              </w:rPr>
              <w:t>â</w:t>
            </w:r>
            <w:r>
              <w:rPr>
                <w:lang w:val="fr-FR"/>
              </w:rPr>
              <w:t xml:space="preserve">ce </w:t>
            </w:r>
            <w:r>
              <w:rPr>
                <w:lang w:val="fr-FR"/>
              </w:rPr>
              <w:t>à</w:t>
            </w:r>
            <w:r>
              <w:rPr>
                <w:lang w:val="fr-FR"/>
              </w:rPr>
              <w:t xml:space="preserve"> un chargement instantan</w:t>
            </w:r>
            <w:r>
              <w:rPr>
                <w:lang w:val="fr-FR"/>
              </w:rPr>
              <w:t>é</w:t>
            </w:r>
            <w:r>
              <w:rPr>
                <w:lang w:val="fr-FR"/>
              </w:rPr>
              <w:t xml:space="preserve"> et </w:t>
            </w:r>
            <w:r>
              <w:rPr>
                <w:lang w:val="fr-FR"/>
              </w:rPr>
              <w:t>à</w:t>
            </w:r>
            <w:r>
              <w:rPr>
                <w:lang w:val="fr-FR"/>
              </w:rPr>
              <w:t xml:space="preserve"> un d</w:t>
            </w:r>
            <w:r>
              <w:rPr>
                <w:lang w:val="fr-FR"/>
              </w:rPr>
              <w:t>é</w:t>
            </w:r>
            <w:r>
              <w:rPr>
                <w:lang w:val="fr-FR"/>
              </w:rPr>
              <w:t>lai d'affichage de la premi</w:t>
            </w:r>
            <w:r>
              <w:rPr>
                <w:lang w:val="fr-FR"/>
              </w:rPr>
              <w:t>è</w:t>
            </w:r>
            <w:r>
              <w:rPr>
                <w:lang w:val="fr-FR"/>
              </w:rPr>
              <w:t>re image tr</w:t>
            </w:r>
            <w:r>
              <w:rPr>
                <w:lang w:val="fr-FR"/>
              </w:rPr>
              <w:t>è</w:t>
            </w:r>
            <w:r>
              <w:rPr>
                <w:lang w:val="fr-FR"/>
              </w:rPr>
              <w:t>s court, les utilisateurs sont im</w:t>
            </w:r>
            <w:r>
              <w:rPr>
                <w:lang w:val="fr-FR"/>
              </w:rPr>
              <w:t>m</w:t>
            </w:r>
            <w:r>
              <w:rPr>
                <w:lang w:val="fr-FR"/>
              </w:rPr>
              <w:t>é</w:t>
            </w:r>
            <w:r>
              <w:rPr>
                <w:lang w:val="fr-FR"/>
              </w:rPr>
              <w:t>diatement happ</w:t>
            </w:r>
            <w:r>
              <w:rPr>
                <w:lang w:val="fr-FR"/>
              </w:rPr>
              <w:t>é</w:t>
            </w:r>
            <w:r>
              <w:rPr>
                <w:lang w:val="fr-FR"/>
              </w:rPr>
              <w:t>s par votre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507e91a8-1e28-4bc2-8480-39ba9f71fa2a</w:t>
            </w:r>
          </w:p>
        </w:tc>
        <w:tc>
          <w:tcPr>
            <w:tcW w:w="7407" w:type="dxa"/>
            <w:shd w:val="clear" w:color="auto" w:fill="F2F2F2" w:themeFill="background1" w:themeFillShade="F2"/>
          </w:tcPr>
          <w:p w:rsidR="00000000" w:rsidRDefault="00E95B7E">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E95B7E">
            <w:pPr>
              <w:rPr>
                <w:lang w:val="fr-FR"/>
              </w:rPr>
            </w:pPr>
            <w:r>
              <w:rPr>
                <w:rStyle w:val="mqInternal"/>
                <w:noProof/>
                <w:lang w:val="fr-FR"/>
              </w:rPr>
              <w:t>[1}</w:t>
            </w:r>
            <w:r>
              <w:rPr>
                <w:lang w:val="fr-FR"/>
              </w:rPr>
              <w:t>Personnalisation simple</w:t>
            </w:r>
            <w:r>
              <w:rPr>
                <w:rStyle w:val="mqInternal"/>
                <w:noProof/>
                <w:lang w:val="fr-FR"/>
              </w:rPr>
              <w:t>{2]</w:t>
            </w:r>
            <w:r>
              <w:rPr>
                <w:lang w:val="fr-FR"/>
              </w:rPr>
              <w:t xml:space="preserve"> gr</w:t>
            </w:r>
            <w:r>
              <w:rPr>
                <w:lang w:val="fr-FR"/>
              </w:rPr>
              <w:t>â</w:t>
            </w:r>
            <w:r>
              <w:rPr>
                <w:lang w:val="fr-FR"/>
              </w:rPr>
              <w:t xml:space="preserve">ce </w:t>
            </w:r>
            <w:r>
              <w:rPr>
                <w:lang w:val="fr-FR"/>
              </w:rPr>
              <w:t>à</w:t>
            </w:r>
            <w:r>
              <w:rPr>
                <w:lang w:val="fr-FR"/>
              </w:rPr>
              <w:t xml:space="preserve"> des technologies Web standard (CSS et JavaScript)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7641199c-5103-463e-ab59-f9b7e5b8f515</w:t>
            </w:r>
          </w:p>
        </w:tc>
        <w:tc>
          <w:tcPr>
            <w:tcW w:w="7407" w:type="dxa"/>
            <w:shd w:val="clear" w:color="auto" w:fill="F2F2F2" w:themeFill="background1" w:themeFillShade="F2"/>
          </w:tcPr>
          <w:p w:rsidR="00000000" w:rsidRDefault="00E95B7E">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E95B7E">
            <w:pPr>
              <w:rPr>
                <w:lang w:val="fr-FR"/>
              </w:rPr>
            </w:pPr>
            <w:r>
              <w:rPr>
                <w:rStyle w:val="mqInternal"/>
                <w:noProof/>
                <w:lang w:val="fr-FR"/>
              </w:rPr>
              <w:t>[1}</w:t>
            </w:r>
            <w:r>
              <w:rPr>
                <w:lang w:val="fr-FR"/>
              </w:rPr>
              <w:t>HLS multiplates-formes</w:t>
            </w:r>
            <w:r>
              <w:rPr>
                <w:rStyle w:val="mqInternal"/>
                <w:noProof/>
                <w:lang w:val="fr-FR"/>
              </w:rPr>
              <w:t>{2]</w:t>
            </w:r>
            <w:r>
              <w:rPr>
                <w:lang w:val="fr-FR"/>
              </w:rPr>
              <w:t> : des vid</w:t>
            </w:r>
            <w:r>
              <w:rPr>
                <w:lang w:val="fr-FR"/>
              </w:rPr>
              <w:t>é</w:t>
            </w:r>
            <w:r>
              <w:rPr>
                <w:lang w:val="fr-FR"/>
              </w:rPr>
              <w:t xml:space="preserve">os au </w:t>
            </w:r>
            <w:r>
              <w:rPr>
                <w:lang w:val="fr-FR"/>
              </w:rPr>
              <w:t>d</w:t>
            </w:r>
            <w:r>
              <w:rPr>
                <w:lang w:val="fr-FR"/>
              </w:rPr>
              <w:t>é</w:t>
            </w:r>
            <w:r>
              <w:rPr>
                <w:lang w:val="fr-FR"/>
              </w:rPr>
              <w:t>bit adaptatif de haute qualit</w:t>
            </w:r>
            <w:r>
              <w:rPr>
                <w:lang w:val="fr-FR"/>
              </w:rPr>
              <w:t>é</w:t>
            </w:r>
            <w:r>
              <w:rPr>
                <w:lang w:val="fr-FR"/>
              </w:rPr>
              <w:t xml:space="preserve"> m</w:t>
            </w:r>
            <w:r>
              <w:rPr>
                <w:lang w:val="fr-FR"/>
              </w:rPr>
              <w:t>ê</w:t>
            </w:r>
            <w:r>
              <w:rPr>
                <w:lang w:val="fr-FR"/>
              </w:rPr>
              <w:t>me sur les plates-formes qui ne g</w:t>
            </w:r>
            <w:r>
              <w:rPr>
                <w:lang w:val="fr-FR"/>
              </w:rPr>
              <w:t>è</w:t>
            </w:r>
            <w:r>
              <w:rPr>
                <w:lang w:val="fr-FR"/>
              </w:rPr>
              <w:t>rent pas le HLS en natif. Une qualit</w:t>
            </w:r>
            <w:r>
              <w:rPr>
                <w:lang w:val="fr-FR"/>
              </w:rPr>
              <w:t>é</w:t>
            </w:r>
            <w:r>
              <w:rPr>
                <w:lang w:val="fr-FR"/>
              </w:rPr>
              <w:t xml:space="preserve"> irr</w:t>
            </w:r>
            <w:r>
              <w:rPr>
                <w:lang w:val="fr-FR"/>
              </w:rPr>
              <w:t>é</w:t>
            </w:r>
            <w:r>
              <w:rPr>
                <w:lang w:val="fr-FR"/>
              </w:rPr>
              <w:t>prochable avec un t</w:t>
            </w:r>
            <w:r>
              <w:rPr>
                <w:lang w:val="fr-FR"/>
              </w:rPr>
              <w:t>é</w:t>
            </w:r>
            <w:r>
              <w:rPr>
                <w:lang w:val="fr-FR"/>
              </w:rPr>
              <w:t>l</w:t>
            </w:r>
            <w:r>
              <w:rPr>
                <w:lang w:val="fr-FR"/>
              </w:rPr>
              <w:t>é</w:t>
            </w:r>
            <w:r>
              <w:rPr>
                <w:lang w:val="fr-FR"/>
              </w:rPr>
              <w:t>chargement minimal.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c299cfdf-750d-4244-9ca7-dad978ecefa0</w:t>
            </w:r>
          </w:p>
        </w:tc>
        <w:tc>
          <w:tcPr>
            <w:tcW w:w="7407" w:type="dxa"/>
            <w:shd w:val="clear" w:color="auto" w:fill="F2F2F2" w:themeFill="background1" w:themeFillShade="F2"/>
          </w:tcPr>
          <w:p w:rsidR="00000000" w:rsidRDefault="00E95B7E">
            <w:pPr>
              <w:rPr>
                <w:noProof/>
              </w:rPr>
            </w:pPr>
            <w:r>
              <w:rPr>
                <w:rStyle w:val="mqInternal"/>
                <w:noProof/>
              </w:rPr>
              <w:t>[1}</w:t>
            </w:r>
            <w:r>
              <w:rPr>
                <w:noProof/>
              </w:rPr>
              <w:t>Player Management</w:t>
            </w:r>
            <w:r>
              <w:rPr>
                <w:rStyle w:val="mqInternal"/>
                <w:noProof/>
              </w:rPr>
              <w:t>{2]</w:t>
            </w:r>
            <w:r>
              <w:rPr>
                <w:noProof/>
              </w:rPr>
              <w:t xml:space="preserve"> - Easily keep track of player configu</w:t>
            </w:r>
            <w:r>
              <w:rPr>
                <w:noProof/>
              </w:rPr>
              <w:t>ration and make changes to styles and plugins either through Video Cloud or the new Player Management API.</w:t>
            </w:r>
          </w:p>
        </w:tc>
        <w:tc>
          <w:tcPr>
            <w:tcW w:w="7407" w:type="dxa"/>
          </w:tcPr>
          <w:p w:rsidR="00000000" w:rsidRDefault="00E95B7E">
            <w:pPr>
              <w:rPr>
                <w:lang w:val="fr-FR"/>
              </w:rPr>
            </w:pPr>
            <w:r>
              <w:rPr>
                <w:rStyle w:val="mqInternal"/>
                <w:noProof/>
                <w:lang w:val="fr-FR"/>
              </w:rPr>
              <w:t>[1}</w:t>
            </w:r>
            <w:r>
              <w:rPr>
                <w:lang w:val="fr-FR"/>
              </w:rPr>
              <w:t>Gestion des lecteurs</w:t>
            </w:r>
            <w:r>
              <w:rPr>
                <w:rStyle w:val="mqInternal"/>
                <w:noProof/>
                <w:lang w:val="fr-FR"/>
              </w:rPr>
              <w:t>{2]</w:t>
            </w:r>
            <w:r>
              <w:rPr>
                <w:lang w:val="fr-FR"/>
              </w:rPr>
              <w:t> : gardez une trace des configurations de lecteur, modifiez les styles et plug-ins via Video Cloud Studio ou la nouvelle AP</w:t>
            </w:r>
            <w:r>
              <w:rPr>
                <w:lang w:val="fr-FR"/>
              </w:rPr>
              <w:t>I de gestion des lecteurs.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ec436418-cb0c-470f-b13f-ae5c0895ec28</w:t>
            </w:r>
          </w:p>
        </w:tc>
        <w:tc>
          <w:tcPr>
            <w:tcW w:w="7407" w:type="dxa"/>
            <w:shd w:val="clear" w:color="auto" w:fill="F2F2F2" w:themeFill="background1" w:themeFillShade="F2"/>
          </w:tcPr>
          <w:p w:rsidR="00000000" w:rsidRDefault="00E95B7E">
            <w:pPr>
              <w:rPr>
                <w:noProof/>
              </w:rPr>
            </w:pPr>
            <w:r>
              <w:rPr>
                <w:noProof/>
              </w:rPr>
              <w:t>Easily update players across your site without changing the code for each page.</w:t>
            </w:r>
          </w:p>
        </w:tc>
        <w:tc>
          <w:tcPr>
            <w:tcW w:w="7407" w:type="dxa"/>
          </w:tcPr>
          <w:p w:rsidR="00000000" w:rsidRDefault="00E95B7E">
            <w:pPr>
              <w:rPr>
                <w:lang w:val="fr-FR"/>
              </w:rPr>
            </w:pPr>
            <w:r>
              <w:rPr>
                <w:lang w:val="fr-FR"/>
              </w:rPr>
              <w:t xml:space="preserve">Mettez </w:t>
            </w:r>
            <w:r>
              <w:rPr>
                <w:lang w:val="fr-FR"/>
              </w:rPr>
              <w:t>à</w:t>
            </w:r>
            <w:r>
              <w:rPr>
                <w:lang w:val="fr-FR"/>
              </w:rPr>
              <w:t xml:space="preserve"> jour facilement les lecteurs sur tout votre site sans avoir </w:t>
            </w:r>
            <w:r>
              <w:rPr>
                <w:lang w:val="fr-FR"/>
              </w:rPr>
              <w:t>à</w:t>
            </w:r>
            <w:r>
              <w:rPr>
                <w:lang w:val="fr-FR"/>
              </w:rPr>
              <w:t xml:space="preserve"> modifier le code de chaque page.</w:t>
            </w:r>
          </w:p>
        </w:tc>
      </w:tr>
      <w:tr w:rsidR="00000000">
        <w:tc>
          <w:tcPr>
            <w:tcW w:w="660" w:type="dxa"/>
            <w:shd w:val="clear" w:color="auto" w:fill="F2F2F2" w:themeFill="background1" w:themeFillShade="F2"/>
          </w:tcPr>
          <w:p w:rsidR="00000000" w:rsidRDefault="00E95B7E">
            <w:pPr>
              <w:rPr>
                <w:noProof/>
                <w:sz w:val="2"/>
              </w:rPr>
            </w:pPr>
            <w:r>
              <w:rPr>
                <w:noProof/>
                <w:sz w:val="16"/>
              </w:rPr>
              <w:t>28</w:t>
            </w:r>
            <w:r>
              <w:rPr>
                <w:noProof/>
                <w:sz w:val="16"/>
              </w:rPr>
              <w:t xml:space="preserve"> </w:t>
            </w:r>
            <w:r>
              <w:rPr>
                <w:noProof/>
                <w:sz w:val="16"/>
              </w:rPr>
              <w:br/>
            </w:r>
            <w:r>
              <w:rPr>
                <w:noProof/>
                <w:sz w:val="2"/>
              </w:rPr>
              <w:t>6db7c421-5418-4eb8-a97f-3378c836ab32</w:t>
            </w:r>
          </w:p>
        </w:tc>
        <w:tc>
          <w:tcPr>
            <w:tcW w:w="7407" w:type="dxa"/>
            <w:shd w:val="clear" w:color="auto" w:fill="F2F2F2" w:themeFill="background1" w:themeFillShade="F2"/>
          </w:tcPr>
          <w:p w:rsidR="00000000" w:rsidRDefault="00E95B7E">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E95B7E">
            <w:pPr>
              <w:rPr>
                <w:lang w:val="fr-FR"/>
              </w:rPr>
            </w:pPr>
            <w:r>
              <w:rPr>
                <w:rStyle w:val="mqInternal"/>
                <w:noProof/>
                <w:lang w:val="fr-FR"/>
              </w:rPr>
              <w:t>[1}</w:t>
            </w:r>
            <w:r>
              <w:rPr>
                <w:lang w:val="fr-FR"/>
              </w:rPr>
              <w:t>Int</w:t>
            </w:r>
            <w:r>
              <w:rPr>
                <w:lang w:val="fr-FR"/>
              </w:rPr>
              <w:t>é</w:t>
            </w:r>
            <w:r>
              <w:rPr>
                <w:lang w:val="fr-FR"/>
              </w:rPr>
              <w:t xml:space="preserve">gration </w:t>
            </w:r>
            <w:r>
              <w:rPr>
                <w:lang w:val="fr-FR"/>
              </w:rPr>
              <w:t>des syst</w:t>
            </w:r>
            <w:r>
              <w:rPr>
                <w:lang w:val="fr-FR"/>
              </w:rPr>
              <w:t>è</w:t>
            </w:r>
            <w:r>
              <w:rPr>
                <w:lang w:val="fr-FR"/>
              </w:rPr>
              <w:t>mes statistiques et publicitaires</w:t>
            </w:r>
            <w:r>
              <w:rPr>
                <w:rStyle w:val="mqInternal"/>
                <w:noProof/>
                <w:lang w:val="fr-FR"/>
              </w:rPr>
              <w:t>{2]</w:t>
            </w:r>
            <w:r>
              <w:rPr>
                <w:lang w:val="fr-FR"/>
              </w:rPr>
              <w:t> : plusieurs plug-ins sont disponibles pour int</w:t>
            </w:r>
            <w:r>
              <w:rPr>
                <w:lang w:val="fr-FR"/>
              </w:rPr>
              <w:t>é</w:t>
            </w:r>
            <w:r>
              <w:rPr>
                <w:lang w:val="fr-FR"/>
              </w:rPr>
              <w:t>grer le lecteur Brightcove avec les syst</w:t>
            </w:r>
            <w:r>
              <w:rPr>
                <w:lang w:val="fr-FR"/>
              </w:rPr>
              <w:t>è</w:t>
            </w:r>
            <w:r>
              <w:rPr>
                <w:lang w:val="fr-FR"/>
              </w:rPr>
              <w:t>mes publicitaires et statistiques tels que Google Doubleclick, Freewheel et bien d'autres.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a4590a6c-8633-4aaf-ab67-48c9ed6cf623</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7d4c5f54-b8f1-4b92-bb22-c9d17b97c498</w:t>
            </w:r>
          </w:p>
        </w:tc>
        <w:tc>
          <w:tcPr>
            <w:tcW w:w="7407" w:type="dxa"/>
            <w:shd w:val="clear" w:color="auto" w:fill="F2F2F2" w:themeFill="background1" w:themeFillShade="F2"/>
          </w:tcPr>
          <w:p w:rsidR="00000000" w:rsidRDefault="00E95B7E">
            <w:pPr>
              <w:rPr>
                <w:noProof/>
              </w:rPr>
            </w:pPr>
            <w:r>
              <w:rPr>
                <w:noProof/>
              </w:rPr>
              <w:t>Live</w:t>
            </w:r>
          </w:p>
        </w:tc>
        <w:tc>
          <w:tcPr>
            <w:tcW w:w="7407" w:type="dxa"/>
          </w:tcPr>
          <w:p w:rsidR="00000000" w:rsidRDefault="00E95B7E">
            <w:pPr>
              <w:rPr>
                <w:lang w:val="fr-FR"/>
              </w:rPr>
            </w:pPr>
            <w:r>
              <w:rPr>
                <w:lang w:val="fr-FR"/>
              </w:rPr>
              <w:t>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26cbb0a7-ded0-4787-86b2-0e605e4b5c4f</w:t>
            </w:r>
          </w:p>
        </w:tc>
        <w:tc>
          <w:tcPr>
            <w:tcW w:w="7407" w:type="dxa"/>
            <w:shd w:val="clear" w:color="auto" w:fill="F2F2F2" w:themeFill="background1" w:themeFillShade="F2"/>
          </w:tcPr>
          <w:p w:rsidR="00000000" w:rsidRDefault="00E95B7E">
            <w:pPr>
              <w:rPr>
                <w:noProof/>
              </w:rPr>
            </w:pPr>
            <w:r>
              <w:rPr>
                <w:noProof/>
              </w:rPr>
              <w:t>The Live module can be used to help you broadcast a live event to both desktop and mobile devices.</w:t>
            </w:r>
          </w:p>
        </w:tc>
        <w:tc>
          <w:tcPr>
            <w:tcW w:w="7407" w:type="dxa"/>
          </w:tcPr>
          <w:p w:rsidR="00000000" w:rsidRDefault="00E95B7E">
            <w:pPr>
              <w:rPr>
                <w:lang w:val="fr-FR"/>
              </w:rPr>
            </w:pPr>
            <w:r>
              <w:rPr>
                <w:lang w:val="fr-FR"/>
              </w:rPr>
              <w:t xml:space="preserve">Le module Live peut vous aider </w:t>
            </w:r>
            <w:r>
              <w:rPr>
                <w:lang w:val="fr-FR"/>
              </w:rPr>
              <w:t>à</w:t>
            </w:r>
            <w:r>
              <w:rPr>
                <w:lang w:val="fr-FR"/>
              </w:rPr>
              <w:t xml:space="preserve"> diffuser un </w:t>
            </w:r>
            <w:r>
              <w:rPr>
                <w:lang w:val="fr-FR"/>
              </w:rPr>
              <w:t>é</w:t>
            </w:r>
            <w:r>
              <w:rPr>
                <w:lang w:val="fr-FR"/>
              </w:rPr>
              <w:t>v</w:t>
            </w:r>
            <w:r>
              <w:rPr>
                <w:lang w:val="fr-FR"/>
              </w:rPr>
              <w:t>é</w:t>
            </w:r>
            <w:r>
              <w:rPr>
                <w:lang w:val="fr-FR"/>
              </w:rPr>
              <w:t>nement en direct sur les ordinateurs de bureau et les dispositifs mobiles.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90a78c7d-8268-43b9-8bf3-e2469</w:t>
            </w:r>
            <w:r>
              <w:rPr>
                <w:noProof/>
                <w:sz w:val="2"/>
              </w:rPr>
              <w:t>ab0a69f</w:t>
            </w:r>
          </w:p>
        </w:tc>
        <w:tc>
          <w:tcPr>
            <w:tcW w:w="7407" w:type="dxa"/>
            <w:shd w:val="clear" w:color="auto" w:fill="F2F2F2" w:themeFill="background1" w:themeFillShade="F2"/>
          </w:tcPr>
          <w:p w:rsidR="00000000" w:rsidRDefault="00E95B7E">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E95B7E">
            <w:pPr>
              <w:rPr>
                <w:lang w:val="fr-FR"/>
              </w:rPr>
            </w:pPr>
            <w:r>
              <w:rPr>
                <w:lang w:val="fr-FR"/>
              </w:rPr>
              <w:t>Lorsque vous aurez saisi les informations sur l'</w:t>
            </w:r>
            <w:r>
              <w:rPr>
                <w:lang w:val="fr-FR"/>
              </w:rPr>
              <w:t>é</w:t>
            </w:r>
            <w:r>
              <w:rPr>
                <w:lang w:val="fr-FR"/>
              </w:rPr>
              <w:t>v</w:t>
            </w:r>
            <w:r>
              <w:rPr>
                <w:lang w:val="fr-FR"/>
              </w:rPr>
              <w:t>é</w:t>
            </w:r>
            <w:r>
              <w:rPr>
                <w:lang w:val="fr-FR"/>
              </w:rPr>
              <w:t xml:space="preserve">nement dans le module Live, vous obtiendrez </w:t>
            </w:r>
            <w:r>
              <w:rPr>
                <w:lang w:val="fr-FR"/>
              </w:rPr>
              <w:t>un ensemble de param</w:t>
            </w:r>
            <w:r>
              <w:rPr>
                <w:lang w:val="fr-FR"/>
              </w:rPr>
              <w:t>è</w:t>
            </w:r>
            <w:r>
              <w:rPr>
                <w:lang w:val="fr-FR"/>
              </w:rPr>
              <w:t xml:space="preserve">tres d'encodage </w:t>
            </w:r>
            <w:r>
              <w:rPr>
                <w:lang w:val="fr-FR"/>
              </w:rPr>
              <w:t>à</w:t>
            </w:r>
            <w:r>
              <w:rPr>
                <w:lang w:val="fr-FR"/>
              </w:rPr>
              <w:t xml:space="preserve"> int</w:t>
            </w:r>
            <w:r>
              <w:rPr>
                <w:lang w:val="fr-FR"/>
              </w:rPr>
              <w:t>é</w:t>
            </w:r>
            <w:r>
              <w:rPr>
                <w:lang w:val="fr-FR"/>
              </w:rPr>
              <w:t>grer dans l'encodeur de votre site.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9475e33b-936b-432c-92ab-eb49c85aaffe</w:t>
            </w:r>
          </w:p>
        </w:tc>
        <w:tc>
          <w:tcPr>
            <w:tcW w:w="7407" w:type="dxa"/>
            <w:shd w:val="clear" w:color="auto" w:fill="F2F2F2" w:themeFill="background1" w:themeFillShade="F2"/>
          </w:tcPr>
          <w:p w:rsidR="00000000" w:rsidRDefault="00E95B7E">
            <w:pPr>
              <w:rPr>
                <w:noProof/>
              </w:rPr>
            </w:pPr>
            <w:r>
              <w:rPr>
                <w:noProof/>
              </w:rPr>
              <w:t>All transcoding is done in the cloud so you don't need a hardware based transcoder.</w:t>
            </w:r>
          </w:p>
        </w:tc>
        <w:tc>
          <w:tcPr>
            <w:tcW w:w="7407" w:type="dxa"/>
          </w:tcPr>
          <w:p w:rsidR="00000000" w:rsidRDefault="00E95B7E">
            <w:pPr>
              <w:rPr>
                <w:lang w:val="fr-FR"/>
              </w:rPr>
            </w:pPr>
            <w:r>
              <w:rPr>
                <w:lang w:val="fr-FR"/>
              </w:rPr>
              <w:t>La conversion se fait dans le nuage ; vous n'avez d</w:t>
            </w:r>
            <w:r>
              <w:rPr>
                <w:lang w:val="fr-FR"/>
              </w:rPr>
              <w:t>onc pas besoin d'un convertisseur mat</w:t>
            </w:r>
            <w:r>
              <w:rPr>
                <w:lang w:val="fr-FR"/>
              </w:rPr>
              <w:t>é</w:t>
            </w:r>
            <w:r>
              <w:rPr>
                <w:lang w:val="fr-FR"/>
              </w:rPr>
              <w:t>riel.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f5e7eecc-2e4a-4815-acbf-c12c15d97fd1</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Live module.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module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e30c6810-9ae4-4bdc-8464-e4f278d67934</w:t>
            </w:r>
          </w:p>
        </w:tc>
        <w:tc>
          <w:tcPr>
            <w:tcW w:w="7407" w:type="dxa"/>
            <w:shd w:val="clear" w:color="auto" w:fill="F2F2F2" w:themeFill="background1" w:themeFillShade="F2"/>
          </w:tcPr>
          <w:p w:rsidR="00000000" w:rsidRDefault="00E95B7E">
            <w:pPr>
              <w:rPr>
                <w:noProof/>
              </w:rPr>
            </w:pPr>
            <w:r>
              <w:rPr>
                <w:noProof/>
              </w:rPr>
              <w:t>Social</w:t>
            </w:r>
          </w:p>
        </w:tc>
        <w:tc>
          <w:tcPr>
            <w:tcW w:w="7407" w:type="dxa"/>
          </w:tcPr>
          <w:p w:rsidR="00000000" w:rsidRDefault="00E95B7E">
            <w:pPr>
              <w:rPr>
                <w:lang w:val="fr-FR"/>
              </w:rPr>
            </w:pPr>
            <w:r>
              <w:rPr>
                <w:lang w:val="fr-FR"/>
              </w:rPr>
              <w:t>R</w:t>
            </w:r>
            <w:r>
              <w:rPr>
                <w:lang w:val="fr-FR"/>
              </w:rPr>
              <w:t>é</w:t>
            </w:r>
            <w:r>
              <w:rPr>
                <w:lang w:val="fr-FR"/>
              </w:rPr>
              <w:t>seaux sociaux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7e4be610-5d55-4339-baed-232285dea435</w:t>
            </w:r>
          </w:p>
        </w:tc>
        <w:tc>
          <w:tcPr>
            <w:tcW w:w="7407" w:type="dxa"/>
            <w:shd w:val="clear" w:color="auto" w:fill="F2F2F2" w:themeFill="background1" w:themeFillShade="F2"/>
          </w:tcPr>
          <w:p w:rsidR="00000000" w:rsidRDefault="00E95B7E">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E95B7E">
            <w:pPr>
              <w:rPr>
                <w:lang w:val="fr-FR"/>
              </w:rPr>
            </w:pPr>
            <w:r>
              <w:rPr>
                <w:lang w:val="fr-FR"/>
              </w:rPr>
              <w:t>Brightcove Social vous permet de publier facilement des vid</w:t>
            </w:r>
            <w:r>
              <w:rPr>
                <w:lang w:val="fr-FR"/>
              </w:rPr>
              <w:t>é</w:t>
            </w:r>
            <w:r>
              <w:rPr>
                <w:lang w:val="fr-FR"/>
              </w:rPr>
              <w:t>os dans votre compte Video Cloud sur des plateformes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21911694-ca2a-4427-9e8e-3b1d0b848fd2</w:t>
            </w:r>
          </w:p>
        </w:tc>
        <w:tc>
          <w:tcPr>
            <w:tcW w:w="7407" w:type="dxa"/>
            <w:shd w:val="clear" w:color="auto" w:fill="F2F2F2" w:themeFill="background1" w:themeFillShade="F2"/>
          </w:tcPr>
          <w:p w:rsidR="00000000" w:rsidRDefault="00E95B7E">
            <w:pPr>
              <w:rPr>
                <w:noProof/>
              </w:rPr>
            </w:pPr>
            <w:r>
              <w:rPr>
                <w:noProof/>
              </w:rPr>
              <w:t>Videos can be published manually or using Auto Sync.</w:t>
            </w:r>
          </w:p>
        </w:tc>
        <w:tc>
          <w:tcPr>
            <w:tcW w:w="7407" w:type="dxa"/>
          </w:tcPr>
          <w:p w:rsidR="00000000" w:rsidRDefault="00E95B7E">
            <w:pPr>
              <w:rPr>
                <w:lang w:val="fr-FR"/>
              </w:rPr>
            </w:pPr>
            <w:r>
              <w:rPr>
                <w:lang w:val="fr-FR"/>
              </w:rPr>
              <w:t>Les vid</w:t>
            </w:r>
            <w:r>
              <w:rPr>
                <w:lang w:val="fr-FR"/>
              </w:rPr>
              <w:t>é</w:t>
            </w:r>
            <w:r>
              <w:rPr>
                <w:lang w:val="fr-FR"/>
              </w:rPr>
              <w:t xml:space="preserve">os peuvent </w:t>
            </w:r>
            <w:r>
              <w:rPr>
                <w:lang w:val="fr-FR"/>
              </w:rPr>
              <w:t>ê</w:t>
            </w:r>
            <w:r>
              <w:rPr>
                <w:lang w:val="fr-FR"/>
              </w:rPr>
              <w:t>tre publi</w:t>
            </w:r>
            <w:r>
              <w:rPr>
                <w:lang w:val="fr-FR"/>
              </w:rPr>
              <w:t>é</w:t>
            </w:r>
            <w:r>
              <w:rPr>
                <w:lang w:val="fr-FR"/>
              </w:rPr>
              <w:t>es manu</w:t>
            </w:r>
            <w:r>
              <w:rPr>
                <w:lang w:val="fr-FR"/>
              </w:rPr>
              <w:t xml:space="preserve">ellement ou </w:t>
            </w:r>
            <w:r>
              <w:rPr>
                <w:lang w:val="fr-FR"/>
              </w:rPr>
              <w:t>à</w:t>
            </w:r>
            <w:r>
              <w:rPr>
                <w:lang w:val="fr-FR"/>
              </w:rPr>
              <w:t xml:space="preserve"> l'aide de la synchronisation automatique.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9cd9af1a-4cd5-4973-a09b-e237b98f8f0f</w:t>
            </w:r>
          </w:p>
        </w:tc>
        <w:tc>
          <w:tcPr>
            <w:tcW w:w="7407" w:type="dxa"/>
            <w:shd w:val="clear" w:color="auto" w:fill="F2F2F2" w:themeFill="background1" w:themeFillShade="F2"/>
          </w:tcPr>
          <w:p w:rsidR="00000000" w:rsidRDefault="00E95B7E">
            <w:pPr>
              <w:rPr>
                <w:noProof/>
              </w:rPr>
            </w:pPr>
            <w:r>
              <w:rPr>
                <w:noProof/>
              </w:rPr>
              <w:t>Auto Sync is used to automatically synchronize videos to social media channels based upon the tags that are associated with a video.</w:t>
            </w:r>
          </w:p>
        </w:tc>
        <w:tc>
          <w:tcPr>
            <w:tcW w:w="7407" w:type="dxa"/>
          </w:tcPr>
          <w:p w:rsidR="00000000" w:rsidRDefault="00E95B7E">
            <w:pPr>
              <w:rPr>
                <w:lang w:val="fr-FR"/>
              </w:rPr>
            </w:pPr>
            <w:r>
              <w:rPr>
                <w:lang w:val="fr-FR"/>
              </w:rPr>
              <w:t>La synchronisation automa</w:t>
            </w:r>
            <w:r>
              <w:rPr>
                <w:lang w:val="fr-FR"/>
              </w:rPr>
              <w:t>tique permet de synchroniser automatiquement les vid</w:t>
            </w:r>
            <w:r>
              <w:rPr>
                <w:lang w:val="fr-FR"/>
              </w:rPr>
              <w:t>é</w:t>
            </w:r>
            <w:r>
              <w:rPr>
                <w:lang w:val="fr-FR"/>
              </w:rPr>
              <w:t>os sur les r</w:t>
            </w:r>
            <w:r>
              <w:rPr>
                <w:lang w:val="fr-FR"/>
              </w:rPr>
              <w:t>é</w:t>
            </w:r>
            <w:r>
              <w:rPr>
                <w:lang w:val="fr-FR"/>
              </w:rPr>
              <w:t>seaux sociaux en fonction des balises associ</w:t>
            </w:r>
            <w:r>
              <w:rPr>
                <w:lang w:val="fr-FR"/>
              </w:rPr>
              <w:t>é</w:t>
            </w:r>
            <w:r>
              <w:rPr>
                <w:lang w:val="fr-FR"/>
              </w:rPr>
              <w:t xml:space="preserve">es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b2c73bd1-9867-434f-960f-60eb3ee92a39</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module Social.</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40 </w:t>
            </w:r>
            <w:r>
              <w:rPr>
                <w:noProof/>
                <w:sz w:val="16"/>
              </w:rPr>
              <w:br/>
            </w:r>
            <w:r>
              <w:rPr>
                <w:noProof/>
                <w:sz w:val="2"/>
              </w:rPr>
              <w:t>5b4cf333-fa55-4cf3-b5fd-262423be1953</w:t>
            </w:r>
          </w:p>
        </w:tc>
        <w:tc>
          <w:tcPr>
            <w:tcW w:w="7407" w:type="dxa"/>
            <w:shd w:val="clear" w:color="auto" w:fill="F2F2F2" w:themeFill="background1" w:themeFillShade="F2"/>
          </w:tcPr>
          <w:p w:rsidR="00000000" w:rsidRDefault="00E95B7E">
            <w:pPr>
              <w:rPr>
                <w:noProof/>
              </w:rPr>
            </w:pPr>
            <w:r>
              <w:rPr>
                <w:noProof/>
              </w:rPr>
              <w:t>Audience</w:t>
            </w:r>
          </w:p>
        </w:tc>
        <w:tc>
          <w:tcPr>
            <w:tcW w:w="7407" w:type="dxa"/>
          </w:tcPr>
          <w:p w:rsidR="00000000" w:rsidRDefault="00E95B7E">
            <w:pPr>
              <w:rPr>
                <w:lang w:val="fr-FR"/>
              </w:rPr>
            </w:pPr>
            <w:r>
              <w:rPr>
                <w:lang w:val="fr-FR"/>
              </w:rPr>
              <w:t>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14576c66-4dfd-48ed-ac1c-0c80c28dee55</w:t>
            </w:r>
          </w:p>
        </w:tc>
        <w:tc>
          <w:tcPr>
            <w:tcW w:w="7407" w:type="dxa"/>
            <w:shd w:val="clear" w:color="auto" w:fill="F2F2F2" w:themeFill="background1" w:themeFillShade="F2"/>
          </w:tcPr>
          <w:p w:rsidR="00000000" w:rsidRDefault="00E95B7E">
            <w:pPr>
              <w:rPr>
                <w:noProof/>
              </w:rPr>
            </w:pPr>
            <w:r>
              <w:rPr>
                <w:noProof/>
              </w:rPr>
              <w:t>The Audience module connects individual video viewing analytics from Brightcove to Oracle Eloqua, Marketo, HubSpot and other marketing automation platforms</w:t>
            </w:r>
            <w:r>
              <w:rPr>
                <w:noProof/>
              </w:rPr>
              <w:t>.</w:t>
            </w:r>
          </w:p>
        </w:tc>
        <w:tc>
          <w:tcPr>
            <w:tcW w:w="7407" w:type="dxa"/>
          </w:tcPr>
          <w:p w:rsidR="00000000" w:rsidRDefault="00E95B7E">
            <w:pPr>
              <w:rPr>
                <w:lang w:val="fr-FR"/>
              </w:rPr>
            </w:pPr>
            <w:r>
              <w:rPr>
                <w:lang w:val="fr-FR"/>
              </w:rPr>
              <w:t>Le module Audience relie les analyses de visualisation vid</w:t>
            </w:r>
            <w:r>
              <w:rPr>
                <w:lang w:val="fr-FR"/>
              </w:rPr>
              <w:t>é</w:t>
            </w:r>
            <w:r>
              <w:rPr>
                <w:lang w:val="fr-FR"/>
              </w:rPr>
              <w:t xml:space="preserve">o individuelles de Brightcove </w:t>
            </w:r>
            <w:r>
              <w:rPr>
                <w:lang w:val="fr-FR"/>
              </w:rPr>
              <w:t>à</w:t>
            </w:r>
            <w:r>
              <w:rPr>
                <w:lang w:val="fr-FR"/>
              </w:rPr>
              <w:t xml:space="preserve"> Oracle Eloqua, Marketo, HubSpot et d'autres plateformes d'automatisation marketing.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79d7a690-4f4f-4d25-bb23-b6c13cd27c10</w:t>
            </w:r>
          </w:p>
        </w:tc>
        <w:tc>
          <w:tcPr>
            <w:tcW w:w="7407" w:type="dxa"/>
            <w:shd w:val="clear" w:color="auto" w:fill="F2F2F2" w:themeFill="background1" w:themeFillShade="F2"/>
          </w:tcPr>
          <w:p w:rsidR="00000000" w:rsidRDefault="00E95B7E">
            <w:pPr>
              <w:rPr>
                <w:noProof/>
              </w:rPr>
            </w:pPr>
            <w:r>
              <w:rPr>
                <w:noProof/>
              </w:rPr>
              <w:t>In addition, our Audience API enables</w:t>
            </w:r>
            <w:r>
              <w:rPr>
                <w:noProof/>
              </w:rPr>
              <w:t xml:space="preserve"> partners and customers to retrieve the same MAP-related data for delivery to any data storage or processing platform of their choice.</w:t>
            </w:r>
          </w:p>
        </w:tc>
        <w:tc>
          <w:tcPr>
            <w:tcW w:w="7407" w:type="dxa"/>
          </w:tcPr>
          <w:p w:rsidR="00000000" w:rsidRDefault="00E95B7E">
            <w:pPr>
              <w:rPr>
                <w:lang w:val="fr-FR"/>
              </w:rPr>
            </w:pPr>
            <w:r>
              <w:rPr>
                <w:lang w:val="fr-FR"/>
              </w:rPr>
              <w:t>En outre, notre API Audience permet aux partenaires et aux clients de r</w:t>
            </w:r>
            <w:r>
              <w:rPr>
                <w:lang w:val="fr-FR"/>
              </w:rPr>
              <w:t>é</w:t>
            </w:r>
            <w:r>
              <w:rPr>
                <w:lang w:val="fr-FR"/>
              </w:rPr>
              <w:t>cup</w:t>
            </w:r>
            <w:r>
              <w:rPr>
                <w:lang w:val="fr-FR"/>
              </w:rPr>
              <w:t>é</w:t>
            </w:r>
            <w:r>
              <w:rPr>
                <w:lang w:val="fr-FR"/>
              </w:rPr>
              <w:t>rer les m</w:t>
            </w:r>
            <w:r>
              <w:rPr>
                <w:lang w:val="fr-FR"/>
              </w:rPr>
              <w:t>ê</w:t>
            </w:r>
            <w:r>
              <w:rPr>
                <w:lang w:val="fr-FR"/>
              </w:rPr>
              <w:t>mes donn</w:t>
            </w:r>
            <w:r>
              <w:rPr>
                <w:lang w:val="fr-FR"/>
              </w:rPr>
              <w:t>é</w:t>
            </w:r>
            <w:r>
              <w:rPr>
                <w:lang w:val="fr-FR"/>
              </w:rPr>
              <w:t xml:space="preserve">es relatives </w:t>
            </w:r>
            <w:r>
              <w:rPr>
                <w:lang w:val="fr-FR"/>
              </w:rPr>
              <w:t>à</w:t>
            </w:r>
            <w:r>
              <w:rPr>
                <w:lang w:val="fr-FR"/>
              </w:rPr>
              <w:t xml:space="preserve"> la carte po</w:t>
            </w:r>
            <w:r>
              <w:rPr>
                <w:lang w:val="fr-FR"/>
              </w:rPr>
              <w:t xml:space="preserve">ur les livrer </w:t>
            </w:r>
            <w:r>
              <w:rPr>
                <w:lang w:val="fr-FR"/>
              </w:rPr>
              <w:t>à</w:t>
            </w:r>
            <w:r>
              <w:rPr>
                <w:lang w:val="fr-FR"/>
              </w:rPr>
              <w:t xml:space="preserve"> n'importe quelle plate-forme de stockage ou de traitement de donn</w:t>
            </w:r>
            <w:r>
              <w:rPr>
                <w:lang w:val="fr-FR"/>
              </w:rPr>
              <w:t>é</w:t>
            </w:r>
            <w:r>
              <w:rPr>
                <w:lang w:val="fr-FR"/>
              </w:rPr>
              <w:t>es de leur choix.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5926426e-cbe7-4886-8b37-4b08cf583296</w:t>
            </w:r>
          </w:p>
        </w:tc>
        <w:tc>
          <w:tcPr>
            <w:tcW w:w="7407" w:type="dxa"/>
            <w:shd w:val="clear" w:color="auto" w:fill="F2F2F2" w:themeFill="background1" w:themeFillShade="F2"/>
          </w:tcPr>
          <w:p w:rsidR="00000000" w:rsidRDefault="00E95B7E">
            <w:pPr>
              <w:rPr>
                <w:noProof/>
              </w:rPr>
            </w:pPr>
            <w:r>
              <w:rPr>
                <w:noProof/>
              </w:rPr>
              <w:t>In both instances, Brightcove enables digital marketers to measure the impact of video to engage audiences on a pe</w:t>
            </w:r>
            <w:r>
              <w:rPr>
                <w:noProof/>
              </w:rPr>
              <w:t>rsonalized level and drive conversion.</w:t>
            </w:r>
          </w:p>
        </w:tc>
        <w:tc>
          <w:tcPr>
            <w:tcW w:w="7407" w:type="dxa"/>
          </w:tcPr>
          <w:p w:rsidR="00000000" w:rsidRDefault="00E95B7E">
            <w:pPr>
              <w:rPr>
                <w:lang w:val="fr-FR"/>
              </w:rPr>
            </w:pPr>
            <w:r>
              <w:rPr>
                <w:lang w:val="fr-FR"/>
              </w:rPr>
              <w:t>Dans les deux cas, Brightcove permet aux sp</w:t>
            </w:r>
            <w:r>
              <w:rPr>
                <w:lang w:val="fr-FR"/>
              </w:rPr>
              <w:t>é</w:t>
            </w:r>
            <w:r>
              <w:rPr>
                <w:lang w:val="fr-FR"/>
              </w:rPr>
              <w:t>cialistes du marketing num</w:t>
            </w:r>
            <w:r>
              <w:rPr>
                <w:lang w:val="fr-FR"/>
              </w:rPr>
              <w:t>é</w:t>
            </w:r>
            <w:r>
              <w:rPr>
                <w:lang w:val="fr-FR"/>
              </w:rPr>
              <w:t>rique de mesurer l'impact de la vid</w:t>
            </w:r>
            <w:r>
              <w:rPr>
                <w:lang w:val="fr-FR"/>
              </w:rPr>
              <w:t>é</w:t>
            </w:r>
            <w:r>
              <w:rPr>
                <w:lang w:val="fr-FR"/>
              </w:rPr>
              <w:t>o afin d'impliquer le public sur un niveau personnalis</w:t>
            </w:r>
            <w:r>
              <w:rPr>
                <w:lang w:val="fr-FR"/>
              </w:rPr>
              <w:t>é</w:t>
            </w:r>
            <w:r>
              <w:rPr>
                <w:lang w:val="fr-FR"/>
              </w:rPr>
              <w:t xml:space="preserve"> et de stimuler la conversion.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68b2ac5b-09b7-4067-</w:t>
            </w:r>
            <w:r>
              <w:rPr>
                <w:noProof/>
                <w:sz w:val="2"/>
              </w:rPr>
              <w:t>9485-efc7d1023592</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le module 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8cc7f33b-f7c7-4f07-8282-46d5ca92d762</w:t>
            </w:r>
          </w:p>
        </w:tc>
        <w:tc>
          <w:tcPr>
            <w:tcW w:w="7407" w:type="dxa"/>
            <w:shd w:val="clear" w:color="auto" w:fill="F2F2F2" w:themeFill="background1" w:themeFillShade="F2"/>
          </w:tcPr>
          <w:p w:rsidR="00000000" w:rsidRDefault="00E95B7E">
            <w:pPr>
              <w:rPr>
                <w:noProof/>
              </w:rPr>
            </w:pPr>
            <w:r>
              <w:rPr>
                <w:noProof/>
              </w:rPr>
              <w:t>Zencoder</w:t>
            </w:r>
          </w:p>
        </w:tc>
        <w:tc>
          <w:tcPr>
            <w:tcW w:w="7407" w:type="dxa"/>
          </w:tcPr>
          <w:p w:rsidR="00000000" w:rsidRDefault="00E95B7E">
            <w:pPr>
              <w:rPr>
                <w:lang w:val="fr-FR"/>
              </w:rPr>
            </w:pPr>
            <w:r>
              <w:rPr>
                <w:lang w:val="fr-FR"/>
              </w:rPr>
              <w:t>Zencoder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dace5721-c405-42e6-9243-b357851afffd</w:t>
            </w:r>
          </w:p>
        </w:tc>
        <w:tc>
          <w:tcPr>
            <w:tcW w:w="7407" w:type="dxa"/>
            <w:shd w:val="clear" w:color="auto" w:fill="F2F2F2" w:themeFill="background1" w:themeFillShade="F2"/>
          </w:tcPr>
          <w:p w:rsidR="00000000" w:rsidRDefault="00E95B7E">
            <w:pPr>
              <w:rPr>
                <w:noProof/>
              </w:rPr>
            </w:pPr>
            <w:r>
              <w:rPr>
                <w:noProof/>
              </w:rPr>
              <w:t>Brightcove Zencoder offers a fast, simple and powerful cloud video transcoding solution that easily scales to your needs.</w:t>
            </w:r>
          </w:p>
        </w:tc>
        <w:tc>
          <w:tcPr>
            <w:tcW w:w="7407" w:type="dxa"/>
          </w:tcPr>
          <w:p w:rsidR="00000000" w:rsidRDefault="00E95B7E">
            <w:pPr>
              <w:rPr>
                <w:lang w:val="fr-FR"/>
              </w:rPr>
            </w:pPr>
            <w:r>
              <w:rPr>
                <w:lang w:val="fr-FR"/>
              </w:rPr>
              <w:t>Brightcove Zencoder offre une solution de transcodage vid</w:t>
            </w:r>
            <w:r>
              <w:rPr>
                <w:lang w:val="fr-FR"/>
              </w:rPr>
              <w:t>é</w:t>
            </w:r>
            <w:r>
              <w:rPr>
                <w:lang w:val="fr-FR"/>
              </w:rPr>
              <w:t xml:space="preserve">o cloud rapide, simple et puissante qui s'adapte facilement </w:t>
            </w:r>
            <w:r>
              <w:rPr>
                <w:lang w:val="fr-FR"/>
              </w:rPr>
              <w:t>à</w:t>
            </w:r>
            <w:r>
              <w:rPr>
                <w:lang w:val="fr-FR"/>
              </w:rPr>
              <w:t xml:space="preserve"> vos besoins.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57d36222-c6ba-4398-9a0e-d2e5366695ae</w:t>
            </w:r>
          </w:p>
        </w:tc>
        <w:tc>
          <w:tcPr>
            <w:tcW w:w="7407" w:type="dxa"/>
            <w:shd w:val="clear" w:color="auto" w:fill="F2F2F2" w:themeFill="background1" w:themeFillShade="F2"/>
          </w:tcPr>
          <w:p w:rsidR="00000000" w:rsidRDefault="00E95B7E">
            <w:pPr>
              <w:rPr>
                <w:noProof/>
              </w:rPr>
            </w:pPr>
            <w:r>
              <w:rPr>
                <w:noProof/>
              </w:rPr>
              <w:t>With Zencoder's video encoding API, you</w:t>
            </w:r>
            <w:r>
              <w:rPr>
                <w:noProof/>
              </w:rPr>
              <w:t>’</w:t>
            </w:r>
            <w:r>
              <w:rPr>
                <w:noProof/>
              </w:rPr>
              <w:t>ll seamlessly integrate your application with our extremely fast and scalable encoding platform in hours not weeks.</w:t>
            </w:r>
          </w:p>
        </w:tc>
        <w:tc>
          <w:tcPr>
            <w:tcW w:w="7407" w:type="dxa"/>
          </w:tcPr>
          <w:p w:rsidR="00000000" w:rsidRDefault="00E95B7E">
            <w:pPr>
              <w:rPr>
                <w:lang w:val="fr-FR"/>
              </w:rPr>
            </w:pPr>
            <w:r>
              <w:rPr>
                <w:lang w:val="fr-FR"/>
              </w:rPr>
              <w:t>Avec l'API d'encodage vid</w:t>
            </w:r>
            <w:r>
              <w:rPr>
                <w:lang w:val="fr-FR"/>
              </w:rPr>
              <w:t>é</w:t>
            </w:r>
            <w:r>
              <w:rPr>
                <w:lang w:val="fr-FR"/>
              </w:rPr>
              <w:t>o de Zencoder, vous int</w:t>
            </w:r>
            <w:r>
              <w:rPr>
                <w:lang w:val="fr-FR"/>
              </w:rPr>
              <w:t>é</w:t>
            </w:r>
            <w:r>
              <w:rPr>
                <w:lang w:val="fr-FR"/>
              </w:rPr>
              <w:t>grerez pa</w:t>
            </w:r>
            <w:r>
              <w:rPr>
                <w:lang w:val="fr-FR"/>
              </w:rPr>
              <w:t>rfaitement votre application avec notre plate-forme d'encodage extr</w:t>
            </w:r>
            <w:r>
              <w:rPr>
                <w:lang w:val="fr-FR"/>
              </w:rPr>
              <w:t>ê</w:t>
            </w:r>
            <w:r>
              <w:rPr>
                <w:lang w:val="fr-FR"/>
              </w:rPr>
              <w:t xml:space="preserve">mement rapide et </w:t>
            </w:r>
            <w:r>
              <w:rPr>
                <w:lang w:val="fr-FR"/>
              </w:rPr>
              <w:t>é</w:t>
            </w:r>
            <w:r>
              <w:rPr>
                <w:lang w:val="fr-FR"/>
              </w:rPr>
              <w:t>volutive en quelques heures et non en quelques semaines.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30c61c23-a31e-4605-92eb-586cac95a355</w:t>
            </w:r>
          </w:p>
        </w:tc>
        <w:tc>
          <w:tcPr>
            <w:tcW w:w="7407" w:type="dxa"/>
            <w:shd w:val="clear" w:color="auto" w:fill="F2F2F2" w:themeFill="background1" w:themeFillShade="F2"/>
          </w:tcPr>
          <w:p w:rsidR="00000000" w:rsidRDefault="00E95B7E">
            <w:pPr>
              <w:rPr>
                <w:noProof/>
              </w:rPr>
            </w:pPr>
            <w:r>
              <w:rPr>
                <w:noProof/>
              </w:rPr>
              <w:t>Our well-documented API, easy-to-use API request builder, integration l</w:t>
            </w:r>
            <w:r>
              <w:rPr>
                <w:noProof/>
              </w:rPr>
              <w:t>ibraries, and dedicated support streamline the process for a solution that is beautifully simple.</w:t>
            </w:r>
          </w:p>
        </w:tc>
        <w:tc>
          <w:tcPr>
            <w:tcW w:w="7407" w:type="dxa"/>
          </w:tcPr>
          <w:p w:rsidR="00000000" w:rsidRDefault="00E95B7E">
            <w:pPr>
              <w:rPr>
                <w:lang w:val="fr-FR"/>
              </w:rPr>
            </w:pPr>
            <w:r>
              <w:rPr>
                <w:lang w:val="fr-FR"/>
              </w:rPr>
              <w:t>Notre API bien document</w:t>
            </w:r>
            <w:r>
              <w:rPr>
                <w:lang w:val="fr-FR"/>
              </w:rPr>
              <w:t>é</w:t>
            </w:r>
            <w:r>
              <w:rPr>
                <w:lang w:val="fr-FR"/>
              </w:rPr>
              <w:t>e, notre g</w:t>
            </w:r>
            <w:r>
              <w:rPr>
                <w:lang w:val="fr-FR"/>
              </w:rPr>
              <w:t>é</w:t>
            </w:r>
            <w:r>
              <w:rPr>
                <w:lang w:val="fr-FR"/>
              </w:rPr>
              <w:t>n</w:t>
            </w:r>
            <w:r>
              <w:rPr>
                <w:lang w:val="fr-FR"/>
              </w:rPr>
              <w:t>é</w:t>
            </w:r>
            <w:r>
              <w:rPr>
                <w:lang w:val="fr-FR"/>
              </w:rPr>
              <w:t>rateur de requ</w:t>
            </w:r>
            <w:r>
              <w:rPr>
                <w:lang w:val="fr-FR"/>
              </w:rPr>
              <w:t>ê</w:t>
            </w:r>
            <w:r>
              <w:rPr>
                <w:lang w:val="fr-FR"/>
              </w:rPr>
              <w:t xml:space="preserve">tes API facile </w:t>
            </w:r>
            <w:r>
              <w:rPr>
                <w:lang w:val="fr-FR"/>
              </w:rPr>
              <w:t>à</w:t>
            </w:r>
            <w:r>
              <w:rPr>
                <w:lang w:val="fr-FR"/>
              </w:rPr>
              <w:t xml:space="preserve"> utiliser, nos biblioth</w:t>
            </w:r>
            <w:r>
              <w:rPr>
                <w:lang w:val="fr-FR"/>
              </w:rPr>
              <w:t>è</w:t>
            </w:r>
            <w:r>
              <w:rPr>
                <w:lang w:val="fr-FR"/>
              </w:rPr>
              <w:t>ques d'int</w:t>
            </w:r>
            <w:r>
              <w:rPr>
                <w:lang w:val="fr-FR"/>
              </w:rPr>
              <w:t>é</w:t>
            </w:r>
            <w:r>
              <w:rPr>
                <w:lang w:val="fr-FR"/>
              </w:rPr>
              <w:t>gration et notre support d</w:t>
            </w:r>
            <w:r>
              <w:rPr>
                <w:lang w:val="fr-FR"/>
              </w:rPr>
              <w:t>é</w:t>
            </w:r>
            <w:r>
              <w:rPr>
                <w:lang w:val="fr-FR"/>
              </w:rPr>
              <w:t>di</w:t>
            </w:r>
            <w:r>
              <w:rPr>
                <w:lang w:val="fr-FR"/>
              </w:rPr>
              <w:t>é</w:t>
            </w:r>
            <w:r>
              <w:rPr>
                <w:lang w:val="fr-FR"/>
              </w:rPr>
              <w:t xml:space="preserve"> rationalisent le process</w:t>
            </w:r>
            <w:r>
              <w:rPr>
                <w:lang w:val="fr-FR"/>
              </w:rPr>
              <w:t>us pour une solution parfaitement simple.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eefb097d-9e8e-40aa-81a7-1704b7c0ef17</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Zencoder.</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Zencoder.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97914297-bad5-4441-adb5-212738b105a9</w:t>
            </w:r>
          </w:p>
        </w:tc>
        <w:tc>
          <w:tcPr>
            <w:tcW w:w="7407" w:type="dxa"/>
            <w:shd w:val="clear" w:color="auto" w:fill="F2F2F2" w:themeFill="background1" w:themeFillShade="F2"/>
          </w:tcPr>
          <w:p w:rsidR="00000000" w:rsidRDefault="00E95B7E">
            <w:pPr>
              <w:rPr>
                <w:noProof/>
              </w:rPr>
            </w:pPr>
            <w:r>
              <w:rPr>
                <w:noProof/>
              </w:rPr>
              <w:t>SSAI</w:t>
            </w:r>
          </w:p>
        </w:tc>
        <w:tc>
          <w:tcPr>
            <w:tcW w:w="7407" w:type="dxa"/>
          </w:tcPr>
          <w:p w:rsidR="00000000" w:rsidRDefault="00E95B7E">
            <w:pPr>
              <w:rPr>
                <w:lang w:val="fr-FR"/>
              </w:rPr>
            </w:pPr>
            <w:r>
              <w:rPr>
                <w:lang w:val="fr-FR"/>
              </w:rPr>
              <w:t>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906fca1d-9c88-43cf-894b-1330852dd362</w:t>
            </w:r>
          </w:p>
        </w:tc>
        <w:tc>
          <w:tcPr>
            <w:tcW w:w="7407" w:type="dxa"/>
            <w:shd w:val="clear" w:color="auto" w:fill="F2F2F2" w:themeFill="background1" w:themeFillShade="F2"/>
          </w:tcPr>
          <w:p w:rsidR="00000000" w:rsidRDefault="00E95B7E">
            <w:pPr>
              <w:rPr>
                <w:noProof/>
              </w:rPr>
            </w:pPr>
            <w:r>
              <w:rPr>
                <w:noProof/>
              </w:rPr>
              <w:t>Brightcove</w:t>
            </w:r>
            <w:r>
              <w:rPr>
                <w:noProof/>
              </w:rPr>
              <w:t>’</w:t>
            </w:r>
            <w:r>
              <w:rPr>
                <w:noProof/>
              </w:rPr>
              <w:t>s SSAI technology dynamically stitches ads into your streams on the server so both the content and ads are delivered as one continuous stream.</w:t>
            </w:r>
          </w:p>
        </w:tc>
        <w:tc>
          <w:tcPr>
            <w:tcW w:w="7407" w:type="dxa"/>
          </w:tcPr>
          <w:p w:rsidR="00000000" w:rsidRDefault="00E95B7E">
            <w:pPr>
              <w:rPr>
                <w:lang w:val="fr-FR"/>
              </w:rPr>
            </w:pPr>
            <w:r>
              <w:rPr>
                <w:lang w:val="fr-FR"/>
              </w:rPr>
              <w:t>La technologie SSAI de Brightcove int</w:t>
            </w:r>
            <w:r>
              <w:rPr>
                <w:lang w:val="fr-FR"/>
              </w:rPr>
              <w:t>è</w:t>
            </w:r>
            <w:r>
              <w:rPr>
                <w:lang w:val="fr-FR"/>
              </w:rPr>
              <w:t>gre dynamiquement les annonces dans vos flux sur le serveur afin que le co</w:t>
            </w:r>
            <w:r>
              <w:rPr>
                <w:lang w:val="fr-FR"/>
              </w:rPr>
              <w:t>ntenu et les annonces soient diffus</w:t>
            </w:r>
            <w:r>
              <w:rPr>
                <w:lang w:val="fr-FR"/>
              </w:rPr>
              <w:t>é</w:t>
            </w:r>
            <w:r>
              <w:rPr>
                <w:lang w:val="fr-FR"/>
              </w:rPr>
              <w:t>s en un seul flux continu.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e6beff26-c492-4ed6-81f4-914934fb036e</w:t>
            </w:r>
          </w:p>
        </w:tc>
        <w:tc>
          <w:tcPr>
            <w:tcW w:w="7407" w:type="dxa"/>
            <w:shd w:val="clear" w:color="auto" w:fill="F2F2F2" w:themeFill="background1" w:themeFillShade="F2"/>
          </w:tcPr>
          <w:p w:rsidR="00000000" w:rsidRDefault="00E95B7E">
            <w:pPr>
              <w:rPr>
                <w:noProof/>
              </w:rPr>
            </w:pPr>
            <w:r>
              <w:rPr>
                <w:noProof/>
              </w:rPr>
              <w:t>This approach lets you deliver ads to any device that can play video, improves the viewer</w:t>
            </w:r>
            <w:r>
              <w:rPr>
                <w:noProof/>
              </w:rPr>
              <w:t>’</w:t>
            </w:r>
            <w:r>
              <w:rPr>
                <w:noProof/>
              </w:rPr>
              <w:t xml:space="preserve">s experience by eliminating buffering and other ad insertion </w:t>
            </w:r>
            <w:r>
              <w:rPr>
                <w:noProof/>
              </w:rPr>
              <w:t>artifacts, and boosts your revenue by managing ad blockers.</w:t>
            </w:r>
          </w:p>
        </w:tc>
        <w:tc>
          <w:tcPr>
            <w:tcW w:w="7407" w:type="dxa"/>
          </w:tcPr>
          <w:p w:rsidR="00000000" w:rsidRDefault="00E95B7E">
            <w:pPr>
              <w:rPr>
                <w:lang w:val="fr-FR"/>
              </w:rPr>
            </w:pPr>
            <w:r>
              <w:rPr>
                <w:lang w:val="fr-FR"/>
              </w:rPr>
              <w:t>Cette approche vous permet de diffuser des annonces sur n'importe quel appareil capable de lire des vid</w:t>
            </w:r>
            <w:r>
              <w:rPr>
                <w:lang w:val="fr-FR"/>
              </w:rPr>
              <w:t>é</w:t>
            </w:r>
            <w:r>
              <w:rPr>
                <w:lang w:val="fr-FR"/>
              </w:rPr>
              <w:t>os, d'am</w:t>
            </w:r>
            <w:r>
              <w:rPr>
                <w:lang w:val="fr-FR"/>
              </w:rPr>
              <w:t>é</w:t>
            </w:r>
            <w:r>
              <w:rPr>
                <w:lang w:val="fr-FR"/>
              </w:rPr>
              <w:t>liorer l'exp</w:t>
            </w:r>
            <w:r>
              <w:rPr>
                <w:lang w:val="fr-FR"/>
              </w:rPr>
              <w:t>é</w:t>
            </w:r>
            <w:r>
              <w:rPr>
                <w:lang w:val="fr-FR"/>
              </w:rPr>
              <w:t xml:space="preserve">rience du spectateur en </w:t>
            </w:r>
            <w:r>
              <w:rPr>
                <w:lang w:val="fr-FR"/>
              </w:rPr>
              <w:t>é</w:t>
            </w:r>
            <w:r>
              <w:rPr>
                <w:lang w:val="fr-FR"/>
              </w:rPr>
              <w:t>liminant la mise en m</w:t>
            </w:r>
            <w:r>
              <w:rPr>
                <w:lang w:val="fr-FR"/>
              </w:rPr>
              <w:t>é</w:t>
            </w:r>
            <w:r>
              <w:rPr>
                <w:lang w:val="fr-FR"/>
              </w:rPr>
              <w:t>moire tampon et d'autre</w:t>
            </w:r>
            <w:r>
              <w:rPr>
                <w:lang w:val="fr-FR"/>
              </w:rPr>
              <w:t>s artefacts d'insertion d'annonces, et d'augmenter vos revenus en g</w:t>
            </w:r>
            <w:r>
              <w:rPr>
                <w:lang w:val="fr-FR"/>
              </w:rPr>
              <w:t>é</w:t>
            </w:r>
            <w:r>
              <w:rPr>
                <w:lang w:val="fr-FR"/>
              </w:rPr>
              <w:t>rant les bloqueurs d'annonces.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26057a77-02ab-40ce-8f28-ccb12fe4fd19</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SSAI.</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SSAI.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58240352-e2a2-415c-b19b-d6b7ec6b7bed</w:t>
            </w:r>
          </w:p>
        </w:tc>
        <w:tc>
          <w:tcPr>
            <w:tcW w:w="7407" w:type="dxa"/>
            <w:shd w:val="clear" w:color="auto" w:fill="F2F2F2" w:themeFill="background1" w:themeFillShade="F2"/>
          </w:tcPr>
          <w:p w:rsidR="00000000" w:rsidRDefault="00E95B7E">
            <w:pPr>
              <w:rPr>
                <w:noProof/>
              </w:rPr>
            </w:pPr>
            <w:r>
              <w:rPr>
                <w:noProof/>
              </w:rPr>
              <w:t>OTT Flow</w:t>
            </w:r>
          </w:p>
        </w:tc>
        <w:tc>
          <w:tcPr>
            <w:tcW w:w="7407" w:type="dxa"/>
          </w:tcPr>
          <w:p w:rsidR="00000000" w:rsidRDefault="00E95B7E">
            <w:pPr>
              <w:rPr>
                <w:lang w:val="fr-FR"/>
              </w:rPr>
            </w:pPr>
            <w:r>
              <w:rPr>
                <w:lang w:val="fr-FR"/>
              </w:rPr>
              <w:t>Flux OTT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a3082878-1256-4df2-9296-612022eefbca</w:t>
            </w:r>
          </w:p>
        </w:tc>
        <w:tc>
          <w:tcPr>
            <w:tcW w:w="7407" w:type="dxa"/>
            <w:shd w:val="clear" w:color="auto" w:fill="F2F2F2" w:themeFill="background1" w:themeFillShade="F2"/>
          </w:tcPr>
          <w:p w:rsidR="00000000" w:rsidRDefault="00E95B7E">
            <w:pPr>
              <w:rPr>
                <w:noProof/>
              </w:rPr>
            </w:pPr>
            <w:r>
              <w:rPr>
                <w:noProof/>
              </w:rPr>
              <w:t>Brightcove OTT Flow, powered by Accedo, lowers the technical complexity and go-to-market barriers associated with launching a beautiful, multi-platform OTT service.</w:t>
            </w:r>
          </w:p>
        </w:tc>
        <w:tc>
          <w:tcPr>
            <w:tcW w:w="7407" w:type="dxa"/>
          </w:tcPr>
          <w:p w:rsidR="00000000" w:rsidRDefault="00E95B7E">
            <w:pPr>
              <w:rPr>
                <w:lang w:val="fr-FR"/>
              </w:rPr>
            </w:pPr>
            <w:r>
              <w:rPr>
                <w:lang w:val="fr-FR"/>
              </w:rPr>
              <w:t>Brightcove OTT Flow, propuls</w:t>
            </w:r>
            <w:r>
              <w:rPr>
                <w:lang w:val="fr-FR"/>
              </w:rPr>
              <w:t>é</w:t>
            </w:r>
            <w:r>
              <w:rPr>
                <w:lang w:val="fr-FR"/>
              </w:rPr>
              <w:t xml:space="preserve"> par Accedo</w:t>
            </w:r>
            <w:r>
              <w:rPr>
                <w:lang w:val="fr-FR"/>
              </w:rPr>
              <w:t>, r</w:t>
            </w:r>
            <w:r>
              <w:rPr>
                <w:lang w:val="fr-FR"/>
              </w:rPr>
              <w:t>é</w:t>
            </w:r>
            <w:r>
              <w:rPr>
                <w:lang w:val="fr-FR"/>
              </w:rPr>
              <w:t>duit la complexit</w:t>
            </w:r>
            <w:r>
              <w:rPr>
                <w:lang w:val="fr-FR"/>
              </w:rPr>
              <w:t>é</w:t>
            </w:r>
            <w:r>
              <w:rPr>
                <w:lang w:val="fr-FR"/>
              </w:rPr>
              <w:t xml:space="preserve"> technique et les barri</w:t>
            </w:r>
            <w:r>
              <w:rPr>
                <w:lang w:val="fr-FR"/>
              </w:rPr>
              <w:t>è</w:t>
            </w:r>
            <w:r>
              <w:rPr>
                <w:lang w:val="fr-FR"/>
              </w:rPr>
              <w:t>res de commercialisation associ</w:t>
            </w:r>
            <w:r>
              <w:rPr>
                <w:lang w:val="fr-FR"/>
              </w:rPr>
              <w:t>é</w:t>
            </w:r>
            <w:r>
              <w:rPr>
                <w:lang w:val="fr-FR"/>
              </w:rPr>
              <w:t>es au lancement d'un magnifique service OTT multi-plateformes.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8aa8ad45-ea69-4c68-bef0-bf133bfa6889</w:t>
            </w:r>
          </w:p>
        </w:tc>
        <w:tc>
          <w:tcPr>
            <w:tcW w:w="7407" w:type="dxa"/>
            <w:shd w:val="clear" w:color="auto" w:fill="F2F2F2" w:themeFill="background1" w:themeFillShade="F2"/>
          </w:tcPr>
          <w:p w:rsidR="00000000" w:rsidRDefault="00E95B7E">
            <w:pPr>
              <w:rPr>
                <w:noProof/>
              </w:rPr>
            </w:pPr>
            <w:r>
              <w:rPr>
                <w:noProof/>
              </w:rPr>
              <w:t xml:space="preserve">Brightcove </w:t>
            </w:r>
            <w:r>
              <w:rPr>
                <w:rStyle w:val="mqInternal"/>
                <w:noProof/>
              </w:rPr>
              <w:t>[1}</w:t>
            </w:r>
            <w:r>
              <w:rPr>
                <w:noProof/>
              </w:rPr>
              <w:t>Video Cloud</w:t>
            </w:r>
            <w:r>
              <w:rPr>
                <w:rStyle w:val="mqInternal"/>
                <w:noProof/>
              </w:rPr>
              <w:t>{2]</w:t>
            </w:r>
            <w:r>
              <w:rPr>
                <w:noProof/>
              </w:rPr>
              <w:t xml:space="preserve"> provides the backbone of OTT Flow with its i</w:t>
            </w:r>
            <w:r>
              <w:rPr>
                <w:noProof/>
              </w:rPr>
              <w:t>ndustry-leading video player, ingestion, transcoding, metadata management, and SDKs.</w:t>
            </w:r>
          </w:p>
        </w:tc>
        <w:tc>
          <w:tcPr>
            <w:tcW w:w="7407" w:type="dxa"/>
          </w:tcPr>
          <w:p w:rsidR="00000000" w:rsidRDefault="00E95B7E">
            <w:pPr>
              <w:rPr>
                <w:lang w:val="fr-FR"/>
              </w:rPr>
            </w:pPr>
            <w:r>
              <w:rPr>
                <w:lang w:val="fr-FR"/>
              </w:rPr>
              <w:t xml:space="preserve">Brightcove </w:t>
            </w:r>
            <w:r>
              <w:rPr>
                <w:rStyle w:val="mqInternal"/>
                <w:noProof/>
                <w:lang w:val="fr-FR"/>
              </w:rPr>
              <w:t>[1}</w:t>
            </w:r>
            <w:r>
              <w:rPr>
                <w:lang w:val="fr-FR"/>
              </w:rPr>
              <w:t>Video Cloud</w:t>
            </w:r>
            <w:r>
              <w:rPr>
                <w:rStyle w:val="mqInternal"/>
                <w:noProof/>
                <w:lang w:val="fr-FR"/>
              </w:rPr>
              <w:t>{2]</w:t>
            </w:r>
            <w:r>
              <w:rPr>
                <w:lang w:val="fr-FR"/>
              </w:rPr>
              <w:t xml:space="preserve"> fournit l'</w:t>
            </w:r>
            <w:r>
              <w:rPr>
                <w:lang w:val="fr-FR"/>
              </w:rPr>
              <w:t>é</w:t>
            </w:r>
            <w:r>
              <w:rPr>
                <w:lang w:val="fr-FR"/>
              </w:rPr>
              <w:t>pine dorsale d'OTT Flow avec son lecteur vid</w:t>
            </w:r>
            <w:r>
              <w:rPr>
                <w:lang w:val="fr-FR"/>
              </w:rPr>
              <w:t>é</w:t>
            </w:r>
            <w:r>
              <w:rPr>
                <w:lang w:val="fr-FR"/>
              </w:rPr>
              <w:t>o, son ingestion, son transcodage, sa gestion des m</w:t>
            </w:r>
            <w:r>
              <w:rPr>
                <w:lang w:val="fr-FR"/>
              </w:rPr>
              <w:t>é</w:t>
            </w:r>
            <w:r>
              <w:rPr>
                <w:lang w:val="fr-FR"/>
              </w:rPr>
              <w:t>tadonn</w:t>
            </w:r>
            <w:r>
              <w:rPr>
                <w:lang w:val="fr-FR"/>
              </w:rPr>
              <w:t>é</w:t>
            </w:r>
            <w:r>
              <w:rPr>
                <w:lang w:val="fr-FR"/>
              </w:rPr>
              <w:t>es et ses kits SDK de point</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9f6137bd-161e-400f-886d-7f0328cf6a5d</w:t>
            </w:r>
          </w:p>
        </w:tc>
        <w:tc>
          <w:tcPr>
            <w:tcW w:w="7407" w:type="dxa"/>
            <w:shd w:val="clear" w:color="auto" w:fill="F2F2F2" w:themeFill="background1" w:themeFillShade="F2"/>
          </w:tcPr>
          <w:p w:rsidR="00000000" w:rsidRDefault="00E95B7E">
            <w:pPr>
              <w:rPr>
                <w:noProof/>
              </w:rPr>
            </w:pPr>
            <w:r>
              <w:rPr>
                <w:noProof/>
              </w:rPr>
              <w:t>Accedo Studio Pro reduces maintenance costs, enables engaging user experiences and full management control of an OTT service across platforms from a central cloud-based dashboard.</w:t>
            </w:r>
          </w:p>
        </w:tc>
        <w:tc>
          <w:tcPr>
            <w:tcW w:w="7407" w:type="dxa"/>
          </w:tcPr>
          <w:p w:rsidR="00000000" w:rsidRDefault="00E95B7E">
            <w:pPr>
              <w:rPr>
                <w:lang w:val="fr-FR"/>
              </w:rPr>
            </w:pPr>
            <w:r>
              <w:rPr>
                <w:lang w:val="fr-FR"/>
              </w:rPr>
              <w:t>Accedo Studio Pro r</w:t>
            </w:r>
            <w:r>
              <w:rPr>
                <w:lang w:val="fr-FR"/>
              </w:rPr>
              <w:t>é</w:t>
            </w:r>
            <w:r>
              <w:rPr>
                <w:lang w:val="fr-FR"/>
              </w:rPr>
              <w:t>duit les co</w:t>
            </w:r>
            <w:r>
              <w:rPr>
                <w:lang w:val="fr-FR"/>
              </w:rPr>
              <w:t>û</w:t>
            </w:r>
            <w:r>
              <w:rPr>
                <w:lang w:val="fr-FR"/>
              </w:rPr>
              <w:t>ts de maintenance, permet des exp</w:t>
            </w:r>
            <w:r>
              <w:rPr>
                <w:lang w:val="fr-FR"/>
              </w:rPr>
              <w:t>é</w:t>
            </w:r>
            <w:r>
              <w:rPr>
                <w:lang w:val="fr-FR"/>
              </w:rPr>
              <w:t>riences utilisateur engageantes et un contr</w:t>
            </w:r>
            <w:r>
              <w:rPr>
                <w:lang w:val="fr-FR"/>
              </w:rPr>
              <w:t>ô</w:t>
            </w:r>
            <w:r>
              <w:rPr>
                <w:lang w:val="fr-FR"/>
              </w:rPr>
              <w:t xml:space="preserve">le de gestion complet d'un service OTT sur toutes les plateformes </w:t>
            </w:r>
            <w:r>
              <w:rPr>
                <w:lang w:val="fr-FR"/>
              </w:rPr>
              <w:t>à</w:t>
            </w:r>
            <w:r>
              <w:rPr>
                <w:lang w:val="fr-FR"/>
              </w:rPr>
              <w:t xml:space="preserve"> partir d'un tableau de bord centralis</w:t>
            </w:r>
            <w:r>
              <w:rPr>
                <w:lang w:val="fr-FR"/>
              </w:rPr>
              <w:t>é</w:t>
            </w:r>
            <w:r>
              <w:rPr>
                <w:lang w:val="fr-FR"/>
              </w:rPr>
              <w:t xml:space="preserve"> bas</w:t>
            </w:r>
            <w:r>
              <w:rPr>
                <w:lang w:val="fr-FR"/>
              </w:rPr>
              <w:t>é</w:t>
            </w:r>
            <w:r>
              <w:rPr>
                <w:lang w:val="fr-FR"/>
              </w:rPr>
              <w:t xml:space="preserve"> sur le cloud.</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58 </w:t>
            </w:r>
            <w:r>
              <w:rPr>
                <w:noProof/>
                <w:sz w:val="16"/>
              </w:rPr>
              <w:br/>
            </w:r>
            <w:r>
              <w:rPr>
                <w:noProof/>
                <w:sz w:val="2"/>
              </w:rPr>
              <w:t>24929d12-c71a-49f2-82cc-71774915cfe2</w:t>
            </w:r>
          </w:p>
        </w:tc>
        <w:tc>
          <w:tcPr>
            <w:tcW w:w="7407" w:type="dxa"/>
            <w:shd w:val="clear" w:color="auto" w:fill="F2F2F2" w:themeFill="background1" w:themeFillShade="F2"/>
          </w:tcPr>
          <w:p w:rsidR="00000000" w:rsidRDefault="00E95B7E">
            <w:pPr>
              <w:rPr>
                <w:noProof/>
              </w:rPr>
            </w:pPr>
            <w:r>
              <w:rPr>
                <w:rStyle w:val="mqInternal"/>
                <w:noProof/>
              </w:rPr>
              <w:t>[1}</w:t>
            </w:r>
            <w:r>
              <w:rPr>
                <w:noProof/>
              </w:rPr>
              <w:t>Learn more</w:t>
            </w:r>
            <w:r>
              <w:rPr>
                <w:rStyle w:val="mqInternal"/>
                <w:noProof/>
              </w:rPr>
              <w:t>{2]</w:t>
            </w:r>
            <w:r>
              <w:rPr>
                <w:noProof/>
              </w:rPr>
              <w:t xml:space="preserve"> about OTT Flow.</w:t>
            </w:r>
          </w:p>
        </w:tc>
        <w:tc>
          <w:tcPr>
            <w:tcW w:w="7407" w:type="dxa"/>
          </w:tcPr>
          <w:p w:rsidR="00000000" w:rsidRDefault="00E95B7E">
            <w:pPr>
              <w:rPr>
                <w:lang w:val="fr-FR"/>
              </w:rPr>
            </w:pPr>
            <w:r>
              <w:rPr>
                <w:rStyle w:val="mqInternal"/>
                <w:noProof/>
                <w:lang w:val="fr-FR"/>
              </w:rPr>
              <w:t>[1}</w:t>
            </w:r>
            <w:r>
              <w:rPr>
                <w:lang w:val="fr-FR"/>
              </w:rPr>
              <w:t>En savoir plus</w:t>
            </w:r>
            <w:r>
              <w:rPr>
                <w:rStyle w:val="mqInternal"/>
                <w:noProof/>
                <w:lang w:val="fr-FR"/>
              </w:rPr>
              <w:t>{2]</w:t>
            </w:r>
            <w:r>
              <w:rPr>
                <w:lang w:val="fr-FR"/>
              </w:rPr>
              <w:t xml:space="preserve"> sur OTT Flow.</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brightcove-open-source-projects.html</w:t>
            </w:r>
          </w:p>
          <w:p w:rsidR="00000000" w:rsidRDefault="00E95B7E">
            <w:pPr>
              <w:jc w:val="center"/>
              <w:rPr>
                <w:b/>
                <w:noProof/>
              </w:rPr>
            </w:pPr>
            <w:r>
              <w:rPr>
                <w:b/>
                <w:noProof/>
              </w:rPr>
              <w:t>MQ971010 23bf7e32-6dff-4734-83e2-fcde42f88b7f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ad4cff38-a5a1-4326-8acf-3257ed973186</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7ab9a251-e19f-4812-a4d5-2c94baa04500</w:t>
            </w:r>
          </w:p>
        </w:tc>
        <w:tc>
          <w:tcPr>
            <w:tcW w:w="7407" w:type="dxa"/>
            <w:shd w:val="clear" w:color="auto" w:fill="F2F2F2" w:themeFill="background1" w:themeFillShade="F2"/>
          </w:tcPr>
          <w:p w:rsidR="00000000" w:rsidRDefault="00E95B7E">
            <w:pPr>
              <w:rPr>
                <w:noProof/>
              </w:rPr>
            </w:pPr>
            <w:r>
              <w:rPr>
                <w:noProof/>
              </w:rPr>
              <w:t>Brightcove Open Source Projects parent:</w:t>
            </w:r>
          </w:p>
        </w:tc>
        <w:tc>
          <w:tcPr>
            <w:tcW w:w="7407" w:type="dxa"/>
          </w:tcPr>
          <w:p w:rsidR="00000000" w:rsidRDefault="00E95B7E">
            <w:pPr>
              <w:rPr>
                <w:lang w:val="fr-FR"/>
              </w:rPr>
            </w:pPr>
            <w:r>
              <w:rPr>
                <w:lang w:val="fr-FR"/>
              </w:rPr>
              <w:t>Parent de Brightcove Open Source Projects: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9279a247-42ae-41e2-9b87-aab572526205</w:t>
            </w:r>
          </w:p>
        </w:tc>
        <w:tc>
          <w:tcPr>
            <w:tcW w:w="7407" w:type="dxa"/>
            <w:shd w:val="clear" w:color="auto" w:fill="F2F2F2" w:themeFill="background1" w:themeFillShade="F2"/>
          </w:tcPr>
          <w:p w:rsidR="00000000" w:rsidRDefault="00E95B7E">
            <w:pPr>
              <w:rPr>
                <w:noProof/>
              </w:rPr>
            </w:pPr>
            <w:r>
              <w:rPr>
                <w:noProof/>
              </w:rPr>
              <w:t>General Information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64f1d8c7-dcc1-4fd9-8358-b3141cc6c8da</w:t>
            </w:r>
          </w:p>
        </w:tc>
        <w:tc>
          <w:tcPr>
            <w:tcW w:w="7407" w:type="dxa"/>
            <w:shd w:val="clear" w:color="auto" w:fill="F2F2F2" w:themeFill="background1" w:themeFillShade="F2"/>
          </w:tcPr>
          <w:p w:rsidR="00000000" w:rsidRDefault="00E95B7E">
            <w:pPr>
              <w:rPr>
                <w:noProof/>
              </w:rPr>
            </w:pPr>
            <w:r>
              <w:rPr>
                <w:noProof/>
              </w:rPr>
              <w:t>Brightcove Open Source Projects</w:t>
            </w:r>
          </w:p>
        </w:tc>
        <w:tc>
          <w:tcPr>
            <w:tcW w:w="7407" w:type="dxa"/>
          </w:tcPr>
          <w:p w:rsidR="00000000" w:rsidRDefault="00E95B7E">
            <w:pPr>
              <w:rPr>
                <w:lang w:val="fr-FR"/>
              </w:rPr>
            </w:pPr>
            <w:r>
              <w:rPr>
                <w:lang w:val="fr-FR"/>
              </w:rPr>
              <w:t>Projets Open Source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9081c137-00fc-4ab5-9f26-462ada8fa98d</w:t>
            </w:r>
          </w:p>
        </w:tc>
        <w:tc>
          <w:tcPr>
            <w:tcW w:w="7407" w:type="dxa"/>
            <w:shd w:val="clear" w:color="auto" w:fill="F2F2F2" w:themeFill="background1" w:themeFillShade="F2"/>
          </w:tcPr>
          <w:p w:rsidR="00000000" w:rsidRDefault="00E95B7E">
            <w:pPr>
              <w:rPr>
                <w:noProof/>
              </w:rPr>
            </w:pPr>
            <w:r>
              <w:rPr>
                <w:noProof/>
              </w:rPr>
              <w:t>Below is a listing of all current Open Source projects for Brightcove technologies, grouped by category.</w:t>
            </w:r>
          </w:p>
        </w:tc>
        <w:tc>
          <w:tcPr>
            <w:tcW w:w="7407" w:type="dxa"/>
          </w:tcPr>
          <w:p w:rsidR="00000000" w:rsidRDefault="00E95B7E">
            <w:pPr>
              <w:rPr>
                <w:lang w:val="fr-FR"/>
              </w:rPr>
            </w:pPr>
            <w:r>
              <w:rPr>
                <w:lang w:val="fr-FR"/>
              </w:rPr>
              <w:t>Vous trouverez ci-dessous une liste de tous les projets Open Source actuels pou</w:t>
            </w:r>
            <w:r>
              <w:rPr>
                <w:lang w:val="fr-FR"/>
              </w:rPr>
              <w:t>r les technologies Brightcove, regroup</w:t>
            </w:r>
            <w:r>
              <w:rPr>
                <w:lang w:val="fr-FR"/>
              </w:rPr>
              <w:t>é</w:t>
            </w:r>
            <w:r>
              <w:rPr>
                <w:lang w:val="fr-FR"/>
              </w:rPr>
              <w:t>s par cat</w:t>
            </w:r>
            <w:r>
              <w:rPr>
                <w:lang w:val="fr-FR"/>
              </w:rPr>
              <w:t>é</w:t>
            </w:r>
            <w:r>
              <w:rPr>
                <w:lang w:val="fr-FR"/>
              </w:rPr>
              <w:t>gorie.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e63ec35b-7785-4b3b-8be3-b259c60a7a58</w:t>
            </w:r>
          </w:p>
        </w:tc>
        <w:tc>
          <w:tcPr>
            <w:tcW w:w="7407" w:type="dxa"/>
            <w:shd w:val="clear" w:color="auto" w:fill="F2F2F2" w:themeFill="background1" w:themeFillShade="F2"/>
          </w:tcPr>
          <w:p w:rsidR="00000000" w:rsidRDefault="00E95B7E">
            <w:pPr>
              <w:rPr>
                <w:noProof/>
              </w:rPr>
            </w:pPr>
            <w:r>
              <w:rPr>
                <w:noProof/>
              </w:rPr>
              <w:t>Open Source projects are not officially supported by Brightcove.</w:t>
            </w:r>
          </w:p>
        </w:tc>
        <w:tc>
          <w:tcPr>
            <w:tcW w:w="7407" w:type="dxa"/>
          </w:tcPr>
          <w:p w:rsidR="00000000" w:rsidRDefault="00E95B7E">
            <w:pPr>
              <w:rPr>
                <w:lang w:val="fr-FR"/>
              </w:rPr>
            </w:pPr>
            <w:r>
              <w:rPr>
                <w:lang w:val="fr-FR"/>
              </w:rPr>
              <w:t>Les projets Open Source ne sont pas officiellement pris en charge par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5bd79e69</w:t>
            </w:r>
            <w:r>
              <w:rPr>
                <w:noProof/>
                <w:sz w:val="2"/>
              </w:rPr>
              <w:t>-c49a-4ece-a700-b7c615ea516a</w:t>
            </w:r>
          </w:p>
        </w:tc>
        <w:tc>
          <w:tcPr>
            <w:tcW w:w="7407" w:type="dxa"/>
            <w:shd w:val="clear" w:color="auto" w:fill="F2F2F2" w:themeFill="background1" w:themeFillShade="F2"/>
          </w:tcPr>
          <w:p w:rsidR="00000000" w:rsidRDefault="00E95B7E">
            <w:pPr>
              <w:rPr>
                <w:noProof/>
              </w:rPr>
            </w:pPr>
            <w:r>
              <w:rPr>
                <w:noProof/>
              </w:rPr>
              <w:t>Welcome to Brightcove Open Source.</w:t>
            </w:r>
          </w:p>
        </w:tc>
        <w:tc>
          <w:tcPr>
            <w:tcW w:w="7407" w:type="dxa"/>
          </w:tcPr>
          <w:p w:rsidR="00000000" w:rsidRDefault="00E95B7E">
            <w:pPr>
              <w:rPr>
                <w:lang w:val="fr-FR"/>
              </w:rPr>
            </w:pPr>
            <w:r>
              <w:rPr>
                <w:lang w:val="fr-FR"/>
              </w:rPr>
              <w:t>Bienvenue sur Brightcove Open Source.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8968c4cf-e5cd-4f43-8cba-a13c8e4bd962</w:t>
            </w:r>
          </w:p>
        </w:tc>
        <w:tc>
          <w:tcPr>
            <w:tcW w:w="7407" w:type="dxa"/>
            <w:shd w:val="clear" w:color="auto" w:fill="F2F2F2" w:themeFill="background1" w:themeFillShade="F2"/>
          </w:tcPr>
          <w:p w:rsidR="00000000" w:rsidRDefault="00E95B7E">
            <w:pPr>
              <w:rPr>
                <w:noProof/>
              </w:rPr>
            </w:pPr>
            <w:r>
              <w:rPr>
                <w:noProof/>
              </w:rPr>
              <w:t>You will find a number projects here built by Brightcove employees or members of the Brightcove community to help</w:t>
            </w:r>
            <w:r>
              <w:rPr>
                <w:noProof/>
              </w:rPr>
              <w:t xml:space="preserve"> speed up your Brightcove development.</w:t>
            </w:r>
          </w:p>
        </w:tc>
        <w:tc>
          <w:tcPr>
            <w:tcW w:w="7407" w:type="dxa"/>
          </w:tcPr>
          <w:p w:rsidR="00000000" w:rsidRDefault="00E95B7E">
            <w:pPr>
              <w:rPr>
                <w:lang w:val="fr-FR"/>
              </w:rPr>
            </w:pPr>
            <w:r>
              <w:rPr>
                <w:lang w:val="fr-FR"/>
              </w:rPr>
              <w:t>Vous trouverez ici un certain nombre de projets construits par des employ</w:t>
            </w:r>
            <w:r>
              <w:rPr>
                <w:lang w:val="fr-FR"/>
              </w:rPr>
              <w:t>é</w:t>
            </w:r>
            <w:r>
              <w:rPr>
                <w:lang w:val="fr-FR"/>
              </w:rPr>
              <w:t>s de Brightcove ou des membres de la communaut</w:t>
            </w:r>
            <w:r>
              <w:rPr>
                <w:lang w:val="fr-FR"/>
              </w:rPr>
              <w:t>é</w:t>
            </w:r>
            <w:r>
              <w:rPr>
                <w:lang w:val="fr-FR"/>
              </w:rPr>
              <w:t xml:space="preserve"> Brightcove pour vous aider </w:t>
            </w:r>
            <w:r>
              <w:rPr>
                <w:lang w:val="fr-FR"/>
              </w:rPr>
              <w:t>à</w:t>
            </w:r>
            <w:r>
              <w:rPr>
                <w:lang w:val="fr-FR"/>
              </w:rPr>
              <w:t xml:space="preserve"> acc</w:t>
            </w:r>
            <w:r>
              <w:rPr>
                <w:lang w:val="fr-FR"/>
              </w:rPr>
              <w:t>é</w:t>
            </w:r>
            <w:r>
              <w:rPr>
                <w:lang w:val="fr-FR"/>
              </w:rPr>
              <w:t>l</w:t>
            </w:r>
            <w:r>
              <w:rPr>
                <w:lang w:val="fr-FR"/>
              </w:rPr>
              <w:t>é</w:t>
            </w:r>
            <w:r>
              <w:rPr>
                <w:lang w:val="fr-FR"/>
              </w:rPr>
              <w:t>rer votre d</w:t>
            </w:r>
            <w:r>
              <w:rPr>
                <w:lang w:val="fr-FR"/>
              </w:rPr>
              <w:t>é</w:t>
            </w:r>
            <w:r>
              <w:rPr>
                <w:lang w:val="fr-FR"/>
              </w:rPr>
              <w:t>veloppement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93b</w:t>
            </w:r>
            <w:r>
              <w:rPr>
                <w:noProof/>
                <w:sz w:val="2"/>
              </w:rPr>
              <w:t>29da0-8fe6-493f-81bb-1892d9672f2c</w:t>
            </w:r>
          </w:p>
        </w:tc>
        <w:tc>
          <w:tcPr>
            <w:tcW w:w="7407" w:type="dxa"/>
            <w:shd w:val="clear" w:color="auto" w:fill="F2F2F2" w:themeFill="background1" w:themeFillShade="F2"/>
          </w:tcPr>
          <w:p w:rsidR="00000000" w:rsidRDefault="00E95B7E">
            <w:pPr>
              <w:rPr>
                <w:noProof/>
              </w:rPr>
            </w:pPr>
            <w:r>
              <w:rPr>
                <w:noProof/>
              </w:rPr>
              <w:t>If you are interested in contributing to projects, go to the individual project sites on Github.</w:t>
            </w:r>
          </w:p>
        </w:tc>
        <w:tc>
          <w:tcPr>
            <w:tcW w:w="7407" w:type="dxa"/>
          </w:tcPr>
          <w:p w:rsidR="00000000" w:rsidRDefault="00E95B7E">
            <w:pPr>
              <w:rPr>
                <w:lang w:val="fr-FR"/>
              </w:rPr>
            </w:pPr>
            <w:r>
              <w:rPr>
                <w:lang w:val="fr-FR"/>
              </w:rPr>
              <w:t xml:space="preserve">Si vous </w:t>
            </w:r>
            <w:r>
              <w:rPr>
                <w:lang w:val="fr-FR"/>
              </w:rPr>
              <w:t>ê</w:t>
            </w:r>
            <w:r>
              <w:rPr>
                <w:lang w:val="fr-FR"/>
              </w:rPr>
              <w:t>tes int</w:t>
            </w:r>
            <w:r>
              <w:rPr>
                <w:lang w:val="fr-FR"/>
              </w:rPr>
              <w:t>é</w:t>
            </w:r>
            <w:r>
              <w:rPr>
                <w:lang w:val="fr-FR"/>
              </w:rPr>
              <w:t>ress</w:t>
            </w:r>
            <w:r>
              <w:rPr>
                <w:lang w:val="fr-FR"/>
              </w:rPr>
              <w:t>é</w:t>
            </w:r>
            <w:r>
              <w:rPr>
                <w:lang w:val="fr-FR"/>
              </w:rPr>
              <w:t xml:space="preserve"> </w:t>
            </w:r>
            <w:r>
              <w:rPr>
                <w:lang w:val="fr-FR"/>
              </w:rPr>
              <w:t>à</w:t>
            </w:r>
            <w:r>
              <w:rPr>
                <w:lang w:val="fr-FR"/>
              </w:rPr>
              <w:t xml:space="preserve"> contribuer </w:t>
            </w:r>
            <w:r>
              <w:rPr>
                <w:lang w:val="fr-FR"/>
              </w:rPr>
              <w:t>à</w:t>
            </w:r>
            <w:r>
              <w:rPr>
                <w:lang w:val="fr-FR"/>
              </w:rPr>
              <w:t xml:space="preserve"> des projets, rendez-vous sur les sites de projet individuels sur Github.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00b3061d-</w:t>
            </w:r>
            <w:r>
              <w:rPr>
                <w:noProof/>
                <w:sz w:val="2"/>
              </w:rPr>
              <w:t>9e47-476c-92a6-40fe735f5796</w:t>
            </w:r>
          </w:p>
        </w:tc>
        <w:tc>
          <w:tcPr>
            <w:tcW w:w="7407" w:type="dxa"/>
            <w:shd w:val="clear" w:color="auto" w:fill="F2F2F2" w:themeFill="background1" w:themeFillShade="F2"/>
          </w:tcPr>
          <w:p w:rsidR="00000000" w:rsidRDefault="00E95B7E">
            <w:pPr>
              <w:rPr>
                <w:noProof/>
              </w:rPr>
            </w:pPr>
            <w:r>
              <w:rPr>
                <w:noProof/>
              </w:rPr>
              <w:t xml:space="preserve">If you have a project that you would like listed here, </w:t>
            </w:r>
            <w:r>
              <w:rPr>
                <w:rStyle w:val="mqInternal"/>
                <w:noProof/>
              </w:rPr>
              <w:t>[1}</w:t>
            </w:r>
            <w:r>
              <w:rPr>
                <w:noProof/>
              </w:rPr>
              <w:t>contact us</w:t>
            </w:r>
            <w:r>
              <w:rPr>
                <w:rStyle w:val="mqInternal"/>
                <w:noProof/>
              </w:rPr>
              <w:t>{2]</w:t>
            </w:r>
            <w:r>
              <w:rPr>
                <w:noProof/>
              </w:rPr>
              <w:t>.</w:t>
            </w:r>
          </w:p>
        </w:tc>
        <w:tc>
          <w:tcPr>
            <w:tcW w:w="7407" w:type="dxa"/>
          </w:tcPr>
          <w:p w:rsidR="00000000" w:rsidRDefault="00E95B7E">
            <w:pPr>
              <w:rPr>
                <w:lang w:val="fr-FR"/>
              </w:rPr>
            </w:pPr>
            <w:r>
              <w:rPr>
                <w:lang w:val="fr-FR"/>
              </w:rPr>
              <w:t xml:space="preserve">Si vous avez un projet que vous souhaitez lister ici, </w:t>
            </w:r>
            <w:r>
              <w:rPr>
                <w:rStyle w:val="mqInternal"/>
                <w:noProof/>
                <w:lang w:val="fr-FR"/>
              </w:rPr>
              <w:t>[1}</w:t>
            </w:r>
            <w:r>
              <w:rPr>
                <w:lang w:val="fr-FR"/>
              </w:rPr>
              <w:t>contactez-nous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e54736fa-02d4-43b1-a1e5-9a342bc989e1</w:t>
            </w:r>
          </w:p>
        </w:tc>
        <w:tc>
          <w:tcPr>
            <w:tcW w:w="7407" w:type="dxa"/>
            <w:shd w:val="clear" w:color="auto" w:fill="F2F2F2" w:themeFill="background1" w:themeFillShade="F2"/>
          </w:tcPr>
          <w:p w:rsidR="00000000" w:rsidRDefault="00E95B7E">
            <w:pPr>
              <w:rPr>
                <w:noProof/>
              </w:rPr>
            </w:pPr>
            <w:r>
              <w:rPr>
                <w:noProof/>
              </w:rPr>
              <w:t>Current APIs</w:t>
            </w:r>
          </w:p>
        </w:tc>
        <w:tc>
          <w:tcPr>
            <w:tcW w:w="7407" w:type="dxa"/>
          </w:tcPr>
          <w:p w:rsidR="00000000" w:rsidRDefault="00E95B7E">
            <w:pPr>
              <w:rPr>
                <w:lang w:val="fr-FR"/>
              </w:rPr>
            </w:pPr>
            <w:r>
              <w:rPr>
                <w:lang w:val="fr-FR"/>
              </w:rPr>
              <w:t>API actuelles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d1cebed2-14d0-4ddb-8360-27082fa89f37</w:t>
            </w:r>
          </w:p>
        </w:tc>
        <w:tc>
          <w:tcPr>
            <w:tcW w:w="7407" w:type="dxa"/>
            <w:shd w:val="clear" w:color="auto" w:fill="F2F2F2" w:themeFill="background1" w:themeFillShade="F2"/>
          </w:tcPr>
          <w:p w:rsidR="00000000" w:rsidRDefault="00E95B7E">
            <w:pPr>
              <w:rPr>
                <w:noProof/>
              </w:rPr>
            </w:pPr>
            <w:r>
              <w:rPr>
                <w:noProof/>
              </w:rPr>
              <w:t>API Request Troubleshooting Script</w:t>
            </w:r>
          </w:p>
        </w:tc>
        <w:tc>
          <w:tcPr>
            <w:tcW w:w="7407" w:type="dxa"/>
          </w:tcPr>
          <w:p w:rsidR="00000000" w:rsidRDefault="00E95B7E">
            <w:pPr>
              <w:rPr>
                <w:lang w:val="fr-FR"/>
              </w:rPr>
            </w:pPr>
            <w:r>
              <w:rPr>
                <w:lang w:val="fr-FR"/>
              </w:rPr>
              <w:t>Script de d</w:t>
            </w:r>
            <w:r>
              <w:rPr>
                <w:lang w:val="fr-FR"/>
              </w:rPr>
              <w:t>é</w:t>
            </w:r>
            <w:r>
              <w:rPr>
                <w:lang w:val="fr-FR"/>
              </w:rPr>
              <w:t>pannage de demande d'API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cff5e13a-6db1-4e6c-8a7c-44cd50fa8d6c</w:t>
            </w:r>
          </w:p>
        </w:tc>
        <w:tc>
          <w:tcPr>
            <w:tcW w:w="7407" w:type="dxa"/>
            <w:shd w:val="clear" w:color="auto" w:fill="F2F2F2" w:themeFill="background1" w:themeFillShade="F2"/>
          </w:tcPr>
          <w:p w:rsidR="00000000" w:rsidRDefault="00E95B7E">
            <w:pPr>
              <w:rPr>
                <w:noProof/>
              </w:rPr>
            </w:pPr>
            <w:r>
              <w:rPr>
                <w:noProof/>
              </w:rPr>
              <w:t>Troubleshoot HTTP requests and responses to/from Brightcove APIs.</w:t>
            </w:r>
          </w:p>
        </w:tc>
        <w:tc>
          <w:tcPr>
            <w:tcW w:w="7407" w:type="dxa"/>
          </w:tcPr>
          <w:p w:rsidR="00000000" w:rsidRDefault="00E95B7E">
            <w:pPr>
              <w:rPr>
                <w:lang w:val="fr-FR"/>
              </w:rPr>
            </w:pPr>
            <w:r>
              <w:rPr>
                <w:lang w:val="fr-FR"/>
              </w:rPr>
              <w:t>D</w:t>
            </w:r>
            <w:r>
              <w:rPr>
                <w:lang w:val="fr-FR"/>
              </w:rPr>
              <w:t>é</w:t>
            </w:r>
            <w:r>
              <w:rPr>
                <w:lang w:val="fr-FR"/>
              </w:rPr>
              <w:t>pannez les requ</w:t>
            </w:r>
            <w:r>
              <w:rPr>
                <w:lang w:val="fr-FR"/>
              </w:rPr>
              <w:t>ê</w:t>
            </w:r>
            <w:r>
              <w:rPr>
                <w:lang w:val="fr-FR"/>
              </w:rPr>
              <w:t>tes HTTP et les r</w:t>
            </w:r>
            <w:r>
              <w:rPr>
                <w:lang w:val="fr-FR"/>
              </w:rPr>
              <w:t>é</w:t>
            </w:r>
            <w:r>
              <w:rPr>
                <w:lang w:val="fr-FR"/>
              </w:rPr>
              <w:t>ponses vers/depuis les API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4eae8ea7-b845-436f-8658-516ff7b45683</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https://github.com/BrightcoveOS/api-request-troubleshooting-script</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https://github.com/BrightcoveOS/api-request-troubleshooting-script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2955a68e-dcda-45e7-ac4a-</w:t>
            </w:r>
            <w:r>
              <w:rPr>
                <w:noProof/>
                <w:sz w:val="2"/>
              </w:rPr>
              <w:t>ded4198cd560</w:t>
            </w:r>
          </w:p>
        </w:tc>
        <w:tc>
          <w:tcPr>
            <w:tcW w:w="7407" w:type="dxa"/>
            <w:shd w:val="clear" w:color="auto" w:fill="F2F2F2" w:themeFill="background1" w:themeFillShade="F2"/>
          </w:tcPr>
          <w:p w:rsidR="00000000" w:rsidRDefault="00E95B7E">
            <w:pPr>
              <w:rPr>
                <w:noProof/>
              </w:rPr>
            </w:pPr>
            <w:r>
              <w:rPr>
                <w:noProof/>
              </w:rPr>
              <w:t>Brightcove Uploader</w:t>
            </w:r>
          </w:p>
        </w:tc>
        <w:tc>
          <w:tcPr>
            <w:tcW w:w="7407" w:type="dxa"/>
          </w:tcPr>
          <w:p w:rsidR="00000000" w:rsidRDefault="00E95B7E">
            <w:pPr>
              <w:rPr>
                <w:lang w:val="fr-FR"/>
              </w:rPr>
            </w:pPr>
            <w:r>
              <w:rPr>
                <w:lang w:val="fr-FR"/>
              </w:rPr>
              <w:t>Uploader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0efee57d-e573-4ef6-a893-d05c0f38d4f9</w:t>
            </w:r>
          </w:p>
        </w:tc>
        <w:tc>
          <w:tcPr>
            <w:tcW w:w="7407" w:type="dxa"/>
            <w:shd w:val="clear" w:color="auto" w:fill="F2F2F2" w:themeFill="background1" w:themeFillShade="F2"/>
          </w:tcPr>
          <w:p w:rsidR="00000000" w:rsidRDefault="00E95B7E">
            <w:pPr>
              <w:rPr>
                <w:noProof/>
              </w:rPr>
            </w:pPr>
            <w:r>
              <w:rPr>
                <w:noProof/>
              </w:rPr>
              <w:t>Frontend module for direct multipart upload to s3 with secret sauce for Brightcove ingest.</w:t>
            </w:r>
          </w:p>
        </w:tc>
        <w:tc>
          <w:tcPr>
            <w:tcW w:w="7407" w:type="dxa"/>
          </w:tcPr>
          <w:p w:rsidR="00000000" w:rsidRDefault="00E95B7E">
            <w:pPr>
              <w:rPr>
                <w:lang w:val="fr-FR"/>
              </w:rPr>
            </w:pPr>
            <w:r>
              <w:rPr>
                <w:lang w:val="fr-FR"/>
              </w:rPr>
              <w:t>Module frontend pour t</w:t>
            </w:r>
            <w:r>
              <w:rPr>
                <w:lang w:val="fr-FR"/>
              </w:rPr>
              <w:t>é</w:t>
            </w:r>
            <w:r>
              <w:rPr>
                <w:lang w:val="fr-FR"/>
              </w:rPr>
              <w:t>l</w:t>
            </w:r>
            <w:r>
              <w:rPr>
                <w:lang w:val="fr-FR"/>
              </w:rPr>
              <w:t>é</w:t>
            </w:r>
            <w:r>
              <w:rPr>
                <w:lang w:val="fr-FR"/>
              </w:rPr>
              <w:t>chargement direct en plusieurs parties sur s3</w:t>
            </w:r>
            <w:r>
              <w:rPr>
                <w:lang w:val="fr-FR"/>
              </w:rPr>
              <w:t xml:space="preserve"> avec sauce secr</w:t>
            </w:r>
            <w:r>
              <w:rPr>
                <w:lang w:val="fr-FR"/>
              </w:rPr>
              <w:t>è</w:t>
            </w:r>
            <w:r>
              <w:rPr>
                <w:lang w:val="fr-FR"/>
              </w:rPr>
              <w:t>te pour Brightcove ingest.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69a4c535-a0c9-4088-977b-66dfdcf8279a</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https://github.com/BrightcoveOS/evaporate-brightcove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https://github.com/BrightcoveOS/evaporate-brightcove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ca9e657e-2919-4d30-9281-47a40bd4846e</w:t>
            </w:r>
          </w:p>
        </w:tc>
        <w:tc>
          <w:tcPr>
            <w:tcW w:w="7407" w:type="dxa"/>
            <w:shd w:val="clear" w:color="auto" w:fill="F2F2F2" w:themeFill="background1" w:themeFillShade="F2"/>
          </w:tcPr>
          <w:p w:rsidR="00000000" w:rsidRDefault="00E95B7E">
            <w:pPr>
              <w:rPr>
                <w:noProof/>
              </w:rPr>
            </w:pPr>
            <w:r>
              <w:rPr>
                <w:noProof/>
              </w:rPr>
              <w:t>Brightcove</w:t>
            </w:r>
            <w:r>
              <w:rPr>
                <w:noProof/>
              </w:rPr>
              <w:t xml:space="preserve"> Playback API Wrapper</w:t>
            </w:r>
          </w:p>
        </w:tc>
        <w:tc>
          <w:tcPr>
            <w:tcW w:w="7407" w:type="dxa"/>
          </w:tcPr>
          <w:p w:rsidR="00000000" w:rsidRDefault="00E95B7E">
            <w:pPr>
              <w:rPr>
                <w:lang w:val="fr-FR"/>
              </w:rPr>
            </w:pPr>
            <w:r>
              <w:rPr>
                <w:lang w:val="fr-FR"/>
              </w:rPr>
              <w:t>Wrapper d'API de lecture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82b7e300-fde4-4545-bad0-070227f5f40e</w:t>
            </w:r>
          </w:p>
        </w:tc>
        <w:tc>
          <w:tcPr>
            <w:tcW w:w="7407" w:type="dxa"/>
            <w:shd w:val="clear" w:color="auto" w:fill="F2F2F2" w:themeFill="background1" w:themeFillShade="F2"/>
          </w:tcPr>
          <w:p w:rsidR="00000000" w:rsidRDefault="00E95B7E">
            <w:pPr>
              <w:rPr>
                <w:noProof/>
              </w:rPr>
            </w:pPr>
            <w:r>
              <w:rPr>
                <w:noProof/>
              </w:rPr>
              <w:t xml:space="preserve">This is a PHP wrapper for the </w:t>
            </w:r>
            <w:r>
              <w:rPr>
                <w:rStyle w:val="mqInternal"/>
                <w:noProof/>
              </w:rPr>
              <w:t>[1}</w:t>
            </w:r>
            <w:r>
              <w:rPr>
                <w:noProof/>
              </w:rPr>
              <w:t>Brightcove Playback API</w:t>
            </w:r>
            <w:r>
              <w:rPr>
                <w:rStyle w:val="mqInternal"/>
                <w:noProof/>
              </w:rPr>
              <w:t>{2]</w:t>
            </w:r>
            <w:r>
              <w:rPr>
                <w:noProof/>
              </w:rPr>
              <w:t xml:space="preserve"> written by Theresa Newman.</w:t>
            </w:r>
          </w:p>
        </w:tc>
        <w:tc>
          <w:tcPr>
            <w:tcW w:w="7407" w:type="dxa"/>
          </w:tcPr>
          <w:p w:rsidR="00000000" w:rsidRDefault="00E95B7E">
            <w:pPr>
              <w:rPr>
                <w:lang w:val="fr-FR"/>
              </w:rPr>
            </w:pPr>
            <w:r>
              <w:rPr>
                <w:lang w:val="fr-FR"/>
              </w:rPr>
              <w:t xml:space="preserve">Ceci est un wrapper PHP pour l' </w:t>
            </w:r>
            <w:r>
              <w:rPr>
                <w:rStyle w:val="mqInternal"/>
                <w:noProof/>
                <w:lang w:val="fr-FR"/>
              </w:rPr>
              <w:t>[1}</w:t>
            </w:r>
            <w:r>
              <w:rPr>
                <w:lang w:val="fr-FR"/>
              </w:rPr>
              <w:t>API Brightcove Playback</w:t>
            </w:r>
            <w:r>
              <w:rPr>
                <w:rStyle w:val="mqInternal"/>
                <w:noProof/>
                <w:lang w:val="fr-FR"/>
              </w:rPr>
              <w:t>{2]</w:t>
            </w:r>
            <w:r>
              <w:rPr>
                <w:lang w:val="fr-FR"/>
              </w:rPr>
              <w:t xml:space="preserve"> </w:t>
            </w:r>
            <w:r>
              <w:rPr>
                <w:lang w:val="fr-FR"/>
              </w:rPr>
              <w:t>é</w:t>
            </w:r>
            <w:r>
              <w:rPr>
                <w:lang w:val="fr-FR"/>
              </w:rPr>
              <w:t>crite par Theresa Newman.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b2b35c8c-8654-45d9-bdfc-13a04de473b6</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https://github.com/BrightcoveOS/Brightcove-Playback-API-Wrapper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https://github.com/BrightcoveOS/Brightcove-Playback-API-Wrapper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3f2a4f8d-40e6-4376-9553-bdb64f1442e3</w:t>
            </w:r>
          </w:p>
        </w:tc>
        <w:tc>
          <w:tcPr>
            <w:tcW w:w="7407" w:type="dxa"/>
            <w:shd w:val="clear" w:color="auto" w:fill="F2F2F2" w:themeFill="background1" w:themeFillShade="F2"/>
          </w:tcPr>
          <w:p w:rsidR="00000000" w:rsidRDefault="00E95B7E">
            <w:pPr>
              <w:rPr>
                <w:noProof/>
              </w:rPr>
            </w:pPr>
            <w:r>
              <w:rPr>
                <w:noProof/>
              </w:rPr>
              <w:t>PHP Wr</w:t>
            </w:r>
            <w:r>
              <w:rPr>
                <w:noProof/>
              </w:rPr>
              <w:t>apper for Brightcove Dynamic Ingest</w:t>
            </w:r>
          </w:p>
        </w:tc>
        <w:tc>
          <w:tcPr>
            <w:tcW w:w="7407" w:type="dxa"/>
          </w:tcPr>
          <w:p w:rsidR="00000000" w:rsidRDefault="00E95B7E">
            <w:pPr>
              <w:rPr>
                <w:lang w:val="fr-FR"/>
              </w:rPr>
            </w:pPr>
            <w:r>
              <w:rPr>
                <w:lang w:val="fr-FR"/>
              </w:rPr>
              <w:t>Wrapper PHP pour Brightcove Dynamic Inest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e968a083-365f-44e8-8647-5a1389bc5057</w:t>
            </w:r>
          </w:p>
        </w:tc>
        <w:tc>
          <w:tcPr>
            <w:tcW w:w="7407" w:type="dxa"/>
            <w:shd w:val="clear" w:color="auto" w:fill="F2F2F2" w:themeFill="background1" w:themeFillShade="F2"/>
          </w:tcPr>
          <w:p w:rsidR="00000000" w:rsidRDefault="00E95B7E">
            <w:pPr>
              <w:rPr>
                <w:noProof/>
              </w:rPr>
            </w:pPr>
            <w:r>
              <w:rPr>
                <w:noProof/>
              </w:rPr>
              <w:t xml:space="preserve">This project provides a starting point for integrating the Brightcove </w:t>
            </w:r>
            <w:r>
              <w:rPr>
                <w:rStyle w:val="mqInternal"/>
                <w:noProof/>
              </w:rPr>
              <w:t>[1}[2]{3]</w:t>
            </w:r>
            <w:r>
              <w:rPr>
                <w:noProof/>
              </w:rPr>
              <w:t xml:space="preserve"> into your application.</w:t>
            </w:r>
          </w:p>
        </w:tc>
        <w:tc>
          <w:tcPr>
            <w:tcW w:w="7407" w:type="dxa"/>
          </w:tcPr>
          <w:p w:rsidR="00000000" w:rsidRDefault="00E95B7E">
            <w:pPr>
              <w:rPr>
                <w:lang w:val="fr-FR"/>
              </w:rPr>
            </w:pPr>
            <w:r>
              <w:rPr>
                <w:lang w:val="fr-FR"/>
              </w:rPr>
              <w:t>Ce projet fournit un point de d</w:t>
            </w:r>
            <w:r>
              <w:rPr>
                <w:lang w:val="fr-FR"/>
              </w:rPr>
              <w:t>é</w:t>
            </w:r>
            <w:r>
              <w:rPr>
                <w:lang w:val="fr-FR"/>
              </w:rPr>
              <w:t>p</w:t>
            </w:r>
            <w:r>
              <w:rPr>
                <w:lang w:val="fr-FR"/>
              </w:rPr>
              <w:t>art pour l'int</w:t>
            </w:r>
            <w:r>
              <w:rPr>
                <w:lang w:val="fr-FR"/>
              </w:rPr>
              <w:t>é</w:t>
            </w:r>
            <w:r>
              <w:rPr>
                <w:lang w:val="fr-FR"/>
              </w:rPr>
              <w:t xml:space="preserve">gration du Brightcove </w:t>
            </w:r>
            <w:r>
              <w:rPr>
                <w:rStyle w:val="mqInternal"/>
                <w:noProof/>
                <w:lang w:val="fr-FR"/>
              </w:rPr>
              <w:t>[1}[2]{3]</w:t>
            </w:r>
            <w:r>
              <w:rPr>
                <w:lang w:val="fr-FR"/>
              </w:rPr>
              <w:t xml:space="preserve"> dans votre 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10810e62-56c0-4211-a336-d35b8933829d</w:t>
            </w:r>
          </w:p>
        </w:tc>
        <w:tc>
          <w:tcPr>
            <w:tcW w:w="7407" w:type="dxa"/>
            <w:shd w:val="clear" w:color="auto" w:fill="F2F2F2" w:themeFill="background1" w:themeFillShade="F2"/>
          </w:tcPr>
          <w:p w:rsidR="00000000" w:rsidRDefault="00E95B7E">
            <w:pPr>
              <w:rPr>
                <w:noProof/>
              </w:rPr>
            </w:pPr>
            <w:r>
              <w:rPr>
                <w:noProof/>
              </w:rPr>
              <w:t>It provides simple ways to add and update videos and associated media using either pull-based ingest or source file upload.</w:t>
            </w:r>
          </w:p>
        </w:tc>
        <w:tc>
          <w:tcPr>
            <w:tcW w:w="7407" w:type="dxa"/>
          </w:tcPr>
          <w:p w:rsidR="00000000" w:rsidRDefault="00E95B7E">
            <w:pPr>
              <w:rPr>
                <w:lang w:val="fr-FR"/>
              </w:rPr>
            </w:pPr>
            <w:r>
              <w:rPr>
                <w:lang w:val="fr-FR"/>
              </w:rPr>
              <w:t xml:space="preserve">Il fournit des moyens simples d'ajouter et de mettre </w:t>
            </w:r>
            <w:r>
              <w:rPr>
                <w:lang w:val="fr-FR"/>
              </w:rPr>
              <w:t>à</w:t>
            </w:r>
            <w:r>
              <w:rPr>
                <w:lang w:val="fr-FR"/>
              </w:rPr>
              <w:t xml:space="preserve"> jour des vid</w:t>
            </w:r>
            <w:r>
              <w:rPr>
                <w:lang w:val="fr-FR"/>
              </w:rPr>
              <w:t>é</w:t>
            </w:r>
            <w:r>
              <w:rPr>
                <w:lang w:val="fr-FR"/>
              </w:rPr>
              <w:t>os et des m</w:t>
            </w:r>
            <w:r>
              <w:rPr>
                <w:lang w:val="fr-FR"/>
              </w:rPr>
              <w:t>é</w:t>
            </w:r>
            <w:r>
              <w:rPr>
                <w:lang w:val="fr-FR"/>
              </w:rPr>
              <w:t>dias associ</w:t>
            </w:r>
            <w:r>
              <w:rPr>
                <w:lang w:val="fr-FR"/>
              </w:rPr>
              <w:t>é</w:t>
            </w:r>
            <w:r>
              <w:rPr>
                <w:lang w:val="fr-FR"/>
              </w:rPr>
              <w:t>s en utilisant soit l'ingestion bas</w:t>
            </w:r>
            <w:r>
              <w:rPr>
                <w:lang w:val="fr-FR"/>
              </w:rPr>
              <w:t>é</w:t>
            </w:r>
            <w:r>
              <w:rPr>
                <w:lang w:val="fr-FR"/>
              </w:rPr>
              <w:t>e sur l'extraction soit le t</w:t>
            </w:r>
            <w:r>
              <w:rPr>
                <w:lang w:val="fr-FR"/>
              </w:rPr>
              <w:t>é</w:t>
            </w:r>
            <w:r>
              <w:rPr>
                <w:lang w:val="fr-FR"/>
              </w:rPr>
              <w:t>l</w:t>
            </w:r>
            <w:r>
              <w:rPr>
                <w:lang w:val="fr-FR"/>
              </w:rPr>
              <w:t>é</w:t>
            </w:r>
            <w:r>
              <w:rPr>
                <w:lang w:val="fr-FR"/>
              </w:rPr>
              <w:t>chargement de fichiers source.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23f12407-2877-4d87-bbb4-51c598e491cd</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w:t>
            </w:r>
            <w:r>
              <w:rPr>
                <w:noProof/>
              </w:rPr>
              <w:t>ightcoveOS/php-wrapper-dynamic-ingest</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https://github.com/BrightcoveOS/php-wrapper-dynamic-ingest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7b3b92ea-0f72-4799-abc0-2cd03c8c469b</w:t>
            </w:r>
          </w:p>
        </w:tc>
        <w:tc>
          <w:tcPr>
            <w:tcW w:w="7407" w:type="dxa"/>
            <w:shd w:val="clear" w:color="auto" w:fill="F2F2F2" w:themeFill="background1" w:themeFillShade="F2"/>
          </w:tcPr>
          <w:p w:rsidR="00000000" w:rsidRDefault="00E95B7E">
            <w:pPr>
              <w:rPr>
                <w:noProof/>
              </w:rPr>
            </w:pPr>
            <w:r>
              <w:rPr>
                <w:noProof/>
              </w:rPr>
              <w:t>API Facade</w:t>
            </w:r>
          </w:p>
        </w:tc>
        <w:tc>
          <w:tcPr>
            <w:tcW w:w="7407" w:type="dxa"/>
          </w:tcPr>
          <w:p w:rsidR="00000000" w:rsidRDefault="00E95B7E">
            <w:pPr>
              <w:rPr>
                <w:lang w:val="fr-FR"/>
              </w:rPr>
            </w:pPr>
            <w:r>
              <w:rPr>
                <w:lang w:val="fr-FR"/>
              </w:rPr>
              <w:t>Fa</w:t>
            </w:r>
            <w:r>
              <w:rPr>
                <w:lang w:val="fr-FR"/>
              </w:rPr>
              <w:t>ç</w:t>
            </w:r>
            <w:r>
              <w:rPr>
                <w:lang w:val="fr-FR"/>
              </w:rPr>
              <w:t>ade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c094122c-c35d-437c-89e2-fb1705d0e5f8</w:t>
            </w:r>
          </w:p>
        </w:tc>
        <w:tc>
          <w:tcPr>
            <w:tcW w:w="7407" w:type="dxa"/>
            <w:shd w:val="clear" w:color="auto" w:fill="F2F2F2" w:themeFill="background1" w:themeFillShade="F2"/>
          </w:tcPr>
          <w:p w:rsidR="00000000" w:rsidRDefault="00E95B7E">
            <w:pPr>
              <w:rPr>
                <w:noProof/>
              </w:rPr>
            </w:pPr>
            <w:r>
              <w:rPr>
                <w:noProof/>
              </w:rPr>
              <w:t>This humble library aims to be a simple faca</w:t>
            </w:r>
            <w:r>
              <w:rPr>
                <w:noProof/>
              </w:rPr>
              <w:t>de over Brightcove's server APIs.</w:t>
            </w:r>
          </w:p>
        </w:tc>
        <w:tc>
          <w:tcPr>
            <w:tcW w:w="7407" w:type="dxa"/>
          </w:tcPr>
          <w:p w:rsidR="00000000" w:rsidRDefault="00E95B7E">
            <w:pPr>
              <w:rPr>
                <w:lang w:val="fr-FR"/>
              </w:rPr>
            </w:pPr>
            <w:r>
              <w:rPr>
                <w:lang w:val="fr-FR"/>
              </w:rPr>
              <w:t>Cette humble biblioth</w:t>
            </w:r>
            <w:r>
              <w:rPr>
                <w:lang w:val="fr-FR"/>
              </w:rPr>
              <w:t>è</w:t>
            </w:r>
            <w:r>
              <w:rPr>
                <w:lang w:val="fr-FR"/>
              </w:rPr>
              <w:t>que se veut une fa</w:t>
            </w:r>
            <w:r>
              <w:rPr>
                <w:lang w:val="fr-FR"/>
              </w:rPr>
              <w:t>ç</w:t>
            </w:r>
            <w:r>
              <w:rPr>
                <w:lang w:val="fr-FR"/>
              </w:rPr>
              <w:t>ade simple sur les API serveur de Brightcove.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27 </w:t>
            </w:r>
            <w:r>
              <w:rPr>
                <w:noProof/>
                <w:sz w:val="16"/>
              </w:rPr>
              <w:br/>
            </w:r>
            <w:r>
              <w:rPr>
                <w:noProof/>
                <w:sz w:val="2"/>
              </w:rPr>
              <w:t>566a1a19-2754-4c7c-bb7f-1161e959dab7</w:t>
            </w:r>
          </w:p>
        </w:tc>
        <w:tc>
          <w:tcPr>
            <w:tcW w:w="7407" w:type="dxa"/>
            <w:shd w:val="clear" w:color="auto" w:fill="F2F2F2" w:themeFill="background1" w:themeFillShade="F2"/>
          </w:tcPr>
          <w:p w:rsidR="00000000" w:rsidRDefault="00E95B7E">
            <w:pPr>
              <w:rPr>
                <w:noProof/>
              </w:rPr>
            </w:pPr>
            <w:r>
              <w:rPr>
                <w:noProof/>
              </w:rPr>
              <w:t>As the mob demands additional functionality, it will be added here.</w:t>
            </w:r>
          </w:p>
        </w:tc>
        <w:tc>
          <w:tcPr>
            <w:tcW w:w="7407" w:type="dxa"/>
          </w:tcPr>
          <w:p w:rsidR="00000000" w:rsidRDefault="00E95B7E">
            <w:pPr>
              <w:rPr>
                <w:lang w:val="fr-FR"/>
              </w:rPr>
            </w:pPr>
            <w:r>
              <w:rPr>
                <w:lang w:val="fr-FR"/>
              </w:rPr>
              <w:t xml:space="preserve">Comme la foule exige des </w:t>
            </w:r>
            <w:r>
              <w:rPr>
                <w:lang w:val="fr-FR"/>
              </w:rPr>
              <w:t>fonctionnalit</w:t>
            </w:r>
            <w:r>
              <w:rPr>
                <w:lang w:val="fr-FR"/>
              </w:rPr>
              <w:t>é</w:t>
            </w:r>
            <w:r>
              <w:rPr>
                <w:lang w:val="fr-FR"/>
              </w:rPr>
              <w:t>s suppl</w:t>
            </w:r>
            <w:r>
              <w:rPr>
                <w:lang w:val="fr-FR"/>
              </w:rPr>
              <w:t>é</w:t>
            </w:r>
            <w:r>
              <w:rPr>
                <w:lang w:val="fr-FR"/>
              </w:rPr>
              <w:t>mentaires, elle sera ajout</w:t>
            </w:r>
            <w:r>
              <w:rPr>
                <w:lang w:val="fr-FR"/>
              </w:rPr>
              <w:t>é</w:t>
            </w:r>
            <w:r>
              <w:rPr>
                <w:lang w:val="fr-FR"/>
              </w:rPr>
              <w:t>e ici.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81f5c27e-c5b9-4cfc-9f73-19b855528138</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https://github.com/nwbb/node-brightcove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https://github.com/nwbb/node-brightcove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c5a5d5f9-36a9-49d6-9967-107a2788f476</w:t>
            </w:r>
          </w:p>
        </w:tc>
        <w:tc>
          <w:tcPr>
            <w:tcW w:w="7407" w:type="dxa"/>
            <w:shd w:val="clear" w:color="auto" w:fill="F2F2F2" w:themeFill="background1" w:themeFillShade="F2"/>
          </w:tcPr>
          <w:p w:rsidR="00000000" w:rsidRDefault="00E95B7E">
            <w:pPr>
              <w:rPr>
                <w:noProof/>
              </w:rPr>
            </w:pPr>
            <w:r>
              <w:rPr>
                <w:noProof/>
              </w:rPr>
              <w:t>Player Management API Client</w:t>
            </w:r>
          </w:p>
        </w:tc>
        <w:tc>
          <w:tcPr>
            <w:tcW w:w="7407" w:type="dxa"/>
          </w:tcPr>
          <w:p w:rsidR="00000000" w:rsidRDefault="00E95B7E">
            <w:pPr>
              <w:rPr>
                <w:lang w:val="fr-FR"/>
              </w:rPr>
            </w:pPr>
            <w:r>
              <w:rPr>
                <w:lang w:val="fr-FR"/>
              </w:rPr>
              <w:t>Client API de gestion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b2bd140d-aa80-4a28-a958-78573d6663b4</w:t>
            </w:r>
          </w:p>
        </w:tc>
        <w:tc>
          <w:tcPr>
            <w:tcW w:w="7407" w:type="dxa"/>
            <w:shd w:val="clear" w:color="auto" w:fill="F2F2F2" w:themeFill="background1" w:themeFillShade="F2"/>
          </w:tcPr>
          <w:p w:rsidR="00000000" w:rsidRDefault="00E95B7E">
            <w:pPr>
              <w:rPr>
                <w:noProof/>
              </w:rPr>
            </w:pPr>
            <w:r>
              <w:rPr>
                <w:noProof/>
              </w:rPr>
              <w:t>This module can be used to access the Brightcove Player Management API.</w:t>
            </w:r>
          </w:p>
        </w:tc>
        <w:tc>
          <w:tcPr>
            <w:tcW w:w="7407" w:type="dxa"/>
          </w:tcPr>
          <w:p w:rsidR="00000000" w:rsidRDefault="00E95B7E">
            <w:pPr>
              <w:rPr>
                <w:lang w:val="fr-FR"/>
              </w:rPr>
            </w:pPr>
            <w:r>
              <w:rPr>
                <w:lang w:val="fr-FR"/>
              </w:rPr>
              <w:t xml:space="preserve">Ce module peut </w:t>
            </w:r>
            <w:r>
              <w:rPr>
                <w:lang w:val="fr-FR"/>
              </w:rPr>
              <w:t>ê</w:t>
            </w:r>
            <w:r>
              <w:rPr>
                <w:lang w:val="fr-FR"/>
              </w:rPr>
              <w:t>tre utilis</w:t>
            </w:r>
            <w:r>
              <w:rPr>
                <w:lang w:val="fr-FR"/>
              </w:rPr>
              <w:t>é</w:t>
            </w:r>
            <w:r>
              <w:rPr>
                <w:lang w:val="fr-FR"/>
              </w:rPr>
              <w:t xml:space="preserve"> pour acc</w:t>
            </w:r>
            <w:r>
              <w:rPr>
                <w:lang w:val="fr-FR"/>
              </w:rPr>
              <w:t>é</w:t>
            </w:r>
            <w:r>
              <w:rPr>
                <w:lang w:val="fr-FR"/>
              </w:rPr>
              <w:t xml:space="preserve">der </w:t>
            </w:r>
            <w:r>
              <w:rPr>
                <w:lang w:val="fr-FR"/>
              </w:rPr>
              <w:t>à</w:t>
            </w:r>
            <w:r>
              <w:rPr>
                <w:lang w:val="fr-FR"/>
              </w:rPr>
              <w:t xml:space="preserve"> l'API Brightcove Player Management.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ff48179f-85f6-4d44-ad8b-d1860d0478b5</w:t>
            </w:r>
          </w:p>
        </w:tc>
        <w:tc>
          <w:tcPr>
            <w:tcW w:w="7407" w:type="dxa"/>
            <w:shd w:val="clear" w:color="auto" w:fill="F2F2F2" w:themeFill="background1" w:themeFillShade="F2"/>
          </w:tcPr>
          <w:p w:rsidR="00000000" w:rsidRDefault="00E95B7E">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E95B7E">
            <w:pPr>
              <w:rPr>
                <w:lang w:val="fr-FR"/>
              </w:rPr>
            </w:pPr>
            <w:r>
              <w:rPr>
                <w:lang w:val="fr-FR"/>
              </w:rPr>
              <w:t xml:space="preserve">La documentation de l'API sous-jacente peut </w:t>
            </w:r>
            <w:r>
              <w:rPr>
                <w:lang w:val="fr-FR"/>
              </w:rPr>
              <w:t>ê</w:t>
            </w:r>
            <w:r>
              <w:rPr>
                <w:lang w:val="fr-FR"/>
              </w:rPr>
              <w:t>tre trouv</w:t>
            </w:r>
            <w:r>
              <w:rPr>
                <w:lang w:val="fr-FR"/>
              </w:rPr>
              <w:t>é</w:t>
            </w:r>
            <w:r>
              <w:rPr>
                <w:lang w:val="fr-FR"/>
              </w:rPr>
              <w:t xml:space="preserve">e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a312e6f6-dcc7-4333-9f54-4f224d32afc7</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https://github.com/BrightcoveLearning/Pl</w:t>
            </w:r>
            <w:r>
              <w:rPr>
                <w:noProof/>
              </w:rPr>
              <w:t>ayer-Management-Client</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https://github.com/BrightcoveLearning/Player-Management-Client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ccb6a38d-7e82-4ca9-baa9-02a4c695d524</w:t>
            </w:r>
          </w:p>
        </w:tc>
        <w:tc>
          <w:tcPr>
            <w:tcW w:w="7407" w:type="dxa"/>
            <w:shd w:val="clear" w:color="auto" w:fill="F2F2F2" w:themeFill="background1" w:themeFillShade="F2"/>
          </w:tcPr>
          <w:p w:rsidR="00000000" w:rsidRDefault="00E95B7E">
            <w:pPr>
              <w:rPr>
                <w:noProof/>
              </w:rPr>
            </w:pPr>
            <w:r>
              <w:rPr>
                <w:noProof/>
              </w:rPr>
              <w:t>Brightcove APIs Examples using CSharp</w:t>
            </w:r>
          </w:p>
        </w:tc>
        <w:tc>
          <w:tcPr>
            <w:tcW w:w="7407" w:type="dxa"/>
          </w:tcPr>
          <w:p w:rsidR="00000000" w:rsidRDefault="00E95B7E">
            <w:pPr>
              <w:rPr>
                <w:lang w:val="fr-FR"/>
              </w:rPr>
            </w:pPr>
            <w:r>
              <w:rPr>
                <w:lang w:val="fr-FR"/>
              </w:rPr>
              <w:t>Exemples d'API Brightcove utilisant CSharp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c5c6af1a-ce70-4a05-875b-54057623c1de</w:t>
            </w:r>
          </w:p>
        </w:tc>
        <w:tc>
          <w:tcPr>
            <w:tcW w:w="7407" w:type="dxa"/>
            <w:shd w:val="clear" w:color="auto" w:fill="F2F2F2" w:themeFill="background1" w:themeFillShade="F2"/>
          </w:tcPr>
          <w:p w:rsidR="00000000" w:rsidRDefault="00E95B7E">
            <w:pPr>
              <w:rPr>
                <w:noProof/>
              </w:rPr>
            </w:pPr>
            <w:r>
              <w:rPr>
                <w:noProof/>
              </w:rPr>
              <w:t>This project shows how the new Brightcove APIs can be used with C#.</w:t>
            </w:r>
          </w:p>
        </w:tc>
        <w:tc>
          <w:tcPr>
            <w:tcW w:w="7407" w:type="dxa"/>
          </w:tcPr>
          <w:p w:rsidR="00000000" w:rsidRDefault="00E95B7E">
            <w:pPr>
              <w:rPr>
                <w:lang w:val="fr-FR"/>
              </w:rPr>
            </w:pPr>
            <w:r>
              <w:rPr>
                <w:lang w:val="fr-FR"/>
              </w:rPr>
              <w:t xml:space="preserve">Ce projet montre comment les nouvelles API Brightcove peuvent </w:t>
            </w:r>
            <w:r>
              <w:rPr>
                <w:lang w:val="fr-FR"/>
              </w:rPr>
              <w:t>ê</w:t>
            </w:r>
            <w:r>
              <w:rPr>
                <w:lang w:val="fr-FR"/>
              </w:rPr>
              <w:t>tre utilis</w:t>
            </w:r>
            <w:r>
              <w:rPr>
                <w:lang w:val="fr-FR"/>
              </w:rPr>
              <w:t>é</w:t>
            </w:r>
            <w:r>
              <w:rPr>
                <w:lang w:val="fr-FR"/>
              </w:rPr>
              <w:t>es avec C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a7d188c5-945b-41b6-9d3f-7dc3c17c794c</w:t>
            </w:r>
          </w:p>
        </w:tc>
        <w:tc>
          <w:tcPr>
            <w:tcW w:w="7407" w:type="dxa"/>
            <w:shd w:val="clear" w:color="auto" w:fill="F2F2F2" w:themeFill="background1" w:themeFillShade="F2"/>
          </w:tcPr>
          <w:p w:rsidR="00000000" w:rsidRDefault="00E95B7E">
            <w:pPr>
              <w:rPr>
                <w:noProof/>
              </w:rPr>
            </w:pPr>
            <w:r>
              <w:rPr>
                <w:noProof/>
              </w:rPr>
              <w:t xml:space="preserve">Please note that this </w:t>
            </w:r>
            <w:r>
              <w:rPr>
                <w:noProof/>
              </w:rPr>
              <w:t>will work from desktop environments (tested), but will probably not work if used in ASP.NET pages due to CORS.</w:t>
            </w:r>
          </w:p>
        </w:tc>
        <w:tc>
          <w:tcPr>
            <w:tcW w:w="7407" w:type="dxa"/>
          </w:tcPr>
          <w:p w:rsidR="00000000" w:rsidRDefault="00E95B7E">
            <w:pPr>
              <w:rPr>
                <w:lang w:val="fr-FR"/>
              </w:rPr>
            </w:pPr>
            <w:r>
              <w:rPr>
                <w:lang w:val="fr-FR"/>
              </w:rPr>
              <w:t xml:space="preserve">Veuillez noter que cela fonctionnera </w:t>
            </w:r>
            <w:r>
              <w:rPr>
                <w:lang w:val="fr-FR"/>
              </w:rPr>
              <w:t>à</w:t>
            </w:r>
            <w:r>
              <w:rPr>
                <w:lang w:val="fr-FR"/>
              </w:rPr>
              <w:t xml:space="preserve"> partir d'environnements de bureau (test</w:t>
            </w:r>
            <w:r>
              <w:rPr>
                <w:lang w:val="fr-FR"/>
              </w:rPr>
              <w:t>é</w:t>
            </w:r>
            <w:r>
              <w:rPr>
                <w:lang w:val="fr-FR"/>
              </w:rPr>
              <w:t>s), mais ne fonctionnera probablement pas s'il est utilis</w:t>
            </w:r>
            <w:r>
              <w:rPr>
                <w:lang w:val="fr-FR"/>
              </w:rPr>
              <w:t>é</w:t>
            </w:r>
            <w:r>
              <w:rPr>
                <w:lang w:val="fr-FR"/>
              </w:rPr>
              <w:t xml:space="preserve"> dans le</w:t>
            </w:r>
            <w:r>
              <w:rPr>
                <w:lang w:val="fr-FR"/>
              </w:rPr>
              <w:t>s pages ASP.NET en raison de CORS.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470c461b-5b6f-4569-808e-b0c64ddc2964</w:t>
            </w:r>
          </w:p>
        </w:tc>
        <w:tc>
          <w:tcPr>
            <w:tcW w:w="7407" w:type="dxa"/>
            <w:shd w:val="clear" w:color="auto" w:fill="F2F2F2" w:themeFill="background1" w:themeFillShade="F2"/>
          </w:tcPr>
          <w:p w:rsidR="00000000" w:rsidRDefault="00E95B7E">
            <w:pPr>
              <w:rPr>
                <w:noProof/>
              </w:rPr>
            </w:pPr>
            <w:r>
              <w:rPr>
                <w:noProof/>
              </w:rPr>
              <w:t xml:space="preserve">If you run into this problem I believe the only way to solve this is to use the PHP proxy provided by Brightcove in all their </w:t>
            </w:r>
            <w:r>
              <w:rPr>
                <w:rStyle w:val="mqInternal"/>
                <w:noProof/>
              </w:rPr>
              <w:t>[1}[2]{3]</w:t>
            </w:r>
            <w:r>
              <w:rPr>
                <w:noProof/>
              </w:rPr>
              <w:t xml:space="preserve"> example pages.</w:t>
            </w:r>
          </w:p>
        </w:tc>
        <w:tc>
          <w:tcPr>
            <w:tcW w:w="7407" w:type="dxa"/>
          </w:tcPr>
          <w:p w:rsidR="00000000" w:rsidRDefault="00E95B7E">
            <w:pPr>
              <w:rPr>
                <w:lang w:val="fr-FR"/>
              </w:rPr>
            </w:pPr>
            <w:r>
              <w:rPr>
                <w:lang w:val="fr-FR"/>
              </w:rPr>
              <w:t>Si vous rencontrez ce probl</w:t>
            </w:r>
            <w:r>
              <w:rPr>
                <w:lang w:val="fr-FR"/>
              </w:rPr>
              <w:t>è</w:t>
            </w:r>
            <w:r>
              <w:rPr>
                <w:lang w:val="fr-FR"/>
              </w:rPr>
              <w:t>me, je crois que la seule fa</w:t>
            </w:r>
            <w:r>
              <w:rPr>
                <w:lang w:val="fr-FR"/>
              </w:rPr>
              <w:t>ç</w:t>
            </w:r>
            <w:r>
              <w:rPr>
                <w:lang w:val="fr-FR"/>
              </w:rPr>
              <w:t>on de r</w:t>
            </w:r>
            <w:r>
              <w:rPr>
                <w:lang w:val="fr-FR"/>
              </w:rPr>
              <w:t>é</w:t>
            </w:r>
            <w:r>
              <w:rPr>
                <w:lang w:val="fr-FR"/>
              </w:rPr>
              <w:t xml:space="preserve">soudre cela est d'utiliser le proxy PHP fourni par Brightcove dans toutes leurs pages d' </w:t>
            </w:r>
            <w:r>
              <w:rPr>
                <w:rStyle w:val="mqInternal"/>
                <w:noProof/>
                <w:lang w:val="fr-FR"/>
              </w:rPr>
              <w:t>[1}[2]{3]</w:t>
            </w:r>
            <w:r>
              <w:rPr>
                <w:lang w:val="fr-FR"/>
              </w:rPr>
              <w:t xml:space="preserve"> exemple.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15f5b540-0e45-4419-8376-dc30f9b4becd</w:t>
            </w:r>
          </w:p>
        </w:tc>
        <w:tc>
          <w:tcPr>
            <w:tcW w:w="7407" w:type="dxa"/>
            <w:shd w:val="clear" w:color="auto" w:fill="F2F2F2" w:themeFill="background1" w:themeFillShade="F2"/>
          </w:tcPr>
          <w:p w:rsidR="00000000" w:rsidRDefault="00E95B7E">
            <w:pPr>
              <w:rPr>
                <w:noProof/>
              </w:rPr>
            </w:pPr>
            <w:r>
              <w:rPr>
                <w:noProof/>
              </w:rPr>
              <w:t>All code is provided as-is and purely as example.</w:t>
            </w:r>
          </w:p>
        </w:tc>
        <w:tc>
          <w:tcPr>
            <w:tcW w:w="7407" w:type="dxa"/>
          </w:tcPr>
          <w:p w:rsidR="00000000" w:rsidRDefault="00E95B7E">
            <w:pPr>
              <w:rPr>
                <w:lang w:val="fr-FR"/>
              </w:rPr>
            </w:pPr>
            <w:r>
              <w:rPr>
                <w:lang w:val="fr-FR"/>
              </w:rPr>
              <w:t>Tout le code est fo</w:t>
            </w:r>
            <w:r>
              <w:rPr>
                <w:lang w:val="fr-FR"/>
              </w:rPr>
              <w:t xml:space="preserve">urni tel quel et purement </w:t>
            </w:r>
            <w:r>
              <w:rPr>
                <w:lang w:val="fr-FR"/>
              </w:rPr>
              <w:t>à</w:t>
            </w:r>
            <w:r>
              <w:rPr>
                <w:lang w:val="fr-FR"/>
              </w:rPr>
              <w:t xml:space="preserve"> titre d'exemple.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3954763a-3b1b-47bb-86d9-d4144e05d171</w:t>
            </w:r>
          </w:p>
        </w:tc>
        <w:tc>
          <w:tcPr>
            <w:tcW w:w="7407" w:type="dxa"/>
            <w:shd w:val="clear" w:color="auto" w:fill="F2F2F2" w:themeFill="background1" w:themeFillShade="F2"/>
          </w:tcPr>
          <w:p w:rsidR="00000000" w:rsidRDefault="00E95B7E">
            <w:pPr>
              <w:rPr>
                <w:noProof/>
              </w:rPr>
            </w:pPr>
            <w:r>
              <w:rPr>
                <w:noProof/>
              </w:rPr>
              <w:t>Use it at your own risk.</w:t>
            </w:r>
          </w:p>
        </w:tc>
        <w:tc>
          <w:tcPr>
            <w:tcW w:w="7407" w:type="dxa"/>
          </w:tcPr>
          <w:p w:rsidR="00000000" w:rsidRDefault="00E95B7E">
            <w:pPr>
              <w:rPr>
                <w:lang w:val="fr-FR"/>
              </w:rPr>
            </w:pPr>
            <w:r>
              <w:rPr>
                <w:lang w:val="fr-FR"/>
              </w:rPr>
              <w:t xml:space="preserve">Utilisez-le </w:t>
            </w:r>
            <w:r>
              <w:rPr>
                <w:lang w:val="fr-FR"/>
              </w:rPr>
              <w:t>à</w:t>
            </w:r>
            <w:r>
              <w:rPr>
                <w:lang w:val="fr-FR"/>
              </w:rPr>
              <w:t xml:space="preserve"> vos risques et p</w:t>
            </w:r>
            <w:r>
              <w:rPr>
                <w:lang w:val="fr-FR"/>
              </w:rPr>
              <w:t>é</w:t>
            </w:r>
            <w:r>
              <w:rPr>
                <w:lang w:val="fr-FR"/>
              </w:rPr>
              <w:t>rils.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3c2ed1e0-3c63-4985-80ca-56c9fa09fdc0</w:t>
            </w:r>
          </w:p>
        </w:tc>
        <w:tc>
          <w:tcPr>
            <w:tcW w:w="7407" w:type="dxa"/>
            <w:shd w:val="clear" w:color="auto" w:fill="F2F2F2" w:themeFill="background1" w:themeFillShade="F2"/>
          </w:tcPr>
          <w:p w:rsidR="00000000" w:rsidRDefault="00E95B7E">
            <w:pPr>
              <w:rPr>
                <w:noProof/>
              </w:rPr>
            </w:pPr>
            <w:r>
              <w:rPr>
                <w:noProof/>
              </w:rPr>
              <w:t>No support is provided for it in any way, form or shape.</w:t>
            </w:r>
          </w:p>
        </w:tc>
        <w:tc>
          <w:tcPr>
            <w:tcW w:w="7407" w:type="dxa"/>
          </w:tcPr>
          <w:p w:rsidR="00000000" w:rsidRDefault="00E95B7E">
            <w:pPr>
              <w:rPr>
                <w:lang w:val="fr-FR"/>
              </w:rPr>
            </w:pPr>
            <w:r>
              <w:rPr>
                <w:lang w:val="fr-FR"/>
              </w:rPr>
              <w:t>Aucun support n'est fourni pour elle de quelque mani</w:t>
            </w:r>
            <w:r>
              <w:rPr>
                <w:lang w:val="fr-FR"/>
              </w:rPr>
              <w:t>è</w:t>
            </w:r>
            <w:r>
              <w:rPr>
                <w:lang w:val="fr-FR"/>
              </w:rPr>
              <w:t>re que ce soit, forme ou 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6b8a6f41-ec14-4710-b0df-8e69934c6cd6</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https://github.com/houseofmackee/BrightcoveCS</w:t>
            </w:r>
            <w:r>
              <w:rPr>
                <w:rStyle w:val="mqInternal"/>
                <w:noProof/>
              </w:rPr>
              <w:t>{2]</w:t>
            </w:r>
          </w:p>
        </w:tc>
        <w:tc>
          <w:tcPr>
            <w:tcW w:w="7407" w:type="dxa"/>
          </w:tcPr>
          <w:p w:rsidR="00000000" w:rsidRDefault="00E95B7E">
            <w:pPr>
              <w:rPr>
                <w:lang w:val="fr-FR"/>
              </w:rPr>
            </w:pPr>
            <w:r>
              <w:rPr>
                <w:lang w:val="fr-FR"/>
              </w:rPr>
              <w:t>https://github.com/houseofmackee/BrightcoveCS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09df4bac-fc9b-4476-9aa5-52</w:t>
            </w:r>
            <w:r>
              <w:rPr>
                <w:noProof/>
                <w:sz w:val="2"/>
              </w:rPr>
              <w:t>246c6716fb</w:t>
            </w:r>
          </w:p>
        </w:tc>
        <w:tc>
          <w:tcPr>
            <w:tcW w:w="7407" w:type="dxa"/>
            <w:shd w:val="clear" w:color="auto" w:fill="F2F2F2" w:themeFill="background1" w:themeFillShade="F2"/>
          </w:tcPr>
          <w:p w:rsidR="00000000" w:rsidRDefault="00E95B7E">
            <w:pPr>
              <w:rPr>
                <w:noProof/>
              </w:rPr>
            </w:pPr>
            <w:r>
              <w:rPr>
                <w:noProof/>
              </w:rPr>
              <w:t>Brightcove APIs Python Tools</w:t>
            </w:r>
          </w:p>
        </w:tc>
        <w:tc>
          <w:tcPr>
            <w:tcW w:w="7407" w:type="dxa"/>
          </w:tcPr>
          <w:p w:rsidR="00000000" w:rsidRDefault="00E95B7E">
            <w:pPr>
              <w:rPr>
                <w:lang w:val="fr-FR"/>
              </w:rPr>
            </w:pPr>
            <w:r>
              <w:rPr>
                <w:lang w:val="fr-FR"/>
              </w:rPr>
              <w:t>API Brightcove Outils Python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96c9962b-f7ff-4253-96ce-90c943f0788b</w:t>
            </w:r>
          </w:p>
        </w:tc>
        <w:tc>
          <w:tcPr>
            <w:tcW w:w="7407" w:type="dxa"/>
            <w:shd w:val="clear" w:color="auto" w:fill="F2F2F2" w:themeFill="background1" w:themeFillShade="F2"/>
          </w:tcPr>
          <w:p w:rsidR="00000000" w:rsidRDefault="00E95B7E">
            <w:pPr>
              <w:rPr>
                <w:noProof/>
              </w:rPr>
            </w:pPr>
            <w:r>
              <w:rPr>
                <w:noProof/>
              </w:rPr>
              <w:t>This repository contains tools and modules written in Python to deal with Brightcove related APIs and simplifying tasks such as iterating over th</w:t>
            </w:r>
            <w:r>
              <w:rPr>
                <w:noProof/>
              </w:rPr>
              <w:t>e full video library and performing actions on the videos.</w:t>
            </w:r>
          </w:p>
        </w:tc>
        <w:tc>
          <w:tcPr>
            <w:tcW w:w="7407" w:type="dxa"/>
          </w:tcPr>
          <w:p w:rsidR="00000000" w:rsidRDefault="00E95B7E">
            <w:pPr>
              <w:rPr>
                <w:lang w:val="fr-FR"/>
              </w:rPr>
            </w:pPr>
            <w:r>
              <w:rPr>
                <w:lang w:val="fr-FR"/>
              </w:rPr>
              <w:t>Ce r</w:t>
            </w:r>
            <w:r>
              <w:rPr>
                <w:lang w:val="fr-FR"/>
              </w:rPr>
              <w:t>é</w:t>
            </w:r>
            <w:r>
              <w:rPr>
                <w:lang w:val="fr-FR"/>
              </w:rPr>
              <w:t>f</w:t>
            </w:r>
            <w:r>
              <w:rPr>
                <w:lang w:val="fr-FR"/>
              </w:rPr>
              <w:t>é</w:t>
            </w:r>
            <w:r>
              <w:rPr>
                <w:lang w:val="fr-FR"/>
              </w:rPr>
              <w:t xml:space="preserve">rentiel contient des outils et des modules </w:t>
            </w:r>
            <w:r>
              <w:rPr>
                <w:lang w:val="fr-FR"/>
              </w:rPr>
              <w:t>é</w:t>
            </w:r>
            <w:r>
              <w:rPr>
                <w:lang w:val="fr-FR"/>
              </w:rPr>
              <w:t>crits en Python pour g</w:t>
            </w:r>
            <w:r>
              <w:rPr>
                <w:lang w:val="fr-FR"/>
              </w:rPr>
              <w:t>é</w:t>
            </w:r>
            <w:r>
              <w:rPr>
                <w:lang w:val="fr-FR"/>
              </w:rPr>
              <w:t>rer les API li</w:t>
            </w:r>
            <w:r>
              <w:rPr>
                <w:lang w:val="fr-FR"/>
              </w:rPr>
              <w:t>é</w:t>
            </w:r>
            <w:r>
              <w:rPr>
                <w:lang w:val="fr-FR"/>
              </w:rPr>
              <w:t xml:space="preserve">es </w:t>
            </w:r>
            <w:r>
              <w:rPr>
                <w:lang w:val="fr-FR"/>
              </w:rPr>
              <w:t>à</w:t>
            </w:r>
            <w:r>
              <w:rPr>
                <w:lang w:val="fr-FR"/>
              </w:rPr>
              <w:t xml:space="preserve"> Brightcove et simplifier les t</w:t>
            </w:r>
            <w:r>
              <w:rPr>
                <w:lang w:val="fr-FR"/>
              </w:rPr>
              <w:t>â</w:t>
            </w:r>
            <w:r>
              <w:rPr>
                <w:lang w:val="fr-FR"/>
              </w:rPr>
              <w:t>ches telles que l'it</w:t>
            </w:r>
            <w:r>
              <w:rPr>
                <w:lang w:val="fr-FR"/>
              </w:rPr>
              <w:t>é</w:t>
            </w:r>
            <w:r>
              <w:rPr>
                <w:lang w:val="fr-FR"/>
              </w:rPr>
              <w:t>ration sur la vid</w:t>
            </w:r>
            <w:r>
              <w:rPr>
                <w:lang w:val="fr-FR"/>
              </w:rPr>
              <w:t>é</w:t>
            </w:r>
            <w:r>
              <w:rPr>
                <w:lang w:val="fr-FR"/>
              </w:rPr>
              <w:t>oth</w:t>
            </w:r>
            <w:r>
              <w:rPr>
                <w:lang w:val="fr-FR"/>
              </w:rPr>
              <w:t>è</w:t>
            </w:r>
            <w:r>
              <w:rPr>
                <w:lang w:val="fr-FR"/>
              </w:rPr>
              <w:t>que compl</w:t>
            </w:r>
            <w:r>
              <w:rPr>
                <w:lang w:val="fr-FR"/>
              </w:rPr>
              <w:t>è</w:t>
            </w:r>
            <w:r>
              <w:rPr>
                <w:lang w:val="fr-FR"/>
              </w:rPr>
              <w:t>te et l'ex</w:t>
            </w:r>
            <w:r>
              <w:rPr>
                <w:lang w:val="fr-FR"/>
              </w:rPr>
              <w:t>é</w:t>
            </w:r>
            <w:r>
              <w:rPr>
                <w:lang w:val="fr-FR"/>
              </w:rPr>
              <w:t>cution d</w:t>
            </w:r>
            <w:r>
              <w:rPr>
                <w:lang w:val="fr-FR"/>
              </w:rPr>
              <w:t>'actions sur les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05c4e641-5cc4-4129-b3c2-9aae89a60cd3</w:t>
            </w:r>
          </w:p>
        </w:tc>
        <w:tc>
          <w:tcPr>
            <w:tcW w:w="7407" w:type="dxa"/>
            <w:shd w:val="clear" w:color="auto" w:fill="F2F2F2" w:themeFill="background1" w:themeFillShade="F2"/>
          </w:tcPr>
          <w:p w:rsidR="00000000" w:rsidRDefault="00E95B7E">
            <w:pPr>
              <w:rPr>
                <w:noProof/>
              </w:rPr>
            </w:pPr>
            <w:r>
              <w:rPr>
                <w:noProof/>
              </w:rPr>
              <w:t>Tested version(s) of Python:</w:t>
            </w:r>
          </w:p>
        </w:tc>
        <w:tc>
          <w:tcPr>
            <w:tcW w:w="7407" w:type="dxa"/>
          </w:tcPr>
          <w:p w:rsidR="00000000" w:rsidRDefault="00E95B7E">
            <w:pPr>
              <w:rPr>
                <w:lang w:val="fr-FR"/>
              </w:rPr>
            </w:pPr>
            <w:r>
              <w:rPr>
                <w:lang w:val="fr-FR"/>
              </w:rPr>
              <w:t>Version (s) test</w:t>
            </w:r>
            <w:r>
              <w:rPr>
                <w:lang w:val="fr-FR"/>
              </w:rPr>
              <w:t>é</w:t>
            </w:r>
            <w:r>
              <w:rPr>
                <w:lang w:val="fr-FR"/>
              </w:rPr>
              <w:t>e (s) de Python: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929f3cf7-6416-4e02-a3c0-14021f46dabe</w:t>
            </w:r>
          </w:p>
        </w:tc>
        <w:tc>
          <w:tcPr>
            <w:tcW w:w="7407" w:type="dxa"/>
            <w:shd w:val="clear" w:color="auto" w:fill="F2F2F2" w:themeFill="background1" w:themeFillShade="F2"/>
          </w:tcPr>
          <w:p w:rsidR="00000000" w:rsidRDefault="00E95B7E">
            <w:pPr>
              <w:rPr>
                <w:noProof/>
              </w:rPr>
            </w:pPr>
            <w:r>
              <w:rPr>
                <w:noProof/>
              </w:rPr>
              <w:t>3.8.3</w:t>
            </w:r>
          </w:p>
        </w:tc>
        <w:tc>
          <w:tcPr>
            <w:tcW w:w="7407" w:type="dxa"/>
          </w:tcPr>
          <w:p w:rsidR="00000000" w:rsidRDefault="00E95B7E">
            <w:pPr>
              <w:rPr>
                <w:lang w:val="fr-FR"/>
              </w:rPr>
            </w:pPr>
            <w:r>
              <w:rPr>
                <w:lang w:val="fr-FR"/>
              </w:rPr>
              <w:t>3.8.3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0bdc47c6-dc4e-48d2-bf2d-e5248e2b6e78</w:t>
            </w:r>
          </w:p>
        </w:tc>
        <w:tc>
          <w:tcPr>
            <w:tcW w:w="7407" w:type="dxa"/>
            <w:shd w:val="clear" w:color="auto" w:fill="F2F2F2" w:themeFill="background1" w:themeFillShade="F2"/>
          </w:tcPr>
          <w:p w:rsidR="00000000" w:rsidRDefault="00E95B7E">
            <w:pPr>
              <w:rPr>
                <w:noProof/>
              </w:rPr>
            </w:pPr>
            <w:r>
              <w:rPr>
                <w:noProof/>
              </w:rPr>
              <w:t>All code is provided as-is and purely as example.</w:t>
            </w:r>
          </w:p>
        </w:tc>
        <w:tc>
          <w:tcPr>
            <w:tcW w:w="7407" w:type="dxa"/>
          </w:tcPr>
          <w:p w:rsidR="00000000" w:rsidRDefault="00E95B7E">
            <w:pPr>
              <w:rPr>
                <w:lang w:val="fr-FR"/>
              </w:rPr>
            </w:pPr>
            <w:r>
              <w:rPr>
                <w:lang w:val="fr-FR"/>
              </w:rPr>
              <w:t xml:space="preserve">Tout le code est fourni tel quel et purement </w:t>
            </w:r>
            <w:r>
              <w:rPr>
                <w:lang w:val="fr-FR"/>
              </w:rPr>
              <w:t>à</w:t>
            </w:r>
            <w:r>
              <w:rPr>
                <w:lang w:val="fr-FR"/>
              </w:rPr>
              <w:t xml:space="preserve"> titre d'exemple.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f62e9ba4-5953-4948-ba72-5d262cdb2dde</w:t>
            </w:r>
          </w:p>
        </w:tc>
        <w:tc>
          <w:tcPr>
            <w:tcW w:w="7407" w:type="dxa"/>
            <w:shd w:val="clear" w:color="auto" w:fill="F2F2F2" w:themeFill="background1" w:themeFillShade="F2"/>
          </w:tcPr>
          <w:p w:rsidR="00000000" w:rsidRDefault="00E95B7E">
            <w:pPr>
              <w:rPr>
                <w:noProof/>
              </w:rPr>
            </w:pPr>
            <w:r>
              <w:rPr>
                <w:noProof/>
              </w:rPr>
              <w:t>Use it at your own risk.</w:t>
            </w:r>
          </w:p>
        </w:tc>
        <w:tc>
          <w:tcPr>
            <w:tcW w:w="7407" w:type="dxa"/>
          </w:tcPr>
          <w:p w:rsidR="00000000" w:rsidRDefault="00E95B7E">
            <w:pPr>
              <w:rPr>
                <w:lang w:val="fr-FR"/>
              </w:rPr>
            </w:pPr>
            <w:r>
              <w:rPr>
                <w:lang w:val="fr-FR"/>
              </w:rPr>
              <w:t xml:space="preserve">Utilisez-le </w:t>
            </w:r>
            <w:r>
              <w:rPr>
                <w:lang w:val="fr-FR"/>
              </w:rPr>
              <w:t>à</w:t>
            </w:r>
            <w:r>
              <w:rPr>
                <w:lang w:val="fr-FR"/>
              </w:rPr>
              <w:t xml:space="preserve"> vos risques et p</w:t>
            </w:r>
            <w:r>
              <w:rPr>
                <w:lang w:val="fr-FR"/>
              </w:rPr>
              <w:t>é</w:t>
            </w:r>
            <w:r>
              <w:rPr>
                <w:lang w:val="fr-FR"/>
              </w:rPr>
              <w:t>rils.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a0315388-5e04-469d-8820-daebc4c28</w:t>
            </w:r>
            <w:r>
              <w:rPr>
                <w:noProof/>
                <w:sz w:val="2"/>
              </w:rPr>
              <w:t>a3f</w:t>
            </w:r>
          </w:p>
        </w:tc>
        <w:tc>
          <w:tcPr>
            <w:tcW w:w="7407" w:type="dxa"/>
            <w:shd w:val="clear" w:color="auto" w:fill="F2F2F2" w:themeFill="background1" w:themeFillShade="F2"/>
          </w:tcPr>
          <w:p w:rsidR="00000000" w:rsidRDefault="00E95B7E">
            <w:pPr>
              <w:rPr>
                <w:noProof/>
              </w:rPr>
            </w:pPr>
            <w:r>
              <w:rPr>
                <w:noProof/>
              </w:rPr>
              <w:t>No support is provided for it in any way, form or shape.</w:t>
            </w:r>
          </w:p>
        </w:tc>
        <w:tc>
          <w:tcPr>
            <w:tcW w:w="7407" w:type="dxa"/>
          </w:tcPr>
          <w:p w:rsidR="00000000" w:rsidRDefault="00E95B7E">
            <w:pPr>
              <w:rPr>
                <w:lang w:val="fr-FR"/>
              </w:rPr>
            </w:pPr>
            <w:r>
              <w:rPr>
                <w:lang w:val="fr-FR"/>
              </w:rPr>
              <w:t>Aucun support n'est fourni pour elle de quelque mani</w:t>
            </w:r>
            <w:r>
              <w:rPr>
                <w:lang w:val="fr-FR"/>
              </w:rPr>
              <w:t>è</w:t>
            </w:r>
            <w:r>
              <w:rPr>
                <w:lang w:val="fr-FR"/>
              </w:rPr>
              <w:t>re que ce soit, forme ou 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d35a3f60-42d5-4f49-ad64-89cee617034d</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https://github.com/houseofmackee/BrightcovePY</w:t>
            </w:r>
            <w:r>
              <w:rPr>
                <w:rStyle w:val="mqInternal"/>
                <w:noProof/>
              </w:rPr>
              <w:t>{2]</w:t>
            </w:r>
          </w:p>
        </w:tc>
        <w:tc>
          <w:tcPr>
            <w:tcW w:w="7407" w:type="dxa"/>
          </w:tcPr>
          <w:p w:rsidR="00000000" w:rsidRDefault="00E95B7E">
            <w:pPr>
              <w:rPr>
                <w:lang w:val="fr-FR"/>
              </w:rPr>
            </w:pPr>
            <w:r>
              <w:rPr>
                <w:lang w:val="fr-FR"/>
              </w:rPr>
              <w:t>https://github.com/houseofmackee/BrightcovePY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08ce75c3-6e32-4656-8261-6b771d9862ac</w:t>
            </w:r>
          </w:p>
        </w:tc>
        <w:tc>
          <w:tcPr>
            <w:tcW w:w="7407" w:type="dxa"/>
            <w:shd w:val="clear" w:color="auto" w:fill="F2F2F2" w:themeFill="background1" w:themeFillShade="F2"/>
          </w:tcPr>
          <w:p w:rsidR="00000000" w:rsidRDefault="00E95B7E">
            <w:pPr>
              <w:rPr>
                <w:noProof/>
              </w:rPr>
            </w:pPr>
            <w:r>
              <w:rPr>
                <w:noProof/>
              </w:rPr>
              <w:t>Player Management API Client</w:t>
            </w:r>
          </w:p>
        </w:tc>
        <w:tc>
          <w:tcPr>
            <w:tcW w:w="7407" w:type="dxa"/>
          </w:tcPr>
          <w:p w:rsidR="00000000" w:rsidRDefault="00E95B7E">
            <w:pPr>
              <w:rPr>
                <w:lang w:val="fr-FR"/>
              </w:rPr>
            </w:pPr>
            <w:r>
              <w:rPr>
                <w:lang w:val="fr-FR"/>
              </w:rPr>
              <w:t>Client API de gestion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d23e6ab5-a10e-44a7-9292-554d2703ae98</w:t>
            </w:r>
          </w:p>
        </w:tc>
        <w:tc>
          <w:tcPr>
            <w:tcW w:w="7407" w:type="dxa"/>
            <w:shd w:val="clear" w:color="auto" w:fill="F2F2F2" w:themeFill="background1" w:themeFillShade="F2"/>
          </w:tcPr>
          <w:p w:rsidR="00000000" w:rsidRDefault="00E95B7E">
            <w:pPr>
              <w:rPr>
                <w:noProof/>
              </w:rPr>
            </w:pPr>
            <w:r>
              <w:rPr>
                <w:noProof/>
              </w:rPr>
              <w:t>This module can be used to access the Brightcove Player Manageme</w:t>
            </w:r>
            <w:r>
              <w:rPr>
                <w:noProof/>
              </w:rPr>
              <w:t>nt API.</w:t>
            </w:r>
          </w:p>
        </w:tc>
        <w:tc>
          <w:tcPr>
            <w:tcW w:w="7407" w:type="dxa"/>
          </w:tcPr>
          <w:p w:rsidR="00000000" w:rsidRDefault="00E95B7E">
            <w:pPr>
              <w:rPr>
                <w:lang w:val="fr-FR"/>
              </w:rPr>
            </w:pPr>
            <w:r>
              <w:rPr>
                <w:lang w:val="fr-FR"/>
              </w:rPr>
              <w:t xml:space="preserve">Ce module peut </w:t>
            </w:r>
            <w:r>
              <w:rPr>
                <w:lang w:val="fr-FR"/>
              </w:rPr>
              <w:t>ê</w:t>
            </w:r>
            <w:r>
              <w:rPr>
                <w:lang w:val="fr-FR"/>
              </w:rPr>
              <w:t>tre utilis</w:t>
            </w:r>
            <w:r>
              <w:rPr>
                <w:lang w:val="fr-FR"/>
              </w:rPr>
              <w:t>é</w:t>
            </w:r>
            <w:r>
              <w:rPr>
                <w:lang w:val="fr-FR"/>
              </w:rPr>
              <w:t xml:space="preserve"> pour acc</w:t>
            </w:r>
            <w:r>
              <w:rPr>
                <w:lang w:val="fr-FR"/>
              </w:rPr>
              <w:t>é</w:t>
            </w:r>
            <w:r>
              <w:rPr>
                <w:lang w:val="fr-FR"/>
              </w:rPr>
              <w:t xml:space="preserve">der </w:t>
            </w:r>
            <w:r>
              <w:rPr>
                <w:lang w:val="fr-FR"/>
              </w:rPr>
              <w:t>à</w:t>
            </w:r>
            <w:r>
              <w:rPr>
                <w:lang w:val="fr-FR"/>
              </w:rPr>
              <w:t xml:space="preserve"> l'API Brightcove Player Management.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03d11812-3f01-4fb4-bae9-89644f3469fb</w:t>
            </w:r>
          </w:p>
        </w:tc>
        <w:tc>
          <w:tcPr>
            <w:tcW w:w="7407" w:type="dxa"/>
            <w:shd w:val="clear" w:color="auto" w:fill="F2F2F2" w:themeFill="background1" w:themeFillShade="F2"/>
          </w:tcPr>
          <w:p w:rsidR="00000000" w:rsidRDefault="00E95B7E">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E95B7E">
            <w:pPr>
              <w:rPr>
                <w:lang w:val="fr-FR"/>
              </w:rPr>
            </w:pPr>
            <w:r>
              <w:rPr>
                <w:lang w:val="fr-FR"/>
              </w:rPr>
              <w:t xml:space="preserve">La documentation de l'API sous-jacente peut </w:t>
            </w:r>
            <w:r>
              <w:rPr>
                <w:lang w:val="fr-FR"/>
              </w:rPr>
              <w:t>ê</w:t>
            </w:r>
            <w:r>
              <w:rPr>
                <w:lang w:val="fr-FR"/>
              </w:rPr>
              <w:t>tre trouv</w:t>
            </w:r>
            <w:r>
              <w:rPr>
                <w:lang w:val="fr-FR"/>
              </w:rPr>
              <w:t>é</w:t>
            </w:r>
            <w:r>
              <w:rPr>
                <w:lang w:val="fr-FR"/>
              </w:rPr>
              <w:t xml:space="preserve">e </w:t>
            </w:r>
            <w:r>
              <w:rPr>
                <w:rStyle w:val="mqInternal"/>
                <w:noProof/>
                <w:lang w:val="fr-FR"/>
              </w:rPr>
              <w:t>[1}</w:t>
            </w:r>
            <w:r>
              <w:rPr>
                <w:lang w:val="fr-FR"/>
              </w:rPr>
              <w:t>ici</w:t>
            </w:r>
            <w:r>
              <w:rPr>
                <w:rStyle w:val="mqInternal"/>
                <w:noProof/>
                <w:lang w:val="fr-FR"/>
              </w:rPr>
              <w:t>{2</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3f8bdcb7-a2ea-4891-b05e-11a40a7e51c7</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https://github.com/BrightcoveLearning/Player-Management-Client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4ad0188c-a3ca-494b-b47a-df8077776848</w:t>
            </w:r>
          </w:p>
        </w:tc>
        <w:tc>
          <w:tcPr>
            <w:tcW w:w="7407" w:type="dxa"/>
            <w:shd w:val="clear" w:color="auto" w:fill="F2F2F2" w:themeFill="background1" w:themeFillShade="F2"/>
          </w:tcPr>
          <w:p w:rsidR="00000000" w:rsidRDefault="00E95B7E">
            <w:pPr>
              <w:rPr>
                <w:noProof/>
              </w:rPr>
            </w:pPr>
            <w:r>
              <w:rPr>
                <w:noProof/>
              </w:rPr>
              <w:t>Player and SDKs</w:t>
            </w:r>
          </w:p>
        </w:tc>
        <w:tc>
          <w:tcPr>
            <w:tcW w:w="7407" w:type="dxa"/>
          </w:tcPr>
          <w:p w:rsidR="00000000" w:rsidRDefault="00E95B7E">
            <w:pPr>
              <w:rPr>
                <w:lang w:val="fr-FR"/>
              </w:rPr>
            </w:pPr>
            <w:r>
              <w:rPr>
                <w:lang w:val="fr-FR"/>
              </w:rPr>
              <w:t>Lecteur et SDK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0471f56d-b88b-4d93-a27e-5f0ce931c4a0</w:t>
            </w:r>
          </w:p>
        </w:tc>
        <w:tc>
          <w:tcPr>
            <w:tcW w:w="7407" w:type="dxa"/>
            <w:shd w:val="clear" w:color="auto" w:fill="F2F2F2" w:themeFill="background1" w:themeFillShade="F2"/>
          </w:tcPr>
          <w:p w:rsidR="00000000" w:rsidRDefault="00E95B7E">
            <w:pPr>
              <w:rPr>
                <w:noProof/>
              </w:rPr>
            </w:pPr>
            <w:r>
              <w:rPr>
                <w:noProof/>
              </w:rPr>
              <w:t>Video.js Plugin Framework Generator</w:t>
            </w:r>
          </w:p>
        </w:tc>
        <w:tc>
          <w:tcPr>
            <w:tcW w:w="7407" w:type="dxa"/>
          </w:tcPr>
          <w:p w:rsidR="00000000" w:rsidRDefault="00E95B7E">
            <w:pPr>
              <w:rPr>
                <w:lang w:val="fr-FR"/>
              </w:rPr>
            </w:pPr>
            <w:r>
              <w:rPr>
                <w:lang w:val="fr-FR"/>
              </w:rPr>
              <w:t>Video.js Plugin Framework G</w:t>
            </w:r>
            <w:r>
              <w:rPr>
                <w:lang w:val="fr-FR"/>
              </w:rPr>
              <w:t>é</w:t>
            </w:r>
            <w:r>
              <w:rPr>
                <w:lang w:val="fr-FR"/>
              </w:rPr>
              <w:t>n</w:t>
            </w:r>
            <w:r>
              <w:rPr>
                <w:lang w:val="fr-FR"/>
              </w:rPr>
              <w:t>é</w:t>
            </w:r>
            <w:r>
              <w:rPr>
                <w:lang w:val="fr-FR"/>
              </w:rPr>
              <w:t>rateur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c45c6023-92af-4011-81d5-655e381440d8</w:t>
            </w:r>
          </w:p>
        </w:tc>
        <w:tc>
          <w:tcPr>
            <w:tcW w:w="7407" w:type="dxa"/>
            <w:shd w:val="clear" w:color="auto" w:fill="F2F2F2" w:themeFill="background1" w:themeFillShade="F2"/>
          </w:tcPr>
          <w:p w:rsidR="00000000" w:rsidRDefault="00E95B7E">
            <w:pPr>
              <w:rPr>
                <w:noProof/>
              </w:rPr>
            </w:pPr>
            <w:r>
              <w:rPr>
                <w:noProof/>
              </w:rPr>
              <w:t>This is an opinionated Yeoman generator for video.js plugins.</w:t>
            </w:r>
          </w:p>
        </w:tc>
        <w:tc>
          <w:tcPr>
            <w:tcW w:w="7407" w:type="dxa"/>
          </w:tcPr>
          <w:p w:rsidR="00000000" w:rsidRDefault="00E95B7E">
            <w:pPr>
              <w:rPr>
                <w:lang w:val="fr-FR"/>
              </w:rPr>
            </w:pPr>
            <w:r>
              <w:rPr>
                <w:lang w:val="fr-FR"/>
              </w:rPr>
              <w:t>Ceci est un g</w:t>
            </w:r>
            <w:r>
              <w:rPr>
                <w:lang w:val="fr-FR"/>
              </w:rPr>
              <w:t>é</w:t>
            </w:r>
            <w:r>
              <w:rPr>
                <w:lang w:val="fr-FR"/>
              </w:rPr>
              <w:t>n</w:t>
            </w:r>
            <w:r>
              <w:rPr>
                <w:lang w:val="fr-FR"/>
              </w:rPr>
              <w:t>é</w:t>
            </w:r>
            <w:r>
              <w:rPr>
                <w:lang w:val="fr-FR"/>
              </w:rPr>
              <w:t>rateur Yeoman opinion</w:t>
            </w:r>
            <w:r>
              <w:rPr>
                <w:lang w:val="fr-FR"/>
              </w:rPr>
              <w:t>is</w:t>
            </w:r>
            <w:r>
              <w:rPr>
                <w:lang w:val="fr-FR"/>
              </w:rPr>
              <w:t>é</w:t>
            </w:r>
            <w:r>
              <w:rPr>
                <w:lang w:val="fr-FR"/>
              </w:rPr>
              <w:t xml:space="preserve"> pour les plugins video.js.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70d2d1fe-70d9-48bb-a120-79ba4f2a0d26</w:t>
            </w:r>
          </w:p>
        </w:tc>
        <w:tc>
          <w:tcPr>
            <w:tcW w:w="7407" w:type="dxa"/>
            <w:shd w:val="clear" w:color="auto" w:fill="F2F2F2" w:themeFill="background1" w:themeFillShade="F2"/>
          </w:tcPr>
          <w:p w:rsidR="00000000" w:rsidRDefault="00E95B7E">
            <w:pPr>
              <w:rPr>
                <w:noProof/>
              </w:rPr>
            </w:pPr>
            <w:r>
              <w:rPr>
                <w:noProof/>
              </w:rPr>
              <w:t>It is based on the recommendations of the video.js core team as well as tools and conventions for developing plugins at Brightcove.</w:t>
            </w:r>
          </w:p>
        </w:tc>
        <w:tc>
          <w:tcPr>
            <w:tcW w:w="7407" w:type="dxa"/>
          </w:tcPr>
          <w:p w:rsidR="00000000" w:rsidRDefault="00E95B7E">
            <w:pPr>
              <w:rPr>
                <w:lang w:val="fr-FR"/>
              </w:rPr>
            </w:pPr>
            <w:r>
              <w:rPr>
                <w:lang w:val="fr-FR"/>
              </w:rPr>
              <w:t>Il est bas</w:t>
            </w:r>
            <w:r>
              <w:rPr>
                <w:lang w:val="fr-FR"/>
              </w:rPr>
              <w:t>é</w:t>
            </w:r>
            <w:r>
              <w:rPr>
                <w:lang w:val="fr-FR"/>
              </w:rPr>
              <w:t xml:space="preserve"> sur les recommandations de l'</w:t>
            </w:r>
            <w:r>
              <w:rPr>
                <w:lang w:val="fr-FR"/>
              </w:rPr>
              <w:t>é</w:t>
            </w:r>
            <w:r>
              <w:rPr>
                <w:lang w:val="fr-FR"/>
              </w:rPr>
              <w:t>quipe cen</w:t>
            </w:r>
            <w:r>
              <w:rPr>
                <w:lang w:val="fr-FR"/>
              </w:rPr>
              <w:t>trale video.js ainsi que sur les outils et conventions pour d</w:t>
            </w:r>
            <w:r>
              <w:rPr>
                <w:lang w:val="fr-FR"/>
              </w:rPr>
              <w:t>é</w:t>
            </w:r>
            <w:r>
              <w:rPr>
                <w:lang w:val="fr-FR"/>
              </w:rPr>
              <w:t>velopper des plugins chez Brightcove.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57 </w:t>
            </w:r>
            <w:r>
              <w:rPr>
                <w:noProof/>
                <w:sz w:val="16"/>
              </w:rPr>
              <w:br/>
            </w:r>
            <w:r>
              <w:rPr>
                <w:noProof/>
                <w:sz w:val="2"/>
              </w:rPr>
              <w:t>de428bed-f054-41cd-ae9d-45eb3b99f6a2</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https://github.com/videojs/generator-videojs-plugin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https://github.com/videojs/generator-videojs-plugin</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f4aa9a48-4971-4aec-9d36-74255029e52e</w:t>
            </w:r>
          </w:p>
        </w:tc>
        <w:tc>
          <w:tcPr>
            <w:tcW w:w="7407" w:type="dxa"/>
            <w:shd w:val="clear" w:color="auto" w:fill="F2F2F2" w:themeFill="background1" w:themeFillShade="F2"/>
          </w:tcPr>
          <w:p w:rsidR="00000000" w:rsidRDefault="00E95B7E">
            <w:pPr>
              <w:rPr>
                <w:noProof/>
              </w:rPr>
            </w:pPr>
            <w:r>
              <w:rPr>
                <w:noProof/>
              </w:rPr>
              <w:t>System integrations</w:t>
            </w:r>
          </w:p>
        </w:tc>
        <w:tc>
          <w:tcPr>
            <w:tcW w:w="7407" w:type="dxa"/>
          </w:tcPr>
          <w:p w:rsidR="00000000" w:rsidRDefault="00E95B7E">
            <w:pPr>
              <w:rPr>
                <w:lang w:val="fr-FR"/>
              </w:rPr>
            </w:pPr>
            <w:r>
              <w:rPr>
                <w:lang w:val="fr-FR"/>
              </w:rPr>
              <w:t>Int</w:t>
            </w:r>
            <w:r>
              <w:rPr>
                <w:lang w:val="fr-FR"/>
              </w:rPr>
              <w:t>é</w:t>
            </w:r>
            <w:r>
              <w:rPr>
                <w:lang w:val="fr-FR"/>
              </w:rPr>
              <w:t>grations syst</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164986b7-3d4f-404e-8140-9aae90061e71</w:t>
            </w:r>
          </w:p>
        </w:tc>
        <w:tc>
          <w:tcPr>
            <w:tcW w:w="7407" w:type="dxa"/>
            <w:shd w:val="clear" w:color="auto" w:fill="F2F2F2" w:themeFill="background1" w:themeFillShade="F2"/>
          </w:tcPr>
          <w:p w:rsidR="00000000" w:rsidRDefault="00E95B7E">
            <w:pPr>
              <w:rPr>
                <w:noProof/>
              </w:rPr>
            </w:pPr>
            <w:r>
              <w:rPr>
                <w:noProof/>
              </w:rPr>
              <w:t>Brightcove Video Connect for SharePoint 2013</w:t>
            </w:r>
          </w:p>
        </w:tc>
        <w:tc>
          <w:tcPr>
            <w:tcW w:w="7407" w:type="dxa"/>
          </w:tcPr>
          <w:p w:rsidR="00000000" w:rsidRDefault="00E95B7E">
            <w:pPr>
              <w:rPr>
                <w:lang w:val="fr-FR"/>
              </w:rPr>
            </w:pPr>
            <w:r>
              <w:rPr>
                <w:lang w:val="fr-FR"/>
              </w:rPr>
              <w:t>Connexion vid</w:t>
            </w:r>
            <w:r>
              <w:rPr>
                <w:lang w:val="fr-FR"/>
              </w:rPr>
              <w:t>é</w:t>
            </w:r>
            <w:r>
              <w:rPr>
                <w:lang w:val="fr-FR"/>
              </w:rPr>
              <w:t>o Brightcove pour SharePoint 2013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743cb21b-0bb2-4325-bd84-ef59d35a9d96</w:t>
            </w:r>
          </w:p>
        </w:tc>
        <w:tc>
          <w:tcPr>
            <w:tcW w:w="7407" w:type="dxa"/>
            <w:shd w:val="clear" w:color="auto" w:fill="F2F2F2" w:themeFill="background1" w:themeFillShade="F2"/>
          </w:tcPr>
          <w:p w:rsidR="00000000" w:rsidRDefault="00E95B7E">
            <w:pPr>
              <w:rPr>
                <w:noProof/>
              </w:rPr>
            </w:pPr>
            <w:r>
              <w:rPr>
                <w:noProof/>
              </w:rPr>
              <w:t>The Brightcove Video Connect for SharePoint 2013 allows publishers to add, browse and manage videos and video playlists directly from SharePoint.</w:t>
            </w:r>
          </w:p>
        </w:tc>
        <w:tc>
          <w:tcPr>
            <w:tcW w:w="7407" w:type="dxa"/>
          </w:tcPr>
          <w:p w:rsidR="00000000" w:rsidRDefault="00E95B7E">
            <w:pPr>
              <w:rPr>
                <w:lang w:val="fr-FR"/>
              </w:rPr>
            </w:pPr>
            <w:r>
              <w:rPr>
                <w:lang w:val="fr-FR"/>
              </w:rPr>
              <w:t xml:space="preserve">Brightcove Video Connect pour SharePoint 2013 permet aux </w:t>
            </w:r>
            <w:r>
              <w:rPr>
                <w:lang w:val="fr-FR"/>
              </w:rPr>
              <w:t>é</w:t>
            </w:r>
            <w:r>
              <w:rPr>
                <w:lang w:val="fr-FR"/>
              </w:rPr>
              <w:t>diteurs d'ajout</w:t>
            </w:r>
            <w:r>
              <w:rPr>
                <w:lang w:val="fr-FR"/>
              </w:rPr>
              <w:t>er, de parcourir et de g</w:t>
            </w:r>
            <w:r>
              <w:rPr>
                <w:lang w:val="fr-FR"/>
              </w:rPr>
              <w:t>é</w:t>
            </w:r>
            <w:r>
              <w:rPr>
                <w:lang w:val="fr-FR"/>
              </w:rPr>
              <w:t>rer des vid</w:t>
            </w:r>
            <w:r>
              <w:rPr>
                <w:lang w:val="fr-FR"/>
              </w:rPr>
              <w:t>é</w:t>
            </w:r>
            <w:r>
              <w:rPr>
                <w:lang w:val="fr-FR"/>
              </w:rPr>
              <w:t>os et des s</w:t>
            </w:r>
            <w:r>
              <w:rPr>
                <w:lang w:val="fr-FR"/>
              </w:rPr>
              <w:t>é</w:t>
            </w:r>
            <w:r>
              <w:rPr>
                <w:lang w:val="fr-FR"/>
              </w:rPr>
              <w:t>lections vid</w:t>
            </w:r>
            <w:r>
              <w:rPr>
                <w:lang w:val="fr-FR"/>
              </w:rPr>
              <w:t>é</w:t>
            </w:r>
            <w:r>
              <w:rPr>
                <w:lang w:val="fr-FR"/>
              </w:rPr>
              <w:t xml:space="preserve">o directement </w:t>
            </w:r>
            <w:r>
              <w:rPr>
                <w:lang w:val="fr-FR"/>
              </w:rPr>
              <w:t>à</w:t>
            </w:r>
            <w:r>
              <w:rPr>
                <w:lang w:val="fr-FR"/>
              </w:rPr>
              <w:t xml:space="preserve"> partir de SharePoint.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61 </w:t>
            </w:r>
            <w:r>
              <w:rPr>
                <w:noProof/>
                <w:sz w:val="16"/>
              </w:rPr>
              <w:br/>
            </w:r>
            <w:r>
              <w:rPr>
                <w:noProof/>
                <w:sz w:val="2"/>
              </w:rPr>
              <w:t>0fbc650f-ed26-47dd-a55b-42f227f4312f</w:t>
            </w:r>
          </w:p>
        </w:tc>
        <w:tc>
          <w:tcPr>
            <w:tcW w:w="7407" w:type="dxa"/>
            <w:shd w:val="clear" w:color="auto" w:fill="F2F2F2" w:themeFill="background1" w:themeFillShade="F2"/>
          </w:tcPr>
          <w:p w:rsidR="00000000" w:rsidRDefault="00E95B7E">
            <w:pPr>
              <w:rPr>
                <w:noProof/>
              </w:rPr>
            </w:pPr>
            <w:r>
              <w:rPr>
                <w:noProof/>
              </w:rPr>
              <w:t>Its player component allows for easy integration of Brightcove Video Cloud assets directly into SharePoint pages.</w:t>
            </w:r>
          </w:p>
        </w:tc>
        <w:tc>
          <w:tcPr>
            <w:tcW w:w="7407" w:type="dxa"/>
          </w:tcPr>
          <w:p w:rsidR="00000000" w:rsidRDefault="00E95B7E">
            <w:pPr>
              <w:rPr>
                <w:lang w:val="fr-FR"/>
              </w:rPr>
            </w:pPr>
            <w:r>
              <w:rPr>
                <w:lang w:val="fr-FR"/>
              </w:rPr>
              <w:t>Son composant lecteur permet d'int</w:t>
            </w:r>
            <w:r>
              <w:rPr>
                <w:lang w:val="fr-FR"/>
              </w:rPr>
              <w:t>é</w:t>
            </w:r>
            <w:r>
              <w:rPr>
                <w:lang w:val="fr-FR"/>
              </w:rPr>
              <w:t>grer facilement les ressources Brightcove Video Cloud directement dans les pages SharePoint.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3e5ab699-c6af-4e05-91cb-d05081593738</w:t>
            </w:r>
          </w:p>
        </w:tc>
        <w:tc>
          <w:tcPr>
            <w:tcW w:w="7407" w:type="dxa"/>
            <w:shd w:val="clear" w:color="auto" w:fill="F2F2F2" w:themeFill="background1" w:themeFillShade="F2"/>
          </w:tcPr>
          <w:p w:rsidR="00000000" w:rsidRDefault="00E95B7E">
            <w:pPr>
              <w:rPr>
                <w:noProof/>
              </w:rPr>
            </w:pPr>
            <w:r>
              <w:rPr>
                <w:rStyle w:val="mqInternal"/>
                <w:noProof/>
              </w:rPr>
              <w:t>[1}</w:t>
            </w:r>
            <w:r>
              <w:rPr>
                <w:noProof/>
              </w:rPr>
              <w:t>http://go.brightcove.com/bc-video-connect-sharepoint2013</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http://go.brightcove</w:t>
            </w:r>
            <w:r>
              <w:rPr>
                <w:lang w:val="fr-FR"/>
              </w:rPr>
              <w:t>.com/bc-video-connect-sharepoint2013</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569aadf6-8155-485c-8b9e-3b1b30fc204a</w:t>
            </w:r>
          </w:p>
        </w:tc>
        <w:tc>
          <w:tcPr>
            <w:tcW w:w="7407" w:type="dxa"/>
            <w:shd w:val="clear" w:color="auto" w:fill="F2F2F2" w:themeFill="background1" w:themeFillShade="F2"/>
          </w:tcPr>
          <w:p w:rsidR="00000000" w:rsidRDefault="00E95B7E">
            <w:pPr>
              <w:rPr>
                <w:noProof/>
              </w:rPr>
            </w:pPr>
            <w:r>
              <w:rPr>
                <w:noProof/>
              </w:rPr>
              <w:t>Brightcove Video Connect for Drupal</w:t>
            </w:r>
          </w:p>
        </w:tc>
        <w:tc>
          <w:tcPr>
            <w:tcW w:w="7407" w:type="dxa"/>
          </w:tcPr>
          <w:p w:rsidR="00000000" w:rsidRDefault="00E95B7E">
            <w:pPr>
              <w:rPr>
                <w:lang w:val="fr-FR"/>
              </w:rPr>
            </w:pPr>
            <w:r>
              <w:rPr>
                <w:lang w:val="fr-FR"/>
              </w:rPr>
              <w:t>Brightcove Video Connect pour Drupal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7de795ab-386b-4a29-9ba8-f1b76fc42664</w:t>
            </w:r>
          </w:p>
        </w:tc>
        <w:tc>
          <w:tcPr>
            <w:tcW w:w="7407" w:type="dxa"/>
            <w:shd w:val="clear" w:color="auto" w:fill="F2F2F2" w:themeFill="background1" w:themeFillShade="F2"/>
          </w:tcPr>
          <w:p w:rsidR="00000000" w:rsidRDefault="00E95B7E">
            <w:pPr>
              <w:rPr>
                <w:noProof/>
              </w:rPr>
            </w:pPr>
            <w:r>
              <w:rPr>
                <w:noProof/>
              </w:rPr>
              <w:t>Brightcove Video Cloud is a video hosting and publishing solution for delivering professional quality video to digital audiences on any device.</w:t>
            </w:r>
          </w:p>
        </w:tc>
        <w:tc>
          <w:tcPr>
            <w:tcW w:w="7407" w:type="dxa"/>
          </w:tcPr>
          <w:p w:rsidR="00000000" w:rsidRDefault="00E95B7E">
            <w:pPr>
              <w:rPr>
                <w:lang w:val="fr-FR"/>
              </w:rPr>
            </w:pPr>
            <w:r>
              <w:rPr>
                <w:lang w:val="fr-FR"/>
              </w:rPr>
              <w:t>Brightcove Video Cloud est une solution d'h</w:t>
            </w:r>
            <w:r>
              <w:rPr>
                <w:lang w:val="fr-FR"/>
              </w:rPr>
              <w:t>é</w:t>
            </w:r>
            <w:r>
              <w:rPr>
                <w:lang w:val="fr-FR"/>
              </w:rPr>
              <w:t>bergement et de publication vid</w:t>
            </w:r>
            <w:r>
              <w:rPr>
                <w:lang w:val="fr-FR"/>
              </w:rPr>
              <w:t>é</w:t>
            </w:r>
            <w:r>
              <w:rPr>
                <w:lang w:val="fr-FR"/>
              </w:rPr>
              <w:t>o destin</w:t>
            </w:r>
            <w:r>
              <w:rPr>
                <w:lang w:val="fr-FR"/>
              </w:rPr>
              <w:t>é</w:t>
            </w:r>
            <w:r>
              <w:rPr>
                <w:lang w:val="fr-FR"/>
              </w:rPr>
              <w:t xml:space="preserve">e </w:t>
            </w:r>
            <w:r>
              <w:rPr>
                <w:lang w:val="fr-FR"/>
              </w:rPr>
              <w:t>à</w:t>
            </w:r>
            <w:r>
              <w:rPr>
                <w:lang w:val="fr-FR"/>
              </w:rPr>
              <w:t xml:space="preserve"> fournir des vid</w:t>
            </w:r>
            <w:r>
              <w:rPr>
                <w:lang w:val="fr-FR"/>
              </w:rPr>
              <w:t>é</w:t>
            </w:r>
            <w:r>
              <w:rPr>
                <w:lang w:val="fr-FR"/>
              </w:rPr>
              <w:t>os de q</w:t>
            </w:r>
            <w:r>
              <w:rPr>
                <w:lang w:val="fr-FR"/>
              </w:rPr>
              <w:t>ualit</w:t>
            </w:r>
            <w:r>
              <w:rPr>
                <w:lang w:val="fr-FR"/>
              </w:rPr>
              <w:t>é</w:t>
            </w:r>
            <w:r>
              <w:rPr>
                <w:lang w:val="fr-FR"/>
              </w:rPr>
              <w:t xml:space="preserve"> professionnelle aux audiences num</w:t>
            </w:r>
            <w:r>
              <w:rPr>
                <w:lang w:val="fr-FR"/>
              </w:rPr>
              <w:t>é</w:t>
            </w:r>
            <w:r>
              <w:rPr>
                <w:lang w:val="fr-FR"/>
              </w:rPr>
              <w:t>riques sur n'importe quel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78ca19b6-67bf-420d-a900-e309e69310d5</w:t>
            </w:r>
          </w:p>
        </w:tc>
        <w:tc>
          <w:tcPr>
            <w:tcW w:w="7407" w:type="dxa"/>
            <w:shd w:val="clear" w:color="auto" w:fill="F2F2F2" w:themeFill="background1" w:themeFillShade="F2"/>
          </w:tcPr>
          <w:p w:rsidR="00000000" w:rsidRDefault="00E95B7E">
            <w:pPr>
              <w:rPr>
                <w:noProof/>
              </w:rPr>
            </w:pPr>
            <w:r>
              <w:rPr>
                <w:noProof/>
              </w:rPr>
              <w:t>It offers highly customizable players, HD streaming, syncing with 3rd party CDNs and with YouTube.</w:t>
            </w:r>
          </w:p>
        </w:tc>
        <w:tc>
          <w:tcPr>
            <w:tcW w:w="7407" w:type="dxa"/>
          </w:tcPr>
          <w:p w:rsidR="00000000" w:rsidRDefault="00E95B7E">
            <w:pPr>
              <w:rPr>
                <w:lang w:val="fr-FR"/>
              </w:rPr>
            </w:pPr>
            <w:r>
              <w:rPr>
                <w:lang w:val="fr-FR"/>
              </w:rPr>
              <w:t>Il offre des lecteurs hautement person</w:t>
            </w:r>
            <w:r>
              <w:rPr>
                <w:lang w:val="fr-FR"/>
              </w:rPr>
              <w:t>nalisables, streaming HD, synchronisation avec des CDN tiers et avec YouTube.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00e1a668-375a-4be0-9740-3fe906273a6e</w:t>
            </w:r>
          </w:p>
        </w:tc>
        <w:tc>
          <w:tcPr>
            <w:tcW w:w="7407" w:type="dxa"/>
            <w:shd w:val="clear" w:color="auto" w:fill="F2F2F2" w:themeFill="background1" w:themeFillShade="F2"/>
          </w:tcPr>
          <w:p w:rsidR="00000000" w:rsidRDefault="00E95B7E">
            <w:pPr>
              <w:rPr>
                <w:noProof/>
              </w:rPr>
            </w:pPr>
            <w:r>
              <w:rPr>
                <w:noProof/>
              </w:rPr>
              <w:t>With Brightcove Video Connect for Drupal you can efficiently add and manage video content on your Drupal-powered websites.</w:t>
            </w:r>
          </w:p>
        </w:tc>
        <w:tc>
          <w:tcPr>
            <w:tcW w:w="7407" w:type="dxa"/>
          </w:tcPr>
          <w:p w:rsidR="00000000" w:rsidRDefault="00E95B7E">
            <w:pPr>
              <w:rPr>
                <w:lang w:val="fr-FR"/>
              </w:rPr>
            </w:pPr>
            <w:r>
              <w:rPr>
                <w:lang w:val="fr-FR"/>
              </w:rPr>
              <w:t>Avec Brightco</w:t>
            </w:r>
            <w:r>
              <w:rPr>
                <w:lang w:val="fr-FR"/>
              </w:rPr>
              <w:t>ve Video Connect for Drupal, vous pouvez ajouter et g</w:t>
            </w:r>
            <w:r>
              <w:rPr>
                <w:lang w:val="fr-FR"/>
              </w:rPr>
              <w:t>é</w:t>
            </w:r>
            <w:r>
              <w:rPr>
                <w:lang w:val="fr-FR"/>
              </w:rPr>
              <w:t>rer efficacement du contenu vid</w:t>
            </w:r>
            <w:r>
              <w:rPr>
                <w:lang w:val="fr-FR"/>
              </w:rPr>
              <w:t>é</w:t>
            </w:r>
            <w:r>
              <w:rPr>
                <w:lang w:val="fr-FR"/>
              </w:rPr>
              <w:t>o sur vos sites Web aliment</w:t>
            </w:r>
            <w:r>
              <w:rPr>
                <w:lang w:val="fr-FR"/>
              </w:rPr>
              <w:t>é</w:t>
            </w:r>
            <w:r>
              <w:rPr>
                <w:lang w:val="fr-FR"/>
              </w:rPr>
              <w:t>s par Drupal.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a6831578-c0ad-417c-a8ec-83e72585c4c1</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https://www.drupal.org/project/brightcove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w:t>
            </w:r>
            <w:r>
              <w:rPr>
                <w:lang w:val="fr-FR"/>
              </w:rPr>
              <w:t>tps://www.drupal.org/project/brightcove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61ce4691-5ae2-43e3-a3a0-f8c0009efaac</w:t>
            </w:r>
          </w:p>
        </w:tc>
        <w:tc>
          <w:tcPr>
            <w:tcW w:w="7407" w:type="dxa"/>
            <w:shd w:val="clear" w:color="auto" w:fill="F2F2F2" w:themeFill="background1" w:themeFillShade="F2"/>
          </w:tcPr>
          <w:p w:rsidR="00000000" w:rsidRDefault="00E95B7E">
            <w:pPr>
              <w:rPr>
                <w:noProof/>
              </w:rPr>
            </w:pPr>
            <w:r>
              <w:rPr>
                <w:noProof/>
              </w:rPr>
              <w:t>Brightcove Video Connect for WordPress</w:t>
            </w:r>
          </w:p>
        </w:tc>
        <w:tc>
          <w:tcPr>
            <w:tcW w:w="7407" w:type="dxa"/>
          </w:tcPr>
          <w:p w:rsidR="00000000" w:rsidRDefault="00E95B7E">
            <w:pPr>
              <w:rPr>
                <w:lang w:val="fr-FR"/>
              </w:rPr>
            </w:pPr>
            <w:r>
              <w:rPr>
                <w:lang w:val="fr-FR"/>
              </w:rPr>
              <w:t>Brightcove Video Connect pour WordPress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29bf389b-0ae8-49d2-b455-a54ea7c640c4</w:t>
            </w:r>
          </w:p>
        </w:tc>
        <w:tc>
          <w:tcPr>
            <w:tcW w:w="7407" w:type="dxa"/>
            <w:shd w:val="clear" w:color="auto" w:fill="F2F2F2" w:themeFill="background1" w:themeFillShade="F2"/>
          </w:tcPr>
          <w:p w:rsidR="00000000" w:rsidRDefault="00E95B7E">
            <w:pPr>
              <w:rPr>
                <w:noProof/>
              </w:rPr>
            </w:pPr>
            <w:r>
              <w:rPr>
                <w:noProof/>
              </w:rPr>
              <w:t>Are you looking to handle your Brightcove Video and Playlist library natively from within WordPress?</w:t>
            </w:r>
          </w:p>
        </w:tc>
        <w:tc>
          <w:tcPr>
            <w:tcW w:w="7407" w:type="dxa"/>
          </w:tcPr>
          <w:p w:rsidR="00000000" w:rsidRDefault="00E95B7E">
            <w:pPr>
              <w:rPr>
                <w:lang w:val="fr-FR"/>
              </w:rPr>
            </w:pPr>
            <w:r>
              <w:rPr>
                <w:lang w:val="fr-FR"/>
              </w:rPr>
              <w:t xml:space="preserve">Vous cherchez </w:t>
            </w:r>
            <w:r>
              <w:rPr>
                <w:lang w:val="fr-FR"/>
              </w:rPr>
              <w:t>à</w:t>
            </w:r>
            <w:r>
              <w:rPr>
                <w:lang w:val="fr-FR"/>
              </w:rPr>
              <w:t xml:space="preserve"> g</w:t>
            </w:r>
            <w:r>
              <w:rPr>
                <w:lang w:val="fr-FR"/>
              </w:rPr>
              <w:t>é</w:t>
            </w:r>
            <w:r>
              <w:rPr>
                <w:lang w:val="fr-FR"/>
              </w:rPr>
              <w:t>rer votre biblioth</w:t>
            </w:r>
            <w:r>
              <w:rPr>
                <w:lang w:val="fr-FR"/>
              </w:rPr>
              <w:t>è</w:t>
            </w:r>
            <w:r>
              <w:rPr>
                <w:lang w:val="fr-FR"/>
              </w:rPr>
              <w:t>que Brightcove Vid</w:t>
            </w:r>
            <w:r>
              <w:rPr>
                <w:lang w:val="fr-FR"/>
              </w:rPr>
              <w:t>é</w:t>
            </w:r>
            <w:r>
              <w:rPr>
                <w:lang w:val="fr-FR"/>
              </w:rPr>
              <w:t xml:space="preserve">o et Playlist nativement </w:t>
            </w:r>
            <w:r>
              <w:rPr>
                <w:lang w:val="fr-FR"/>
              </w:rPr>
              <w:t>à</w:t>
            </w:r>
            <w:r>
              <w:rPr>
                <w:lang w:val="fr-FR"/>
              </w:rPr>
              <w:t xml:space="preserve"> partir de WordPress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dfecb2a6-fa54-4eac-b70e-734cd181fdb7</w:t>
            </w:r>
          </w:p>
        </w:tc>
        <w:tc>
          <w:tcPr>
            <w:tcW w:w="7407" w:type="dxa"/>
            <w:shd w:val="clear" w:color="auto" w:fill="F2F2F2" w:themeFill="background1" w:themeFillShade="F2"/>
          </w:tcPr>
          <w:p w:rsidR="00000000" w:rsidRDefault="00E95B7E">
            <w:pPr>
              <w:rPr>
                <w:noProof/>
              </w:rPr>
            </w:pPr>
            <w:r>
              <w:rPr>
                <w:noProof/>
              </w:rPr>
              <w:t>With thi</w:t>
            </w:r>
            <w:r>
              <w:rPr>
                <w:noProof/>
              </w:rPr>
              <w:t>s plugin, developed by 10up.com, you have the power to handle multiple accounts and video libraries, upload videos and add them to playlists, render shortcodes with your videos and all from within the WordPress admin interface.</w:t>
            </w:r>
          </w:p>
        </w:tc>
        <w:tc>
          <w:tcPr>
            <w:tcW w:w="7407" w:type="dxa"/>
          </w:tcPr>
          <w:p w:rsidR="00000000" w:rsidRDefault="00E95B7E">
            <w:pPr>
              <w:rPr>
                <w:lang w:val="fr-FR"/>
              </w:rPr>
            </w:pPr>
            <w:r>
              <w:rPr>
                <w:lang w:val="fr-FR"/>
              </w:rPr>
              <w:t>Avec ce plugin, d</w:t>
            </w:r>
            <w:r>
              <w:rPr>
                <w:lang w:val="fr-FR"/>
              </w:rPr>
              <w:t>é</w:t>
            </w:r>
            <w:r>
              <w:rPr>
                <w:lang w:val="fr-FR"/>
              </w:rPr>
              <w:t>velopp</w:t>
            </w:r>
            <w:r>
              <w:rPr>
                <w:lang w:val="fr-FR"/>
              </w:rPr>
              <w:t>é</w:t>
            </w:r>
            <w:r>
              <w:rPr>
                <w:lang w:val="fr-FR"/>
              </w:rPr>
              <w:t xml:space="preserve"> pa</w:t>
            </w:r>
            <w:r>
              <w:rPr>
                <w:lang w:val="fr-FR"/>
              </w:rPr>
              <w:t>r 10up.com, vous avez le pouvoir de g</w:t>
            </w:r>
            <w:r>
              <w:rPr>
                <w:lang w:val="fr-FR"/>
              </w:rPr>
              <w:t>é</w:t>
            </w:r>
            <w:r>
              <w:rPr>
                <w:lang w:val="fr-FR"/>
              </w:rPr>
              <w:t>rer plusieurs comptes et vid</w:t>
            </w:r>
            <w:r>
              <w:rPr>
                <w:lang w:val="fr-FR"/>
              </w:rPr>
              <w:t>é</w:t>
            </w:r>
            <w:r>
              <w:rPr>
                <w:lang w:val="fr-FR"/>
              </w:rPr>
              <w:t>oth</w:t>
            </w:r>
            <w:r>
              <w:rPr>
                <w:lang w:val="fr-FR"/>
              </w:rPr>
              <w:t>è</w:t>
            </w:r>
            <w:r>
              <w:rPr>
                <w:lang w:val="fr-FR"/>
              </w:rPr>
              <w:t>ques, de t</w:t>
            </w:r>
            <w:r>
              <w:rPr>
                <w:lang w:val="fr-FR"/>
              </w:rPr>
              <w:t>é</w:t>
            </w:r>
            <w:r>
              <w:rPr>
                <w:lang w:val="fr-FR"/>
              </w:rPr>
              <w:t>l</w:t>
            </w:r>
            <w:r>
              <w:rPr>
                <w:lang w:val="fr-FR"/>
              </w:rPr>
              <w:t>é</w:t>
            </w:r>
            <w:r>
              <w:rPr>
                <w:lang w:val="fr-FR"/>
              </w:rPr>
              <w:t>charger des vid</w:t>
            </w:r>
            <w:r>
              <w:rPr>
                <w:lang w:val="fr-FR"/>
              </w:rPr>
              <w:t>é</w:t>
            </w:r>
            <w:r>
              <w:rPr>
                <w:lang w:val="fr-FR"/>
              </w:rPr>
              <w:t xml:space="preserve">os et de les ajouter </w:t>
            </w:r>
            <w:r>
              <w:rPr>
                <w:lang w:val="fr-FR"/>
              </w:rPr>
              <w:t>à</w:t>
            </w:r>
            <w:r>
              <w:rPr>
                <w:lang w:val="fr-FR"/>
              </w:rPr>
              <w:t xml:space="preserve"> des playlists, de rendre des shortcodes avec vos vid</w:t>
            </w:r>
            <w:r>
              <w:rPr>
                <w:lang w:val="fr-FR"/>
              </w:rPr>
              <w:t>é</w:t>
            </w:r>
            <w:r>
              <w:rPr>
                <w:lang w:val="fr-FR"/>
              </w:rPr>
              <w:t xml:space="preserve">os et tout cela </w:t>
            </w:r>
            <w:r>
              <w:rPr>
                <w:lang w:val="fr-FR"/>
              </w:rPr>
              <w:t>à</w:t>
            </w:r>
            <w:r>
              <w:rPr>
                <w:lang w:val="fr-FR"/>
              </w:rPr>
              <w:t xml:space="preserve"> partir de l'interface d'administration WordPress.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736a43e</w:t>
            </w:r>
            <w:r>
              <w:rPr>
                <w:noProof/>
                <w:sz w:val="2"/>
              </w:rPr>
              <w:t>0-0581-4660-bd1c-7db2f5fe01bf</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https://wordpress.org/plugins/brightcove-video-connect/</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https://wordpress.org/plugins/brightcove-video-connect/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17b8b2d6-8c3e-40a1-b220-77138b928a44</w:t>
            </w:r>
          </w:p>
        </w:tc>
        <w:tc>
          <w:tcPr>
            <w:tcW w:w="7407" w:type="dxa"/>
            <w:shd w:val="clear" w:color="auto" w:fill="F2F2F2" w:themeFill="background1" w:themeFillShade="F2"/>
          </w:tcPr>
          <w:p w:rsidR="00000000" w:rsidRDefault="00E95B7E">
            <w:pPr>
              <w:rPr>
                <w:noProof/>
              </w:rPr>
            </w:pPr>
            <w:r>
              <w:rPr>
                <w:noProof/>
              </w:rPr>
              <w:t>SharePoint 2013 Connector</w:t>
            </w:r>
          </w:p>
        </w:tc>
        <w:tc>
          <w:tcPr>
            <w:tcW w:w="7407" w:type="dxa"/>
          </w:tcPr>
          <w:p w:rsidR="00000000" w:rsidRDefault="00E95B7E">
            <w:pPr>
              <w:rPr>
                <w:lang w:val="fr-FR"/>
              </w:rPr>
            </w:pPr>
            <w:r>
              <w:rPr>
                <w:lang w:val="fr-FR"/>
              </w:rPr>
              <w:t>Connecteur SharePoint 2013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92</w:t>
            </w:r>
            <w:r>
              <w:rPr>
                <w:noProof/>
                <w:sz w:val="2"/>
              </w:rPr>
              <w:t>0ba85d-6d0e-47f9-836d-ac3667eef4ab</w:t>
            </w:r>
          </w:p>
        </w:tc>
        <w:tc>
          <w:tcPr>
            <w:tcW w:w="7407" w:type="dxa"/>
            <w:shd w:val="clear" w:color="auto" w:fill="F2F2F2" w:themeFill="background1" w:themeFillShade="F2"/>
          </w:tcPr>
          <w:p w:rsidR="00000000" w:rsidRDefault="00E95B7E">
            <w:pPr>
              <w:rPr>
                <w:noProof/>
              </w:rPr>
            </w:pPr>
            <w:r>
              <w:rPr>
                <w:noProof/>
              </w:rPr>
              <w:t>Provides integration between SharePoint 2013 and multiple Video Cloud accounts.</w:t>
            </w:r>
          </w:p>
        </w:tc>
        <w:tc>
          <w:tcPr>
            <w:tcW w:w="7407" w:type="dxa"/>
          </w:tcPr>
          <w:p w:rsidR="00000000" w:rsidRDefault="00E95B7E">
            <w:pPr>
              <w:rPr>
                <w:lang w:val="fr-FR"/>
              </w:rPr>
            </w:pPr>
            <w:r>
              <w:rPr>
                <w:lang w:val="fr-FR"/>
              </w:rPr>
              <w:t>Fournit l'int</w:t>
            </w:r>
            <w:r>
              <w:rPr>
                <w:lang w:val="fr-FR"/>
              </w:rPr>
              <w:t>é</w:t>
            </w:r>
            <w:r>
              <w:rPr>
                <w:lang w:val="fr-FR"/>
              </w:rPr>
              <w:t>gration entre SharePoint 2013 et plusieurs comptes Video Cloud.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294d9f79-853d-481e-bd67-c6a2ae7f8a9f</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https://github.com/brightcove/sharepoint-connector</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https://github.com/brightcove/sharepoint-connector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11c28abf-299d-45a4-a370-8ee9d9ab240f</w:t>
            </w:r>
          </w:p>
        </w:tc>
        <w:tc>
          <w:tcPr>
            <w:tcW w:w="7407" w:type="dxa"/>
            <w:shd w:val="clear" w:color="auto" w:fill="F2F2F2" w:themeFill="background1" w:themeFillShade="F2"/>
          </w:tcPr>
          <w:p w:rsidR="00000000" w:rsidRDefault="00E95B7E">
            <w:pPr>
              <w:rPr>
                <w:noProof/>
              </w:rPr>
            </w:pPr>
            <w:r>
              <w:rPr>
                <w:noProof/>
              </w:rPr>
              <w:t>Brightcove Video Connect for Adobe Experience Manager</w:t>
            </w:r>
          </w:p>
        </w:tc>
        <w:tc>
          <w:tcPr>
            <w:tcW w:w="7407" w:type="dxa"/>
          </w:tcPr>
          <w:p w:rsidR="00000000" w:rsidRDefault="00E95B7E">
            <w:pPr>
              <w:rPr>
                <w:lang w:val="fr-FR"/>
              </w:rPr>
            </w:pPr>
            <w:r>
              <w:rPr>
                <w:lang w:val="fr-FR"/>
              </w:rPr>
              <w:t>Brightcove Video Connect pour Adobe Experience Ma</w:t>
            </w:r>
            <w:r>
              <w:rPr>
                <w:lang w:val="fr-FR"/>
              </w:rPr>
              <w:t>nager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83c6a1a2-b78e-4a2f-96c9-885eba0cc1f5</w:t>
            </w:r>
          </w:p>
        </w:tc>
        <w:tc>
          <w:tcPr>
            <w:tcW w:w="7407" w:type="dxa"/>
            <w:shd w:val="clear" w:color="auto" w:fill="F2F2F2" w:themeFill="background1" w:themeFillShade="F2"/>
          </w:tcPr>
          <w:p w:rsidR="00000000" w:rsidRDefault="00E95B7E">
            <w:pPr>
              <w:rPr>
                <w:noProof/>
              </w:rPr>
            </w:pPr>
            <w:r>
              <w:rPr>
                <w:noProof/>
              </w:rPr>
              <w:t>Brightcove Video Connect for Adobe Experience Manager (AEM) is the easiest way to integrate workflow between Brightcove Video Cloud and AEM.</w:t>
            </w:r>
          </w:p>
        </w:tc>
        <w:tc>
          <w:tcPr>
            <w:tcW w:w="7407" w:type="dxa"/>
          </w:tcPr>
          <w:p w:rsidR="00000000" w:rsidRDefault="00E95B7E">
            <w:pPr>
              <w:rPr>
                <w:lang w:val="fr-FR"/>
              </w:rPr>
            </w:pPr>
            <w:r>
              <w:rPr>
                <w:lang w:val="fr-FR"/>
              </w:rPr>
              <w:t xml:space="preserve">Brightcove Video Connect for Adobe Experience Manager (AEM) est le </w:t>
            </w:r>
            <w:r>
              <w:rPr>
                <w:lang w:val="fr-FR"/>
              </w:rPr>
              <w:t>moyen le plus simple d'int</w:t>
            </w:r>
            <w:r>
              <w:rPr>
                <w:lang w:val="fr-FR"/>
              </w:rPr>
              <w:t>é</w:t>
            </w:r>
            <w:r>
              <w:rPr>
                <w:lang w:val="fr-FR"/>
              </w:rPr>
              <w:t>grer le flux de travail entre Brightcove Video Cloud et AEM.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85ae494a-523a-4853-9645-7600a0619824</w:t>
            </w:r>
          </w:p>
        </w:tc>
        <w:tc>
          <w:tcPr>
            <w:tcW w:w="7407" w:type="dxa"/>
            <w:shd w:val="clear" w:color="auto" w:fill="F2F2F2" w:themeFill="background1" w:themeFillShade="F2"/>
          </w:tcPr>
          <w:p w:rsidR="00000000" w:rsidRDefault="00E95B7E">
            <w:pPr>
              <w:rPr>
                <w:noProof/>
              </w:rPr>
            </w:pPr>
            <w:r>
              <w:rPr>
                <w:noProof/>
              </w:rPr>
              <w:t>Using Brightcove Video Connect, AEM users can add, browse, and manage videos directly from within the AEM user interface.</w:t>
            </w:r>
          </w:p>
        </w:tc>
        <w:tc>
          <w:tcPr>
            <w:tcW w:w="7407" w:type="dxa"/>
          </w:tcPr>
          <w:p w:rsidR="00000000" w:rsidRDefault="00E95B7E">
            <w:pPr>
              <w:rPr>
                <w:lang w:val="fr-FR"/>
              </w:rPr>
            </w:pPr>
            <w:r>
              <w:rPr>
                <w:lang w:val="fr-FR"/>
              </w:rPr>
              <w:t>Gr</w:t>
            </w:r>
            <w:r>
              <w:rPr>
                <w:lang w:val="fr-FR"/>
              </w:rPr>
              <w:t>â</w:t>
            </w:r>
            <w:r>
              <w:rPr>
                <w:lang w:val="fr-FR"/>
              </w:rPr>
              <w:t xml:space="preserve">ce </w:t>
            </w:r>
            <w:r>
              <w:rPr>
                <w:lang w:val="fr-FR"/>
              </w:rPr>
              <w:t>à</w:t>
            </w:r>
            <w:r>
              <w:rPr>
                <w:lang w:val="fr-FR"/>
              </w:rPr>
              <w:t xml:space="preserve"> Brightcove Video Connect, les utilisateurs d'AEM peuvent ajouter, parcourir et g</w:t>
            </w:r>
            <w:r>
              <w:rPr>
                <w:lang w:val="fr-FR"/>
              </w:rPr>
              <w:t>é</w:t>
            </w:r>
            <w:r>
              <w:rPr>
                <w:lang w:val="fr-FR"/>
              </w:rPr>
              <w:t>rer des vid</w:t>
            </w:r>
            <w:r>
              <w:rPr>
                <w:lang w:val="fr-FR"/>
              </w:rPr>
              <w:t>é</w:t>
            </w:r>
            <w:r>
              <w:rPr>
                <w:lang w:val="fr-FR"/>
              </w:rPr>
              <w:t>os directement depuis l'interface utilisateur d'AEM.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852fd780-e2df-430b-91d8-2c23c6fb45e3</w:t>
            </w:r>
          </w:p>
        </w:tc>
        <w:tc>
          <w:tcPr>
            <w:tcW w:w="7407" w:type="dxa"/>
            <w:shd w:val="clear" w:color="auto" w:fill="F2F2F2" w:themeFill="background1" w:themeFillShade="F2"/>
          </w:tcPr>
          <w:p w:rsidR="00000000" w:rsidRDefault="00E95B7E">
            <w:pPr>
              <w:rPr>
                <w:noProof/>
              </w:rPr>
            </w:pPr>
            <w:r>
              <w:rPr>
                <w:rStyle w:val="mqInternal"/>
                <w:noProof/>
              </w:rPr>
              <w:t>[1}</w:t>
            </w:r>
            <w:r>
              <w:rPr>
                <w:noProof/>
              </w:rPr>
              <w:t>http://go.brightcove.com/bc-video-connect-aem</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http://go.brightcove.com/bc-video-connect-aem</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3d7bcf4b-0930-4736-a2ed-e716dc10c278</w:t>
            </w:r>
          </w:p>
        </w:tc>
        <w:tc>
          <w:tcPr>
            <w:tcW w:w="7407" w:type="dxa"/>
            <w:shd w:val="clear" w:color="auto" w:fill="F2F2F2" w:themeFill="background1" w:themeFillShade="F2"/>
          </w:tcPr>
          <w:p w:rsidR="00000000" w:rsidRDefault="00E95B7E">
            <w:pPr>
              <w:rPr>
                <w:noProof/>
              </w:rPr>
            </w:pPr>
            <w:r>
              <w:rPr>
                <w:noProof/>
              </w:rPr>
              <w:t>CQ5 Component</w:t>
            </w:r>
          </w:p>
        </w:tc>
        <w:tc>
          <w:tcPr>
            <w:tcW w:w="7407" w:type="dxa"/>
          </w:tcPr>
          <w:p w:rsidR="00000000" w:rsidRDefault="00E95B7E">
            <w:pPr>
              <w:rPr>
                <w:lang w:val="fr-FR"/>
              </w:rPr>
            </w:pPr>
            <w:r>
              <w:rPr>
                <w:lang w:val="fr-FR"/>
              </w:rPr>
              <w:t>Composante CQ5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a9cf3460-95ae-4617-892c-887464adcc0f</w:t>
            </w:r>
          </w:p>
        </w:tc>
        <w:tc>
          <w:tcPr>
            <w:tcW w:w="7407" w:type="dxa"/>
            <w:shd w:val="clear" w:color="auto" w:fill="F2F2F2" w:themeFill="background1" w:themeFillShade="F2"/>
          </w:tcPr>
          <w:p w:rsidR="00000000" w:rsidRDefault="00E95B7E">
            <w:pPr>
              <w:rPr>
                <w:noProof/>
              </w:rPr>
            </w:pPr>
            <w:r>
              <w:rPr>
                <w:noProof/>
              </w:rPr>
              <w:t>The CQ5 component integrates Brightcove</w:t>
            </w:r>
          </w:p>
        </w:tc>
        <w:tc>
          <w:tcPr>
            <w:tcW w:w="7407" w:type="dxa"/>
          </w:tcPr>
          <w:p w:rsidR="00000000" w:rsidRDefault="00E95B7E">
            <w:pPr>
              <w:rPr>
                <w:lang w:val="fr-FR"/>
              </w:rPr>
            </w:pPr>
            <w:r>
              <w:rPr>
                <w:lang w:val="fr-FR"/>
              </w:rPr>
              <w:t>Le composant CQ5 int</w:t>
            </w:r>
            <w:r>
              <w:rPr>
                <w:lang w:val="fr-FR"/>
              </w:rPr>
              <w:t>è</w:t>
            </w:r>
            <w:r>
              <w:rPr>
                <w:lang w:val="fr-FR"/>
              </w:rPr>
              <w:t>gre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06f116c2-ee04</w:t>
            </w:r>
            <w:r>
              <w:rPr>
                <w:noProof/>
                <w:sz w:val="2"/>
              </w:rPr>
              <w:t>-47c8-ab91-a2325998bb70</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cf993661-4c59-414a-81a2-f161cd4a42e0</w:t>
            </w:r>
          </w:p>
        </w:tc>
        <w:tc>
          <w:tcPr>
            <w:tcW w:w="7407" w:type="dxa"/>
            <w:shd w:val="clear" w:color="auto" w:fill="F2F2F2" w:themeFill="background1" w:themeFillShade="F2"/>
          </w:tcPr>
          <w:p w:rsidR="00000000" w:rsidRDefault="00E95B7E">
            <w:pPr>
              <w:rPr>
                <w:noProof/>
              </w:rPr>
            </w:pPr>
            <w:r>
              <w:rPr>
                <w:noProof/>
              </w:rPr>
              <w:t>CQ5</w:t>
            </w:r>
          </w:p>
        </w:tc>
        <w:tc>
          <w:tcPr>
            <w:tcW w:w="7407" w:type="dxa"/>
          </w:tcPr>
          <w:p w:rsidR="00000000" w:rsidRDefault="00E95B7E">
            <w:pPr>
              <w:rPr>
                <w:lang w:val="fr-FR"/>
              </w:rPr>
            </w:pPr>
            <w:r>
              <w:rPr>
                <w:lang w:val="fr-FR"/>
              </w:rPr>
              <w:t>CQ5</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83 </w:t>
            </w:r>
            <w:r>
              <w:rPr>
                <w:noProof/>
                <w:sz w:val="16"/>
              </w:rPr>
              <w:br/>
            </w:r>
            <w:r>
              <w:rPr>
                <w:noProof/>
                <w:sz w:val="2"/>
              </w:rPr>
              <w:t>13f89aa7-c980-4309-a4d6-5cf73c6517e9</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https://www.github.com/coresecure/Adobe-CQ5-Brightcove-Connector</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https://www.github.com/coresecure/Adobe-CQ5-Brightcove-Connector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295b868f-ebba-4df7-bcba-1cf0a79a34c1</w:t>
            </w:r>
          </w:p>
        </w:tc>
        <w:tc>
          <w:tcPr>
            <w:tcW w:w="7407" w:type="dxa"/>
            <w:shd w:val="clear" w:color="auto" w:fill="F2F2F2" w:themeFill="background1" w:themeFillShade="F2"/>
          </w:tcPr>
          <w:p w:rsidR="00000000" w:rsidRDefault="00E95B7E">
            <w:pPr>
              <w:rPr>
                <w:noProof/>
              </w:rPr>
            </w:pPr>
            <w:r>
              <w:rPr>
                <w:noProof/>
              </w:rPr>
              <w:t>salesforklift</w:t>
            </w:r>
          </w:p>
        </w:tc>
        <w:tc>
          <w:tcPr>
            <w:tcW w:w="7407" w:type="dxa"/>
          </w:tcPr>
          <w:p w:rsidR="00000000" w:rsidRDefault="00E95B7E">
            <w:pPr>
              <w:rPr>
                <w:lang w:val="fr-FR"/>
              </w:rPr>
            </w:pPr>
            <w:r>
              <w:rPr>
                <w:lang w:val="fr-FR"/>
              </w:rPr>
              <w:t xml:space="preserve">chariot </w:t>
            </w:r>
            <w:r>
              <w:rPr>
                <w:lang w:val="fr-FR"/>
              </w:rPr>
              <w:t>é</w:t>
            </w:r>
            <w:r>
              <w:rPr>
                <w:lang w:val="fr-FR"/>
              </w:rPr>
              <w:t>l</w:t>
            </w:r>
            <w:r>
              <w:rPr>
                <w:lang w:val="fr-FR"/>
              </w:rPr>
              <w:t>é</w:t>
            </w:r>
            <w:r>
              <w:rPr>
                <w:lang w:val="fr-FR"/>
              </w:rPr>
              <w:t>vateur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27914d7e-37b9-4703-8a38-b0dad6cfe7c4</w:t>
            </w:r>
          </w:p>
        </w:tc>
        <w:tc>
          <w:tcPr>
            <w:tcW w:w="7407" w:type="dxa"/>
            <w:shd w:val="clear" w:color="auto" w:fill="F2F2F2" w:themeFill="background1" w:themeFillShade="F2"/>
          </w:tcPr>
          <w:p w:rsidR="00000000" w:rsidRDefault="00E95B7E">
            <w:pPr>
              <w:rPr>
                <w:noProof/>
              </w:rPr>
            </w:pPr>
            <w:r>
              <w:rPr>
                <w:noProof/>
              </w:rPr>
              <w:t>Salesforce provides Bulk API to ease massive data synchronization from a</w:t>
            </w:r>
            <w:r>
              <w:rPr>
                <w:noProof/>
              </w:rPr>
              <w:t xml:space="preserve"> data store to salesforce.</w:t>
            </w:r>
          </w:p>
        </w:tc>
        <w:tc>
          <w:tcPr>
            <w:tcW w:w="7407" w:type="dxa"/>
          </w:tcPr>
          <w:p w:rsidR="00000000" w:rsidRDefault="00E95B7E">
            <w:pPr>
              <w:rPr>
                <w:lang w:val="fr-FR"/>
              </w:rPr>
            </w:pPr>
            <w:r>
              <w:rPr>
                <w:lang w:val="fr-FR"/>
              </w:rPr>
              <w:t>Salesforce fournit une API en bloc pour faciliter la synchronisation massive des donn</w:t>
            </w:r>
            <w:r>
              <w:rPr>
                <w:lang w:val="fr-FR"/>
              </w:rPr>
              <w:t>é</w:t>
            </w:r>
            <w:r>
              <w:rPr>
                <w:lang w:val="fr-FR"/>
              </w:rPr>
              <w:t>es d'un magasin de donn</w:t>
            </w:r>
            <w:r>
              <w:rPr>
                <w:lang w:val="fr-FR"/>
              </w:rPr>
              <w:t>é</w:t>
            </w:r>
            <w:r>
              <w:rPr>
                <w:lang w:val="fr-FR"/>
              </w:rPr>
              <w:t>es vers salesforce.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5b9694c6-df85-4e2e-a8b6-41d723d6a1c0</w:t>
            </w:r>
          </w:p>
        </w:tc>
        <w:tc>
          <w:tcPr>
            <w:tcW w:w="7407" w:type="dxa"/>
            <w:shd w:val="clear" w:color="auto" w:fill="F2F2F2" w:themeFill="background1" w:themeFillShade="F2"/>
          </w:tcPr>
          <w:p w:rsidR="00000000" w:rsidRDefault="00E95B7E">
            <w:pPr>
              <w:rPr>
                <w:noProof/>
              </w:rPr>
            </w:pPr>
            <w:r>
              <w:rPr>
                <w:noProof/>
              </w:rPr>
              <w:t>This project provides a gem to use Salesforce Bulk API in a ruby app.</w:t>
            </w:r>
          </w:p>
        </w:tc>
        <w:tc>
          <w:tcPr>
            <w:tcW w:w="7407" w:type="dxa"/>
          </w:tcPr>
          <w:p w:rsidR="00000000" w:rsidRDefault="00E95B7E">
            <w:pPr>
              <w:rPr>
                <w:lang w:val="fr-FR"/>
              </w:rPr>
            </w:pPr>
            <w:r>
              <w:rPr>
                <w:lang w:val="fr-FR"/>
              </w:rPr>
              <w:t>Ce projet fournit une gem pour utiliser l'API Salesforce Bulk dans une application ruby.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f38a28ab-c1c1-45ca-88fe-49e8644583d6</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7ad95d98-</w:t>
            </w:r>
            <w:r>
              <w:rPr>
                <w:noProof/>
                <w:sz w:val="2"/>
              </w:rPr>
              <w:t>2e3b-4410-ba37-74f2ed053a0e</w:t>
            </w:r>
          </w:p>
        </w:tc>
        <w:tc>
          <w:tcPr>
            <w:tcW w:w="7407" w:type="dxa"/>
            <w:shd w:val="clear" w:color="auto" w:fill="F2F2F2" w:themeFill="background1" w:themeFillShade="F2"/>
          </w:tcPr>
          <w:p w:rsidR="00000000" w:rsidRDefault="00E95B7E">
            <w:pPr>
              <w:rPr>
                <w:noProof/>
              </w:rPr>
            </w:pPr>
            <w:r>
              <w:rPr>
                <w:noProof/>
              </w:rPr>
              <w:t>Salesforce, Ruby</w:t>
            </w:r>
          </w:p>
        </w:tc>
        <w:tc>
          <w:tcPr>
            <w:tcW w:w="7407" w:type="dxa"/>
          </w:tcPr>
          <w:p w:rsidR="00000000" w:rsidRDefault="00E95B7E">
            <w:pPr>
              <w:rPr>
                <w:lang w:val="fr-FR"/>
              </w:rPr>
            </w:pPr>
            <w:r>
              <w:rPr>
                <w:lang w:val="fr-FR"/>
              </w:rPr>
              <w:t>Salesforce, Ruby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a60bf87c-6968-4895-9f86-8cbba4e3664e</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https://www.github.com/brightcove/salesforklift</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https://www.github.com/brightcove/salesforklift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5c179a9d-ab04-4734-994a-443b4f090075</w:t>
            </w:r>
          </w:p>
        </w:tc>
        <w:tc>
          <w:tcPr>
            <w:tcW w:w="7407" w:type="dxa"/>
            <w:shd w:val="clear" w:color="auto" w:fill="F2F2F2" w:themeFill="background1" w:themeFillShade="F2"/>
          </w:tcPr>
          <w:p w:rsidR="00000000" w:rsidRDefault="00E95B7E">
            <w:pPr>
              <w:rPr>
                <w:noProof/>
              </w:rPr>
            </w:pPr>
            <w:r>
              <w:rPr>
                <w:noProof/>
              </w:rPr>
              <w:t>Analytics</w:t>
            </w:r>
          </w:p>
        </w:tc>
        <w:tc>
          <w:tcPr>
            <w:tcW w:w="7407" w:type="dxa"/>
          </w:tcPr>
          <w:p w:rsidR="00000000" w:rsidRDefault="00E95B7E">
            <w:pPr>
              <w:rPr>
                <w:lang w:val="fr-FR"/>
              </w:rPr>
            </w:pPr>
            <w:r>
              <w:rPr>
                <w:lang w:val="fr-FR"/>
              </w:rPr>
              <w:t>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955fbdbf-a26a-4902-aa7e-86326ef1d5ef</w:t>
            </w:r>
          </w:p>
        </w:tc>
        <w:tc>
          <w:tcPr>
            <w:tcW w:w="7407" w:type="dxa"/>
            <w:shd w:val="clear" w:color="auto" w:fill="F2F2F2" w:themeFill="background1" w:themeFillShade="F2"/>
          </w:tcPr>
          <w:p w:rsidR="00000000" w:rsidRDefault="00E95B7E">
            <w:pPr>
              <w:rPr>
                <w:noProof/>
              </w:rPr>
            </w:pPr>
            <w:r>
              <w:rPr>
                <w:noProof/>
              </w:rPr>
              <w:t>Adobe Analytics</w:t>
            </w:r>
          </w:p>
        </w:tc>
        <w:tc>
          <w:tcPr>
            <w:tcW w:w="7407" w:type="dxa"/>
          </w:tcPr>
          <w:p w:rsidR="00000000" w:rsidRDefault="00E95B7E">
            <w:pPr>
              <w:rPr>
                <w:lang w:val="fr-FR"/>
              </w:rPr>
            </w:pPr>
            <w:r>
              <w:rPr>
                <w:lang w:val="fr-FR"/>
              </w:rPr>
              <w:t>Adobe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92caad97-0808-4358-811c-191ce61e4149</w:t>
            </w:r>
          </w:p>
        </w:tc>
        <w:tc>
          <w:tcPr>
            <w:tcW w:w="7407" w:type="dxa"/>
            <w:shd w:val="clear" w:color="auto" w:fill="F2F2F2" w:themeFill="background1" w:themeFillShade="F2"/>
          </w:tcPr>
          <w:p w:rsidR="00000000" w:rsidRDefault="00E95B7E">
            <w:pPr>
              <w:rPr>
                <w:noProof/>
              </w:rPr>
            </w:pPr>
            <w:r>
              <w:rPr>
                <w:noProof/>
              </w:rPr>
              <w:t>The Adobe Analytics plugin can easily be configured using the Players module.</w:t>
            </w:r>
          </w:p>
        </w:tc>
        <w:tc>
          <w:tcPr>
            <w:tcW w:w="7407" w:type="dxa"/>
          </w:tcPr>
          <w:p w:rsidR="00000000" w:rsidRDefault="00E95B7E">
            <w:pPr>
              <w:rPr>
                <w:lang w:val="fr-FR"/>
              </w:rPr>
            </w:pPr>
            <w:r>
              <w:rPr>
                <w:lang w:val="fr-FR"/>
              </w:rPr>
              <w:t xml:space="preserve">Le plugin Adobe Analytics peut </w:t>
            </w:r>
            <w:r>
              <w:rPr>
                <w:lang w:val="fr-FR"/>
              </w:rPr>
              <w:t>ê</w:t>
            </w:r>
            <w:r>
              <w:rPr>
                <w:lang w:val="fr-FR"/>
              </w:rPr>
              <w:t>tre fac</w:t>
            </w:r>
            <w:r>
              <w:rPr>
                <w:lang w:val="fr-FR"/>
              </w:rPr>
              <w:t>ilement configur</w:t>
            </w:r>
            <w:r>
              <w:rPr>
                <w:lang w:val="fr-FR"/>
              </w:rPr>
              <w:t>é</w:t>
            </w:r>
            <w:r>
              <w:rPr>
                <w:lang w:val="fr-FR"/>
              </w:rPr>
              <w:t xml:space="preserve"> </w:t>
            </w:r>
            <w:r>
              <w:rPr>
                <w:lang w:val="fr-FR"/>
              </w:rPr>
              <w:t>à</w:t>
            </w:r>
            <w:r>
              <w:rPr>
                <w:lang w:val="fr-FR"/>
              </w:rPr>
              <w:t xml:space="preserve"> l'aide du module Players.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feb495d0-3511-4d65-a91c-64ccfed1f8b4</w:t>
            </w:r>
          </w:p>
        </w:tc>
        <w:tc>
          <w:tcPr>
            <w:tcW w:w="7407" w:type="dxa"/>
            <w:shd w:val="clear" w:color="auto" w:fill="F2F2F2" w:themeFill="background1" w:themeFillShade="F2"/>
          </w:tcPr>
          <w:p w:rsidR="00000000" w:rsidRDefault="00E95B7E">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E95B7E">
            <w:pPr>
              <w:rPr>
                <w:lang w:val="fr-FR"/>
              </w:rPr>
            </w:pPr>
            <w:r>
              <w:rPr>
                <w:lang w:val="fr-FR"/>
              </w:rPr>
              <w:t xml:space="preserve">Pour plus d'informations, consultez </w:t>
            </w:r>
            <w:r>
              <w:rPr>
                <w:rStyle w:val="mqInternal"/>
                <w:noProof/>
                <w:lang w:val="fr-FR"/>
              </w:rPr>
              <w:t>[1}</w:t>
            </w:r>
            <w:r>
              <w:rPr>
                <w:lang w:val="fr-FR"/>
              </w:rPr>
              <w:t xml:space="preserve">Configuration du suivi des </w:t>
            </w:r>
            <w:r>
              <w:rPr>
                <w:lang w:val="fr-FR"/>
              </w:rPr>
              <w:t>é</w:t>
            </w:r>
            <w:r>
              <w:rPr>
                <w:lang w:val="fr-FR"/>
              </w:rPr>
              <w:t>v</w:t>
            </w:r>
            <w:r>
              <w:rPr>
                <w:lang w:val="fr-FR"/>
              </w:rPr>
              <w:t>é</w:t>
            </w:r>
            <w:r>
              <w:rPr>
                <w:lang w:val="fr-FR"/>
              </w:rPr>
              <w:t>nements Adobe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d31043f6-42e1-4e12-9670-50b03adb7170</w:t>
            </w:r>
          </w:p>
        </w:tc>
        <w:tc>
          <w:tcPr>
            <w:tcW w:w="7407" w:type="dxa"/>
            <w:shd w:val="clear" w:color="auto" w:fill="F2F2F2" w:themeFill="background1" w:themeFillShade="F2"/>
          </w:tcPr>
          <w:p w:rsidR="00000000" w:rsidRDefault="00E95B7E">
            <w:pPr>
              <w:rPr>
                <w:noProof/>
              </w:rPr>
            </w:pPr>
            <w:r>
              <w:rPr>
                <w:noProof/>
              </w:rPr>
              <w:t>Google Analytics</w:t>
            </w:r>
          </w:p>
        </w:tc>
        <w:tc>
          <w:tcPr>
            <w:tcW w:w="7407" w:type="dxa"/>
          </w:tcPr>
          <w:p w:rsidR="00000000" w:rsidRDefault="00E95B7E">
            <w:pPr>
              <w:rPr>
                <w:lang w:val="fr-FR"/>
              </w:rPr>
            </w:pPr>
            <w:r>
              <w:rPr>
                <w:lang w:val="fr-FR"/>
              </w:rPr>
              <w:t>Google Analytics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40f22d4c-17ee-46cb-a257-444a38e1ee66</w:t>
            </w:r>
          </w:p>
        </w:tc>
        <w:tc>
          <w:tcPr>
            <w:tcW w:w="7407" w:type="dxa"/>
            <w:shd w:val="clear" w:color="auto" w:fill="F2F2F2" w:themeFill="background1" w:themeFillShade="F2"/>
          </w:tcPr>
          <w:p w:rsidR="00000000" w:rsidRDefault="00E95B7E">
            <w:pPr>
              <w:rPr>
                <w:noProof/>
              </w:rPr>
            </w:pPr>
            <w:r>
              <w:rPr>
                <w:noProof/>
              </w:rPr>
              <w:t>The Google Analytics plugin can easily be configured using the Players module.</w:t>
            </w:r>
          </w:p>
        </w:tc>
        <w:tc>
          <w:tcPr>
            <w:tcW w:w="7407" w:type="dxa"/>
          </w:tcPr>
          <w:p w:rsidR="00000000" w:rsidRDefault="00E95B7E">
            <w:pPr>
              <w:rPr>
                <w:lang w:val="fr-FR"/>
              </w:rPr>
            </w:pPr>
            <w:r>
              <w:rPr>
                <w:lang w:val="fr-FR"/>
              </w:rPr>
              <w:t xml:space="preserve">Le plugin Google Analytics peut </w:t>
            </w:r>
            <w:r>
              <w:rPr>
                <w:lang w:val="fr-FR"/>
              </w:rPr>
              <w:t>ê</w:t>
            </w:r>
            <w:r>
              <w:rPr>
                <w:lang w:val="fr-FR"/>
              </w:rPr>
              <w:t>tre facilement configur</w:t>
            </w:r>
            <w:r>
              <w:rPr>
                <w:lang w:val="fr-FR"/>
              </w:rPr>
              <w:t>é</w:t>
            </w:r>
            <w:r>
              <w:rPr>
                <w:lang w:val="fr-FR"/>
              </w:rPr>
              <w:t xml:space="preserve"> </w:t>
            </w:r>
            <w:r>
              <w:rPr>
                <w:lang w:val="fr-FR"/>
              </w:rPr>
              <w:t>à</w:t>
            </w:r>
            <w:r>
              <w:rPr>
                <w:lang w:val="fr-FR"/>
              </w:rPr>
              <w:t xml:space="preserve"> l'aide du module Players.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ba5fe483-ae0e-432d-ab23-ce610a529f47</w:t>
            </w:r>
          </w:p>
        </w:tc>
        <w:tc>
          <w:tcPr>
            <w:tcW w:w="7407" w:type="dxa"/>
            <w:shd w:val="clear" w:color="auto" w:fill="F2F2F2" w:themeFill="background1" w:themeFillShade="F2"/>
          </w:tcPr>
          <w:p w:rsidR="00000000" w:rsidRDefault="00E95B7E">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E95B7E">
            <w:pPr>
              <w:rPr>
                <w:lang w:val="fr-FR"/>
              </w:rPr>
            </w:pPr>
            <w:r>
              <w:rPr>
                <w:lang w:val="fr-FR"/>
              </w:rPr>
              <w:t xml:space="preserve">Pour plus d'informations, consultez </w:t>
            </w:r>
            <w:r>
              <w:rPr>
                <w:rStyle w:val="mqInternal"/>
                <w:noProof/>
                <w:lang w:val="fr-FR"/>
              </w:rPr>
              <w:t>[1}</w:t>
            </w:r>
            <w:r>
              <w:rPr>
                <w:lang w:val="fr-FR"/>
              </w:rPr>
              <w:t xml:space="preserve">Configuration du suivi des </w:t>
            </w:r>
            <w:r>
              <w:rPr>
                <w:lang w:val="fr-FR"/>
              </w:rPr>
              <w:t>é</w:t>
            </w:r>
            <w:r>
              <w:rPr>
                <w:lang w:val="fr-FR"/>
              </w:rPr>
              <w:t>v</w:t>
            </w:r>
            <w:r>
              <w:rPr>
                <w:lang w:val="fr-FR"/>
              </w:rPr>
              <w:t>é</w:t>
            </w:r>
            <w:r>
              <w:rPr>
                <w:lang w:val="fr-FR"/>
              </w:rPr>
              <w:t>nements 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6366adcc-e7b</w:t>
            </w:r>
            <w:r>
              <w:rPr>
                <w:noProof/>
                <w:sz w:val="2"/>
              </w:rPr>
              <w:t>2-469d-a004-f3f2808b0d49</w:t>
            </w:r>
          </w:p>
        </w:tc>
        <w:tc>
          <w:tcPr>
            <w:tcW w:w="7407" w:type="dxa"/>
            <w:shd w:val="clear" w:color="auto" w:fill="F2F2F2" w:themeFill="background1" w:themeFillShade="F2"/>
          </w:tcPr>
          <w:p w:rsidR="00000000" w:rsidRDefault="00E95B7E">
            <w:pPr>
              <w:rPr>
                <w:noProof/>
              </w:rPr>
            </w:pPr>
            <w:r>
              <w:rPr>
                <w:noProof/>
              </w:rPr>
              <w:t>Miscellaneous</w:t>
            </w:r>
          </w:p>
        </w:tc>
        <w:tc>
          <w:tcPr>
            <w:tcW w:w="7407" w:type="dxa"/>
          </w:tcPr>
          <w:p w:rsidR="00000000" w:rsidRDefault="00E95B7E">
            <w:pPr>
              <w:rPr>
                <w:lang w:val="fr-FR"/>
              </w:rPr>
            </w:pPr>
            <w:r>
              <w:rPr>
                <w:lang w:val="fr-FR"/>
              </w:rPr>
              <w:t>Divers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9c6e91ac-c17f-41f5-9b65-c9d7b7782d65</w:t>
            </w:r>
          </w:p>
        </w:tc>
        <w:tc>
          <w:tcPr>
            <w:tcW w:w="7407" w:type="dxa"/>
            <w:shd w:val="clear" w:color="auto" w:fill="F2F2F2" w:themeFill="background1" w:themeFillShade="F2"/>
          </w:tcPr>
          <w:p w:rsidR="00000000" w:rsidRDefault="00E95B7E">
            <w:pPr>
              <w:rPr>
                <w:noProof/>
              </w:rPr>
            </w:pPr>
            <w:r>
              <w:rPr>
                <w:noProof/>
              </w:rPr>
              <w:t>These projects don't fit in any other category.</w:t>
            </w:r>
          </w:p>
        </w:tc>
        <w:tc>
          <w:tcPr>
            <w:tcW w:w="7407" w:type="dxa"/>
          </w:tcPr>
          <w:p w:rsidR="00000000" w:rsidRDefault="00E95B7E">
            <w:pPr>
              <w:rPr>
                <w:lang w:val="fr-FR"/>
              </w:rPr>
            </w:pPr>
            <w:r>
              <w:rPr>
                <w:lang w:val="fr-FR"/>
              </w:rPr>
              <w:t>Ces projets ne rentrent dans aucune autre cat</w:t>
            </w:r>
            <w:r>
              <w:rPr>
                <w:lang w:val="fr-FR"/>
              </w:rPr>
              <w:t>é</w:t>
            </w:r>
            <w:r>
              <w:rPr>
                <w:lang w:val="fr-FR"/>
              </w:rPr>
              <w:t>gorie.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bf6b81ec-8d1c-4dc0-87d1-3f8655699fa4</w:t>
            </w:r>
          </w:p>
        </w:tc>
        <w:tc>
          <w:tcPr>
            <w:tcW w:w="7407" w:type="dxa"/>
            <w:shd w:val="clear" w:color="auto" w:fill="F2F2F2" w:themeFill="background1" w:themeFillShade="F2"/>
          </w:tcPr>
          <w:p w:rsidR="00000000" w:rsidRDefault="00E95B7E">
            <w:pPr>
              <w:rPr>
                <w:noProof/>
              </w:rPr>
            </w:pPr>
            <w:r>
              <w:rPr>
                <w:noProof/>
              </w:rPr>
              <w:t>Perl Commons</w:t>
            </w:r>
          </w:p>
        </w:tc>
        <w:tc>
          <w:tcPr>
            <w:tcW w:w="7407" w:type="dxa"/>
          </w:tcPr>
          <w:p w:rsidR="00000000" w:rsidRDefault="00E95B7E">
            <w:pPr>
              <w:rPr>
                <w:lang w:val="fr-FR"/>
              </w:rPr>
            </w:pPr>
            <w:r>
              <w:rPr>
                <w:lang w:val="fr-FR"/>
              </w:rPr>
              <w:t>Perl Commons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31adda4c-2c64-461a-97ea-d0c6c4cbb74b</w:t>
            </w:r>
          </w:p>
        </w:tc>
        <w:tc>
          <w:tcPr>
            <w:tcW w:w="7407" w:type="dxa"/>
            <w:shd w:val="clear" w:color="auto" w:fill="F2F2F2" w:themeFill="background1" w:themeFillShade="F2"/>
          </w:tcPr>
          <w:p w:rsidR="00000000" w:rsidRDefault="00E95B7E">
            <w:pPr>
              <w:rPr>
                <w:noProof/>
              </w:rPr>
            </w:pPr>
            <w:r>
              <w:rPr>
                <w:noProof/>
              </w:rPr>
              <w:t>This project provides common classes and utilities for use in other Perl projects.</w:t>
            </w:r>
          </w:p>
        </w:tc>
        <w:tc>
          <w:tcPr>
            <w:tcW w:w="7407" w:type="dxa"/>
          </w:tcPr>
          <w:p w:rsidR="00000000" w:rsidRDefault="00E95B7E">
            <w:pPr>
              <w:rPr>
                <w:lang w:val="fr-FR"/>
              </w:rPr>
            </w:pPr>
            <w:r>
              <w:rPr>
                <w:lang w:val="fr-FR"/>
              </w:rPr>
              <w:t xml:space="preserve">Ce projet fournit des classes et des utilitaires communs </w:t>
            </w:r>
            <w:r>
              <w:rPr>
                <w:lang w:val="fr-FR"/>
              </w:rPr>
              <w:t>à</w:t>
            </w:r>
            <w:r>
              <w:rPr>
                <w:lang w:val="fr-FR"/>
              </w:rPr>
              <w:t xml:space="preserve"> utiliser dans d'autres projets Perl.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02633ca3-a81e-4821-a5f3-7bf</w:t>
            </w:r>
            <w:r>
              <w:rPr>
                <w:noProof/>
                <w:sz w:val="2"/>
              </w:rPr>
              <w:t>9a2442225</w:t>
            </w:r>
          </w:p>
        </w:tc>
        <w:tc>
          <w:tcPr>
            <w:tcW w:w="7407" w:type="dxa"/>
            <w:shd w:val="clear" w:color="auto" w:fill="F2F2F2" w:themeFill="background1" w:themeFillShade="F2"/>
          </w:tcPr>
          <w:p w:rsidR="00000000" w:rsidRDefault="00E95B7E">
            <w:pPr>
              <w:rPr>
                <w:noProof/>
              </w:rPr>
            </w:pPr>
            <w:r>
              <w:rPr>
                <w:noProof/>
              </w:rPr>
              <w:t>This may include 3rd party libraries as well as Brightcove Open Source libraries.</w:t>
            </w:r>
          </w:p>
        </w:tc>
        <w:tc>
          <w:tcPr>
            <w:tcW w:w="7407" w:type="dxa"/>
          </w:tcPr>
          <w:p w:rsidR="00000000" w:rsidRDefault="00E95B7E">
            <w:pPr>
              <w:rPr>
                <w:lang w:val="fr-FR"/>
              </w:rPr>
            </w:pPr>
            <w:r>
              <w:rPr>
                <w:lang w:val="fr-FR"/>
              </w:rPr>
              <w:t>Cela peut inclure des biblioth</w:t>
            </w:r>
            <w:r>
              <w:rPr>
                <w:lang w:val="fr-FR"/>
              </w:rPr>
              <w:t>è</w:t>
            </w:r>
            <w:r>
              <w:rPr>
                <w:lang w:val="fr-FR"/>
              </w:rPr>
              <w:t>ques tierces ainsi que des biblioth</w:t>
            </w:r>
            <w:r>
              <w:rPr>
                <w:lang w:val="fr-FR"/>
              </w:rPr>
              <w:t>è</w:t>
            </w:r>
            <w:r>
              <w:rPr>
                <w:lang w:val="fr-FR"/>
              </w:rPr>
              <w:t>ques Open Source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07539ff9-c4a8-4b29-a654-72144a186e50</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w:t>
            </w:r>
            <w:r>
              <w:rPr>
                <w:lang w:val="fr-FR"/>
              </w:rPr>
              <w:t>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4aa65872-3710-42bd-9bbe-fc12327b0f00</w:t>
            </w:r>
          </w:p>
        </w:tc>
        <w:tc>
          <w:tcPr>
            <w:tcW w:w="7407" w:type="dxa"/>
            <w:shd w:val="clear" w:color="auto" w:fill="F2F2F2" w:themeFill="background1" w:themeFillShade="F2"/>
          </w:tcPr>
          <w:p w:rsidR="00000000" w:rsidRDefault="00E95B7E">
            <w:pPr>
              <w:rPr>
                <w:noProof/>
              </w:rPr>
            </w:pPr>
            <w:r>
              <w:rPr>
                <w:noProof/>
              </w:rPr>
              <w:t>Perl</w:t>
            </w:r>
          </w:p>
        </w:tc>
        <w:tc>
          <w:tcPr>
            <w:tcW w:w="7407" w:type="dxa"/>
          </w:tcPr>
          <w:p w:rsidR="00000000" w:rsidRDefault="00E95B7E">
            <w:pPr>
              <w:rPr>
                <w:lang w:val="fr-FR"/>
              </w:rPr>
            </w:pPr>
            <w:r>
              <w:rPr>
                <w:lang w:val="fr-FR"/>
              </w:rPr>
              <w:t>Perl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5bfaf3e4-2460-4684-ade9-cde2ac142a7b</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https://www.github.com/BrightcoveOS/Perl-Commons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https://www.github.com/BrightcoveOS/Perl-Commons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6d0222cf-2940-4501-a4bd-82cc08933e2b</w:t>
            </w:r>
          </w:p>
        </w:tc>
        <w:tc>
          <w:tcPr>
            <w:tcW w:w="7407" w:type="dxa"/>
            <w:shd w:val="clear" w:color="auto" w:fill="F2F2F2" w:themeFill="background1" w:themeFillShade="F2"/>
          </w:tcPr>
          <w:p w:rsidR="00000000" w:rsidRDefault="00E95B7E">
            <w:pPr>
              <w:rPr>
                <w:noProof/>
              </w:rPr>
            </w:pPr>
            <w:r>
              <w:rPr>
                <w:noProof/>
              </w:rPr>
              <w:t>Metrics Graphite Pickle</w:t>
            </w:r>
          </w:p>
        </w:tc>
        <w:tc>
          <w:tcPr>
            <w:tcW w:w="7407" w:type="dxa"/>
          </w:tcPr>
          <w:p w:rsidR="00000000" w:rsidRDefault="00E95B7E">
            <w:pPr>
              <w:rPr>
                <w:lang w:val="fr-FR"/>
              </w:rPr>
            </w:pPr>
            <w:r>
              <w:rPr>
                <w:lang w:val="fr-FR"/>
              </w:rPr>
              <w:t>M</w:t>
            </w:r>
            <w:r>
              <w:rPr>
                <w:lang w:val="fr-FR"/>
              </w:rPr>
              <w:t>é</w:t>
            </w:r>
            <w:r>
              <w:rPr>
                <w:lang w:val="fr-FR"/>
              </w:rPr>
              <w:t>triques Cornichon Graphite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0bd44f46-dce4-4189-be98-450b401265de</w:t>
            </w:r>
          </w:p>
        </w:tc>
        <w:tc>
          <w:tcPr>
            <w:tcW w:w="7407" w:type="dxa"/>
            <w:shd w:val="clear" w:color="auto" w:fill="F2F2F2" w:themeFill="background1" w:themeFillShade="F2"/>
          </w:tcPr>
          <w:p w:rsidR="00000000" w:rsidRDefault="00E95B7E">
            <w:pPr>
              <w:rPr>
                <w:noProof/>
              </w:rPr>
            </w:pPr>
            <w:r>
              <w:rPr>
                <w:noProof/>
              </w:rPr>
              <w:t>An extension to Coda Hale</w:t>
            </w:r>
          </w:p>
        </w:tc>
        <w:tc>
          <w:tcPr>
            <w:tcW w:w="7407" w:type="dxa"/>
          </w:tcPr>
          <w:p w:rsidR="00000000" w:rsidRDefault="00E95B7E">
            <w:pPr>
              <w:rPr>
                <w:lang w:val="fr-FR"/>
              </w:rPr>
            </w:pPr>
            <w:r>
              <w:rPr>
                <w:lang w:val="fr-FR"/>
              </w:rPr>
              <w:t>Une extension de Coda Hale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351bbc99-6c9d-4540-988b-3745e0dec7fc</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w:t>
            </w:r>
            <w:r>
              <w:rPr>
                <w:lang w:val="fr-FR"/>
              </w:rPr>
              <w:t>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cc428256-9c53-40cd-8361-ab82f8c5129a</w:t>
            </w:r>
          </w:p>
        </w:tc>
        <w:tc>
          <w:tcPr>
            <w:tcW w:w="7407" w:type="dxa"/>
            <w:shd w:val="clear" w:color="auto" w:fill="F2F2F2" w:themeFill="background1" w:themeFillShade="F2"/>
          </w:tcPr>
          <w:p w:rsidR="00000000" w:rsidRDefault="00E95B7E">
            <w:pPr>
              <w:rPr>
                <w:noProof/>
              </w:rPr>
            </w:pPr>
            <w:r>
              <w:rPr>
                <w:noProof/>
              </w:rPr>
              <w:t>Graphite, Java</w:t>
            </w:r>
          </w:p>
        </w:tc>
        <w:tc>
          <w:tcPr>
            <w:tcW w:w="7407" w:type="dxa"/>
          </w:tcPr>
          <w:p w:rsidR="00000000" w:rsidRDefault="00E95B7E">
            <w:pPr>
              <w:rPr>
                <w:lang w:val="fr-FR"/>
              </w:rPr>
            </w:pPr>
            <w:r>
              <w:rPr>
                <w:lang w:val="fr-FR"/>
              </w:rPr>
              <w:t>Graphite, Java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047914d1-7147-47e1-b87f-a9f3a32b2bc3</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https://www.github.com/BrightcoveOS/metrics-graphite-pickle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https://www.github.com/BrightcoveOS/m</w:t>
            </w:r>
            <w:r>
              <w:rPr>
                <w:lang w:val="fr-FR"/>
              </w:rPr>
              <w:t>etrics-graphite-pickle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ccc017d2-4344-40a2-b4fa-86fd1f05a89a</w:t>
            </w:r>
          </w:p>
        </w:tc>
        <w:tc>
          <w:tcPr>
            <w:tcW w:w="7407" w:type="dxa"/>
            <w:shd w:val="clear" w:color="auto" w:fill="F2F2F2" w:themeFill="background1" w:themeFillShade="F2"/>
          </w:tcPr>
          <w:p w:rsidR="00000000" w:rsidRDefault="00E95B7E">
            <w:pPr>
              <w:rPr>
                <w:noProof/>
              </w:rPr>
            </w:pPr>
            <w:r>
              <w:rPr>
                <w:noProof/>
              </w:rPr>
              <w:t>LG Sample App</w:t>
            </w:r>
          </w:p>
        </w:tc>
        <w:tc>
          <w:tcPr>
            <w:tcW w:w="7407" w:type="dxa"/>
          </w:tcPr>
          <w:p w:rsidR="00000000" w:rsidRDefault="00E95B7E">
            <w:pPr>
              <w:rPr>
                <w:lang w:val="fr-FR"/>
              </w:rPr>
            </w:pPr>
            <w:r>
              <w:rPr>
                <w:lang w:val="fr-FR"/>
              </w:rPr>
              <w:t>LG Sample App</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f1b36706-786a-4a84-8f74-c16a2a5c214a</w:t>
            </w:r>
          </w:p>
        </w:tc>
        <w:tc>
          <w:tcPr>
            <w:tcW w:w="7407" w:type="dxa"/>
            <w:shd w:val="clear" w:color="auto" w:fill="F2F2F2" w:themeFill="background1" w:themeFillShade="F2"/>
          </w:tcPr>
          <w:p w:rsidR="00000000" w:rsidRDefault="00E95B7E">
            <w:pPr>
              <w:rPr>
                <w:noProof/>
              </w:rPr>
            </w:pPr>
            <w:r>
              <w:rPr>
                <w:noProof/>
              </w:rPr>
              <w:t>This is an LG video application that displays several playlists from a Brightcove account.</w:t>
            </w:r>
          </w:p>
        </w:tc>
        <w:tc>
          <w:tcPr>
            <w:tcW w:w="7407" w:type="dxa"/>
          </w:tcPr>
          <w:p w:rsidR="00000000" w:rsidRDefault="00E95B7E">
            <w:pPr>
              <w:rPr>
                <w:lang w:val="fr-FR"/>
              </w:rPr>
            </w:pPr>
            <w:r>
              <w:rPr>
                <w:lang w:val="fr-FR"/>
              </w:rPr>
              <w:t>Il s'agit d'une applicati</w:t>
            </w:r>
            <w:r>
              <w:rPr>
                <w:lang w:val="fr-FR"/>
              </w:rPr>
              <w:t>on vid</w:t>
            </w:r>
            <w:r>
              <w:rPr>
                <w:lang w:val="fr-FR"/>
              </w:rPr>
              <w:t>é</w:t>
            </w:r>
            <w:r>
              <w:rPr>
                <w:lang w:val="fr-FR"/>
              </w:rPr>
              <w:t>o LG qui affiche plusieurs playlists d'un compte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a49ec62b-2618-4e42-87db-1ce20c7176a8</w:t>
            </w:r>
          </w:p>
        </w:tc>
        <w:tc>
          <w:tcPr>
            <w:tcW w:w="7407" w:type="dxa"/>
            <w:shd w:val="clear" w:color="auto" w:fill="F2F2F2" w:themeFill="background1" w:themeFillShade="F2"/>
          </w:tcPr>
          <w:p w:rsidR="00000000" w:rsidRDefault="00E95B7E">
            <w:pPr>
              <w:rPr>
                <w:noProof/>
              </w:rPr>
            </w:pPr>
            <w:r>
              <w:rPr>
                <w:noProof/>
              </w:rPr>
              <w:t>The application has been designed so minimal configuration is necessary, and allows customers to make customizations to change the UI or add/remo</w:t>
            </w:r>
            <w:r>
              <w:rPr>
                <w:noProof/>
              </w:rPr>
              <w:t xml:space="preserve">ve </w:t>
            </w:r>
            <w:r>
              <w:rPr>
                <w:noProof/>
              </w:rPr>
              <w:lastRenderedPageBreak/>
              <w:t>features according to the functionality they desire.</w:t>
            </w:r>
          </w:p>
        </w:tc>
        <w:tc>
          <w:tcPr>
            <w:tcW w:w="7407" w:type="dxa"/>
          </w:tcPr>
          <w:p w:rsidR="00000000" w:rsidRDefault="00E95B7E">
            <w:pPr>
              <w:rPr>
                <w:lang w:val="fr-FR"/>
              </w:rPr>
            </w:pPr>
            <w:r>
              <w:rPr>
                <w:lang w:val="fr-FR"/>
              </w:rPr>
              <w:lastRenderedPageBreak/>
              <w:t xml:space="preserve">L'application a </w:t>
            </w:r>
            <w:r>
              <w:rPr>
                <w:lang w:val="fr-FR"/>
              </w:rPr>
              <w:t>é</w:t>
            </w:r>
            <w:r>
              <w:rPr>
                <w:lang w:val="fr-FR"/>
              </w:rPr>
              <w:t>t</w:t>
            </w:r>
            <w:r>
              <w:rPr>
                <w:lang w:val="fr-FR"/>
              </w:rPr>
              <w:t>é</w:t>
            </w:r>
            <w:r>
              <w:rPr>
                <w:lang w:val="fr-FR"/>
              </w:rPr>
              <w:t xml:space="preserve"> con</w:t>
            </w:r>
            <w:r>
              <w:rPr>
                <w:lang w:val="fr-FR"/>
              </w:rPr>
              <w:t>ç</w:t>
            </w:r>
            <w:r>
              <w:rPr>
                <w:lang w:val="fr-FR"/>
              </w:rPr>
              <w:t>ue de sorte que la configuration minimale est n</w:t>
            </w:r>
            <w:r>
              <w:rPr>
                <w:lang w:val="fr-FR"/>
              </w:rPr>
              <w:t>é</w:t>
            </w:r>
            <w:r>
              <w:rPr>
                <w:lang w:val="fr-FR"/>
              </w:rPr>
              <w:t xml:space="preserve">cessaire et permet aux clients d'effectuer des personnalisations pour modifier l'interface </w:t>
            </w:r>
            <w:r>
              <w:rPr>
                <w:lang w:val="fr-FR"/>
              </w:rPr>
              <w:lastRenderedPageBreak/>
              <w:t xml:space="preserve">utilisateur ou ajouter/supprimer des </w:t>
            </w:r>
            <w:r>
              <w:rPr>
                <w:lang w:val="fr-FR"/>
              </w:rPr>
              <w:t>fonctionnalit</w:t>
            </w:r>
            <w:r>
              <w:rPr>
                <w:lang w:val="fr-FR"/>
              </w:rPr>
              <w:t>é</w:t>
            </w:r>
            <w:r>
              <w:rPr>
                <w:lang w:val="fr-FR"/>
              </w:rPr>
              <w:t>s en fonction de la fonctionnalit</w:t>
            </w:r>
            <w:r>
              <w:rPr>
                <w:lang w:val="fr-FR"/>
              </w:rPr>
              <w:t>é</w:t>
            </w:r>
            <w:r>
              <w:rPr>
                <w:lang w:val="fr-FR"/>
              </w:rPr>
              <w:t xml:space="preserve"> qu'ils souhaitent.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113 </w:t>
            </w:r>
            <w:r>
              <w:rPr>
                <w:noProof/>
                <w:sz w:val="16"/>
              </w:rPr>
              <w:br/>
            </w:r>
            <w:r>
              <w:rPr>
                <w:noProof/>
                <w:sz w:val="2"/>
              </w:rPr>
              <w:t>fdf80885-a8bd-419c-bbec-e624068612c2</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8fa60f7e-48de-4ca9-b05b-16f3c7251b53</w:t>
            </w:r>
          </w:p>
        </w:tc>
        <w:tc>
          <w:tcPr>
            <w:tcW w:w="7407" w:type="dxa"/>
            <w:shd w:val="clear" w:color="auto" w:fill="F2F2F2" w:themeFill="background1" w:themeFillShade="F2"/>
          </w:tcPr>
          <w:p w:rsidR="00000000" w:rsidRDefault="00E95B7E">
            <w:pPr>
              <w:rPr>
                <w:noProof/>
              </w:rPr>
            </w:pPr>
            <w:r>
              <w:rPr>
                <w:noProof/>
              </w:rPr>
              <w:t>LG, TV</w:t>
            </w:r>
          </w:p>
        </w:tc>
        <w:tc>
          <w:tcPr>
            <w:tcW w:w="7407" w:type="dxa"/>
          </w:tcPr>
          <w:p w:rsidR="00000000" w:rsidRDefault="00E95B7E">
            <w:pPr>
              <w:rPr>
                <w:lang w:val="fr-FR"/>
              </w:rPr>
            </w:pPr>
            <w:r>
              <w:rPr>
                <w:lang w:val="fr-FR"/>
              </w:rPr>
              <w:t>LG, TV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c2c245dc-1c4e-487b-8b0a-5e336c078a22</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https://www.github.com/BrightcoveOS/LG-Sample-App</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https://www.github.com/BrightcoveOS/LG-Sample-App</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e83bfdbb-45ab-4fe5-8158-0820029be516</w:t>
            </w:r>
          </w:p>
        </w:tc>
        <w:tc>
          <w:tcPr>
            <w:tcW w:w="7407" w:type="dxa"/>
            <w:shd w:val="clear" w:color="auto" w:fill="F2F2F2" w:themeFill="background1" w:themeFillShade="F2"/>
          </w:tcPr>
          <w:p w:rsidR="00000000" w:rsidRDefault="00E95B7E">
            <w:pPr>
              <w:rPr>
                <w:noProof/>
              </w:rPr>
            </w:pPr>
            <w:r>
              <w:rPr>
                <w:noProof/>
              </w:rPr>
              <w:t>Roku Sample App</w:t>
            </w:r>
          </w:p>
        </w:tc>
        <w:tc>
          <w:tcPr>
            <w:tcW w:w="7407" w:type="dxa"/>
          </w:tcPr>
          <w:p w:rsidR="00000000" w:rsidRDefault="00E95B7E">
            <w:pPr>
              <w:rPr>
                <w:lang w:val="fr-FR"/>
              </w:rPr>
            </w:pPr>
            <w:r>
              <w:rPr>
                <w:lang w:val="fr-FR"/>
              </w:rPr>
              <w:t>Exemple d'application Roku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2ad4351f-8be1-4768-bed9-511d0d069819</w:t>
            </w:r>
          </w:p>
        </w:tc>
        <w:tc>
          <w:tcPr>
            <w:tcW w:w="7407" w:type="dxa"/>
            <w:shd w:val="clear" w:color="auto" w:fill="F2F2F2" w:themeFill="background1" w:themeFillShade="F2"/>
          </w:tcPr>
          <w:p w:rsidR="00000000" w:rsidRDefault="00E95B7E">
            <w:pPr>
              <w:rPr>
                <w:noProof/>
              </w:rPr>
            </w:pPr>
            <w:r>
              <w:rPr>
                <w:noProof/>
              </w:rPr>
              <w:t>This template prov</w:t>
            </w:r>
            <w:r>
              <w:rPr>
                <w:noProof/>
              </w:rPr>
              <w:t>ides a jump-start to getting your Brightcove content published on Roku.</w:t>
            </w:r>
          </w:p>
        </w:tc>
        <w:tc>
          <w:tcPr>
            <w:tcW w:w="7407" w:type="dxa"/>
          </w:tcPr>
          <w:p w:rsidR="00000000" w:rsidRDefault="00E95B7E">
            <w:pPr>
              <w:rPr>
                <w:lang w:val="fr-FR"/>
              </w:rPr>
            </w:pPr>
            <w:r>
              <w:rPr>
                <w:lang w:val="fr-FR"/>
              </w:rPr>
              <w:t>Ce mod</w:t>
            </w:r>
            <w:r>
              <w:rPr>
                <w:lang w:val="fr-FR"/>
              </w:rPr>
              <w:t>è</w:t>
            </w:r>
            <w:r>
              <w:rPr>
                <w:lang w:val="fr-FR"/>
              </w:rPr>
              <w:t>le fournit un bon d</w:t>
            </w:r>
            <w:r>
              <w:rPr>
                <w:lang w:val="fr-FR"/>
              </w:rPr>
              <w:t>é</w:t>
            </w:r>
            <w:r>
              <w:rPr>
                <w:lang w:val="fr-FR"/>
              </w:rPr>
              <w:t>part pour la publication de votre contenu Brightcove sur Roku.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25a6f6fa-739d-473b-90d2-77b25c5b4a39</w:t>
            </w:r>
          </w:p>
        </w:tc>
        <w:tc>
          <w:tcPr>
            <w:tcW w:w="7407" w:type="dxa"/>
            <w:shd w:val="clear" w:color="auto" w:fill="F2F2F2" w:themeFill="background1" w:themeFillShade="F2"/>
          </w:tcPr>
          <w:p w:rsidR="00000000" w:rsidRDefault="00E95B7E">
            <w:pPr>
              <w:rPr>
                <w:noProof/>
              </w:rPr>
            </w:pPr>
            <w:r>
              <w:rPr>
                <w:noProof/>
              </w:rPr>
              <w:t>To begin publishing with this application, you need</w:t>
            </w:r>
            <w:r>
              <w:rPr>
                <w:noProof/>
              </w:rPr>
              <w:t xml:space="preserve"> the following:</w:t>
            </w:r>
          </w:p>
        </w:tc>
        <w:tc>
          <w:tcPr>
            <w:tcW w:w="7407" w:type="dxa"/>
          </w:tcPr>
          <w:p w:rsidR="00000000" w:rsidRDefault="00E95B7E">
            <w:pPr>
              <w:rPr>
                <w:lang w:val="fr-FR"/>
              </w:rPr>
            </w:pPr>
            <w:r>
              <w:rPr>
                <w:lang w:val="fr-FR"/>
              </w:rPr>
              <w:t xml:space="preserve">Pour commencer la publication avec cette application, vous avez besoin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eadf37ab-eeb1-411b-8597-042b7e73f32b</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31c8b32b-72b1-4a11-9301-faea9833463b</w:t>
            </w:r>
          </w:p>
        </w:tc>
        <w:tc>
          <w:tcPr>
            <w:tcW w:w="7407" w:type="dxa"/>
            <w:shd w:val="clear" w:color="auto" w:fill="F2F2F2" w:themeFill="background1" w:themeFillShade="F2"/>
          </w:tcPr>
          <w:p w:rsidR="00000000" w:rsidRDefault="00E95B7E">
            <w:pPr>
              <w:rPr>
                <w:noProof/>
              </w:rPr>
            </w:pPr>
            <w:r>
              <w:rPr>
                <w:noProof/>
              </w:rPr>
              <w:t>Roku, TV</w:t>
            </w:r>
          </w:p>
        </w:tc>
        <w:tc>
          <w:tcPr>
            <w:tcW w:w="7407" w:type="dxa"/>
          </w:tcPr>
          <w:p w:rsidR="00000000" w:rsidRDefault="00E95B7E">
            <w:pPr>
              <w:rPr>
                <w:lang w:val="fr-FR"/>
              </w:rPr>
            </w:pPr>
            <w:r>
              <w:rPr>
                <w:lang w:val="fr-FR"/>
              </w:rPr>
              <w:t>Roku, TV</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d2bc6a59-70de-4cbc-af74-67e25fe97421</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https://www.github.com/BrightcoveOS/Roku-Sample-App</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https://www.github.com/BrightcoveOS/Roku-Sample-App</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94429642-ceeb-4f32-ab95-a0a79d99cd39</w:t>
            </w:r>
          </w:p>
        </w:tc>
        <w:tc>
          <w:tcPr>
            <w:tcW w:w="7407" w:type="dxa"/>
            <w:shd w:val="clear" w:color="auto" w:fill="F2F2F2" w:themeFill="background1" w:themeFillShade="F2"/>
          </w:tcPr>
          <w:p w:rsidR="00000000" w:rsidRDefault="00E95B7E">
            <w:pPr>
              <w:rPr>
                <w:noProof/>
              </w:rPr>
            </w:pPr>
            <w:r>
              <w:rPr>
                <w:noProof/>
              </w:rPr>
              <w:t>Java Commons</w:t>
            </w:r>
          </w:p>
        </w:tc>
        <w:tc>
          <w:tcPr>
            <w:tcW w:w="7407" w:type="dxa"/>
          </w:tcPr>
          <w:p w:rsidR="00000000" w:rsidRDefault="00E95B7E">
            <w:pPr>
              <w:rPr>
                <w:lang w:val="fr-FR"/>
              </w:rPr>
            </w:pPr>
            <w:r>
              <w:rPr>
                <w:lang w:val="fr-FR"/>
              </w:rPr>
              <w:t>Java Commons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f3e73a98-8cdd-4846-b93e-bc5cc0e295ff</w:t>
            </w:r>
          </w:p>
        </w:tc>
        <w:tc>
          <w:tcPr>
            <w:tcW w:w="7407" w:type="dxa"/>
            <w:shd w:val="clear" w:color="auto" w:fill="F2F2F2" w:themeFill="background1" w:themeFillShade="F2"/>
          </w:tcPr>
          <w:p w:rsidR="00000000" w:rsidRDefault="00E95B7E">
            <w:pPr>
              <w:rPr>
                <w:noProof/>
              </w:rPr>
            </w:pPr>
            <w:r>
              <w:rPr>
                <w:noProof/>
              </w:rPr>
              <w:t>This project provides common classes and utilities for use in other Java projects.</w:t>
            </w:r>
          </w:p>
        </w:tc>
        <w:tc>
          <w:tcPr>
            <w:tcW w:w="7407" w:type="dxa"/>
          </w:tcPr>
          <w:p w:rsidR="00000000" w:rsidRDefault="00E95B7E">
            <w:pPr>
              <w:rPr>
                <w:lang w:val="fr-FR"/>
              </w:rPr>
            </w:pPr>
            <w:r>
              <w:rPr>
                <w:lang w:val="fr-FR"/>
              </w:rPr>
              <w:t xml:space="preserve">Ce projet fournit des classes et des utilitaires communs </w:t>
            </w:r>
            <w:r>
              <w:rPr>
                <w:lang w:val="fr-FR"/>
              </w:rPr>
              <w:t>à</w:t>
            </w:r>
            <w:r>
              <w:rPr>
                <w:lang w:val="fr-FR"/>
              </w:rPr>
              <w:t xml:space="preserve"> utiliser dans d'autres projets Java.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e60f01e5-6dd4-4d00-b066-82e4db25054b</w:t>
            </w:r>
          </w:p>
        </w:tc>
        <w:tc>
          <w:tcPr>
            <w:tcW w:w="7407" w:type="dxa"/>
            <w:shd w:val="clear" w:color="auto" w:fill="F2F2F2" w:themeFill="background1" w:themeFillShade="F2"/>
          </w:tcPr>
          <w:p w:rsidR="00000000" w:rsidRDefault="00E95B7E">
            <w:pPr>
              <w:rPr>
                <w:noProof/>
              </w:rPr>
            </w:pPr>
            <w:r>
              <w:rPr>
                <w:noProof/>
              </w:rPr>
              <w:t>This may include 3rd party libraries as well as Brightcove Open Source libraries.</w:t>
            </w:r>
          </w:p>
        </w:tc>
        <w:tc>
          <w:tcPr>
            <w:tcW w:w="7407" w:type="dxa"/>
          </w:tcPr>
          <w:p w:rsidR="00000000" w:rsidRDefault="00E95B7E">
            <w:pPr>
              <w:rPr>
                <w:lang w:val="fr-FR"/>
              </w:rPr>
            </w:pPr>
            <w:r>
              <w:rPr>
                <w:lang w:val="fr-FR"/>
              </w:rPr>
              <w:t>Cela peut inclure des biblioth</w:t>
            </w:r>
            <w:r>
              <w:rPr>
                <w:lang w:val="fr-FR"/>
              </w:rPr>
              <w:t>è</w:t>
            </w:r>
            <w:r>
              <w:rPr>
                <w:lang w:val="fr-FR"/>
              </w:rPr>
              <w:t>ques tierces ainsi que des biblioth</w:t>
            </w:r>
            <w:r>
              <w:rPr>
                <w:lang w:val="fr-FR"/>
              </w:rPr>
              <w:t>è</w:t>
            </w:r>
            <w:r>
              <w:rPr>
                <w:lang w:val="fr-FR"/>
              </w:rPr>
              <w:t>ques Open Source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093c1f78-8bf9-4fe8-a56f-f786bbff954</w:t>
            </w:r>
            <w:r>
              <w:rPr>
                <w:noProof/>
                <w:sz w:val="2"/>
              </w:rPr>
              <w:t>2</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1bdb6d1e-d0c7-4a56-b8a6-c8144950a6f0</w:t>
            </w:r>
          </w:p>
        </w:tc>
        <w:tc>
          <w:tcPr>
            <w:tcW w:w="7407" w:type="dxa"/>
            <w:shd w:val="clear" w:color="auto" w:fill="F2F2F2" w:themeFill="background1" w:themeFillShade="F2"/>
          </w:tcPr>
          <w:p w:rsidR="00000000" w:rsidRDefault="00E95B7E">
            <w:pPr>
              <w:rPr>
                <w:noProof/>
              </w:rPr>
            </w:pPr>
            <w:r>
              <w:rPr>
                <w:noProof/>
              </w:rPr>
              <w:t>Java</w:t>
            </w:r>
          </w:p>
        </w:tc>
        <w:tc>
          <w:tcPr>
            <w:tcW w:w="7407" w:type="dxa"/>
          </w:tcPr>
          <w:p w:rsidR="00000000" w:rsidRDefault="00E95B7E">
            <w:pPr>
              <w:rPr>
                <w:lang w:val="fr-FR"/>
              </w:rPr>
            </w:pPr>
            <w:r>
              <w:rPr>
                <w:lang w:val="fr-FR"/>
              </w:rPr>
              <w:t>Java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5ae5784b-990d-4d33-96df-744a0b347c53</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https://www.github.com/BrightcoveOS/Java-Commons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https://www.github.com/BrightcoveOS/Java-Commons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b</w:t>
            </w:r>
            <w:r>
              <w:rPr>
                <w:noProof/>
                <w:sz w:val="2"/>
              </w:rPr>
              <w:t>f4d488e-d907-4aaf-87fc-0d26bc8edcf2</w:t>
            </w:r>
          </w:p>
        </w:tc>
        <w:tc>
          <w:tcPr>
            <w:tcW w:w="7407" w:type="dxa"/>
            <w:shd w:val="clear" w:color="auto" w:fill="F2F2F2" w:themeFill="background1" w:themeFillShade="F2"/>
          </w:tcPr>
          <w:p w:rsidR="00000000" w:rsidRDefault="00E95B7E">
            <w:pPr>
              <w:rPr>
                <w:noProof/>
              </w:rPr>
            </w:pPr>
            <w:r>
              <w:rPr>
                <w:noProof/>
              </w:rPr>
              <w:t>Diamond</w:t>
            </w:r>
          </w:p>
        </w:tc>
        <w:tc>
          <w:tcPr>
            <w:tcW w:w="7407" w:type="dxa"/>
          </w:tcPr>
          <w:p w:rsidR="00000000" w:rsidRDefault="00E95B7E">
            <w:pPr>
              <w:rPr>
                <w:lang w:val="fr-FR"/>
              </w:rPr>
            </w:pPr>
            <w:r>
              <w:rPr>
                <w:lang w:val="fr-FR"/>
              </w:rPr>
              <w:t>Diamant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f0a91a48-c256-4c3c-8a48-0f55d302ddeb</w:t>
            </w:r>
          </w:p>
        </w:tc>
        <w:tc>
          <w:tcPr>
            <w:tcW w:w="7407" w:type="dxa"/>
            <w:shd w:val="clear" w:color="auto" w:fill="F2F2F2" w:themeFill="background1" w:themeFillShade="F2"/>
          </w:tcPr>
          <w:p w:rsidR="00000000" w:rsidRDefault="00E95B7E">
            <w:pPr>
              <w:rPr>
                <w:noProof/>
              </w:rPr>
            </w:pPr>
            <w:r>
              <w:rPr>
                <w:noProof/>
              </w:rPr>
              <w:t>Diamond is a python daemon that collects system metrics and publishes them to Graphite.</w:t>
            </w:r>
          </w:p>
        </w:tc>
        <w:tc>
          <w:tcPr>
            <w:tcW w:w="7407" w:type="dxa"/>
          </w:tcPr>
          <w:p w:rsidR="00000000" w:rsidRDefault="00E95B7E">
            <w:pPr>
              <w:rPr>
                <w:lang w:val="fr-FR"/>
              </w:rPr>
            </w:pPr>
            <w:r>
              <w:rPr>
                <w:lang w:val="fr-FR"/>
              </w:rPr>
              <w:t>Diamond est un d</w:t>
            </w:r>
            <w:r>
              <w:rPr>
                <w:lang w:val="fr-FR"/>
              </w:rPr>
              <w:t>é</w:t>
            </w:r>
            <w:r>
              <w:rPr>
                <w:lang w:val="fr-FR"/>
              </w:rPr>
              <w:t>mon python qui recueille des mesures syst</w:t>
            </w:r>
            <w:r>
              <w:rPr>
                <w:lang w:val="fr-FR"/>
              </w:rPr>
              <w:t>è</w:t>
            </w:r>
            <w:r>
              <w:rPr>
                <w:lang w:val="fr-FR"/>
              </w:rPr>
              <w:t>me et les publie sur Graphite.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130 </w:t>
            </w:r>
            <w:r>
              <w:rPr>
                <w:noProof/>
                <w:sz w:val="16"/>
              </w:rPr>
              <w:br/>
            </w:r>
            <w:r>
              <w:rPr>
                <w:noProof/>
                <w:sz w:val="2"/>
              </w:rPr>
              <w:t>e90e2dce-098b-4155-b0a5-06a6b729d642</w:t>
            </w:r>
          </w:p>
        </w:tc>
        <w:tc>
          <w:tcPr>
            <w:tcW w:w="7407" w:type="dxa"/>
            <w:shd w:val="clear" w:color="auto" w:fill="F2F2F2" w:themeFill="background1" w:themeFillShade="F2"/>
          </w:tcPr>
          <w:p w:rsidR="00000000" w:rsidRDefault="00E95B7E">
            <w:pPr>
              <w:rPr>
                <w:noProof/>
              </w:rPr>
            </w:pPr>
            <w:r>
              <w:rPr>
                <w:noProof/>
              </w:rPr>
              <w:t>It is capable of collecting cpu, memory, network, i/o, load and disk metrics.</w:t>
            </w:r>
          </w:p>
        </w:tc>
        <w:tc>
          <w:tcPr>
            <w:tcW w:w="7407" w:type="dxa"/>
          </w:tcPr>
          <w:p w:rsidR="00000000" w:rsidRDefault="00E95B7E">
            <w:pPr>
              <w:rPr>
                <w:lang w:val="fr-FR"/>
              </w:rPr>
            </w:pPr>
            <w:r>
              <w:rPr>
                <w:lang w:val="fr-FR"/>
              </w:rPr>
              <w:t>Il est capable de collecter des m</w:t>
            </w:r>
            <w:r>
              <w:rPr>
                <w:lang w:val="fr-FR"/>
              </w:rPr>
              <w:t>é</w:t>
            </w:r>
            <w:r>
              <w:rPr>
                <w:lang w:val="fr-FR"/>
              </w:rPr>
              <w:t>triques CPU, m</w:t>
            </w:r>
            <w:r>
              <w:rPr>
                <w:lang w:val="fr-FR"/>
              </w:rPr>
              <w:t>é</w:t>
            </w:r>
            <w:r>
              <w:rPr>
                <w:lang w:val="fr-FR"/>
              </w:rPr>
              <w:t>moire, r</w:t>
            </w:r>
            <w:r>
              <w:rPr>
                <w:lang w:val="fr-FR"/>
              </w:rPr>
              <w:t>é</w:t>
            </w:r>
            <w:r>
              <w:rPr>
                <w:lang w:val="fr-FR"/>
              </w:rPr>
              <w:t>seau, i/o, charge et disque.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0ba7536e-69</w:t>
            </w:r>
            <w:r>
              <w:rPr>
                <w:noProof/>
                <w:sz w:val="2"/>
              </w:rPr>
              <w:t>7b-49b7-83d2-ffe783a0de52</w:t>
            </w:r>
          </w:p>
        </w:tc>
        <w:tc>
          <w:tcPr>
            <w:tcW w:w="7407" w:type="dxa"/>
            <w:shd w:val="clear" w:color="auto" w:fill="F2F2F2" w:themeFill="background1" w:themeFillShade="F2"/>
          </w:tcPr>
          <w:p w:rsidR="00000000" w:rsidRDefault="00E95B7E">
            <w:pPr>
              <w:rPr>
                <w:noProof/>
              </w:rPr>
            </w:pPr>
            <w:r>
              <w:rPr>
                <w:noProof/>
              </w:rPr>
              <w:t>Additionally, it features an API for implementing custom collectors for gathering metrics from almost any source.</w:t>
            </w:r>
          </w:p>
        </w:tc>
        <w:tc>
          <w:tcPr>
            <w:tcW w:w="7407" w:type="dxa"/>
          </w:tcPr>
          <w:p w:rsidR="00000000" w:rsidRDefault="00E95B7E">
            <w:pPr>
              <w:rPr>
                <w:lang w:val="fr-FR"/>
              </w:rPr>
            </w:pPr>
            <w:r>
              <w:rPr>
                <w:lang w:val="fr-FR"/>
              </w:rPr>
              <w:t>En outre, il dispose d'une API pour impl</w:t>
            </w:r>
            <w:r>
              <w:rPr>
                <w:lang w:val="fr-FR"/>
              </w:rPr>
              <w:t>é</w:t>
            </w:r>
            <w:r>
              <w:rPr>
                <w:lang w:val="fr-FR"/>
              </w:rPr>
              <w:t>menter des collecteurs personnalis</w:t>
            </w:r>
            <w:r>
              <w:rPr>
                <w:lang w:val="fr-FR"/>
              </w:rPr>
              <w:t>é</w:t>
            </w:r>
            <w:r>
              <w:rPr>
                <w:lang w:val="fr-FR"/>
              </w:rPr>
              <w:t xml:space="preserve">s pour collecter des mesures </w:t>
            </w:r>
            <w:r>
              <w:rPr>
                <w:lang w:val="fr-FR"/>
              </w:rPr>
              <w:t>à</w:t>
            </w:r>
            <w:r>
              <w:rPr>
                <w:lang w:val="fr-FR"/>
              </w:rPr>
              <w:t xml:space="preserve"> partir de</w:t>
            </w:r>
            <w:r>
              <w:rPr>
                <w:lang w:val="fr-FR"/>
              </w:rPr>
              <w:t xml:space="preserve"> presque toutes les sources.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132 </w:t>
            </w:r>
            <w:r>
              <w:rPr>
                <w:noProof/>
                <w:sz w:val="16"/>
              </w:rPr>
              <w:br/>
            </w:r>
            <w:r>
              <w:rPr>
                <w:noProof/>
                <w:sz w:val="2"/>
              </w:rPr>
              <w:t>da7110f2-2c3e-4b2d-90d5-2dcd86576676</w:t>
            </w:r>
          </w:p>
        </w:tc>
        <w:tc>
          <w:tcPr>
            <w:tcW w:w="7407" w:type="dxa"/>
            <w:shd w:val="clear" w:color="auto" w:fill="F2F2F2" w:themeFill="background1" w:themeFillShade="F2"/>
          </w:tcPr>
          <w:p w:rsidR="00000000" w:rsidRDefault="00E95B7E">
            <w:pPr>
              <w:rPr>
                <w:noProof/>
              </w:rPr>
            </w:pPr>
            <w:r>
              <w:rPr>
                <w:rStyle w:val="mqInternal"/>
                <w:noProof/>
              </w:rPr>
              <w:t>[1}</w:t>
            </w:r>
            <w:r>
              <w:rPr>
                <w:noProof/>
              </w:rPr>
              <w:t>Technologies:</w:t>
            </w:r>
            <w:r>
              <w:rPr>
                <w:rStyle w:val="mqInternal"/>
                <w:noProof/>
              </w:rPr>
              <w:t>{2]</w:t>
            </w:r>
          </w:p>
        </w:tc>
        <w:tc>
          <w:tcPr>
            <w:tcW w:w="7407" w:type="dxa"/>
          </w:tcPr>
          <w:p w:rsidR="00000000" w:rsidRDefault="00E95B7E">
            <w:pPr>
              <w:rPr>
                <w:lang w:val="fr-FR"/>
              </w:rPr>
            </w:pPr>
            <w:r>
              <w:rPr>
                <w:rStyle w:val="mqInternal"/>
                <w:noProof/>
                <w:lang w:val="fr-FR"/>
              </w:rPr>
              <w:t>[1}</w:t>
            </w:r>
            <w:r>
              <w:rPr>
                <w:lang w:val="fr-FR"/>
              </w:rPr>
              <w:t>Technologies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39fc4f37-fb5e-44c4-8be7-506688269a2f</w:t>
            </w:r>
          </w:p>
        </w:tc>
        <w:tc>
          <w:tcPr>
            <w:tcW w:w="7407" w:type="dxa"/>
            <w:shd w:val="clear" w:color="auto" w:fill="F2F2F2" w:themeFill="background1" w:themeFillShade="F2"/>
          </w:tcPr>
          <w:p w:rsidR="00000000" w:rsidRDefault="00E95B7E">
            <w:pPr>
              <w:rPr>
                <w:noProof/>
              </w:rPr>
            </w:pPr>
            <w:r>
              <w:rPr>
                <w:noProof/>
              </w:rPr>
              <w:t>Graphite, Python</w:t>
            </w:r>
          </w:p>
        </w:tc>
        <w:tc>
          <w:tcPr>
            <w:tcW w:w="7407" w:type="dxa"/>
          </w:tcPr>
          <w:p w:rsidR="00000000" w:rsidRDefault="00E95B7E">
            <w:pPr>
              <w:rPr>
                <w:lang w:val="fr-FR"/>
              </w:rPr>
            </w:pPr>
            <w:r>
              <w:rPr>
                <w:lang w:val="fr-FR"/>
              </w:rPr>
              <w:t>Graphite, Python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65c613f3-bd4b-4efe-b161-06cb7f021e5f</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https://github.com/python-diamond/Diamond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https://github.com/python-diamond/Diamond</w:t>
            </w:r>
            <w:r>
              <w:rPr>
                <w:rStyle w:val="mqInternal"/>
                <w:noProof/>
                <w:lang w:val="fr-FR"/>
              </w:rPr>
              <w:t>{2]</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known-issues-studio-brightcove-player-and-apis.html</w:t>
            </w:r>
          </w:p>
          <w:p w:rsidR="00000000" w:rsidRDefault="00E95B7E">
            <w:pPr>
              <w:jc w:val="center"/>
              <w:rPr>
                <w:b/>
                <w:noProof/>
              </w:rPr>
            </w:pPr>
            <w:r>
              <w:rPr>
                <w:b/>
                <w:noProof/>
              </w:rPr>
              <w:t>MQ971010 8b70b65f-11ad-4350-aad3-da0afd041ab3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25740802-6201-45c2-9808-a24d6b52b012</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d32c7037-7c32-49d2-aec4-605ab838a6dc</w:t>
            </w:r>
          </w:p>
        </w:tc>
        <w:tc>
          <w:tcPr>
            <w:tcW w:w="7407" w:type="dxa"/>
            <w:shd w:val="clear" w:color="auto" w:fill="F2F2F2" w:themeFill="background1" w:themeFillShade="F2"/>
          </w:tcPr>
          <w:p w:rsidR="00000000" w:rsidRDefault="00E95B7E">
            <w:pPr>
              <w:rPr>
                <w:noProof/>
              </w:rPr>
            </w:pPr>
            <w:r>
              <w:rPr>
                <w:noProof/>
              </w:rPr>
              <w:t>'Known Issues:</w:t>
            </w:r>
          </w:p>
        </w:tc>
        <w:tc>
          <w:tcPr>
            <w:tcW w:w="7407" w:type="dxa"/>
          </w:tcPr>
          <w:p w:rsidR="00000000" w:rsidRDefault="00E95B7E">
            <w:pPr>
              <w:rPr>
                <w:lang w:val="fr-FR"/>
              </w:rPr>
            </w:pPr>
            <w:r>
              <w:rPr>
                <w:lang w:val="fr-FR"/>
              </w:rPr>
              <w:t>'Probl</w:t>
            </w:r>
            <w:r>
              <w:rPr>
                <w:lang w:val="fr-FR"/>
              </w:rPr>
              <w:t>è</w:t>
            </w:r>
            <w:r>
              <w:rPr>
                <w:lang w:val="fr-FR"/>
              </w:rPr>
              <w:t>mes connus: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2315d1b3-3ea6-4c58-b02f-4d98b26e006b</w:t>
            </w:r>
          </w:p>
        </w:tc>
        <w:tc>
          <w:tcPr>
            <w:tcW w:w="7407" w:type="dxa"/>
            <w:shd w:val="clear" w:color="auto" w:fill="F2F2F2" w:themeFill="background1" w:themeFillShade="F2"/>
          </w:tcPr>
          <w:p w:rsidR="00000000" w:rsidRDefault="00E95B7E">
            <w:pPr>
              <w:rPr>
                <w:noProof/>
              </w:rPr>
            </w:pPr>
            <w:r>
              <w:rPr>
                <w:noProof/>
              </w:rPr>
              <w:t>Studio, Brightcove Player and APIs' parent:</w:t>
            </w:r>
          </w:p>
        </w:tc>
        <w:tc>
          <w:tcPr>
            <w:tcW w:w="7407" w:type="dxa"/>
          </w:tcPr>
          <w:p w:rsidR="00000000" w:rsidRDefault="00E95B7E">
            <w:pPr>
              <w:rPr>
                <w:lang w:val="fr-FR"/>
              </w:rPr>
            </w:pPr>
            <w:r>
              <w:rPr>
                <w:lang w:val="fr-FR"/>
              </w:rPr>
              <w:t>Studio, Brightcove Player et parent des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b25847f1-4fd6-4f09-8ccf-54130bcf6fb4</w:t>
            </w:r>
          </w:p>
        </w:tc>
        <w:tc>
          <w:tcPr>
            <w:tcW w:w="7407" w:type="dxa"/>
            <w:shd w:val="clear" w:color="auto" w:fill="F2F2F2" w:themeFill="background1" w:themeFillShade="F2"/>
          </w:tcPr>
          <w:p w:rsidR="00000000" w:rsidRDefault="00E95B7E">
            <w:pPr>
              <w:rPr>
                <w:noProof/>
              </w:rPr>
            </w:pPr>
            <w:r>
              <w:rPr>
                <w:noProof/>
              </w:rPr>
              <w:t>General Inf</w:t>
            </w:r>
            <w:r>
              <w:rPr>
                <w:noProof/>
              </w:rPr>
              <w:t>ormation ---</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a924b6f3-705e-43ad-afc1-e75f269271b1</w:t>
            </w:r>
          </w:p>
        </w:tc>
        <w:tc>
          <w:tcPr>
            <w:tcW w:w="7407" w:type="dxa"/>
            <w:shd w:val="clear" w:color="auto" w:fill="F2F2F2" w:themeFill="background1" w:themeFillShade="F2"/>
          </w:tcPr>
          <w:p w:rsidR="00000000" w:rsidRDefault="00E95B7E">
            <w:pPr>
              <w:rPr>
                <w:noProof/>
              </w:rPr>
            </w:pPr>
            <w:r>
              <w:rPr>
                <w:noProof/>
              </w:rPr>
              <w:t>This topic lists the known issues with Studio, Brightcove Player and APIs.</w:t>
            </w:r>
          </w:p>
        </w:tc>
        <w:tc>
          <w:tcPr>
            <w:tcW w:w="7407" w:type="dxa"/>
          </w:tcPr>
          <w:p w:rsidR="00000000" w:rsidRDefault="00E95B7E">
            <w:pPr>
              <w:rPr>
                <w:lang w:val="fr-FR"/>
              </w:rPr>
            </w:pPr>
            <w:r>
              <w:rPr>
                <w:lang w:val="fr-FR"/>
              </w:rPr>
              <w:t>Cette rubrique r</w:t>
            </w:r>
            <w:r>
              <w:rPr>
                <w:lang w:val="fr-FR"/>
              </w:rPr>
              <w:t>é</w:t>
            </w:r>
            <w:r>
              <w:rPr>
                <w:lang w:val="fr-FR"/>
              </w:rPr>
              <w:t>pertorie les probl</w:t>
            </w:r>
            <w:r>
              <w:rPr>
                <w:lang w:val="fr-FR"/>
              </w:rPr>
              <w:t>è</w:t>
            </w:r>
            <w:r>
              <w:rPr>
                <w:lang w:val="fr-FR"/>
              </w:rPr>
              <w:t>mes connus avec Studio, Brightcove Player et les API.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7102a8</w:t>
            </w:r>
            <w:r>
              <w:rPr>
                <w:noProof/>
                <w:sz w:val="2"/>
              </w:rPr>
              <w:t>a4-c517-47c7-82fe-c14173409555</w:t>
            </w:r>
          </w:p>
        </w:tc>
        <w:tc>
          <w:tcPr>
            <w:tcW w:w="7407" w:type="dxa"/>
            <w:shd w:val="clear" w:color="auto" w:fill="F2F2F2" w:themeFill="background1" w:themeFillShade="F2"/>
          </w:tcPr>
          <w:p w:rsidR="00000000" w:rsidRDefault="00E95B7E">
            <w:pPr>
              <w:rPr>
                <w:noProof/>
              </w:rPr>
            </w:pPr>
            <w:r>
              <w:rPr>
                <w:rStyle w:val="mqInternal"/>
                <w:noProof/>
              </w:rPr>
              <w:t>[1}</w:t>
            </w:r>
            <w:r>
              <w:rPr>
                <w:noProof/>
              </w:rPr>
              <w:t>Identified known issues include:</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Les probl</w:t>
            </w:r>
            <w:r>
              <w:rPr>
                <w:lang w:val="fr-FR"/>
              </w:rPr>
              <w:t>è</w:t>
            </w:r>
            <w:r>
              <w:rPr>
                <w:lang w:val="fr-FR"/>
              </w:rPr>
              <w:t>mes connus identifi</w:t>
            </w:r>
            <w:r>
              <w:rPr>
                <w:lang w:val="fr-FR"/>
              </w:rPr>
              <w:t>é</w:t>
            </w:r>
            <w:r>
              <w:rPr>
                <w:lang w:val="fr-FR"/>
              </w:rPr>
              <w:t>s sont les suivants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7 </w:t>
            </w:r>
            <w:r>
              <w:rPr>
                <w:noProof/>
                <w:sz w:val="16"/>
              </w:rPr>
              <w:br/>
            </w:r>
            <w:r>
              <w:rPr>
                <w:noProof/>
                <w:sz w:val="2"/>
              </w:rPr>
              <w:t>8eec4038-e723-4607-a185-2d364bbf6a3a</w:t>
            </w:r>
          </w:p>
        </w:tc>
        <w:tc>
          <w:tcPr>
            <w:tcW w:w="7407" w:type="dxa"/>
            <w:shd w:val="clear" w:color="auto" w:fill="F2F2F2" w:themeFill="background1" w:themeFillShade="F2"/>
          </w:tcPr>
          <w:p w:rsidR="00000000" w:rsidRDefault="00E95B7E">
            <w:pPr>
              <w:rPr>
                <w:noProof/>
              </w:rPr>
            </w:pPr>
            <w:r>
              <w:rPr>
                <w:rStyle w:val="mqInternal"/>
                <w:noProof/>
              </w:rPr>
              <w:t>[1}</w:t>
            </w:r>
            <w:r>
              <w:rPr>
                <w:noProof/>
              </w:rPr>
              <w:t>Studio</w:t>
            </w:r>
            <w:r>
              <w:rPr>
                <w:rStyle w:val="mqInternal"/>
                <w:noProof/>
              </w:rPr>
              <w:t>{2]</w:t>
            </w:r>
          </w:p>
        </w:tc>
        <w:tc>
          <w:tcPr>
            <w:tcW w:w="7407" w:type="dxa"/>
          </w:tcPr>
          <w:p w:rsidR="00000000" w:rsidRDefault="00E95B7E">
            <w:pPr>
              <w:rPr>
                <w:lang w:val="fr-FR"/>
              </w:rPr>
            </w:pPr>
            <w:r>
              <w:rPr>
                <w:rStyle w:val="mqInternal"/>
                <w:noProof/>
                <w:lang w:val="fr-FR"/>
              </w:rPr>
              <w:t>[1}</w:t>
            </w:r>
            <w:r>
              <w:rPr>
                <w:lang w:val="fr-FR"/>
              </w:rPr>
              <w:t>Studio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49103e8d-0ff2-4a9e-89a3-afc7695ffc75</w:t>
            </w:r>
          </w:p>
        </w:tc>
        <w:tc>
          <w:tcPr>
            <w:tcW w:w="7407" w:type="dxa"/>
            <w:shd w:val="clear" w:color="auto" w:fill="F2F2F2" w:themeFill="background1" w:themeFillShade="F2"/>
          </w:tcPr>
          <w:p w:rsidR="00000000" w:rsidRDefault="00E95B7E">
            <w:pPr>
              <w:rPr>
                <w:noProof/>
              </w:rPr>
            </w:pPr>
            <w:r>
              <w:rPr>
                <w:rStyle w:val="mqInternal"/>
                <w:noProof/>
              </w:rPr>
              <w:t>[1}</w:t>
            </w:r>
            <w:r>
              <w:rPr>
                <w:noProof/>
              </w:rPr>
              <w:t>Media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m</w:t>
            </w:r>
            <w:r>
              <w:rPr>
                <w:lang w:val="fr-FR"/>
              </w:rPr>
              <w:t>é</w:t>
            </w:r>
            <w:r>
              <w:rPr>
                <w:lang w:val="fr-FR"/>
              </w:rPr>
              <w:t>dia</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9df8f007-cc2a-4e9a-bc40-f63dbfe1538c</w:t>
            </w:r>
          </w:p>
        </w:tc>
        <w:tc>
          <w:tcPr>
            <w:tcW w:w="7407" w:type="dxa"/>
            <w:shd w:val="clear" w:color="auto" w:fill="F2F2F2" w:themeFill="background1" w:themeFillShade="F2"/>
          </w:tcPr>
          <w:p w:rsidR="00000000" w:rsidRDefault="00E95B7E">
            <w:pPr>
              <w:rPr>
                <w:noProof/>
              </w:rPr>
            </w:pPr>
            <w:r>
              <w:rPr>
                <w:rStyle w:val="mqInternal"/>
                <w:noProof/>
              </w:rPr>
              <w:t>[1}</w:t>
            </w:r>
            <w:r>
              <w:rPr>
                <w:noProof/>
              </w:rPr>
              <w:t>Players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Joueurs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e3372ef5-ce78-402f-843e-adbc2edb00b3</w:t>
            </w:r>
          </w:p>
        </w:tc>
        <w:tc>
          <w:tcPr>
            <w:tcW w:w="7407" w:type="dxa"/>
            <w:shd w:val="clear" w:color="auto" w:fill="F2F2F2" w:themeFill="background1" w:themeFillShade="F2"/>
          </w:tcPr>
          <w:p w:rsidR="00000000" w:rsidRDefault="00E95B7E">
            <w:pPr>
              <w:rPr>
                <w:noProof/>
              </w:rPr>
            </w:pPr>
            <w:r>
              <w:rPr>
                <w:rStyle w:val="mqInternal"/>
                <w:noProof/>
              </w:rPr>
              <w:t>[1}</w:t>
            </w:r>
            <w:r>
              <w:rPr>
                <w:noProof/>
              </w:rPr>
              <w:t>Live video</w:t>
            </w:r>
            <w:r>
              <w:rPr>
                <w:rStyle w:val="mqInternal"/>
                <w:noProof/>
              </w:rPr>
              <w:t>{2]</w:t>
            </w:r>
          </w:p>
        </w:tc>
        <w:tc>
          <w:tcPr>
            <w:tcW w:w="7407" w:type="dxa"/>
          </w:tcPr>
          <w:p w:rsidR="00000000" w:rsidRDefault="00E95B7E">
            <w:pPr>
              <w:rPr>
                <w:lang w:val="fr-FR"/>
              </w:rPr>
            </w:pPr>
            <w:r>
              <w:rPr>
                <w:rStyle w:val="mqInternal"/>
                <w:noProof/>
                <w:lang w:val="fr-FR"/>
              </w:rPr>
              <w:t>[1}</w:t>
            </w:r>
            <w:r>
              <w:rPr>
                <w:lang w:val="fr-FR"/>
              </w:rPr>
              <w:t>Vid</w:t>
            </w:r>
            <w:r>
              <w:rPr>
                <w:lang w:val="fr-FR"/>
              </w:rPr>
              <w:t>é</w:t>
            </w:r>
            <w:r>
              <w:rPr>
                <w:lang w:val="fr-FR"/>
              </w:rPr>
              <w:t>o en direct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9fdc37ee-d92f-487c-b72b-134b40555eda</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w:t>
            </w:r>
            <w:r>
              <w:rPr>
                <w:lang w:val="fr-FR"/>
              </w:rPr>
              <w:t>e d'analyse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85406912-84dc-4cca-94a7-0e466fbd7ad4</w:t>
            </w:r>
          </w:p>
        </w:tc>
        <w:tc>
          <w:tcPr>
            <w:tcW w:w="7407" w:type="dxa"/>
            <w:shd w:val="clear" w:color="auto" w:fill="F2F2F2" w:themeFill="background1" w:themeFillShade="F2"/>
          </w:tcPr>
          <w:p w:rsidR="00000000" w:rsidRDefault="00E95B7E">
            <w:pPr>
              <w:rPr>
                <w:noProof/>
              </w:rPr>
            </w:pPr>
            <w:r>
              <w:rPr>
                <w:rStyle w:val="mqInternal"/>
                <w:noProof/>
              </w:rPr>
              <w:t>[1}</w:t>
            </w:r>
            <w:r>
              <w:rPr>
                <w:noProof/>
              </w:rPr>
              <w:t>Gallery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Galerie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d394d8fe-01b6-4d5d-95b1-6f3976f80b92</w:t>
            </w:r>
          </w:p>
        </w:tc>
        <w:tc>
          <w:tcPr>
            <w:tcW w:w="7407" w:type="dxa"/>
            <w:shd w:val="clear" w:color="auto" w:fill="F2F2F2" w:themeFill="background1" w:themeFillShade="F2"/>
          </w:tcPr>
          <w:p w:rsidR="00000000" w:rsidRDefault="00E95B7E">
            <w:pPr>
              <w:rPr>
                <w:noProof/>
              </w:rPr>
            </w:pPr>
            <w:r>
              <w:rPr>
                <w:rStyle w:val="mqInternal"/>
                <w:noProof/>
              </w:rPr>
              <w:t>[1}</w:t>
            </w:r>
            <w:r>
              <w:rPr>
                <w:noProof/>
              </w:rPr>
              <w:t>Audience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Audience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b601e05b-3dcd-469b-b5e5-dcf5a2bd2c69</w:t>
            </w:r>
          </w:p>
        </w:tc>
        <w:tc>
          <w:tcPr>
            <w:tcW w:w="7407" w:type="dxa"/>
            <w:shd w:val="clear" w:color="auto" w:fill="F2F2F2" w:themeFill="background1" w:themeFillShade="F2"/>
          </w:tcPr>
          <w:p w:rsidR="00000000" w:rsidRDefault="00E95B7E">
            <w:pPr>
              <w:rPr>
                <w:noProof/>
              </w:rPr>
            </w:pPr>
            <w:r>
              <w:rPr>
                <w:rStyle w:val="mqInternal"/>
                <w:noProof/>
              </w:rPr>
              <w:t>[1}</w:t>
            </w:r>
            <w:r>
              <w:rPr>
                <w:noProof/>
              </w:rPr>
              <w:t>Social module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social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40038bcd-1dc0-4f70-bca7-160c7808f4bb</w:t>
            </w:r>
          </w:p>
        </w:tc>
        <w:tc>
          <w:tcPr>
            <w:tcW w:w="7407" w:type="dxa"/>
            <w:shd w:val="clear" w:color="auto" w:fill="F2F2F2" w:themeFill="background1" w:themeFillShade="F2"/>
          </w:tcPr>
          <w:p w:rsidR="00000000" w:rsidRDefault="00E95B7E">
            <w:pPr>
              <w:rPr>
                <w:noProof/>
              </w:rPr>
            </w:pPr>
            <w:r>
              <w:rPr>
                <w:rStyle w:val="mqInternal"/>
                <w:noProof/>
              </w:rPr>
              <w:t>[1}</w:t>
            </w:r>
            <w:r>
              <w:rPr>
                <w:noProof/>
              </w:rPr>
              <w:t>Upload module / Dynamic Ingestion</w:t>
            </w:r>
            <w:r>
              <w:rPr>
                <w:rStyle w:val="mqInternal"/>
                <w:noProof/>
              </w:rPr>
              <w:t>{2]</w:t>
            </w:r>
          </w:p>
        </w:tc>
        <w:tc>
          <w:tcPr>
            <w:tcW w:w="7407" w:type="dxa"/>
          </w:tcPr>
          <w:p w:rsidR="00000000" w:rsidRDefault="00E95B7E">
            <w:pPr>
              <w:rPr>
                <w:lang w:val="fr-FR"/>
              </w:rPr>
            </w:pPr>
            <w:r>
              <w:rPr>
                <w:rStyle w:val="mqInternal"/>
                <w:noProof/>
                <w:lang w:val="fr-FR"/>
              </w:rPr>
              <w:t>[1}</w:t>
            </w:r>
            <w:r>
              <w:rPr>
                <w:lang w:val="fr-FR"/>
              </w:rPr>
              <w:t>Module de t</w:t>
            </w:r>
            <w:r>
              <w:rPr>
                <w:lang w:val="fr-FR"/>
              </w:rPr>
              <w:t>é</w:t>
            </w:r>
            <w:r>
              <w:rPr>
                <w:lang w:val="fr-FR"/>
              </w:rPr>
              <w:t>l</w:t>
            </w:r>
            <w:r>
              <w:rPr>
                <w:lang w:val="fr-FR"/>
              </w:rPr>
              <w:t>é</w:t>
            </w:r>
            <w:r>
              <w:rPr>
                <w:lang w:val="fr-FR"/>
              </w:rPr>
              <w:t>chargement/Ingestion dynamique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be4888db-6ac7-4869-be2e-960f5ce20e88</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Lecteur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386053a5-ce75-429e-90ab-7fec117e5aa0</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Player Plugins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Plugins de lecteur Brightcove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98155bc4-e203-4bd4-98ea-c8be797ec147</w:t>
            </w:r>
          </w:p>
        </w:tc>
        <w:tc>
          <w:tcPr>
            <w:tcW w:w="7407" w:type="dxa"/>
            <w:shd w:val="clear" w:color="auto" w:fill="F2F2F2" w:themeFill="background1" w:themeFillShade="F2"/>
          </w:tcPr>
          <w:p w:rsidR="00000000" w:rsidRDefault="00E95B7E">
            <w:pPr>
              <w:rPr>
                <w:noProof/>
              </w:rPr>
            </w:pPr>
            <w:r>
              <w:rPr>
                <w:rStyle w:val="mqInternal"/>
                <w:noProof/>
              </w:rPr>
              <w:t>[1}</w:t>
            </w:r>
            <w:r>
              <w:rPr>
                <w:noProof/>
              </w:rPr>
              <w:t>Brightcove Live</w:t>
            </w:r>
            <w:r>
              <w:rPr>
                <w:rStyle w:val="mqInternal"/>
                <w:noProof/>
              </w:rPr>
              <w:t>{2]</w:t>
            </w:r>
          </w:p>
        </w:tc>
        <w:tc>
          <w:tcPr>
            <w:tcW w:w="7407" w:type="dxa"/>
          </w:tcPr>
          <w:p w:rsidR="00000000" w:rsidRDefault="00E95B7E">
            <w:pPr>
              <w:rPr>
                <w:lang w:val="fr-FR"/>
              </w:rPr>
            </w:pPr>
            <w:r>
              <w:rPr>
                <w:rStyle w:val="mqInternal"/>
                <w:noProof/>
                <w:lang w:val="fr-FR"/>
              </w:rPr>
              <w:t>[1}</w:t>
            </w:r>
            <w:r>
              <w:rPr>
                <w:lang w:val="fr-FR"/>
              </w:rPr>
              <w:t>Brightcove Live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0a653951-5907-41ed-a248-bb9751a2b53b</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Analytics API</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e956536d-4333-48c9-8f5f-2f743f47e715</w:t>
            </w:r>
          </w:p>
        </w:tc>
        <w:tc>
          <w:tcPr>
            <w:tcW w:w="7407" w:type="dxa"/>
            <w:shd w:val="clear" w:color="auto" w:fill="F2F2F2" w:themeFill="background1" w:themeFillShade="F2"/>
          </w:tcPr>
          <w:p w:rsidR="00000000" w:rsidRDefault="00E95B7E">
            <w:pPr>
              <w:rPr>
                <w:noProof/>
              </w:rPr>
            </w:pPr>
            <w:r>
              <w:rPr>
                <w:rStyle w:val="mqInternal"/>
                <w:noProof/>
              </w:rPr>
              <w:t>[1}</w:t>
            </w:r>
            <w:r>
              <w:rPr>
                <w:noProof/>
              </w:rPr>
              <w:t>CMS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CMS API</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a2766cb4-976a-4a07-b44a-fd0fadb20374</w:t>
            </w:r>
          </w:p>
        </w:tc>
        <w:tc>
          <w:tcPr>
            <w:tcW w:w="7407" w:type="dxa"/>
            <w:shd w:val="clear" w:color="auto" w:fill="F2F2F2" w:themeFill="background1" w:themeFillShade="F2"/>
          </w:tcPr>
          <w:p w:rsidR="00000000" w:rsidRDefault="00E95B7E">
            <w:pPr>
              <w:rPr>
                <w:noProof/>
              </w:rPr>
            </w:pPr>
            <w:r>
              <w:rPr>
                <w:rStyle w:val="mqInternal"/>
                <w:noProof/>
              </w:rPr>
              <w:t>[1}</w:t>
            </w:r>
            <w:r>
              <w:rPr>
                <w:noProof/>
              </w:rPr>
              <w:t>Dynamic Ingest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API d'ingestion dynamique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b4c302ac-2025-4ef0-b834-9eb6673cffee</w:t>
            </w:r>
          </w:p>
        </w:tc>
        <w:tc>
          <w:tcPr>
            <w:tcW w:w="7407" w:type="dxa"/>
            <w:shd w:val="clear" w:color="auto" w:fill="F2F2F2" w:themeFill="background1" w:themeFillShade="F2"/>
          </w:tcPr>
          <w:p w:rsidR="00000000" w:rsidRDefault="00E95B7E">
            <w:pPr>
              <w:rPr>
                <w:noProof/>
              </w:rPr>
            </w:pPr>
            <w:r>
              <w:rPr>
                <w:noProof/>
              </w:rPr>
              <w:t>Studio</w:t>
            </w:r>
          </w:p>
        </w:tc>
        <w:tc>
          <w:tcPr>
            <w:tcW w:w="7407" w:type="dxa"/>
          </w:tcPr>
          <w:p w:rsidR="00000000" w:rsidRDefault="00E95B7E">
            <w:pPr>
              <w:rPr>
                <w:lang w:val="fr-FR"/>
              </w:rPr>
            </w:pPr>
            <w:r>
              <w:rPr>
                <w:lang w:val="fr-FR"/>
              </w:rPr>
              <w:t>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6c8ce6b2-5f8a-4f7b-94ff-ac9f7db7bb98</w:t>
            </w:r>
          </w:p>
        </w:tc>
        <w:tc>
          <w:tcPr>
            <w:tcW w:w="7407" w:type="dxa"/>
            <w:shd w:val="clear" w:color="auto" w:fill="F2F2F2" w:themeFill="background1" w:themeFillShade="F2"/>
          </w:tcPr>
          <w:p w:rsidR="00000000" w:rsidRDefault="00E95B7E">
            <w:pPr>
              <w:rPr>
                <w:noProof/>
              </w:rPr>
            </w:pPr>
            <w:r>
              <w:rPr>
                <w:noProof/>
              </w:rPr>
              <w:t>Using Chrome's Translation feature breaks some Studio functionality</w:t>
            </w:r>
          </w:p>
        </w:tc>
        <w:tc>
          <w:tcPr>
            <w:tcW w:w="7407" w:type="dxa"/>
          </w:tcPr>
          <w:p w:rsidR="00000000" w:rsidRDefault="00E95B7E">
            <w:pPr>
              <w:rPr>
                <w:lang w:val="fr-FR"/>
              </w:rPr>
            </w:pPr>
            <w:r>
              <w:rPr>
                <w:lang w:val="fr-FR"/>
              </w:rPr>
              <w:t>Utilisation de la fonctionnalit</w:t>
            </w:r>
            <w:r>
              <w:rPr>
                <w:lang w:val="fr-FR"/>
              </w:rPr>
              <w:t>é</w:t>
            </w:r>
            <w:r>
              <w:rPr>
                <w:lang w:val="fr-FR"/>
              </w:rPr>
              <w:t xml:space="preserve"> de traduction de Chrome rompt certaines fonctionnalit</w:t>
            </w:r>
            <w:r>
              <w:rPr>
                <w:lang w:val="fr-FR"/>
              </w:rPr>
              <w:t>é</w:t>
            </w:r>
            <w:r>
              <w:rPr>
                <w:lang w:val="fr-FR"/>
              </w:rPr>
              <w:t>s de Studio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cd50a327-be6b-40eb-9e86-06b6acef239d</w:t>
            </w:r>
          </w:p>
        </w:tc>
        <w:tc>
          <w:tcPr>
            <w:tcW w:w="7407" w:type="dxa"/>
            <w:shd w:val="clear" w:color="auto" w:fill="F2F2F2" w:themeFill="background1" w:themeFillShade="F2"/>
          </w:tcPr>
          <w:p w:rsidR="00000000" w:rsidRDefault="00E95B7E">
            <w:pPr>
              <w:rPr>
                <w:noProof/>
              </w:rPr>
            </w:pPr>
            <w:r>
              <w:rPr>
                <w:noProof/>
              </w:rPr>
              <w:t>Using Chro</w:t>
            </w:r>
            <w:r>
              <w:rPr>
                <w:noProof/>
              </w:rPr>
              <w:t>me's translation feature to translate Studio modules will cause some functionality to break.</w:t>
            </w:r>
          </w:p>
        </w:tc>
        <w:tc>
          <w:tcPr>
            <w:tcW w:w="7407" w:type="dxa"/>
          </w:tcPr>
          <w:p w:rsidR="00000000" w:rsidRDefault="00E95B7E">
            <w:pPr>
              <w:rPr>
                <w:lang w:val="fr-FR"/>
              </w:rPr>
            </w:pPr>
            <w:r>
              <w:rPr>
                <w:lang w:val="fr-FR"/>
              </w:rPr>
              <w:t>L'utilisation de la fonctionnalit</w:t>
            </w:r>
            <w:r>
              <w:rPr>
                <w:lang w:val="fr-FR"/>
              </w:rPr>
              <w:t>é</w:t>
            </w:r>
            <w:r>
              <w:rPr>
                <w:lang w:val="fr-FR"/>
              </w:rPr>
              <w:t xml:space="preserve"> de traduction de Chrome pour traduire les modules Studio entra</w:t>
            </w:r>
            <w:r>
              <w:rPr>
                <w:lang w:val="fr-FR"/>
              </w:rPr>
              <w:t>î</w:t>
            </w:r>
            <w:r>
              <w:rPr>
                <w:lang w:val="fr-FR"/>
              </w:rPr>
              <w:t>nera une rupture de certaines fonctionnalit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c15a8dde-fc68</w:t>
            </w:r>
            <w:r>
              <w:rPr>
                <w:noProof/>
                <w:sz w:val="2"/>
              </w:rPr>
              <w:t>-4bb5-a0a4-abfd59c7e9c0</w:t>
            </w:r>
          </w:p>
        </w:tc>
        <w:tc>
          <w:tcPr>
            <w:tcW w:w="7407" w:type="dxa"/>
            <w:shd w:val="clear" w:color="auto" w:fill="F2F2F2" w:themeFill="background1" w:themeFillShade="F2"/>
          </w:tcPr>
          <w:p w:rsidR="00000000" w:rsidRDefault="00E95B7E">
            <w:pPr>
              <w:rPr>
                <w:noProof/>
              </w:rPr>
            </w:pPr>
            <w:r>
              <w:rPr>
                <w:noProof/>
              </w:rPr>
              <w:t>Media Module</w:t>
            </w:r>
          </w:p>
        </w:tc>
        <w:tc>
          <w:tcPr>
            <w:tcW w:w="7407" w:type="dxa"/>
          </w:tcPr>
          <w:p w:rsidR="00000000" w:rsidRDefault="00E95B7E">
            <w:pPr>
              <w:rPr>
                <w:lang w:val="fr-FR"/>
              </w:rPr>
            </w:pPr>
            <w:r>
              <w:rPr>
                <w:lang w:val="fr-FR"/>
              </w:rPr>
              <w:t>Module Media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89a6a9fa-342b-4cdf-8e61-95bef2ef5b26</w:t>
            </w:r>
          </w:p>
        </w:tc>
        <w:tc>
          <w:tcPr>
            <w:tcW w:w="7407" w:type="dxa"/>
            <w:shd w:val="clear" w:color="auto" w:fill="F2F2F2" w:themeFill="background1" w:themeFillShade="F2"/>
          </w:tcPr>
          <w:p w:rsidR="00000000" w:rsidRDefault="00E95B7E">
            <w:pPr>
              <w:rPr>
                <w:noProof/>
              </w:rPr>
            </w:pPr>
            <w:r>
              <w:rPr>
                <w:noProof/>
              </w:rPr>
              <w:t>Image Capture with IE 11</w:t>
            </w:r>
          </w:p>
        </w:tc>
        <w:tc>
          <w:tcPr>
            <w:tcW w:w="7407" w:type="dxa"/>
          </w:tcPr>
          <w:p w:rsidR="00000000" w:rsidRDefault="00E95B7E">
            <w:pPr>
              <w:rPr>
                <w:lang w:val="fr-FR"/>
              </w:rPr>
            </w:pPr>
            <w:r>
              <w:rPr>
                <w:lang w:val="fr-FR"/>
              </w:rPr>
              <w:t>Capture d'image avec IE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ade06026-4f27-4228-ae2e-7a12a1832ff3</w:t>
            </w:r>
          </w:p>
        </w:tc>
        <w:tc>
          <w:tcPr>
            <w:tcW w:w="7407" w:type="dxa"/>
            <w:shd w:val="clear" w:color="auto" w:fill="F2F2F2" w:themeFill="background1" w:themeFillShade="F2"/>
          </w:tcPr>
          <w:p w:rsidR="00000000" w:rsidRDefault="00E95B7E">
            <w:pPr>
              <w:rPr>
                <w:noProof/>
              </w:rPr>
            </w:pPr>
            <w:r>
              <w:rPr>
                <w:noProof/>
              </w:rPr>
              <w:t>Image capture using IE 11 will not work when the video aspect ratio is 1:1 or 4:3.</w:t>
            </w:r>
          </w:p>
        </w:tc>
        <w:tc>
          <w:tcPr>
            <w:tcW w:w="7407" w:type="dxa"/>
          </w:tcPr>
          <w:p w:rsidR="00000000" w:rsidRDefault="00E95B7E">
            <w:pPr>
              <w:rPr>
                <w:lang w:val="fr-FR"/>
              </w:rPr>
            </w:pPr>
            <w:r>
              <w:rPr>
                <w:lang w:val="fr-FR"/>
              </w:rPr>
              <w:t xml:space="preserve">La capture d'image </w:t>
            </w:r>
            <w:r>
              <w:rPr>
                <w:lang w:val="fr-FR"/>
              </w:rPr>
              <w:t>à</w:t>
            </w:r>
            <w:r>
              <w:rPr>
                <w:lang w:val="fr-FR"/>
              </w:rPr>
              <w:t xml:space="preserve"> l'aide d'IE 11 ne fonctionnera pas lorsque le rapport d'aspect vid</w:t>
            </w:r>
            <w:r>
              <w:rPr>
                <w:lang w:val="fr-FR"/>
              </w:rPr>
              <w:t>é</w:t>
            </w:r>
            <w:r>
              <w:rPr>
                <w:lang w:val="fr-FR"/>
              </w:rPr>
              <w:t>o est 1:1 ou 4:3.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de3fb784-ab86-4d49-8feb-bf2fd468a2bc</w:t>
            </w:r>
          </w:p>
        </w:tc>
        <w:tc>
          <w:tcPr>
            <w:tcW w:w="7407" w:type="dxa"/>
            <w:shd w:val="clear" w:color="auto" w:fill="F2F2F2" w:themeFill="background1" w:themeFillShade="F2"/>
          </w:tcPr>
          <w:p w:rsidR="00000000" w:rsidRDefault="00E95B7E">
            <w:pPr>
              <w:rPr>
                <w:noProof/>
              </w:rPr>
            </w:pPr>
            <w:r>
              <w:rPr>
                <w:noProof/>
              </w:rPr>
              <w:t>Preview Player</w:t>
            </w:r>
          </w:p>
        </w:tc>
        <w:tc>
          <w:tcPr>
            <w:tcW w:w="7407" w:type="dxa"/>
          </w:tcPr>
          <w:p w:rsidR="00000000" w:rsidRDefault="00E95B7E">
            <w:pPr>
              <w:rPr>
                <w:lang w:val="fr-FR"/>
              </w:rPr>
            </w:pPr>
            <w:r>
              <w:rPr>
                <w:lang w:val="fr-FR"/>
              </w:rPr>
              <w:t>Aper</w:t>
            </w:r>
            <w:r>
              <w:rPr>
                <w:lang w:val="fr-FR"/>
              </w:rPr>
              <w:t>ç</w:t>
            </w:r>
            <w:r>
              <w:rPr>
                <w:lang w:val="fr-FR"/>
              </w:rPr>
              <w:t xml:space="preserve">u du </w:t>
            </w:r>
            <w:r>
              <w:rPr>
                <w:lang w:val="fr-FR"/>
              </w:rPr>
              <w:t>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940633c2-3083-4973-bcf2-afcb843ab834</w:t>
            </w:r>
          </w:p>
        </w:tc>
        <w:tc>
          <w:tcPr>
            <w:tcW w:w="7407" w:type="dxa"/>
            <w:shd w:val="clear" w:color="auto" w:fill="F2F2F2" w:themeFill="background1" w:themeFillShade="F2"/>
          </w:tcPr>
          <w:p w:rsidR="00000000" w:rsidRDefault="00E95B7E">
            <w:pPr>
              <w:rPr>
                <w:noProof/>
              </w:rPr>
            </w:pPr>
            <w:r>
              <w:rPr>
                <w:noProof/>
              </w:rPr>
              <w:t>Live, HLS-only remote asset videos are not playable in the preview player.</w:t>
            </w:r>
          </w:p>
        </w:tc>
        <w:tc>
          <w:tcPr>
            <w:tcW w:w="7407" w:type="dxa"/>
          </w:tcPr>
          <w:p w:rsidR="00000000" w:rsidRDefault="00E95B7E">
            <w:pPr>
              <w:rPr>
                <w:lang w:val="fr-FR"/>
              </w:rPr>
            </w:pPr>
            <w:r>
              <w:rPr>
                <w:lang w:val="fr-FR"/>
              </w:rPr>
              <w:t>Les vid</w:t>
            </w:r>
            <w:r>
              <w:rPr>
                <w:lang w:val="fr-FR"/>
              </w:rPr>
              <w:t>é</w:t>
            </w:r>
            <w:r>
              <w:rPr>
                <w:lang w:val="fr-FR"/>
              </w:rPr>
              <w:t>os de ressources distantes en direct uniquement HLS ne sont pas lisibles dans le lecteur de pr</w:t>
            </w:r>
            <w:r>
              <w:rPr>
                <w:lang w:val="fr-FR"/>
              </w:rPr>
              <w:t>é</w:t>
            </w:r>
            <w:r>
              <w:rPr>
                <w:lang w:val="fr-FR"/>
              </w:rPr>
              <w:t>visualisation.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d9085818-dbd3-44cd-a289-f566ae5bd608</w:t>
            </w:r>
          </w:p>
        </w:tc>
        <w:tc>
          <w:tcPr>
            <w:tcW w:w="7407" w:type="dxa"/>
            <w:shd w:val="clear" w:color="auto" w:fill="F2F2F2" w:themeFill="background1" w:themeFillShade="F2"/>
          </w:tcPr>
          <w:p w:rsidR="00000000" w:rsidRDefault="00E95B7E">
            <w:pPr>
              <w:rPr>
                <w:noProof/>
              </w:rPr>
            </w:pPr>
            <w:r>
              <w:rPr>
                <w:noProof/>
              </w:rPr>
              <w:t>Source file name containing double byte characters</w:t>
            </w:r>
          </w:p>
        </w:tc>
        <w:tc>
          <w:tcPr>
            <w:tcW w:w="7407" w:type="dxa"/>
          </w:tcPr>
          <w:p w:rsidR="00000000" w:rsidRDefault="00E95B7E">
            <w:pPr>
              <w:rPr>
                <w:lang w:val="fr-FR"/>
              </w:rPr>
            </w:pPr>
            <w:r>
              <w:rPr>
                <w:lang w:val="fr-FR"/>
              </w:rPr>
              <w:t>Nom du fichier source contenant des caract</w:t>
            </w:r>
            <w:r>
              <w:rPr>
                <w:lang w:val="fr-FR"/>
              </w:rPr>
              <w:t>è</w:t>
            </w:r>
            <w:r>
              <w:rPr>
                <w:lang w:val="fr-FR"/>
              </w:rPr>
              <w:t xml:space="preserve">res </w:t>
            </w:r>
            <w:r>
              <w:rPr>
                <w:lang w:val="fr-FR"/>
              </w:rPr>
              <w:t>à</w:t>
            </w:r>
            <w:r>
              <w:rPr>
                <w:lang w:val="fr-FR"/>
              </w:rPr>
              <w:t xml:space="preserve"> deux octets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989f9495-f7ed-468a-9015-a936a23d2449</w:t>
            </w:r>
          </w:p>
        </w:tc>
        <w:tc>
          <w:tcPr>
            <w:tcW w:w="7407" w:type="dxa"/>
            <w:shd w:val="clear" w:color="auto" w:fill="F2F2F2" w:themeFill="background1" w:themeFillShade="F2"/>
          </w:tcPr>
          <w:p w:rsidR="00000000" w:rsidRDefault="00E95B7E">
            <w:pPr>
              <w:rPr>
                <w:noProof/>
              </w:rPr>
            </w:pPr>
            <w:r>
              <w:rPr>
                <w:noProof/>
              </w:rPr>
              <w:t>Source file name containing double byte characters gets garbled a</w:t>
            </w:r>
            <w:r>
              <w:rPr>
                <w:noProof/>
              </w:rPr>
              <w:t>fter retranscoding in the media module.</w:t>
            </w:r>
          </w:p>
        </w:tc>
        <w:tc>
          <w:tcPr>
            <w:tcW w:w="7407" w:type="dxa"/>
          </w:tcPr>
          <w:p w:rsidR="00000000" w:rsidRDefault="00E95B7E">
            <w:pPr>
              <w:rPr>
                <w:lang w:val="fr-FR"/>
              </w:rPr>
            </w:pPr>
            <w:r>
              <w:rPr>
                <w:lang w:val="fr-FR"/>
              </w:rPr>
              <w:t>Le nom du fichier source contenant des caract</w:t>
            </w:r>
            <w:r>
              <w:rPr>
                <w:lang w:val="fr-FR"/>
              </w:rPr>
              <w:t>è</w:t>
            </w:r>
            <w:r>
              <w:rPr>
                <w:lang w:val="fr-FR"/>
              </w:rPr>
              <w:t>res doubles octets est brouill</w:t>
            </w:r>
            <w:r>
              <w:rPr>
                <w:lang w:val="fr-FR"/>
              </w:rPr>
              <w:t>é</w:t>
            </w:r>
            <w:r>
              <w:rPr>
                <w:lang w:val="fr-FR"/>
              </w:rPr>
              <w:t xml:space="preserve"> apr</w:t>
            </w:r>
            <w:r>
              <w:rPr>
                <w:lang w:val="fr-FR"/>
              </w:rPr>
              <w:t>è</w:t>
            </w:r>
            <w:r>
              <w:rPr>
                <w:lang w:val="fr-FR"/>
              </w:rPr>
              <w:t>s retranscodage dans le module m</w:t>
            </w:r>
            <w:r>
              <w:rPr>
                <w:lang w:val="fr-FR"/>
              </w:rPr>
              <w:t>é</w:t>
            </w:r>
            <w:r>
              <w:rPr>
                <w:lang w:val="fr-FR"/>
              </w:rPr>
              <w:t>dia.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e33fd925-5733-44d1-8d5d-70aa967d400a</w:t>
            </w:r>
          </w:p>
        </w:tc>
        <w:tc>
          <w:tcPr>
            <w:tcW w:w="7407" w:type="dxa"/>
            <w:shd w:val="clear" w:color="auto" w:fill="F2F2F2" w:themeFill="background1" w:themeFillShade="F2"/>
          </w:tcPr>
          <w:p w:rsidR="00000000" w:rsidRDefault="00E95B7E">
            <w:pPr>
              <w:rPr>
                <w:noProof/>
              </w:rPr>
            </w:pPr>
            <w:r>
              <w:rPr>
                <w:noProof/>
              </w:rPr>
              <w:t>Media Sharing</w:t>
            </w:r>
          </w:p>
        </w:tc>
        <w:tc>
          <w:tcPr>
            <w:tcW w:w="7407" w:type="dxa"/>
          </w:tcPr>
          <w:p w:rsidR="00000000" w:rsidRDefault="00E95B7E">
            <w:pPr>
              <w:rPr>
                <w:lang w:val="fr-FR"/>
              </w:rPr>
            </w:pPr>
            <w:r>
              <w:rPr>
                <w:lang w:val="fr-FR"/>
              </w:rPr>
              <w:t>Partage de m</w:t>
            </w:r>
            <w:r>
              <w:rPr>
                <w:lang w:val="fr-FR"/>
              </w:rPr>
              <w:t>é</w:t>
            </w:r>
            <w:r>
              <w:rPr>
                <w:lang w:val="fr-FR"/>
              </w:rPr>
              <w:t>dias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43893172-2cdb-4dcd-8f9b-7cc32e7bb8b2</w:t>
            </w:r>
          </w:p>
        </w:tc>
        <w:tc>
          <w:tcPr>
            <w:tcW w:w="7407" w:type="dxa"/>
            <w:shd w:val="clear" w:color="auto" w:fill="F2F2F2" w:themeFill="background1" w:themeFillShade="F2"/>
          </w:tcPr>
          <w:p w:rsidR="00000000" w:rsidRDefault="00E95B7E">
            <w:pPr>
              <w:rPr>
                <w:noProof/>
              </w:rPr>
            </w:pPr>
            <w:r>
              <w:rPr>
                <w:noProof/>
              </w:rPr>
              <w:t>When sharing large numbers of videos, Brightcove recommends sharing at most two pages of videos at a time.</w:t>
            </w:r>
          </w:p>
        </w:tc>
        <w:tc>
          <w:tcPr>
            <w:tcW w:w="7407" w:type="dxa"/>
          </w:tcPr>
          <w:p w:rsidR="00000000" w:rsidRDefault="00E95B7E">
            <w:pPr>
              <w:rPr>
                <w:lang w:val="fr-FR"/>
              </w:rPr>
            </w:pPr>
            <w:r>
              <w:rPr>
                <w:lang w:val="fr-FR"/>
              </w:rPr>
              <w:t>Lorsque vous partagez un grand nombre de vid</w:t>
            </w:r>
            <w:r>
              <w:rPr>
                <w:lang w:val="fr-FR"/>
              </w:rPr>
              <w:t>é</w:t>
            </w:r>
            <w:r>
              <w:rPr>
                <w:lang w:val="fr-FR"/>
              </w:rPr>
              <w:t>os, Brightcove recommande de partager un maximum de deux pages de v</w:t>
            </w:r>
            <w:r>
              <w:rPr>
                <w:lang w:val="fr-FR"/>
              </w:rPr>
              <w:t>id</w:t>
            </w:r>
            <w:r>
              <w:rPr>
                <w:lang w:val="fr-FR"/>
              </w:rPr>
              <w:t>é</w:t>
            </w:r>
            <w:r>
              <w:rPr>
                <w:lang w:val="fr-FR"/>
              </w:rPr>
              <w:t xml:space="preserve">os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51fff070-aa4f-4e32-b507-24d8362f7c12</w:t>
            </w:r>
          </w:p>
        </w:tc>
        <w:tc>
          <w:tcPr>
            <w:tcW w:w="7407" w:type="dxa"/>
            <w:shd w:val="clear" w:color="auto" w:fill="F2F2F2" w:themeFill="background1" w:themeFillShade="F2"/>
          </w:tcPr>
          <w:p w:rsidR="00000000" w:rsidRDefault="00E95B7E">
            <w:pPr>
              <w:rPr>
                <w:noProof/>
              </w:rPr>
            </w:pPr>
            <w:r>
              <w:rPr>
                <w:noProof/>
              </w:rPr>
              <w:t>Sharing a large number of videos at once may cause a timeout error.</w:t>
            </w:r>
          </w:p>
        </w:tc>
        <w:tc>
          <w:tcPr>
            <w:tcW w:w="7407" w:type="dxa"/>
          </w:tcPr>
          <w:p w:rsidR="00000000" w:rsidRDefault="00E95B7E">
            <w:pPr>
              <w:rPr>
                <w:lang w:val="fr-FR"/>
              </w:rPr>
            </w:pPr>
            <w:r>
              <w:rPr>
                <w:lang w:val="fr-FR"/>
              </w:rPr>
              <w:t>Le partage d'un grand nombre de vid</w:t>
            </w:r>
            <w:r>
              <w:rPr>
                <w:lang w:val="fr-FR"/>
              </w:rPr>
              <w:t>é</w:t>
            </w:r>
            <w:r>
              <w:rPr>
                <w:lang w:val="fr-FR"/>
              </w:rPr>
              <w:t xml:space="preserve">os </w:t>
            </w:r>
            <w:r>
              <w:rPr>
                <w:lang w:val="fr-FR"/>
              </w:rPr>
              <w:t>à</w:t>
            </w:r>
            <w:r>
              <w:rPr>
                <w:lang w:val="fr-FR"/>
              </w:rPr>
              <w:t xml:space="preserve"> la fois risque de g</w:t>
            </w:r>
            <w:r>
              <w:rPr>
                <w:lang w:val="fr-FR"/>
              </w:rPr>
              <w:t>é</w:t>
            </w:r>
            <w:r>
              <w:rPr>
                <w:lang w:val="fr-FR"/>
              </w:rPr>
              <w:t>n</w:t>
            </w:r>
            <w:r>
              <w:rPr>
                <w:lang w:val="fr-FR"/>
              </w:rPr>
              <w:t>é</w:t>
            </w:r>
            <w:r>
              <w:rPr>
                <w:lang w:val="fr-FR"/>
              </w:rPr>
              <w:t>rer une erreur de d</w:t>
            </w:r>
            <w:r>
              <w:rPr>
                <w:lang w:val="fr-FR"/>
              </w:rPr>
              <w:t>é</w:t>
            </w:r>
            <w:r>
              <w:rPr>
                <w:lang w:val="fr-FR"/>
              </w:rPr>
              <w:t>lai d'expiration.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d1333ce7-4a5a-41d6-b5f7</w:t>
            </w:r>
            <w:r>
              <w:rPr>
                <w:noProof/>
                <w:sz w:val="2"/>
              </w:rPr>
              <w:t>-7c928024e2c7</w:t>
            </w:r>
          </w:p>
        </w:tc>
        <w:tc>
          <w:tcPr>
            <w:tcW w:w="7407" w:type="dxa"/>
            <w:shd w:val="clear" w:color="auto" w:fill="F2F2F2" w:themeFill="background1" w:themeFillShade="F2"/>
          </w:tcPr>
          <w:p w:rsidR="00000000" w:rsidRDefault="00E95B7E">
            <w:pPr>
              <w:rPr>
                <w:noProof/>
              </w:rPr>
            </w:pPr>
            <w:r>
              <w:rPr>
                <w:noProof/>
              </w:rPr>
              <w:t>Adding captions to a video that was shared which already contains captions is not supported.</w:t>
            </w:r>
          </w:p>
        </w:tc>
        <w:tc>
          <w:tcPr>
            <w:tcW w:w="7407" w:type="dxa"/>
          </w:tcPr>
          <w:p w:rsidR="00000000" w:rsidRDefault="00E95B7E">
            <w:pPr>
              <w:rPr>
                <w:lang w:val="fr-FR"/>
              </w:rPr>
            </w:pPr>
            <w:r>
              <w:rPr>
                <w:lang w:val="fr-FR"/>
              </w:rPr>
              <w:t>L'ajout de l</w:t>
            </w:r>
            <w:r>
              <w:rPr>
                <w:lang w:val="fr-FR"/>
              </w:rPr>
              <w:t>é</w:t>
            </w:r>
            <w:r>
              <w:rPr>
                <w:lang w:val="fr-FR"/>
              </w:rPr>
              <w:t xml:space="preserve">gendes </w:t>
            </w:r>
            <w:r>
              <w:rPr>
                <w:lang w:val="fr-FR"/>
              </w:rPr>
              <w:t>à</w:t>
            </w:r>
            <w:r>
              <w:rPr>
                <w:lang w:val="fr-FR"/>
              </w:rPr>
              <w:t xml:space="preserve"> une vid</w:t>
            </w:r>
            <w:r>
              <w:rPr>
                <w:lang w:val="fr-FR"/>
              </w:rPr>
              <w:t>é</w:t>
            </w:r>
            <w:r>
              <w:rPr>
                <w:lang w:val="fr-FR"/>
              </w:rPr>
              <w:t>o partag</w:t>
            </w:r>
            <w:r>
              <w:rPr>
                <w:lang w:val="fr-FR"/>
              </w:rPr>
              <w:t>é</w:t>
            </w:r>
            <w:r>
              <w:rPr>
                <w:lang w:val="fr-FR"/>
              </w:rPr>
              <w:t>e qui contient d</w:t>
            </w:r>
            <w:r>
              <w:rPr>
                <w:lang w:val="fr-FR"/>
              </w:rPr>
              <w:t>é</w:t>
            </w:r>
            <w:r>
              <w:rPr>
                <w:lang w:val="fr-FR"/>
              </w:rPr>
              <w:t>j</w:t>
            </w:r>
            <w:r>
              <w:rPr>
                <w:lang w:val="fr-FR"/>
              </w:rPr>
              <w:t>à</w:t>
            </w:r>
            <w:r>
              <w:rPr>
                <w:lang w:val="fr-FR"/>
              </w:rPr>
              <w:t xml:space="preserve"> des sous-titres n'est pas prise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5191a98a-408e-4902-bf3e-5cb992afe7a3</w:t>
            </w:r>
          </w:p>
        </w:tc>
        <w:tc>
          <w:tcPr>
            <w:tcW w:w="7407" w:type="dxa"/>
            <w:shd w:val="clear" w:color="auto" w:fill="F2F2F2" w:themeFill="background1" w:themeFillShade="F2"/>
          </w:tcPr>
          <w:p w:rsidR="00000000" w:rsidRDefault="00E95B7E">
            <w:pPr>
              <w:rPr>
                <w:noProof/>
              </w:rPr>
            </w:pPr>
            <w:r>
              <w:rPr>
                <w:noProof/>
              </w:rPr>
              <w:t>Media</w:t>
            </w:r>
            <w:r>
              <w:rPr>
                <w:noProof/>
              </w:rPr>
              <w:t xml:space="preserve"> sharing will fail for videos created by clipping live streams.</w:t>
            </w:r>
          </w:p>
        </w:tc>
        <w:tc>
          <w:tcPr>
            <w:tcW w:w="7407" w:type="dxa"/>
          </w:tcPr>
          <w:p w:rsidR="00000000" w:rsidRDefault="00E95B7E">
            <w:pPr>
              <w:rPr>
                <w:lang w:val="fr-FR"/>
              </w:rPr>
            </w:pPr>
            <w:r>
              <w:rPr>
                <w:lang w:val="fr-FR"/>
              </w:rPr>
              <w:t>Le partage des m</w:t>
            </w:r>
            <w:r>
              <w:rPr>
                <w:lang w:val="fr-FR"/>
              </w:rPr>
              <w:t>é</w:t>
            </w:r>
            <w:r>
              <w:rPr>
                <w:lang w:val="fr-FR"/>
              </w:rPr>
              <w:t xml:space="preserve">dias </w:t>
            </w:r>
            <w:r>
              <w:rPr>
                <w:lang w:val="fr-FR"/>
              </w:rPr>
              <w:t>é</w:t>
            </w:r>
            <w:r>
              <w:rPr>
                <w:lang w:val="fr-FR"/>
              </w:rPr>
              <w:t>chouera pour les vid</w:t>
            </w:r>
            <w:r>
              <w:rPr>
                <w:lang w:val="fr-FR"/>
              </w:rPr>
              <w:t>é</w:t>
            </w:r>
            <w:r>
              <w:rPr>
                <w:lang w:val="fr-FR"/>
              </w:rPr>
              <w:t>os cr</w:t>
            </w:r>
            <w:r>
              <w:rPr>
                <w:lang w:val="fr-FR"/>
              </w:rPr>
              <w:t>éé</w:t>
            </w:r>
            <w:r>
              <w:rPr>
                <w:lang w:val="fr-FR"/>
              </w:rPr>
              <w:t>es par l'</w:t>
            </w:r>
            <w:r>
              <w:rPr>
                <w:lang w:val="fr-FR"/>
              </w:rPr>
              <w:t>é</w:t>
            </w:r>
            <w:r>
              <w:rPr>
                <w:lang w:val="fr-FR"/>
              </w:rPr>
              <w:t>cr</w:t>
            </w:r>
            <w:r>
              <w:rPr>
                <w:lang w:val="fr-FR"/>
              </w:rPr>
              <w:t>ê</w:t>
            </w:r>
            <w:r>
              <w:rPr>
                <w:lang w:val="fr-FR"/>
              </w:rPr>
              <w:t>tage de flux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7c1a5dc1-b0f7-4c03-a50e-97921ca489d0</w:t>
            </w:r>
          </w:p>
        </w:tc>
        <w:tc>
          <w:tcPr>
            <w:tcW w:w="7407" w:type="dxa"/>
            <w:shd w:val="clear" w:color="auto" w:fill="F2F2F2" w:themeFill="background1" w:themeFillShade="F2"/>
          </w:tcPr>
          <w:p w:rsidR="00000000" w:rsidRDefault="00E95B7E">
            <w:pPr>
              <w:rPr>
                <w:noProof/>
              </w:rPr>
            </w:pPr>
            <w:r>
              <w:rPr>
                <w:noProof/>
              </w:rPr>
              <w:t>Scheduled Videos</w:t>
            </w:r>
          </w:p>
        </w:tc>
        <w:tc>
          <w:tcPr>
            <w:tcW w:w="7407" w:type="dxa"/>
          </w:tcPr>
          <w:p w:rsidR="00000000" w:rsidRDefault="00E95B7E">
            <w:pPr>
              <w:rPr>
                <w:lang w:val="fr-FR"/>
              </w:rPr>
            </w:pPr>
            <w:r>
              <w:rPr>
                <w:lang w:val="fr-FR"/>
              </w:rPr>
              <w:t>Vid</w:t>
            </w:r>
            <w:r>
              <w:rPr>
                <w:lang w:val="fr-FR"/>
              </w:rPr>
              <w:t>é</w:t>
            </w:r>
            <w:r>
              <w:rPr>
                <w:lang w:val="fr-FR"/>
              </w:rPr>
              <w:t>os programm</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38 </w:t>
            </w:r>
            <w:r>
              <w:rPr>
                <w:noProof/>
                <w:sz w:val="16"/>
              </w:rPr>
              <w:br/>
            </w:r>
            <w:r>
              <w:rPr>
                <w:noProof/>
                <w:sz w:val="2"/>
              </w:rPr>
              <w:t>b98d4943-9dd3-4871-b2f5-36a5f806ae79</w:t>
            </w:r>
          </w:p>
        </w:tc>
        <w:tc>
          <w:tcPr>
            <w:tcW w:w="7407" w:type="dxa"/>
            <w:shd w:val="clear" w:color="auto" w:fill="F2F2F2" w:themeFill="background1" w:themeFillShade="F2"/>
          </w:tcPr>
          <w:p w:rsidR="00000000" w:rsidRDefault="00E95B7E">
            <w:pPr>
              <w:rPr>
                <w:noProof/>
              </w:rPr>
            </w:pPr>
            <w:r>
              <w:rPr>
                <w:noProof/>
              </w:rPr>
              <w:t>Because the Playback API and Catalog cache videos for up to 10-15 minutes, a player requesting a video scheduled to become available during the next few minutes (up to 20) may not be able to get a playable video until t</w:t>
            </w:r>
            <w:r>
              <w:rPr>
                <w:noProof/>
              </w:rPr>
              <w:t>he cache refreshes.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l'API de lecture et le catalogue mettent en cache les vid</w:t>
            </w:r>
            <w:r>
              <w:rPr>
                <w:lang w:val="fr-FR"/>
              </w:rPr>
              <w:t>é</w:t>
            </w:r>
            <w:r>
              <w:rPr>
                <w:lang w:val="fr-FR"/>
              </w:rPr>
              <w:t xml:space="preserve">os pendant 10 </w:t>
            </w:r>
            <w:r>
              <w:rPr>
                <w:lang w:val="fr-FR"/>
              </w:rPr>
              <w:t>à</w:t>
            </w:r>
            <w:r>
              <w:rPr>
                <w:lang w:val="fr-FR"/>
              </w:rPr>
              <w:t xml:space="preserve"> 15 minutes, un lecteur qui demande une vid</w:t>
            </w:r>
            <w:r>
              <w:rPr>
                <w:lang w:val="fr-FR"/>
              </w:rPr>
              <w:t>é</w:t>
            </w:r>
            <w:r>
              <w:rPr>
                <w:lang w:val="fr-FR"/>
              </w:rPr>
              <w:t>o programm</w:t>
            </w:r>
            <w:r>
              <w:rPr>
                <w:lang w:val="fr-FR"/>
              </w:rPr>
              <w:t>é</w:t>
            </w:r>
            <w:r>
              <w:rPr>
                <w:lang w:val="fr-FR"/>
              </w:rPr>
              <w:t xml:space="preserve">e pour </w:t>
            </w:r>
            <w:r>
              <w:rPr>
                <w:lang w:val="fr-FR"/>
              </w:rPr>
              <w:t>ê</w:t>
            </w:r>
            <w:r>
              <w:rPr>
                <w:lang w:val="fr-FR"/>
              </w:rPr>
              <w:t>tre disponible au cours des prochaines minutes (jusqu'</w:t>
            </w:r>
            <w:r>
              <w:rPr>
                <w:lang w:val="fr-FR"/>
              </w:rPr>
              <w:t>à</w:t>
            </w:r>
            <w:r>
              <w:rPr>
                <w:lang w:val="fr-FR"/>
              </w:rPr>
              <w:t xml:space="preserve"> 20) peut ne pas </w:t>
            </w:r>
            <w:r>
              <w:rPr>
                <w:lang w:val="fr-FR"/>
              </w:rPr>
              <w:t>ê</w:t>
            </w:r>
            <w:r>
              <w:rPr>
                <w:lang w:val="fr-FR"/>
              </w:rPr>
              <w:t>tre en mesu</w:t>
            </w:r>
            <w:r>
              <w:rPr>
                <w:lang w:val="fr-FR"/>
              </w:rPr>
              <w:t>re d'obtenir une vid</w:t>
            </w:r>
            <w:r>
              <w:rPr>
                <w:lang w:val="fr-FR"/>
              </w:rPr>
              <w:t>é</w:t>
            </w:r>
            <w:r>
              <w:rPr>
                <w:lang w:val="fr-FR"/>
              </w:rPr>
              <w:t>o lisible tant que le cache n'est pas actualis</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6e35bf3d-d25a-43d1-9898-71f57dd71f57</w:t>
            </w:r>
          </w:p>
        </w:tc>
        <w:tc>
          <w:tcPr>
            <w:tcW w:w="7407" w:type="dxa"/>
            <w:shd w:val="clear" w:color="auto" w:fill="F2F2F2" w:themeFill="background1" w:themeFillShade="F2"/>
          </w:tcPr>
          <w:p w:rsidR="00000000" w:rsidRDefault="00E95B7E">
            <w:pPr>
              <w:rPr>
                <w:noProof/>
              </w:rPr>
            </w:pPr>
            <w:r>
              <w:rPr>
                <w:noProof/>
              </w:rPr>
              <w:t>Players Module</w:t>
            </w:r>
          </w:p>
        </w:tc>
        <w:tc>
          <w:tcPr>
            <w:tcW w:w="7407" w:type="dxa"/>
          </w:tcPr>
          <w:p w:rsidR="00000000" w:rsidRDefault="00E95B7E">
            <w:pPr>
              <w:rPr>
                <w:lang w:val="fr-FR"/>
              </w:rPr>
            </w:pPr>
            <w:r>
              <w:rPr>
                <w:lang w:val="fr-FR"/>
              </w:rPr>
              <w:t>Module Players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858f12fc-d396-47c8-89be-4426b6153e32</w:t>
            </w:r>
          </w:p>
        </w:tc>
        <w:tc>
          <w:tcPr>
            <w:tcW w:w="7407" w:type="dxa"/>
            <w:shd w:val="clear" w:color="auto" w:fill="F2F2F2" w:themeFill="background1" w:themeFillShade="F2"/>
          </w:tcPr>
          <w:p w:rsidR="00000000" w:rsidRDefault="00E95B7E">
            <w:pPr>
              <w:rPr>
                <w:noProof/>
              </w:rPr>
            </w:pPr>
            <w:r>
              <w:rPr>
                <w:noProof/>
              </w:rPr>
              <w:t>Preload setting</w:t>
            </w:r>
          </w:p>
        </w:tc>
        <w:tc>
          <w:tcPr>
            <w:tcW w:w="7407" w:type="dxa"/>
          </w:tcPr>
          <w:p w:rsidR="00000000" w:rsidRDefault="00E95B7E">
            <w:pPr>
              <w:rPr>
                <w:lang w:val="fr-FR"/>
              </w:rPr>
            </w:pPr>
            <w:r>
              <w:rPr>
                <w:lang w:val="fr-FR"/>
              </w:rPr>
              <w:t>Param</w:t>
            </w:r>
            <w:r>
              <w:rPr>
                <w:lang w:val="fr-FR"/>
              </w:rPr>
              <w:t>è</w:t>
            </w:r>
            <w:r>
              <w:rPr>
                <w:lang w:val="fr-FR"/>
              </w:rPr>
              <w:t>tre de pr</w:t>
            </w:r>
            <w:r>
              <w:rPr>
                <w:lang w:val="fr-FR"/>
              </w:rPr>
              <w:t>é</w:t>
            </w:r>
            <w:r>
              <w:rPr>
                <w:lang w:val="fr-FR"/>
              </w:rPr>
              <w:t>chargement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5c532575-f0b3-4516-afaf-</w:t>
            </w:r>
            <w:r>
              <w:rPr>
                <w:noProof/>
                <w:sz w:val="2"/>
              </w:rPr>
              <w:t>8e385293911a</w:t>
            </w:r>
          </w:p>
        </w:tc>
        <w:tc>
          <w:tcPr>
            <w:tcW w:w="7407" w:type="dxa"/>
            <w:shd w:val="clear" w:color="auto" w:fill="F2F2F2" w:themeFill="background1" w:themeFillShade="F2"/>
          </w:tcPr>
          <w:p w:rsidR="00000000" w:rsidRDefault="00E95B7E">
            <w:pPr>
              <w:rPr>
                <w:noProof/>
              </w:rPr>
            </w:pPr>
            <w:r>
              <w:rPr>
                <w:noProof/>
              </w:rPr>
              <w:t>Due to a bug in Internet Explorer, the preload setting may be ignored when using IE.</w:t>
            </w:r>
          </w:p>
        </w:tc>
        <w:tc>
          <w:tcPr>
            <w:tcW w:w="7407" w:type="dxa"/>
          </w:tcPr>
          <w:p w:rsidR="00000000" w:rsidRDefault="00E95B7E">
            <w:pPr>
              <w:rPr>
                <w:lang w:val="fr-FR"/>
              </w:rPr>
            </w:pPr>
            <w:r>
              <w:rPr>
                <w:lang w:val="fr-FR"/>
              </w:rPr>
              <w:t>En raison d'un bogue dans Internet Explorer, le param</w:t>
            </w:r>
            <w:r>
              <w:rPr>
                <w:lang w:val="fr-FR"/>
              </w:rPr>
              <w:t>è</w:t>
            </w:r>
            <w:r>
              <w:rPr>
                <w:lang w:val="fr-FR"/>
              </w:rPr>
              <w:t>tre de pr</w:t>
            </w:r>
            <w:r>
              <w:rPr>
                <w:lang w:val="fr-FR"/>
              </w:rPr>
              <w:t>é</w:t>
            </w:r>
            <w:r>
              <w:rPr>
                <w:lang w:val="fr-FR"/>
              </w:rPr>
              <w:t xml:space="preserve">chargement peut </w:t>
            </w:r>
            <w:r>
              <w:rPr>
                <w:lang w:val="fr-FR"/>
              </w:rPr>
              <w:t>ê</w:t>
            </w:r>
            <w:r>
              <w:rPr>
                <w:lang w:val="fr-FR"/>
              </w:rPr>
              <w:t>tre ignor</w:t>
            </w:r>
            <w:r>
              <w:rPr>
                <w:lang w:val="fr-FR"/>
              </w:rPr>
              <w:t>é</w:t>
            </w:r>
            <w:r>
              <w:rPr>
                <w:lang w:val="fr-FR"/>
              </w:rPr>
              <w:t xml:space="preserve"> lors de l'utilisation d'IE.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15eebb18-</w:t>
            </w:r>
            <w:r>
              <w:rPr>
                <w:noProof/>
                <w:sz w:val="2"/>
              </w:rPr>
              <w:t>89ad-40b7-bec8-ae2361633ff1</w:t>
            </w:r>
          </w:p>
        </w:tc>
        <w:tc>
          <w:tcPr>
            <w:tcW w:w="7407" w:type="dxa"/>
            <w:shd w:val="clear" w:color="auto" w:fill="F2F2F2" w:themeFill="background1" w:themeFillShade="F2"/>
          </w:tcPr>
          <w:p w:rsidR="00000000" w:rsidRDefault="00E95B7E">
            <w:pPr>
              <w:rPr>
                <w:noProof/>
              </w:rPr>
            </w:pPr>
            <w:r>
              <w:rPr>
                <w:noProof/>
              </w:rPr>
              <w:t>Access Data Sources Across Domains setting</w:t>
            </w:r>
          </w:p>
        </w:tc>
        <w:tc>
          <w:tcPr>
            <w:tcW w:w="7407" w:type="dxa"/>
          </w:tcPr>
          <w:p w:rsidR="00000000" w:rsidRDefault="00E95B7E">
            <w:pPr>
              <w:rPr>
                <w:lang w:val="fr-FR"/>
              </w:rPr>
            </w:pPr>
            <w:r>
              <w:rPr>
                <w:lang w:val="fr-FR"/>
              </w:rPr>
              <w:t>Param</w:t>
            </w:r>
            <w:r>
              <w:rPr>
                <w:lang w:val="fr-FR"/>
              </w:rPr>
              <w:t>è</w:t>
            </w:r>
            <w:r>
              <w:rPr>
                <w:lang w:val="fr-FR"/>
              </w:rPr>
              <w:t>tre Acc</w:t>
            </w:r>
            <w:r>
              <w:rPr>
                <w:lang w:val="fr-FR"/>
              </w:rPr>
              <w:t>é</w:t>
            </w:r>
            <w:r>
              <w:rPr>
                <w:lang w:val="fr-FR"/>
              </w:rPr>
              <w:t>der aux sources de donn</w:t>
            </w:r>
            <w:r>
              <w:rPr>
                <w:lang w:val="fr-FR"/>
              </w:rPr>
              <w:t>é</w:t>
            </w:r>
            <w:r>
              <w:rPr>
                <w:lang w:val="fr-FR"/>
              </w:rPr>
              <w:t>es entre domaines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deff1c23-4d4d-473c-abd8-d9f5ba64a6dc</w:t>
            </w:r>
          </w:p>
        </w:tc>
        <w:tc>
          <w:tcPr>
            <w:tcW w:w="7407" w:type="dxa"/>
            <w:shd w:val="clear" w:color="auto" w:fill="F2F2F2" w:themeFill="background1" w:themeFillShade="F2"/>
          </w:tcPr>
          <w:p w:rsidR="00000000" w:rsidRDefault="00E95B7E">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E95B7E">
            <w:pPr>
              <w:rPr>
                <w:lang w:val="fr-FR"/>
              </w:rPr>
            </w:pPr>
            <w:r>
              <w:rPr>
                <w:lang w:val="fr-FR"/>
              </w:rPr>
              <w:t xml:space="preserve">Si ce </w:t>
            </w:r>
            <w:r>
              <w:rPr>
                <w:rStyle w:val="mqInternal"/>
                <w:noProof/>
                <w:lang w:val="fr-FR"/>
              </w:rPr>
              <w:t>[1}</w:t>
            </w:r>
            <w:r>
              <w:rPr>
                <w:lang w:val="fr-FR"/>
              </w:rPr>
              <w:t>param</w:t>
            </w:r>
            <w:r>
              <w:rPr>
                <w:lang w:val="fr-FR"/>
              </w:rPr>
              <w:t>è</w:t>
            </w:r>
            <w:r>
              <w:rPr>
                <w:lang w:val="fr-FR"/>
              </w:rPr>
              <w:t>tre de strat</w:t>
            </w:r>
            <w:r>
              <w:rPr>
                <w:lang w:val="fr-FR"/>
              </w:rPr>
              <w:t>é</w:t>
            </w:r>
            <w:r>
              <w:rPr>
                <w:lang w:val="fr-FR"/>
              </w:rPr>
              <w:t>gie Internet Explorer</w:t>
            </w:r>
            <w:r>
              <w:rPr>
                <w:rStyle w:val="mqInternal"/>
                <w:noProof/>
                <w:lang w:val="fr-FR"/>
              </w:rPr>
              <w:t>{2]</w:t>
            </w:r>
            <w:r>
              <w:rPr>
                <w:lang w:val="fr-FR"/>
              </w:rPr>
              <w:t xml:space="preserve"> est activ</w:t>
            </w:r>
            <w:r>
              <w:rPr>
                <w:lang w:val="fr-FR"/>
              </w:rPr>
              <w:t>é</w:t>
            </w:r>
            <w:r>
              <w:rPr>
                <w:lang w:val="fr-FR"/>
              </w:rPr>
              <w:t xml:space="preserve"> pour un lecteur Brightcove restreint au domaine, le lecteur ne se chargera pas dans Int</w:t>
            </w:r>
            <w:r>
              <w:rPr>
                <w:lang w:val="fr-FR"/>
              </w:rPr>
              <w:t>ernet Explorer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04877915-d91e-457d-8372-5186cf832ed7</w:t>
            </w:r>
          </w:p>
        </w:tc>
        <w:tc>
          <w:tcPr>
            <w:tcW w:w="7407" w:type="dxa"/>
            <w:shd w:val="clear" w:color="auto" w:fill="F2F2F2" w:themeFill="background1" w:themeFillShade="F2"/>
          </w:tcPr>
          <w:p w:rsidR="00000000" w:rsidRDefault="00E95B7E">
            <w:pPr>
              <w:rPr>
                <w:noProof/>
              </w:rPr>
            </w:pPr>
            <w:r>
              <w:rPr>
                <w:noProof/>
              </w:rPr>
              <w:t>This appears to be a bug in IE, and there is no known workaround.</w:t>
            </w:r>
          </w:p>
        </w:tc>
        <w:tc>
          <w:tcPr>
            <w:tcW w:w="7407" w:type="dxa"/>
          </w:tcPr>
          <w:p w:rsidR="00000000" w:rsidRDefault="00E95B7E">
            <w:pPr>
              <w:rPr>
                <w:lang w:val="fr-FR"/>
              </w:rPr>
            </w:pPr>
            <w:r>
              <w:rPr>
                <w:lang w:val="fr-FR"/>
              </w:rPr>
              <w:t xml:space="preserve">Cela semble </w:t>
            </w:r>
            <w:r>
              <w:rPr>
                <w:lang w:val="fr-FR"/>
              </w:rPr>
              <w:t>ê</w:t>
            </w:r>
            <w:r>
              <w:rPr>
                <w:lang w:val="fr-FR"/>
              </w:rPr>
              <w:t>tre un bug dans IE, et il n'y a pas de solution de contournement connue.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51000e30-a362-43f0-91bb-6658a1548721</w:t>
            </w:r>
          </w:p>
        </w:tc>
        <w:tc>
          <w:tcPr>
            <w:tcW w:w="7407" w:type="dxa"/>
            <w:shd w:val="clear" w:color="auto" w:fill="F2F2F2" w:themeFill="background1" w:themeFillShade="F2"/>
          </w:tcPr>
          <w:p w:rsidR="00000000" w:rsidRDefault="00E95B7E">
            <w:pPr>
              <w:rPr>
                <w:noProof/>
              </w:rPr>
            </w:pPr>
            <w:r>
              <w:rPr>
                <w:noProof/>
              </w:rPr>
              <w:t>T</w:t>
            </w:r>
            <w:r>
              <w:rPr>
                <w:noProof/>
              </w:rPr>
              <w:t>urn this setting off if you want domain-restricted players to work in IE 11.</w:t>
            </w:r>
          </w:p>
        </w:tc>
        <w:tc>
          <w:tcPr>
            <w:tcW w:w="7407" w:type="dxa"/>
          </w:tcPr>
          <w:p w:rsidR="00000000" w:rsidRDefault="00E95B7E">
            <w:pPr>
              <w:rPr>
                <w:lang w:val="fr-FR"/>
              </w:rPr>
            </w:pPr>
            <w:r>
              <w:rPr>
                <w:lang w:val="fr-FR"/>
              </w:rPr>
              <w:t>D</w:t>
            </w:r>
            <w:r>
              <w:rPr>
                <w:lang w:val="fr-FR"/>
              </w:rPr>
              <w:t>é</w:t>
            </w:r>
            <w:r>
              <w:rPr>
                <w:lang w:val="fr-FR"/>
              </w:rPr>
              <w:t>sactivez ce param</w:t>
            </w:r>
            <w:r>
              <w:rPr>
                <w:lang w:val="fr-FR"/>
              </w:rPr>
              <w:t>è</w:t>
            </w:r>
            <w:r>
              <w:rPr>
                <w:lang w:val="fr-FR"/>
              </w:rPr>
              <w:t>tre si vous voulez que les joueurs dont le domaine fonctionne dans IE 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4f6ca61e-ff48-4a3f-a7fe-0f6020f3756d</w:t>
            </w:r>
          </w:p>
        </w:tc>
        <w:tc>
          <w:tcPr>
            <w:tcW w:w="7407" w:type="dxa"/>
            <w:shd w:val="clear" w:color="auto" w:fill="F2F2F2" w:themeFill="background1" w:themeFillShade="F2"/>
          </w:tcPr>
          <w:p w:rsidR="00000000" w:rsidRDefault="00E95B7E">
            <w:pPr>
              <w:rPr>
                <w:noProof/>
              </w:rPr>
            </w:pPr>
            <w:r>
              <w:rPr>
                <w:noProof/>
              </w:rPr>
              <w:t>Live Video</w:t>
            </w:r>
          </w:p>
        </w:tc>
        <w:tc>
          <w:tcPr>
            <w:tcW w:w="7407" w:type="dxa"/>
          </w:tcPr>
          <w:p w:rsidR="00000000" w:rsidRDefault="00E95B7E">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aa138b99-1ad7-4084-8384-0e8dd5e4863c</w:t>
            </w:r>
          </w:p>
        </w:tc>
        <w:tc>
          <w:tcPr>
            <w:tcW w:w="7407" w:type="dxa"/>
            <w:shd w:val="clear" w:color="auto" w:fill="F2F2F2" w:themeFill="background1" w:themeFillShade="F2"/>
          </w:tcPr>
          <w:p w:rsidR="00000000" w:rsidRDefault="00E95B7E">
            <w:pPr>
              <w:rPr>
                <w:noProof/>
              </w:rPr>
            </w:pPr>
            <w:r>
              <w:rPr>
                <w:noProof/>
              </w:rPr>
              <w:t>Brightcove Player counting video views for finished live events</w:t>
            </w:r>
          </w:p>
        </w:tc>
        <w:tc>
          <w:tcPr>
            <w:tcW w:w="7407" w:type="dxa"/>
          </w:tcPr>
          <w:p w:rsidR="00000000" w:rsidRDefault="00E95B7E">
            <w:pPr>
              <w:rPr>
                <w:lang w:val="fr-FR"/>
              </w:rPr>
            </w:pPr>
            <w:r>
              <w:rPr>
                <w:lang w:val="fr-FR"/>
              </w:rPr>
              <w:t>Comptage des visionnages vid</w:t>
            </w:r>
            <w:r>
              <w:rPr>
                <w:lang w:val="fr-FR"/>
              </w:rPr>
              <w:t>é</w:t>
            </w:r>
            <w:r>
              <w:rPr>
                <w:lang w:val="fr-FR"/>
              </w:rPr>
              <w:t>o par le lecteur Brightcove lorsque la diffusion d'</w:t>
            </w:r>
            <w:r>
              <w:rPr>
                <w:lang w:val="fr-FR"/>
              </w:rPr>
              <w:t>é</w:t>
            </w:r>
            <w:r>
              <w:rPr>
                <w:lang w:val="fr-FR"/>
              </w:rPr>
              <w:t>v</w:t>
            </w:r>
            <w:r>
              <w:rPr>
                <w:lang w:val="fr-FR"/>
              </w:rPr>
              <w:t>é</w:t>
            </w:r>
            <w:r>
              <w:rPr>
                <w:lang w:val="fr-FR"/>
              </w:rPr>
              <w:t>nements en direct est termin</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f8c9e970-4938-45c4-a6d5-99aca9fa4917</w:t>
            </w:r>
          </w:p>
        </w:tc>
        <w:tc>
          <w:tcPr>
            <w:tcW w:w="7407" w:type="dxa"/>
            <w:shd w:val="clear" w:color="auto" w:fill="F2F2F2" w:themeFill="background1" w:themeFillShade="F2"/>
          </w:tcPr>
          <w:p w:rsidR="00000000" w:rsidRDefault="00E95B7E">
            <w:pPr>
              <w:rPr>
                <w:noProof/>
              </w:rPr>
            </w:pPr>
            <w:r>
              <w:rPr>
                <w:noProof/>
              </w:rPr>
              <w:t>The Brightcove player accounts for video_view every time a remote asset is loaded, even if it's a finished live event with an empty or no longer retrievable HLS playlist.</w:t>
            </w:r>
          </w:p>
        </w:tc>
        <w:tc>
          <w:tcPr>
            <w:tcW w:w="7407" w:type="dxa"/>
          </w:tcPr>
          <w:p w:rsidR="00000000" w:rsidRDefault="00E95B7E">
            <w:pPr>
              <w:rPr>
                <w:lang w:val="fr-FR"/>
              </w:rPr>
            </w:pPr>
            <w:r>
              <w:rPr>
                <w:lang w:val="fr-FR"/>
              </w:rPr>
              <w:t>Le lecteur Brightcove compte les visionnages vid</w:t>
            </w:r>
            <w:r>
              <w:rPr>
                <w:lang w:val="fr-FR"/>
              </w:rPr>
              <w:t>é</w:t>
            </w:r>
            <w:r>
              <w:rPr>
                <w:lang w:val="fr-FR"/>
              </w:rPr>
              <w:t>o lors de chaque chargement de ress</w:t>
            </w:r>
            <w:r>
              <w:rPr>
                <w:lang w:val="fr-FR"/>
              </w:rPr>
              <w:t>ource distante, m</w:t>
            </w:r>
            <w:r>
              <w:rPr>
                <w:lang w:val="fr-FR"/>
              </w:rPr>
              <w:t>ê</w:t>
            </w:r>
            <w:r>
              <w:rPr>
                <w:lang w:val="fr-FR"/>
              </w:rPr>
              <w:t xml:space="preserve">me s'il s'agit d'un </w:t>
            </w:r>
            <w:r>
              <w:rPr>
                <w:lang w:val="fr-FR"/>
              </w:rPr>
              <w:t>é</w:t>
            </w:r>
            <w:r>
              <w:rPr>
                <w:lang w:val="fr-FR"/>
              </w:rPr>
              <w:t>v</w:t>
            </w:r>
            <w:r>
              <w:rPr>
                <w:lang w:val="fr-FR"/>
              </w:rPr>
              <w:t>é</w:t>
            </w:r>
            <w:r>
              <w:rPr>
                <w:lang w:val="fr-FR"/>
              </w:rPr>
              <w:t>nement en direct dont la diffusion est termin</w:t>
            </w:r>
            <w:r>
              <w:rPr>
                <w:lang w:val="fr-FR"/>
              </w:rPr>
              <w:t>é</w:t>
            </w:r>
            <w:r>
              <w:rPr>
                <w:lang w:val="fr-FR"/>
              </w:rPr>
              <w:t>e, comportant une s</w:t>
            </w:r>
            <w:r>
              <w:rPr>
                <w:lang w:val="fr-FR"/>
              </w:rPr>
              <w:t>é</w:t>
            </w:r>
            <w:r>
              <w:rPr>
                <w:lang w:val="fr-FR"/>
              </w:rPr>
              <w:t>lection HLS vide ou qui n'est plus r</w:t>
            </w:r>
            <w:r>
              <w:rPr>
                <w:lang w:val="fr-FR"/>
              </w:rPr>
              <w:t>é</w:t>
            </w:r>
            <w:r>
              <w:rPr>
                <w:lang w:val="fr-FR"/>
              </w:rPr>
              <w:t>cup</w:t>
            </w:r>
            <w:r>
              <w:rPr>
                <w:lang w:val="fr-FR"/>
              </w:rPr>
              <w:t>é</w:t>
            </w:r>
            <w:r>
              <w:rPr>
                <w:lang w:val="fr-FR"/>
              </w:rPr>
              <w:t>rable.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b82e2e6f-778e-4448-b4b5-4a31a4aadfb4</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r>
              <w:rPr>
                <w:noProof/>
              </w:rPr>
              <w:t xml:space="preserve"> deactivate, unschedule, or delete the vid</w:t>
            </w:r>
            <w:r>
              <w:rPr>
                <w:noProof/>
              </w:rPr>
              <w:t>eo.</w:t>
            </w:r>
          </w:p>
        </w:tc>
        <w:tc>
          <w:tcPr>
            <w:tcW w:w="7407" w:type="dxa"/>
          </w:tcPr>
          <w:p w:rsidR="00000000" w:rsidRDefault="00E95B7E">
            <w:pPr>
              <w:rPr>
                <w:lang w:val="fr-FR"/>
              </w:rPr>
            </w:pPr>
            <w:r>
              <w:rPr>
                <w:rStyle w:val="mqInternal"/>
                <w:noProof/>
                <w:lang w:val="fr-FR"/>
              </w:rPr>
              <w:t>[1}</w:t>
            </w:r>
            <w:r>
              <w:rPr>
                <w:lang w:val="fr-FR"/>
              </w:rPr>
              <w:t>Solution :</w:t>
            </w:r>
            <w:r>
              <w:rPr>
                <w:rStyle w:val="mqInternal"/>
                <w:noProof/>
                <w:lang w:val="fr-FR"/>
              </w:rPr>
              <w:t>{2]</w:t>
            </w:r>
            <w:r>
              <w:rPr>
                <w:lang w:val="fr-FR"/>
              </w:rPr>
              <w:t xml:space="preserve"> d</w:t>
            </w:r>
            <w:r>
              <w:rPr>
                <w:lang w:val="fr-FR"/>
              </w:rPr>
              <w:t>é</w:t>
            </w:r>
            <w:r>
              <w:rPr>
                <w:lang w:val="fr-FR"/>
              </w:rPr>
              <w:t>sactiver, d</w:t>
            </w:r>
            <w:r>
              <w:rPr>
                <w:lang w:val="fr-FR"/>
              </w:rPr>
              <w:t>é</w:t>
            </w:r>
            <w:r>
              <w:rPr>
                <w:lang w:val="fr-FR"/>
              </w:rPr>
              <w:t>programmer ou supprimer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91877654-6f26-4b90-94e4-dea2cad3bd9b</w:t>
            </w:r>
          </w:p>
        </w:tc>
        <w:tc>
          <w:tcPr>
            <w:tcW w:w="7407" w:type="dxa"/>
            <w:shd w:val="clear" w:color="auto" w:fill="F2F2F2" w:themeFill="background1" w:themeFillShade="F2"/>
          </w:tcPr>
          <w:p w:rsidR="00000000" w:rsidRDefault="00E95B7E">
            <w:pPr>
              <w:rPr>
                <w:noProof/>
              </w:rPr>
            </w:pPr>
            <w:r>
              <w:rPr>
                <w:noProof/>
              </w:rPr>
              <w:t>Analytics</w:t>
            </w:r>
          </w:p>
        </w:tc>
        <w:tc>
          <w:tcPr>
            <w:tcW w:w="7407" w:type="dxa"/>
          </w:tcPr>
          <w:p w:rsidR="00000000" w:rsidRDefault="00E95B7E">
            <w:pPr>
              <w:rPr>
                <w:lang w:val="fr-FR"/>
              </w:rPr>
            </w:pPr>
            <w:r>
              <w:rPr>
                <w:lang w:val="fr-FR"/>
              </w:rPr>
              <w:t>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52 </w:t>
            </w:r>
            <w:r>
              <w:rPr>
                <w:noProof/>
                <w:sz w:val="16"/>
              </w:rPr>
              <w:br/>
            </w:r>
            <w:r>
              <w:rPr>
                <w:noProof/>
                <w:sz w:val="2"/>
              </w:rPr>
              <w:t>bdd8803e-7b1c-40dd-97a6-709d176f625e</w:t>
            </w:r>
          </w:p>
        </w:tc>
        <w:tc>
          <w:tcPr>
            <w:tcW w:w="7407" w:type="dxa"/>
            <w:shd w:val="clear" w:color="auto" w:fill="F2F2F2" w:themeFill="background1" w:themeFillShade="F2"/>
          </w:tcPr>
          <w:p w:rsidR="00000000" w:rsidRDefault="00E95B7E">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Les donn</w:t>
            </w:r>
            <w:r>
              <w:rPr>
                <w:lang w:val="fr-FR"/>
              </w:rPr>
              <w:t>é</w:t>
            </w:r>
            <w:r>
              <w:rPr>
                <w:lang w:val="fr-FR"/>
              </w:rPr>
              <w:t>es analy</w:t>
            </w:r>
            <w:r>
              <w:rPr>
                <w:lang w:val="fr-FR"/>
              </w:rPr>
              <w:t xml:space="preserve">tiques peuvent ne pas </w:t>
            </w:r>
            <w:r>
              <w:rPr>
                <w:lang w:val="fr-FR"/>
              </w:rPr>
              <w:t>ê</w:t>
            </w:r>
            <w:r>
              <w:rPr>
                <w:lang w:val="fr-FR"/>
              </w:rPr>
              <w:t>tre exactes en raison des bloqueurs d'annonces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3d82b8b6-b789-4e99-bbb0-7d5f306b4bb6</w:t>
            </w:r>
          </w:p>
        </w:tc>
        <w:tc>
          <w:tcPr>
            <w:tcW w:w="7407" w:type="dxa"/>
            <w:shd w:val="clear" w:color="auto" w:fill="F2F2F2" w:themeFill="background1" w:themeFillShade="F2"/>
          </w:tcPr>
          <w:p w:rsidR="00000000" w:rsidRDefault="00E95B7E">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E95B7E">
            <w:pPr>
              <w:rPr>
                <w:lang w:val="fr-FR"/>
              </w:rPr>
            </w:pPr>
            <w:r>
              <w:rPr>
                <w:lang w:val="fr-FR"/>
              </w:rPr>
              <w:t>Les donn</w:t>
            </w:r>
            <w:r>
              <w:rPr>
                <w:lang w:val="fr-FR"/>
              </w:rPr>
              <w:t>é</w:t>
            </w:r>
            <w:r>
              <w:rPr>
                <w:lang w:val="fr-FR"/>
              </w:rPr>
              <w:t xml:space="preserve">es analytiques (obtenues </w:t>
            </w:r>
            <w:r>
              <w:rPr>
                <w:lang w:val="fr-FR"/>
              </w:rPr>
              <w:t>à</w:t>
            </w:r>
            <w:r>
              <w:rPr>
                <w:lang w:val="fr-FR"/>
              </w:rPr>
              <w:t xml:space="preserve"> la fois via l'interface utilisateur et l'API) peuvent </w:t>
            </w:r>
            <w:r>
              <w:rPr>
                <w:lang w:val="fr-FR"/>
              </w:rPr>
              <w:t>ê</w:t>
            </w:r>
            <w:r>
              <w:rPr>
                <w:lang w:val="fr-FR"/>
              </w:rPr>
              <w:t>tre inexactes en raison des bloqueurs publicitaires tels que uBlock bloquant la soumission de donn</w:t>
            </w:r>
            <w:r>
              <w:rPr>
                <w:lang w:val="fr-FR"/>
              </w:rPr>
              <w:t>é</w:t>
            </w:r>
            <w:r>
              <w:rPr>
                <w:lang w:val="fr-FR"/>
              </w:rPr>
              <w:t>es d'analyse sur les machines clientes.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afcfe07b-79d3-4c14-8f98-5aa29cf67afa</w:t>
            </w:r>
          </w:p>
        </w:tc>
        <w:tc>
          <w:tcPr>
            <w:tcW w:w="7407" w:type="dxa"/>
            <w:shd w:val="clear" w:color="auto" w:fill="F2F2F2" w:themeFill="background1" w:themeFillShade="F2"/>
          </w:tcPr>
          <w:p w:rsidR="00000000" w:rsidRDefault="00E95B7E">
            <w:pPr>
              <w:rPr>
                <w:noProof/>
              </w:rPr>
            </w:pPr>
            <w:r>
              <w:rPr>
                <w:rStyle w:val="mqInternal"/>
                <w:noProof/>
              </w:rPr>
              <w:t>[1}</w:t>
            </w:r>
            <w:r>
              <w:rPr>
                <w:noProof/>
              </w:rPr>
              <w:t>Custom Reports D</w:t>
            </w:r>
            <w:r>
              <w:rPr>
                <w:noProof/>
              </w:rPr>
              <w:t>isplaying 0 bytes_delivered for some Videos</w:t>
            </w:r>
            <w:r>
              <w:rPr>
                <w:rStyle w:val="mqInternal"/>
                <w:noProof/>
              </w:rPr>
              <w:t>{2]</w:t>
            </w:r>
          </w:p>
        </w:tc>
        <w:tc>
          <w:tcPr>
            <w:tcW w:w="7407" w:type="dxa"/>
          </w:tcPr>
          <w:p w:rsidR="00000000" w:rsidRDefault="00E95B7E">
            <w:pPr>
              <w:rPr>
                <w:lang w:val="fr-FR"/>
              </w:rPr>
            </w:pPr>
            <w:r>
              <w:rPr>
                <w:rStyle w:val="mqInternal"/>
                <w:noProof/>
                <w:lang w:val="fr-FR"/>
              </w:rPr>
              <w:t>[1}</w:t>
            </w:r>
            <w:r>
              <w:rPr>
                <w:lang w:val="fr-FR"/>
              </w:rPr>
              <w:t>Rapports personnalis</w:t>
            </w:r>
            <w:r>
              <w:rPr>
                <w:lang w:val="fr-FR"/>
              </w:rPr>
              <w:t>é</w:t>
            </w:r>
            <w:r>
              <w:rPr>
                <w:lang w:val="fr-FR"/>
              </w:rPr>
              <w:t>s Affichage de 0 bytes_livr</w:t>
            </w:r>
            <w:r>
              <w:rPr>
                <w:lang w:val="fr-FR"/>
              </w:rPr>
              <w:t>é</w:t>
            </w:r>
            <w:r>
              <w:rPr>
                <w:lang w:val="fr-FR"/>
              </w:rPr>
              <w:t xml:space="preserve"> pour certaines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55 </w:t>
            </w:r>
            <w:r>
              <w:rPr>
                <w:noProof/>
                <w:sz w:val="16"/>
              </w:rPr>
              <w:br/>
            </w:r>
            <w:r>
              <w:rPr>
                <w:noProof/>
                <w:sz w:val="2"/>
              </w:rPr>
              <w:t>c7649a19-b137-451a-a611-21cd178ab4b2</w:t>
            </w:r>
          </w:p>
        </w:tc>
        <w:tc>
          <w:tcPr>
            <w:tcW w:w="7407" w:type="dxa"/>
            <w:shd w:val="clear" w:color="auto" w:fill="F2F2F2" w:themeFill="background1" w:themeFillShade="F2"/>
          </w:tcPr>
          <w:p w:rsidR="00000000" w:rsidRDefault="00E95B7E">
            <w:pPr>
              <w:rPr>
                <w:noProof/>
              </w:rPr>
            </w:pPr>
            <w:r>
              <w:rPr>
                <w:noProof/>
              </w:rPr>
              <w:t>Videos that were ingested using a Dynamic Delivery ingest profile will display 0 bytes_de</w:t>
            </w:r>
            <w:r>
              <w:rPr>
                <w:noProof/>
              </w:rPr>
              <w:t>livered on custom reports.</w:t>
            </w:r>
          </w:p>
        </w:tc>
        <w:tc>
          <w:tcPr>
            <w:tcW w:w="7407" w:type="dxa"/>
          </w:tcPr>
          <w:p w:rsidR="00000000" w:rsidRDefault="00E95B7E">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 xml:space="preserve">es </w:t>
            </w:r>
            <w:r>
              <w:rPr>
                <w:lang w:val="fr-FR"/>
              </w:rPr>
              <w:t>à</w:t>
            </w:r>
            <w:r>
              <w:rPr>
                <w:lang w:val="fr-FR"/>
              </w:rPr>
              <w:t xml:space="preserve"> l'aide d'un profil d'ingest de livraison dynamique affichent 0 bytes_delivery dans les rapports personnalis</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de838bb8-35a5-4d2f-a881-d1e0a84f5caa</w:t>
            </w:r>
          </w:p>
        </w:tc>
        <w:tc>
          <w:tcPr>
            <w:tcW w:w="7407" w:type="dxa"/>
            <w:shd w:val="clear" w:color="auto" w:fill="F2F2F2" w:themeFill="background1" w:themeFillShade="F2"/>
          </w:tcPr>
          <w:p w:rsidR="00000000" w:rsidRDefault="00E95B7E">
            <w:pPr>
              <w:rPr>
                <w:noProof/>
              </w:rPr>
            </w:pPr>
            <w:r>
              <w:rPr>
                <w:rStyle w:val="mqInternal"/>
                <w:noProof/>
              </w:rPr>
              <w:t>[1}</w:t>
            </w:r>
            <w:r>
              <w:rPr>
                <w:noProof/>
              </w:rPr>
              <w:t>Custom Reports using Multiple Filters</w:t>
            </w:r>
            <w:r>
              <w:rPr>
                <w:rStyle w:val="mqInternal"/>
                <w:noProof/>
              </w:rPr>
              <w:t>{2</w:t>
            </w:r>
            <w:r>
              <w:rPr>
                <w:rStyle w:val="mqInternal"/>
                <w:noProof/>
              </w:rPr>
              <w:t>]</w:t>
            </w:r>
          </w:p>
        </w:tc>
        <w:tc>
          <w:tcPr>
            <w:tcW w:w="7407" w:type="dxa"/>
          </w:tcPr>
          <w:p w:rsidR="00000000" w:rsidRDefault="00E95B7E">
            <w:pPr>
              <w:rPr>
                <w:lang w:val="fr-FR"/>
              </w:rPr>
            </w:pPr>
            <w:r>
              <w:rPr>
                <w:rStyle w:val="mqInternal"/>
                <w:noProof/>
                <w:lang w:val="fr-FR"/>
              </w:rPr>
              <w:t>[1}</w:t>
            </w:r>
            <w:r>
              <w:rPr>
                <w:lang w:val="fr-FR"/>
              </w:rPr>
              <w:t>Rapports personnalis</w:t>
            </w:r>
            <w:r>
              <w:rPr>
                <w:lang w:val="fr-FR"/>
              </w:rPr>
              <w:t>é</w:t>
            </w:r>
            <w:r>
              <w:rPr>
                <w:lang w:val="fr-FR"/>
              </w:rPr>
              <w:t xml:space="preserve">s </w:t>
            </w:r>
            <w:r>
              <w:rPr>
                <w:lang w:val="fr-FR"/>
              </w:rPr>
              <w:t>à</w:t>
            </w:r>
            <w:r>
              <w:rPr>
                <w:lang w:val="fr-FR"/>
              </w:rPr>
              <w:t xml:space="preserve"> l'aide de plusieurs filtres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57 </w:t>
            </w:r>
            <w:r>
              <w:rPr>
                <w:noProof/>
                <w:sz w:val="16"/>
              </w:rPr>
              <w:br/>
            </w:r>
            <w:r>
              <w:rPr>
                <w:noProof/>
                <w:sz w:val="2"/>
              </w:rPr>
              <w:t>5cfa72ab-b975-4d6f-acab-0683055abf3e</w:t>
            </w:r>
          </w:p>
        </w:tc>
        <w:tc>
          <w:tcPr>
            <w:tcW w:w="7407" w:type="dxa"/>
            <w:shd w:val="clear" w:color="auto" w:fill="F2F2F2" w:themeFill="background1" w:themeFillShade="F2"/>
          </w:tcPr>
          <w:p w:rsidR="00000000" w:rsidRDefault="00E95B7E">
            <w:pPr>
              <w:rPr>
                <w:noProof/>
              </w:rPr>
            </w:pPr>
            <w:r>
              <w:rPr>
                <w:noProof/>
              </w:rPr>
              <w:t>When using multiple filters, an AND operation will be used.</w:t>
            </w:r>
          </w:p>
        </w:tc>
        <w:tc>
          <w:tcPr>
            <w:tcW w:w="7407" w:type="dxa"/>
          </w:tcPr>
          <w:p w:rsidR="00000000" w:rsidRDefault="00E95B7E">
            <w:pPr>
              <w:rPr>
                <w:lang w:val="fr-FR"/>
              </w:rPr>
            </w:pPr>
            <w:r>
              <w:rPr>
                <w:lang w:val="fr-FR"/>
              </w:rPr>
              <w:t>Lors de l'utilisation de plusieurs filtres, une op</w:t>
            </w:r>
            <w:r>
              <w:rPr>
                <w:lang w:val="fr-FR"/>
              </w:rPr>
              <w:t>é</w:t>
            </w:r>
            <w:r>
              <w:rPr>
                <w:lang w:val="fr-FR"/>
              </w:rPr>
              <w:t>ration AND (ET) sera utilis</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58 </w:t>
            </w:r>
            <w:r>
              <w:rPr>
                <w:noProof/>
                <w:sz w:val="16"/>
              </w:rPr>
              <w:br/>
            </w:r>
            <w:r>
              <w:rPr>
                <w:noProof/>
                <w:sz w:val="2"/>
              </w:rPr>
              <w:t>8f490dcd-a00f-44b0-938e-99823531c14b</w:t>
            </w:r>
          </w:p>
        </w:tc>
        <w:tc>
          <w:tcPr>
            <w:tcW w:w="7407" w:type="dxa"/>
            <w:shd w:val="clear" w:color="auto" w:fill="F2F2F2" w:themeFill="background1" w:themeFillShade="F2"/>
          </w:tcPr>
          <w:p w:rsidR="00000000" w:rsidRDefault="00E95B7E">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E95B7E">
            <w:pPr>
              <w:rPr>
                <w:lang w:val="fr-FR"/>
              </w:rPr>
            </w:pPr>
            <w:r>
              <w:rPr>
                <w:lang w:val="fr-FR"/>
              </w:rPr>
              <w:t xml:space="preserve">Par exemple, si vous ajoutez deux filtres, </w:t>
            </w:r>
            <w:r>
              <w:rPr>
                <w:rStyle w:val="mqInternal"/>
                <w:noProof/>
                <w:lang w:val="fr-FR"/>
              </w:rPr>
              <w:t>[1}</w:t>
            </w:r>
            <w:r>
              <w:rPr>
                <w:lang w:val="fr-FR"/>
              </w:rPr>
              <w:t>video t</w:t>
            </w:r>
            <w:r>
              <w:rPr>
                <w:lang w:val="fr-FR"/>
              </w:rPr>
              <w:t>ag</w:t>
            </w:r>
            <w:r>
              <w:rPr>
                <w:rStyle w:val="mqInternal"/>
                <w:noProof/>
                <w:lang w:val="fr-FR"/>
              </w:rPr>
              <w:t>{2]</w:t>
            </w:r>
            <w:r>
              <w:rPr>
                <w:lang w:val="fr-FR"/>
              </w:rPr>
              <w:t xml:space="preserve"> et </w:t>
            </w:r>
            <w:r>
              <w:rPr>
                <w:rStyle w:val="mqInternal"/>
                <w:noProof/>
                <w:lang w:val="fr-FR"/>
              </w:rPr>
              <w:t>[1}</w:t>
            </w:r>
            <w:r>
              <w:rPr>
                <w:lang w:val="fr-FR"/>
              </w:rPr>
              <w:t>player</w:t>
            </w:r>
            <w:r>
              <w:rPr>
                <w:rStyle w:val="mqInternal"/>
                <w:noProof/>
                <w:lang w:val="fr-FR"/>
              </w:rPr>
              <w:t>{2]</w:t>
            </w:r>
            <w:r>
              <w:rPr>
                <w:lang w:val="fr-FR"/>
              </w:rPr>
              <w:t>, seules les vid</w:t>
            </w:r>
            <w:r>
              <w:rPr>
                <w:lang w:val="fr-FR"/>
              </w:rPr>
              <w:t>é</w:t>
            </w:r>
            <w:r>
              <w:rPr>
                <w:lang w:val="fr-FR"/>
              </w:rPr>
              <w:t>os comportant les balises sp</w:t>
            </w:r>
            <w:r>
              <w:rPr>
                <w:lang w:val="fr-FR"/>
              </w:rPr>
              <w:t>é</w:t>
            </w:r>
            <w:r>
              <w:rPr>
                <w:lang w:val="fr-FR"/>
              </w:rPr>
              <w:t>cifi</w:t>
            </w:r>
            <w:r>
              <w:rPr>
                <w:lang w:val="fr-FR"/>
              </w:rPr>
              <w:t>é</w:t>
            </w:r>
            <w:r>
              <w:rPr>
                <w:lang w:val="fr-FR"/>
              </w:rPr>
              <w:t xml:space="preserve">es </w:t>
            </w:r>
            <w:r>
              <w:rPr>
                <w:rStyle w:val="mqInternal"/>
                <w:noProof/>
                <w:lang w:val="fr-FR"/>
              </w:rPr>
              <w:t>[1}</w:t>
            </w:r>
            <w:r>
              <w:rPr>
                <w:lang w:val="fr-FR"/>
              </w:rPr>
              <w:t>et</w:t>
            </w:r>
            <w:r>
              <w:rPr>
                <w:rStyle w:val="mqInternal"/>
                <w:noProof/>
                <w:lang w:val="fr-FR"/>
              </w:rPr>
              <w:t>{2]</w:t>
            </w:r>
            <w:r>
              <w:rPr>
                <w:lang w:val="fr-FR"/>
              </w:rPr>
              <w:t xml:space="preserve"> vues dans le lecteur sp</w:t>
            </w:r>
            <w:r>
              <w:rPr>
                <w:lang w:val="fr-FR"/>
              </w:rPr>
              <w:t>é</w:t>
            </w:r>
            <w:r>
              <w:rPr>
                <w:lang w:val="fr-FR"/>
              </w:rPr>
              <w:t>cifi</w:t>
            </w:r>
            <w:r>
              <w:rPr>
                <w:lang w:val="fr-FR"/>
              </w:rPr>
              <w:t>é</w:t>
            </w:r>
            <w:r>
              <w:rPr>
                <w:lang w:val="fr-FR"/>
              </w:rPr>
              <w:t xml:space="preserve"> seront renvoy</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cad5956d-132b-48f8-8159-456a270684ce</w:t>
            </w:r>
          </w:p>
        </w:tc>
        <w:tc>
          <w:tcPr>
            <w:tcW w:w="7407" w:type="dxa"/>
            <w:shd w:val="clear" w:color="auto" w:fill="F2F2F2" w:themeFill="background1" w:themeFillShade="F2"/>
          </w:tcPr>
          <w:p w:rsidR="00000000" w:rsidRDefault="00E95B7E">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E95B7E">
            <w:pPr>
              <w:rPr>
                <w:lang w:val="fr-FR"/>
              </w:rPr>
            </w:pPr>
            <w:r>
              <w:rPr>
                <w:rStyle w:val="mqInternal"/>
                <w:noProof/>
                <w:lang w:val="fr-FR"/>
              </w:rPr>
              <w:t>[1}</w:t>
            </w:r>
            <w:r>
              <w:rPr>
                <w:lang w:val="fr-FR"/>
              </w:rPr>
              <w:t>Rapports pers</w:t>
            </w:r>
            <w:r>
              <w:rPr>
                <w:lang w:val="fr-FR"/>
              </w:rPr>
              <w:t>onnalis</w:t>
            </w:r>
            <w:r>
              <w:rPr>
                <w:lang w:val="fr-FR"/>
              </w:rPr>
              <w:t>é</w:t>
            </w:r>
            <w:r>
              <w:rPr>
                <w:lang w:val="fr-FR"/>
              </w:rPr>
              <w:t xml:space="preserve">s </w:t>
            </w:r>
            <w:r>
              <w:rPr>
                <w:lang w:val="fr-FR"/>
              </w:rPr>
              <w:t>à</w:t>
            </w:r>
            <w:r>
              <w:rPr>
                <w:lang w:val="fr-FR"/>
              </w:rPr>
              <w:t xml:space="preserve"> l'aide de la fonctionnalit</w:t>
            </w:r>
            <w:r>
              <w:rPr>
                <w:lang w:val="fr-FR"/>
              </w:rPr>
              <w:t>é</w:t>
            </w:r>
            <w:r>
              <w:rPr>
                <w:lang w:val="fr-FR"/>
              </w:rPr>
              <w:t xml:space="preserve"> Filtrer par balise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60 </w:t>
            </w:r>
            <w:r>
              <w:rPr>
                <w:noProof/>
                <w:sz w:val="16"/>
              </w:rPr>
              <w:br/>
            </w:r>
            <w:r>
              <w:rPr>
                <w:noProof/>
                <w:sz w:val="2"/>
              </w:rPr>
              <w:t>2f5ca207-5b10-4688-a95e-0b2ced929937</w:t>
            </w:r>
          </w:p>
        </w:tc>
        <w:tc>
          <w:tcPr>
            <w:tcW w:w="7407" w:type="dxa"/>
            <w:shd w:val="clear" w:color="auto" w:fill="F2F2F2" w:themeFill="background1" w:themeFillShade="F2"/>
          </w:tcPr>
          <w:p w:rsidR="00000000" w:rsidRDefault="00E95B7E">
            <w:pPr>
              <w:rPr>
                <w:noProof/>
              </w:rPr>
            </w:pPr>
            <w:r>
              <w:rPr>
                <w:noProof/>
              </w:rPr>
              <w:t>When creating a custom report, there is a limitation when using the Filter by Video Tag functionality.</w:t>
            </w:r>
          </w:p>
        </w:tc>
        <w:tc>
          <w:tcPr>
            <w:tcW w:w="7407" w:type="dxa"/>
          </w:tcPr>
          <w:p w:rsidR="00000000" w:rsidRDefault="00E95B7E">
            <w:pPr>
              <w:rPr>
                <w:lang w:val="fr-FR"/>
              </w:rPr>
            </w:pPr>
            <w:r>
              <w:rPr>
                <w:lang w:val="fr-FR"/>
              </w:rPr>
              <w:t>Lors de la cr</w:t>
            </w:r>
            <w:r>
              <w:rPr>
                <w:lang w:val="fr-FR"/>
              </w:rPr>
              <w:t>é</w:t>
            </w:r>
            <w:r>
              <w:rPr>
                <w:lang w:val="fr-FR"/>
              </w:rPr>
              <w:t>ation d'un rapport personnali</w:t>
            </w:r>
            <w:r>
              <w:rPr>
                <w:lang w:val="fr-FR"/>
              </w:rPr>
              <w:t>s</w:t>
            </w:r>
            <w:r>
              <w:rPr>
                <w:lang w:val="fr-FR"/>
              </w:rPr>
              <w:t>é</w:t>
            </w:r>
            <w:r>
              <w:rPr>
                <w:lang w:val="fr-FR"/>
              </w:rPr>
              <w:t>, l'utilisation de la fonctionnalit</w:t>
            </w:r>
            <w:r>
              <w:rPr>
                <w:lang w:val="fr-FR"/>
              </w:rPr>
              <w:t>é</w:t>
            </w:r>
            <w:r>
              <w:rPr>
                <w:lang w:val="fr-FR"/>
              </w:rPr>
              <w:t xml:space="preserve"> Filter by Video Tag pr</w:t>
            </w:r>
            <w:r>
              <w:rPr>
                <w:lang w:val="fr-FR"/>
              </w:rPr>
              <w:t>é</w:t>
            </w:r>
            <w:r>
              <w:rPr>
                <w:lang w:val="fr-FR"/>
              </w:rPr>
              <w:t>sente une limitation.</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61 </w:t>
            </w:r>
            <w:r>
              <w:rPr>
                <w:noProof/>
                <w:sz w:val="16"/>
              </w:rPr>
              <w:br/>
            </w:r>
            <w:r>
              <w:rPr>
                <w:noProof/>
                <w:sz w:val="2"/>
              </w:rPr>
              <w:t>2e00da15-b669-4d9c-89dc-71dacd828581</w:t>
            </w:r>
          </w:p>
        </w:tc>
        <w:tc>
          <w:tcPr>
            <w:tcW w:w="7407" w:type="dxa"/>
            <w:shd w:val="clear" w:color="auto" w:fill="F2F2F2" w:themeFill="background1" w:themeFillShade="F2"/>
          </w:tcPr>
          <w:p w:rsidR="00000000" w:rsidRDefault="00E95B7E">
            <w:pPr>
              <w:rPr>
                <w:noProof/>
              </w:rPr>
            </w:pPr>
            <w:r>
              <w:rPr>
                <w:noProof/>
              </w:rPr>
              <w:t>It only takes into consideration up to 2,000 videos in your library with that specific tag.</w:t>
            </w:r>
          </w:p>
        </w:tc>
        <w:tc>
          <w:tcPr>
            <w:tcW w:w="7407" w:type="dxa"/>
          </w:tcPr>
          <w:p w:rsidR="00000000" w:rsidRDefault="00E95B7E">
            <w:pPr>
              <w:rPr>
                <w:lang w:val="fr-FR"/>
              </w:rPr>
            </w:pPr>
            <w:r>
              <w:rPr>
                <w:lang w:val="fr-FR"/>
              </w:rPr>
              <w:t>Avec cette balise sp</w:t>
            </w:r>
            <w:r>
              <w:rPr>
                <w:lang w:val="fr-FR"/>
              </w:rPr>
              <w:t>é</w:t>
            </w:r>
            <w:r>
              <w:rPr>
                <w:lang w:val="fr-FR"/>
              </w:rPr>
              <w:t>cifique, la quant</w:t>
            </w:r>
            <w:r>
              <w:rPr>
                <w:lang w:val="fr-FR"/>
              </w:rPr>
              <w:t>it</w:t>
            </w:r>
            <w:r>
              <w:rPr>
                <w:lang w:val="fr-FR"/>
              </w:rPr>
              <w:t>é</w:t>
            </w:r>
            <w:r>
              <w:rPr>
                <w:lang w:val="fr-FR"/>
              </w:rPr>
              <w:t xml:space="preserve"> de vid</w:t>
            </w:r>
            <w:r>
              <w:rPr>
                <w:lang w:val="fr-FR"/>
              </w:rPr>
              <w:t>é</w:t>
            </w:r>
            <w:r>
              <w:rPr>
                <w:lang w:val="fr-FR"/>
              </w:rPr>
              <w:t>os prises en compte dans votre biblioth</w:t>
            </w:r>
            <w:r>
              <w:rPr>
                <w:lang w:val="fr-FR"/>
              </w:rPr>
              <w:t>è</w:t>
            </w:r>
            <w:r>
              <w:rPr>
                <w:lang w:val="fr-FR"/>
              </w:rPr>
              <w:t>que est limit</w:t>
            </w:r>
            <w:r>
              <w:rPr>
                <w:lang w:val="fr-FR"/>
              </w:rPr>
              <w:t>é</w:t>
            </w:r>
            <w:r>
              <w:rPr>
                <w:lang w:val="fr-FR"/>
              </w:rPr>
              <w:t xml:space="preserve">e </w:t>
            </w:r>
            <w:r>
              <w:rPr>
                <w:lang w:val="fr-FR"/>
              </w:rPr>
              <w:t>à</w:t>
            </w:r>
            <w:r>
              <w:rPr>
                <w:lang w:val="fr-FR"/>
              </w:rPr>
              <w:t xml:space="preserve"> 2 000 vid</w:t>
            </w:r>
            <w:r>
              <w:rPr>
                <w:lang w:val="fr-FR"/>
              </w:rPr>
              <w:t>é</w:t>
            </w:r>
            <w:r>
              <w:rPr>
                <w:lang w:val="fr-FR"/>
              </w:rPr>
              <w:t>os seulement.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3cd5dcc2-a484-446f-a6f2-d6622b36c7ca</w:t>
            </w:r>
          </w:p>
        </w:tc>
        <w:tc>
          <w:tcPr>
            <w:tcW w:w="7407" w:type="dxa"/>
            <w:shd w:val="clear" w:color="auto" w:fill="F2F2F2" w:themeFill="background1" w:themeFillShade="F2"/>
          </w:tcPr>
          <w:p w:rsidR="00000000" w:rsidRDefault="00E95B7E">
            <w:pPr>
              <w:rPr>
                <w:noProof/>
              </w:rPr>
            </w:pPr>
            <w:r>
              <w:rPr>
                <w:noProof/>
              </w:rPr>
              <w:t>If the amount of videos with a specific tag is greater than that, we recommend to get an unfiltered report which includes</w:t>
            </w:r>
            <w:r>
              <w:rPr>
                <w:noProof/>
              </w:rPr>
              <w:t xml:space="preserve"> the tags and perform the filtering locally with your spreadsheet software.</w:t>
            </w:r>
          </w:p>
        </w:tc>
        <w:tc>
          <w:tcPr>
            <w:tcW w:w="7407" w:type="dxa"/>
          </w:tcPr>
          <w:p w:rsidR="00000000" w:rsidRDefault="00E95B7E">
            <w:pPr>
              <w:rPr>
                <w:lang w:val="fr-FR"/>
              </w:rPr>
            </w:pPr>
            <w:r>
              <w:rPr>
                <w:lang w:val="fr-FR"/>
              </w:rPr>
              <w:t>Si le nombre de vid</w:t>
            </w:r>
            <w:r>
              <w:rPr>
                <w:lang w:val="fr-FR"/>
              </w:rPr>
              <w:t>é</w:t>
            </w:r>
            <w:r>
              <w:rPr>
                <w:lang w:val="fr-FR"/>
              </w:rPr>
              <w:t>os avec une balise donn</w:t>
            </w:r>
            <w:r>
              <w:rPr>
                <w:lang w:val="fr-FR"/>
              </w:rPr>
              <w:t>é</w:t>
            </w:r>
            <w:r>
              <w:rPr>
                <w:lang w:val="fr-FR"/>
              </w:rPr>
              <w:t>e d</w:t>
            </w:r>
            <w:r>
              <w:rPr>
                <w:lang w:val="fr-FR"/>
              </w:rPr>
              <w:t>é</w:t>
            </w:r>
            <w:r>
              <w:rPr>
                <w:lang w:val="fr-FR"/>
              </w:rPr>
              <w:t xml:space="preserve">passe ce nombre, nous vous conseillons d'utiliser un rapport sans filtre qui contient cette balise et de faire un filtrage en local </w:t>
            </w:r>
            <w:r>
              <w:rPr>
                <w:lang w:val="fr-FR"/>
              </w:rPr>
              <w:t>avec votre tableur.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63 </w:t>
            </w:r>
            <w:r>
              <w:rPr>
                <w:noProof/>
                <w:sz w:val="16"/>
              </w:rPr>
              <w:br/>
            </w:r>
            <w:r>
              <w:rPr>
                <w:noProof/>
                <w:sz w:val="2"/>
              </w:rPr>
              <w:t>76b43a70-2425-4b10-946d-fc9912cd711a</w:t>
            </w:r>
          </w:p>
        </w:tc>
        <w:tc>
          <w:tcPr>
            <w:tcW w:w="7407" w:type="dxa"/>
            <w:shd w:val="clear" w:color="auto" w:fill="F2F2F2" w:themeFill="background1" w:themeFillShade="F2"/>
          </w:tcPr>
          <w:p w:rsidR="00000000" w:rsidRDefault="00E95B7E">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E95B7E">
            <w:pPr>
              <w:rPr>
                <w:lang w:val="fr-FR"/>
              </w:rPr>
            </w:pPr>
            <w:r>
              <w:rPr>
                <w:rStyle w:val="mqInternal"/>
                <w:noProof/>
                <w:lang w:val="fr-FR"/>
              </w:rPr>
              <w:t>[1}</w:t>
            </w:r>
            <w:r>
              <w:rPr>
                <w:lang w:val="fr-FR"/>
              </w:rPr>
              <w:t>«</w:t>
            </w:r>
            <w:r>
              <w:rPr>
                <w:lang w:val="fr-FR"/>
              </w:rPr>
              <w:t> Other/Third Party </w:t>
            </w:r>
            <w:r>
              <w:rPr>
                <w:lang w:val="fr-FR"/>
              </w:rPr>
              <w:t>»</w:t>
            </w:r>
            <w:r>
              <w:rPr>
                <w:rStyle w:val="mqInternal"/>
                <w:noProof/>
                <w:lang w:val="fr-FR"/>
              </w:rPr>
              <w:t>{2]</w:t>
            </w:r>
            <w:r>
              <w:rPr>
                <w:lang w:val="fr-FR"/>
              </w:rPr>
              <w:t xml:space="preserve"> (Autre/Tierce partie) appara</w:t>
            </w:r>
            <w:r>
              <w:rPr>
                <w:lang w:val="fr-FR"/>
              </w:rPr>
              <w:t>î</w:t>
            </w:r>
            <w:r>
              <w:rPr>
                <w:lang w:val="fr-FR"/>
              </w:rPr>
              <w:t>t dans le rapport de performances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64 </w:t>
            </w:r>
            <w:r>
              <w:rPr>
                <w:noProof/>
                <w:sz w:val="16"/>
              </w:rPr>
              <w:br/>
            </w:r>
            <w:r>
              <w:rPr>
                <w:noProof/>
                <w:sz w:val="2"/>
              </w:rPr>
              <w:t>7ebbec7a-9b74-4fd4-b7f0-d4956112d270</w:t>
            </w:r>
          </w:p>
        </w:tc>
        <w:tc>
          <w:tcPr>
            <w:tcW w:w="7407" w:type="dxa"/>
            <w:shd w:val="clear" w:color="auto" w:fill="F2F2F2" w:themeFill="background1" w:themeFillShade="F2"/>
          </w:tcPr>
          <w:p w:rsidR="00000000" w:rsidRDefault="00E95B7E">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E95B7E">
            <w:pPr>
              <w:rPr>
                <w:lang w:val="fr-FR"/>
              </w:rPr>
            </w:pPr>
            <w:r>
              <w:rPr>
                <w:lang w:val="fr-FR"/>
              </w:rPr>
              <w:t>Quand une vid</w:t>
            </w:r>
            <w:r>
              <w:rPr>
                <w:lang w:val="fr-FR"/>
              </w:rPr>
              <w:t>é</w:t>
            </w:r>
            <w:r>
              <w:rPr>
                <w:lang w:val="fr-FR"/>
              </w:rPr>
              <w:t>o qui ne provient pas de votre biblioth</w:t>
            </w:r>
            <w:r>
              <w:rPr>
                <w:lang w:val="fr-FR"/>
              </w:rPr>
              <w:t>è</w:t>
            </w:r>
            <w:r>
              <w:rPr>
                <w:lang w:val="fr-FR"/>
              </w:rPr>
              <w:t>que Video Cloud est lue d</w:t>
            </w:r>
            <w:r>
              <w:rPr>
                <w:lang w:val="fr-FR"/>
              </w:rPr>
              <w:t xml:space="preserve">ans un lecteur Video Cloud (par exemple s'il s'agit d'une ressource distante), </w:t>
            </w:r>
            <w:r>
              <w:rPr>
                <w:rStyle w:val="mqInternal"/>
                <w:noProof/>
                <w:lang w:val="fr-FR"/>
              </w:rPr>
              <w:t>[1}</w:t>
            </w:r>
            <w:r>
              <w:rPr>
                <w:lang w:val="fr-FR"/>
              </w:rPr>
              <w:t>Other/Third Party</w:t>
            </w:r>
            <w:r>
              <w:rPr>
                <w:rStyle w:val="mqInternal"/>
                <w:noProof/>
                <w:lang w:val="fr-FR"/>
              </w:rPr>
              <w:t>{2]</w:t>
            </w:r>
            <w:r>
              <w:rPr>
                <w:lang w:val="fr-FR"/>
              </w:rPr>
              <w:t xml:space="preserve"> (Autre/Tierce partie) sera affich</w:t>
            </w:r>
            <w:r>
              <w:rPr>
                <w:lang w:val="fr-FR"/>
              </w:rPr>
              <w:t>é</w:t>
            </w:r>
            <w:r>
              <w:rPr>
                <w:lang w:val="fr-FR"/>
              </w:rPr>
              <w:t xml:space="preserve"> sans ID vid</w:t>
            </w:r>
            <w:r>
              <w:rPr>
                <w:lang w:val="fr-FR"/>
              </w:rPr>
              <w:t>é</w:t>
            </w:r>
            <w:r>
              <w:rPr>
                <w:lang w:val="fr-FR"/>
              </w:rPr>
              <w:t>o associ</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6409ee5b-39d8-4589-aa9c-20700bce0ea7</w:t>
            </w:r>
          </w:p>
        </w:tc>
        <w:tc>
          <w:tcPr>
            <w:tcW w:w="7407" w:type="dxa"/>
            <w:shd w:val="clear" w:color="auto" w:fill="F2F2F2" w:themeFill="background1" w:themeFillShade="F2"/>
          </w:tcPr>
          <w:p w:rsidR="00000000" w:rsidRDefault="00E95B7E">
            <w:pPr>
              <w:rPr>
                <w:noProof/>
              </w:rPr>
            </w:pPr>
            <w:r>
              <w:rPr>
                <w:noProof/>
              </w:rPr>
              <w:t>Updated Video Names not Reflected in Analytics</w:t>
            </w:r>
          </w:p>
        </w:tc>
        <w:tc>
          <w:tcPr>
            <w:tcW w:w="7407" w:type="dxa"/>
          </w:tcPr>
          <w:p w:rsidR="00000000" w:rsidRDefault="00E95B7E">
            <w:pPr>
              <w:rPr>
                <w:lang w:val="fr-FR"/>
              </w:rPr>
            </w:pPr>
            <w:r>
              <w:rPr>
                <w:lang w:val="fr-FR"/>
              </w:rPr>
              <w:t>Les no</w:t>
            </w:r>
            <w:r>
              <w:rPr>
                <w:lang w:val="fr-FR"/>
              </w:rPr>
              <w:t>ms de vid</w:t>
            </w:r>
            <w:r>
              <w:rPr>
                <w:lang w:val="fr-FR"/>
              </w:rPr>
              <w:t>é</w:t>
            </w:r>
            <w:r>
              <w:rPr>
                <w:lang w:val="fr-FR"/>
              </w:rPr>
              <w:t xml:space="preserve">os mis </w:t>
            </w:r>
            <w:r>
              <w:rPr>
                <w:lang w:val="fr-FR"/>
              </w:rPr>
              <w:t>à</w:t>
            </w:r>
            <w:r>
              <w:rPr>
                <w:lang w:val="fr-FR"/>
              </w:rPr>
              <w:t xml:space="preserve"> jour ne sont pas pris en compte dans les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66 </w:t>
            </w:r>
            <w:r>
              <w:rPr>
                <w:noProof/>
                <w:sz w:val="16"/>
              </w:rPr>
              <w:br/>
            </w:r>
            <w:r>
              <w:rPr>
                <w:noProof/>
                <w:sz w:val="2"/>
              </w:rPr>
              <w:t>156597d6-d86f-4034-8f6e-031876c9bd0c</w:t>
            </w:r>
          </w:p>
        </w:tc>
        <w:tc>
          <w:tcPr>
            <w:tcW w:w="7407" w:type="dxa"/>
            <w:shd w:val="clear" w:color="auto" w:fill="F2F2F2" w:themeFill="background1" w:themeFillShade="F2"/>
          </w:tcPr>
          <w:p w:rsidR="00000000" w:rsidRDefault="00E95B7E">
            <w:pPr>
              <w:rPr>
                <w:noProof/>
              </w:rPr>
            </w:pPr>
            <w:r>
              <w:rPr>
                <w:noProof/>
              </w:rPr>
              <w:t>The only time Analytics learns about the title of a video is when the player sends it to Analytics as part of the playback beacon.</w:t>
            </w:r>
          </w:p>
        </w:tc>
        <w:tc>
          <w:tcPr>
            <w:tcW w:w="7407" w:type="dxa"/>
          </w:tcPr>
          <w:p w:rsidR="00000000" w:rsidRDefault="00E95B7E">
            <w:pPr>
              <w:rPr>
                <w:lang w:val="fr-FR"/>
              </w:rPr>
            </w:pPr>
            <w:r>
              <w:rPr>
                <w:lang w:val="fr-FR"/>
              </w:rPr>
              <w:t>Le seul m</w:t>
            </w:r>
            <w:r>
              <w:rPr>
                <w:lang w:val="fr-FR"/>
              </w:rPr>
              <w:t>oment o</w:t>
            </w:r>
            <w:r>
              <w:rPr>
                <w:lang w:val="fr-FR"/>
              </w:rPr>
              <w:t>ù</w:t>
            </w:r>
            <w:r>
              <w:rPr>
                <w:lang w:val="fr-FR"/>
              </w:rPr>
              <w:t xml:space="preserve"> le module de statistiques apprend le titre d'une vid</w:t>
            </w:r>
            <w:r>
              <w:rPr>
                <w:lang w:val="fr-FR"/>
              </w:rPr>
              <w:t>é</w:t>
            </w:r>
            <w:r>
              <w:rPr>
                <w:lang w:val="fr-FR"/>
              </w:rPr>
              <w:t>o est lorsque le lecteur l'envoie au module en tant que partie du signal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67 </w:t>
            </w:r>
            <w:r>
              <w:rPr>
                <w:noProof/>
                <w:sz w:val="16"/>
              </w:rPr>
              <w:br/>
            </w:r>
            <w:r>
              <w:rPr>
                <w:noProof/>
                <w:sz w:val="2"/>
              </w:rPr>
              <w:t>e190b1d0-84c6-464d-86c0-21b58c989bda</w:t>
            </w:r>
          </w:p>
        </w:tc>
        <w:tc>
          <w:tcPr>
            <w:tcW w:w="7407" w:type="dxa"/>
            <w:shd w:val="clear" w:color="auto" w:fill="F2F2F2" w:themeFill="background1" w:themeFillShade="F2"/>
          </w:tcPr>
          <w:p w:rsidR="00000000" w:rsidRDefault="00E95B7E">
            <w:pPr>
              <w:rPr>
                <w:noProof/>
              </w:rPr>
            </w:pPr>
            <w:r>
              <w:rPr>
                <w:noProof/>
              </w:rPr>
              <w:t xml:space="preserve">If a video title is changed, analytics will not have the new video </w:t>
            </w:r>
            <w:r>
              <w:rPr>
                <w:noProof/>
              </w:rPr>
              <w:t>title until there has been a video playback.</w:t>
            </w:r>
          </w:p>
        </w:tc>
        <w:tc>
          <w:tcPr>
            <w:tcW w:w="7407" w:type="dxa"/>
          </w:tcPr>
          <w:p w:rsidR="00000000" w:rsidRDefault="00E95B7E">
            <w:pPr>
              <w:rPr>
                <w:lang w:val="fr-FR"/>
              </w:rPr>
            </w:pPr>
            <w:r>
              <w:rPr>
                <w:lang w:val="fr-FR"/>
              </w:rPr>
              <w:t>Si vous changez le titre d'une vid</w:t>
            </w:r>
            <w:r>
              <w:rPr>
                <w:lang w:val="fr-FR"/>
              </w:rPr>
              <w:t>é</w:t>
            </w:r>
            <w:r>
              <w:rPr>
                <w:lang w:val="fr-FR"/>
              </w:rPr>
              <w:t>o, le module de statistiques n'obtiendra ce titre que lors de la prochaine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944fa5be-4ba6-4141-840e-9060a828d07d</w:t>
            </w:r>
          </w:p>
        </w:tc>
        <w:tc>
          <w:tcPr>
            <w:tcW w:w="7407" w:type="dxa"/>
            <w:shd w:val="clear" w:color="auto" w:fill="F2F2F2" w:themeFill="background1" w:themeFillShade="F2"/>
          </w:tcPr>
          <w:p w:rsidR="00000000" w:rsidRDefault="00E95B7E">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E95B7E">
            <w:pPr>
              <w:rPr>
                <w:lang w:val="fr-FR"/>
              </w:rPr>
            </w:pPr>
            <w:r>
              <w:rPr>
                <w:lang w:val="fr-FR"/>
              </w:rPr>
              <w:t>Il peut ainsi arriver qu'une vid</w:t>
            </w:r>
            <w:r>
              <w:rPr>
                <w:lang w:val="fr-FR"/>
              </w:rPr>
              <w:t>é</w:t>
            </w:r>
            <w:r>
              <w:rPr>
                <w:lang w:val="fr-FR"/>
              </w:rPr>
              <w:t xml:space="preserve">o dont le nom a </w:t>
            </w:r>
            <w:r>
              <w:rPr>
                <w:lang w:val="fr-FR"/>
              </w:rPr>
              <w:t>é</w:t>
            </w:r>
            <w:r>
              <w:rPr>
                <w:lang w:val="fr-FR"/>
              </w:rPr>
              <w:t>t</w:t>
            </w:r>
            <w:r>
              <w:rPr>
                <w:lang w:val="fr-FR"/>
              </w:rPr>
              <w:t>é</w:t>
            </w:r>
            <w:r>
              <w:rPr>
                <w:lang w:val="fr-FR"/>
              </w:rPr>
              <w:t xml:space="preserve"> modifi</w:t>
            </w:r>
            <w:r>
              <w:rPr>
                <w:lang w:val="fr-FR"/>
              </w:rPr>
              <w:t>é</w:t>
            </w:r>
            <w:r>
              <w:rPr>
                <w:lang w:val="fr-FR"/>
              </w:rPr>
              <w:t xml:space="preserve"> n'ait aucune lecture consign</w:t>
            </w:r>
            <w:r>
              <w:rPr>
                <w:lang w:val="fr-FR"/>
              </w:rPr>
              <w:t>é</w:t>
            </w:r>
            <w:r>
              <w:rPr>
                <w:lang w:val="fr-FR"/>
              </w:rPr>
              <w:t xml:space="preserve">e. </w:t>
            </w:r>
            <w:r>
              <w:rPr>
                <w:lang w:val="fr-FR"/>
              </w:rPr>
              <w:t>L'ancien nom de la vid</w:t>
            </w:r>
            <w:r>
              <w:rPr>
                <w:lang w:val="fr-FR"/>
              </w:rPr>
              <w:t>é</w:t>
            </w:r>
            <w:r>
              <w:rPr>
                <w:lang w:val="fr-FR"/>
              </w:rPr>
              <w:t>o sera toujours affich</w:t>
            </w:r>
            <w:r>
              <w:rPr>
                <w:lang w:val="fr-FR"/>
              </w:rPr>
              <w:t>é</w:t>
            </w:r>
            <w:r>
              <w:rPr>
                <w:lang w:val="fr-FR"/>
              </w:rPr>
              <w:t xml:space="preserve"> dans les rapports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69 </w:t>
            </w:r>
            <w:r>
              <w:rPr>
                <w:noProof/>
                <w:sz w:val="16"/>
              </w:rPr>
              <w:br/>
            </w:r>
            <w:r>
              <w:rPr>
                <w:noProof/>
                <w:sz w:val="2"/>
              </w:rPr>
              <w:t>f7347870-95e0-4547-80a7-8d801c5a125e</w:t>
            </w:r>
          </w:p>
        </w:tc>
        <w:tc>
          <w:tcPr>
            <w:tcW w:w="7407" w:type="dxa"/>
            <w:shd w:val="clear" w:color="auto" w:fill="F2F2F2" w:themeFill="background1" w:themeFillShade="F2"/>
          </w:tcPr>
          <w:p w:rsidR="00000000" w:rsidRDefault="00E95B7E">
            <w:pPr>
              <w:rPr>
                <w:noProof/>
              </w:rPr>
            </w:pPr>
            <w:r>
              <w:rPr>
                <w:noProof/>
              </w:rPr>
              <w:t>Data for time periods before March 2013 suffer from this issue often, and will show metadata that is only a number.</w:t>
            </w:r>
          </w:p>
        </w:tc>
        <w:tc>
          <w:tcPr>
            <w:tcW w:w="7407" w:type="dxa"/>
          </w:tcPr>
          <w:p w:rsidR="00000000" w:rsidRDefault="00E95B7E">
            <w:pPr>
              <w:rPr>
                <w:lang w:val="fr-FR"/>
              </w:rPr>
            </w:pPr>
            <w:r>
              <w:rPr>
                <w:lang w:val="fr-FR"/>
              </w:rPr>
              <w:t>Les donn</w:t>
            </w:r>
            <w:r>
              <w:rPr>
                <w:lang w:val="fr-FR"/>
              </w:rPr>
              <w:t>é</w:t>
            </w:r>
            <w:r>
              <w:rPr>
                <w:lang w:val="fr-FR"/>
              </w:rPr>
              <w:t>es des p</w:t>
            </w:r>
            <w:r>
              <w:rPr>
                <w:lang w:val="fr-FR"/>
              </w:rPr>
              <w:t>é</w:t>
            </w:r>
            <w:r>
              <w:rPr>
                <w:lang w:val="fr-FR"/>
              </w:rPr>
              <w:t>riodes avant mars 2013 ont souvent ce probl</w:t>
            </w:r>
            <w:r>
              <w:rPr>
                <w:lang w:val="fr-FR"/>
              </w:rPr>
              <w:t>è</w:t>
            </w:r>
            <w:r>
              <w:rPr>
                <w:lang w:val="fr-FR"/>
              </w:rPr>
              <w:t>me et n'afficheront que les m</w:t>
            </w:r>
            <w:r>
              <w:rPr>
                <w:lang w:val="fr-FR"/>
              </w:rPr>
              <w:t>é</w:t>
            </w:r>
            <w:r>
              <w:rPr>
                <w:lang w:val="fr-FR"/>
              </w:rPr>
              <w:t>tadonn</w:t>
            </w:r>
            <w:r>
              <w:rPr>
                <w:lang w:val="fr-FR"/>
              </w:rPr>
              <w:t>é</w:t>
            </w:r>
            <w:r>
              <w:rPr>
                <w:lang w:val="fr-FR"/>
              </w:rPr>
              <w:t>es uniquement compos</w:t>
            </w:r>
            <w:r>
              <w:rPr>
                <w:lang w:val="fr-FR"/>
              </w:rPr>
              <w:t>é</w:t>
            </w:r>
            <w:r>
              <w:rPr>
                <w:lang w:val="fr-FR"/>
              </w:rPr>
              <w:t>es de chiffres.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70 </w:t>
            </w:r>
            <w:r>
              <w:rPr>
                <w:noProof/>
                <w:sz w:val="16"/>
              </w:rPr>
              <w:br/>
            </w:r>
            <w:r>
              <w:rPr>
                <w:noProof/>
                <w:sz w:val="2"/>
              </w:rPr>
              <w:t>82b7bbed-953f-4825-bb5f-140dd896d795</w:t>
            </w:r>
          </w:p>
        </w:tc>
        <w:tc>
          <w:tcPr>
            <w:tcW w:w="7407" w:type="dxa"/>
            <w:shd w:val="clear" w:color="auto" w:fill="F2F2F2" w:themeFill="background1" w:themeFillShade="F2"/>
          </w:tcPr>
          <w:p w:rsidR="00000000" w:rsidRDefault="00E95B7E">
            <w:pPr>
              <w:rPr>
                <w:noProof/>
              </w:rPr>
            </w:pPr>
            <w:r>
              <w:rPr>
                <w:noProof/>
              </w:rPr>
              <w:t>For example, a video title might display as 1230123012.</w:t>
            </w:r>
          </w:p>
        </w:tc>
        <w:tc>
          <w:tcPr>
            <w:tcW w:w="7407" w:type="dxa"/>
          </w:tcPr>
          <w:p w:rsidR="00000000" w:rsidRDefault="00E95B7E">
            <w:pPr>
              <w:rPr>
                <w:lang w:val="fr-FR"/>
              </w:rPr>
            </w:pPr>
            <w:r>
              <w:rPr>
                <w:lang w:val="fr-FR"/>
              </w:rPr>
              <w:t>Par exemple, une vid</w:t>
            </w:r>
            <w:r>
              <w:rPr>
                <w:lang w:val="fr-FR"/>
              </w:rPr>
              <w:t>é</w:t>
            </w:r>
            <w:r>
              <w:rPr>
                <w:lang w:val="fr-FR"/>
              </w:rPr>
              <w:t>o peut porter le ti</w:t>
            </w:r>
            <w:r>
              <w:rPr>
                <w:lang w:val="fr-FR"/>
              </w:rPr>
              <w:t>tre 1230123012.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db980771-2db9-4934-9bb2-adee3d23161a</w:t>
            </w:r>
          </w:p>
        </w:tc>
        <w:tc>
          <w:tcPr>
            <w:tcW w:w="7407" w:type="dxa"/>
            <w:shd w:val="clear" w:color="auto" w:fill="F2F2F2" w:themeFill="background1" w:themeFillShade="F2"/>
          </w:tcPr>
          <w:p w:rsidR="00000000" w:rsidRDefault="00E95B7E">
            <w:pPr>
              <w:rPr>
                <w:noProof/>
              </w:rPr>
            </w:pPr>
            <w:r>
              <w:rPr>
                <w:noProof/>
              </w:rPr>
              <w:t>This is because data from this period was captured in the old analytics system.</w:t>
            </w:r>
          </w:p>
        </w:tc>
        <w:tc>
          <w:tcPr>
            <w:tcW w:w="7407" w:type="dxa"/>
          </w:tcPr>
          <w:p w:rsidR="00000000" w:rsidRDefault="00E95B7E">
            <w:pPr>
              <w:rPr>
                <w:lang w:val="fr-FR"/>
              </w:rPr>
            </w:pPr>
            <w:r>
              <w:rPr>
                <w:lang w:val="fr-FR"/>
              </w:rPr>
              <w:t>Cela est d</w:t>
            </w:r>
            <w:r>
              <w:rPr>
                <w:lang w:val="fr-FR"/>
              </w:rPr>
              <w:t>û</w:t>
            </w:r>
            <w:r>
              <w:rPr>
                <w:lang w:val="fr-FR"/>
              </w:rPr>
              <w:t xml:space="preserve"> au fait que les donn</w:t>
            </w:r>
            <w:r>
              <w:rPr>
                <w:lang w:val="fr-FR"/>
              </w:rPr>
              <w:t>é</w:t>
            </w:r>
            <w:r>
              <w:rPr>
                <w:lang w:val="fr-FR"/>
              </w:rPr>
              <w:t>es de cette p</w:t>
            </w:r>
            <w:r>
              <w:rPr>
                <w:lang w:val="fr-FR"/>
              </w:rPr>
              <w:t>é</w:t>
            </w:r>
            <w:r>
              <w:rPr>
                <w:lang w:val="fr-FR"/>
              </w:rPr>
              <w:t xml:space="preserve">riode ont </w:t>
            </w:r>
            <w:r>
              <w:rPr>
                <w:lang w:val="fr-FR"/>
              </w:rPr>
              <w:t>é</w:t>
            </w:r>
            <w:r>
              <w:rPr>
                <w:lang w:val="fr-FR"/>
              </w:rPr>
              <w:t>t</w:t>
            </w:r>
            <w:r>
              <w:rPr>
                <w:lang w:val="fr-FR"/>
              </w:rPr>
              <w:t>é</w:t>
            </w:r>
            <w:r>
              <w:rPr>
                <w:lang w:val="fr-FR"/>
              </w:rPr>
              <w:t xml:space="preserve"> captur</w:t>
            </w:r>
            <w:r>
              <w:rPr>
                <w:lang w:val="fr-FR"/>
              </w:rPr>
              <w:t>é</w:t>
            </w:r>
            <w:r>
              <w:rPr>
                <w:lang w:val="fr-FR"/>
              </w:rPr>
              <w:t>es par l'ancien syst</w:t>
            </w:r>
            <w:r>
              <w:rPr>
                <w:lang w:val="fr-FR"/>
              </w:rPr>
              <w:t>è</w:t>
            </w:r>
            <w:r>
              <w:rPr>
                <w:lang w:val="fr-FR"/>
              </w:rPr>
              <w:t>me statistique.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72 </w:t>
            </w:r>
            <w:r>
              <w:rPr>
                <w:noProof/>
                <w:sz w:val="16"/>
              </w:rPr>
              <w:br/>
            </w:r>
            <w:r>
              <w:rPr>
                <w:noProof/>
                <w:sz w:val="2"/>
              </w:rPr>
              <w:t>cd1c908f</w:t>
            </w:r>
            <w:r>
              <w:rPr>
                <w:noProof/>
                <w:sz w:val="2"/>
              </w:rPr>
              <w:t>-dfff-4d78-8eb4-e4c801b28016</w:t>
            </w:r>
          </w:p>
        </w:tc>
        <w:tc>
          <w:tcPr>
            <w:tcW w:w="7407" w:type="dxa"/>
            <w:shd w:val="clear" w:color="auto" w:fill="F2F2F2" w:themeFill="background1" w:themeFillShade="F2"/>
          </w:tcPr>
          <w:p w:rsidR="00000000" w:rsidRDefault="00E95B7E">
            <w:pPr>
              <w:rPr>
                <w:noProof/>
              </w:rPr>
            </w:pPr>
            <w:r>
              <w:rPr>
                <w:noProof/>
              </w:rPr>
              <w:t>Video Names and Player Names Displaying ??????? in Analytics UI</w:t>
            </w:r>
          </w:p>
        </w:tc>
        <w:tc>
          <w:tcPr>
            <w:tcW w:w="7407" w:type="dxa"/>
          </w:tcPr>
          <w:p w:rsidR="00000000" w:rsidRDefault="00E95B7E">
            <w:pPr>
              <w:rPr>
                <w:lang w:val="fr-FR"/>
              </w:rPr>
            </w:pPr>
            <w:r>
              <w:rPr>
                <w:lang w:val="fr-FR"/>
              </w:rPr>
              <w:t>Les noms des vid</w:t>
            </w:r>
            <w:r>
              <w:rPr>
                <w:lang w:val="fr-FR"/>
              </w:rPr>
              <w:t>é</w:t>
            </w:r>
            <w:r>
              <w:rPr>
                <w:lang w:val="fr-FR"/>
              </w:rPr>
              <w:t>os et des lecteurs affichent ??????? dans l'interface de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73 </w:t>
            </w:r>
            <w:r>
              <w:rPr>
                <w:noProof/>
                <w:sz w:val="16"/>
              </w:rPr>
              <w:br/>
            </w:r>
            <w:r>
              <w:rPr>
                <w:noProof/>
                <w:sz w:val="2"/>
              </w:rPr>
              <w:t>4f9aad48-0e0c-4b00-a72b-aec33840fec1</w:t>
            </w:r>
          </w:p>
        </w:tc>
        <w:tc>
          <w:tcPr>
            <w:tcW w:w="7407" w:type="dxa"/>
            <w:shd w:val="clear" w:color="auto" w:fill="F2F2F2" w:themeFill="background1" w:themeFillShade="F2"/>
          </w:tcPr>
          <w:p w:rsidR="00000000" w:rsidRDefault="00E95B7E">
            <w:pPr>
              <w:rPr>
                <w:noProof/>
              </w:rPr>
            </w:pPr>
            <w:r>
              <w:rPr>
                <w:noProof/>
              </w:rPr>
              <w:t>For the month of October 2013, the metadata (video names and player names) may look like a bunch of ?????s.</w:t>
            </w:r>
          </w:p>
        </w:tc>
        <w:tc>
          <w:tcPr>
            <w:tcW w:w="7407" w:type="dxa"/>
          </w:tcPr>
          <w:p w:rsidR="00000000" w:rsidRDefault="00E95B7E">
            <w:pPr>
              <w:rPr>
                <w:lang w:val="fr-FR"/>
              </w:rPr>
            </w:pPr>
            <w:r>
              <w:rPr>
                <w:lang w:val="fr-FR"/>
              </w:rPr>
              <w:t>Pour le mois d'octobre 2013, les m</w:t>
            </w:r>
            <w:r>
              <w:rPr>
                <w:lang w:val="fr-FR"/>
              </w:rPr>
              <w:t>é</w:t>
            </w:r>
            <w:r>
              <w:rPr>
                <w:lang w:val="fr-FR"/>
              </w:rPr>
              <w:t>tadonn</w:t>
            </w:r>
            <w:r>
              <w:rPr>
                <w:lang w:val="fr-FR"/>
              </w:rPr>
              <w:t>é</w:t>
            </w:r>
            <w:r>
              <w:rPr>
                <w:lang w:val="fr-FR"/>
              </w:rPr>
              <w:t>es (nom des vid</w:t>
            </w:r>
            <w:r>
              <w:rPr>
                <w:lang w:val="fr-FR"/>
              </w:rPr>
              <w:t>é</w:t>
            </w:r>
            <w:r>
              <w:rPr>
                <w:lang w:val="fr-FR"/>
              </w:rPr>
              <w:t>os et des lecteurs) peuvent n'</w:t>
            </w:r>
            <w:r>
              <w:rPr>
                <w:lang w:val="fr-FR"/>
              </w:rPr>
              <w:t>ê</w:t>
            </w:r>
            <w:r>
              <w:rPr>
                <w:lang w:val="fr-FR"/>
              </w:rPr>
              <w:t>tre qu'une s</w:t>
            </w:r>
            <w:r>
              <w:rPr>
                <w:lang w:val="fr-FR"/>
              </w:rPr>
              <w:t>é</w:t>
            </w:r>
            <w:r>
              <w:rPr>
                <w:lang w:val="fr-FR"/>
              </w:rPr>
              <w:t>rie de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21fc9ab8-cb29-4421-913d-74</w:t>
            </w:r>
            <w:r>
              <w:rPr>
                <w:noProof/>
                <w:sz w:val="2"/>
              </w:rPr>
              <w:t>140e97783c</w:t>
            </w:r>
          </w:p>
        </w:tc>
        <w:tc>
          <w:tcPr>
            <w:tcW w:w="7407" w:type="dxa"/>
            <w:shd w:val="clear" w:color="auto" w:fill="F2F2F2" w:themeFill="background1" w:themeFillShade="F2"/>
          </w:tcPr>
          <w:p w:rsidR="00000000" w:rsidRDefault="00E95B7E">
            <w:pPr>
              <w:rPr>
                <w:noProof/>
              </w:rPr>
            </w:pPr>
            <w:r>
              <w:rPr>
                <w:noProof/>
              </w:rPr>
              <w:t>This issue impacts publishers whose metadata has double byte characters and had video views in October 2013.</w:t>
            </w:r>
          </w:p>
        </w:tc>
        <w:tc>
          <w:tcPr>
            <w:tcW w:w="7407" w:type="dxa"/>
          </w:tcPr>
          <w:p w:rsidR="00000000" w:rsidRDefault="00E95B7E">
            <w:pPr>
              <w:rPr>
                <w:lang w:val="fr-FR"/>
              </w:rPr>
            </w:pPr>
            <w:r>
              <w:rPr>
                <w:lang w:val="fr-FR"/>
              </w:rPr>
              <w:t>Ce probl</w:t>
            </w:r>
            <w:r>
              <w:rPr>
                <w:lang w:val="fr-FR"/>
              </w:rPr>
              <w:t>è</w:t>
            </w:r>
            <w:r>
              <w:rPr>
                <w:lang w:val="fr-FR"/>
              </w:rPr>
              <w:t xml:space="preserve">me concerne les </w:t>
            </w:r>
            <w:r>
              <w:rPr>
                <w:lang w:val="fr-FR"/>
              </w:rPr>
              <w:t>é</w:t>
            </w:r>
            <w:r>
              <w:rPr>
                <w:lang w:val="fr-FR"/>
              </w:rPr>
              <w:t>diteurs dont les m</w:t>
            </w:r>
            <w:r>
              <w:rPr>
                <w:lang w:val="fr-FR"/>
              </w:rPr>
              <w:t>é</w:t>
            </w:r>
            <w:r>
              <w:rPr>
                <w:lang w:val="fr-FR"/>
              </w:rPr>
              <w:t>tadonn</w:t>
            </w:r>
            <w:r>
              <w:rPr>
                <w:lang w:val="fr-FR"/>
              </w:rPr>
              <w:t>é</w:t>
            </w:r>
            <w:r>
              <w:rPr>
                <w:lang w:val="fr-FR"/>
              </w:rPr>
              <w:t>es comptent des caract</w:t>
            </w:r>
            <w:r>
              <w:rPr>
                <w:lang w:val="fr-FR"/>
              </w:rPr>
              <w:t>è</w:t>
            </w:r>
            <w:r>
              <w:rPr>
                <w:lang w:val="fr-FR"/>
              </w:rPr>
              <w:t xml:space="preserve">res </w:t>
            </w:r>
            <w:r>
              <w:rPr>
                <w:lang w:val="fr-FR"/>
              </w:rPr>
              <w:t>à</w:t>
            </w:r>
            <w:r>
              <w:rPr>
                <w:lang w:val="fr-FR"/>
              </w:rPr>
              <w:t xml:space="preserve"> deux octets, et qui ont eu des visionnages de vid</w:t>
            </w:r>
            <w:r>
              <w:rPr>
                <w:lang w:val="fr-FR"/>
              </w:rPr>
              <w:t>é</w:t>
            </w:r>
            <w:r>
              <w:rPr>
                <w:lang w:val="fr-FR"/>
              </w:rPr>
              <w:t>os en</w:t>
            </w:r>
            <w:r>
              <w:rPr>
                <w:lang w:val="fr-FR"/>
              </w:rPr>
              <w:t xml:space="preserve"> octobre 2013.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75 </w:t>
            </w:r>
            <w:r>
              <w:rPr>
                <w:noProof/>
                <w:sz w:val="16"/>
              </w:rPr>
              <w:br/>
            </w:r>
            <w:r>
              <w:rPr>
                <w:noProof/>
                <w:sz w:val="2"/>
              </w:rPr>
              <w:t>3d85fddd-7cc2-452b-8638-48cffc7d069a</w:t>
            </w:r>
          </w:p>
        </w:tc>
        <w:tc>
          <w:tcPr>
            <w:tcW w:w="7407" w:type="dxa"/>
            <w:shd w:val="clear" w:color="auto" w:fill="F2F2F2" w:themeFill="background1" w:themeFillShade="F2"/>
          </w:tcPr>
          <w:p w:rsidR="00000000" w:rsidRDefault="00E95B7E">
            <w:pPr>
              <w:rPr>
                <w:noProof/>
              </w:rPr>
            </w:pPr>
            <w:r>
              <w:rPr>
                <w:noProof/>
              </w:rPr>
              <w:t>This issue was related to the way that we were capturing the metadata for display in the Analytics UI.</w:t>
            </w:r>
          </w:p>
        </w:tc>
        <w:tc>
          <w:tcPr>
            <w:tcW w:w="7407" w:type="dxa"/>
          </w:tcPr>
          <w:p w:rsidR="00000000" w:rsidRDefault="00E95B7E">
            <w:pPr>
              <w:rPr>
                <w:lang w:val="fr-FR"/>
              </w:rPr>
            </w:pPr>
            <w:r>
              <w:rPr>
                <w:lang w:val="fr-FR"/>
              </w:rPr>
              <w:t>Ce probl</w:t>
            </w:r>
            <w:r>
              <w:rPr>
                <w:lang w:val="fr-FR"/>
              </w:rPr>
              <w:t>è</w:t>
            </w:r>
            <w:r>
              <w:rPr>
                <w:lang w:val="fr-FR"/>
              </w:rPr>
              <w:t xml:space="preserve">me </w:t>
            </w:r>
            <w:r>
              <w:rPr>
                <w:lang w:val="fr-FR"/>
              </w:rPr>
              <w:t>é</w:t>
            </w:r>
            <w:r>
              <w:rPr>
                <w:lang w:val="fr-FR"/>
              </w:rPr>
              <w:t>tait li</w:t>
            </w:r>
            <w:r>
              <w:rPr>
                <w:lang w:val="fr-FR"/>
              </w:rPr>
              <w:t>é</w:t>
            </w:r>
            <w:r>
              <w:rPr>
                <w:lang w:val="fr-FR"/>
              </w:rPr>
              <w:t xml:space="preserve"> </w:t>
            </w:r>
            <w:r>
              <w:rPr>
                <w:lang w:val="fr-FR"/>
              </w:rPr>
              <w:t>à</w:t>
            </w:r>
            <w:r>
              <w:rPr>
                <w:lang w:val="fr-FR"/>
              </w:rPr>
              <w:t xml:space="preserve"> la fa</w:t>
            </w:r>
            <w:r>
              <w:rPr>
                <w:lang w:val="fr-FR"/>
              </w:rPr>
              <w:t>ç</w:t>
            </w:r>
            <w:r>
              <w:rPr>
                <w:lang w:val="fr-FR"/>
              </w:rPr>
              <w:t>on dont nous capturions les m</w:t>
            </w:r>
            <w:r>
              <w:rPr>
                <w:lang w:val="fr-FR"/>
              </w:rPr>
              <w:t>é</w:t>
            </w:r>
            <w:r>
              <w:rPr>
                <w:lang w:val="fr-FR"/>
              </w:rPr>
              <w:t>tadonn</w:t>
            </w:r>
            <w:r>
              <w:rPr>
                <w:lang w:val="fr-FR"/>
              </w:rPr>
              <w:t>é</w:t>
            </w:r>
            <w:r>
              <w:rPr>
                <w:lang w:val="fr-FR"/>
              </w:rPr>
              <w:t>es pour les afficher dans l'i</w:t>
            </w:r>
            <w:r>
              <w:rPr>
                <w:lang w:val="fr-FR"/>
              </w:rPr>
              <w:t>nterface de 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76 </w:t>
            </w:r>
            <w:r>
              <w:rPr>
                <w:noProof/>
                <w:sz w:val="16"/>
              </w:rPr>
              <w:br/>
            </w:r>
            <w:r>
              <w:rPr>
                <w:noProof/>
                <w:sz w:val="2"/>
              </w:rPr>
              <w:t>0a503e87-3e59-40ca-81c4-6522bd8a2e5a</w:t>
            </w:r>
          </w:p>
        </w:tc>
        <w:tc>
          <w:tcPr>
            <w:tcW w:w="7407" w:type="dxa"/>
            <w:shd w:val="clear" w:color="auto" w:fill="F2F2F2" w:themeFill="background1" w:themeFillShade="F2"/>
          </w:tcPr>
          <w:p w:rsidR="00000000" w:rsidRDefault="00E95B7E">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E95B7E">
            <w:pPr>
              <w:rPr>
                <w:lang w:val="fr-FR"/>
              </w:rPr>
            </w:pPr>
            <w:r>
              <w:rPr>
                <w:lang w:val="fr-FR"/>
              </w:rPr>
              <w:t>Depuis novembre 2013, le syst</w:t>
            </w:r>
            <w:r>
              <w:rPr>
                <w:lang w:val="fr-FR"/>
              </w:rPr>
              <w:t>è</w:t>
            </w:r>
            <w:r>
              <w:rPr>
                <w:lang w:val="fr-FR"/>
              </w:rPr>
              <w:t>me de</w:t>
            </w:r>
            <w:r>
              <w:rPr>
                <w:lang w:val="fr-FR"/>
              </w:rPr>
              <w:t xml:space="preserve"> statistiques a des protections suppl</w:t>
            </w:r>
            <w:r>
              <w:rPr>
                <w:lang w:val="fr-FR"/>
              </w:rPr>
              <w:t>é</w:t>
            </w:r>
            <w:r>
              <w:rPr>
                <w:lang w:val="fr-FR"/>
              </w:rPr>
              <w:t>mentaires qui emp</w:t>
            </w:r>
            <w:r>
              <w:rPr>
                <w:lang w:val="fr-FR"/>
              </w:rPr>
              <w:t>ê</w:t>
            </w:r>
            <w:r>
              <w:rPr>
                <w:lang w:val="fr-FR"/>
              </w:rPr>
              <w:t>chent la corruption des m</w:t>
            </w:r>
            <w:r>
              <w:rPr>
                <w:lang w:val="fr-FR"/>
              </w:rPr>
              <w:t>é</w:t>
            </w:r>
            <w:r>
              <w:rPr>
                <w:lang w:val="fr-FR"/>
              </w:rPr>
              <w:t>tadonn</w:t>
            </w:r>
            <w:r>
              <w:rPr>
                <w:lang w:val="fr-FR"/>
              </w:rPr>
              <w:t>é</w:t>
            </w:r>
            <w:r>
              <w:rPr>
                <w:lang w:val="fr-FR"/>
              </w:rPr>
              <w:t>es envoy</w:t>
            </w:r>
            <w:r>
              <w:rPr>
                <w:lang w:val="fr-FR"/>
              </w:rPr>
              <w:t>é</w:t>
            </w:r>
            <w:r>
              <w:rPr>
                <w:lang w:val="fr-FR"/>
              </w:rPr>
              <w:t xml:space="preserve">es avec les statistiques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821345ea-83dd-450a-a6f8-39aacd0ee68f</w:t>
            </w:r>
          </w:p>
        </w:tc>
        <w:tc>
          <w:tcPr>
            <w:tcW w:w="7407" w:type="dxa"/>
            <w:shd w:val="clear" w:color="auto" w:fill="F2F2F2" w:themeFill="background1" w:themeFillShade="F2"/>
          </w:tcPr>
          <w:p w:rsidR="00000000" w:rsidRDefault="00E95B7E">
            <w:pPr>
              <w:rPr>
                <w:noProof/>
              </w:rPr>
            </w:pPr>
            <w:r>
              <w:rPr>
                <w:noProof/>
              </w:rPr>
              <w:t>Reporting Time Zone</w:t>
            </w:r>
          </w:p>
        </w:tc>
        <w:tc>
          <w:tcPr>
            <w:tcW w:w="7407" w:type="dxa"/>
          </w:tcPr>
          <w:p w:rsidR="00000000" w:rsidRDefault="00E95B7E">
            <w:pPr>
              <w:rPr>
                <w:lang w:val="fr-FR"/>
              </w:rPr>
            </w:pPr>
            <w:r>
              <w:rPr>
                <w:lang w:val="fr-FR"/>
              </w:rPr>
              <w:t>Fuseau horaire du reporting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78 </w:t>
            </w:r>
            <w:r>
              <w:rPr>
                <w:noProof/>
                <w:sz w:val="16"/>
              </w:rPr>
              <w:br/>
            </w:r>
            <w:r>
              <w:rPr>
                <w:noProof/>
                <w:sz w:val="2"/>
              </w:rPr>
              <w:t>bda10636-750f-45de-807d-bd7bfa181c0b</w:t>
            </w:r>
          </w:p>
        </w:tc>
        <w:tc>
          <w:tcPr>
            <w:tcW w:w="7407" w:type="dxa"/>
            <w:shd w:val="clear" w:color="auto" w:fill="F2F2F2" w:themeFill="background1" w:themeFillShade="F2"/>
          </w:tcPr>
          <w:p w:rsidR="00000000" w:rsidRDefault="00E95B7E">
            <w:pPr>
              <w:rPr>
                <w:noProof/>
              </w:rPr>
            </w:pPr>
            <w:r>
              <w:rPr>
                <w:noProof/>
              </w:rPr>
              <w:t>The reporting time zone is used to calculate day boundaries for reporting data.</w:t>
            </w:r>
          </w:p>
        </w:tc>
        <w:tc>
          <w:tcPr>
            <w:tcW w:w="7407" w:type="dxa"/>
          </w:tcPr>
          <w:p w:rsidR="00000000" w:rsidRDefault="00E95B7E">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79 </w:t>
            </w:r>
            <w:r>
              <w:rPr>
                <w:noProof/>
                <w:sz w:val="16"/>
              </w:rPr>
              <w:br/>
            </w:r>
            <w:r>
              <w:rPr>
                <w:noProof/>
                <w:sz w:val="2"/>
              </w:rPr>
              <w:t>d85dfdf0-c834-4b81-9eed-3f02f218ee</w:t>
            </w:r>
            <w:r>
              <w:rPr>
                <w:noProof/>
                <w:sz w:val="2"/>
              </w:rPr>
              <w:t>c5</w:t>
            </w:r>
          </w:p>
        </w:tc>
        <w:tc>
          <w:tcPr>
            <w:tcW w:w="7407" w:type="dxa"/>
            <w:shd w:val="clear" w:color="auto" w:fill="F2F2F2" w:themeFill="background1" w:themeFillShade="F2"/>
          </w:tcPr>
          <w:p w:rsidR="00000000" w:rsidRDefault="00E95B7E">
            <w:pPr>
              <w:rPr>
                <w:noProof/>
              </w:rPr>
            </w:pPr>
            <w:r>
              <w:rPr>
                <w:noProof/>
              </w:rPr>
              <w:t>Changing the reporting time zone setting only affects data going forward, and changes are not applied retroactively.</w:t>
            </w:r>
          </w:p>
        </w:tc>
        <w:tc>
          <w:tcPr>
            <w:tcW w:w="7407" w:type="dxa"/>
          </w:tcPr>
          <w:p w:rsidR="00000000" w:rsidRDefault="00E95B7E">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80 </w:t>
            </w:r>
            <w:r>
              <w:rPr>
                <w:noProof/>
                <w:sz w:val="16"/>
              </w:rPr>
              <w:br/>
            </w:r>
            <w:r>
              <w:rPr>
                <w:noProof/>
                <w:sz w:val="2"/>
              </w:rPr>
              <w:t>1c9dadce-c197-498a-a5d4-c9b64947148f</w:t>
            </w:r>
          </w:p>
        </w:tc>
        <w:tc>
          <w:tcPr>
            <w:tcW w:w="7407" w:type="dxa"/>
            <w:shd w:val="clear" w:color="auto" w:fill="F2F2F2" w:themeFill="background1" w:themeFillShade="F2"/>
          </w:tcPr>
          <w:p w:rsidR="00000000" w:rsidRDefault="00E95B7E">
            <w:pPr>
              <w:rPr>
                <w:noProof/>
              </w:rPr>
            </w:pPr>
            <w:r>
              <w:rPr>
                <w:noProof/>
              </w:rPr>
              <w:t>If you change this setting, you may see a flat spot or a spike in your data when looking at day boundaries where the change was applied.</w:t>
            </w:r>
          </w:p>
        </w:tc>
        <w:tc>
          <w:tcPr>
            <w:tcW w:w="7407" w:type="dxa"/>
          </w:tcPr>
          <w:p w:rsidR="00000000" w:rsidRDefault="00E95B7E">
            <w:pPr>
              <w:rPr>
                <w:lang w:val="fr-FR"/>
              </w:rPr>
            </w:pPr>
            <w:r>
              <w:rPr>
                <w:lang w:val="fr-FR"/>
              </w:rPr>
              <w:t>Si vous modifiez ce param</w:t>
            </w:r>
            <w:r>
              <w:rPr>
                <w:lang w:val="fr-FR"/>
              </w:rPr>
              <w:t>è</w:t>
            </w:r>
            <w:r>
              <w:rPr>
                <w:lang w:val="fr-FR"/>
              </w:rPr>
              <w:t>tre, un creux ou un pic de donn</w:t>
            </w:r>
            <w:r>
              <w:rPr>
                <w:lang w:val="fr-FR"/>
              </w:rPr>
              <w:t>é</w:t>
            </w:r>
            <w:r>
              <w:rPr>
                <w:lang w:val="fr-FR"/>
              </w:rPr>
              <w:t>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81 </w:t>
            </w:r>
            <w:r>
              <w:rPr>
                <w:noProof/>
                <w:sz w:val="16"/>
              </w:rPr>
              <w:br/>
            </w:r>
            <w:r>
              <w:rPr>
                <w:noProof/>
                <w:sz w:val="2"/>
              </w:rPr>
              <w:t>75b15755-7ea9-49da-8699-31654c0e8c7a</w:t>
            </w:r>
          </w:p>
        </w:tc>
        <w:tc>
          <w:tcPr>
            <w:tcW w:w="7407" w:type="dxa"/>
            <w:shd w:val="clear" w:color="auto" w:fill="F2F2F2" w:themeFill="background1" w:themeFillShade="F2"/>
          </w:tcPr>
          <w:p w:rsidR="00000000" w:rsidRDefault="00E95B7E">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E95B7E">
            <w:pPr>
              <w:rPr>
                <w:lang w:val="fr-FR"/>
              </w:rPr>
            </w:pPr>
            <w:r>
              <w:rPr>
                <w:lang w:val="fr-FR"/>
              </w:rPr>
              <w:t xml:space="preserve">Les mises </w:t>
            </w:r>
            <w:r>
              <w:rPr>
                <w:lang w:val="fr-FR"/>
              </w:rPr>
              <w:t>à</w:t>
            </w:r>
            <w:r>
              <w:rPr>
                <w:lang w:val="fr-FR"/>
              </w:rPr>
              <w:t xml:space="preserve"> jour de ce param</w:t>
            </w:r>
            <w:r>
              <w:rPr>
                <w:lang w:val="fr-FR"/>
              </w:rPr>
              <w:t>è</w:t>
            </w:r>
            <w:r>
              <w:rPr>
                <w:lang w:val="fr-FR"/>
              </w:rPr>
              <w:t>tre ne sont pa</w:t>
            </w:r>
            <w:r>
              <w:rPr>
                <w:lang w:val="fr-FR"/>
              </w:rPr>
              <w:t>s n</w:t>
            </w:r>
            <w:r>
              <w:rPr>
                <w:lang w:val="fr-FR"/>
              </w:rPr>
              <w:t>é</w:t>
            </w:r>
            <w:r>
              <w:rPr>
                <w:lang w:val="fr-FR"/>
              </w:rPr>
              <w:t>cessairement appliqu</w:t>
            </w:r>
            <w:r>
              <w:rPr>
                <w:lang w:val="fr-FR"/>
              </w:rPr>
              <w:t>é</w:t>
            </w:r>
            <w:r>
              <w:rPr>
                <w:lang w:val="fr-FR"/>
              </w:rPr>
              <w:t>es imm</w:t>
            </w:r>
            <w:r>
              <w:rPr>
                <w:lang w:val="fr-FR"/>
              </w:rPr>
              <w:t>é</w:t>
            </w:r>
            <w:r>
              <w:rPr>
                <w:lang w:val="fr-FR"/>
              </w:rPr>
              <w:t>diatement. Les donn</w:t>
            </w:r>
            <w:r>
              <w:rPr>
                <w:lang w:val="fr-FR"/>
              </w:rPr>
              <w:t>é</w:t>
            </w:r>
            <w:r>
              <w:rPr>
                <w:lang w:val="fr-FR"/>
              </w:rPr>
              <w:t xml:space="preserve">es peuvent continuer </w:t>
            </w:r>
            <w:r>
              <w:rPr>
                <w:lang w:val="fr-FR"/>
              </w:rPr>
              <w:t>à</w:t>
            </w:r>
            <w:r>
              <w:rPr>
                <w:lang w:val="fr-FR"/>
              </w:rPr>
              <w:t xml:space="preserve"> se baser sur l'ancien fuseau jusqu'</w:t>
            </w:r>
            <w:r>
              <w:rPr>
                <w:lang w:val="fr-FR"/>
              </w:rPr>
              <w:t>à</w:t>
            </w:r>
            <w:r>
              <w:rPr>
                <w:lang w:val="fr-FR"/>
              </w:rPr>
              <w:t xml:space="preserve"> ce que le syst</w:t>
            </w:r>
            <w:r>
              <w:rPr>
                <w:lang w:val="fr-FR"/>
              </w:rPr>
              <w:t>è</w:t>
            </w:r>
            <w:r>
              <w:rPr>
                <w:lang w:val="fr-FR"/>
              </w:rPr>
              <w:t>me prenne en compte la modification.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82 </w:t>
            </w:r>
            <w:r>
              <w:rPr>
                <w:noProof/>
                <w:sz w:val="16"/>
              </w:rPr>
              <w:br/>
            </w:r>
            <w:r>
              <w:rPr>
                <w:noProof/>
                <w:sz w:val="2"/>
              </w:rPr>
              <w:t>800b9d10-4134-4ee4-ae27-09153c34fec6</w:t>
            </w:r>
          </w:p>
        </w:tc>
        <w:tc>
          <w:tcPr>
            <w:tcW w:w="7407" w:type="dxa"/>
            <w:shd w:val="clear" w:color="auto" w:fill="F2F2F2" w:themeFill="background1" w:themeFillShade="F2"/>
          </w:tcPr>
          <w:p w:rsidR="00000000" w:rsidRDefault="00E95B7E">
            <w:pPr>
              <w:rPr>
                <w:noProof/>
              </w:rPr>
            </w:pPr>
            <w:r>
              <w:rPr>
                <w:noProof/>
              </w:rPr>
              <w:t>Engagement data are stored in daily granularity</w:t>
            </w:r>
          </w:p>
        </w:tc>
        <w:tc>
          <w:tcPr>
            <w:tcW w:w="7407" w:type="dxa"/>
          </w:tcPr>
          <w:p w:rsidR="00000000" w:rsidRDefault="00E95B7E">
            <w:pPr>
              <w:rPr>
                <w:lang w:val="fr-FR"/>
              </w:rPr>
            </w:pPr>
            <w:r>
              <w:rPr>
                <w:lang w:val="fr-FR"/>
              </w:rPr>
              <w:t>Le</w:t>
            </w:r>
            <w:r>
              <w:rPr>
                <w:lang w:val="fr-FR"/>
              </w:rPr>
              <w:t>s donn</w:t>
            </w:r>
            <w:r>
              <w:rPr>
                <w:lang w:val="fr-FR"/>
              </w:rPr>
              <w:t>é</w:t>
            </w:r>
            <w:r>
              <w:rPr>
                <w:lang w:val="fr-FR"/>
              </w:rPr>
              <w:t>es d'engagement sont stock</w:t>
            </w:r>
            <w:r>
              <w:rPr>
                <w:lang w:val="fr-FR"/>
              </w:rPr>
              <w:t>é</w:t>
            </w:r>
            <w:r>
              <w:rPr>
                <w:lang w:val="fr-FR"/>
              </w:rPr>
              <w:t>es par fr</w:t>
            </w:r>
            <w:r>
              <w:rPr>
                <w:lang w:val="fr-FR"/>
              </w:rPr>
              <w:t>é</w:t>
            </w:r>
            <w:r>
              <w:rPr>
                <w:lang w:val="fr-FR"/>
              </w:rPr>
              <w:t>quence quotidienne.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72b8e87c-4973-4e47-b175-2b4bd2f91720</w:t>
            </w:r>
          </w:p>
        </w:tc>
        <w:tc>
          <w:tcPr>
            <w:tcW w:w="7407" w:type="dxa"/>
            <w:shd w:val="clear" w:color="auto" w:fill="F2F2F2" w:themeFill="background1" w:themeFillShade="F2"/>
          </w:tcPr>
          <w:p w:rsidR="00000000" w:rsidRDefault="00E95B7E">
            <w:pPr>
              <w:rPr>
                <w:noProof/>
              </w:rPr>
            </w:pPr>
            <w:r>
              <w:rPr>
                <w:noProof/>
              </w:rPr>
              <w:t>Engagement data are stored in daily granularity using UTC time and might sometimes include 2</w:t>
            </w:r>
            <w:r>
              <w:rPr>
                <w:noProof/>
              </w:rPr>
              <w:t xml:space="preserve"> full days of data in the "Audience at x%" table in the Engagement Report.</w:t>
            </w:r>
          </w:p>
        </w:tc>
        <w:tc>
          <w:tcPr>
            <w:tcW w:w="7407" w:type="dxa"/>
          </w:tcPr>
          <w:p w:rsidR="00000000" w:rsidRDefault="00E95B7E">
            <w:pPr>
              <w:rPr>
                <w:lang w:val="fr-FR"/>
              </w:rPr>
            </w:pPr>
            <w:r>
              <w:rPr>
                <w:lang w:val="fr-FR"/>
              </w:rPr>
              <w:t>Les donn</w:t>
            </w:r>
            <w:r>
              <w:rPr>
                <w:lang w:val="fr-FR"/>
              </w:rPr>
              <w:t>é</w:t>
            </w:r>
            <w:r>
              <w:rPr>
                <w:lang w:val="fr-FR"/>
              </w:rPr>
              <w:t>es d'engagement sont stock</w:t>
            </w:r>
            <w:r>
              <w:rPr>
                <w:lang w:val="fr-FR"/>
              </w:rPr>
              <w:t>é</w:t>
            </w:r>
            <w:r>
              <w:rPr>
                <w:lang w:val="fr-FR"/>
              </w:rPr>
              <w:t>es jour apr</w:t>
            </w:r>
            <w:r>
              <w:rPr>
                <w:lang w:val="fr-FR"/>
              </w:rPr>
              <w:t>è</w:t>
            </w:r>
            <w:r>
              <w:rPr>
                <w:lang w:val="fr-FR"/>
              </w:rPr>
              <w:t>s jour avec l'heure UTC et peuvent parfois englober deux jours entiers de donn</w:t>
            </w:r>
            <w:r>
              <w:rPr>
                <w:lang w:val="fr-FR"/>
              </w:rPr>
              <w:t>é</w:t>
            </w:r>
            <w:r>
              <w:rPr>
                <w:lang w:val="fr-FR"/>
              </w:rPr>
              <w:t xml:space="preserve">es dans le tableau </w:t>
            </w:r>
            <w:r>
              <w:rPr>
                <w:lang w:val="fr-FR"/>
              </w:rPr>
              <w:t>«</w:t>
            </w:r>
            <w:r>
              <w:rPr>
                <w:lang w:val="fr-FR"/>
              </w:rPr>
              <w:t> Audience at x% </w:t>
            </w:r>
            <w:r>
              <w:rPr>
                <w:lang w:val="fr-FR"/>
              </w:rPr>
              <w:t>»</w:t>
            </w:r>
            <w:r>
              <w:rPr>
                <w:lang w:val="fr-FR"/>
              </w:rPr>
              <w:t xml:space="preserve"> du rapport d'eng</w:t>
            </w:r>
            <w:r>
              <w:rPr>
                <w:lang w:val="fr-FR"/>
              </w:rPr>
              <w:t>agement.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84 </w:t>
            </w:r>
            <w:r>
              <w:rPr>
                <w:noProof/>
                <w:sz w:val="16"/>
              </w:rPr>
              <w:br/>
            </w:r>
            <w:r>
              <w:rPr>
                <w:noProof/>
                <w:sz w:val="2"/>
              </w:rPr>
              <w:t>798e3891-e807-4667-b9e9-668fe72566fc</w:t>
            </w:r>
          </w:p>
        </w:tc>
        <w:tc>
          <w:tcPr>
            <w:tcW w:w="7407" w:type="dxa"/>
            <w:shd w:val="clear" w:color="auto" w:fill="F2F2F2" w:themeFill="background1" w:themeFillShade="F2"/>
          </w:tcPr>
          <w:p w:rsidR="00000000" w:rsidRDefault="00E95B7E">
            <w:pPr>
              <w:rPr>
                <w:noProof/>
              </w:rPr>
            </w:pPr>
            <w:r>
              <w:rPr>
                <w:noProof/>
              </w:rPr>
              <w:t>Internet Explorer Support</w:t>
            </w:r>
          </w:p>
        </w:tc>
        <w:tc>
          <w:tcPr>
            <w:tcW w:w="7407" w:type="dxa"/>
          </w:tcPr>
          <w:p w:rsidR="00000000" w:rsidRDefault="00E95B7E">
            <w:pPr>
              <w:rPr>
                <w:lang w:val="fr-FR"/>
              </w:rPr>
            </w:pPr>
            <w:r>
              <w:rPr>
                <w:lang w:val="fr-FR"/>
              </w:rPr>
              <w:t>Support pour 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85 </w:t>
            </w:r>
            <w:r>
              <w:rPr>
                <w:noProof/>
                <w:sz w:val="16"/>
              </w:rPr>
              <w:br/>
            </w:r>
            <w:r>
              <w:rPr>
                <w:noProof/>
                <w:sz w:val="2"/>
              </w:rPr>
              <w:t>06c148e4-de46-4996-b458-cdedf1970200</w:t>
            </w:r>
          </w:p>
        </w:tc>
        <w:tc>
          <w:tcPr>
            <w:tcW w:w="7407" w:type="dxa"/>
            <w:shd w:val="clear" w:color="auto" w:fill="F2F2F2" w:themeFill="background1" w:themeFillShade="F2"/>
          </w:tcPr>
          <w:p w:rsidR="00000000" w:rsidRDefault="00E95B7E">
            <w:pPr>
              <w:rPr>
                <w:noProof/>
              </w:rPr>
            </w:pPr>
            <w:r>
              <w:rPr>
                <w:noProof/>
              </w:rPr>
              <w:t>The Analytics module requires Internet Explorer 11 or later.</w:t>
            </w:r>
          </w:p>
        </w:tc>
        <w:tc>
          <w:tcPr>
            <w:tcW w:w="7407" w:type="dxa"/>
          </w:tcPr>
          <w:p w:rsidR="00000000" w:rsidRDefault="00E95B7E">
            <w:pPr>
              <w:rPr>
                <w:lang w:val="fr-FR"/>
              </w:rPr>
            </w:pPr>
            <w:r>
              <w:rPr>
                <w:lang w:val="fr-FR"/>
              </w:rPr>
              <w:t>Le module Analytics n</w:t>
            </w:r>
            <w:r>
              <w:rPr>
                <w:lang w:val="fr-FR"/>
              </w:rPr>
              <w:t>é</w:t>
            </w:r>
            <w:r>
              <w:rPr>
                <w:lang w:val="fr-FR"/>
              </w:rPr>
              <w:t>cessite Internet Explor</w:t>
            </w:r>
            <w:r>
              <w:rPr>
                <w:lang w:val="fr-FR"/>
              </w:rPr>
              <w:t>er 11 ou version ult</w:t>
            </w:r>
            <w:r>
              <w:rPr>
                <w:lang w:val="fr-FR"/>
              </w:rPr>
              <w:t>é</w:t>
            </w:r>
            <w:r>
              <w:rPr>
                <w:lang w:val="fr-FR"/>
              </w:rPr>
              <w:t>rieure.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943cc503-53b8-4491-af79-f0217c5cfa82</w:t>
            </w:r>
          </w:p>
        </w:tc>
        <w:tc>
          <w:tcPr>
            <w:tcW w:w="7407" w:type="dxa"/>
            <w:shd w:val="clear" w:color="auto" w:fill="F2F2F2" w:themeFill="background1" w:themeFillShade="F2"/>
          </w:tcPr>
          <w:p w:rsidR="00000000" w:rsidRDefault="00E95B7E">
            <w:pPr>
              <w:rPr>
                <w:noProof/>
              </w:rPr>
            </w:pPr>
            <w:r>
              <w:rPr>
                <w:noProof/>
              </w:rPr>
              <w:t>High number of "other" results for Device Manufacturer</w:t>
            </w:r>
          </w:p>
        </w:tc>
        <w:tc>
          <w:tcPr>
            <w:tcW w:w="7407" w:type="dxa"/>
          </w:tcPr>
          <w:p w:rsidR="00000000" w:rsidRDefault="00E95B7E">
            <w:pPr>
              <w:rPr>
                <w:lang w:val="fr-FR"/>
              </w:rPr>
            </w:pPr>
            <w:r>
              <w:rPr>
                <w:lang w:val="fr-FR"/>
              </w:rPr>
              <w:t xml:space="preserve">Nombre </w:t>
            </w:r>
            <w:r>
              <w:rPr>
                <w:lang w:val="fr-FR"/>
              </w:rPr>
              <w:t>é</w:t>
            </w:r>
            <w:r>
              <w:rPr>
                <w:lang w:val="fr-FR"/>
              </w:rPr>
              <w:t>lev</w:t>
            </w:r>
            <w:r>
              <w:rPr>
                <w:lang w:val="fr-FR"/>
              </w:rPr>
              <w:t>é</w:t>
            </w:r>
            <w:r>
              <w:rPr>
                <w:lang w:val="fr-FR"/>
              </w:rPr>
              <w:t xml:space="preserve"> de r</w:t>
            </w:r>
            <w:r>
              <w:rPr>
                <w:lang w:val="fr-FR"/>
              </w:rPr>
              <w:t>é</w:t>
            </w:r>
            <w:r>
              <w:rPr>
                <w:lang w:val="fr-FR"/>
              </w:rPr>
              <w:t xml:space="preserve">sultats </w:t>
            </w:r>
            <w:r>
              <w:rPr>
                <w:lang w:val="fr-FR"/>
              </w:rPr>
              <w:t>«</w:t>
            </w:r>
            <w:r>
              <w:rPr>
                <w:lang w:val="fr-FR"/>
              </w:rPr>
              <w:t> autres </w:t>
            </w:r>
            <w:r>
              <w:rPr>
                <w:lang w:val="fr-FR"/>
              </w:rPr>
              <w:t>»</w:t>
            </w:r>
            <w:r>
              <w:rPr>
                <w:lang w:val="fr-FR"/>
              </w:rPr>
              <w:t xml:space="preserve"> pour le fabricant de l'appareil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87 </w:t>
            </w:r>
            <w:r>
              <w:rPr>
                <w:noProof/>
                <w:sz w:val="16"/>
              </w:rPr>
              <w:br/>
            </w:r>
            <w:r>
              <w:rPr>
                <w:noProof/>
                <w:sz w:val="2"/>
              </w:rPr>
              <w:t>764a675d-8e68-4650-8dfe-c9c943dfba76</w:t>
            </w:r>
          </w:p>
        </w:tc>
        <w:tc>
          <w:tcPr>
            <w:tcW w:w="7407" w:type="dxa"/>
            <w:shd w:val="clear" w:color="auto" w:fill="F2F2F2" w:themeFill="background1" w:themeFillShade="F2"/>
          </w:tcPr>
          <w:p w:rsidR="00000000" w:rsidRDefault="00E95B7E">
            <w:pPr>
              <w:rPr>
                <w:noProof/>
              </w:rPr>
            </w:pPr>
            <w:r>
              <w:rPr>
                <w:noProof/>
              </w:rPr>
              <w:t xml:space="preserve">In some cases, you </w:t>
            </w:r>
            <w:r>
              <w:rPr>
                <w:noProof/>
              </w:rPr>
              <w:t xml:space="preserve">may see a high number of "other" results for the Device Manufacturer This occurs when the Data Collector does not recognize the </w:t>
            </w:r>
            <w:r>
              <w:rPr>
                <w:rStyle w:val="mqInternal"/>
                <w:noProof/>
              </w:rPr>
              <w:t>[1}[2]{3]</w:t>
            </w:r>
            <w:r>
              <w:rPr>
                <w:noProof/>
              </w:rPr>
              <w:t xml:space="preserve"> delivered to it with analytics data.</w:t>
            </w:r>
          </w:p>
        </w:tc>
        <w:tc>
          <w:tcPr>
            <w:tcW w:w="7407" w:type="dxa"/>
          </w:tcPr>
          <w:p w:rsidR="00000000" w:rsidRDefault="00E95B7E">
            <w:pPr>
              <w:rPr>
                <w:lang w:val="fr-FR"/>
              </w:rPr>
            </w:pPr>
            <w:r>
              <w:rPr>
                <w:lang w:val="fr-FR"/>
              </w:rPr>
              <w:t>Dans certains cas, vous pouvez voir un grand nombre de r</w:t>
            </w:r>
            <w:r>
              <w:rPr>
                <w:lang w:val="fr-FR"/>
              </w:rPr>
              <w:t>é</w:t>
            </w:r>
            <w:r>
              <w:rPr>
                <w:lang w:val="fr-FR"/>
              </w:rPr>
              <w:t xml:space="preserve">sultats </w:t>
            </w:r>
            <w:r>
              <w:rPr>
                <w:lang w:val="fr-FR"/>
              </w:rPr>
              <w:t>«</w:t>
            </w:r>
            <w:r>
              <w:rPr>
                <w:lang w:val="fr-FR"/>
              </w:rPr>
              <w:t> autres </w:t>
            </w:r>
            <w:r>
              <w:rPr>
                <w:lang w:val="fr-FR"/>
              </w:rPr>
              <w:t>»</w:t>
            </w:r>
            <w:r>
              <w:rPr>
                <w:lang w:val="fr-FR"/>
              </w:rPr>
              <w:t xml:space="preserve"> pour </w:t>
            </w:r>
            <w:r>
              <w:rPr>
                <w:lang w:val="fr-FR"/>
              </w:rPr>
              <w:t>le fabricant de l'appareil. Cela se produit lorsque le collecteur de donn</w:t>
            </w:r>
            <w:r>
              <w:rPr>
                <w:lang w:val="fr-FR"/>
              </w:rPr>
              <w:t>é</w:t>
            </w:r>
            <w:r>
              <w:rPr>
                <w:lang w:val="fr-FR"/>
              </w:rPr>
              <w:t>es ne reconna</w:t>
            </w:r>
            <w:r>
              <w:rPr>
                <w:lang w:val="fr-FR"/>
              </w:rPr>
              <w:t>î</w:t>
            </w:r>
            <w:r>
              <w:rPr>
                <w:lang w:val="fr-FR"/>
              </w:rPr>
              <w:t>t pas les donn</w:t>
            </w:r>
            <w:r>
              <w:rPr>
                <w:lang w:val="fr-FR"/>
              </w:rPr>
              <w:t>é</w:t>
            </w:r>
            <w:r>
              <w:rPr>
                <w:lang w:val="fr-FR"/>
              </w:rPr>
              <w:t xml:space="preserve">es </w:t>
            </w:r>
            <w:r>
              <w:rPr>
                <w:rStyle w:val="mqInternal"/>
                <w:noProof/>
                <w:lang w:val="fr-FR"/>
              </w:rPr>
              <w:t>[1}[2]{3]</w:t>
            </w:r>
            <w:r>
              <w:rPr>
                <w:lang w:val="fr-FR"/>
              </w:rPr>
              <w:t xml:space="preserve"> fournies avec des donn</w:t>
            </w:r>
            <w:r>
              <w:rPr>
                <w:lang w:val="fr-FR"/>
              </w:rPr>
              <w:t>é</w:t>
            </w:r>
            <w:r>
              <w:rPr>
                <w:lang w:val="fr-FR"/>
              </w:rPr>
              <w:t>es d'analyse.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88 </w:t>
            </w:r>
            <w:r>
              <w:rPr>
                <w:noProof/>
                <w:sz w:val="16"/>
              </w:rPr>
              <w:br/>
            </w:r>
            <w:r>
              <w:rPr>
                <w:noProof/>
                <w:sz w:val="2"/>
              </w:rPr>
              <w:t>fdf6bceb-7564-4099-8cd6-0b037bdcb017</w:t>
            </w:r>
          </w:p>
        </w:tc>
        <w:tc>
          <w:tcPr>
            <w:tcW w:w="7407" w:type="dxa"/>
            <w:shd w:val="clear" w:color="auto" w:fill="F2F2F2" w:themeFill="background1" w:themeFillShade="F2"/>
          </w:tcPr>
          <w:p w:rsidR="00000000" w:rsidRDefault="00E95B7E">
            <w:pPr>
              <w:rPr>
                <w:noProof/>
              </w:rPr>
            </w:pPr>
            <w:r>
              <w:rPr>
                <w:noProof/>
              </w:rPr>
              <w:t>The most common cause that we have identified for this is a custom user_agent string created by Instagram, but there are probably others.</w:t>
            </w:r>
          </w:p>
        </w:tc>
        <w:tc>
          <w:tcPr>
            <w:tcW w:w="7407" w:type="dxa"/>
          </w:tcPr>
          <w:p w:rsidR="00000000" w:rsidRDefault="00E95B7E">
            <w:pPr>
              <w:rPr>
                <w:lang w:val="fr-FR"/>
              </w:rPr>
            </w:pPr>
            <w:r>
              <w:rPr>
                <w:lang w:val="fr-FR"/>
              </w:rPr>
              <w:t>La cause la plus fr</w:t>
            </w:r>
            <w:r>
              <w:rPr>
                <w:lang w:val="fr-FR"/>
              </w:rPr>
              <w:t>é</w:t>
            </w:r>
            <w:r>
              <w:rPr>
                <w:lang w:val="fr-FR"/>
              </w:rPr>
              <w:t>quente que nous avons identifi</w:t>
            </w:r>
            <w:r>
              <w:rPr>
                <w:lang w:val="fr-FR"/>
              </w:rPr>
              <w:t>é</w:t>
            </w:r>
            <w:r>
              <w:rPr>
                <w:lang w:val="fr-FR"/>
              </w:rPr>
              <w:t>e pour cela est une cha</w:t>
            </w:r>
            <w:r>
              <w:rPr>
                <w:lang w:val="fr-FR"/>
              </w:rPr>
              <w:t>î</w:t>
            </w:r>
            <w:r>
              <w:rPr>
                <w:lang w:val="fr-FR"/>
              </w:rPr>
              <w:t>ne user_agent personnalis</w:t>
            </w:r>
            <w:r>
              <w:rPr>
                <w:lang w:val="fr-FR"/>
              </w:rPr>
              <w:t>é</w:t>
            </w:r>
            <w:r>
              <w:rPr>
                <w:lang w:val="fr-FR"/>
              </w:rPr>
              <w:t>e cr</w:t>
            </w:r>
            <w:r>
              <w:rPr>
                <w:lang w:val="fr-FR"/>
              </w:rPr>
              <w:t>éé</w:t>
            </w:r>
            <w:r>
              <w:rPr>
                <w:lang w:val="fr-FR"/>
              </w:rPr>
              <w:t>e par Insta</w:t>
            </w:r>
            <w:r>
              <w:rPr>
                <w:lang w:val="fr-FR"/>
              </w:rPr>
              <w:t>gram, mais il y en a probablement d'autres.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d57ee4cf-f7e9-41a8-8923-88d17a744061</w:t>
            </w:r>
          </w:p>
        </w:tc>
        <w:tc>
          <w:tcPr>
            <w:tcW w:w="7407" w:type="dxa"/>
            <w:shd w:val="clear" w:color="auto" w:fill="F2F2F2" w:themeFill="background1" w:themeFillShade="F2"/>
          </w:tcPr>
          <w:p w:rsidR="00000000" w:rsidRDefault="00E95B7E">
            <w:pPr>
              <w:rPr>
                <w:noProof/>
              </w:rPr>
            </w:pPr>
            <w:r>
              <w:rPr>
                <w:noProof/>
              </w:rPr>
              <w:t>Gallery</w:t>
            </w:r>
          </w:p>
        </w:tc>
        <w:tc>
          <w:tcPr>
            <w:tcW w:w="7407" w:type="dxa"/>
          </w:tcPr>
          <w:p w:rsidR="00000000" w:rsidRDefault="00E95B7E">
            <w:pPr>
              <w:rPr>
                <w:lang w:val="fr-FR"/>
              </w:rPr>
            </w:pPr>
            <w:r>
              <w:rPr>
                <w:lang w:val="fr-FR"/>
              </w:rPr>
              <w:t>Gallery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90 </w:t>
            </w:r>
            <w:r>
              <w:rPr>
                <w:noProof/>
                <w:sz w:val="16"/>
              </w:rPr>
              <w:br/>
            </w:r>
            <w:r>
              <w:rPr>
                <w:noProof/>
                <w:sz w:val="2"/>
              </w:rPr>
              <w:t>eb7f19ee-685e-4f31-ab95-4c1554adec00</w:t>
            </w:r>
          </w:p>
        </w:tc>
        <w:tc>
          <w:tcPr>
            <w:tcW w:w="7407" w:type="dxa"/>
            <w:shd w:val="clear" w:color="auto" w:fill="F2F2F2" w:themeFill="background1" w:themeFillShade="F2"/>
          </w:tcPr>
          <w:p w:rsidR="00000000" w:rsidRDefault="00E95B7E">
            <w:pPr>
              <w:rPr>
                <w:noProof/>
              </w:rPr>
            </w:pPr>
            <w:r>
              <w:rPr>
                <w:noProof/>
              </w:rPr>
              <w:t>Chatroll login fails when used with Horizontal Playlist IPX</w:t>
            </w:r>
          </w:p>
        </w:tc>
        <w:tc>
          <w:tcPr>
            <w:tcW w:w="7407" w:type="dxa"/>
          </w:tcPr>
          <w:p w:rsidR="00000000" w:rsidRDefault="00E95B7E">
            <w:pPr>
              <w:rPr>
                <w:lang w:val="fr-FR"/>
              </w:rPr>
            </w:pPr>
            <w:r>
              <w:rPr>
                <w:lang w:val="fr-FR"/>
              </w:rPr>
              <w:t xml:space="preserve">La connexion Chatroll </w:t>
            </w:r>
            <w:r>
              <w:rPr>
                <w:lang w:val="fr-FR"/>
              </w:rPr>
              <w:t>é</w:t>
            </w:r>
            <w:r>
              <w:rPr>
                <w:lang w:val="fr-FR"/>
              </w:rPr>
              <w:t>choue lorsqu'elle est utilis</w:t>
            </w:r>
            <w:r>
              <w:rPr>
                <w:lang w:val="fr-FR"/>
              </w:rPr>
              <w:t>é</w:t>
            </w:r>
            <w:r>
              <w:rPr>
                <w:lang w:val="fr-FR"/>
              </w:rPr>
              <w:t>e avec la liste de lecture horizontale IPX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91 </w:t>
            </w:r>
            <w:r>
              <w:rPr>
                <w:noProof/>
                <w:sz w:val="16"/>
              </w:rPr>
              <w:br/>
            </w:r>
            <w:r>
              <w:rPr>
                <w:noProof/>
                <w:sz w:val="2"/>
              </w:rPr>
              <w:t>cadfff66-c706-4bec-addc-4b2852e4841b</w:t>
            </w:r>
          </w:p>
        </w:tc>
        <w:tc>
          <w:tcPr>
            <w:tcW w:w="7407" w:type="dxa"/>
            <w:shd w:val="clear" w:color="auto" w:fill="F2F2F2" w:themeFill="background1" w:themeFillShade="F2"/>
          </w:tcPr>
          <w:p w:rsidR="00000000" w:rsidRDefault="00E95B7E">
            <w:pPr>
              <w:rPr>
                <w:noProof/>
              </w:rPr>
            </w:pPr>
            <w:r>
              <w:rPr>
                <w:noProof/>
              </w:rPr>
              <w:t>Chatroll has a problem with setting cookies from an iframe.</w:t>
            </w:r>
          </w:p>
        </w:tc>
        <w:tc>
          <w:tcPr>
            <w:tcW w:w="7407" w:type="dxa"/>
          </w:tcPr>
          <w:p w:rsidR="00000000" w:rsidRDefault="00E95B7E">
            <w:pPr>
              <w:rPr>
                <w:lang w:val="fr-FR"/>
              </w:rPr>
            </w:pPr>
            <w:r>
              <w:rPr>
                <w:lang w:val="fr-FR"/>
              </w:rPr>
              <w:t>Chatroll a un probl</w:t>
            </w:r>
            <w:r>
              <w:rPr>
                <w:lang w:val="fr-FR"/>
              </w:rPr>
              <w:t>è</w:t>
            </w:r>
            <w:r>
              <w:rPr>
                <w:lang w:val="fr-FR"/>
              </w:rPr>
              <w:t xml:space="preserve">me avec la configuration des cookies </w:t>
            </w:r>
            <w:r>
              <w:rPr>
                <w:lang w:val="fr-FR"/>
              </w:rPr>
              <w:t>à</w:t>
            </w:r>
            <w:r>
              <w:rPr>
                <w:lang w:val="fr-FR"/>
              </w:rPr>
              <w:t xml:space="preserve"> partir d'un iframe.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c2dc531f-ae0a-47c9-865a-669</w:t>
            </w:r>
            <w:r>
              <w:rPr>
                <w:noProof/>
                <w:sz w:val="2"/>
              </w:rPr>
              <w:t>4a1db8857</w:t>
            </w:r>
          </w:p>
        </w:tc>
        <w:tc>
          <w:tcPr>
            <w:tcW w:w="7407" w:type="dxa"/>
            <w:shd w:val="clear" w:color="auto" w:fill="F2F2F2" w:themeFill="background1" w:themeFillShade="F2"/>
          </w:tcPr>
          <w:p w:rsidR="00000000" w:rsidRDefault="00E95B7E">
            <w:pPr>
              <w:rPr>
                <w:noProof/>
              </w:rPr>
            </w:pPr>
            <w:r>
              <w:rPr>
                <w:noProof/>
              </w:rPr>
              <w:t>Safari only lets users that already had cookies from the original site (chatroll.com in this case) store them from an iFrame.</w:t>
            </w:r>
          </w:p>
        </w:tc>
        <w:tc>
          <w:tcPr>
            <w:tcW w:w="7407" w:type="dxa"/>
          </w:tcPr>
          <w:p w:rsidR="00000000" w:rsidRDefault="00E95B7E">
            <w:pPr>
              <w:rPr>
                <w:lang w:val="fr-FR"/>
              </w:rPr>
            </w:pPr>
            <w:r>
              <w:rPr>
                <w:lang w:val="fr-FR"/>
              </w:rPr>
              <w:t>Safari permet uniquement aux utilisateurs qui avaient d</w:t>
            </w:r>
            <w:r>
              <w:rPr>
                <w:lang w:val="fr-FR"/>
              </w:rPr>
              <w:t>é</w:t>
            </w:r>
            <w:r>
              <w:rPr>
                <w:lang w:val="fr-FR"/>
              </w:rPr>
              <w:t>j</w:t>
            </w:r>
            <w:r>
              <w:rPr>
                <w:lang w:val="fr-FR"/>
              </w:rPr>
              <w:t>à</w:t>
            </w:r>
            <w:r>
              <w:rPr>
                <w:lang w:val="fr-FR"/>
              </w:rPr>
              <w:t xml:space="preserve"> des cookies du site d'origine (chatroll.com dans ce cas) de l</w:t>
            </w:r>
            <w:r>
              <w:rPr>
                <w:lang w:val="fr-FR"/>
              </w:rPr>
              <w:t xml:space="preserve">es stocker </w:t>
            </w:r>
            <w:r>
              <w:rPr>
                <w:lang w:val="fr-FR"/>
              </w:rPr>
              <w:t>à</w:t>
            </w:r>
            <w:r>
              <w:rPr>
                <w:lang w:val="fr-FR"/>
              </w:rPr>
              <w:t xml:space="preserve"> partir d'un iFrame.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93 </w:t>
            </w:r>
            <w:r>
              <w:rPr>
                <w:noProof/>
                <w:sz w:val="16"/>
              </w:rPr>
              <w:br/>
            </w:r>
            <w:r>
              <w:rPr>
                <w:noProof/>
                <w:sz w:val="2"/>
              </w:rPr>
              <w:t>dafef166-10cc-4afb-a22f-48b4de5cc183</w:t>
            </w:r>
          </w:p>
        </w:tc>
        <w:tc>
          <w:tcPr>
            <w:tcW w:w="7407" w:type="dxa"/>
            <w:shd w:val="clear" w:color="auto" w:fill="F2F2F2" w:themeFill="background1" w:themeFillShade="F2"/>
          </w:tcPr>
          <w:p w:rsidR="00000000" w:rsidRDefault="00E95B7E">
            <w:pPr>
              <w:rPr>
                <w:noProof/>
              </w:rPr>
            </w:pPr>
            <w:r>
              <w:rPr>
                <w:noProof/>
              </w:rPr>
              <w:t>If a user has never visited it, the embedded chatroll within the IPX cannot set cookies.</w:t>
            </w:r>
          </w:p>
        </w:tc>
        <w:tc>
          <w:tcPr>
            <w:tcW w:w="7407" w:type="dxa"/>
          </w:tcPr>
          <w:p w:rsidR="00000000" w:rsidRDefault="00E95B7E">
            <w:pPr>
              <w:rPr>
                <w:lang w:val="fr-FR"/>
              </w:rPr>
            </w:pPr>
            <w:r>
              <w:rPr>
                <w:lang w:val="fr-FR"/>
              </w:rPr>
              <w:t>Si un utilisateur ne l'a jamais visit</w:t>
            </w:r>
            <w:r>
              <w:rPr>
                <w:lang w:val="fr-FR"/>
              </w:rPr>
              <w:t>é</w:t>
            </w:r>
            <w:r>
              <w:rPr>
                <w:lang w:val="fr-FR"/>
              </w:rPr>
              <w:t>, le chatroll int</w:t>
            </w:r>
            <w:r>
              <w:rPr>
                <w:lang w:val="fr-FR"/>
              </w:rPr>
              <w:t>é</w:t>
            </w:r>
            <w:r>
              <w:rPr>
                <w:lang w:val="fr-FR"/>
              </w:rPr>
              <w:t>gr</w:t>
            </w:r>
            <w:r>
              <w:rPr>
                <w:lang w:val="fr-FR"/>
              </w:rPr>
              <w:t>é</w:t>
            </w:r>
            <w:r>
              <w:rPr>
                <w:lang w:val="fr-FR"/>
              </w:rPr>
              <w:t xml:space="preserve"> dans IPX ne peut pas d</w:t>
            </w:r>
            <w:r>
              <w:rPr>
                <w:lang w:val="fr-FR"/>
              </w:rPr>
              <w:t>é</w:t>
            </w:r>
            <w:r>
              <w:rPr>
                <w:lang w:val="fr-FR"/>
              </w:rPr>
              <w:t>finir de cookies.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94 </w:t>
            </w:r>
            <w:r>
              <w:rPr>
                <w:noProof/>
                <w:sz w:val="16"/>
              </w:rPr>
              <w:br/>
            </w:r>
            <w:r>
              <w:rPr>
                <w:noProof/>
                <w:sz w:val="2"/>
              </w:rPr>
              <w:t>703f462f-5931-4b9c-ba5f-13adf40db1a5</w:t>
            </w:r>
          </w:p>
        </w:tc>
        <w:tc>
          <w:tcPr>
            <w:tcW w:w="7407" w:type="dxa"/>
            <w:shd w:val="clear" w:color="auto" w:fill="F2F2F2" w:themeFill="background1" w:themeFillShade="F2"/>
          </w:tcPr>
          <w:p w:rsidR="00000000" w:rsidRDefault="00E95B7E">
            <w:pPr>
              <w:rPr>
                <w:noProof/>
              </w:rPr>
            </w:pPr>
            <w:r>
              <w:rPr>
                <w:noProof/>
              </w:rPr>
              <w:t>This is not a Brightcove issue, this is an issue with Safari and Chatroll.</w:t>
            </w:r>
          </w:p>
        </w:tc>
        <w:tc>
          <w:tcPr>
            <w:tcW w:w="7407" w:type="dxa"/>
          </w:tcPr>
          <w:p w:rsidR="00000000" w:rsidRDefault="00E95B7E">
            <w:pPr>
              <w:rPr>
                <w:lang w:val="fr-FR"/>
              </w:rPr>
            </w:pPr>
            <w:r>
              <w:rPr>
                <w:lang w:val="fr-FR"/>
              </w:rPr>
              <w:t>Ce n'est pas un probl</w:t>
            </w:r>
            <w:r>
              <w:rPr>
                <w:lang w:val="fr-FR"/>
              </w:rPr>
              <w:t>è</w:t>
            </w:r>
            <w:r>
              <w:rPr>
                <w:lang w:val="fr-FR"/>
              </w:rPr>
              <w:t>me Brightcove, c'est un probl</w:t>
            </w:r>
            <w:r>
              <w:rPr>
                <w:lang w:val="fr-FR"/>
              </w:rPr>
              <w:t>è</w:t>
            </w:r>
            <w:r>
              <w:rPr>
                <w:lang w:val="fr-FR"/>
              </w:rPr>
              <w:t>me avec Safari et Chatroll.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37c7f35d-76ae-4169-82d6-b8ddf5bf7760</w:t>
            </w:r>
          </w:p>
        </w:tc>
        <w:tc>
          <w:tcPr>
            <w:tcW w:w="7407" w:type="dxa"/>
            <w:shd w:val="clear" w:color="auto" w:fill="F2F2F2" w:themeFill="background1" w:themeFillShade="F2"/>
          </w:tcPr>
          <w:p w:rsidR="00000000" w:rsidRDefault="00E95B7E">
            <w:pPr>
              <w:rPr>
                <w:noProof/>
              </w:rPr>
            </w:pPr>
            <w:r>
              <w:rPr>
                <w:noProof/>
              </w:rPr>
              <w:t>Audience</w:t>
            </w:r>
          </w:p>
        </w:tc>
        <w:tc>
          <w:tcPr>
            <w:tcW w:w="7407" w:type="dxa"/>
          </w:tcPr>
          <w:p w:rsidR="00000000" w:rsidRDefault="00E95B7E">
            <w:pPr>
              <w:rPr>
                <w:lang w:val="fr-FR"/>
              </w:rPr>
            </w:pPr>
            <w:r>
              <w:rPr>
                <w:lang w:val="fr-FR"/>
              </w:rPr>
              <w:t>Audience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96 </w:t>
            </w:r>
            <w:r>
              <w:rPr>
                <w:noProof/>
                <w:sz w:val="16"/>
              </w:rPr>
              <w:br/>
            </w:r>
            <w:r>
              <w:rPr>
                <w:noProof/>
                <w:sz w:val="2"/>
              </w:rPr>
              <w:t>b664d2fa-f8ec-49fa-9b7c-5159b04dfe8d</w:t>
            </w:r>
          </w:p>
        </w:tc>
        <w:tc>
          <w:tcPr>
            <w:tcW w:w="7407" w:type="dxa"/>
            <w:shd w:val="clear" w:color="auto" w:fill="F2F2F2" w:themeFill="background1" w:themeFillShade="F2"/>
          </w:tcPr>
          <w:p w:rsidR="00000000" w:rsidRDefault="00E95B7E">
            <w:pPr>
              <w:rPr>
                <w:noProof/>
              </w:rPr>
            </w:pPr>
            <w:r>
              <w:rPr>
                <w:noProof/>
              </w:rPr>
              <w:t>Audience activity shows Percent Watched:0 and Time Watched:0</w:t>
            </w:r>
          </w:p>
        </w:tc>
        <w:tc>
          <w:tcPr>
            <w:tcW w:w="7407" w:type="dxa"/>
          </w:tcPr>
          <w:p w:rsidR="00000000" w:rsidRDefault="00E95B7E">
            <w:pPr>
              <w:rPr>
                <w:lang w:val="fr-FR"/>
              </w:rPr>
            </w:pPr>
            <w:r>
              <w:rPr>
                <w:lang w:val="fr-FR"/>
              </w:rPr>
              <w:t>L'activit</w:t>
            </w:r>
            <w:r>
              <w:rPr>
                <w:lang w:val="fr-FR"/>
              </w:rPr>
              <w:t>é</w:t>
            </w:r>
            <w:r>
              <w:rPr>
                <w:lang w:val="fr-FR"/>
              </w:rPr>
              <w:t xml:space="preserve"> du public affiche Pourcentage de vision:0 et le temps visionn</w:t>
            </w:r>
            <w:r>
              <w:rPr>
                <w:lang w:val="fr-FR"/>
              </w:rPr>
              <w:t>é</w:t>
            </w:r>
            <w:r>
              <w:rPr>
                <w:lang w:val="fr-FR"/>
              </w:rPr>
              <w:t> : 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97 </w:t>
            </w:r>
            <w:r>
              <w:rPr>
                <w:noProof/>
                <w:sz w:val="16"/>
              </w:rPr>
              <w:br/>
            </w:r>
            <w:r>
              <w:rPr>
                <w:noProof/>
                <w:sz w:val="2"/>
              </w:rPr>
              <w:t>8a890ba9-cd82-49a6-afb2-b3ab84d243bd</w:t>
            </w:r>
          </w:p>
        </w:tc>
        <w:tc>
          <w:tcPr>
            <w:tcW w:w="7407" w:type="dxa"/>
            <w:shd w:val="clear" w:color="auto" w:fill="F2F2F2" w:themeFill="background1" w:themeFillShade="F2"/>
          </w:tcPr>
          <w:p w:rsidR="00000000" w:rsidRDefault="00E95B7E">
            <w:pPr>
              <w:rPr>
                <w:noProof/>
              </w:rPr>
            </w:pPr>
            <w:r>
              <w:rPr>
                <w:noProof/>
              </w:rPr>
              <w:t>Sometimes inte</w:t>
            </w:r>
            <w:r>
              <w:rPr>
                <w:noProof/>
              </w:rPr>
              <w:t>ractivity events get triggered without a video playing or before a video has sent its first beacon.</w:t>
            </w:r>
          </w:p>
        </w:tc>
        <w:tc>
          <w:tcPr>
            <w:tcW w:w="7407" w:type="dxa"/>
          </w:tcPr>
          <w:p w:rsidR="00000000" w:rsidRDefault="00E95B7E">
            <w:pPr>
              <w:rPr>
                <w:lang w:val="fr-FR"/>
              </w:rPr>
            </w:pPr>
            <w:r>
              <w:rPr>
                <w:lang w:val="fr-FR"/>
              </w:rPr>
              <w:t xml:space="preserve">Parfois, les </w:t>
            </w:r>
            <w:r>
              <w:rPr>
                <w:lang w:val="fr-FR"/>
              </w:rPr>
              <w:t>é</w:t>
            </w:r>
            <w:r>
              <w:rPr>
                <w:lang w:val="fr-FR"/>
              </w:rPr>
              <w:t>v</w:t>
            </w:r>
            <w:r>
              <w:rPr>
                <w:lang w:val="fr-FR"/>
              </w:rPr>
              <w:t>é</w:t>
            </w:r>
            <w:r>
              <w:rPr>
                <w:lang w:val="fr-FR"/>
              </w:rPr>
              <w:t>nements d'interactivit</w:t>
            </w:r>
            <w:r>
              <w:rPr>
                <w:lang w:val="fr-FR"/>
              </w:rPr>
              <w:t>é</w:t>
            </w:r>
            <w:r>
              <w:rPr>
                <w:lang w:val="fr-FR"/>
              </w:rPr>
              <w:t xml:space="preserve"> se d</w:t>
            </w:r>
            <w:r>
              <w:rPr>
                <w:lang w:val="fr-FR"/>
              </w:rPr>
              <w:t>é</w:t>
            </w:r>
            <w:r>
              <w:rPr>
                <w:lang w:val="fr-FR"/>
              </w:rPr>
              <w:t>clenchent sans lecture vid</w:t>
            </w:r>
            <w:r>
              <w:rPr>
                <w:lang w:val="fr-FR"/>
              </w:rPr>
              <w:t>é</w:t>
            </w:r>
            <w:r>
              <w:rPr>
                <w:lang w:val="fr-FR"/>
              </w:rPr>
              <w:t>o ou avant qu'une vid</w:t>
            </w:r>
            <w:r>
              <w:rPr>
                <w:lang w:val="fr-FR"/>
              </w:rPr>
              <w:t>é</w:t>
            </w:r>
            <w:r>
              <w:rPr>
                <w:lang w:val="fr-FR"/>
              </w:rPr>
              <w:t>o ait envoy</w:t>
            </w:r>
            <w:r>
              <w:rPr>
                <w:lang w:val="fr-FR"/>
              </w:rPr>
              <w:t>é</w:t>
            </w:r>
            <w:r>
              <w:rPr>
                <w:lang w:val="fr-FR"/>
              </w:rPr>
              <w:t xml:space="preserve"> sa premi</w:t>
            </w:r>
            <w:r>
              <w:rPr>
                <w:lang w:val="fr-FR"/>
              </w:rPr>
              <w:t>è</w:t>
            </w:r>
            <w:r>
              <w:rPr>
                <w:lang w:val="fr-FR"/>
              </w:rPr>
              <w:t>re balise.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9419d95a-a9de-4e00-860d-2d5e257b1ffe</w:t>
            </w:r>
          </w:p>
        </w:tc>
        <w:tc>
          <w:tcPr>
            <w:tcW w:w="7407" w:type="dxa"/>
            <w:shd w:val="clear" w:color="auto" w:fill="F2F2F2" w:themeFill="background1" w:themeFillShade="F2"/>
          </w:tcPr>
          <w:p w:rsidR="00000000" w:rsidRDefault="00E95B7E">
            <w:pPr>
              <w:rPr>
                <w:noProof/>
              </w:rPr>
            </w:pPr>
            <w:r>
              <w:rPr>
                <w:noProof/>
              </w:rPr>
              <w:t>This can result in view events being recorded that have interactivity but no video activity (0% watched, 0 seconds watched).</w:t>
            </w:r>
          </w:p>
        </w:tc>
        <w:tc>
          <w:tcPr>
            <w:tcW w:w="7407" w:type="dxa"/>
          </w:tcPr>
          <w:p w:rsidR="00000000" w:rsidRDefault="00E95B7E">
            <w:pPr>
              <w:rPr>
                <w:lang w:val="fr-FR"/>
              </w:rPr>
            </w:pPr>
            <w:r>
              <w:rPr>
                <w:lang w:val="fr-FR"/>
              </w:rPr>
              <w:t>Cela peut entra</w:t>
            </w:r>
            <w:r>
              <w:rPr>
                <w:lang w:val="fr-FR"/>
              </w:rPr>
              <w:t>î</w:t>
            </w:r>
            <w:r>
              <w:rPr>
                <w:lang w:val="fr-FR"/>
              </w:rPr>
              <w:t>ner l'enregistrement d'</w:t>
            </w:r>
            <w:r>
              <w:rPr>
                <w:lang w:val="fr-FR"/>
              </w:rPr>
              <w:t>é</w:t>
            </w:r>
            <w:r>
              <w:rPr>
                <w:lang w:val="fr-FR"/>
              </w:rPr>
              <w:t>v</w:t>
            </w:r>
            <w:r>
              <w:rPr>
                <w:lang w:val="fr-FR"/>
              </w:rPr>
              <w:t>é</w:t>
            </w:r>
            <w:r>
              <w:rPr>
                <w:lang w:val="fr-FR"/>
              </w:rPr>
              <w:t>nements de vue qui ont une interactivit</w:t>
            </w:r>
            <w:r>
              <w:rPr>
                <w:lang w:val="fr-FR"/>
              </w:rPr>
              <w:t>é</w:t>
            </w:r>
            <w:r>
              <w:rPr>
                <w:lang w:val="fr-FR"/>
              </w:rPr>
              <w:t xml:space="preserve"> mais aucune</w:t>
            </w:r>
            <w:r>
              <w:rPr>
                <w:lang w:val="fr-FR"/>
              </w:rPr>
              <w:t xml:space="preserve"> activit</w:t>
            </w:r>
            <w:r>
              <w:rPr>
                <w:lang w:val="fr-FR"/>
              </w:rPr>
              <w:t>é</w:t>
            </w:r>
            <w:r>
              <w:rPr>
                <w:lang w:val="fr-FR"/>
              </w:rPr>
              <w:t xml:space="preserve"> vid</w:t>
            </w:r>
            <w:r>
              <w:rPr>
                <w:lang w:val="fr-FR"/>
              </w:rPr>
              <w:t>é</w:t>
            </w:r>
            <w:r>
              <w:rPr>
                <w:lang w:val="fr-FR"/>
              </w:rPr>
              <w:t>o (0 % surveill</w:t>
            </w:r>
            <w:r>
              <w:rPr>
                <w:lang w:val="fr-FR"/>
              </w:rPr>
              <w:t>é</w:t>
            </w:r>
            <w:r>
              <w:rPr>
                <w:lang w:val="fr-FR"/>
              </w:rPr>
              <w:t>s, 0 secondes surveill</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99 </w:t>
            </w:r>
            <w:r>
              <w:rPr>
                <w:noProof/>
                <w:sz w:val="16"/>
              </w:rPr>
              <w:br/>
            </w:r>
            <w:r>
              <w:rPr>
                <w:noProof/>
                <w:sz w:val="2"/>
              </w:rPr>
              <w:t>a478bfcf-321b-4e40-b912-10bcc5f50017</w:t>
            </w:r>
          </w:p>
        </w:tc>
        <w:tc>
          <w:tcPr>
            <w:tcW w:w="7407" w:type="dxa"/>
            <w:shd w:val="clear" w:color="auto" w:fill="F2F2F2" w:themeFill="background1" w:themeFillShade="F2"/>
          </w:tcPr>
          <w:p w:rsidR="00000000" w:rsidRDefault="00E95B7E">
            <w:pPr>
              <w:rPr>
                <w:noProof/>
              </w:rPr>
            </w:pPr>
            <w:r>
              <w:rPr>
                <w:noProof/>
              </w:rPr>
              <w:t>Internet Explorer Support</w:t>
            </w:r>
          </w:p>
        </w:tc>
        <w:tc>
          <w:tcPr>
            <w:tcW w:w="7407" w:type="dxa"/>
          </w:tcPr>
          <w:p w:rsidR="00000000" w:rsidRDefault="00E95B7E">
            <w:pPr>
              <w:rPr>
                <w:lang w:val="fr-FR"/>
              </w:rPr>
            </w:pPr>
            <w:r>
              <w:rPr>
                <w:lang w:val="fr-FR"/>
              </w:rPr>
              <w:t>Support pour 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100 </w:t>
            </w:r>
            <w:r>
              <w:rPr>
                <w:noProof/>
                <w:sz w:val="16"/>
              </w:rPr>
              <w:br/>
            </w:r>
            <w:r>
              <w:rPr>
                <w:noProof/>
                <w:sz w:val="2"/>
              </w:rPr>
              <w:t>6e2b6a1c-cda0-4844-b2c4-281a51a61322</w:t>
            </w:r>
          </w:p>
        </w:tc>
        <w:tc>
          <w:tcPr>
            <w:tcW w:w="7407" w:type="dxa"/>
            <w:shd w:val="clear" w:color="auto" w:fill="F2F2F2" w:themeFill="background1" w:themeFillShade="F2"/>
          </w:tcPr>
          <w:p w:rsidR="00000000" w:rsidRDefault="00E95B7E">
            <w:pPr>
              <w:rPr>
                <w:noProof/>
              </w:rPr>
            </w:pPr>
            <w:r>
              <w:rPr>
                <w:noProof/>
              </w:rPr>
              <w:t>Audience lead forms require Internet Explorer 11 or newe</w:t>
            </w:r>
            <w:r>
              <w:rPr>
                <w:noProof/>
              </w:rPr>
              <w:t>r.</w:t>
            </w:r>
          </w:p>
        </w:tc>
        <w:tc>
          <w:tcPr>
            <w:tcW w:w="7407" w:type="dxa"/>
          </w:tcPr>
          <w:p w:rsidR="00000000" w:rsidRDefault="00E95B7E">
            <w:pPr>
              <w:rPr>
                <w:lang w:val="fr-FR"/>
              </w:rPr>
            </w:pPr>
            <w:r>
              <w:rPr>
                <w:lang w:val="fr-FR"/>
              </w:rPr>
              <w:t>Les formulaires de prospect d'audience n</w:t>
            </w:r>
            <w:r>
              <w:rPr>
                <w:lang w:val="fr-FR"/>
              </w:rPr>
              <w:t>é</w:t>
            </w:r>
            <w:r>
              <w:rPr>
                <w:lang w:val="fr-FR"/>
              </w:rPr>
              <w:t>cessitent Internet Explorer 11 ou plus r</w:t>
            </w:r>
            <w:r>
              <w:rPr>
                <w:lang w:val="fr-FR"/>
              </w:rPr>
              <w:t>é</w:t>
            </w:r>
            <w:r>
              <w:rPr>
                <w:lang w:val="fr-FR"/>
              </w:rPr>
              <w:t>cent.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11fc4ba4-28bd-46cb-b2c5-0530c4ce5d2b</w:t>
            </w:r>
          </w:p>
        </w:tc>
        <w:tc>
          <w:tcPr>
            <w:tcW w:w="7407" w:type="dxa"/>
            <w:shd w:val="clear" w:color="auto" w:fill="F2F2F2" w:themeFill="background1" w:themeFillShade="F2"/>
          </w:tcPr>
          <w:p w:rsidR="00000000" w:rsidRDefault="00E95B7E">
            <w:pPr>
              <w:rPr>
                <w:noProof/>
              </w:rPr>
            </w:pPr>
            <w:r>
              <w:rPr>
                <w:noProof/>
              </w:rPr>
              <w:t>Social</w:t>
            </w:r>
          </w:p>
        </w:tc>
        <w:tc>
          <w:tcPr>
            <w:tcW w:w="7407" w:type="dxa"/>
          </w:tcPr>
          <w:p w:rsidR="00000000" w:rsidRDefault="00E95B7E">
            <w:pPr>
              <w:rPr>
                <w:lang w:val="fr-FR"/>
              </w:rPr>
            </w:pPr>
            <w:r>
              <w:rPr>
                <w:lang w:val="fr-FR"/>
              </w:rPr>
              <w:t>R</w:t>
            </w:r>
            <w:r>
              <w:rPr>
                <w:lang w:val="fr-FR"/>
              </w:rPr>
              <w:t>é</w:t>
            </w:r>
            <w:r>
              <w:rPr>
                <w:lang w:val="fr-FR"/>
              </w:rPr>
              <w:t>seaux sociaux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102 </w:t>
            </w:r>
            <w:r>
              <w:rPr>
                <w:noProof/>
                <w:sz w:val="16"/>
              </w:rPr>
              <w:br/>
            </w:r>
            <w:r>
              <w:rPr>
                <w:noProof/>
                <w:sz w:val="2"/>
              </w:rPr>
              <w:t>2fe65d0d-bc42-48df-82f9-495155208db5</w:t>
            </w:r>
          </w:p>
        </w:tc>
        <w:tc>
          <w:tcPr>
            <w:tcW w:w="7407" w:type="dxa"/>
            <w:shd w:val="clear" w:color="auto" w:fill="F2F2F2" w:themeFill="background1" w:themeFillShade="F2"/>
          </w:tcPr>
          <w:p w:rsidR="00000000" w:rsidRDefault="00E95B7E">
            <w:pPr>
              <w:rPr>
                <w:noProof/>
              </w:rPr>
            </w:pPr>
            <w:r>
              <w:rPr>
                <w:noProof/>
              </w:rPr>
              <w:t>Ghostery browser plugin may interfere with the Social mo</w:t>
            </w:r>
            <w:r>
              <w:rPr>
                <w:noProof/>
              </w:rPr>
              <w:t>dule</w:t>
            </w:r>
          </w:p>
        </w:tc>
        <w:tc>
          <w:tcPr>
            <w:tcW w:w="7407" w:type="dxa"/>
          </w:tcPr>
          <w:p w:rsidR="00000000" w:rsidRDefault="00E95B7E">
            <w:pPr>
              <w:rPr>
                <w:lang w:val="fr-FR"/>
              </w:rPr>
            </w:pPr>
            <w:r>
              <w:rPr>
                <w:lang w:val="fr-FR"/>
              </w:rPr>
              <w:t>Le plugin navigateur Ghostery peut interf</w:t>
            </w:r>
            <w:r>
              <w:rPr>
                <w:lang w:val="fr-FR"/>
              </w:rPr>
              <w:t>é</w:t>
            </w:r>
            <w:r>
              <w:rPr>
                <w:lang w:val="fr-FR"/>
              </w:rPr>
              <w:t>rer avec le module Social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103 </w:t>
            </w:r>
            <w:r>
              <w:rPr>
                <w:noProof/>
                <w:sz w:val="16"/>
              </w:rPr>
              <w:br/>
            </w:r>
            <w:r>
              <w:rPr>
                <w:noProof/>
                <w:sz w:val="2"/>
              </w:rPr>
              <w:t>7268293c-ddfd-4458-ab0b-de86a4807432</w:t>
            </w:r>
          </w:p>
        </w:tc>
        <w:tc>
          <w:tcPr>
            <w:tcW w:w="7407" w:type="dxa"/>
            <w:shd w:val="clear" w:color="auto" w:fill="F2F2F2" w:themeFill="background1" w:themeFillShade="F2"/>
          </w:tcPr>
          <w:p w:rsidR="00000000" w:rsidRDefault="00E95B7E">
            <w:pPr>
              <w:rPr>
                <w:noProof/>
              </w:rPr>
            </w:pPr>
            <w:r>
              <w:rPr>
                <w:noProof/>
              </w:rPr>
              <w:t>The Ghostery browser plugin may interfere with the Social module preventing it from loading properly.</w:t>
            </w:r>
          </w:p>
        </w:tc>
        <w:tc>
          <w:tcPr>
            <w:tcW w:w="7407" w:type="dxa"/>
          </w:tcPr>
          <w:p w:rsidR="00000000" w:rsidRDefault="00E95B7E">
            <w:pPr>
              <w:rPr>
                <w:lang w:val="fr-FR"/>
              </w:rPr>
            </w:pPr>
            <w:r>
              <w:rPr>
                <w:lang w:val="fr-FR"/>
              </w:rPr>
              <w:t>Le plugin du navigateur Ghostery peut interf</w:t>
            </w:r>
            <w:r>
              <w:rPr>
                <w:lang w:val="fr-FR"/>
              </w:rPr>
              <w:t>é</w:t>
            </w:r>
            <w:r>
              <w:rPr>
                <w:lang w:val="fr-FR"/>
              </w:rPr>
              <w:t>rer avec le module Social l'emp</w:t>
            </w:r>
            <w:r>
              <w:rPr>
                <w:lang w:val="fr-FR"/>
              </w:rPr>
              <w:t>ê</w:t>
            </w:r>
            <w:r>
              <w:rPr>
                <w:lang w:val="fr-FR"/>
              </w:rPr>
              <w:t>chant de se charger correctement.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104 </w:t>
            </w:r>
            <w:r>
              <w:rPr>
                <w:noProof/>
                <w:sz w:val="16"/>
              </w:rPr>
              <w:br/>
            </w:r>
            <w:r>
              <w:rPr>
                <w:noProof/>
                <w:sz w:val="2"/>
              </w:rPr>
              <w:t>de5ed47d-8aad-4ded-8920-b53421dad2ac</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105 </w:t>
            </w:r>
            <w:r>
              <w:rPr>
                <w:noProof/>
                <w:sz w:val="16"/>
              </w:rPr>
              <w:br/>
            </w:r>
            <w:r>
              <w:rPr>
                <w:noProof/>
                <w:sz w:val="2"/>
              </w:rPr>
              <w:t>eb4a171c-792d-4196-b7c7-389e3c5215b1</w:t>
            </w:r>
          </w:p>
        </w:tc>
        <w:tc>
          <w:tcPr>
            <w:tcW w:w="7407" w:type="dxa"/>
            <w:shd w:val="clear" w:color="auto" w:fill="F2F2F2" w:themeFill="background1" w:themeFillShade="F2"/>
          </w:tcPr>
          <w:p w:rsidR="00000000" w:rsidRDefault="00E95B7E">
            <w:pPr>
              <w:rPr>
                <w:noProof/>
              </w:rPr>
            </w:pPr>
            <w:r>
              <w:rPr>
                <w:noProof/>
              </w:rPr>
              <w:t>Add Studio to the whitel</w:t>
            </w:r>
            <w:r>
              <w:rPr>
                <w:noProof/>
              </w:rPr>
              <w:t>ist for Ghostery.</w:t>
            </w:r>
          </w:p>
        </w:tc>
        <w:tc>
          <w:tcPr>
            <w:tcW w:w="7407" w:type="dxa"/>
          </w:tcPr>
          <w:p w:rsidR="00000000" w:rsidRDefault="00E95B7E">
            <w:pPr>
              <w:rPr>
                <w:lang w:val="fr-FR"/>
              </w:rPr>
            </w:pPr>
            <w:r>
              <w:rPr>
                <w:lang w:val="fr-FR"/>
              </w:rPr>
              <w:t xml:space="preserve">Ajoutez Studio </w:t>
            </w:r>
            <w:r>
              <w:rPr>
                <w:lang w:val="fr-FR"/>
              </w:rPr>
              <w:t>à</w:t>
            </w:r>
            <w:r>
              <w:rPr>
                <w:lang w:val="fr-FR"/>
              </w:rPr>
              <w:t xml:space="preserve"> la liste blanche pour Ghostery.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106 </w:t>
            </w:r>
            <w:r>
              <w:rPr>
                <w:noProof/>
                <w:sz w:val="16"/>
              </w:rPr>
              <w:br/>
            </w:r>
            <w:r>
              <w:rPr>
                <w:noProof/>
                <w:sz w:val="2"/>
              </w:rPr>
              <w:t>73526445-1a7a-4056-9df4-36dee0150669</w:t>
            </w:r>
          </w:p>
        </w:tc>
        <w:tc>
          <w:tcPr>
            <w:tcW w:w="7407" w:type="dxa"/>
            <w:shd w:val="clear" w:color="auto" w:fill="F2F2F2" w:themeFill="background1" w:themeFillShade="F2"/>
          </w:tcPr>
          <w:p w:rsidR="00000000" w:rsidRDefault="00E95B7E">
            <w:pPr>
              <w:rPr>
                <w:noProof/>
              </w:rPr>
            </w:pPr>
            <w:r>
              <w:rPr>
                <w:noProof/>
              </w:rPr>
              <w:t>Upload module / Dynamic ingestion</w:t>
            </w:r>
          </w:p>
        </w:tc>
        <w:tc>
          <w:tcPr>
            <w:tcW w:w="7407" w:type="dxa"/>
          </w:tcPr>
          <w:p w:rsidR="00000000" w:rsidRDefault="00E95B7E">
            <w:pPr>
              <w:rPr>
                <w:lang w:val="fr-FR"/>
              </w:rPr>
            </w:pPr>
            <w:r>
              <w:rPr>
                <w:lang w:val="fr-FR"/>
              </w:rPr>
              <w:t>Int</w:t>
            </w:r>
            <w:r>
              <w:rPr>
                <w:lang w:val="fr-FR"/>
              </w:rPr>
              <w:t>é</w:t>
            </w:r>
            <w:r>
              <w:rPr>
                <w:lang w:val="fr-FR"/>
              </w:rPr>
              <w:t>gration dynamique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4b55f3a3-147e-4176-b7c0-244c482ff818</w:t>
            </w:r>
          </w:p>
        </w:tc>
        <w:tc>
          <w:tcPr>
            <w:tcW w:w="7407" w:type="dxa"/>
            <w:shd w:val="clear" w:color="auto" w:fill="F2F2F2" w:themeFill="background1" w:themeFillShade="F2"/>
          </w:tcPr>
          <w:p w:rsidR="00000000" w:rsidRDefault="00E95B7E">
            <w:pPr>
              <w:rPr>
                <w:noProof/>
              </w:rPr>
            </w:pPr>
            <w:r>
              <w:rPr>
                <w:noProof/>
              </w:rPr>
              <w:t>Uploads via the upload</w:t>
            </w:r>
            <w:r>
              <w:rPr>
                <w:noProof/>
              </w:rPr>
              <w:t xml:space="preserve"> module fail if the clock on the device doesn't match the actual time</w:t>
            </w:r>
          </w:p>
        </w:tc>
        <w:tc>
          <w:tcPr>
            <w:tcW w:w="7407" w:type="dxa"/>
          </w:tcPr>
          <w:p w:rsidR="00000000" w:rsidRDefault="00E95B7E">
            <w:pPr>
              <w:rPr>
                <w:lang w:val="fr-FR"/>
              </w:rPr>
            </w:pPr>
            <w:r>
              <w:rPr>
                <w:lang w:val="fr-FR"/>
              </w:rPr>
              <w:t>Les t</w:t>
            </w:r>
            <w:r>
              <w:rPr>
                <w:lang w:val="fr-FR"/>
              </w:rPr>
              <w:t>é</w:t>
            </w:r>
            <w:r>
              <w:rPr>
                <w:lang w:val="fr-FR"/>
              </w:rPr>
              <w:t>l</w:t>
            </w:r>
            <w:r>
              <w:rPr>
                <w:lang w:val="fr-FR"/>
              </w:rPr>
              <w:t>é</w:t>
            </w:r>
            <w:r>
              <w:rPr>
                <w:lang w:val="fr-FR"/>
              </w:rPr>
              <w:t>chargements via le module de t</w:t>
            </w:r>
            <w:r>
              <w:rPr>
                <w:lang w:val="fr-FR"/>
              </w:rPr>
              <w:t>é</w:t>
            </w:r>
            <w:r>
              <w:rPr>
                <w:lang w:val="fr-FR"/>
              </w:rPr>
              <w:t>l</w:t>
            </w:r>
            <w:r>
              <w:rPr>
                <w:lang w:val="fr-FR"/>
              </w:rPr>
              <w:t>é</w:t>
            </w:r>
            <w:r>
              <w:rPr>
                <w:lang w:val="fr-FR"/>
              </w:rPr>
              <w:t xml:space="preserve">chargement </w:t>
            </w:r>
            <w:r>
              <w:rPr>
                <w:lang w:val="fr-FR"/>
              </w:rPr>
              <w:t>é</w:t>
            </w:r>
            <w:r>
              <w:rPr>
                <w:lang w:val="fr-FR"/>
              </w:rPr>
              <w:t xml:space="preserve">chouent si l'horloge de l'appareil ne correspond pas </w:t>
            </w:r>
            <w:r>
              <w:rPr>
                <w:lang w:val="fr-FR"/>
              </w:rPr>
              <w:t>à</w:t>
            </w:r>
            <w:r>
              <w:rPr>
                <w:lang w:val="fr-FR"/>
              </w:rPr>
              <w:t xml:space="preserve"> l'heure r</w:t>
            </w:r>
            <w:r>
              <w:rPr>
                <w:lang w:val="fr-FR"/>
              </w:rPr>
              <w:t>é</w:t>
            </w:r>
            <w:r>
              <w:rPr>
                <w:lang w:val="fr-FR"/>
              </w:rPr>
              <w:t>elle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108 </w:t>
            </w:r>
            <w:r>
              <w:rPr>
                <w:noProof/>
                <w:sz w:val="16"/>
              </w:rPr>
              <w:br/>
            </w:r>
            <w:r>
              <w:rPr>
                <w:noProof/>
                <w:sz w:val="2"/>
              </w:rPr>
              <w:t>e7617f0b-6e8b-4bce-a77e-9b24420c54da</w:t>
            </w:r>
          </w:p>
        </w:tc>
        <w:tc>
          <w:tcPr>
            <w:tcW w:w="7407" w:type="dxa"/>
            <w:shd w:val="clear" w:color="auto" w:fill="F2F2F2" w:themeFill="background1" w:themeFillShade="F2"/>
          </w:tcPr>
          <w:p w:rsidR="00000000" w:rsidRDefault="00E95B7E">
            <w:pPr>
              <w:rPr>
                <w:noProof/>
              </w:rPr>
            </w:pPr>
            <w:r>
              <w:rPr>
                <w:noProof/>
              </w:rPr>
              <w:t>Uploads are authorized for a certain amount of time.</w:t>
            </w:r>
          </w:p>
        </w:tc>
        <w:tc>
          <w:tcPr>
            <w:tcW w:w="7407" w:type="dxa"/>
          </w:tcPr>
          <w:p w:rsidR="00000000" w:rsidRDefault="00E95B7E">
            <w:pPr>
              <w:rPr>
                <w:lang w:val="fr-FR"/>
              </w:rPr>
            </w:pPr>
            <w:r>
              <w:rPr>
                <w:lang w:val="fr-FR"/>
              </w:rPr>
              <w:t>Les t</w:t>
            </w:r>
            <w:r>
              <w:rPr>
                <w:lang w:val="fr-FR"/>
              </w:rPr>
              <w:t>é</w:t>
            </w:r>
            <w:r>
              <w:rPr>
                <w:lang w:val="fr-FR"/>
              </w:rPr>
              <w:t>l</w:t>
            </w:r>
            <w:r>
              <w:rPr>
                <w:lang w:val="fr-FR"/>
              </w:rPr>
              <w:t>é</w:t>
            </w:r>
            <w:r>
              <w:rPr>
                <w:lang w:val="fr-FR"/>
              </w:rPr>
              <w:t>chargements sont autoris</w:t>
            </w:r>
            <w:r>
              <w:rPr>
                <w:lang w:val="fr-FR"/>
              </w:rPr>
              <w:t>é</w:t>
            </w:r>
            <w:r>
              <w:rPr>
                <w:lang w:val="fr-FR"/>
              </w:rPr>
              <w:t>s pour un certain temps.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109 </w:t>
            </w:r>
            <w:r>
              <w:rPr>
                <w:noProof/>
                <w:sz w:val="16"/>
              </w:rPr>
              <w:br/>
            </w:r>
            <w:r>
              <w:rPr>
                <w:noProof/>
                <w:sz w:val="2"/>
              </w:rPr>
              <w:t>eae35367-b612-4673-9827-fb43be8dd229</w:t>
            </w:r>
          </w:p>
        </w:tc>
        <w:tc>
          <w:tcPr>
            <w:tcW w:w="7407" w:type="dxa"/>
            <w:shd w:val="clear" w:color="auto" w:fill="F2F2F2" w:themeFill="background1" w:themeFillShade="F2"/>
          </w:tcPr>
          <w:p w:rsidR="00000000" w:rsidRDefault="00E95B7E">
            <w:pPr>
              <w:rPr>
                <w:noProof/>
              </w:rPr>
            </w:pPr>
            <w:r>
              <w:rPr>
                <w:noProof/>
              </w:rPr>
              <w:t>If your clock time varies from the actual time by more than 15 minutes, you will receive errors when u</w:t>
            </w:r>
            <w:r>
              <w:rPr>
                <w:noProof/>
              </w:rPr>
              <w:t>ploading.</w:t>
            </w:r>
          </w:p>
        </w:tc>
        <w:tc>
          <w:tcPr>
            <w:tcW w:w="7407" w:type="dxa"/>
          </w:tcPr>
          <w:p w:rsidR="00000000" w:rsidRDefault="00E95B7E">
            <w:pPr>
              <w:rPr>
                <w:lang w:val="fr-FR"/>
              </w:rPr>
            </w:pPr>
            <w:r>
              <w:rPr>
                <w:lang w:val="fr-FR"/>
              </w:rPr>
              <w:t xml:space="preserve">Si votre temps d'horloge varie de plus de 15 minutes par rapport </w:t>
            </w:r>
            <w:r>
              <w:rPr>
                <w:lang w:val="fr-FR"/>
              </w:rPr>
              <w:t>à</w:t>
            </w:r>
            <w:r>
              <w:rPr>
                <w:lang w:val="fr-FR"/>
              </w:rPr>
              <w:t xml:space="preserve"> l'heure r</w:t>
            </w:r>
            <w:r>
              <w:rPr>
                <w:lang w:val="fr-FR"/>
              </w:rPr>
              <w:t>é</w:t>
            </w:r>
            <w:r>
              <w:rPr>
                <w:lang w:val="fr-FR"/>
              </w:rPr>
              <w:t>elle, vous recevrez des erreurs lors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ccc505d0-d300-4b5b-bcc5-7514d7aae720</w:t>
            </w:r>
          </w:p>
        </w:tc>
        <w:tc>
          <w:tcPr>
            <w:tcW w:w="7407" w:type="dxa"/>
            <w:shd w:val="clear" w:color="auto" w:fill="F2F2F2" w:themeFill="background1" w:themeFillShade="F2"/>
          </w:tcPr>
          <w:p w:rsidR="00000000" w:rsidRDefault="00E95B7E">
            <w:pPr>
              <w:rPr>
                <w:noProof/>
              </w:rPr>
            </w:pPr>
            <w:r>
              <w:rPr>
                <w:noProof/>
              </w:rPr>
              <w:t>Retranscoding via Dynamic Ingestion updates the video activation date</w:t>
            </w:r>
          </w:p>
        </w:tc>
        <w:tc>
          <w:tcPr>
            <w:tcW w:w="7407" w:type="dxa"/>
          </w:tcPr>
          <w:p w:rsidR="00000000" w:rsidRDefault="00E95B7E">
            <w:pPr>
              <w:rPr>
                <w:lang w:val="fr-FR"/>
              </w:rPr>
            </w:pPr>
            <w:r>
              <w:rPr>
                <w:lang w:val="fr-FR"/>
              </w:rPr>
              <w:t>La reconversion via l'int</w:t>
            </w:r>
            <w:r>
              <w:rPr>
                <w:lang w:val="fr-FR"/>
              </w:rPr>
              <w:t>é</w:t>
            </w:r>
            <w:r>
              <w:rPr>
                <w:lang w:val="fr-FR"/>
              </w:rPr>
              <w:t>gration dynamique actualise la date d'activation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111 </w:t>
            </w:r>
            <w:r>
              <w:rPr>
                <w:noProof/>
                <w:sz w:val="16"/>
              </w:rPr>
              <w:br/>
            </w:r>
            <w:r>
              <w:rPr>
                <w:noProof/>
                <w:sz w:val="2"/>
              </w:rPr>
              <w:t>a0a0e4be-6a49-4944-aa02-d3a64915f7aa</w:t>
            </w:r>
          </w:p>
        </w:tc>
        <w:tc>
          <w:tcPr>
            <w:tcW w:w="7407" w:type="dxa"/>
            <w:shd w:val="clear" w:color="auto" w:fill="F2F2F2" w:themeFill="background1" w:themeFillShade="F2"/>
          </w:tcPr>
          <w:p w:rsidR="00000000" w:rsidRDefault="00E95B7E">
            <w:pPr>
              <w:rPr>
                <w:noProof/>
              </w:rPr>
            </w:pPr>
            <w:r>
              <w:rPr>
                <w:noProof/>
              </w:rPr>
              <w:t>When you retranscode a video using Dynamic Ingestion, the activation date for the video is updated to the current date.</w:t>
            </w:r>
          </w:p>
        </w:tc>
        <w:tc>
          <w:tcPr>
            <w:tcW w:w="7407" w:type="dxa"/>
          </w:tcPr>
          <w:p w:rsidR="00000000" w:rsidRDefault="00E95B7E">
            <w:pPr>
              <w:rPr>
                <w:lang w:val="fr-FR"/>
              </w:rPr>
            </w:pPr>
            <w:r>
              <w:rPr>
                <w:lang w:val="fr-FR"/>
              </w:rPr>
              <w:t>Lorsqu</w:t>
            </w:r>
            <w:r>
              <w:rPr>
                <w:lang w:val="fr-FR"/>
              </w:rPr>
              <w:t>e vous reconvertissez une vid</w:t>
            </w:r>
            <w:r>
              <w:rPr>
                <w:lang w:val="fr-FR"/>
              </w:rPr>
              <w:t>é</w:t>
            </w:r>
            <w:r>
              <w:rPr>
                <w:lang w:val="fr-FR"/>
              </w:rPr>
              <w:t>o en utilisant l'int</w:t>
            </w:r>
            <w:r>
              <w:rPr>
                <w:lang w:val="fr-FR"/>
              </w:rPr>
              <w:t>é</w:t>
            </w:r>
            <w:r>
              <w:rPr>
                <w:lang w:val="fr-FR"/>
              </w:rPr>
              <w:t>gration dynamique, la date d'activation de la vid</w:t>
            </w:r>
            <w:r>
              <w:rPr>
                <w:lang w:val="fr-FR"/>
              </w:rPr>
              <w:t>é</w:t>
            </w:r>
            <w:r>
              <w:rPr>
                <w:lang w:val="fr-FR"/>
              </w:rPr>
              <w:t>o est actualis</w:t>
            </w:r>
            <w:r>
              <w:rPr>
                <w:lang w:val="fr-FR"/>
              </w:rPr>
              <w:t>é</w:t>
            </w:r>
            <w:r>
              <w:rPr>
                <w:lang w:val="fr-FR"/>
              </w:rPr>
              <w:t xml:space="preserve">e </w:t>
            </w:r>
            <w:r>
              <w:rPr>
                <w:lang w:val="fr-FR"/>
              </w:rPr>
              <w:t>à</w:t>
            </w:r>
            <w:r>
              <w:rPr>
                <w:lang w:val="fr-FR"/>
              </w:rPr>
              <w:t xml:space="preserve"> la date du jour.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112 </w:t>
            </w:r>
            <w:r>
              <w:rPr>
                <w:noProof/>
                <w:sz w:val="16"/>
              </w:rPr>
              <w:br/>
            </w:r>
            <w:r>
              <w:rPr>
                <w:noProof/>
                <w:sz w:val="2"/>
              </w:rPr>
              <w:t>7971dffb-3038-4d7c-ad56-58e245d32166</w:t>
            </w:r>
          </w:p>
        </w:tc>
        <w:tc>
          <w:tcPr>
            <w:tcW w:w="7407" w:type="dxa"/>
            <w:shd w:val="clear" w:color="auto" w:fill="F2F2F2" w:themeFill="background1" w:themeFillShade="F2"/>
          </w:tcPr>
          <w:p w:rsidR="00000000" w:rsidRDefault="00E95B7E">
            <w:pPr>
              <w:rPr>
                <w:noProof/>
              </w:rPr>
            </w:pPr>
            <w:r>
              <w:rPr>
                <w:noProof/>
              </w:rPr>
              <w:t xml:space="preserve">If you use Smart Playlists ordered by activation date, this will affect the </w:t>
            </w:r>
            <w:r>
              <w:rPr>
                <w:noProof/>
              </w:rPr>
              <w:t>order of the videos in the playlist.</w:t>
            </w:r>
          </w:p>
        </w:tc>
        <w:tc>
          <w:tcPr>
            <w:tcW w:w="7407" w:type="dxa"/>
          </w:tcPr>
          <w:p w:rsidR="00000000" w:rsidRDefault="00E95B7E">
            <w:pPr>
              <w:rPr>
                <w:lang w:val="fr-FR"/>
              </w:rPr>
            </w:pPr>
            <w:r>
              <w:rPr>
                <w:lang w:val="fr-FR"/>
              </w:rPr>
              <w:t>Si vous utilisez des s</w:t>
            </w:r>
            <w:r>
              <w:rPr>
                <w:lang w:val="fr-FR"/>
              </w:rPr>
              <w:t>é</w:t>
            </w:r>
            <w:r>
              <w:rPr>
                <w:lang w:val="fr-FR"/>
              </w:rPr>
              <w:t>lections intelligentes class</w:t>
            </w:r>
            <w:r>
              <w:rPr>
                <w:lang w:val="fr-FR"/>
              </w:rPr>
              <w:t>é</w:t>
            </w:r>
            <w:r>
              <w:rPr>
                <w:lang w:val="fr-FR"/>
              </w:rPr>
              <w:t>es par date d'activation, cela affecte l'ordre des vid</w:t>
            </w:r>
            <w:r>
              <w:rPr>
                <w:lang w:val="fr-FR"/>
              </w:rPr>
              <w:t>é</w:t>
            </w:r>
            <w:r>
              <w:rPr>
                <w:lang w:val="fr-FR"/>
              </w:rPr>
              <w:t>os dans la s</w:t>
            </w:r>
            <w:r>
              <w:rPr>
                <w:lang w:val="fr-FR"/>
              </w:rPr>
              <w:t>é</w:t>
            </w:r>
            <w:r>
              <w:rPr>
                <w:lang w:val="fr-FR"/>
              </w:rPr>
              <w:t>lection.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113 </w:t>
            </w:r>
            <w:r>
              <w:rPr>
                <w:noProof/>
                <w:sz w:val="16"/>
              </w:rPr>
              <w:br/>
            </w:r>
            <w:r>
              <w:rPr>
                <w:noProof/>
                <w:sz w:val="2"/>
              </w:rPr>
              <w:t>6f573888-b070-48b4-ab75-92a3951efd44</w:t>
            </w:r>
          </w:p>
        </w:tc>
        <w:tc>
          <w:tcPr>
            <w:tcW w:w="7407" w:type="dxa"/>
            <w:shd w:val="clear" w:color="auto" w:fill="F2F2F2" w:themeFill="background1" w:themeFillShade="F2"/>
          </w:tcPr>
          <w:p w:rsidR="00000000" w:rsidRDefault="00E95B7E">
            <w:pPr>
              <w:rPr>
                <w:noProof/>
              </w:rPr>
            </w:pPr>
            <w:r>
              <w:rPr>
                <w:noProof/>
              </w:rPr>
              <w:t>File names</w:t>
            </w:r>
          </w:p>
        </w:tc>
        <w:tc>
          <w:tcPr>
            <w:tcW w:w="7407" w:type="dxa"/>
          </w:tcPr>
          <w:p w:rsidR="00000000" w:rsidRDefault="00E95B7E">
            <w:pPr>
              <w:rPr>
                <w:lang w:val="fr-FR"/>
              </w:rPr>
            </w:pPr>
            <w:r>
              <w:rPr>
                <w:lang w:val="fr-FR"/>
              </w:rPr>
              <w:t>Noms de fichiers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114 </w:t>
            </w:r>
            <w:r>
              <w:rPr>
                <w:noProof/>
                <w:sz w:val="16"/>
              </w:rPr>
              <w:br/>
            </w:r>
            <w:r>
              <w:rPr>
                <w:noProof/>
                <w:sz w:val="2"/>
              </w:rPr>
              <w:t>a76d1da5-20ec-4a4b-af14-c270022df231</w:t>
            </w:r>
          </w:p>
        </w:tc>
        <w:tc>
          <w:tcPr>
            <w:tcW w:w="7407" w:type="dxa"/>
            <w:shd w:val="clear" w:color="auto" w:fill="F2F2F2" w:themeFill="background1" w:themeFillShade="F2"/>
          </w:tcPr>
          <w:p w:rsidR="00000000" w:rsidRDefault="00E95B7E">
            <w:pPr>
              <w:rPr>
                <w:noProof/>
              </w:rPr>
            </w:pPr>
            <w:r>
              <w:rPr>
                <w:noProof/>
              </w:rPr>
              <w:t>Video file names (including the extension) must not exceed 120 single-byte (60 double-byte) characters.</w:t>
            </w:r>
          </w:p>
        </w:tc>
        <w:tc>
          <w:tcPr>
            <w:tcW w:w="7407" w:type="dxa"/>
          </w:tcPr>
          <w:p w:rsidR="00000000" w:rsidRDefault="00E95B7E">
            <w:pPr>
              <w:rPr>
                <w:lang w:val="fr-FR"/>
              </w:rPr>
            </w:pPr>
            <w:r>
              <w:rPr>
                <w:lang w:val="fr-FR"/>
              </w:rPr>
              <w:t>Les noms de fichiers vid</w:t>
            </w:r>
            <w:r>
              <w:rPr>
                <w:lang w:val="fr-FR"/>
              </w:rPr>
              <w:t>é</w:t>
            </w:r>
            <w:r>
              <w:rPr>
                <w:lang w:val="fr-FR"/>
              </w:rPr>
              <w:t>o (y compris l'extension) ne doivent pas d</w:t>
            </w:r>
            <w:r>
              <w:rPr>
                <w:lang w:val="fr-FR"/>
              </w:rPr>
              <w:t>é</w:t>
            </w:r>
            <w:r>
              <w:rPr>
                <w:lang w:val="fr-FR"/>
              </w:rPr>
              <w:t>passer 120 caract</w:t>
            </w:r>
            <w:r>
              <w:rPr>
                <w:lang w:val="fr-FR"/>
              </w:rPr>
              <w:t>è</w:t>
            </w:r>
            <w:r>
              <w:rPr>
                <w:lang w:val="fr-FR"/>
              </w:rPr>
              <w:t>res sur un octet (60 sur deux</w:t>
            </w:r>
            <w:r>
              <w:rPr>
                <w:lang w:val="fr-FR"/>
              </w:rPr>
              <w:t xml:space="preserve"> octets).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115 </w:t>
            </w:r>
            <w:r>
              <w:rPr>
                <w:noProof/>
                <w:sz w:val="16"/>
              </w:rPr>
              <w:br/>
            </w:r>
            <w:r>
              <w:rPr>
                <w:noProof/>
                <w:sz w:val="2"/>
              </w:rPr>
              <w:t>1614c7cf-01b6-4930-8857-a469feccf422</w:t>
            </w:r>
          </w:p>
        </w:tc>
        <w:tc>
          <w:tcPr>
            <w:tcW w:w="7407" w:type="dxa"/>
            <w:shd w:val="clear" w:color="auto" w:fill="F2F2F2" w:themeFill="background1" w:themeFillShade="F2"/>
          </w:tcPr>
          <w:p w:rsidR="00000000" w:rsidRDefault="00E95B7E">
            <w:pPr>
              <w:rPr>
                <w:noProof/>
              </w:rPr>
            </w:pPr>
            <w:r>
              <w:rPr>
                <w:noProof/>
              </w:rPr>
              <w:t>If it does, the video will be ingested successfully, but you will not be able to retranscode it later.</w:t>
            </w:r>
          </w:p>
        </w:tc>
        <w:tc>
          <w:tcPr>
            <w:tcW w:w="7407" w:type="dxa"/>
          </w:tcPr>
          <w:p w:rsidR="00000000" w:rsidRDefault="00E95B7E">
            <w:pPr>
              <w:rPr>
                <w:lang w:val="fr-FR"/>
              </w:rPr>
            </w:pPr>
            <w:r>
              <w:rPr>
                <w:lang w:val="fr-FR"/>
              </w:rPr>
              <w:t>Si c'est le cas, la vid</w:t>
            </w:r>
            <w:r>
              <w:rPr>
                <w:lang w:val="fr-FR"/>
              </w:rPr>
              <w:t>é</w:t>
            </w:r>
            <w:r>
              <w:rPr>
                <w:lang w:val="fr-FR"/>
              </w:rPr>
              <w:t>o sera ing</w:t>
            </w:r>
            <w:r>
              <w:rPr>
                <w:lang w:val="fr-FR"/>
              </w:rPr>
              <w:t>é</w:t>
            </w:r>
            <w:r>
              <w:rPr>
                <w:lang w:val="fr-FR"/>
              </w:rPr>
              <w:t>r</w:t>
            </w:r>
            <w:r>
              <w:rPr>
                <w:lang w:val="fr-FR"/>
              </w:rPr>
              <w:t>é</w:t>
            </w:r>
            <w:r>
              <w:rPr>
                <w:lang w:val="fr-FR"/>
              </w:rPr>
              <w:t>e avec succ</w:t>
            </w:r>
            <w:r>
              <w:rPr>
                <w:lang w:val="fr-FR"/>
              </w:rPr>
              <w:t>è</w:t>
            </w:r>
            <w:r>
              <w:rPr>
                <w:lang w:val="fr-FR"/>
              </w:rPr>
              <w:t>s, mais vous ne pourrez pas la retranscoder plus ta</w:t>
            </w:r>
            <w:r>
              <w:rPr>
                <w:lang w:val="fr-FR"/>
              </w:rPr>
              <w:t>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c67013f9-d426-4593-a1ef-d7f226a4aae3</w:t>
            </w:r>
          </w:p>
        </w:tc>
        <w:tc>
          <w:tcPr>
            <w:tcW w:w="7407" w:type="dxa"/>
            <w:shd w:val="clear" w:color="auto" w:fill="F2F2F2" w:themeFill="background1" w:themeFillShade="F2"/>
          </w:tcPr>
          <w:p w:rsidR="00000000" w:rsidRDefault="00E95B7E">
            <w:pPr>
              <w:rPr>
                <w:noProof/>
              </w:rPr>
            </w:pPr>
            <w:r>
              <w:rPr>
                <w:noProof/>
              </w:rPr>
              <w:t>Brightcove Player</w:t>
            </w:r>
          </w:p>
        </w:tc>
        <w:tc>
          <w:tcPr>
            <w:tcW w:w="7407" w:type="dxa"/>
          </w:tcPr>
          <w:p w:rsidR="00000000" w:rsidRDefault="00E95B7E">
            <w:pPr>
              <w:rPr>
                <w:lang w:val="fr-FR"/>
              </w:rPr>
            </w:pPr>
            <w:r>
              <w:rPr>
                <w:lang w:val="fr-FR"/>
              </w:rPr>
              <w:t>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117 </w:t>
            </w:r>
            <w:r>
              <w:rPr>
                <w:noProof/>
                <w:sz w:val="16"/>
              </w:rPr>
              <w:br/>
            </w:r>
            <w:r>
              <w:rPr>
                <w:noProof/>
                <w:sz w:val="2"/>
              </w:rPr>
              <w:t>08d3a57f-1e61-4647-bbb5-00e1d26dfe34</w:t>
            </w:r>
          </w:p>
        </w:tc>
        <w:tc>
          <w:tcPr>
            <w:tcW w:w="7407" w:type="dxa"/>
            <w:shd w:val="clear" w:color="auto" w:fill="F2F2F2" w:themeFill="background1" w:themeFillShade="F2"/>
          </w:tcPr>
          <w:p w:rsidR="00000000" w:rsidRDefault="00E95B7E">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E95B7E">
            <w:pPr>
              <w:rPr>
                <w:lang w:val="fr-FR"/>
              </w:rPr>
            </w:pPr>
            <w:r>
              <w:rPr>
                <w:lang w:val="fr-FR"/>
              </w:rPr>
              <w:t>V</w:t>
            </w:r>
            <w:r>
              <w:rPr>
                <w:lang w:val="fr-FR"/>
              </w:rPr>
              <w:t>é</w:t>
            </w:r>
            <w:r>
              <w:rPr>
                <w:lang w:val="fr-FR"/>
              </w:rPr>
              <w:t>rifiez les</w:t>
            </w:r>
            <w:r>
              <w:rPr>
                <w:lang w:val="fr-FR"/>
              </w:rPr>
              <w:t xml:space="preserve"> </w:t>
            </w:r>
            <w:r>
              <w:rPr>
                <w:rStyle w:val="mqInternal"/>
                <w:noProof/>
                <w:lang w:val="fr-FR"/>
              </w:rPr>
              <w:t>[1}</w:t>
            </w:r>
            <w:r>
              <w:rPr>
                <w:lang w:val="fr-FR"/>
              </w:rPr>
              <w:t>notes de version du lecteur Brightcove</w:t>
            </w:r>
            <w:r>
              <w:rPr>
                <w:rStyle w:val="mqInternal"/>
                <w:noProof/>
                <w:lang w:val="fr-FR"/>
              </w:rPr>
              <w:t>{2]</w:t>
            </w:r>
            <w:r>
              <w:rPr>
                <w:lang w:val="fr-FR"/>
              </w:rPr>
              <w:t xml:space="preserve"> pour voir si un probl</w:t>
            </w:r>
            <w:r>
              <w:rPr>
                <w:lang w:val="fr-FR"/>
              </w:rPr>
              <w:t>è</w:t>
            </w:r>
            <w:r>
              <w:rPr>
                <w:lang w:val="fr-FR"/>
              </w:rPr>
              <w:t xml:space="preserve">me a </w:t>
            </w:r>
            <w:r>
              <w:rPr>
                <w:lang w:val="fr-FR"/>
              </w:rPr>
              <w:t>é</w:t>
            </w:r>
            <w:r>
              <w:rPr>
                <w:lang w:val="fr-FR"/>
              </w:rPr>
              <w:t>t</w:t>
            </w:r>
            <w:r>
              <w:rPr>
                <w:lang w:val="fr-FR"/>
              </w:rPr>
              <w:t>é</w:t>
            </w:r>
            <w:r>
              <w:rPr>
                <w:lang w:val="fr-FR"/>
              </w:rPr>
              <w:t xml:space="preserve"> identifi</w:t>
            </w:r>
            <w:r>
              <w:rPr>
                <w:lang w:val="fr-FR"/>
              </w:rPr>
              <w:t>é</w:t>
            </w:r>
            <w:r>
              <w:rPr>
                <w:lang w:val="fr-FR"/>
              </w:rPr>
              <w:t xml:space="preserve"> dans le pass</w:t>
            </w:r>
            <w:r>
              <w:rPr>
                <w:lang w:val="fr-FR"/>
              </w:rPr>
              <w:t>é</w:t>
            </w:r>
            <w:r>
              <w:rPr>
                <w:lang w:val="fr-FR"/>
              </w:rPr>
              <w:t xml:space="preserve"> et corrig</w:t>
            </w:r>
            <w:r>
              <w:rPr>
                <w:lang w:val="fr-FR"/>
              </w:rPr>
              <w:t>é</w:t>
            </w:r>
            <w:r>
              <w:rPr>
                <w:lang w:val="fr-FR"/>
              </w:rPr>
              <w:t xml:space="preserve"> par une version r</w:t>
            </w:r>
            <w:r>
              <w:rPr>
                <w:lang w:val="fr-FR"/>
              </w:rPr>
              <w:t>é</w:t>
            </w:r>
            <w:r>
              <w:rPr>
                <w:lang w:val="fr-FR"/>
              </w:rPr>
              <w:t>cente.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118 </w:t>
            </w:r>
            <w:r>
              <w:rPr>
                <w:noProof/>
                <w:sz w:val="16"/>
              </w:rPr>
              <w:br/>
            </w:r>
            <w:r>
              <w:rPr>
                <w:noProof/>
                <w:sz w:val="2"/>
              </w:rPr>
              <w:t>75d4530e-84f0-4e40-ae62-242b8a6b6068</w:t>
            </w:r>
          </w:p>
        </w:tc>
        <w:tc>
          <w:tcPr>
            <w:tcW w:w="7407" w:type="dxa"/>
            <w:shd w:val="clear" w:color="auto" w:fill="F2F2F2" w:themeFill="background1" w:themeFillShade="F2"/>
          </w:tcPr>
          <w:p w:rsidR="00000000" w:rsidRDefault="00E95B7E">
            <w:pPr>
              <w:rPr>
                <w:noProof/>
              </w:rPr>
            </w:pPr>
            <w:r>
              <w:rPr>
                <w:noProof/>
              </w:rPr>
              <w:t>Web Player Accessibility:</w:t>
            </w:r>
          </w:p>
        </w:tc>
        <w:tc>
          <w:tcPr>
            <w:tcW w:w="7407" w:type="dxa"/>
          </w:tcPr>
          <w:p w:rsidR="00000000" w:rsidRDefault="00E95B7E">
            <w:pPr>
              <w:rPr>
                <w:lang w:val="fr-FR"/>
              </w:rPr>
            </w:pPr>
            <w:r>
              <w:rPr>
                <w:lang w:val="fr-FR"/>
              </w:rPr>
              <w:t>Accessibilit</w:t>
            </w:r>
            <w:r>
              <w:rPr>
                <w:lang w:val="fr-FR"/>
              </w:rPr>
              <w:t>é</w:t>
            </w:r>
            <w:r>
              <w:rPr>
                <w:lang w:val="fr-FR"/>
              </w:rPr>
              <w:t xml:space="preserve"> du lecteur Web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aef0c03b-1dc6-491c-8755-75e48f1d9ad5</w:t>
            </w:r>
          </w:p>
        </w:tc>
        <w:tc>
          <w:tcPr>
            <w:tcW w:w="7407" w:type="dxa"/>
            <w:shd w:val="clear" w:color="auto" w:fill="F2F2F2" w:themeFill="background1" w:themeFillShade="F2"/>
          </w:tcPr>
          <w:p w:rsidR="00000000" w:rsidRDefault="00E95B7E">
            <w:pPr>
              <w:rPr>
                <w:noProof/>
              </w:rPr>
            </w:pPr>
            <w:r>
              <w:rPr>
                <w:noProof/>
              </w:rPr>
              <w:t>Unable to adjust video position</w:t>
            </w:r>
          </w:p>
        </w:tc>
        <w:tc>
          <w:tcPr>
            <w:tcW w:w="7407" w:type="dxa"/>
          </w:tcPr>
          <w:p w:rsidR="00000000" w:rsidRDefault="00E95B7E">
            <w:pPr>
              <w:rPr>
                <w:lang w:val="fr-FR"/>
              </w:rPr>
            </w:pPr>
            <w:r>
              <w:rPr>
                <w:lang w:val="fr-FR"/>
              </w:rPr>
              <w:t>Impossible de r</w:t>
            </w:r>
            <w:r>
              <w:rPr>
                <w:lang w:val="fr-FR"/>
              </w:rPr>
              <w:t>é</w:t>
            </w:r>
            <w:r>
              <w:rPr>
                <w:lang w:val="fr-FR"/>
              </w:rPr>
              <w:t>gler la position de la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120 </w:t>
            </w:r>
            <w:r>
              <w:rPr>
                <w:noProof/>
                <w:sz w:val="16"/>
              </w:rPr>
              <w:br/>
            </w:r>
            <w:r>
              <w:rPr>
                <w:noProof/>
                <w:sz w:val="2"/>
              </w:rPr>
              <w:t>c3aed304-d9f4-4d87-9c71-d6fe9b7b6b72</w:t>
            </w:r>
          </w:p>
        </w:tc>
        <w:tc>
          <w:tcPr>
            <w:tcW w:w="7407" w:type="dxa"/>
            <w:shd w:val="clear" w:color="auto" w:fill="F2F2F2" w:themeFill="background1" w:themeFillShade="F2"/>
          </w:tcPr>
          <w:p w:rsidR="00000000" w:rsidRDefault="00E95B7E">
            <w:pPr>
              <w:rPr>
                <w:noProof/>
              </w:rPr>
            </w:pPr>
            <w:r>
              <w:rPr>
                <w:noProof/>
              </w:rPr>
              <w:t xml:space="preserve">The Brightcove Player progress control and volume slider cannot be adjusted by the native gestures </w:t>
            </w:r>
            <w:r>
              <w:rPr>
                <w:noProof/>
              </w:rPr>
              <w:t xml:space="preserve">of </w:t>
            </w:r>
            <w:r>
              <w:rPr>
                <w:rStyle w:val="mqInternal"/>
                <w:noProof/>
              </w:rPr>
              <w:t>[1}</w:t>
            </w:r>
            <w:r>
              <w:rPr>
                <w:noProof/>
              </w:rPr>
              <w:t>VoiceOver on iOS</w:t>
            </w:r>
            <w:r>
              <w:rPr>
                <w:rStyle w:val="mqInternal"/>
                <w:noProof/>
              </w:rPr>
              <w:t>{2]</w:t>
            </w:r>
            <w:r>
              <w:rPr>
                <w:noProof/>
              </w:rPr>
              <w:t xml:space="preserve"> and </w:t>
            </w:r>
            <w:r>
              <w:rPr>
                <w:rStyle w:val="mqInternal"/>
                <w:noProof/>
              </w:rPr>
              <w:t>[1}</w:t>
            </w:r>
            <w:r>
              <w:rPr>
                <w:noProof/>
              </w:rPr>
              <w:t>TalkBack on Android</w:t>
            </w:r>
            <w:r>
              <w:rPr>
                <w:rStyle w:val="mqInternal"/>
                <w:noProof/>
              </w:rPr>
              <w:t>{2]</w:t>
            </w:r>
            <w:r>
              <w:rPr>
                <w:noProof/>
              </w:rPr>
              <w:t>.</w:t>
            </w:r>
          </w:p>
        </w:tc>
        <w:tc>
          <w:tcPr>
            <w:tcW w:w="7407" w:type="dxa"/>
          </w:tcPr>
          <w:p w:rsidR="00000000" w:rsidRDefault="00E95B7E">
            <w:pPr>
              <w:rPr>
                <w:lang w:val="fr-FR"/>
              </w:rPr>
            </w:pPr>
            <w:r>
              <w:rPr>
                <w:lang w:val="fr-FR"/>
              </w:rPr>
              <w:t>Le contr</w:t>
            </w:r>
            <w:r>
              <w:rPr>
                <w:lang w:val="fr-FR"/>
              </w:rPr>
              <w:t>ô</w:t>
            </w:r>
            <w:r>
              <w:rPr>
                <w:lang w:val="fr-FR"/>
              </w:rPr>
              <w:t xml:space="preserve">le de progression et le curseur de volume du lecteur Brightcove ne peuvent pas </w:t>
            </w:r>
            <w:r>
              <w:rPr>
                <w:lang w:val="fr-FR"/>
              </w:rPr>
              <w:t>ê</w:t>
            </w:r>
            <w:r>
              <w:rPr>
                <w:lang w:val="fr-FR"/>
              </w:rPr>
              <w:t>tre r</w:t>
            </w:r>
            <w:r>
              <w:rPr>
                <w:lang w:val="fr-FR"/>
              </w:rPr>
              <w:t>é</w:t>
            </w:r>
            <w:r>
              <w:rPr>
                <w:lang w:val="fr-FR"/>
              </w:rPr>
              <w:t>gl</w:t>
            </w:r>
            <w:r>
              <w:rPr>
                <w:lang w:val="fr-FR"/>
              </w:rPr>
              <w:t>é</w:t>
            </w:r>
            <w:r>
              <w:rPr>
                <w:lang w:val="fr-FR"/>
              </w:rPr>
              <w:t xml:space="preserve">s par les gestes natifs de </w:t>
            </w:r>
            <w:r>
              <w:rPr>
                <w:rStyle w:val="mqInternal"/>
                <w:noProof/>
                <w:lang w:val="fr-FR"/>
              </w:rPr>
              <w:t>[1}</w:t>
            </w:r>
            <w:r>
              <w:rPr>
                <w:lang w:val="fr-FR"/>
              </w:rPr>
              <w:t>VoiceOver sur iOS</w:t>
            </w:r>
            <w:r>
              <w:rPr>
                <w:rStyle w:val="mqInternal"/>
                <w:noProof/>
                <w:lang w:val="fr-FR"/>
              </w:rPr>
              <w:t>{2]</w:t>
            </w:r>
            <w:r>
              <w:rPr>
                <w:lang w:val="fr-FR"/>
              </w:rPr>
              <w:t xml:space="preserve"> et </w:t>
            </w:r>
            <w:r>
              <w:rPr>
                <w:rStyle w:val="mqInternal"/>
                <w:noProof/>
                <w:lang w:val="fr-FR"/>
              </w:rPr>
              <w:t>[1}</w:t>
            </w:r>
            <w:r>
              <w:rPr>
                <w:lang w:val="fr-FR"/>
              </w:rPr>
              <w:t>TalkBack sur 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121 </w:t>
            </w:r>
            <w:r>
              <w:rPr>
                <w:noProof/>
                <w:sz w:val="16"/>
              </w:rPr>
              <w:br/>
            </w:r>
            <w:r>
              <w:rPr>
                <w:noProof/>
                <w:sz w:val="2"/>
              </w:rPr>
              <w:t>4beca541-88da</w:t>
            </w:r>
            <w:r>
              <w:rPr>
                <w:noProof/>
                <w:sz w:val="2"/>
              </w:rPr>
              <w:t>-48e8-a1cb-fe89e34b88d4</w:t>
            </w:r>
          </w:p>
        </w:tc>
        <w:tc>
          <w:tcPr>
            <w:tcW w:w="7407" w:type="dxa"/>
            <w:shd w:val="clear" w:color="auto" w:fill="F2F2F2" w:themeFill="background1" w:themeFillShade="F2"/>
          </w:tcPr>
          <w:p w:rsidR="00000000" w:rsidRDefault="00E95B7E">
            <w:pPr>
              <w:rPr>
                <w:noProof/>
              </w:rPr>
            </w:pPr>
            <w:r>
              <w:rPr>
                <w:noProof/>
              </w:rPr>
              <w:t>This is due to platform limitations.</w:t>
            </w:r>
          </w:p>
        </w:tc>
        <w:tc>
          <w:tcPr>
            <w:tcW w:w="7407" w:type="dxa"/>
          </w:tcPr>
          <w:p w:rsidR="00000000" w:rsidRDefault="00E95B7E">
            <w:pPr>
              <w:rPr>
                <w:lang w:val="fr-FR"/>
              </w:rPr>
            </w:pPr>
            <w:r>
              <w:rPr>
                <w:lang w:val="fr-FR"/>
              </w:rPr>
              <w:t>Cela est d</w:t>
            </w:r>
            <w:r>
              <w:rPr>
                <w:lang w:val="fr-FR"/>
              </w:rPr>
              <w:t>û</w:t>
            </w:r>
            <w:r>
              <w:rPr>
                <w:lang w:val="fr-FR"/>
              </w:rPr>
              <w:t xml:space="preserve"> aux limitations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1cba8ef0-bf2e-4eac-8da4-89438e456069</w:t>
            </w:r>
          </w:p>
        </w:tc>
        <w:tc>
          <w:tcPr>
            <w:tcW w:w="7407" w:type="dxa"/>
            <w:shd w:val="clear" w:color="auto" w:fill="F2F2F2" w:themeFill="background1" w:themeFillShade="F2"/>
          </w:tcPr>
          <w:p w:rsidR="00000000" w:rsidRDefault="00E95B7E">
            <w:pPr>
              <w:rPr>
                <w:noProof/>
              </w:rPr>
            </w:pPr>
            <w:r>
              <w:rPr>
                <w:noProof/>
              </w:rPr>
              <w:t>Instead, a user must interact with the element directly.</w:t>
            </w:r>
          </w:p>
        </w:tc>
        <w:tc>
          <w:tcPr>
            <w:tcW w:w="7407" w:type="dxa"/>
          </w:tcPr>
          <w:p w:rsidR="00000000" w:rsidRDefault="00E95B7E">
            <w:pPr>
              <w:rPr>
                <w:lang w:val="fr-FR"/>
              </w:rPr>
            </w:pPr>
            <w:r>
              <w:rPr>
                <w:lang w:val="fr-FR"/>
              </w:rPr>
              <w:t>Au lieu de cela, un utilisateur doit interagir d</w:t>
            </w:r>
            <w:r>
              <w:rPr>
                <w:lang w:val="fr-FR"/>
              </w:rPr>
              <w:t>irectement avec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123 </w:t>
            </w:r>
            <w:r>
              <w:rPr>
                <w:noProof/>
                <w:sz w:val="16"/>
              </w:rPr>
              <w:br/>
            </w:r>
            <w:r>
              <w:rPr>
                <w:noProof/>
                <w:sz w:val="2"/>
              </w:rPr>
              <w:t>a2c41605-3006-4b81-90e8-77a7862e25ae</w:t>
            </w:r>
          </w:p>
        </w:tc>
        <w:tc>
          <w:tcPr>
            <w:tcW w:w="7407" w:type="dxa"/>
            <w:shd w:val="clear" w:color="auto" w:fill="F2F2F2" w:themeFill="background1" w:themeFillShade="F2"/>
          </w:tcPr>
          <w:p w:rsidR="00000000" w:rsidRDefault="00E95B7E">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E95B7E">
            <w:pPr>
              <w:rPr>
                <w:lang w:val="fr-FR"/>
              </w:rPr>
            </w:pPr>
            <w:r>
              <w:rPr>
                <w:lang w:val="fr-FR"/>
              </w:rPr>
              <w:t>Sur iOS, l'utilisateur doit appuyer deux fois pour s</w:t>
            </w:r>
            <w:r>
              <w:rPr>
                <w:lang w:val="fr-FR"/>
              </w:rPr>
              <w:t>é</w:t>
            </w:r>
            <w:r>
              <w:rPr>
                <w:lang w:val="fr-FR"/>
              </w:rPr>
              <w:t xml:space="preserve">lectionner la barre de progression ou le curseur de volume, puis un double clic et maintenez le doigt permettra </w:t>
            </w:r>
            <w:r>
              <w:rPr>
                <w:lang w:val="fr-FR"/>
              </w:rPr>
              <w:t>à</w:t>
            </w:r>
            <w:r>
              <w:rPr>
                <w:lang w:val="fr-FR"/>
              </w:rPr>
              <w:t xml:space="preserve"> l'utilisateur d'ajuster l'heure ou le volume.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124 </w:t>
            </w:r>
            <w:r>
              <w:rPr>
                <w:noProof/>
                <w:sz w:val="16"/>
              </w:rPr>
              <w:br/>
            </w:r>
            <w:r>
              <w:rPr>
                <w:noProof/>
                <w:sz w:val="2"/>
              </w:rPr>
              <w:t>248c4fe9-baca-4dd7-b450-4e4b549bfbe1</w:t>
            </w:r>
          </w:p>
        </w:tc>
        <w:tc>
          <w:tcPr>
            <w:tcW w:w="7407" w:type="dxa"/>
            <w:shd w:val="clear" w:color="auto" w:fill="F2F2F2" w:themeFill="background1" w:themeFillShade="F2"/>
          </w:tcPr>
          <w:p w:rsidR="00000000" w:rsidRDefault="00E95B7E">
            <w:pPr>
              <w:rPr>
                <w:noProof/>
              </w:rPr>
            </w:pPr>
            <w:r>
              <w:rPr>
                <w:noProof/>
              </w:rPr>
              <w:t>On Android, a double tap with two fingers will allow the user to adjust the progress or volume to the position of the two finger double tap.</w:t>
            </w:r>
          </w:p>
        </w:tc>
        <w:tc>
          <w:tcPr>
            <w:tcW w:w="7407" w:type="dxa"/>
          </w:tcPr>
          <w:p w:rsidR="00000000" w:rsidRDefault="00E95B7E">
            <w:pPr>
              <w:rPr>
                <w:lang w:val="fr-FR"/>
              </w:rPr>
            </w:pPr>
            <w:r>
              <w:rPr>
                <w:lang w:val="fr-FR"/>
              </w:rPr>
              <w:t xml:space="preserve">Sur Android, un double robinet avec deux doigts permettra </w:t>
            </w:r>
            <w:r>
              <w:rPr>
                <w:lang w:val="fr-FR"/>
              </w:rPr>
              <w:t>à</w:t>
            </w:r>
            <w:r>
              <w:rPr>
                <w:lang w:val="fr-FR"/>
              </w:rPr>
              <w:t xml:space="preserve"> l'utilisateur d'ajuster la progression ou le volume </w:t>
            </w:r>
            <w:r>
              <w:rPr>
                <w:lang w:val="fr-FR"/>
              </w:rPr>
              <w:t>à</w:t>
            </w:r>
            <w:r>
              <w:rPr>
                <w:lang w:val="fr-FR"/>
              </w:rPr>
              <w:t xml:space="preserve"> l</w:t>
            </w:r>
            <w:r>
              <w:rPr>
                <w:lang w:val="fr-FR"/>
              </w:rPr>
              <w:t xml:space="preserve">a position du double robinet </w:t>
            </w:r>
            <w:r>
              <w:rPr>
                <w:lang w:val="fr-FR"/>
              </w:rPr>
              <w:t>à</w:t>
            </w:r>
            <w:r>
              <w:rPr>
                <w:lang w:val="fr-FR"/>
              </w:rPr>
              <w:t xml:space="preserve"> deux doigts.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28f2b758-0c59-466e-80aa-999056f8a501</w:t>
            </w:r>
          </w:p>
        </w:tc>
        <w:tc>
          <w:tcPr>
            <w:tcW w:w="7407" w:type="dxa"/>
            <w:shd w:val="clear" w:color="auto" w:fill="F2F2F2" w:themeFill="background1" w:themeFillShade="F2"/>
          </w:tcPr>
          <w:p w:rsidR="00000000" w:rsidRDefault="00E95B7E">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E95B7E">
            <w:pPr>
              <w:rPr>
                <w:lang w:val="fr-FR"/>
              </w:rPr>
            </w:pPr>
            <w:r>
              <w:rPr>
                <w:lang w:val="fr-FR"/>
              </w:rPr>
              <w:t>É</w:t>
            </w:r>
            <w:r>
              <w:rPr>
                <w:lang w:val="fr-FR"/>
              </w:rPr>
              <w:t>l</w:t>
            </w:r>
            <w:r>
              <w:rPr>
                <w:lang w:val="fr-FR"/>
              </w:rPr>
              <w:t>é</w:t>
            </w:r>
            <w:r>
              <w:rPr>
                <w:lang w:val="fr-FR"/>
              </w:rPr>
              <w:t xml:space="preserve">ments avec </w:t>
            </w:r>
            <w:r>
              <w:rPr>
                <w:rStyle w:val="mqInternal"/>
                <w:noProof/>
                <w:lang w:val="fr-FR"/>
              </w:rPr>
              <w:t>[1}[2]{3]</w:t>
            </w:r>
            <w:r>
              <w:rPr>
                <w:lang w:val="fr-FR"/>
              </w:rPr>
              <w:t xml:space="preserve"> d</w:t>
            </w:r>
            <w:r>
              <w:rPr>
                <w:lang w:val="fr-FR"/>
              </w:rPr>
              <w:t>é</w:t>
            </w:r>
            <w:r>
              <w:rPr>
                <w:lang w:val="fr-FR"/>
              </w:rPr>
              <w:t xml:space="preserve">fini sur </w:t>
            </w:r>
            <w:r>
              <w:rPr>
                <w:rStyle w:val="mqInternal"/>
                <w:noProof/>
                <w:lang w:val="fr-FR"/>
              </w:rPr>
              <w:t>[1}[5]{3]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126 </w:t>
            </w:r>
            <w:r>
              <w:rPr>
                <w:noProof/>
                <w:sz w:val="16"/>
              </w:rPr>
              <w:br/>
            </w:r>
            <w:r>
              <w:rPr>
                <w:noProof/>
                <w:sz w:val="2"/>
              </w:rPr>
              <w:t>cca8856c-5ca7-49aa-81b9-c0373d39fd5c</w:t>
            </w:r>
          </w:p>
        </w:tc>
        <w:tc>
          <w:tcPr>
            <w:tcW w:w="7407" w:type="dxa"/>
            <w:shd w:val="clear" w:color="auto" w:fill="F2F2F2" w:themeFill="background1" w:themeFillShade="F2"/>
          </w:tcPr>
          <w:p w:rsidR="00000000" w:rsidRDefault="00E95B7E">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E95B7E">
            <w:pPr>
              <w:rPr>
                <w:lang w:val="fr-FR"/>
              </w:rPr>
            </w:pPr>
            <w:r>
              <w:rPr>
                <w:lang w:val="fr-FR"/>
              </w:rPr>
              <w:t xml:space="preserve">Brightcove Player est connu pour se comporter mal s'il y a un </w:t>
            </w:r>
            <w:r>
              <w:rPr>
                <w:lang w:val="fr-FR"/>
              </w:rPr>
              <w:t>é</w:t>
            </w:r>
            <w:r>
              <w:rPr>
                <w:lang w:val="fr-FR"/>
              </w:rPr>
              <w:t>l</w:t>
            </w:r>
            <w:r>
              <w:rPr>
                <w:lang w:val="fr-FR"/>
              </w:rPr>
              <w:t>é</w:t>
            </w:r>
            <w:r>
              <w:rPr>
                <w:lang w:val="fr-FR"/>
              </w:rPr>
              <w:t xml:space="preserve">ment avec </w:t>
            </w:r>
            <w:r>
              <w:rPr>
                <w:rStyle w:val="mqInternal"/>
                <w:noProof/>
                <w:lang w:val="fr-FR"/>
              </w:rPr>
              <w:t>[1}[2]{3]</w:t>
            </w:r>
            <w:r>
              <w:rPr>
                <w:lang w:val="fr-FR"/>
              </w:rPr>
              <w:t xml:space="preserve"> sur la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127 </w:t>
            </w:r>
            <w:r>
              <w:rPr>
                <w:noProof/>
                <w:sz w:val="16"/>
              </w:rPr>
              <w:br/>
            </w:r>
            <w:r>
              <w:rPr>
                <w:noProof/>
                <w:sz w:val="2"/>
              </w:rPr>
              <w:t>c73a68ed-ad27-494f-a8c5-b92cad801abd</w:t>
            </w:r>
          </w:p>
        </w:tc>
        <w:tc>
          <w:tcPr>
            <w:tcW w:w="7407" w:type="dxa"/>
            <w:shd w:val="clear" w:color="auto" w:fill="F2F2F2" w:themeFill="background1" w:themeFillShade="F2"/>
          </w:tcPr>
          <w:p w:rsidR="00000000" w:rsidRDefault="00E95B7E">
            <w:pPr>
              <w:rPr>
                <w:noProof/>
              </w:rPr>
            </w:pPr>
            <w:r>
              <w:rPr>
                <w:noProof/>
              </w:rPr>
              <w:t xml:space="preserve">The blog post </w:t>
            </w:r>
            <w:r>
              <w:rPr>
                <w:rStyle w:val="mqInternal"/>
                <w:noProof/>
              </w:rPr>
              <w:t>[1}</w:t>
            </w:r>
            <w:r>
              <w:rPr>
                <w:noProof/>
              </w:rPr>
              <w:t>DOM</w:t>
            </w:r>
            <w:r>
              <w:rPr>
                <w:noProof/>
              </w:rPr>
              <w:t>: element IDs are global variables</w:t>
            </w:r>
            <w:r>
              <w:rPr>
                <w:rStyle w:val="mqInternal"/>
                <w:noProof/>
              </w:rPr>
              <w:t>{2]</w:t>
            </w:r>
            <w:r>
              <w:rPr>
                <w:noProof/>
              </w:rPr>
              <w:t xml:space="preserve"> explains why this is an issue.</w:t>
            </w:r>
          </w:p>
        </w:tc>
        <w:tc>
          <w:tcPr>
            <w:tcW w:w="7407" w:type="dxa"/>
          </w:tcPr>
          <w:p w:rsidR="00000000" w:rsidRDefault="00E95B7E">
            <w:pPr>
              <w:rPr>
                <w:lang w:val="fr-FR"/>
              </w:rPr>
            </w:pPr>
            <w:r>
              <w:rPr>
                <w:lang w:val="fr-FR"/>
              </w:rPr>
              <w:t xml:space="preserve">L'article de blog </w:t>
            </w:r>
            <w:r>
              <w:rPr>
                <w:rStyle w:val="mqInternal"/>
                <w:noProof/>
                <w:lang w:val="fr-FR"/>
              </w:rPr>
              <w:t>[1}</w:t>
            </w:r>
            <w:r>
              <w:rPr>
                <w:lang w:val="fr-FR"/>
              </w:rPr>
              <w:t>DOM : Les ID d'</w:t>
            </w:r>
            <w:r>
              <w:rPr>
                <w:lang w:val="fr-FR"/>
              </w:rPr>
              <w:t>é</w:t>
            </w:r>
            <w:r>
              <w:rPr>
                <w:lang w:val="fr-FR"/>
              </w:rPr>
              <w:t>l</w:t>
            </w:r>
            <w:r>
              <w:rPr>
                <w:lang w:val="fr-FR"/>
              </w:rPr>
              <w:t>é</w:t>
            </w:r>
            <w:r>
              <w:rPr>
                <w:lang w:val="fr-FR"/>
              </w:rPr>
              <w:t>ment sont des variables globales</w:t>
            </w:r>
            <w:r>
              <w:rPr>
                <w:rStyle w:val="mqInternal"/>
                <w:noProof/>
                <w:lang w:val="fr-FR"/>
              </w:rPr>
              <w:t>{2]</w:t>
            </w:r>
            <w:r>
              <w:rPr>
                <w:lang w:val="fr-FR"/>
              </w:rPr>
              <w:t xml:space="preserve"> explique pourquoi il s'agit d'un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128 </w:t>
            </w:r>
            <w:r>
              <w:rPr>
                <w:noProof/>
                <w:sz w:val="16"/>
              </w:rPr>
              <w:br/>
            </w:r>
            <w:r>
              <w:rPr>
                <w:noProof/>
                <w:sz w:val="2"/>
              </w:rPr>
              <w:t>e5bc98b1-c829-4c24-822c-ae0a607faa1d</w:t>
            </w:r>
          </w:p>
        </w:tc>
        <w:tc>
          <w:tcPr>
            <w:tcW w:w="7407" w:type="dxa"/>
            <w:shd w:val="clear" w:color="auto" w:fill="F2F2F2" w:themeFill="background1" w:themeFillShade="F2"/>
          </w:tcPr>
          <w:p w:rsidR="00000000" w:rsidRDefault="00E95B7E">
            <w:pPr>
              <w:rPr>
                <w:noProof/>
              </w:rPr>
            </w:pPr>
            <w:r>
              <w:rPr>
                <w:noProof/>
              </w:rPr>
              <w:t>Console warnings</w:t>
            </w:r>
          </w:p>
        </w:tc>
        <w:tc>
          <w:tcPr>
            <w:tcW w:w="7407" w:type="dxa"/>
          </w:tcPr>
          <w:p w:rsidR="00000000" w:rsidRDefault="00E95B7E">
            <w:pPr>
              <w:rPr>
                <w:lang w:val="fr-FR"/>
              </w:rPr>
            </w:pPr>
            <w:r>
              <w:rPr>
                <w:lang w:val="fr-FR"/>
              </w:rPr>
              <w:t>Avertissements de console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129 </w:t>
            </w:r>
            <w:r>
              <w:rPr>
                <w:noProof/>
                <w:sz w:val="16"/>
              </w:rPr>
              <w:br/>
            </w:r>
            <w:r>
              <w:rPr>
                <w:noProof/>
                <w:sz w:val="2"/>
              </w:rPr>
              <w:t>9690e59e-182d-4ae0-83a3-763df1eaf4e4</w:t>
            </w:r>
          </w:p>
        </w:tc>
        <w:tc>
          <w:tcPr>
            <w:tcW w:w="7407" w:type="dxa"/>
            <w:shd w:val="clear" w:color="auto" w:fill="F2F2F2" w:themeFill="background1" w:themeFillShade="F2"/>
          </w:tcPr>
          <w:p w:rsidR="00000000" w:rsidRDefault="00E95B7E">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E95B7E">
            <w:pPr>
              <w:rPr>
                <w:lang w:val="fr-FR"/>
              </w:rPr>
            </w:pPr>
            <w:r>
              <w:rPr>
                <w:lang w:val="fr-FR"/>
              </w:rPr>
              <w:t>Brightcove Player peut g</w:t>
            </w:r>
            <w:r>
              <w:rPr>
                <w:lang w:val="fr-FR"/>
              </w:rPr>
              <w:t>é</w:t>
            </w:r>
            <w:r>
              <w:rPr>
                <w:lang w:val="fr-FR"/>
              </w:rPr>
              <w:t>n</w:t>
            </w:r>
            <w:r>
              <w:rPr>
                <w:lang w:val="fr-FR"/>
              </w:rPr>
              <w:t>é</w:t>
            </w:r>
            <w:r>
              <w:rPr>
                <w:lang w:val="fr-FR"/>
              </w:rPr>
              <w:t xml:space="preserve">rer des </w:t>
            </w:r>
            <w:r>
              <w:rPr>
                <w:rStyle w:val="mqInternal"/>
                <w:noProof/>
                <w:lang w:val="fr-FR"/>
              </w:rPr>
              <w:t>[1}</w:t>
            </w:r>
            <w:r>
              <w:rPr>
                <w:lang w:val="fr-FR"/>
              </w:rPr>
              <w:t>avertissements</w:t>
            </w:r>
            <w:r>
              <w:rPr>
                <w:rStyle w:val="mqInternal"/>
                <w:noProof/>
                <w:lang w:val="fr-FR"/>
              </w:rPr>
              <w:t>{2]</w:t>
            </w:r>
            <w:r>
              <w:rPr>
                <w:lang w:val="fr-FR"/>
              </w:rPr>
              <w:t xml:space="preserve"> qui apparaissent dans la console du navigateur.</w:t>
            </w:r>
          </w:p>
        </w:tc>
      </w:tr>
      <w:tr w:rsidR="00000000">
        <w:tc>
          <w:tcPr>
            <w:tcW w:w="660" w:type="dxa"/>
            <w:shd w:val="clear" w:color="auto" w:fill="F2F2F2" w:themeFill="background1" w:themeFillShade="F2"/>
          </w:tcPr>
          <w:p w:rsidR="00000000" w:rsidRDefault="00E95B7E">
            <w:pPr>
              <w:rPr>
                <w:noProof/>
                <w:sz w:val="2"/>
              </w:rPr>
            </w:pPr>
            <w:r>
              <w:rPr>
                <w:noProof/>
                <w:sz w:val="16"/>
              </w:rPr>
              <w:t>13</w:t>
            </w:r>
            <w:r>
              <w:rPr>
                <w:noProof/>
                <w:sz w:val="16"/>
              </w:rPr>
              <w:t xml:space="preserve">0 </w:t>
            </w:r>
            <w:r>
              <w:rPr>
                <w:noProof/>
                <w:sz w:val="16"/>
              </w:rPr>
              <w:br/>
            </w:r>
            <w:r>
              <w:rPr>
                <w:noProof/>
                <w:sz w:val="2"/>
              </w:rPr>
              <w:t>d1de994b-4794-43b7-a15a-e4ed5bbc7252</w:t>
            </w:r>
          </w:p>
        </w:tc>
        <w:tc>
          <w:tcPr>
            <w:tcW w:w="7407" w:type="dxa"/>
            <w:shd w:val="clear" w:color="auto" w:fill="F2F2F2" w:themeFill="background1" w:themeFillShade="F2"/>
          </w:tcPr>
          <w:p w:rsidR="00000000" w:rsidRDefault="00E95B7E">
            <w:pPr>
              <w:rPr>
                <w:noProof/>
              </w:rPr>
            </w:pPr>
            <w:r>
              <w:rPr>
                <w:noProof/>
              </w:rPr>
              <w:t>The warnings, as opposed to error messages, are harmless and do not effect play back.</w:t>
            </w:r>
          </w:p>
        </w:tc>
        <w:tc>
          <w:tcPr>
            <w:tcW w:w="7407" w:type="dxa"/>
          </w:tcPr>
          <w:p w:rsidR="00000000" w:rsidRDefault="00E95B7E">
            <w:pPr>
              <w:rPr>
                <w:lang w:val="fr-FR"/>
              </w:rPr>
            </w:pPr>
            <w:r>
              <w:rPr>
                <w:lang w:val="fr-FR"/>
              </w:rPr>
              <w:t>Les avertissements, par opposition aux messages d'erreur, sont inoffensifs et n'affectent pas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e92a6c42-8f0b-49e2</w:t>
            </w:r>
            <w:r>
              <w:rPr>
                <w:noProof/>
                <w:sz w:val="2"/>
              </w:rPr>
              <w:t>-bb1f-a8a748149a29</w:t>
            </w:r>
          </w:p>
        </w:tc>
        <w:tc>
          <w:tcPr>
            <w:tcW w:w="7407" w:type="dxa"/>
            <w:shd w:val="clear" w:color="auto" w:fill="F2F2F2" w:themeFill="background1" w:themeFillShade="F2"/>
          </w:tcPr>
          <w:p w:rsidR="00000000" w:rsidRDefault="00E95B7E">
            <w:pPr>
              <w:rPr>
                <w:noProof/>
              </w:rPr>
            </w:pPr>
            <w:r>
              <w:rPr>
                <w:noProof/>
              </w:rPr>
              <w:t>An example of a warning is displayed here:</w:t>
            </w:r>
          </w:p>
        </w:tc>
        <w:tc>
          <w:tcPr>
            <w:tcW w:w="7407" w:type="dxa"/>
          </w:tcPr>
          <w:p w:rsidR="00000000" w:rsidRDefault="00E95B7E">
            <w:pPr>
              <w:rPr>
                <w:lang w:val="fr-FR"/>
              </w:rPr>
            </w:pPr>
            <w:r>
              <w:rPr>
                <w:lang w:val="fr-FR"/>
              </w:rPr>
              <w:t>Un exemple d'avertissement est affich</w:t>
            </w:r>
            <w:r>
              <w:rPr>
                <w:lang w:val="fr-FR"/>
              </w:rPr>
              <w:t>é</w:t>
            </w:r>
            <w:r>
              <w:rPr>
                <w:lang w:val="fr-FR"/>
              </w:rPr>
              <w:t xml:space="preserve"> ici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133 </w:t>
            </w:r>
            <w:r>
              <w:rPr>
                <w:noProof/>
                <w:sz w:val="16"/>
              </w:rPr>
              <w:br/>
            </w:r>
            <w:r>
              <w:rPr>
                <w:noProof/>
                <w:sz w:val="2"/>
              </w:rPr>
              <w:t>6afe4659-268c-451e-9a8e-3c066880c548</w:t>
            </w:r>
          </w:p>
        </w:tc>
        <w:tc>
          <w:tcPr>
            <w:tcW w:w="7407" w:type="dxa"/>
            <w:shd w:val="clear" w:color="auto" w:fill="F2F2F2" w:themeFill="background1" w:themeFillShade="F2"/>
          </w:tcPr>
          <w:p w:rsidR="00000000" w:rsidRDefault="00E95B7E">
            <w:pPr>
              <w:rPr>
                <w:noProof/>
              </w:rPr>
            </w:pPr>
            <w:r>
              <w:rPr>
                <w:noProof/>
              </w:rPr>
              <w:t>console warning</w:t>
            </w:r>
          </w:p>
        </w:tc>
        <w:tc>
          <w:tcPr>
            <w:tcW w:w="7407" w:type="dxa"/>
          </w:tcPr>
          <w:p w:rsidR="00000000" w:rsidRDefault="00E95B7E">
            <w:pPr>
              <w:rPr>
                <w:lang w:val="fr-FR"/>
              </w:rPr>
            </w:pPr>
            <w:r>
              <w:rPr>
                <w:lang w:val="fr-FR"/>
              </w:rPr>
              <w:t>avertissement de la console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16ece0d6-9412-47f8-ba8e-9010aba49917</w:t>
            </w:r>
          </w:p>
        </w:tc>
        <w:tc>
          <w:tcPr>
            <w:tcW w:w="7407" w:type="dxa"/>
            <w:shd w:val="clear" w:color="auto" w:fill="F2F2F2" w:themeFill="background1" w:themeFillShade="F2"/>
          </w:tcPr>
          <w:p w:rsidR="00000000" w:rsidRDefault="00E95B7E">
            <w:pPr>
              <w:rPr>
                <w:noProof/>
              </w:rPr>
            </w:pPr>
            <w:r>
              <w:rPr>
                <w:noProof/>
              </w:rPr>
              <w:t>Videos without poster or thumbnail images</w:t>
            </w:r>
          </w:p>
        </w:tc>
        <w:tc>
          <w:tcPr>
            <w:tcW w:w="7407" w:type="dxa"/>
          </w:tcPr>
          <w:p w:rsidR="00000000" w:rsidRDefault="00E95B7E">
            <w:pPr>
              <w:rPr>
                <w:lang w:val="fr-FR"/>
              </w:rPr>
            </w:pPr>
            <w:r>
              <w:rPr>
                <w:lang w:val="fr-FR"/>
              </w:rPr>
              <w:t>Vid</w:t>
            </w:r>
            <w:r>
              <w:rPr>
                <w:lang w:val="fr-FR"/>
              </w:rPr>
              <w:t>é</w:t>
            </w:r>
            <w:r>
              <w:rPr>
                <w:lang w:val="fr-FR"/>
              </w:rPr>
              <w:t>os sans affiche ni miniature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135 </w:t>
            </w:r>
            <w:r>
              <w:rPr>
                <w:noProof/>
                <w:sz w:val="16"/>
              </w:rPr>
              <w:br/>
            </w:r>
            <w:r>
              <w:rPr>
                <w:noProof/>
                <w:sz w:val="2"/>
              </w:rPr>
              <w:t>5ad2f83f-93fb-47e2-a5b2-568233330d4b</w:t>
            </w:r>
          </w:p>
        </w:tc>
        <w:tc>
          <w:tcPr>
            <w:tcW w:w="7407" w:type="dxa"/>
            <w:shd w:val="clear" w:color="auto" w:fill="F2F2F2" w:themeFill="background1" w:themeFillShade="F2"/>
          </w:tcPr>
          <w:p w:rsidR="00000000" w:rsidRDefault="00E95B7E">
            <w:pPr>
              <w:rPr>
                <w:noProof/>
              </w:rPr>
            </w:pPr>
            <w:r>
              <w:rPr>
                <w:noProof/>
              </w:rPr>
              <w:t>Videos without thumbnail / poster images may cause an error to appear in the player when it loads.</w:t>
            </w:r>
          </w:p>
        </w:tc>
        <w:tc>
          <w:tcPr>
            <w:tcW w:w="7407" w:type="dxa"/>
          </w:tcPr>
          <w:p w:rsidR="00000000" w:rsidRDefault="00E95B7E">
            <w:pPr>
              <w:rPr>
                <w:lang w:val="fr-FR"/>
              </w:rPr>
            </w:pPr>
            <w:r>
              <w:rPr>
                <w:lang w:val="fr-FR"/>
              </w:rPr>
              <w:t>Les vid</w:t>
            </w:r>
            <w:r>
              <w:rPr>
                <w:lang w:val="fr-FR"/>
              </w:rPr>
              <w:t>é</w:t>
            </w:r>
            <w:r>
              <w:rPr>
                <w:lang w:val="fr-FR"/>
              </w:rPr>
              <w:t>os sans vignettes ou images d'affiche peuvent provoquer une erreur dans le lecteur lors du chargement.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136 </w:t>
            </w:r>
            <w:r>
              <w:rPr>
                <w:noProof/>
                <w:sz w:val="16"/>
              </w:rPr>
              <w:br/>
            </w:r>
            <w:r>
              <w:rPr>
                <w:noProof/>
                <w:sz w:val="2"/>
              </w:rPr>
              <w:t>ac95a473-4109-47ee-9d9d-56fba3a4817a</w:t>
            </w:r>
          </w:p>
        </w:tc>
        <w:tc>
          <w:tcPr>
            <w:tcW w:w="7407" w:type="dxa"/>
            <w:shd w:val="clear" w:color="auto" w:fill="F2F2F2" w:themeFill="background1" w:themeFillShade="F2"/>
          </w:tcPr>
          <w:p w:rsidR="00000000" w:rsidRDefault="00E95B7E">
            <w:pPr>
              <w:rPr>
                <w:noProof/>
              </w:rPr>
            </w:pPr>
            <w:r>
              <w:rPr>
                <w:noProof/>
              </w:rPr>
              <w:t>This affects mobile SDK players in a way that may crash the player.</w:t>
            </w:r>
          </w:p>
        </w:tc>
        <w:tc>
          <w:tcPr>
            <w:tcW w:w="7407" w:type="dxa"/>
          </w:tcPr>
          <w:p w:rsidR="00000000" w:rsidRDefault="00E95B7E">
            <w:pPr>
              <w:rPr>
                <w:lang w:val="fr-FR"/>
              </w:rPr>
            </w:pPr>
            <w:r>
              <w:rPr>
                <w:lang w:val="fr-FR"/>
              </w:rPr>
              <w:t>Cela affecte les lecteurs SDK mobiles d'un</w:t>
            </w:r>
            <w:r>
              <w:rPr>
                <w:lang w:val="fr-FR"/>
              </w:rPr>
              <w:t>e mani</w:t>
            </w:r>
            <w:r>
              <w:rPr>
                <w:lang w:val="fr-FR"/>
              </w:rPr>
              <w:t>è</w:t>
            </w:r>
            <w:r>
              <w:rPr>
                <w:lang w:val="fr-FR"/>
              </w:rPr>
              <w:t>re qui peut planter le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7c534631-ae92-4b65-af70-9de866d785ca</w:t>
            </w:r>
          </w:p>
        </w:tc>
        <w:tc>
          <w:tcPr>
            <w:tcW w:w="7407" w:type="dxa"/>
            <w:shd w:val="clear" w:color="auto" w:fill="F2F2F2" w:themeFill="background1" w:themeFillShade="F2"/>
          </w:tcPr>
          <w:p w:rsidR="00000000" w:rsidRDefault="00E95B7E">
            <w:pPr>
              <w:rPr>
                <w:noProof/>
              </w:rPr>
            </w:pPr>
            <w:r>
              <w:rPr>
                <w:noProof/>
              </w:rPr>
              <w:t>Internet Explorer always resets its playback rate to 1.0 whenever playback is paused.</w:t>
            </w:r>
          </w:p>
        </w:tc>
        <w:tc>
          <w:tcPr>
            <w:tcW w:w="7407" w:type="dxa"/>
          </w:tcPr>
          <w:p w:rsidR="00000000" w:rsidRDefault="00E95B7E">
            <w:pPr>
              <w:rPr>
                <w:lang w:val="fr-FR"/>
              </w:rPr>
            </w:pPr>
            <w:r>
              <w:rPr>
                <w:lang w:val="fr-FR"/>
              </w:rPr>
              <w:t>Internet Explorer r</w:t>
            </w:r>
            <w:r>
              <w:rPr>
                <w:lang w:val="fr-FR"/>
              </w:rPr>
              <w:t>é</w:t>
            </w:r>
            <w:r>
              <w:rPr>
                <w:lang w:val="fr-FR"/>
              </w:rPr>
              <w:t>initialise toujours sa fr</w:t>
            </w:r>
            <w:r>
              <w:rPr>
                <w:lang w:val="fr-FR"/>
              </w:rPr>
              <w:t>é</w:t>
            </w:r>
            <w:r>
              <w:rPr>
                <w:lang w:val="fr-FR"/>
              </w:rPr>
              <w:t xml:space="preserve">quence de lecture </w:t>
            </w:r>
            <w:r>
              <w:rPr>
                <w:lang w:val="fr-FR"/>
              </w:rPr>
              <w:t>à</w:t>
            </w:r>
            <w:r>
              <w:rPr>
                <w:lang w:val="fr-FR"/>
              </w:rPr>
              <w:t xml:space="preserve"> 1.0 chaque fois que la</w:t>
            </w:r>
            <w:r>
              <w:rPr>
                <w:lang w:val="fr-FR"/>
              </w:rPr>
              <w:t xml:space="preserve"> lecture est suspendue.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138 </w:t>
            </w:r>
            <w:r>
              <w:rPr>
                <w:noProof/>
                <w:sz w:val="16"/>
              </w:rPr>
              <w:br/>
            </w:r>
            <w:r>
              <w:rPr>
                <w:noProof/>
                <w:sz w:val="2"/>
              </w:rPr>
              <w:t>d89f1110-f6d3-4257-9e8e-6bbc7ddf17a4</w:t>
            </w:r>
          </w:p>
        </w:tc>
        <w:tc>
          <w:tcPr>
            <w:tcW w:w="7407" w:type="dxa"/>
            <w:shd w:val="clear" w:color="auto" w:fill="F2F2F2" w:themeFill="background1" w:themeFillShade="F2"/>
          </w:tcPr>
          <w:p w:rsidR="00000000" w:rsidRDefault="00E95B7E">
            <w:pPr>
              <w:rPr>
                <w:noProof/>
              </w:rPr>
            </w:pPr>
            <w:r>
              <w:rPr>
                <w:noProof/>
              </w:rPr>
              <w:t>This will no longer be an issue in Safari 14 (Big Sur version).</w:t>
            </w:r>
          </w:p>
        </w:tc>
        <w:tc>
          <w:tcPr>
            <w:tcW w:w="7407" w:type="dxa"/>
          </w:tcPr>
          <w:p w:rsidR="00000000" w:rsidRDefault="00E95B7E">
            <w:pPr>
              <w:rPr>
                <w:lang w:val="fr-FR"/>
              </w:rPr>
            </w:pPr>
            <w:r>
              <w:rPr>
                <w:lang w:val="fr-FR"/>
              </w:rPr>
              <w:t>Ce ne sera plus un probl</w:t>
            </w:r>
            <w:r>
              <w:rPr>
                <w:lang w:val="fr-FR"/>
              </w:rPr>
              <w:t>è</w:t>
            </w:r>
            <w:r>
              <w:rPr>
                <w:lang w:val="fr-FR"/>
              </w:rPr>
              <w:t>me dans Safari 14 (version Big Sur).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139 </w:t>
            </w:r>
            <w:r>
              <w:rPr>
                <w:noProof/>
                <w:sz w:val="16"/>
              </w:rPr>
              <w:br/>
            </w:r>
            <w:r>
              <w:rPr>
                <w:noProof/>
                <w:sz w:val="2"/>
              </w:rPr>
              <w:t>7281620f-0117-48ef-98c8-8e653cd0be9b</w:t>
            </w:r>
          </w:p>
        </w:tc>
        <w:tc>
          <w:tcPr>
            <w:tcW w:w="7407" w:type="dxa"/>
            <w:shd w:val="clear" w:color="auto" w:fill="F2F2F2" w:themeFill="background1" w:themeFillShade="F2"/>
          </w:tcPr>
          <w:p w:rsidR="00000000" w:rsidRDefault="00E95B7E">
            <w:pPr>
              <w:rPr>
                <w:noProof/>
              </w:rPr>
            </w:pPr>
            <w:r>
              <w:rPr>
                <w:noProof/>
              </w:rPr>
              <w:t>IE11 images for audio only content not displaying</w:t>
            </w:r>
          </w:p>
        </w:tc>
        <w:tc>
          <w:tcPr>
            <w:tcW w:w="7407" w:type="dxa"/>
          </w:tcPr>
          <w:p w:rsidR="00000000" w:rsidRDefault="00E95B7E">
            <w:pPr>
              <w:rPr>
                <w:lang w:val="fr-FR"/>
              </w:rPr>
            </w:pPr>
            <w:r>
              <w:rPr>
                <w:lang w:val="fr-FR"/>
              </w:rPr>
              <w:t>IE11 images pour le contenu audio uniquement ne s'affichant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0e4973f0-c0a3-4003-9d02-cba696731ac7</w:t>
            </w:r>
          </w:p>
        </w:tc>
        <w:tc>
          <w:tcPr>
            <w:tcW w:w="7407" w:type="dxa"/>
            <w:shd w:val="clear" w:color="auto" w:fill="F2F2F2" w:themeFill="background1" w:themeFillShade="F2"/>
          </w:tcPr>
          <w:p w:rsidR="00000000" w:rsidRDefault="00E95B7E">
            <w:pPr>
              <w:rPr>
                <w:noProof/>
              </w:rPr>
            </w:pPr>
            <w:r>
              <w:rPr>
                <w:noProof/>
              </w:rPr>
              <w:t xml:space="preserve">When playing only audio content in IE11, the video still image will not be displayed, only a black </w:t>
            </w:r>
            <w:r>
              <w:rPr>
                <w:noProof/>
              </w:rPr>
              <w:t>screen is seen.</w:t>
            </w:r>
          </w:p>
        </w:tc>
        <w:tc>
          <w:tcPr>
            <w:tcW w:w="7407" w:type="dxa"/>
          </w:tcPr>
          <w:p w:rsidR="00000000" w:rsidRDefault="00E95B7E">
            <w:pPr>
              <w:rPr>
                <w:lang w:val="fr-FR"/>
              </w:rPr>
            </w:pPr>
            <w:r>
              <w:rPr>
                <w:lang w:val="fr-FR"/>
              </w:rPr>
              <w:t>Lors de la lecture uniquement du contenu audio dans IE11, l'image fixe vid</w:t>
            </w:r>
            <w:r>
              <w:rPr>
                <w:lang w:val="fr-FR"/>
              </w:rPr>
              <w:t>é</w:t>
            </w:r>
            <w:r>
              <w:rPr>
                <w:lang w:val="fr-FR"/>
              </w:rPr>
              <w:t xml:space="preserve">o ne s'affiche pas, seul un </w:t>
            </w:r>
            <w:r>
              <w:rPr>
                <w:lang w:val="fr-FR"/>
              </w:rPr>
              <w:t>é</w:t>
            </w:r>
            <w:r>
              <w:rPr>
                <w:lang w:val="fr-FR"/>
              </w:rPr>
              <w:t>cran noir est visible.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141 </w:t>
            </w:r>
            <w:r>
              <w:rPr>
                <w:noProof/>
                <w:sz w:val="16"/>
              </w:rPr>
              <w:br/>
            </w:r>
            <w:r>
              <w:rPr>
                <w:noProof/>
                <w:sz w:val="2"/>
              </w:rPr>
              <w:t>b1c8aee5-b56b-42a8-8d37-6e5d31e82f8d</w:t>
            </w:r>
          </w:p>
        </w:tc>
        <w:tc>
          <w:tcPr>
            <w:tcW w:w="7407" w:type="dxa"/>
            <w:shd w:val="clear" w:color="auto" w:fill="F2F2F2" w:themeFill="background1" w:themeFillShade="F2"/>
          </w:tcPr>
          <w:p w:rsidR="00000000" w:rsidRDefault="00E95B7E">
            <w:pPr>
              <w:rPr>
                <w:noProof/>
              </w:rPr>
            </w:pPr>
            <w:r>
              <w:rPr>
                <w:noProof/>
              </w:rPr>
              <w:t>The image can be retained with the following code:</w:t>
            </w:r>
          </w:p>
        </w:tc>
        <w:tc>
          <w:tcPr>
            <w:tcW w:w="7407" w:type="dxa"/>
          </w:tcPr>
          <w:p w:rsidR="00000000" w:rsidRDefault="00E95B7E">
            <w:pPr>
              <w:rPr>
                <w:lang w:val="fr-FR"/>
              </w:rPr>
            </w:pPr>
            <w:r>
              <w:rPr>
                <w:lang w:val="fr-FR"/>
              </w:rPr>
              <w:t xml:space="preserve">L'image peut </w:t>
            </w:r>
            <w:r>
              <w:rPr>
                <w:lang w:val="fr-FR"/>
              </w:rPr>
              <w:t>ê</w:t>
            </w:r>
            <w:r>
              <w:rPr>
                <w:lang w:val="fr-FR"/>
              </w:rPr>
              <w:t>tre c</w:t>
            </w:r>
            <w:r>
              <w:rPr>
                <w:lang w:val="fr-FR"/>
              </w:rPr>
              <w:t>onserv</w:t>
            </w:r>
            <w:r>
              <w:rPr>
                <w:lang w:val="fr-FR"/>
              </w:rPr>
              <w:t>é</w:t>
            </w:r>
            <w:r>
              <w:rPr>
                <w:lang w:val="fr-FR"/>
              </w:rPr>
              <w:t>e avec le code suivant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9ac29ff1-556a-4a8b-895c-b10cf28e1c0d</w:t>
            </w:r>
          </w:p>
        </w:tc>
        <w:tc>
          <w:tcPr>
            <w:tcW w:w="7407" w:type="dxa"/>
            <w:shd w:val="clear" w:color="auto" w:fill="F2F2F2" w:themeFill="background1" w:themeFillShade="F2"/>
          </w:tcPr>
          <w:p w:rsidR="00000000" w:rsidRDefault="00E95B7E">
            <w:pPr>
              <w:rPr>
                <w:noProof/>
              </w:rPr>
            </w:pPr>
            <w:r>
              <w:rPr>
                <w:noProof/>
              </w:rPr>
              <w:t>Auto-Advance Playlist on Safari</w:t>
            </w:r>
          </w:p>
        </w:tc>
        <w:tc>
          <w:tcPr>
            <w:tcW w:w="7407" w:type="dxa"/>
          </w:tcPr>
          <w:p w:rsidR="00000000" w:rsidRDefault="00E95B7E">
            <w:pPr>
              <w:rPr>
                <w:lang w:val="fr-FR"/>
              </w:rPr>
            </w:pPr>
            <w:r>
              <w:rPr>
                <w:lang w:val="fr-FR"/>
              </w:rPr>
              <w:t>Advance automatique de lecture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144 </w:t>
            </w:r>
            <w:r>
              <w:rPr>
                <w:noProof/>
                <w:sz w:val="16"/>
              </w:rPr>
              <w:br/>
            </w:r>
            <w:r>
              <w:rPr>
                <w:noProof/>
                <w:sz w:val="2"/>
              </w:rPr>
              <w:t>5d09b85c-4222-485f-b4be-79b78eefa0e9</w:t>
            </w:r>
          </w:p>
        </w:tc>
        <w:tc>
          <w:tcPr>
            <w:tcW w:w="7407" w:type="dxa"/>
            <w:shd w:val="clear" w:color="auto" w:fill="F2F2F2" w:themeFill="background1" w:themeFillShade="F2"/>
          </w:tcPr>
          <w:p w:rsidR="00000000" w:rsidRDefault="00E95B7E">
            <w:pPr>
              <w:rPr>
                <w:noProof/>
              </w:rPr>
            </w:pPr>
            <w:r>
              <w:rPr>
                <w:noProof/>
              </w:rPr>
              <w:t xml:space="preserve">For Safari, if the playlist is </w:t>
            </w:r>
            <w:r>
              <w:rPr>
                <w:rStyle w:val="mqInternal"/>
                <w:noProof/>
              </w:rPr>
              <w:t>[1}</w:t>
            </w:r>
            <w:r>
              <w:rPr>
                <w:noProof/>
              </w:rPr>
              <w:t>visible</w:t>
            </w:r>
            <w:r>
              <w:rPr>
                <w:rStyle w:val="mqInternal"/>
                <w:noProof/>
              </w:rPr>
              <w:t>{2]</w:t>
            </w:r>
            <w:r>
              <w:rPr>
                <w:noProof/>
              </w:rPr>
              <w:t>, and the player has</w:t>
            </w:r>
            <w:r>
              <w:rPr>
                <w:noProof/>
              </w:rPr>
              <w:t xml:space="preserve"> the </w:t>
            </w:r>
            <w:r>
              <w:rPr>
                <w:rStyle w:val="mqInternal"/>
                <w:noProof/>
              </w:rPr>
              <w:t>[3}[4]{5]</w:t>
            </w:r>
            <w:r>
              <w:rPr>
                <w:noProof/>
              </w:rPr>
              <w:t xml:space="preserve"> setting set to </w:t>
            </w:r>
            <w:r>
              <w:rPr>
                <w:rStyle w:val="mqInternal"/>
                <w:noProof/>
              </w:rPr>
              <w:t>[3}[7]{5]</w:t>
            </w:r>
            <w:r>
              <w:rPr>
                <w:noProof/>
              </w:rPr>
              <w:t>, automatic playback of the of the next video will fail silently.</w:t>
            </w:r>
          </w:p>
        </w:tc>
        <w:tc>
          <w:tcPr>
            <w:tcW w:w="7407" w:type="dxa"/>
          </w:tcPr>
          <w:p w:rsidR="00000000" w:rsidRDefault="00E95B7E">
            <w:pPr>
              <w:rPr>
                <w:lang w:val="fr-FR"/>
              </w:rPr>
            </w:pPr>
            <w:r>
              <w:rPr>
                <w:lang w:val="fr-FR"/>
              </w:rPr>
              <w:t xml:space="preserve">Pour Safari, si la liste de lecture est </w:t>
            </w:r>
            <w:r>
              <w:rPr>
                <w:rStyle w:val="mqInternal"/>
                <w:noProof/>
                <w:lang w:val="fr-FR"/>
              </w:rPr>
              <w:t>[1}</w:t>
            </w:r>
            <w:r>
              <w:rPr>
                <w:lang w:val="fr-FR"/>
              </w:rPr>
              <w:t>visible</w:t>
            </w:r>
            <w:r>
              <w:rPr>
                <w:rStyle w:val="mqInternal"/>
                <w:noProof/>
                <w:lang w:val="fr-FR"/>
              </w:rPr>
              <w:t>{2]</w:t>
            </w:r>
            <w:r>
              <w:rPr>
                <w:lang w:val="fr-FR"/>
              </w:rPr>
              <w:t xml:space="preserve"> et que le lecteur a le </w:t>
            </w:r>
            <w:r>
              <w:rPr>
                <w:rStyle w:val="mqInternal"/>
                <w:noProof/>
                <w:lang w:val="fr-FR"/>
              </w:rPr>
              <w:t>[3}[4]{5]</w:t>
            </w:r>
            <w:r>
              <w:rPr>
                <w:lang w:val="fr-FR"/>
              </w:rPr>
              <w:t xml:space="preserve"> param</w:t>
            </w:r>
            <w:r>
              <w:rPr>
                <w:lang w:val="fr-FR"/>
              </w:rPr>
              <w:t>è</w:t>
            </w:r>
            <w:r>
              <w:rPr>
                <w:lang w:val="fr-FR"/>
              </w:rPr>
              <w:t>tre d</w:t>
            </w:r>
            <w:r>
              <w:rPr>
                <w:lang w:val="fr-FR"/>
              </w:rPr>
              <w:t>é</w:t>
            </w:r>
            <w:r>
              <w:rPr>
                <w:lang w:val="fr-FR"/>
              </w:rPr>
              <w:t xml:space="preserve">fini sur </w:t>
            </w:r>
            <w:r>
              <w:rPr>
                <w:rStyle w:val="mqInternal"/>
                <w:noProof/>
                <w:lang w:val="fr-FR"/>
              </w:rPr>
              <w:t>[3}[7]{5]</w:t>
            </w:r>
            <w:r>
              <w:rPr>
                <w:lang w:val="fr-FR"/>
              </w:rPr>
              <w:t>, la lecture automatique de la vid</w:t>
            </w:r>
            <w:r>
              <w:rPr>
                <w:lang w:val="fr-FR"/>
              </w:rPr>
              <w:t>é</w:t>
            </w:r>
            <w:r>
              <w:rPr>
                <w:lang w:val="fr-FR"/>
              </w:rPr>
              <w:t xml:space="preserve">o suivante </w:t>
            </w:r>
            <w:r>
              <w:rPr>
                <w:lang w:val="fr-FR"/>
              </w:rPr>
              <w:t>é</w:t>
            </w:r>
            <w:r>
              <w:rPr>
                <w:lang w:val="fr-FR"/>
              </w:rPr>
              <w:t>chouera silencieusement.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145 </w:t>
            </w:r>
            <w:r>
              <w:rPr>
                <w:noProof/>
                <w:sz w:val="16"/>
              </w:rPr>
              <w:br/>
            </w:r>
            <w:r>
              <w:rPr>
                <w:noProof/>
                <w:sz w:val="2"/>
              </w:rPr>
              <w:t>b9b24226-b1e9-4873-98b7-2f2244d88f42</w:t>
            </w:r>
          </w:p>
        </w:tc>
        <w:tc>
          <w:tcPr>
            <w:tcW w:w="7407" w:type="dxa"/>
            <w:shd w:val="clear" w:color="auto" w:fill="F2F2F2" w:themeFill="background1" w:themeFillShade="F2"/>
          </w:tcPr>
          <w:p w:rsidR="00000000" w:rsidRDefault="00E95B7E">
            <w:pPr>
              <w:rPr>
                <w:noProof/>
              </w:rPr>
            </w:pPr>
            <w:r>
              <w:rPr>
                <w:noProof/>
              </w:rPr>
              <w:t>Turning on captions automatically does not work in Safari</w:t>
            </w:r>
          </w:p>
        </w:tc>
        <w:tc>
          <w:tcPr>
            <w:tcW w:w="7407" w:type="dxa"/>
          </w:tcPr>
          <w:p w:rsidR="00000000" w:rsidRDefault="00E95B7E">
            <w:pPr>
              <w:rPr>
                <w:lang w:val="fr-FR"/>
              </w:rPr>
            </w:pPr>
            <w:r>
              <w:rPr>
                <w:lang w:val="fr-FR"/>
              </w:rPr>
              <w:t>L'activation automatique des sous-titres ne fonctionne pas dans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4d037a3b-1820-4a69-b409-bac4b243d275</w:t>
            </w:r>
          </w:p>
        </w:tc>
        <w:tc>
          <w:tcPr>
            <w:tcW w:w="7407" w:type="dxa"/>
            <w:shd w:val="clear" w:color="auto" w:fill="F2F2F2" w:themeFill="background1" w:themeFillShade="F2"/>
          </w:tcPr>
          <w:p w:rsidR="00000000" w:rsidRDefault="00E95B7E">
            <w:pPr>
              <w:rPr>
                <w:noProof/>
              </w:rPr>
            </w:pPr>
            <w:r>
              <w:rPr>
                <w:noProof/>
              </w:rPr>
              <w:t>Viewers can still turn on captions manually.</w:t>
            </w:r>
          </w:p>
        </w:tc>
        <w:tc>
          <w:tcPr>
            <w:tcW w:w="7407" w:type="dxa"/>
          </w:tcPr>
          <w:p w:rsidR="00000000" w:rsidRDefault="00E95B7E">
            <w:pPr>
              <w:rPr>
                <w:lang w:val="fr-FR"/>
              </w:rPr>
            </w:pPr>
            <w:r>
              <w:rPr>
                <w:lang w:val="fr-FR"/>
              </w:rPr>
              <w:t>Les spectateurs peuvent toujours activer les sous-titres manuellement.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147 </w:t>
            </w:r>
            <w:r>
              <w:rPr>
                <w:noProof/>
                <w:sz w:val="16"/>
              </w:rPr>
              <w:br/>
            </w:r>
            <w:r>
              <w:rPr>
                <w:noProof/>
                <w:sz w:val="2"/>
              </w:rPr>
              <w:t>d525ac41-b0e3-4ac1-b485-30145042c390</w:t>
            </w:r>
          </w:p>
        </w:tc>
        <w:tc>
          <w:tcPr>
            <w:tcW w:w="7407" w:type="dxa"/>
            <w:shd w:val="clear" w:color="auto" w:fill="F2F2F2" w:themeFill="background1" w:themeFillShade="F2"/>
          </w:tcPr>
          <w:p w:rsidR="00000000" w:rsidRDefault="00E95B7E">
            <w:pPr>
              <w:rPr>
                <w:noProof/>
              </w:rPr>
            </w:pPr>
            <w:r>
              <w:rPr>
                <w:noProof/>
              </w:rPr>
              <w:t>Context Menu</w:t>
            </w:r>
          </w:p>
        </w:tc>
        <w:tc>
          <w:tcPr>
            <w:tcW w:w="7407" w:type="dxa"/>
          </w:tcPr>
          <w:p w:rsidR="00000000" w:rsidRDefault="00E95B7E">
            <w:pPr>
              <w:rPr>
                <w:lang w:val="fr-FR"/>
              </w:rPr>
            </w:pPr>
            <w:r>
              <w:rPr>
                <w:lang w:val="fr-FR"/>
              </w:rPr>
              <w:t>Menu Contexte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148 </w:t>
            </w:r>
            <w:r>
              <w:rPr>
                <w:noProof/>
                <w:sz w:val="16"/>
              </w:rPr>
              <w:br/>
            </w:r>
            <w:r>
              <w:rPr>
                <w:noProof/>
                <w:sz w:val="2"/>
              </w:rPr>
              <w:t>4ffa410f-8d8a-4e13-aa4d-14484db647fd</w:t>
            </w:r>
          </w:p>
        </w:tc>
        <w:tc>
          <w:tcPr>
            <w:tcW w:w="7407" w:type="dxa"/>
            <w:shd w:val="clear" w:color="auto" w:fill="F2F2F2" w:themeFill="background1" w:themeFillShade="F2"/>
          </w:tcPr>
          <w:p w:rsidR="00000000" w:rsidRDefault="00E95B7E">
            <w:pPr>
              <w:rPr>
                <w:noProof/>
              </w:rPr>
            </w:pPr>
            <w:r>
              <w:rPr>
                <w:noProof/>
              </w:rPr>
              <w:t>When right-clicking a video</w:t>
            </w:r>
            <w:r>
              <w:rPr>
                <w:noProof/>
              </w:rPr>
              <w:t xml:space="preserve"> close to the right or bottom edges of a player, the player context menu displays off-screen.</w:t>
            </w:r>
          </w:p>
        </w:tc>
        <w:tc>
          <w:tcPr>
            <w:tcW w:w="7407" w:type="dxa"/>
          </w:tcPr>
          <w:p w:rsidR="00000000" w:rsidRDefault="00E95B7E">
            <w:pPr>
              <w:rPr>
                <w:lang w:val="fr-FR"/>
              </w:rPr>
            </w:pPr>
            <w:r>
              <w:rPr>
                <w:lang w:val="fr-FR"/>
              </w:rPr>
              <w:t>Lorsque vous cliquez avec le bouton droit sur une vid</w:t>
            </w:r>
            <w:r>
              <w:rPr>
                <w:lang w:val="fr-FR"/>
              </w:rPr>
              <w:t>é</w:t>
            </w:r>
            <w:r>
              <w:rPr>
                <w:lang w:val="fr-FR"/>
              </w:rPr>
              <w:t>o situ</w:t>
            </w:r>
            <w:r>
              <w:rPr>
                <w:lang w:val="fr-FR"/>
              </w:rPr>
              <w:t>é</w:t>
            </w:r>
            <w:r>
              <w:rPr>
                <w:lang w:val="fr-FR"/>
              </w:rPr>
              <w:t xml:space="preserve">e </w:t>
            </w:r>
            <w:r>
              <w:rPr>
                <w:lang w:val="fr-FR"/>
              </w:rPr>
              <w:t>à</w:t>
            </w:r>
            <w:r>
              <w:rPr>
                <w:lang w:val="fr-FR"/>
              </w:rPr>
              <w:t xml:space="preserve"> proximit</w:t>
            </w:r>
            <w:r>
              <w:rPr>
                <w:lang w:val="fr-FR"/>
              </w:rPr>
              <w:t>é</w:t>
            </w:r>
            <w:r>
              <w:rPr>
                <w:lang w:val="fr-FR"/>
              </w:rPr>
              <w:t xml:space="preserve"> des bords droit ou inf</w:t>
            </w:r>
            <w:r>
              <w:rPr>
                <w:lang w:val="fr-FR"/>
              </w:rPr>
              <w:t>é</w:t>
            </w:r>
            <w:r>
              <w:rPr>
                <w:lang w:val="fr-FR"/>
              </w:rPr>
              <w:t>rieurs d'un lecteur, le menu contextuel du lecteur s'affiche hor</w:t>
            </w:r>
            <w:r>
              <w:rPr>
                <w:lang w:val="fr-FR"/>
              </w:rPr>
              <w:t xml:space="preserve">s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1c4d3eb0-7d8e-4668-8fe3-3075813935d0</w:t>
            </w:r>
          </w:p>
        </w:tc>
        <w:tc>
          <w:tcPr>
            <w:tcW w:w="7407" w:type="dxa"/>
            <w:shd w:val="clear" w:color="auto" w:fill="F2F2F2" w:themeFill="background1" w:themeFillShade="F2"/>
          </w:tcPr>
          <w:p w:rsidR="00000000" w:rsidRDefault="00E95B7E">
            <w:pPr>
              <w:rPr>
                <w:noProof/>
              </w:rPr>
            </w:pPr>
            <w:r>
              <w:rPr>
                <w:noProof/>
              </w:rPr>
              <w:t>Using different sized multiple players with the same player_id on a page</w:t>
            </w:r>
          </w:p>
        </w:tc>
        <w:tc>
          <w:tcPr>
            <w:tcW w:w="7407" w:type="dxa"/>
          </w:tcPr>
          <w:p w:rsidR="00000000" w:rsidRDefault="00E95B7E">
            <w:pPr>
              <w:rPr>
                <w:lang w:val="fr-FR"/>
              </w:rPr>
            </w:pPr>
            <w:r>
              <w:rPr>
                <w:lang w:val="fr-FR"/>
              </w:rPr>
              <w:t>Utilisation de plusieurs joueurs de diff</w:t>
            </w:r>
            <w:r>
              <w:rPr>
                <w:lang w:val="fr-FR"/>
              </w:rPr>
              <w:t>é</w:t>
            </w:r>
            <w:r>
              <w:rPr>
                <w:lang w:val="fr-FR"/>
              </w:rPr>
              <w:t>rentes tailles avec le m</w:t>
            </w:r>
            <w:r>
              <w:rPr>
                <w:lang w:val="fr-FR"/>
              </w:rPr>
              <w:t>ê</w:t>
            </w:r>
            <w:r>
              <w:rPr>
                <w:lang w:val="fr-FR"/>
              </w:rPr>
              <w:t>me player_id sur une page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150 </w:t>
            </w:r>
            <w:r>
              <w:rPr>
                <w:noProof/>
                <w:sz w:val="16"/>
              </w:rPr>
              <w:br/>
            </w:r>
            <w:r>
              <w:rPr>
                <w:noProof/>
                <w:sz w:val="2"/>
              </w:rPr>
              <w:t>356546c1-0a89-4e3e-a4e2-dc838758a7ff</w:t>
            </w:r>
          </w:p>
        </w:tc>
        <w:tc>
          <w:tcPr>
            <w:tcW w:w="7407" w:type="dxa"/>
            <w:shd w:val="clear" w:color="auto" w:fill="F2F2F2" w:themeFill="background1" w:themeFillShade="F2"/>
          </w:tcPr>
          <w:p w:rsidR="00000000" w:rsidRDefault="00E95B7E">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E95B7E">
            <w:pPr>
              <w:rPr>
                <w:lang w:val="fr-FR"/>
              </w:rPr>
            </w:pPr>
            <w:r>
              <w:rPr>
                <w:lang w:val="fr-FR"/>
              </w:rPr>
              <w:t>Si plusieurs joue</w:t>
            </w:r>
            <w:r>
              <w:rPr>
                <w:lang w:val="fr-FR"/>
              </w:rPr>
              <w:t>urs ont le m</w:t>
            </w:r>
            <w:r>
              <w:rPr>
                <w:lang w:val="fr-FR"/>
              </w:rPr>
              <w:t>ê</w:t>
            </w:r>
            <w:r>
              <w:rPr>
                <w:lang w:val="fr-FR"/>
              </w:rPr>
              <w:t>me identifiant sur une page et sp</w:t>
            </w:r>
            <w:r>
              <w:rPr>
                <w:lang w:val="fr-FR"/>
              </w:rPr>
              <w:t>é</w:t>
            </w:r>
            <w:r>
              <w:rPr>
                <w:lang w:val="fr-FR"/>
              </w:rPr>
              <w:t>cifient une taille diff</w:t>
            </w:r>
            <w:r>
              <w:rPr>
                <w:lang w:val="fr-FR"/>
              </w:rPr>
              <w:t>é</w:t>
            </w:r>
            <w:r>
              <w:rPr>
                <w:lang w:val="fr-FR"/>
              </w:rPr>
              <w:t xml:space="preserve">rente </w:t>
            </w:r>
            <w:r>
              <w:rPr>
                <w:lang w:val="fr-FR"/>
              </w:rPr>
              <w:t>à</w:t>
            </w:r>
            <w:r>
              <w:rPr>
                <w:lang w:val="fr-FR"/>
              </w:rPr>
              <w:t xml:space="preserve"> l'int</w:t>
            </w:r>
            <w:r>
              <w:rPr>
                <w:lang w:val="fr-FR"/>
              </w:rPr>
              <w:t>é</w:t>
            </w:r>
            <w:r>
              <w:rPr>
                <w:lang w:val="fr-FR"/>
              </w:rPr>
              <w:t xml:space="preserve">rieur de la </w:t>
            </w:r>
            <w:r>
              <w:rPr>
                <w:rStyle w:val="mqInternal"/>
                <w:noProof/>
                <w:lang w:val="fr-FR"/>
              </w:rPr>
              <w:t>[1}[2]{3]</w:t>
            </w:r>
            <w:r>
              <w:rPr>
                <w:lang w:val="fr-FR"/>
              </w:rPr>
              <w:t xml:space="preserve"> balise utilisant </w:t>
            </w:r>
            <w:r>
              <w:rPr>
                <w:rStyle w:val="mqInternal"/>
                <w:noProof/>
                <w:lang w:val="fr-FR"/>
              </w:rPr>
              <w:t>[1}[5]{3]</w:t>
            </w:r>
            <w:r>
              <w:rPr>
                <w:lang w:val="fr-FR"/>
              </w:rPr>
              <w:t xml:space="preserve"> et </w:t>
            </w:r>
            <w:r>
              <w:rPr>
                <w:rStyle w:val="mqInternal"/>
                <w:noProof/>
                <w:lang w:val="fr-FR"/>
              </w:rPr>
              <w:t>[1}[8]{3]</w:t>
            </w:r>
            <w:r>
              <w:rPr>
                <w:lang w:val="fr-FR"/>
              </w:rPr>
              <w:t xml:space="preserve"> attributs, le CSS du lecteur du dernier lecteur est appliqu</w:t>
            </w:r>
            <w:r>
              <w:rPr>
                <w:lang w:val="fr-FR"/>
              </w:rPr>
              <w:t>é</w:t>
            </w:r>
            <w:r>
              <w:rPr>
                <w:lang w:val="fr-FR"/>
              </w:rPr>
              <w:t xml:space="preserve"> </w:t>
            </w:r>
            <w:r>
              <w:rPr>
                <w:lang w:val="fr-FR"/>
              </w:rPr>
              <w:t>à</w:t>
            </w:r>
            <w:r>
              <w:rPr>
                <w:lang w:val="fr-FR"/>
              </w:rPr>
              <w:t xml:space="preserve"> tous les joueurs.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151 </w:t>
            </w:r>
            <w:r>
              <w:rPr>
                <w:noProof/>
                <w:sz w:val="16"/>
              </w:rPr>
              <w:br/>
            </w:r>
            <w:r>
              <w:rPr>
                <w:noProof/>
                <w:sz w:val="2"/>
              </w:rPr>
              <w:t>af7a1d0d-439c-418f-b5d</w:t>
            </w:r>
            <w:r>
              <w:rPr>
                <w:noProof/>
                <w:sz w:val="2"/>
              </w:rPr>
              <w:t>e-ace545396c7a</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Workarounds</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Solutions de contournement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152 </w:t>
            </w:r>
            <w:r>
              <w:rPr>
                <w:noProof/>
                <w:sz w:val="16"/>
              </w:rPr>
              <w:br/>
            </w:r>
            <w:r>
              <w:rPr>
                <w:noProof/>
                <w:sz w:val="2"/>
              </w:rPr>
              <w:t>6e07dcf0-0a7c-477f-8c2b-931ac8e1360c</w:t>
            </w:r>
          </w:p>
        </w:tc>
        <w:tc>
          <w:tcPr>
            <w:tcW w:w="7407" w:type="dxa"/>
            <w:shd w:val="clear" w:color="auto" w:fill="F2F2F2" w:themeFill="background1" w:themeFillShade="F2"/>
          </w:tcPr>
          <w:p w:rsidR="00000000" w:rsidRDefault="00E95B7E">
            <w:pPr>
              <w:rPr>
                <w:noProof/>
              </w:rPr>
            </w:pPr>
            <w:r>
              <w:rPr>
                <w:noProof/>
              </w:rPr>
              <w:t>Use players with a different player ids if you want them to have different sizes or styling/li&gt;</w:t>
            </w:r>
          </w:p>
        </w:tc>
        <w:tc>
          <w:tcPr>
            <w:tcW w:w="7407" w:type="dxa"/>
          </w:tcPr>
          <w:p w:rsidR="00000000" w:rsidRDefault="00E95B7E">
            <w:pPr>
              <w:rPr>
                <w:lang w:val="fr-FR"/>
              </w:rPr>
            </w:pPr>
            <w:r>
              <w:rPr>
                <w:lang w:val="fr-FR"/>
              </w:rPr>
              <w:t>Utilisez des joueurs avec un ID de joueur diff</w:t>
            </w:r>
            <w:r>
              <w:rPr>
                <w:lang w:val="fr-FR"/>
              </w:rPr>
              <w:t>é</w:t>
            </w:r>
            <w:r>
              <w:rPr>
                <w:lang w:val="fr-FR"/>
              </w:rPr>
              <w:t>rent</w:t>
            </w:r>
            <w:r>
              <w:rPr>
                <w:lang w:val="fr-FR"/>
              </w:rPr>
              <w:t xml:space="preserve"> si vous voulez qu'ils aient diff</w:t>
            </w:r>
            <w:r>
              <w:rPr>
                <w:lang w:val="fr-FR"/>
              </w:rPr>
              <w:t>é</w:t>
            </w:r>
            <w:r>
              <w:rPr>
                <w:lang w:val="fr-FR"/>
              </w:rPr>
              <w:t>rentes tailles ou styling/li &gt;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153 </w:t>
            </w:r>
            <w:r>
              <w:rPr>
                <w:noProof/>
                <w:sz w:val="16"/>
              </w:rPr>
              <w:br/>
            </w:r>
            <w:r>
              <w:rPr>
                <w:noProof/>
                <w:sz w:val="2"/>
              </w:rPr>
              <w:t>f6b6e4e5-ed26-43f9-a9b6-501408647cda</w:t>
            </w:r>
          </w:p>
        </w:tc>
        <w:tc>
          <w:tcPr>
            <w:tcW w:w="7407" w:type="dxa"/>
            <w:shd w:val="clear" w:color="auto" w:fill="F2F2F2" w:themeFill="background1" w:themeFillShade="F2"/>
          </w:tcPr>
          <w:p w:rsidR="00000000" w:rsidRDefault="00E95B7E">
            <w:pPr>
              <w:rPr>
                <w:noProof/>
              </w:rPr>
            </w:pPr>
            <w:r>
              <w:rPr>
                <w:noProof/>
              </w:rPr>
              <w:t>Define a classes for the players that provide the player sizing using CSS, and add the classes to the video tags for the different players</w:t>
            </w:r>
          </w:p>
        </w:tc>
        <w:tc>
          <w:tcPr>
            <w:tcW w:w="7407" w:type="dxa"/>
          </w:tcPr>
          <w:p w:rsidR="00000000" w:rsidRDefault="00E95B7E">
            <w:pPr>
              <w:rPr>
                <w:lang w:val="fr-FR"/>
              </w:rPr>
            </w:pPr>
            <w:r>
              <w:rPr>
                <w:lang w:val="fr-FR"/>
              </w:rPr>
              <w:t>D</w:t>
            </w:r>
            <w:r>
              <w:rPr>
                <w:lang w:val="fr-FR"/>
              </w:rPr>
              <w:t>é</w:t>
            </w:r>
            <w:r>
              <w:rPr>
                <w:lang w:val="fr-FR"/>
              </w:rPr>
              <w:t>finisse</w:t>
            </w:r>
            <w:r>
              <w:rPr>
                <w:lang w:val="fr-FR"/>
              </w:rPr>
              <w:t xml:space="preserve">z une classe pour les joueurs qui fournissent le dimensionnement du lecteur </w:t>
            </w:r>
            <w:r>
              <w:rPr>
                <w:lang w:val="fr-FR"/>
              </w:rPr>
              <w:t>à</w:t>
            </w:r>
            <w:r>
              <w:rPr>
                <w:lang w:val="fr-FR"/>
              </w:rPr>
              <w:t xml:space="preserve"> l'aide de CSS, et ajoutez les classes aux balises vid</w:t>
            </w:r>
            <w:r>
              <w:rPr>
                <w:lang w:val="fr-FR"/>
              </w:rPr>
              <w:t>é</w:t>
            </w:r>
            <w:r>
              <w:rPr>
                <w:lang w:val="fr-FR"/>
              </w:rPr>
              <w:t>o pour les diff</w:t>
            </w:r>
            <w:r>
              <w:rPr>
                <w:lang w:val="fr-FR"/>
              </w:rPr>
              <w:t>é</w:t>
            </w:r>
            <w:r>
              <w:rPr>
                <w:lang w:val="fr-FR"/>
              </w:rPr>
              <w:t>rents lecteurs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154 </w:t>
            </w:r>
            <w:r>
              <w:rPr>
                <w:noProof/>
                <w:sz w:val="16"/>
              </w:rPr>
              <w:br/>
            </w:r>
            <w:r>
              <w:rPr>
                <w:noProof/>
                <w:sz w:val="2"/>
              </w:rPr>
              <w:t>81182b45-a025-4623-a022-d7ebe248a6df</w:t>
            </w:r>
          </w:p>
        </w:tc>
        <w:tc>
          <w:tcPr>
            <w:tcW w:w="7407" w:type="dxa"/>
            <w:shd w:val="clear" w:color="auto" w:fill="F2F2F2" w:themeFill="background1" w:themeFillShade="F2"/>
          </w:tcPr>
          <w:p w:rsidR="00000000" w:rsidRDefault="00E95B7E">
            <w:pPr>
              <w:rPr>
                <w:noProof/>
              </w:rPr>
            </w:pPr>
            <w:r>
              <w:rPr>
                <w:noProof/>
              </w:rPr>
              <w:t>FastClick.js results in incorrect event handling</w:t>
            </w:r>
          </w:p>
        </w:tc>
        <w:tc>
          <w:tcPr>
            <w:tcW w:w="7407" w:type="dxa"/>
          </w:tcPr>
          <w:p w:rsidR="00000000" w:rsidRDefault="00E95B7E">
            <w:pPr>
              <w:rPr>
                <w:lang w:val="fr-FR"/>
              </w:rPr>
            </w:pPr>
            <w:r>
              <w:rPr>
                <w:lang w:val="fr-FR"/>
              </w:rPr>
              <w:t>F</w:t>
            </w:r>
            <w:r>
              <w:rPr>
                <w:lang w:val="fr-FR"/>
              </w:rPr>
              <w:t>astClick.js g</w:t>
            </w:r>
            <w:r>
              <w:rPr>
                <w:lang w:val="fr-FR"/>
              </w:rPr>
              <w:t>é</w:t>
            </w:r>
            <w:r>
              <w:rPr>
                <w:lang w:val="fr-FR"/>
              </w:rPr>
              <w:t>n</w:t>
            </w:r>
            <w:r>
              <w:rPr>
                <w:lang w:val="fr-FR"/>
              </w:rPr>
              <w:t>è</w:t>
            </w:r>
            <w:r>
              <w:rPr>
                <w:lang w:val="fr-FR"/>
              </w:rPr>
              <w:t>re une erreur de gestion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155 </w:t>
            </w:r>
            <w:r>
              <w:rPr>
                <w:noProof/>
                <w:sz w:val="16"/>
              </w:rPr>
              <w:br/>
            </w:r>
            <w:r>
              <w:rPr>
                <w:noProof/>
                <w:sz w:val="2"/>
              </w:rPr>
              <w:t>ac3799d7-d074-4b25-83df-9efe5b4b1cc7</w:t>
            </w:r>
          </w:p>
        </w:tc>
        <w:tc>
          <w:tcPr>
            <w:tcW w:w="7407" w:type="dxa"/>
            <w:shd w:val="clear" w:color="auto" w:fill="F2F2F2" w:themeFill="background1" w:themeFillShade="F2"/>
          </w:tcPr>
          <w:p w:rsidR="00000000" w:rsidRDefault="00E95B7E">
            <w:pPr>
              <w:rPr>
                <w:noProof/>
              </w:rPr>
            </w:pPr>
            <w:r>
              <w:rPr>
                <w:noProof/>
              </w:rPr>
              <w:t>Using the FastClick.js results in incorrect event handling within our custom control bar.</w:t>
            </w:r>
          </w:p>
        </w:tc>
        <w:tc>
          <w:tcPr>
            <w:tcW w:w="7407" w:type="dxa"/>
          </w:tcPr>
          <w:p w:rsidR="00000000" w:rsidRDefault="00E95B7E">
            <w:pPr>
              <w:rPr>
                <w:lang w:val="fr-FR"/>
              </w:rPr>
            </w:pPr>
            <w:r>
              <w:rPr>
                <w:lang w:val="fr-FR"/>
              </w:rPr>
              <w:t>L'utilisation de FastClick.js g</w:t>
            </w:r>
            <w:r>
              <w:rPr>
                <w:lang w:val="fr-FR"/>
              </w:rPr>
              <w:t>é</w:t>
            </w:r>
            <w:r>
              <w:rPr>
                <w:lang w:val="fr-FR"/>
              </w:rPr>
              <w:t>n</w:t>
            </w:r>
            <w:r>
              <w:rPr>
                <w:lang w:val="fr-FR"/>
              </w:rPr>
              <w:t>è</w:t>
            </w:r>
            <w:r>
              <w:rPr>
                <w:lang w:val="fr-FR"/>
              </w:rPr>
              <w:t>re une erreur de gestion d'</w:t>
            </w:r>
            <w:r>
              <w:rPr>
                <w:lang w:val="fr-FR"/>
              </w:rPr>
              <w:t>é</w:t>
            </w:r>
            <w:r>
              <w:rPr>
                <w:lang w:val="fr-FR"/>
              </w:rPr>
              <w:t>v</w:t>
            </w:r>
            <w:r>
              <w:rPr>
                <w:lang w:val="fr-FR"/>
              </w:rPr>
              <w:t>é</w:t>
            </w:r>
            <w:r>
              <w:rPr>
                <w:lang w:val="fr-FR"/>
              </w:rPr>
              <w:t>nement dans notre barre de commandes personnalis</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156 </w:t>
            </w:r>
            <w:r>
              <w:rPr>
                <w:noProof/>
                <w:sz w:val="16"/>
              </w:rPr>
              <w:br/>
            </w:r>
            <w:r>
              <w:rPr>
                <w:noProof/>
                <w:sz w:val="2"/>
              </w:rPr>
              <w:t>40ebe9e8-7ec9-4d5c-bddb-ff61232ec422</w:t>
            </w:r>
          </w:p>
        </w:tc>
        <w:tc>
          <w:tcPr>
            <w:tcW w:w="7407" w:type="dxa"/>
            <w:shd w:val="clear" w:color="auto" w:fill="F2F2F2" w:themeFill="background1" w:themeFillShade="F2"/>
          </w:tcPr>
          <w:p w:rsidR="00000000" w:rsidRDefault="00E95B7E">
            <w:pPr>
              <w:rPr>
                <w:noProof/>
              </w:rPr>
            </w:pPr>
            <w:r>
              <w:rPr>
                <w:noProof/>
              </w:rPr>
              <w:t>This may result in not being able to use our control bar on mobile devices.</w:t>
            </w:r>
          </w:p>
        </w:tc>
        <w:tc>
          <w:tcPr>
            <w:tcW w:w="7407" w:type="dxa"/>
          </w:tcPr>
          <w:p w:rsidR="00000000" w:rsidRDefault="00E95B7E">
            <w:pPr>
              <w:rPr>
                <w:lang w:val="fr-FR"/>
              </w:rPr>
            </w:pPr>
            <w:r>
              <w:rPr>
                <w:lang w:val="fr-FR"/>
              </w:rPr>
              <w:t>Cela peut vous emp</w:t>
            </w:r>
            <w:r>
              <w:rPr>
                <w:lang w:val="fr-FR"/>
              </w:rPr>
              <w:t>ê</w:t>
            </w:r>
            <w:r>
              <w:rPr>
                <w:lang w:val="fr-FR"/>
              </w:rPr>
              <w:t>cher d'utiliser notre barre de commandes sur les dispositifs mobi</w:t>
            </w:r>
            <w:r>
              <w:rPr>
                <w:lang w:val="fr-FR"/>
              </w:rPr>
              <w:t>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157 </w:t>
            </w:r>
            <w:r>
              <w:rPr>
                <w:noProof/>
                <w:sz w:val="16"/>
              </w:rPr>
              <w:br/>
            </w:r>
            <w:r>
              <w:rPr>
                <w:noProof/>
                <w:sz w:val="2"/>
              </w:rPr>
              <w:t>19d39069-6428-4985-b4ad-115ec08860c5</w:t>
            </w:r>
          </w:p>
        </w:tc>
        <w:tc>
          <w:tcPr>
            <w:tcW w:w="7407" w:type="dxa"/>
            <w:shd w:val="clear" w:color="auto" w:fill="F2F2F2" w:themeFill="background1" w:themeFillShade="F2"/>
          </w:tcPr>
          <w:p w:rsidR="00000000" w:rsidRDefault="00E95B7E">
            <w:pPr>
              <w:rPr>
                <w:noProof/>
              </w:rPr>
            </w:pPr>
            <w:r>
              <w:rPr>
                <w:noProof/>
              </w:rPr>
              <w:t>Videos display greyish on Chrome and Firefox</w:t>
            </w:r>
          </w:p>
        </w:tc>
        <w:tc>
          <w:tcPr>
            <w:tcW w:w="7407" w:type="dxa"/>
          </w:tcPr>
          <w:p w:rsidR="00000000" w:rsidRDefault="00E95B7E">
            <w:pPr>
              <w:rPr>
                <w:lang w:val="fr-FR"/>
              </w:rPr>
            </w:pPr>
            <w:r>
              <w:rPr>
                <w:lang w:val="fr-FR"/>
              </w:rPr>
              <w:t>Les vid</w:t>
            </w:r>
            <w:r>
              <w:rPr>
                <w:lang w:val="fr-FR"/>
              </w:rPr>
              <w:t>é</w:t>
            </w:r>
            <w:r>
              <w:rPr>
                <w:lang w:val="fr-FR"/>
              </w:rPr>
              <w:t>os apparaissent gris</w:t>
            </w:r>
            <w:r>
              <w:rPr>
                <w:lang w:val="fr-FR"/>
              </w:rPr>
              <w:t>é</w:t>
            </w:r>
            <w:r>
              <w:rPr>
                <w:lang w:val="fr-FR"/>
              </w:rPr>
              <w:t>es sur Chrome et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bf41a629-a404-4392-9790-2d00fed28b61</w:t>
            </w:r>
          </w:p>
        </w:tc>
        <w:tc>
          <w:tcPr>
            <w:tcW w:w="7407" w:type="dxa"/>
            <w:shd w:val="clear" w:color="auto" w:fill="F2F2F2" w:themeFill="background1" w:themeFillShade="F2"/>
          </w:tcPr>
          <w:p w:rsidR="00000000" w:rsidRDefault="00E95B7E">
            <w:pPr>
              <w:rPr>
                <w:noProof/>
              </w:rPr>
            </w:pPr>
            <w:r>
              <w:rPr>
                <w:noProof/>
              </w:rPr>
              <w:t>When using Chrome and Firefox, videos in the Brightcove Player may</w:t>
            </w:r>
            <w:r>
              <w:rPr>
                <w:noProof/>
              </w:rPr>
              <w:t xml:space="preserve"> display with a greyish color.</w:t>
            </w:r>
          </w:p>
        </w:tc>
        <w:tc>
          <w:tcPr>
            <w:tcW w:w="7407" w:type="dxa"/>
          </w:tcPr>
          <w:p w:rsidR="00000000" w:rsidRDefault="00E95B7E">
            <w:pPr>
              <w:rPr>
                <w:lang w:val="fr-FR"/>
              </w:rPr>
            </w:pPr>
            <w:r>
              <w:rPr>
                <w:lang w:val="fr-FR"/>
              </w:rPr>
              <w:t>Lorsque vous utilisez Chrome et Firefox, les vid</w:t>
            </w:r>
            <w:r>
              <w:rPr>
                <w:lang w:val="fr-FR"/>
              </w:rPr>
              <w:t>é</w:t>
            </w:r>
            <w:r>
              <w:rPr>
                <w:lang w:val="fr-FR"/>
              </w:rPr>
              <w:t>os peuvent s'afficher dans une couleur gris</w:t>
            </w:r>
            <w:r>
              <w:rPr>
                <w:lang w:val="fr-FR"/>
              </w:rPr>
              <w:t>é</w:t>
            </w:r>
            <w:r>
              <w:rPr>
                <w:lang w:val="fr-FR"/>
              </w:rPr>
              <w:t>e dans le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159 </w:t>
            </w:r>
            <w:r>
              <w:rPr>
                <w:noProof/>
                <w:sz w:val="16"/>
              </w:rPr>
              <w:br/>
            </w:r>
            <w:r>
              <w:rPr>
                <w:noProof/>
                <w:sz w:val="2"/>
              </w:rPr>
              <w:t>ac5ffd79-c9da-44a3-a708-90a611747451</w:t>
            </w:r>
          </w:p>
        </w:tc>
        <w:tc>
          <w:tcPr>
            <w:tcW w:w="7407" w:type="dxa"/>
            <w:shd w:val="clear" w:color="auto" w:fill="F2F2F2" w:themeFill="background1" w:themeFillShade="F2"/>
          </w:tcPr>
          <w:p w:rsidR="00000000" w:rsidRDefault="00E95B7E">
            <w:pPr>
              <w:rPr>
                <w:noProof/>
              </w:rPr>
            </w:pPr>
            <w:r>
              <w:rPr>
                <w:noProof/>
              </w:rPr>
              <w:t>This can be due to hardware acceleration and/or NVIDIA driv</w:t>
            </w:r>
            <w:r>
              <w:rPr>
                <w:noProof/>
              </w:rPr>
              <w:t>er settings.</w:t>
            </w:r>
          </w:p>
        </w:tc>
        <w:tc>
          <w:tcPr>
            <w:tcW w:w="7407" w:type="dxa"/>
          </w:tcPr>
          <w:p w:rsidR="00000000" w:rsidRDefault="00E95B7E">
            <w:pPr>
              <w:rPr>
                <w:lang w:val="fr-FR"/>
              </w:rPr>
            </w:pPr>
            <w:r>
              <w:rPr>
                <w:lang w:val="fr-FR"/>
              </w:rPr>
              <w:t xml:space="preserve">Cela peut </w:t>
            </w:r>
            <w:r>
              <w:rPr>
                <w:lang w:val="fr-FR"/>
              </w:rPr>
              <w:t>ê</w:t>
            </w:r>
            <w:r>
              <w:rPr>
                <w:lang w:val="fr-FR"/>
              </w:rPr>
              <w:t>tre d</w:t>
            </w:r>
            <w:r>
              <w:rPr>
                <w:lang w:val="fr-FR"/>
              </w:rPr>
              <w:t>û</w:t>
            </w:r>
            <w:r>
              <w:rPr>
                <w:lang w:val="fr-FR"/>
              </w:rPr>
              <w:t xml:space="preserve"> </w:t>
            </w:r>
            <w:r>
              <w:rPr>
                <w:lang w:val="fr-FR"/>
              </w:rPr>
              <w:t>à</w:t>
            </w:r>
            <w:r>
              <w:rPr>
                <w:lang w:val="fr-FR"/>
              </w:rPr>
              <w:t xml:space="preserve"> l'acc</w:t>
            </w:r>
            <w:r>
              <w:rPr>
                <w:lang w:val="fr-FR"/>
              </w:rPr>
              <w:t>é</w:t>
            </w:r>
            <w:r>
              <w:rPr>
                <w:lang w:val="fr-FR"/>
              </w:rPr>
              <w:t>l</w:t>
            </w:r>
            <w:r>
              <w:rPr>
                <w:lang w:val="fr-FR"/>
              </w:rPr>
              <w:t>é</w:t>
            </w:r>
            <w:r>
              <w:rPr>
                <w:lang w:val="fr-FR"/>
              </w:rPr>
              <w:t>ration mat</w:t>
            </w:r>
            <w:r>
              <w:rPr>
                <w:lang w:val="fr-FR"/>
              </w:rPr>
              <w:t>é</w:t>
            </w:r>
            <w:r>
              <w:rPr>
                <w:lang w:val="fr-FR"/>
              </w:rPr>
              <w:t>rielle et/ou aux param</w:t>
            </w:r>
            <w:r>
              <w:rPr>
                <w:lang w:val="fr-FR"/>
              </w:rPr>
              <w:t>è</w:t>
            </w:r>
            <w:r>
              <w:rPr>
                <w:lang w:val="fr-FR"/>
              </w:rPr>
              <w:t>tres du pilote NVIDIA.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160 </w:t>
            </w:r>
            <w:r>
              <w:rPr>
                <w:noProof/>
                <w:sz w:val="16"/>
              </w:rPr>
              <w:br/>
            </w:r>
            <w:r>
              <w:rPr>
                <w:noProof/>
                <w:sz w:val="2"/>
              </w:rPr>
              <w:t>bbb24e4c-8fcb-4d9f-a3d5-b55fe77fe8e8</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bb16cb6c-0e1b-4a92-b4bf-666259337adb</w:t>
            </w:r>
          </w:p>
        </w:tc>
        <w:tc>
          <w:tcPr>
            <w:tcW w:w="7407" w:type="dxa"/>
            <w:shd w:val="clear" w:color="auto" w:fill="F2F2F2" w:themeFill="background1" w:themeFillShade="F2"/>
          </w:tcPr>
          <w:p w:rsidR="00000000" w:rsidRDefault="00E95B7E">
            <w:pPr>
              <w:rPr>
                <w:noProof/>
              </w:rPr>
            </w:pPr>
            <w:r>
              <w:rPr>
                <w:noProof/>
              </w:rPr>
              <w:t>Open the NVIDIA Control Panel.</w:t>
            </w:r>
          </w:p>
        </w:tc>
        <w:tc>
          <w:tcPr>
            <w:tcW w:w="7407" w:type="dxa"/>
          </w:tcPr>
          <w:p w:rsidR="00000000" w:rsidRDefault="00E95B7E">
            <w:pPr>
              <w:rPr>
                <w:lang w:val="fr-FR"/>
              </w:rPr>
            </w:pPr>
            <w:r>
              <w:rPr>
                <w:lang w:val="fr-FR"/>
              </w:rPr>
              <w:t>ouvrez le panneau de commandes NVIDIA.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162 </w:t>
            </w:r>
            <w:r>
              <w:rPr>
                <w:noProof/>
                <w:sz w:val="16"/>
              </w:rPr>
              <w:br/>
            </w:r>
            <w:r>
              <w:rPr>
                <w:noProof/>
                <w:sz w:val="2"/>
              </w:rPr>
              <w:t>a715256b-44a2-4cb6-9955-8ccbe3399a31</w:t>
            </w:r>
          </w:p>
        </w:tc>
        <w:tc>
          <w:tcPr>
            <w:tcW w:w="7407" w:type="dxa"/>
            <w:shd w:val="clear" w:color="auto" w:fill="F2F2F2" w:themeFill="background1" w:themeFillShade="F2"/>
          </w:tcPr>
          <w:p w:rsidR="00000000" w:rsidRDefault="00E95B7E">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E95B7E">
            <w:pPr>
              <w:rPr>
                <w:lang w:val="fr-FR"/>
              </w:rPr>
            </w:pPr>
            <w:r>
              <w:rPr>
                <w:lang w:val="fr-FR"/>
              </w:rPr>
              <w:t xml:space="preserve">Sous </w:t>
            </w:r>
            <w:r>
              <w:rPr>
                <w:rStyle w:val="mqInternal"/>
                <w:noProof/>
                <w:lang w:val="fr-FR"/>
              </w:rPr>
              <w:t>[1}</w:t>
            </w:r>
            <w:r>
              <w:rPr>
                <w:lang w:val="fr-FR"/>
              </w:rPr>
              <w:t>Video</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Adjust video color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163 </w:t>
            </w:r>
            <w:r>
              <w:rPr>
                <w:noProof/>
                <w:sz w:val="16"/>
              </w:rPr>
              <w:br/>
            </w:r>
            <w:r>
              <w:rPr>
                <w:noProof/>
                <w:sz w:val="2"/>
              </w:rPr>
              <w:t>d8d224f1-46b8-4630-8ca7-ad8f14643905</w:t>
            </w:r>
          </w:p>
        </w:tc>
        <w:tc>
          <w:tcPr>
            <w:tcW w:w="7407" w:type="dxa"/>
            <w:shd w:val="clear" w:color="auto" w:fill="F2F2F2" w:themeFill="background1" w:themeFillShade="F2"/>
          </w:tcPr>
          <w:p w:rsidR="00000000" w:rsidRDefault="00E95B7E">
            <w:pPr>
              <w:rPr>
                <w:noProof/>
              </w:rPr>
            </w:pPr>
            <w:r>
              <w:rPr>
                <w:noProof/>
              </w:rPr>
              <w:t>Under</w:t>
            </w:r>
            <w:r>
              <w:rPr>
                <w:noProof/>
              </w:rPr>
              <w:t xml:space="preserve">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E95B7E">
            <w:pPr>
              <w:rPr>
                <w:lang w:val="fr-FR"/>
              </w:rPr>
            </w:pPr>
            <w:r>
              <w:rPr>
                <w:lang w:val="fr-FR"/>
              </w:rPr>
              <w:t xml:space="preserve">Sous </w:t>
            </w:r>
            <w:r>
              <w:rPr>
                <w:rStyle w:val="mqInternal"/>
                <w:noProof/>
                <w:lang w:val="fr-FR"/>
              </w:rPr>
              <w:t>[1}</w:t>
            </w:r>
            <w:r>
              <w:rPr>
                <w:lang w:val="fr-FR"/>
              </w:rPr>
              <w:t>How do you make color adjustments</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With the NVIDIA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6ea58489-440f-4ded-b789-592a83384bb0</w:t>
            </w:r>
          </w:p>
        </w:tc>
        <w:tc>
          <w:tcPr>
            <w:tcW w:w="7407" w:type="dxa"/>
            <w:shd w:val="clear" w:color="auto" w:fill="F2F2F2" w:themeFill="background1" w:themeFillShade="F2"/>
          </w:tcPr>
          <w:p w:rsidR="00000000" w:rsidRDefault="00E95B7E">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E95B7E">
            <w:pPr>
              <w:rPr>
                <w:lang w:val="fr-FR"/>
              </w:rPr>
            </w:pPr>
            <w:r>
              <w:rPr>
                <w:lang w:val="fr-FR"/>
              </w:rPr>
              <w:t xml:space="preserve">Sous </w:t>
            </w:r>
            <w:r>
              <w:rPr>
                <w:rStyle w:val="mqInternal"/>
                <w:noProof/>
                <w:lang w:val="fr-FR"/>
              </w:rPr>
              <w:t>[1}</w:t>
            </w:r>
            <w:r>
              <w:rPr>
                <w:lang w:val="fr-FR"/>
              </w:rPr>
              <w:t>Advanced</w:t>
            </w:r>
            <w:r>
              <w:rPr>
                <w:rStyle w:val="mqInternal"/>
                <w:noProof/>
                <w:lang w:val="fr-FR"/>
              </w:rPr>
              <w:t>{2]</w:t>
            </w:r>
            <w:r>
              <w:rPr>
                <w:lang w:val="fr-FR"/>
              </w:rPr>
              <w:t>, v</w:t>
            </w:r>
            <w:r>
              <w:rPr>
                <w:lang w:val="fr-FR"/>
              </w:rPr>
              <w:t>é</w:t>
            </w:r>
            <w:r>
              <w:rPr>
                <w:lang w:val="fr-FR"/>
              </w:rPr>
              <w:t xml:space="preserve">rifiez que la plage dynamique </w:t>
            </w:r>
            <w:r>
              <w:rPr>
                <w:rStyle w:val="mqInternal"/>
                <w:noProof/>
                <w:lang w:val="fr-FR"/>
              </w:rPr>
              <w:t>[1}</w:t>
            </w:r>
            <w:r>
              <w:rPr>
                <w:lang w:val="fr-FR"/>
              </w:rPr>
              <w:t>Dynamic Range</w:t>
            </w:r>
            <w:r>
              <w:rPr>
                <w:rStyle w:val="mqInternal"/>
                <w:noProof/>
                <w:lang w:val="fr-FR"/>
              </w:rPr>
              <w:t>{2]</w:t>
            </w:r>
            <w:r>
              <w:rPr>
                <w:lang w:val="fr-FR"/>
              </w:rPr>
              <w:t xml:space="preserve"> est d</w:t>
            </w:r>
            <w:r>
              <w:rPr>
                <w:lang w:val="fr-FR"/>
              </w:rPr>
              <w:t>é</w:t>
            </w:r>
            <w:r>
              <w:rPr>
                <w:lang w:val="fr-FR"/>
              </w:rPr>
              <w:t xml:space="preserve">finie sur </w:t>
            </w:r>
            <w:r>
              <w:rPr>
                <w:rStyle w:val="mqInternal"/>
                <w:noProof/>
                <w:lang w:val="fr-FR"/>
              </w:rPr>
              <w:t>[1}</w:t>
            </w:r>
            <w:r>
              <w:rPr>
                <w:lang w:val="fr-FR"/>
              </w:rPr>
              <w:t>Full (0-255)</w:t>
            </w:r>
            <w:r>
              <w:rPr>
                <w:rStyle w:val="mqInternal"/>
                <w:noProof/>
                <w:lang w:val="fr-FR"/>
              </w:rPr>
              <w:t>{2]</w:t>
            </w:r>
            <w:r>
              <w:rPr>
                <w:lang w:val="fr-FR"/>
              </w:rPr>
              <w:t xml:space="preserve"> et non pas sur </w:t>
            </w:r>
            <w:r>
              <w:rPr>
                <w:rStyle w:val="mqInternal"/>
                <w:noProof/>
                <w:lang w:val="fr-FR"/>
              </w:rPr>
              <w:t>[1}</w:t>
            </w:r>
            <w:r>
              <w:rPr>
                <w:lang w:val="fr-FR"/>
              </w:rPr>
              <w:t>Limited (16-235)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165 </w:t>
            </w:r>
            <w:r>
              <w:rPr>
                <w:noProof/>
                <w:sz w:val="16"/>
              </w:rPr>
              <w:br/>
            </w:r>
            <w:r>
              <w:rPr>
                <w:noProof/>
                <w:sz w:val="2"/>
              </w:rPr>
              <w:t>6268597e-2628-43cb-8323-b9f22e18510c</w:t>
            </w:r>
          </w:p>
        </w:tc>
        <w:tc>
          <w:tcPr>
            <w:tcW w:w="7407" w:type="dxa"/>
            <w:shd w:val="clear" w:color="auto" w:fill="F2F2F2" w:themeFill="background1" w:themeFillShade="F2"/>
          </w:tcPr>
          <w:p w:rsidR="00000000" w:rsidRDefault="00E95B7E">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E95B7E">
            <w:pPr>
              <w:rPr>
                <w:lang w:val="fr-FR"/>
              </w:rPr>
            </w:pPr>
            <w:r>
              <w:rPr>
                <w:lang w:val="fr-FR"/>
              </w:rPr>
              <w:t xml:space="preserve">L'option </w:t>
            </w:r>
            <w:r>
              <w:rPr>
                <w:rStyle w:val="mqInternal"/>
                <w:noProof/>
                <w:lang w:val="fr-FR"/>
              </w:rPr>
              <w:t>[1}</w:t>
            </w:r>
            <w:r>
              <w:rPr>
                <w:lang w:val="fr-FR"/>
              </w:rPr>
              <w:t>Dynamic contrast enhancement</w:t>
            </w:r>
            <w:r>
              <w:rPr>
                <w:rStyle w:val="mqInternal"/>
                <w:noProof/>
                <w:lang w:val="fr-FR"/>
              </w:rPr>
              <w:t>{2]</w:t>
            </w:r>
            <w:r>
              <w:rPr>
                <w:lang w:val="fr-FR"/>
              </w:rPr>
              <w:t xml:space="preserve"> ne devrait pas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166 </w:t>
            </w:r>
            <w:r>
              <w:rPr>
                <w:noProof/>
                <w:sz w:val="16"/>
              </w:rPr>
              <w:br/>
            </w:r>
            <w:r>
              <w:rPr>
                <w:noProof/>
                <w:sz w:val="2"/>
              </w:rPr>
              <w:t>e2502bd3-ee19-4171-8223-f8e8554db321</w:t>
            </w:r>
          </w:p>
        </w:tc>
        <w:tc>
          <w:tcPr>
            <w:tcW w:w="7407" w:type="dxa"/>
            <w:shd w:val="clear" w:color="auto" w:fill="F2F2F2" w:themeFill="background1" w:themeFillShade="F2"/>
          </w:tcPr>
          <w:p w:rsidR="00000000" w:rsidRDefault="00E95B7E">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E95B7E">
            <w:pPr>
              <w:rPr>
                <w:lang w:val="fr-FR"/>
              </w:rPr>
            </w:pPr>
            <w:r>
              <w:rPr>
                <w:lang w:val="fr-FR"/>
              </w:rPr>
              <w:t>Ce probl</w:t>
            </w:r>
            <w:r>
              <w:rPr>
                <w:lang w:val="fr-FR"/>
              </w:rPr>
              <w:t>è</w:t>
            </w:r>
            <w:r>
              <w:rPr>
                <w:lang w:val="fr-FR"/>
              </w:rPr>
              <w:t>m</w:t>
            </w:r>
            <w:r>
              <w:rPr>
                <w:lang w:val="fr-FR"/>
              </w:rPr>
              <w:t xml:space="preserve">e a </w:t>
            </w:r>
            <w:r>
              <w:rPr>
                <w:lang w:val="fr-FR"/>
              </w:rPr>
              <w:t>é</w:t>
            </w:r>
            <w:r>
              <w:rPr>
                <w:lang w:val="fr-FR"/>
              </w:rPr>
              <w:t>t</w:t>
            </w:r>
            <w:r>
              <w:rPr>
                <w:lang w:val="fr-FR"/>
              </w:rPr>
              <w:t>é</w:t>
            </w:r>
            <w:r>
              <w:rPr>
                <w:lang w:val="fr-FR"/>
              </w:rPr>
              <w:t xml:space="preserve"> signal</w:t>
            </w:r>
            <w:r>
              <w:rPr>
                <w:lang w:val="fr-FR"/>
              </w:rPr>
              <w:t>é</w:t>
            </w:r>
            <w:r>
              <w:rPr>
                <w:lang w:val="fr-FR"/>
              </w:rPr>
              <w:t xml:space="preserve"> sur le </w:t>
            </w:r>
            <w:r>
              <w:rPr>
                <w:rStyle w:val="mqInternal"/>
                <w:noProof/>
                <w:lang w:val="fr-FR"/>
              </w:rPr>
              <w:t>[1}</w:t>
            </w:r>
            <w:r>
              <w:rPr>
                <w:lang w:val="fr-FR"/>
              </w:rPr>
              <w:t>Forum d'aide de Google Chrome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e1e282af-b05c-42db-b3aa-fec3dc7d9974</w:t>
            </w:r>
          </w:p>
        </w:tc>
        <w:tc>
          <w:tcPr>
            <w:tcW w:w="7407" w:type="dxa"/>
            <w:shd w:val="clear" w:color="auto" w:fill="F2F2F2" w:themeFill="background1" w:themeFillShade="F2"/>
          </w:tcPr>
          <w:p w:rsidR="00000000" w:rsidRDefault="00E95B7E">
            <w:pPr>
              <w:rPr>
                <w:noProof/>
              </w:rPr>
            </w:pPr>
            <w:r>
              <w:rPr>
                <w:noProof/>
              </w:rPr>
              <w:t>Using emulators</w:t>
            </w:r>
          </w:p>
        </w:tc>
        <w:tc>
          <w:tcPr>
            <w:tcW w:w="7407" w:type="dxa"/>
          </w:tcPr>
          <w:p w:rsidR="00000000" w:rsidRDefault="00E95B7E">
            <w:pPr>
              <w:rPr>
                <w:lang w:val="fr-FR"/>
              </w:rPr>
            </w:pPr>
            <w:r>
              <w:rPr>
                <w:lang w:val="fr-FR"/>
              </w:rPr>
              <w:t>Utilisation d'</w:t>
            </w:r>
            <w:r>
              <w:rPr>
                <w:lang w:val="fr-FR"/>
              </w:rPr>
              <w:t>é</w:t>
            </w:r>
            <w:r>
              <w:rPr>
                <w:lang w:val="fr-FR"/>
              </w:rPr>
              <w:t>mulateurs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168 </w:t>
            </w:r>
            <w:r>
              <w:rPr>
                <w:noProof/>
                <w:sz w:val="16"/>
              </w:rPr>
              <w:br/>
            </w:r>
            <w:r>
              <w:rPr>
                <w:noProof/>
                <w:sz w:val="2"/>
              </w:rPr>
              <w:t>cdc23326-5648-409b-b59e-1441760ceaa2</w:t>
            </w:r>
          </w:p>
        </w:tc>
        <w:tc>
          <w:tcPr>
            <w:tcW w:w="7407" w:type="dxa"/>
            <w:shd w:val="clear" w:color="auto" w:fill="F2F2F2" w:themeFill="background1" w:themeFillShade="F2"/>
          </w:tcPr>
          <w:p w:rsidR="00000000" w:rsidRDefault="00E95B7E">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E95B7E">
            <w:pPr>
              <w:rPr>
                <w:lang w:val="fr-FR"/>
              </w:rPr>
            </w:pPr>
            <w:r>
              <w:rPr>
                <w:lang w:val="fr-FR"/>
              </w:rPr>
              <w:t xml:space="preserve">Que vous utilisiez le mode Appareil Chrome ou d'autres </w:t>
            </w:r>
            <w:r>
              <w:rPr>
                <w:lang w:val="fr-FR"/>
              </w:rPr>
              <w:t>é</w:t>
            </w:r>
            <w:r>
              <w:rPr>
                <w:lang w:val="fr-FR"/>
              </w:rPr>
              <w:t>mulateurs pour tester la lect</w:t>
            </w:r>
            <w:r>
              <w:rPr>
                <w:lang w:val="fr-FR"/>
              </w:rPr>
              <w:t>ure de votre vid</w:t>
            </w:r>
            <w:r>
              <w:rPr>
                <w:lang w:val="fr-FR"/>
              </w:rPr>
              <w:t>é</w:t>
            </w:r>
            <w:r>
              <w:rPr>
                <w:lang w:val="fr-FR"/>
              </w:rPr>
              <w:t xml:space="preserve">o, notez que les </w:t>
            </w:r>
            <w:r>
              <w:rPr>
                <w:lang w:val="fr-FR"/>
              </w:rPr>
              <w:t>é</w:t>
            </w:r>
            <w:r>
              <w:rPr>
                <w:lang w:val="fr-FR"/>
              </w:rPr>
              <w:t>mulateurs ne peuvent pas repr</w:t>
            </w:r>
            <w:r>
              <w:rPr>
                <w:lang w:val="fr-FR"/>
              </w:rPr>
              <w:t>é</w:t>
            </w:r>
            <w:r>
              <w:rPr>
                <w:lang w:val="fr-FR"/>
              </w:rPr>
              <w:t>senter de mani</w:t>
            </w:r>
            <w:r>
              <w:rPr>
                <w:lang w:val="fr-FR"/>
              </w:rPr>
              <w:t>è</w:t>
            </w:r>
            <w:r>
              <w:rPr>
                <w:lang w:val="fr-FR"/>
              </w:rPr>
              <w:t>re pr</w:t>
            </w:r>
            <w:r>
              <w:rPr>
                <w:lang w:val="fr-FR"/>
              </w:rPr>
              <w:t>é</w:t>
            </w:r>
            <w:r>
              <w:rPr>
                <w:lang w:val="fr-FR"/>
              </w:rPr>
              <w:t>cise le comportement d'un dispositif r</w:t>
            </w:r>
            <w:r>
              <w:rPr>
                <w:lang w:val="fr-FR"/>
              </w:rPr>
              <w:t>é</w:t>
            </w:r>
            <w:r>
              <w:rPr>
                <w:lang w:val="fr-FR"/>
              </w:rPr>
              <w:t>el.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169 </w:t>
            </w:r>
            <w:r>
              <w:rPr>
                <w:noProof/>
                <w:sz w:val="16"/>
              </w:rPr>
              <w:br/>
            </w:r>
            <w:r>
              <w:rPr>
                <w:noProof/>
                <w:sz w:val="2"/>
              </w:rPr>
              <w:t>625b340a-628f-43de-a770-809467a968dd</w:t>
            </w:r>
          </w:p>
        </w:tc>
        <w:tc>
          <w:tcPr>
            <w:tcW w:w="7407" w:type="dxa"/>
            <w:shd w:val="clear" w:color="auto" w:fill="F2F2F2" w:themeFill="background1" w:themeFillShade="F2"/>
          </w:tcPr>
          <w:p w:rsidR="00000000" w:rsidRDefault="00E95B7E">
            <w:pPr>
              <w:rPr>
                <w:noProof/>
              </w:rPr>
            </w:pPr>
            <w:r>
              <w:rPr>
                <w:noProof/>
              </w:rPr>
              <w:t>While you can use emulators for initial testing during development, it is best pract</w:t>
            </w:r>
            <w:r>
              <w:rPr>
                <w:noProof/>
              </w:rPr>
              <w:t>ice to use real devices for accurate results.</w:t>
            </w:r>
          </w:p>
        </w:tc>
        <w:tc>
          <w:tcPr>
            <w:tcW w:w="7407" w:type="dxa"/>
          </w:tcPr>
          <w:p w:rsidR="00000000" w:rsidRDefault="00E95B7E">
            <w:pPr>
              <w:rPr>
                <w:lang w:val="fr-FR"/>
              </w:rPr>
            </w:pPr>
            <w:r>
              <w:rPr>
                <w:lang w:val="fr-FR"/>
              </w:rPr>
              <w:t>M</w:t>
            </w:r>
            <w:r>
              <w:rPr>
                <w:lang w:val="fr-FR"/>
              </w:rPr>
              <w:t>ê</w:t>
            </w:r>
            <w:r>
              <w:rPr>
                <w:lang w:val="fr-FR"/>
              </w:rPr>
              <w:t xml:space="preserve">me si vous pouvez utiliser des </w:t>
            </w:r>
            <w:r>
              <w:rPr>
                <w:lang w:val="fr-FR"/>
              </w:rPr>
              <w:t>é</w:t>
            </w:r>
            <w:r>
              <w:rPr>
                <w:lang w:val="fr-FR"/>
              </w:rPr>
              <w:t>mulateurs pour effectuer des tests initiaux pendant le d</w:t>
            </w:r>
            <w:r>
              <w:rPr>
                <w:lang w:val="fr-FR"/>
              </w:rPr>
              <w:t>é</w:t>
            </w:r>
            <w:r>
              <w:rPr>
                <w:lang w:val="fr-FR"/>
              </w:rPr>
              <w:t>veloppement, il est recommand</w:t>
            </w:r>
            <w:r>
              <w:rPr>
                <w:lang w:val="fr-FR"/>
              </w:rPr>
              <w:t>é</w:t>
            </w:r>
            <w:r>
              <w:rPr>
                <w:lang w:val="fr-FR"/>
              </w:rPr>
              <w:t xml:space="preserve"> d'utiliser des dispositifs r</w:t>
            </w:r>
            <w:r>
              <w:rPr>
                <w:lang w:val="fr-FR"/>
              </w:rPr>
              <w:t>é</w:t>
            </w:r>
            <w:r>
              <w:rPr>
                <w:lang w:val="fr-FR"/>
              </w:rPr>
              <w:t>els pour obtenir des r</w:t>
            </w:r>
            <w:r>
              <w:rPr>
                <w:lang w:val="fr-FR"/>
              </w:rPr>
              <w:t>é</w:t>
            </w:r>
            <w:r>
              <w:rPr>
                <w:lang w:val="fr-FR"/>
              </w:rPr>
              <w:t>sultats plus pr</w:t>
            </w:r>
            <w:r>
              <w:rPr>
                <w:lang w:val="fr-FR"/>
              </w:rPr>
              <w:t>é</w:t>
            </w:r>
            <w:r>
              <w:rPr>
                <w:lang w:val="fr-FR"/>
              </w:rPr>
              <w:t>cis.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3be3372b-c11a-4afb-a6a7-e1600472f395</w:t>
            </w:r>
          </w:p>
        </w:tc>
        <w:tc>
          <w:tcPr>
            <w:tcW w:w="7407" w:type="dxa"/>
            <w:shd w:val="clear" w:color="auto" w:fill="F2F2F2" w:themeFill="background1" w:themeFillShade="F2"/>
          </w:tcPr>
          <w:p w:rsidR="00000000" w:rsidRDefault="00E95B7E">
            <w:pPr>
              <w:rPr>
                <w:noProof/>
              </w:rPr>
            </w:pPr>
            <w:r>
              <w:rPr>
                <w:noProof/>
              </w:rPr>
              <w:t>When testing playback with Chrome Device Mode, you may see this message:</w:t>
            </w:r>
          </w:p>
        </w:tc>
        <w:tc>
          <w:tcPr>
            <w:tcW w:w="7407" w:type="dxa"/>
          </w:tcPr>
          <w:p w:rsidR="00000000" w:rsidRDefault="00E95B7E">
            <w:pPr>
              <w:rPr>
                <w:lang w:val="fr-FR"/>
              </w:rPr>
            </w:pPr>
            <w:r>
              <w:rPr>
                <w:lang w:val="fr-FR"/>
              </w:rPr>
              <w:t>Lorsque vous effectuez des tests de lecture avec le mode Appareil Chrome, le message suivant peur s'afficher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1b53fd53-4521-4d6a-a04f-27df5</w:t>
            </w:r>
            <w:r>
              <w:rPr>
                <w:noProof/>
                <w:sz w:val="2"/>
              </w:rPr>
              <w:t>dcf0e20</w:t>
            </w:r>
          </w:p>
        </w:tc>
        <w:tc>
          <w:tcPr>
            <w:tcW w:w="7407" w:type="dxa"/>
            <w:shd w:val="clear" w:color="auto" w:fill="F2F2F2" w:themeFill="background1" w:themeFillShade="F2"/>
          </w:tcPr>
          <w:p w:rsidR="00000000" w:rsidRDefault="00E95B7E">
            <w:pPr>
              <w:rPr>
                <w:noProof/>
              </w:rPr>
            </w:pPr>
            <w:r>
              <w:rPr>
                <w:noProof/>
              </w:rPr>
              <w:t>"The use of Chrome in device mode simply renders the viewport and user agent string of that device in Chrome, which is not an accurate representation of how the actual device will perform."</w:t>
            </w:r>
          </w:p>
        </w:tc>
        <w:tc>
          <w:tcPr>
            <w:tcW w:w="7407" w:type="dxa"/>
          </w:tcPr>
          <w:p w:rsidR="00000000" w:rsidRDefault="00E95B7E">
            <w:pPr>
              <w:rPr>
                <w:lang w:val="fr-FR"/>
              </w:rPr>
            </w:pPr>
            <w:r>
              <w:rPr>
                <w:lang w:val="fr-FR"/>
              </w:rPr>
              <w:t>«</w:t>
            </w:r>
            <w:r>
              <w:rPr>
                <w:lang w:val="fr-FR"/>
              </w:rPr>
              <w:t> L'usage du mode Appareil Chrome repr</w:t>
            </w:r>
            <w:r>
              <w:rPr>
                <w:lang w:val="fr-FR"/>
              </w:rPr>
              <w:t>é</w:t>
            </w:r>
            <w:r>
              <w:rPr>
                <w:lang w:val="fr-FR"/>
              </w:rPr>
              <w:t>sente simplement la</w:t>
            </w:r>
            <w:r>
              <w:rPr>
                <w:lang w:val="fr-FR"/>
              </w:rPr>
              <w:t xml:space="preserve"> fen</w:t>
            </w:r>
            <w:r>
              <w:rPr>
                <w:lang w:val="fr-FR"/>
              </w:rPr>
              <w:t>ê</w:t>
            </w:r>
            <w:r>
              <w:rPr>
                <w:lang w:val="fr-FR"/>
              </w:rPr>
              <w:t>tre d'affichage et la cha</w:t>
            </w:r>
            <w:r>
              <w:rPr>
                <w:lang w:val="fr-FR"/>
              </w:rPr>
              <w:t>î</w:t>
            </w:r>
            <w:r>
              <w:rPr>
                <w:lang w:val="fr-FR"/>
              </w:rPr>
              <w:t>ne user-agent de ce dispositif dans Chrome, mais ne fournit pas une repr</w:t>
            </w:r>
            <w:r>
              <w:rPr>
                <w:lang w:val="fr-FR"/>
              </w:rPr>
              <w:t>é</w:t>
            </w:r>
            <w:r>
              <w:rPr>
                <w:lang w:val="fr-FR"/>
              </w:rPr>
              <w:t>sentation exacte du comportement du dispositif r</w:t>
            </w:r>
            <w:r>
              <w:rPr>
                <w:lang w:val="fr-FR"/>
              </w:rPr>
              <w:t>é</w:t>
            </w:r>
            <w:r>
              <w:rPr>
                <w:lang w:val="fr-FR"/>
              </w:rPr>
              <w:t>el. </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a09dd82d-329b-42f1-835b-1c8dc25711f3</w:t>
            </w:r>
          </w:p>
        </w:tc>
        <w:tc>
          <w:tcPr>
            <w:tcW w:w="7407" w:type="dxa"/>
            <w:shd w:val="clear" w:color="auto" w:fill="F2F2F2" w:themeFill="background1" w:themeFillShade="F2"/>
          </w:tcPr>
          <w:p w:rsidR="00000000" w:rsidRDefault="00E95B7E">
            <w:pPr>
              <w:rPr>
                <w:noProof/>
              </w:rPr>
            </w:pPr>
            <w:r>
              <w:rPr>
                <w:noProof/>
              </w:rPr>
              <w:t xml:space="preserve">Using </w:t>
            </w:r>
            <w:r>
              <w:rPr>
                <w:rStyle w:val="mqInternal"/>
                <w:noProof/>
              </w:rPr>
              <w:t>[1}[2]{3]</w:t>
            </w:r>
          </w:p>
        </w:tc>
        <w:tc>
          <w:tcPr>
            <w:tcW w:w="7407" w:type="dxa"/>
          </w:tcPr>
          <w:p w:rsidR="00000000" w:rsidRDefault="00E95B7E">
            <w:pPr>
              <w:rPr>
                <w:lang w:val="fr-FR"/>
              </w:rPr>
            </w:pPr>
            <w:r>
              <w:rPr>
                <w:lang w:val="fr-FR"/>
              </w:rPr>
              <w:t xml:space="preserve">Utilisation de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0e1941f</w:t>
            </w:r>
            <w:r>
              <w:rPr>
                <w:noProof/>
                <w:sz w:val="2"/>
              </w:rPr>
              <w:t>3-6a0e-4441-8c35-46927da96f0b</w:t>
            </w:r>
          </w:p>
        </w:tc>
        <w:tc>
          <w:tcPr>
            <w:tcW w:w="7407" w:type="dxa"/>
            <w:shd w:val="clear" w:color="auto" w:fill="F2F2F2" w:themeFill="background1" w:themeFillShade="F2"/>
          </w:tcPr>
          <w:p w:rsidR="00000000" w:rsidRDefault="00E95B7E">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E95B7E">
            <w:pPr>
              <w:rPr>
                <w:lang w:val="fr-FR"/>
              </w:rPr>
            </w:pPr>
            <w:r>
              <w:rPr>
                <w:lang w:val="fr-FR"/>
              </w:rPr>
              <w:t xml:space="preserve">L'utilisation de </w:t>
            </w:r>
            <w:r>
              <w:rPr>
                <w:rStyle w:val="mqInternal"/>
                <w:noProof/>
                <w:lang w:val="fr-FR"/>
              </w:rPr>
              <w:t>[1}[2]{3]</w:t>
            </w:r>
            <w:r>
              <w:rPr>
                <w:lang w:val="fr-FR"/>
              </w:rPr>
              <w:t xml:space="preserve"> avec lecteur Brightcove n'est pas recommand</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8d3c6326-80cb-46b1-943d-c5414ca095e8</w:t>
            </w:r>
          </w:p>
        </w:tc>
        <w:tc>
          <w:tcPr>
            <w:tcW w:w="7407" w:type="dxa"/>
            <w:shd w:val="clear" w:color="auto" w:fill="F2F2F2" w:themeFill="background1" w:themeFillShade="F2"/>
          </w:tcPr>
          <w:p w:rsidR="00000000" w:rsidRDefault="00E95B7E">
            <w:pPr>
              <w:rPr>
                <w:noProof/>
              </w:rPr>
            </w:pPr>
            <w:r>
              <w:rPr>
                <w:noProof/>
              </w:rPr>
              <w:t xml:space="preserve">You may see use of </w:t>
            </w:r>
            <w:r>
              <w:rPr>
                <w:rStyle w:val="mqInternal"/>
                <w:noProof/>
              </w:rPr>
              <w:t>[1}[2]{3]</w:t>
            </w:r>
            <w:r>
              <w:rPr>
                <w:noProof/>
              </w:rPr>
              <w:t xml:space="preserve"> in the API documentation, b</w:t>
            </w:r>
            <w:r>
              <w:rPr>
                <w:noProof/>
              </w:rPr>
              <w:t xml:space="preserve">ut this is because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E95B7E">
            <w:pPr>
              <w:rPr>
                <w:lang w:val="fr-FR"/>
              </w:rPr>
            </w:pPr>
            <w:r>
              <w:rPr>
                <w:lang w:val="fr-FR"/>
              </w:rPr>
              <w:t xml:space="preserve">Si vous pouvez utiliser </w:t>
            </w:r>
            <w:r>
              <w:rPr>
                <w:rStyle w:val="mqInternal"/>
                <w:noProof/>
                <w:lang w:val="fr-FR"/>
              </w:rPr>
              <w:t>[1}[2]{3]</w:t>
            </w:r>
            <w:r>
              <w:rPr>
                <w:lang w:val="fr-FR"/>
              </w:rPr>
              <w:t xml:space="preserve"> dans la documentation de l'API, c'est parce que ce</w:t>
            </w:r>
            <w:r>
              <w:rPr>
                <w:lang w:val="fr-FR"/>
              </w:rPr>
              <w:t>tte documentation est directement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partir du code source du lecteur Video.js, et vous POUVEZ utiliser cet attribut avec la balise </w:t>
            </w:r>
            <w:r>
              <w:rPr>
                <w:rStyle w:val="mqInternal"/>
                <w:noProof/>
                <w:lang w:val="fr-FR"/>
              </w:rPr>
              <w:t>[1}[5]{3]</w:t>
            </w:r>
            <w:r>
              <w:rPr>
                <w:lang w:val="fr-FR"/>
              </w:rPr>
              <w:t xml:space="preserve"> et la biblioth</w:t>
            </w:r>
            <w:r>
              <w:rPr>
                <w:lang w:val="fr-FR"/>
              </w:rPr>
              <w:t>è</w:t>
            </w:r>
            <w:r>
              <w:rPr>
                <w:lang w:val="fr-FR"/>
              </w:rPr>
              <w:t>que Video.JS.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175 </w:t>
            </w:r>
            <w:r>
              <w:rPr>
                <w:noProof/>
                <w:sz w:val="16"/>
              </w:rPr>
              <w:br/>
            </w:r>
            <w:r>
              <w:rPr>
                <w:noProof/>
                <w:sz w:val="2"/>
              </w:rPr>
              <w:t>0c958d2a-5ccf-47aa-87a6-0c8004c63067</w:t>
            </w:r>
          </w:p>
        </w:tc>
        <w:tc>
          <w:tcPr>
            <w:tcW w:w="7407" w:type="dxa"/>
            <w:shd w:val="clear" w:color="auto" w:fill="F2F2F2" w:themeFill="background1" w:themeFillShade="F2"/>
          </w:tcPr>
          <w:p w:rsidR="00000000" w:rsidRDefault="00E95B7E">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E95B7E">
            <w:pPr>
              <w:rPr>
                <w:lang w:val="fr-FR"/>
              </w:rPr>
            </w:pPr>
            <w:r>
              <w:rPr>
                <w:lang w:val="fr-FR"/>
              </w:rPr>
              <w:t>L'attribut envoie les informations de configuration au lecteur, mais le lecteur Brightcove utilise une m</w:t>
            </w:r>
            <w:r>
              <w:rPr>
                <w:lang w:val="fr-FR"/>
              </w:rPr>
              <w:t>é</w:t>
            </w:r>
            <w:r>
              <w:rPr>
                <w:lang w:val="fr-FR"/>
              </w:rPr>
              <w:t>thode diff</w:t>
            </w:r>
            <w:r>
              <w:rPr>
                <w:lang w:val="fr-FR"/>
              </w:rPr>
              <w:t>é</w:t>
            </w:r>
            <w:r>
              <w:rPr>
                <w:lang w:val="fr-FR"/>
              </w:rPr>
              <w:t>rente pour ex</w:t>
            </w:r>
            <w:r>
              <w:rPr>
                <w:lang w:val="fr-FR"/>
              </w:rPr>
              <w:t>é</w:t>
            </w:r>
            <w:r>
              <w:rPr>
                <w:lang w:val="fr-FR"/>
              </w:rPr>
              <w:t>cuter cette t</w:t>
            </w:r>
            <w:r>
              <w:rPr>
                <w:lang w:val="fr-FR"/>
              </w:rPr>
              <w:t>â</w:t>
            </w:r>
            <w:r>
              <w:rPr>
                <w:lang w:val="fr-FR"/>
              </w:rPr>
              <w:t xml:space="preserve">che. C'est pourquoi l'utilisation de </w:t>
            </w:r>
            <w:r>
              <w:rPr>
                <w:rStyle w:val="mqInternal"/>
                <w:noProof/>
                <w:lang w:val="fr-FR"/>
              </w:rPr>
              <w:t>[1}[2]{3]</w:t>
            </w:r>
            <w:r>
              <w:rPr>
                <w:lang w:val="fr-FR"/>
              </w:rPr>
              <w:t xml:space="preserve"> n'est pas fiable.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176 </w:t>
            </w:r>
            <w:r>
              <w:rPr>
                <w:noProof/>
                <w:sz w:val="16"/>
              </w:rPr>
              <w:br/>
            </w:r>
            <w:r>
              <w:rPr>
                <w:noProof/>
                <w:sz w:val="2"/>
              </w:rPr>
              <w:t>7d23f5e1-97d9-412c-a6af-96bd2ee444bb</w:t>
            </w:r>
          </w:p>
        </w:tc>
        <w:tc>
          <w:tcPr>
            <w:tcW w:w="7407" w:type="dxa"/>
            <w:shd w:val="clear" w:color="auto" w:fill="F2F2F2" w:themeFill="background1" w:themeFillShade="F2"/>
          </w:tcPr>
          <w:p w:rsidR="00000000" w:rsidRDefault="00E95B7E">
            <w:pPr>
              <w:rPr>
                <w:noProof/>
              </w:rPr>
            </w:pPr>
            <w:r>
              <w:rPr>
                <w:noProof/>
              </w:rPr>
              <w:t>Prot</w:t>
            </w:r>
            <w:r>
              <w:rPr>
                <w:noProof/>
              </w:rPr>
              <w:t>ocol-aware source selection and DASH</w:t>
            </w:r>
          </w:p>
        </w:tc>
        <w:tc>
          <w:tcPr>
            <w:tcW w:w="7407" w:type="dxa"/>
          </w:tcPr>
          <w:p w:rsidR="00000000" w:rsidRDefault="00E95B7E">
            <w:pPr>
              <w:rPr>
                <w:lang w:val="fr-FR"/>
              </w:rPr>
            </w:pPr>
            <w:r>
              <w:rPr>
                <w:lang w:val="fr-FR"/>
              </w:rPr>
              <w:t>S</w:t>
            </w:r>
            <w:r>
              <w:rPr>
                <w:lang w:val="fr-FR"/>
              </w:rPr>
              <w:t>é</w:t>
            </w:r>
            <w:r>
              <w:rPr>
                <w:lang w:val="fr-FR"/>
              </w:rPr>
              <w:t>lection d'une source par reconnaissance de protocole et DASH</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177 </w:t>
            </w:r>
            <w:r>
              <w:rPr>
                <w:noProof/>
                <w:sz w:val="16"/>
              </w:rPr>
              <w:br/>
            </w:r>
            <w:r>
              <w:rPr>
                <w:noProof/>
                <w:sz w:val="2"/>
              </w:rPr>
              <w:t>63665883-715f-4250-867e-4b9faa21fb8e</w:t>
            </w:r>
          </w:p>
        </w:tc>
        <w:tc>
          <w:tcPr>
            <w:tcW w:w="7407" w:type="dxa"/>
            <w:shd w:val="clear" w:color="auto" w:fill="F2F2F2" w:themeFill="background1" w:themeFillShade="F2"/>
          </w:tcPr>
          <w:p w:rsidR="00000000" w:rsidRDefault="00E95B7E">
            <w:pPr>
              <w:rPr>
                <w:noProof/>
              </w:rPr>
            </w:pPr>
            <w:r>
              <w:rPr>
                <w:noProof/>
              </w:rPr>
              <w:t>Protocol-aware source selection is not available when using DASH content.</w:t>
            </w:r>
          </w:p>
        </w:tc>
        <w:tc>
          <w:tcPr>
            <w:tcW w:w="7407" w:type="dxa"/>
          </w:tcPr>
          <w:p w:rsidR="00000000" w:rsidRDefault="00E95B7E">
            <w:pPr>
              <w:rPr>
                <w:lang w:val="fr-FR"/>
              </w:rPr>
            </w:pPr>
            <w:r>
              <w:rPr>
                <w:lang w:val="fr-FR"/>
              </w:rPr>
              <w:t>La s</w:t>
            </w:r>
            <w:r>
              <w:rPr>
                <w:lang w:val="fr-FR"/>
              </w:rPr>
              <w:t>é</w:t>
            </w:r>
            <w:r>
              <w:rPr>
                <w:lang w:val="fr-FR"/>
              </w:rPr>
              <w:t>lection d'une source par reconnais</w:t>
            </w:r>
            <w:r>
              <w:rPr>
                <w:lang w:val="fr-FR"/>
              </w:rPr>
              <w:t>sance de protocole n'est pas disponible lorsque vous utilisez du contenu DASH.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178 </w:t>
            </w:r>
            <w:r>
              <w:rPr>
                <w:noProof/>
                <w:sz w:val="16"/>
              </w:rPr>
              <w:br/>
            </w:r>
            <w:r>
              <w:rPr>
                <w:noProof/>
                <w:sz w:val="2"/>
              </w:rPr>
              <w:t>8d6af57c-fab3-4668-bce6-3d6ec9a7cc89</w:t>
            </w:r>
          </w:p>
        </w:tc>
        <w:tc>
          <w:tcPr>
            <w:tcW w:w="7407" w:type="dxa"/>
            <w:shd w:val="clear" w:color="auto" w:fill="F2F2F2" w:themeFill="background1" w:themeFillShade="F2"/>
          </w:tcPr>
          <w:p w:rsidR="00000000" w:rsidRDefault="00E95B7E">
            <w:pPr>
              <w:rPr>
                <w:noProof/>
              </w:rPr>
            </w:pPr>
            <w:r>
              <w:rPr>
                <w:noProof/>
              </w:rPr>
              <w:t>It is only available for HLS and MP4 content</w:t>
            </w:r>
          </w:p>
        </w:tc>
        <w:tc>
          <w:tcPr>
            <w:tcW w:w="7407" w:type="dxa"/>
          </w:tcPr>
          <w:p w:rsidR="00000000" w:rsidRDefault="00E95B7E">
            <w:pPr>
              <w:rPr>
                <w:lang w:val="fr-FR"/>
              </w:rPr>
            </w:pPr>
            <w:r>
              <w:rPr>
                <w:lang w:val="fr-FR"/>
              </w:rPr>
              <w:t>Elle est uniquement disponible pour les contenus HLS et MP4.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179 </w:t>
            </w:r>
            <w:r>
              <w:rPr>
                <w:noProof/>
                <w:sz w:val="16"/>
              </w:rPr>
              <w:br/>
            </w:r>
            <w:r>
              <w:rPr>
                <w:noProof/>
                <w:sz w:val="2"/>
              </w:rPr>
              <w:t>85a35d93-e122-4928-808</w:t>
            </w:r>
            <w:r>
              <w:rPr>
                <w:noProof/>
                <w:sz w:val="2"/>
              </w:rPr>
              <w:t>7-7285f794772f</w:t>
            </w:r>
          </w:p>
        </w:tc>
        <w:tc>
          <w:tcPr>
            <w:tcW w:w="7407" w:type="dxa"/>
            <w:shd w:val="clear" w:color="auto" w:fill="F2F2F2" w:themeFill="background1" w:themeFillShade="F2"/>
          </w:tcPr>
          <w:p w:rsidR="00000000" w:rsidRDefault="00E95B7E">
            <w:pPr>
              <w:rPr>
                <w:noProof/>
              </w:rPr>
            </w:pPr>
            <w:r>
              <w:rPr>
                <w:noProof/>
              </w:rPr>
              <w:t>Console error thrown when using iframe player implementation in Safari</w:t>
            </w:r>
          </w:p>
        </w:tc>
        <w:tc>
          <w:tcPr>
            <w:tcW w:w="7407" w:type="dxa"/>
          </w:tcPr>
          <w:p w:rsidR="00000000" w:rsidRDefault="00E95B7E">
            <w:pPr>
              <w:rPr>
                <w:lang w:val="fr-FR"/>
              </w:rPr>
            </w:pPr>
            <w:r>
              <w:rPr>
                <w:lang w:val="fr-FR"/>
              </w:rPr>
              <w:t xml:space="preserve">Erreur de console lors de l'utilisation de la mise en </w:t>
            </w:r>
            <w:r>
              <w:rPr>
                <w:lang w:val="fr-FR"/>
              </w:rPr>
              <w:t>œ</w:t>
            </w:r>
            <w:r>
              <w:rPr>
                <w:lang w:val="fr-FR"/>
              </w:rPr>
              <w:t>uvre d'un lecteur iframe dans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180 </w:t>
            </w:r>
            <w:r>
              <w:rPr>
                <w:noProof/>
                <w:sz w:val="16"/>
              </w:rPr>
              <w:br/>
            </w:r>
            <w:r>
              <w:rPr>
                <w:noProof/>
                <w:sz w:val="2"/>
              </w:rPr>
              <w:t>e1e5fc22-1b7d-4dff-ac23-5705e7b202c8</w:t>
            </w:r>
          </w:p>
        </w:tc>
        <w:tc>
          <w:tcPr>
            <w:tcW w:w="7407" w:type="dxa"/>
            <w:shd w:val="clear" w:color="auto" w:fill="F2F2F2" w:themeFill="background1" w:themeFillShade="F2"/>
          </w:tcPr>
          <w:p w:rsidR="00000000" w:rsidRDefault="00E95B7E">
            <w:pPr>
              <w:rPr>
                <w:noProof/>
              </w:rPr>
            </w:pPr>
            <w:r>
              <w:rPr>
                <w:noProof/>
              </w:rPr>
              <w:t>When using the iframe implementation of Brightcove Player in Safari you will see the following error message in the console:</w:t>
            </w:r>
          </w:p>
        </w:tc>
        <w:tc>
          <w:tcPr>
            <w:tcW w:w="7407" w:type="dxa"/>
          </w:tcPr>
          <w:p w:rsidR="00000000" w:rsidRDefault="00E95B7E">
            <w:pPr>
              <w:rPr>
                <w:lang w:val="fr-FR"/>
              </w:rPr>
            </w:pPr>
            <w:r>
              <w:rPr>
                <w:lang w:val="fr-FR"/>
              </w:rPr>
              <w:t xml:space="preserve">Lorsque l'on utilise la mise en </w:t>
            </w:r>
            <w:r>
              <w:rPr>
                <w:lang w:val="fr-FR"/>
              </w:rPr>
              <w:t>œ</w:t>
            </w:r>
            <w:r>
              <w:rPr>
                <w:lang w:val="fr-FR"/>
              </w:rPr>
              <w:t>uvre iframe du lecteur Brightcove dans Safari, le message d'erreur de console suivant s'affiche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181 </w:t>
            </w:r>
            <w:r>
              <w:rPr>
                <w:noProof/>
                <w:sz w:val="16"/>
              </w:rPr>
              <w:br/>
            </w:r>
            <w:r>
              <w:rPr>
                <w:noProof/>
                <w:sz w:val="2"/>
              </w:rPr>
              <w:t>0ef00b45-bc62-47d4-81f1-a7150b4a1671</w:t>
            </w:r>
          </w:p>
        </w:tc>
        <w:tc>
          <w:tcPr>
            <w:tcW w:w="7407" w:type="dxa"/>
            <w:shd w:val="clear" w:color="auto" w:fill="F2F2F2" w:themeFill="background1" w:themeFillShade="F2"/>
          </w:tcPr>
          <w:p w:rsidR="00000000" w:rsidRDefault="00E95B7E">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E95B7E">
            <w:pPr>
              <w:rPr>
                <w:lang w:val="fr-FR"/>
              </w:rPr>
            </w:pPr>
            <w:r>
              <w:rPr>
                <w:rStyle w:val="mqInternal"/>
                <w:noProof/>
                <w:lang w:val="fr-FR"/>
              </w:rPr>
              <w:t>[1}</w:t>
            </w:r>
            <w:r>
              <w:rPr>
                <w:lang w:val="fr-FR"/>
              </w:rPr>
              <w:t xml:space="preserve">Blocage d'une image provenant de </w:t>
            </w:r>
            <w:r>
              <w:rPr>
                <w:lang w:val="fr-FR"/>
              </w:rPr>
              <w:t>«</w:t>
            </w:r>
            <w:r>
              <w:rPr>
                <w:lang w:val="fr-FR"/>
              </w:rPr>
              <w:t> http://players.brightcove.net </w:t>
            </w:r>
            <w:r>
              <w:rPr>
                <w:lang w:val="fr-FR"/>
              </w:rPr>
              <w:t>»</w:t>
            </w:r>
            <w:r>
              <w:rPr>
                <w:lang w:val="fr-FR"/>
              </w:rPr>
              <w:t xml:space="preserve"> pour emp</w:t>
            </w:r>
            <w:r>
              <w:rPr>
                <w:lang w:val="fr-FR"/>
              </w:rPr>
              <w:t>ê</w:t>
            </w:r>
            <w:r>
              <w:rPr>
                <w:lang w:val="fr-FR"/>
              </w:rPr>
              <w:t>cher l'acc</w:t>
            </w:r>
            <w:r>
              <w:rPr>
                <w:lang w:val="fr-FR"/>
              </w:rPr>
              <w:t>è</w:t>
            </w:r>
            <w:r>
              <w:rPr>
                <w:lang w:val="fr-FR"/>
              </w:rPr>
              <w:t xml:space="preserve">s </w:t>
            </w:r>
            <w:r>
              <w:rPr>
                <w:lang w:val="fr-FR"/>
              </w:rPr>
              <w:t>à</w:t>
            </w:r>
            <w:r>
              <w:rPr>
                <w:lang w:val="fr-FR"/>
              </w:rPr>
              <w:t xml:space="preserve"> une </w:t>
            </w:r>
            <w:r>
              <w:rPr>
                <w:lang w:val="fr-FR"/>
              </w:rPr>
              <w:t xml:space="preserve">image provenant de </w:t>
            </w:r>
            <w:r>
              <w:rPr>
                <w:lang w:val="fr-FR"/>
              </w:rPr>
              <w:t>«</w:t>
            </w:r>
            <w:r>
              <w:rPr>
                <w:lang w:val="fr-FR"/>
              </w:rPr>
              <w:t> #DOMAIN NAME# </w:t>
            </w:r>
            <w:r>
              <w:rPr>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182 </w:t>
            </w:r>
            <w:r>
              <w:rPr>
                <w:noProof/>
                <w:sz w:val="16"/>
              </w:rPr>
              <w:br/>
            </w:r>
            <w:r>
              <w:rPr>
                <w:noProof/>
                <w:sz w:val="2"/>
              </w:rPr>
              <w:t>83161a55-fd0b-4252-9752-7c279e40b6aa</w:t>
            </w:r>
          </w:p>
        </w:tc>
        <w:tc>
          <w:tcPr>
            <w:tcW w:w="7407" w:type="dxa"/>
            <w:shd w:val="clear" w:color="auto" w:fill="F2F2F2" w:themeFill="background1" w:themeFillShade="F2"/>
          </w:tcPr>
          <w:p w:rsidR="00000000" w:rsidRDefault="00E95B7E">
            <w:pPr>
              <w:rPr>
                <w:noProof/>
              </w:rPr>
            </w:pPr>
            <w:r>
              <w:rPr>
                <w:noProof/>
              </w:rPr>
              <w:t>Protocols, domains, and ports must match.</w:t>
            </w:r>
            <w:r>
              <w:rPr>
                <w:rStyle w:val="mqInternal"/>
                <w:noProof/>
              </w:rPr>
              <w:t>{1]</w:t>
            </w:r>
          </w:p>
        </w:tc>
        <w:tc>
          <w:tcPr>
            <w:tcW w:w="7407" w:type="dxa"/>
          </w:tcPr>
          <w:p w:rsidR="00000000" w:rsidRDefault="00E95B7E">
            <w:pPr>
              <w:rPr>
                <w:lang w:val="fr-FR"/>
              </w:rPr>
            </w:pPr>
            <w:r>
              <w:rPr>
                <w:lang w:val="fr-FR"/>
              </w:rPr>
              <w:t>Les protocoles, domaines et ports doivent correspondre.</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183 </w:t>
            </w:r>
            <w:r>
              <w:rPr>
                <w:noProof/>
                <w:sz w:val="16"/>
              </w:rPr>
              <w:br/>
            </w:r>
            <w:r>
              <w:rPr>
                <w:noProof/>
                <w:sz w:val="2"/>
              </w:rPr>
              <w:t>2fe83c2d-c0cf-49be-8083-5dc0813c6d7a</w:t>
            </w:r>
          </w:p>
        </w:tc>
        <w:tc>
          <w:tcPr>
            <w:tcW w:w="7407" w:type="dxa"/>
            <w:shd w:val="clear" w:color="auto" w:fill="F2F2F2" w:themeFill="background1" w:themeFillShade="F2"/>
          </w:tcPr>
          <w:p w:rsidR="00000000" w:rsidRDefault="00E95B7E">
            <w:pPr>
              <w:rPr>
                <w:noProof/>
              </w:rPr>
            </w:pPr>
            <w:r>
              <w:rPr>
                <w:noProof/>
              </w:rPr>
              <w:t xml:space="preserve">The reported error does not </w:t>
            </w:r>
            <w:r>
              <w:rPr>
                <w:noProof/>
              </w:rPr>
              <w:t>affect playback.</w:t>
            </w:r>
          </w:p>
        </w:tc>
        <w:tc>
          <w:tcPr>
            <w:tcW w:w="7407" w:type="dxa"/>
          </w:tcPr>
          <w:p w:rsidR="00000000" w:rsidRDefault="00E95B7E">
            <w:pPr>
              <w:rPr>
                <w:lang w:val="fr-FR"/>
              </w:rPr>
            </w:pPr>
            <w:r>
              <w:rPr>
                <w:lang w:val="fr-FR"/>
              </w:rPr>
              <w:t>L'erreur signal</w:t>
            </w:r>
            <w:r>
              <w:rPr>
                <w:lang w:val="fr-FR"/>
              </w:rPr>
              <w:t>é</w:t>
            </w:r>
            <w:r>
              <w:rPr>
                <w:lang w:val="fr-FR"/>
              </w:rPr>
              <w:t>e n'affecte pas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184 </w:t>
            </w:r>
            <w:r>
              <w:rPr>
                <w:noProof/>
                <w:sz w:val="16"/>
              </w:rPr>
              <w:br/>
            </w:r>
            <w:r>
              <w:rPr>
                <w:noProof/>
                <w:sz w:val="2"/>
              </w:rPr>
              <w:t>9e2524ac-57e5-405e-a4c4-f2eb19fd6cbf</w:t>
            </w:r>
          </w:p>
        </w:tc>
        <w:tc>
          <w:tcPr>
            <w:tcW w:w="7407" w:type="dxa"/>
            <w:shd w:val="clear" w:color="auto" w:fill="F2F2F2" w:themeFill="background1" w:themeFillShade="F2"/>
          </w:tcPr>
          <w:p w:rsidR="00000000" w:rsidRDefault="00E95B7E">
            <w:pPr>
              <w:rPr>
                <w:noProof/>
              </w:rPr>
            </w:pPr>
            <w:r>
              <w:rPr>
                <w:noProof/>
              </w:rPr>
              <w:t>"Unknown" is displayed in the captions menu in Safari.</w:t>
            </w:r>
          </w:p>
        </w:tc>
        <w:tc>
          <w:tcPr>
            <w:tcW w:w="7407" w:type="dxa"/>
          </w:tcPr>
          <w:p w:rsidR="00000000" w:rsidRDefault="00E95B7E">
            <w:pPr>
              <w:rPr>
                <w:lang w:val="fr-FR"/>
              </w:rPr>
            </w:pPr>
            <w:r>
              <w:rPr>
                <w:lang w:val="fr-FR"/>
              </w:rPr>
              <w:t xml:space="preserve">La mention </w:t>
            </w:r>
            <w:r>
              <w:rPr>
                <w:lang w:val="fr-FR"/>
              </w:rPr>
              <w:t>«</w:t>
            </w:r>
            <w:r>
              <w:rPr>
                <w:lang w:val="fr-FR"/>
              </w:rPr>
              <w:t> Unknown </w:t>
            </w:r>
            <w:r>
              <w:rPr>
                <w:lang w:val="fr-FR"/>
              </w:rPr>
              <w:t>»</w:t>
            </w:r>
            <w:r>
              <w:rPr>
                <w:lang w:val="fr-FR"/>
              </w:rPr>
              <w:t xml:space="preserve"> s'affiche dans le menu de sous-titres de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185 </w:t>
            </w:r>
            <w:r>
              <w:rPr>
                <w:noProof/>
                <w:sz w:val="16"/>
              </w:rPr>
              <w:br/>
            </w:r>
            <w:r>
              <w:rPr>
                <w:noProof/>
                <w:sz w:val="2"/>
              </w:rPr>
              <w:t>38971595-a66a-4d9b-ae5f-2ea203065b62</w:t>
            </w:r>
          </w:p>
        </w:tc>
        <w:tc>
          <w:tcPr>
            <w:tcW w:w="7407" w:type="dxa"/>
            <w:shd w:val="clear" w:color="auto" w:fill="F2F2F2" w:themeFill="background1" w:themeFillShade="F2"/>
          </w:tcPr>
          <w:p w:rsidR="00000000" w:rsidRDefault="00E95B7E">
            <w:pPr>
              <w:rPr>
                <w:noProof/>
              </w:rPr>
            </w:pPr>
            <w:r>
              <w:rPr>
                <w:noProof/>
              </w:rPr>
              <w:t>This is a Safari/Apple limitation.</w:t>
            </w:r>
          </w:p>
        </w:tc>
        <w:tc>
          <w:tcPr>
            <w:tcW w:w="7407" w:type="dxa"/>
          </w:tcPr>
          <w:p w:rsidR="00000000" w:rsidRDefault="00E95B7E">
            <w:pPr>
              <w:rPr>
                <w:lang w:val="fr-FR"/>
              </w:rPr>
            </w:pPr>
            <w:r>
              <w:rPr>
                <w:lang w:val="fr-FR"/>
              </w:rPr>
              <w:t>Il s'agit d'une limitation sp</w:t>
            </w:r>
            <w:r>
              <w:rPr>
                <w:lang w:val="fr-FR"/>
              </w:rPr>
              <w:t>é</w:t>
            </w:r>
            <w:r>
              <w:rPr>
                <w:lang w:val="fr-FR"/>
              </w:rPr>
              <w:t>cifique de Safari/Apple.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186 </w:t>
            </w:r>
            <w:r>
              <w:rPr>
                <w:noProof/>
                <w:sz w:val="16"/>
              </w:rPr>
              <w:br/>
            </w:r>
            <w:r>
              <w:rPr>
                <w:noProof/>
                <w:sz w:val="2"/>
              </w:rPr>
              <w:t>d39cb5e1-8d9b-4dc7-9413-7874e28b8875</w:t>
            </w:r>
          </w:p>
        </w:tc>
        <w:tc>
          <w:tcPr>
            <w:tcW w:w="7407" w:type="dxa"/>
            <w:shd w:val="clear" w:color="auto" w:fill="F2F2F2" w:themeFill="background1" w:themeFillShade="F2"/>
          </w:tcPr>
          <w:p w:rsidR="00000000" w:rsidRDefault="00E95B7E">
            <w:pPr>
              <w:rPr>
                <w:noProof/>
              </w:rPr>
            </w:pPr>
            <w:r>
              <w:rPr>
                <w:noProof/>
              </w:rPr>
              <w:t>Newer versions of the Brightcove Player use native captioning capabilities built into Safari and this is the standard behavior.</w:t>
            </w:r>
          </w:p>
        </w:tc>
        <w:tc>
          <w:tcPr>
            <w:tcW w:w="7407" w:type="dxa"/>
          </w:tcPr>
          <w:p w:rsidR="00000000" w:rsidRDefault="00E95B7E">
            <w:pPr>
              <w:rPr>
                <w:lang w:val="fr-FR"/>
              </w:rPr>
            </w:pPr>
            <w:r>
              <w:rPr>
                <w:lang w:val="fr-FR"/>
              </w:rPr>
              <w:t>Les versions plus r</w:t>
            </w:r>
            <w:r>
              <w:rPr>
                <w:lang w:val="fr-FR"/>
              </w:rPr>
              <w:t>é</w:t>
            </w:r>
            <w:r>
              <w:rPr>
                <w:lang w:val="fr-FR"/>
              </w:rPr>
              <w:t>centes du lecteur Brightcove utilisent des fonctionnalit</w:t>
            </w:r>
            <w:r>
              <w:rPr>
                <w:lang w:val="fr-FR"/>
              </w:rPr>
              <w:t>é</w:t>
            </w:r>
            <w:r>
              <w:rPr>
                <w:lang w:val="fr-FR"/>
              </w:rPr>
              <w:t>s de sous-titre natives int</w:t>
            </w:r>
            <w:r>
              <w:rPr>
                <w:lang w:val="fr-FR"/>
              </w:rPr>
              <w:t>é</w:t>
            </w:r>
            <w:r>
              <w:rPr>
                <w:lang w:val="fr-FR"/>
              </w:rPr>
              <w:t>gr</w:t>
            </w:r>
            <w:r>
              <w:rPr>
                <w:lang w:val="fr-FR"/>
              </w:rPr>
              <w:t>é</w:t>
            </w:r>
            <w:r>
              <w:rPr>
                <w:lang w:val="fr-FR"/>
              </w:rPr>
              <w:t>es dans Safari, et c</w:t>
            </w:r>
            <w:r>
              <w:rPr>
                <w:lang w:val="fr-FR"/>
              </w:rPr>
              <w:t>e comportement est standard.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187 </w:t>
            </w:r>
            <w:r>
              <w:rPr>
                <w:noProof/>
                <w:sz w:val="16"/>
              </w:rPr>
              <w:br/>
            </w:r>
            <w:r>
              <w:rPr>
                <w:noProof/>
                <w:sz w:val="2"/>
              </w:rPr>
              <w:t>6fd32fb0-b57d-456c-85b8-e76856445c20</w:t>
            </w:r>
          </w:p>
        </w:tc>
        <w:tc>
          <w:tcPr>
            <w:tcW w:w="7407" w:type="dxa"/>
            <w:shd w:val="clear" w:color="auto" w:fill="F2F2F2" w:themeFill="background1" w:themeFillShade="F2"/>
          </w:tcPr>
          <w:p w:rsidR="00000000" w:rsidRDefault="00E95B7E">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E95B7E">
            <w:pPr>
              <w:rPr>
                <w:lang w:val="fr-FR"/>
              </w:rPr>
            </w:pPr>
            <w:r>
              <w:rPr>
                <w:lang w:val="fr-FR"/>
              </w:rPr>
              <w:t>Ce probl</w:t>
            </w:r>
            <w:r>
              <w:rPr>
                <w:lang w:val="fr-FR"/>
              </w:rPr>
              <w:t>è</w:t>
            </w:r>
            <w:r>
              <w:rPr>
                <w:lang w:val="fr-FR"/>
              </w:rPr>
              <w:t>me est document</w:t>
            </w:r>
            <w:r>
              <w:rPr>
                <w:lang w:val="fr-FR"/>
              </w:rPr>
              <w:t>é</w:t>
            </w:r>
            <w:r>
              <w:rPr>
                <w:lang w:val="fr-FR"/>
              </w:rPr>
              <w:t xml:space="preserve"> par Apple : </w:t>
            </w:r>
            <w:r>
              <w:rPr>
                <w:rStyle w:val="mqInternal"/>
                <w:noProof/>
                <w:lang w:val="fr-FR"/>
              </w:rPr>
              <w:t>[1}</w:t>
            </w:r>
            <w:r>
              <w:rPr>
                <w:lang w:val="fr-FR"/>
              </w:rPr>
              <w:t>https://developer.apple.com/library/ios/qa/qa1</w:t>
            </w:r>
            <w:r>
              <w:rPr>
                <w:lang w:val="fr-FR"/>
              </w:rPr>
              <w:t>801/_index.html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188 </w:t>
            </w:r>
            <w:r>
              <w:rPr>
                <w:noProof/>
                <w:sz w:val="16"/>
              </w:rPr>
              <w:br/>
            </w:r>
            <w:r>
              <w:rPr>
                <w:noProof/>
                <w:sz w:val="2"/>
              </w:rPr>
              <w:t>24b55edd-494a-4d25-9e2d-d5bc03c5e513</w:t>
            </w:r>
          </w:p>
        </w:tc>
        <w:tc>
          <w:tcPr>
            <w:tcW w:w="7407" w:type="dxa"/>
            <w:shd w:val="clear" w:color="auto" w:fill="F2F2F2" w:themeFill="background1" w:themeFillShade="F2"/>
          </w:tcPr>
          <w:p w:rsidR="00000000" w:rsidRDefault="00E95B7E">
            <w:pPr>
              <w:rPr>
                <w:noProof/>
              </w:rPr>
            </w:pPr>
            <w:r>
              <w:rPr>
                <w:noProof/>
              </w:rPr>
              <w:t>Fullscreen in non-Flash environments</w:t>
            </w:r>
          </w:p>
        </w:tc>
        <w:tc>
          <w:tcPr>
            <w:tcW w:w="7407" w:type="dxa"/>
          </w:tcPr>
          <w:p w:rsidR="00000000" w:rsidRDefault="00E95B7E">
            <w:pPr>
              <w:rPr>
                <w:lang w:val="fr-FR"/>
              </w:rPr>
            </w:pPr>
            <w:r>
              <w:rPr>
                <w:lang w:val="fr-FR"/>
              </w:rPr>
              <w:t xml:space="preserve">Plein </w:t>
            </w:r>
            <w:r>
              <w:rPr>
                <w:lang w:val="fr-FR"/>
              </w:rPr>
              <w:t>é</w:t>
            </w:r>
            <w:r>
              <w:rPr>
                <w:lang w:val="fr-FR"/>
              </w:rPr>
              <w:t>cran dans les environnements autres que Flash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189 </w:t>
            </w:r>
            <w:r>
              <w:rPr>
                <w:noProof/>
                <w:sz w:val="16"/>
              </w:rPr>
              <w:br/>
            </w:r>
            <w:r>
              <w:rPr>
                <w:noProof/>
                <w:sz w:val="2"/>
              </w:rPr>
              <w:t>dd594c18-ae45-478d-ad19-01b0a4169e87</w:t>
            </w:r>
          </w:p>
        </w:tc>
        <w:tc>
          <w:tcPr>
            <w:tcW w:w="7407" w:type="dxa"/>
            <w:shd w:val="clear" w:color="auto" w:fill="F2F2F2" w:themeFill="background1" w:themeFillShade="F2"/>
          </w:tcPr>
          <w:p w:rsidR="00000000" w:rsidRDefault="00E95B7E">
            <w:pPr>
              <w:rPr>
                <w:noProof/>
              </w:rPr>
            </w:pPr>
            <w:r>
              <w:rPr>
                <w:noProof/>
              </w:rPr>
              <w:t>In environments where Flash is disabled or Flash-based HLS is</w:t>
            </w:r>
            <w:r>
              <w:rPr>
                <w:noProof/>
              </w:rPr>
              <w:t xml:space="preserve">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browsers.</w:t>
            </w:r>
          </w:p>
        </w:tc>
        <w:tc>
          <w:tcPr>
            <w:tcW w:w="7407" w:type="dxa"/>
          </w:tcPr>
          <w:p w:rsidR="00000000" w:rsidRDefault="00E95B7E">
            <w:pPr>
              <w:rPr>
                <w:lang w:val="fr-FR"/>
              </w:rPr>
            </w:pPr>
            <w:r>
              <w:rPr>
                <w:lang w:val="fr-FR"/>
              </w:rPr>
              <w:t>Dans les environnements o</w:t>
            </w:r>
            <w:r>
              <w:rPr>
                <w:lang w:val="fr-FR"/>
              </w:rPr>
              <w:t>ù</w:t>
            </w:r>
            <w:r>
              <w:rPr>
                <w:lang w:val="fr-FR"/>
              </w:rPr>
              <w:t xml:space="preserve"> Flash est d</w:t>
            </w:r>
            <w:r>
              <w:rPr>
                <w:lang w:val="fr-FR"/>
              </w:rPr>
              <w:t>é</w:t>
            </w:r>
            <w:r>
              <w:rPr>
                <w:lang w:val="fr-FR"/>
              </w:rPr>
              <w:t>sactiv</w:t>
            </w:r>
            <w:r>
              <w:rPr>
                <w:lang w:val="fr-FR"/>
              </w:rPr>
              <w:t>é</w:t>
            </w:r>
            <w:r>
              <w:rPr>
                <w:lang w:val="fr-FR"/>
              </w:rPr>
              <w:t>, ou lorsque HLS Flash est d</w:t>
            </w:r>
            <w:r>
              <w:rPr>
                <w:lang w:val="fr-FR"/>
              </w:rPr>
              <w:t>é</w:t>
            </w:r>
            <w:r>
              <w:rPr>
                <w:lang w:val="fr-FR"/>
              </w:rPr>
              <w:t>sactiv</w:t>
            </w:r>
            <w:r>
              <w:rPr>
                <w:lang w:val="fr-FR"/>
              </w:rPr>
              <w:t>é</w:t>
            </w:r>
            <w:r>
              <w:rPr>
                <w:lang w:val="fr-FR"/>
              </w:rPr>
              <w:t xml:space="preserve"> pour le </w:t>
            </w:r>
            <w:r>
              <w:rPr>
                <w:lang w:val="fr-FR"/>
              </w:rPr>
              <w:t>lecteur, et o</w:t>
            </w:r>
            <w:r>
              <w:rPr>
                <w:lang w:val="fr-FR"/>
              </w:rPr>
              <w:t>ù</w:t>
            </w:r>
            <w:r>
              <w:rPr>
                <w:lang w:val="fr-FR"/>
              </w:rPr>
              <w:t xml:space="preserve"> le lecteur est explicitement dimensionn</w:t>
            </w:r>
            <w:r>
              <w:rPr>
                <w:lang w:val="fr-FR"/>
              </w:rPr>
              <w:t>é</w:t>
            </w:r>
            <w:r>
              <w:rPr>
                <w:lang w:val="fr-FR"/>
              </w:rPr>
              <w:t xml:space="preserve"> </w:t>
            </w:r>
            <w:r>
              <w:rPr>
                <w:lang w:val="fr-FR"/>
              </w:rPr>
              <w:t>à</w:t>
            </w:r>
            <w:r>
              <w:rPr>
                <w:lang w:val="fr-FR"/>
              </w:rPr>
              <w:t xml:space="preserve"> l'aide d'un attribut </w:t>
            </w:r>
            <w:r>
              <w:rPr>
                <w:rStyle w:val="mqInternal"/>
                <w:noProof/>
                <w:lang w:val="fr-FR"/>
              </w:rPr>
              <w:t>[1}[2]{3]</w:t>
            </w:r>
            <w:r>
              <w:rPr>
                <w:lang w:val="fr-FR"/>
              </w:rPr>
              <w:t xml:space="preserve"> sur la balise </w:t>
            </w:r>
            <w:r>
              <w:rPr>
                <w:rStyle w:val="mqInternal"/>
                <w:noProof/>
                <w:lang w:val="fr-FR"/>
              </w:rPr>
              <w:t>[1}[5]{3]</w:t>
            </w:r>
            <w:r>
              <w:rPr>
                <w:lang w:val="fr-FR"/>
              </w:rPr>
              <w:t xml:space="preserve">, la lecture en mode plein </w:t>
            </w:r>
            <w:r>
              <w:rPr>
                <w:lang w:val="fr-FR"/>
              </w:rPr>
              <w:t>é</w:t>
            </w:r>
            <w:r>
              <w:rPr>
                <w:lang w:val="fr-FR"/>
              </w:rPr>
              <w:t>cran peut ne pas fonctionner dans certains navigateurs.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190 </w:t>
            </w:r>
            <w:r>
              <w:rPr>
                <w:noProof/>
                <w:sz w:val="16"/>
              </w:rPr>
              <w:br/>
            </w:r>
            <w:r>
              <w:rPr>
                <w:noProof/>
                <w:sz w:val="2"/>
              </w:rPr>
              <w:t>f1ae1bb0-2465-4603-a641-cf922161cca4</w:t>
            </w:r>
          </w:p>
        </w:tc>
        <w:tc>
          <w:tcPr>
            <w:tcW w:w="7407" w:type="dxa"/>
            <w:shd w:val="clear" w:color="auto" w:fill="F2F2F2" w:themeFill="background1" w:themeFillShade="F2"/>
          </w:tcPr>
          <w:p w:rsidR="00000000" w:rsidRDefault="00E95B7E">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E95B7E">
            <w:pPr>
              <w:rPr>
                <w:lang w:val="fr-FR"/>
              </w:rPr>
            </w:pPr>
            <w:r>
              <w:rPr>
                <w:lang w:val="fr-FR"/>
              </w:rPr>
              <w:t xml:space="preserve">Solution : supprimer l'attribut </w:t>
            </w:r>
            <w:r>
              <w:rPr>
                <w:rStyle w:val="mqInternal"/>
                <w:noProof/>
                <w:lang w:val="fr-FR"/>
              </w:rPr>
              <w:t>[1}[2]{3]</w:t>
            </w:r>
            <w:r>
              <w:rPr>
                <w:lang w:val="fr-FR"/>
              </w:rPr>
              <w:t xml:space="preserve"> de la balise </w:t>
            </w:r>
            <w:r>
              <w:rPr>
                <w:rStyle w:val="mqInternal"/>
                <w:noProof/>
                <w:lang w:val="fr-FR"/>
              </w:rPr>
              <w:t>[1}[5]{3]</w:t>
            </w:r>
            <w:r>
              <w:rPr>
                <w:lang w:val="fr-FR"/>
              </w:rPr>
              <w:t xml:space="preserve"> et cr</w:t>
            </w:r>
            <w:r>
              <w:rPr>
                <w:lang w:val="fr-FR"/>
              </w:rPr>
              <w:t>é</w:t>
            </w:r>
            <w:r>
              <w:rPr>
                <w:lang w:val="fr-FR"/>
              </w:rPr>
              <w:t>er une r</w:t>
            </w:r>
            <w:r>
              <w:rPr>
                <w:lang w:val="fr-FR"/>
              </w:rPr>
              <w:t>è</w:t>
            </w:r>
            <w:r>
              <w:rPr>
                <w:lang w:val="fr-FR"/>
              </w:rPr>
              <w:t>gle dans la feuille de style de la page comme suit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192 </w:t>
            </w:r>
            <w:r>
              <w:rPr>
                <w:noProof/>
                <w:sz w:val="16"/>
              </w:rPr>
              <w:br/>
            </w:r>
            <w:r>
              <w:rPr>
                <w:noProof/>
                <w:sz w:val="2"/>
              </w:rPr>
              <w:t>265be97d-4b20-4441-bd37-d5fdffe97034</w:t>
            </w:r>
          </w:p>
        </w:tc>
        <w:tc>
          <w:tcPr>
            <w:tcW w:w="7407" w:type="dxa"/>
            <w:shd w:val="clear" w:color="auto" w:fill="F2F2F2" w:themeFill="background1" w:themeFillShade="F2"/>
          </w:tcPr>
          <w:p w:rsidR="00000000" w:rsidRDefault="00E95B7E">
            <w:pPr>
              <w:rPr>
                <w:noProof/>
              </w:rPr>
            </w:pPr>
            <w:r>
              <w:rPr>
                <w:noProof/>
              </w:rPr>
              <w:t>Social Sharing</w:t>
            </w:r>
          </w:p>
        </w:tc>
        <w:tc>
          <w:tcPr>
            <w:tcW w:w="7407" w:type="dxa"/>
          </w:tcPr>
          <w:p w:rsidR="00000000" w:rsidRDefault="00E95B7E">
            <w:pPr>
              <w:rPr>
                <w:lang w:val="fr-FR"/>
              </w:rPr>
            </w:pPr>
            <w:r>
              <w:rPr>
                <w:lang w:val="fr-FR"/>
              </w:rPr>
              <w:t>Partage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193 </w:t>
            </w:r>
            <w:r>
              <w:rPr>
                <w:noProof/>
                <w:sz w:val="16"/>
              </w:rPr>
              <w:br/>
            </w:r>
            <w:r>
              <w:rPr>
                <w:noProof/>
                <w:sz w:val="2"/>
              </w:rPr>
              <w:t>2f0486ab-9f60-4c34-998c-42ea5a3a8058</w:t>
            </w:r>
          </w:p>
        </w:tc>
        <w:tc>
          <w:tcPr>
            <w:tcW w:w="7407" w:type="dxa"/>
            <w:shd w:val="clear" w:color="auto" w:fill="F2F2F2" w:themeFill="background1" w:themeFillShade="F2"/>
          </w:tcPr>
          <w:p w:rsidR="00000000" w:rsidRDefault="00E95B7E">
            <w:pPr>
              <w:rPr>
                <w:noProof/>
              </w:rPr>
            </w:pPr>
            <w:r>
              <w:rPr>
                <w:noProof/>
              </w:rPr>
              <w:t>On desktops, the social sharing button will not be visible during ads.</w:t>
            </w:r>
          </w:p>
        </w:tc>
        <w:tc>
          <w:tcPr>
            <w:tcW w:w="7407" w:type="dxa"/>
          </w:tcPr>
          <w:p w:rsidR="00000000" w:rsidRDefault="00E95B7E">
            <w:pPr>
              <w:rPr>
                <w:lang w:val="fr-FR"/>
              </w:rPr>
            </w:pPr>
            <w:r>
              <w:rPr>
                <w:lang w:val="fr-FR"/>
              </w:rPr>
              <w:t xml:space="preserve">Sur les ordinateurs de bureau, le bouton de partage </w:t>
            </w:r>
            <w:r>
              <w:rPr>
                <w:lang w:val="fr-FR"/>
              </w:rPr>
              <w:t>sur les r</w:t>
            </w:r>
            <w:r>
              <w:rPr>
                <w:lang w:val="fr-FR"/>
              </w:rPr>
              <w:t>é</w:t>
            </w:r>
            <w:r>
              <w:rPr>
                <w:lang w:val="fr-FR"/>
              </w:rPr>
              <w:t>seaux sociaux ne sera pas visible pendant les publicit</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194 </w:t>
            </w:r>
            <w:r>
              <w:rPr>
                <w:noProof/>
                <w:sz w:val="16"/>
              </w:rPr>
              <w:br/>
            </w:r>
            <w:r>
              <w:rPr>
                <w:noProof/>
                <w:sz w:val="2"/>
              </w:rPr>
              <w:t>f4787951-0fb9-44ad-8742-87d7b832c60b</w:t>
            </w:r>
          </w:p>
        </w:tc>
        <w:tc>
          <w:tcPr>
            <w:tcW w:w="7407" w:type="dxa"/>
            <w:shd w:val="clear" w:color="auto" w:fill="F2F2F2" w:themeFill="background1" w:themeFillShade="F2"/>
          </w:tcPr>
          <w:p w:rsidR="00000000" w:rsidRDefault="00E95B7E">
            <w:pPr>
              <w:rPr>
                <w:noProof/>
              </w:rPr>
            </w:pPr>
            <w:r>
              <w:rPr>
                <w:noProof/>
              </w:rPr>
              <w:t>HTTPS</w:t>
            </w:r>
          </w:p>
        </w:tc>
        <w:tc>
          <w:tcPr>
            <w:tcW w:w="7407" w:type="dxa"/>
          </w:tcPr>
          <w:p w:rsidR="00000000" w:rsidRDefault="00E95B7E">
            <w:pPr>
              <w:rPr>
                <w:lang w:val="fr-FR"/>
              </w:rPr>
            </w:pPr>
            <w:r>
              <w:rPr>
                <w:lang w:val="fr-FR"/>
              </w:rPr>
              <w:t>HTTPS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195 </w:t>
            </w:r>
            <w:r>
              <w:rPr>
                <w:noProof/>
                <w:sz w:val="16"/>
              </w:rPr>
              <w:br/>
            </w:r>
            <w:r>
              <w:rPr>
                <w:noProof/>
                <w:sz w:val="2"/>
              </w:rPr>
              <w:t>99e9d303-1f83-420f-9d62-65511c023139</w:t>
            </w:r>
          </w:p>
        </w:tc>
        <w:tc>
          <w:tcPr>
            <w:tcW w:w="7407" w:type="dxa"/>
            <w:shd w:val="clear" w:color="auto" w:fill="F2F2F2" w:themeFill="background1" w:themeFillShade="F2"/>
          </w:tcPr>
          <w:p w:rsidR="00000000" w:rsidRDefault="00E95B7E">
            <w:pPr>
              <w:rPr>
                <w:noProof/>
              </w:rPr>
            </w:pPr>
            <w:r>
              <w:rPr>
                <w:noProof/>
              </w:rPr>
              <w:t>On most desktop browsers, the Brightcove Player will only play HLS on HTTPS web sites when</w:t>
            </w:r>
            <w:r>
              <w:rPr>
                <w:noProof/>
              </w:rPr>
              <w:t xml:space="preserve"> both the manifest and the video segments are served over HTTPS connections.</w:t>
            </w:r>
          </w:p>
        </w:tc>
        <w:tc>
          <w:tcPr>
            <w:tcW w:w="7407" w:type="dxa"/>
          </w:tcPr>
          <w:p w:rsidR="00000000" w:rsidRDefault="00E95B7E">
            <w:pPr>
              <w:rPr>
                <w:lang w:val="fr-FR"/>
              </w:rPr>
            </w:pPr>
            <w:r>
              <w:rPr>
                <w:lang w:val="fr-FR"/>
              </w:rPr>
              <w:t>Avec la plupart des navigateurs, le lecteur Brightcove ne lira les vid</w:t>
            </w:r>
            <w:r>
              <w:rPr>
                <w:lang w:val="fr-FR"/>
              </w:rPr>
              <w:t>é</w:t>
            </w:r>
            <w:r>
              <w:rPr>
                <w:lang w:val="fr-FR"/>
              </w:rPr>
              <w:t>os HLS sur les sites internet HTTPS que lorsque le manifeste et les segments vid</w:t>
            </w:r>
            <w:r>
              <w:rPr>
                <w:lang w:val="fr-FR"/>
              </w:rPr>
              <w:t>é</w:t>
            </w:r>
            <w:r>
              <w:rPr>
                <w:lang w:val="fr-FR"/>
              </w:rPr>
              <w:t>o seront distribu</w:t>
            </w:r>
            <w:r>
              <w:rPr>
                <w:lang w:val="fr-FR"/>
              </w:rPr>
              <w:t>é</w:t>
            </w:r>
            <w:r>
              <w:rPr>
                <w:lang w:val="fr-FR"/>
              </w:rPr>
              <w:t>s sur des</w:t>
            </w:r>
            <w:r>
              <w:rPr>
                <w:lang w:val="fr-FR"/>
              </w:rPr>
              <w:t xml:space="preserve"> connexions FTTPS.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196 </w:t>
            </w:r>
            <w:r>
              <w:rPr>
                <w:noProof/>
                <w:sz w:val="16"/>
              </w:rPr>
              <w:br/>
            </w:r>
            <w:r>
              <w:rPr>
                <w:noProof/>
                <w:sz w:val="2"/>
              </w:rPr>
              <w:t>e9af8f8d-7b58-45d5-9fc7-6dcdbc6b68dd</w:t>
            </w:r>
          </w:p>
        </w:tc>
        <w:tc>
          <w:tcPr>
            <w:tcW w:w="7407" w:type="dxa"/>
            <w:shd w:val="clear" w:color="auto" w:fill="F2F2F2" w:themeFill="background1" w:themeFillShade="F2"/>
          </w:tcPr>
          <w:p w:rsidR="00000000" w:rsidRDefault="00E95B7E">
            <w:pPr>
              <w:rPr>
                <w:noProof/>
              </w:rPr>
            </w:pPr>
            <w:r>
              <w:rPr>
                <w:noProof/>
              </w:rPr>
              <w:t>This is due to recent changes to several browsers that more severely restrict non-SSL content.</w:t>
            </w:r>
          </w:p>
        </w:tc>
        <w:tc>
          <w:tcPr>
            <w:tcW w:w="7407" w:type="dxa"/>
          </w:tcPr>
          <w:p w:rsidR="00000000" w:rsidRDefault="00E95B7E">
            <w:pPr>
              <w:rPr>
                <w:lang w:val="fr-FR"/>
              </w:rPr>
            </w:pPr>
            <w:r>
              <w:rPr>
                <w:lang w:val="fr-FR"/>
              </w:rPr>
              <w:t>Cela est d</w:t>
            </w:r>
            <w:r>
              <w:rPr>
                <w:lang w:val="fr-FR"/>
              </w:rPr>
              <w:t>û</w:t>
            </w:r>
            <w:r>
              <w:rPr>
                <w:lang w:val="fr-FR"/>
              </w:rPr>
              <w:t xml:space="preserve"> aux r</w:t>
            </w:r>
            <w:r>
              <w:rPr>
                <w:lang w:val="fr-FR"/>
              </w:rPr>
              <w:t>é</w:t>
            </w:r>
            <w:r>
              <w:rPr>
                <w:lang w:val="fr-FR"/>
              </w:rPr>
              <w:t>centes modifications apport</w:t>
            </w:r>
            <w:r>
              <w:rPr>
                <w:lang w:val="fr-FR"/>
              </w:rPr>
              <w:t>é</w:t>
            </w:r>
            <w:r>
              <w:rPr>
                <w:lang w:val="fr-FR"/>
              </w:rPr>
              <w:t xml:space="preserve">es </w:t>
            </w:r>
            <w:r>
              <w:rPr>
                <w:lang w:val="fr-FR"/>
              </w:rPr>
              <w:t>à</w:t>
            </w:r>
            <w:r>
              <w:rPr>
                <w:lang w:val="fr-FR"/>
              </w:rPr>
              <w:t xml:space="preserve"> plusieurs navigateurs, qui restreignent plus s</w:t>
            </w:r>
            <w:r>
              <w:rPr>
                <w:lang w:val="fr-FR"/>
              </w:rPr>
              <w:t>é</w:t>
            </w:r>
            <w:r>
              <w:rPr>
                <w:lang w:val="fr-FR"/>
              </w:rPr>
              <w:t>v</w:t>
            </w:r>
            <w:r>
              <w:rPr>
                <w:lang w:val="fr-FR"/>
              </w:rPr>
              <w:t>è</w:t>
            </w:r>
            <w:r>
              <w:rPr>
                <w:lang w:val="fr-FR"/>
              </w:rPr>
              <w:t>rement les contenus non SSL.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197 </w:t>
            </w:r>
            <w:r>
              <w:rPr>
                <w:noProof/>
                <w:sz w:val="16"/>
              </w:rPr>
              <w:br/>
            </w:r>
            <w:r>
              <w:rPr>
                <w:noProof/>
                <w:sz w:val="2"/>
              </w:rPr>
              <w:t>90c89b9f-4595-43ac-ad46-7941a2fd5674</w:t>
            </w:r>
          </w:p>
        </w:tc>
        <w:tc>
          <w:tcPr>
            <w:tcW w:w="7407" w:type="dxa"/>
            <w:shd w:val="clear" w:color="auto" w:fill="F2F2F2" w:themeFill="background1" w:themeFillShade="F2"/>
          </w:tcPr>
          <w:p w:rsidR="00000000" w:rsidRDefault="00E95B7E">
            <w:pPr>
              <w:rPr>
                <w:noProof/>
              </w:rPr>
            </w:pPr>
            <w:r>
              <w:rPr>
                <w:noProof/>
              </w:rPr>
              <w:t>This affects users of Chrome, Firefox and Internet Explorer on desktop computers.</w:t>
            </w:r>
          </w:p>
        </w:tc>
        <w:tc>
          <w:tcPr>
            <w:tcW w:w="7407" w:type="dxa"/>
          </w:tcPr>
          <w:p w:rsidR="00000000" w:rsidRDefault="00E95B7E">
            <w:pPr>
              <w:rPr>
                <w:lang w:val="fr-FR"/>
              </w:rPr>
            </w:pPr>
            <w:r>
              <w:rPr>
                <w:lang w:val="fr-FR"/>
              </w:rPr>
              <w:t>Les utilisateurs de Chrome, Firefox et d'Internet Explorer sur des ordinateurs de bureau seront parti</w:t>
            </w:r>
            <w:r>
              <w:rPr>
                <w:lang w:val="fr-FR"/>
              </w:rPr>
              <w:t>culi</w:t>
            </w:r>
            <w:r>
              <w:rPr>
                <w:lang w:val="fr-FR"/>
              </w:rPr>
              <w:t>è</w:t>
            </w:r>
            <w:r>
              <w:rPr>
                <w:lang w:val="fr-FR"/>
              </w:rPr>
              <w:t>rement confront</w:t>
            </w:r>
            <w:r>
              <w:rPr>
                <w:lang w:val="fr-FR"/>
              </w:rPr>
              <w:t>é</w:t>
            </w:r>
            <w:r>
              <w:rPr>
                <w:lang w:val="fr-FR"/>
              </w:rPr>
              <w:t xml:space="preserve">s </w:t>
            </w:r>
            <w:r>
              <w:rPr>
                <w:lang w:val="fr-FR"/>
              </w:rPr>
              <w:t>à</w:t>
            </w:r>
            <w:r>
              <w:rPr>
                <w:lang w:val="fr-FR"/>
              </w:rPr>
              <w:t xml:space="preserve"> ce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198 </w:t>
            </w:r>
            <w:r>
              <w:rPr>
                <w:noProof/>
                <w:sz w:val="16"/>
              </w:rPr>
              <w:br/>
            </w:r>
            <w:r>
              <w:rPr>
                <w:noProof/>
                <w:sz w:val="2"/>
              </w:rPr>
              <w:t>cc70bc90-c1b1-46de-85e1-2494d3e12104</w:t>
            </w:r>
          </w:p>
        </w:tc>
        <w:tc>
          <w:tcPr>
            <w:tcW w:w="7407" w:type="dxa"/>
            <w:shd w:val="clear" w:color="auto" w:fill="F2F2F2" w:themeFill="background1" w:themeFillShade="F2"/>
          </w:tcPr>
          <w:p w:rsidR="00000000" w:rsidRDefault="00E95B7E">
            <w:pPr>
              <w:rPr>
                <w:noProof/>
              </w:rPr>
            </w:pPr>
            <w:r>
              <w:rPr>
                <w:noProof/>
              </w:rPr>
              <w:t>It does not affect Safari users or mobile browsers, and it does not affect playback of MP4 renditions.</w:t>
            </w:r>
          </w:p>
        </w:tc>
        <w:tc>
          <w:tcPr>
            <w:tcW w:w="7407" w:type="dxa"/>
          </w:tcPr>
          <w:p w:rsidR="00000000" w:rsidRDefault="00E95B7E">
            <w:pPr>
              <w:rPr>
                <w:lang w:val="fr-FR"/>
              </w:rPr>
            </w:pPr>
            <w:r>
              <w:rPr>
                <w:lang w:val="fr-FR"/>
              </w:rPr>
              <w:t>Ce ne sera pas le cas des utilisateurs de Safari ou de dispositifs mobil</w:t>
            </w:r>
            <w:r>
              <w:rPr>
                <w:lang w:val="fr-FR"/>
              </w:rPr>
              <w:t>es, et la lecture des rendus MP4 ne sera pas non plus affect</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199 </w:t>
            </w:r>
            <w:r>
              <w:rPr>
                <w:noProof/>
                <w:sz w:val="16"/>
              </w:rPr>
              <w:br/>
            </w:r>
            <w:r>
              <w:rPr>
                <w:noProof/>
                <w:sz w:val="2"/>
              </w:rPr>
              <w:t>a01b9ed0-9b41-403a-b2c0-52bc558c2be6</w:t>
            </w:r>
          </w:p>
        </w:tc>
        <w:tc>
          <w:tcPr>
            <w:tcW w:w="7407" w:type="dxa"/>
            <w:shd w:val="clear" w:color="auto" w:fill="F2F2F2" w:themeFill="background1" w:themeFillShade="F2"/>
          </w:tcPr>
          <w:p w:rsidR="00000000" w:rsidRDefault="00E95B7E">
            <w:pPr>
              <w:rPr>
                <w:noProof/>
              </w:rPr>
            </w:pPr>
            <w:r>
              <w:rPr>
                <w:noProof/>
              </w:rPr>
              <w:t>We are in the process of addressing this limitation for Video Cloud-managed assets; if you manage your own CDN and transcoding (remote assets), you m</w:t>
            </w:r>
            <w:r>
              <w:rPr>
                <w:noProof/>
              </w:rPr>
              <w:t xml:space="preserve">ust configure your CDN to support HTTPS delivery of both manifest and video </w:t>
            </w:r>
            <w:r>
              <w:rPr>
                <w:noProof/>
              </w:rPr>
              <w:lastRenderedPageBreak/>
              <w:t>content.</w:t>
            </w:r>
          </w:p>
        </w:tc>
        <w:tc>
          <w:tcPr>
            <w:tcW w:w="7407" w:type="dxa"/>
          </w:tcPr>
          <w:p w:rsidR="00000000" w:rsidRDefault="00E95B7E">
            <w:pPr>
              <w:rPr>
                <w:lang w:val="fr-FR"/>
              </w:rPr>
            </w:pPr>
            <w:r>
              <w:rPr>
                <w:lang w:val="fr-FR"/>
              </w:rPr>
              <w:lastRenderedPageBreak/>
              <w:t xml:space="preserve">Nous sommes actuellement en train de rechercher une solution </w:t>
            </w:r>
            <w:r>
              <w:rPr>
                <w:lang w:val="fr-FR"/>
              </w:rPr>
              <w:t>à</w:t>
            </w:r>
            <w:r>
              <w:rPr>
                <w:lang w:val="fr-FR"/>
              </w:rPr>
              <w:t xml:space="preserve"> cette limitation qui s'applique aux ressources vid</w:t>
            </w:r>
            <w:r>
              <w:rPr>
                <w:lang w:val="fr-FR"/>
              </w:rPr>
              <w:t>é</w:t>
            </w:r>
            <w:r>
              <w:rPr>
                <w:lang w:val="fr-FR"/>
              </w:rPr>
              <w:t>o g</w:t>
            </w:r>
            <w:r>
              <w:rPr>
                <w:lang w:val="fr-FR"/>
              </w:rPr>
              <w:t>é</w:t>
            </w:r>
            <w:r>
              <w:rPr>
                <w:lang w:val="fr-FR"/>
              </w:rPr>
              <w:t>r</w:t>
            </w:r>
            <w:r>
              <w:rPr>
                <w:lang w:val="fr-FR"/>
              </w:rPr>
              <w:t>é</w:t>
            </w:r>
            <w:r>
              <w:rPr>
                <w:lang w:val="fr-FR"/>
              </w:rPr>
              <w:t>es en nuage. Si vous g</w:t>
            </w:r>
            <w:r>
              <w:rPr>
                <w:lang w:val="fr-FR"/>
              </w:rPr>
              <w:t>é</w:t>
            </w:r>
            <w:r>
              <w:rPr>
                <w:lang w:val="fr-FR"/>
              </w:rPr>
              <w:t>rez votre propre CDN et le t</w:t>
            </w:r>
            <w:r>
              <w:rPr>
                <w:lang w:val="fr-FR"/>
              </w:rPr>
              <w:t xml:space="preserve">ranscodage (ressources distantes), vous devez configurer votre CDN </w:t>
            </w:r>
            <w:r>
              <w:rPr>
                <w:lang w:val="fr-FR"/>
              </w:rPr>
              <w:lastRenderedPageBreak/>
              <w:t>de fa</w:t>
            </w:r>
            <w:r>
              <w:rPr>
                <w:lang w:val="fr-FR"/>
              </w:rPr>
              <w:t>ç</w:t>
            </w:r>
            <w:r>
              <w:rPr>
                <w:lang w:val="fr-FR"/>
              </w:rPr>
              <w:t xml:space="preserve">on </w:t>
            </w:r>
            <w:r>
              <w:rPr>
                <w:lang w:val="fr-FR"/>
              </w:rPr>
              <w:t>à</w:t>
            </w:r>
            <w:r>
              <w:rPr>
                <w:lang w:val="fr-FR"/>
              </w:rPr>
              <w:t xml:space="preserve"> prendre en charge la distribution du manifeste mais </w:t>
            </w:r>
            <w:r>
              <w:rPr>
                <w:lang w:val="fr-FR"/>
              </w:rPr>
              <w:t>é</w:t>
            </w:r>
            <w:r>
              <w:rPr>
                <w:lang w:val="fr-FR"/>
              </w:rPr>
              <w:t>galement du contenu vid</w:t>
            </w:r>
            <w:r>
              <w:rPr>
                <w:lang w:val="fr-FR"/>
              </w:rPr>
              <w:t>é</w:t>
            </w:r>
            <w:r>
              <w:rPr>
                <w:lang w:val="fr-FR"/>
              </w:rPr>
              <w:t>o.</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200 </w:t>
            </w:r>
            <w:r>
              <w:rPr>
                <w:noProof/>
                <w:sz w:val="16"/>
              </w:rPr>
              <w:br/>
            </w:r>
            <w:r>
              <w:rPr>
                <w:noProof/>
                <w:sz w:val="2"/>
              </w:rPr>
              <w:t>a8997238-6c42-4362-bfa3-0b6e3d24bd01</w:t>
            </w:r>
          </w:p>
        </w:tc>
        <w:tc>
          <w:tcPr>
            <w:tcW w:w="7407" w:type="dxa"/>
            <w:shd w:val="clear" w:color="auto" w:fill="F2F2F2" w:themeFill="background1" w:themeFillShade="F2"/>
          </w:tcPr>
          <w:p w:rsidR="00000000" w:rsidRDefault="00E95B7E">
            <w:pPr>
              <w:rPr>
                <w:noProof/>
              </w:rPr>
            </w:pPr>
            <w:r>
              <w:rPr>
                <w:noProof/>
              </w:rPr>
              <w:t>Full screen display</w:t>
            </w:r>
          </w:p>
        </w:tc>
        <w:tc>
          <w:tcPr>
            <w:tcW w:w="7407" w:type="dxa"/>
          </w:tcPr>
          <w:p w:rsidR="00000000" w:rsidRDefault="00E95B7E">
            <w:pPr>
              <w:rPr>
                <w:lang w:val="fr-FR"/>
              </w:rPr>
            </w:pPr>
            <w:r>
              <w:rPr>
                <w:lang w:val="fr-FR"/>
              </w:rPr>
              <w:t xml:space="preserve">Affichage plein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201 </w:t>
            </w:r>
            <w:r>
              <w:rPr>
                <w:noProof/>
                <w:sz w:val="16"/>
              </w:rPr>
              <w:br/>
            </w:r>
            <w:r>
              <w:rPr>
                <w:noProof/>
                <w:sz w:val="2"/>
              </w:rPr>
              <w:t>15c23ae6-8184-4a91-a25e-d280eb633a48</w:t>
            </w:r>
          </w:p>
        </w:tc>
        <w:tc>
          <w:tcPr>
            <w:tcW w:w="7407" w:type="dxa"/>
            <w:shd w:val="clear" w:color="auto" w:fill="F2F2F2" w:themeFill="background1" w:themeFillShade="F2"/>
          </w:tcPr>
          <w:p w:rsidR="00000000" w:rsidRDefault="00E95B7E">
            <w:pPr>
              <w:rPr>
                <w:noProof/>
              </w:rPr>
            </w:pPr>
            <w:r>
              <w:rPr>
                <w:noProof/>
              </w:rPr>
              <w:t>In newer browsers that support the fullscreen API, it's necessary to apply in-page CSS rules to ensure the player is scaled to 100% when switching to fullscreen.</w:t>
            </w:r>
          </w:p>
        </w:tc>
        <w:tc>
          <w:tcPr>
            <w:tcW w:w="7407" w:type="dxa"/>
          </w:tcPr>
          <w:p w:rsidR="00000000" w:rsidRDefault="00E95B7E">
            <w:pPr>
              <w:rPr>
                <w:lang w:val="fr-FR"/>
              </w:rPr>
            </w:pPr>
            <w:r>
              <w:rPr>
                <w:lang w:val="fr-FR"/>
              </w:rPr>
              <w:t>Avec les navigateurs plus r</w:t>
            </w:r>
            <w:r>
              <w:rPr>
                <w:lang w:val="fr-FR"/>
              </w:rPr>
              <w:t>é</w:t>
            </w:r>
            <w:r>
              <w:rPr>
                <w:lang w:val="fr-FR"/>
              </w:rPr>
              <w:t>cents, qui prennent en charge</w:t>
            </w:r>
            <w:r>
              <w:rPr>
                <w:lang w:val="fr-FR"/>
              </w:rPr>
              <w:t xml:space="preserve"> l'API plein </w:t>
            </w:r>
            <w:r>
              <w:rPr>
                <w:lang w:val="fr-FR"/>
              </w:rPr>
              <w:t>é</w:t>
            </w:r>
            <w:r>
              <w:rPr>
                <w:lang w:val="fr-FR"/>
              </w:rPr>
              <w:t>cran, vous devez appliquer des r</w:t>
            </w:r>
            <w:r>
              <w:rPr>
                <w:lang w:val="fr-FR"/>
              </w:rPr>
              <w:t>è</w:t>
            </w:r>
            <w:r>
              <w:rPr>
                <w:lang w:val="fr-FR"/>
              </w:rPr>
              <w:t xml:space="preserve">gles CSS dans les pages pour que le lecteur s'adapte </w:t>
            </w:r>
            <w:r>
              <w:rPr>
                <w:lang w:val="fr-FR"/>
              </w:rPr>
              <w:t>à</w:t>
            </w:r>
            <w:r>
              <w:rPr>
                <w:lang w:val="fr-FR"/>
              </w:rPr>
              <w:t xml:space="preserve"> une </w:t>
            </w:r>
            <w:r>
              <w:rPr>
                <w:lang w:val="fr-FR"/>
              </w:rPr>
              <w:t>é</w:t>
            </w:r>
            <w:r>
              <w:rPr>
                <w:lang w:val="fr-FR"/>
              </w:rPr>
              <w:t xml:space="preserve">chelle de 100 % lorsque vous passez au mode plein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202 </w:t>
            </w:r>
            <w:r>
              <w:rPr>
                <w:noProof/>
                <w:sz w:val="16"/>
              </w:rPr>
              <w:br/>
            </w:r>
            <w:r>
              <w:rPr>
                <w:noProof/>
                <w:sz w:val="2"/>
              </w:rPr>
              <w:t>68f39c7b-3920-4547-9a5e-771e2b0751a1</w:t>
            </w:r>
          </w:p>
        </w:tc>
        <w:tc>
          <w:tcPr>
            <w:tcW w:w="7407" w:type="dxa"/>
            <w:shd w:val="clear" w:color="auto" w:fill="F2F2F2" w:themeFill="background1" w:themeFillShade="F2"/>
          </w:tcPr>
          <w:p w:rsidR="00000000" w:rsidRDefault="00E95B7E">
            <w:pPr>
              <w:rPr>
                <w:noProof/>
              </w:rPr>
            </w:pPr>
            <w:r>
              <w:rPr>
                <w:noProof/>
              </w:rPr>
              <w:t>Otherwise, the player will appear at the original</w:t>
            </w:r>
            <w:r>
              <w:rPr>
                <w:noProof/>
              </w:rPr>
              <w:t xml:space="preserve"> size within the fullscreen display.</w:t>
            </w:r>
          </w:p>
        </w:tc>
        <w:tc>
          <w:tcPr>
            <w:tcW w:w="7407" w:type="dxa"/>
          </w:tcPr>
          <w:p w:rsidR="00000000" w:rsidRDefault="00E95B7E">
            <w:pPr>
              <w:rPr>
                <w:lang w:val="fr-FR"/>
              </w:rPr>
            </w:pPr>
            <w:r>
              <w:rPr>
                <w:lang w:val="fr-FR"/>
              </w:rPr>
              <w:t xml:space="preserve">Dans le cas contraire, le lecteur s'affichera dans les dimensions originales en mode plein </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203 </w:t>
            </w:r>
            <w:r>
              <w:rPr>
                <w:noProof/>
                <w:sz w:val="16"/>
              </w:rPr>
              <w:br/>
            </w:r>
            <w:r>
              <w:rPr>
                <w:noProof/>
                <w:sz w:val="2"/>
              </w:rPr>
              <w:t>3c29ef9d-cfd8-4f3b-b726-0324f9075d48</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w:t>
            </w:r>
            <w:r>
              <w:rPr>
                <w:rStyle w:val="mqInternal"/>
                <w:noProof/>
              </w:rPr>
              <w:t>4]</w:t>
            </w:r>
            <w:r>
              <w:rPr>
                <w:noProof/>
              </w:rPr>
              <w:t xml:space="preserve"> document.</w:t>
            </w:r>
          </w:p>
        </w:tc>
        <w:tc>
          <w:tcPr>
            <w:tcW w:w="7407" w:type="dxa"/>
          </w:tcPr>
          <w:p w:rsidR="00000000" w:rsidRDefault="00E95B7E">
            <w:pPr>
              <w:rPr>
                <w:lang w:val="fr-FR"/>
              </w:rPr>
            </w:pPr>
            <w:r>
              <w:rPr>
                <w:lang w:val="fr-FR"/>
              </w:rPr>
              <w:t xml:space="preserve">Pour plus d'informations, consultez la rubrique </w:t>
            </w:r>
            <w:r>
              <w:rPr>
                <w:rStyle w:val="mqInternal"/>
                <w:noProof/>
                <w:lang w:val="fr-FR"/>
              </w:rPr>
              <w:t>[1}</w:t>
            </w:r>
            <w:r>
              <w:rPr>
                <w:lang w:val="fr-FR"/>
              </w:rPr>
              <w:t xml:space="preserve">Affichage plein </w:t>
            </w:r>
            <w:r>
              <w:rPr>
                <w:lang w:val="fr-FR"/>
              </w:rPr>
              <w:t>é</w:t>
            </w:r>
            <w:r>
              <w:rPr>
                <w:lang w:val="fr-FR"/>
              </w:rPr>
              <w:t>cran</w:t>
            </w:r>
            <w:r>
              <w:rPr>
                <w:rStyle w:val="mqInternal"/>
                <w:noProof/>
                <w:lang w:val="fr-FR"/>
              </w:rPr>
              <w:t>{2]</w:t>
            </w:r>
            <w:r>
              <w:rPr>
                <w:lang w:val="fr-FR"/>
              </w:rPr>
              <w:t xml:space="preserve"> du document </w:t>
            </w:r>
            <w:r>
              <w:rPr>
                <w:rStyle w:val="mqInternal"/>
                <w:noProof/>
                <w:lang w:val="fr-FR"/>
              </w:rPr>
              <w:t>[3}</w:t>
            </w:r>
            <w:r>
              <w:rPr>
                <w:lang w:val="fr-FR"/>
              </w:rPr>
              <w:t>Dimensionnement du lecteur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204 </w:t>
            </w:r>
            <w:r>
              <w:rPr>
                <w:noProof/>
                <w:sz w:val="16"/>
              </w:rPr>
              <w:br/>
            </w:r>
            <w:r>
              <w:rPr>
                <w:noProof/>
                <w:sz w:val="2"/>
              </w:rPr>
              <w:t>256c8b4f-3463-49c5-8eba-cd087b249f68</w:t>
            </w:r>
          </w:p>
        </w:tc>
        <w:tc>
          <w:tcPr>
            <w:tcW w:w="7407" w:type="dxa"/>
            <w:shd w:val="clear" w:color="auto" w:fill="F2F2F2" w:themeFill="background1" w:themeFillShade="F2"/>
          </w:tcPr>
          <w:p w:rsidR="00000000" w:rsidRDefault="00E95B7E">
            <w:pPr>
              <w:rPr>
                <w:noProof/>
              </w:rPr>
            </w:pPr>
            <w:r>
              <w:rPr>
                <w:noProof/>
              </w:rPr>
              <w:t xml:space="preserve">For IE10 and earlier, with no fullscreen API support, a new window will open, </w:t>
            </w:r>
            <w:r>
              <w:rPr>
                <w:noProof/>
              </w:rPr>
              <w:t>but the player will not be sized to fill the window.</w:t>
            </w:r>
          </w:p>
        </w:tc>
        <w:tc>
          <w:tcPr>
            <w:tcW w:w="7407" w:type="dxa"/>
          </w:tcPr>
          <w:p w:rsidR="00000000" w:rsidRDefault="00E95B7E">
            <w:pPr>
              <w:rPr>
                <w:lang w:val="fr-FR"/>
              </w:rPr>
            </w:pPr>
            <w:r>
              <w:rPr>
                <w:lang w:val="fr-FR"/>
              </w:rPr>
              <w:t>Pour Internet Explorer version 10 et les versions pr</w:t>
            </w:r>
            <w:r>
              <w:rPr>
                <w:lang w:val="fr-FR"/>
              </w:rPr>
              <w:t>é</w:t>
            </w:r>
            <w:r>
              <w:rPr>
                <w:lang w:val="fr-FR"/>
              </w:rPr>
              <w:t>c</w:t>
            </w:r>
            <w:r>
              <w:rPr>
                <w:lang w:val="fr-FR"/>
              </w:rPr>
              <w:t>é</w:t>
            </w:r>
            <w:r>
              <w:rPr>
                <w:lang w:val="fr-FR"/>
              </w:rPr>
              <w:t xml:space="preserve">dentes, qui ne prennent pas en charge l'API plein </w:t>
            </w:r>
            <w:r>
              <w:rPr>
                <w:lang w:val="fr-FR"/>
              </w:rPr>
              <w:t>é</w:t>
            </w:r>
            <w:r>
              <w:rPr>
                <w:lang w:val="fr-FR"/>
              </w:rPr>
              <w:t>cran, une nouvelle fen</w:t>
            </w:r>
            <w:r>
              <w:rPr>
                <w:lang w:val="fr-FR"/>
              </w:rPr>
              <w:t>ê</w:t>
            </w:r>
            <w:r>
              <w:rPr>
                <w:lang w:val="fr-FR"/>
              </w:rPr>
              <w:t>tre appara</w:t>
            </w:r>
            <w:r>
              <w:rPr>
                <w:lang w:val="fr-FR"/>
              </w:rPr>
              <w:t>î</w:t>
            </w:r>
            <w:r>
              <w:rPr>
                <w:lang w:val="fr-FR"/>
              </w:rPr>
              <w:t>tra, mais le lecteur ne s'affichera pas aux dimensions de la fe</w:t>
            </w:r>
            <w:r>
              <w:rPr>
                <w:lang w:val="fr-FR"/>
              </w:rPr>
              <w:t>n</w:t>
            </w:r>
            <w:r>
              <w:rPr>
                <w:lang w:val="fr-FR"/>
              </w:rPr>
              <w:t>ê</w:t>
            </w:r>
            <w:r>
              <w:rPr>
                <w:lang w:val="fr-FR"/>
              </w:rPr>
              <w:t>tre.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205 </w:t>
            </w:r>
            <w:r>
              <w:rPr>
                <w:noProof/>
                <w:sz w:val="16"/>
              </w:rPr>
              <w:br/>
            </w:r>
            <w:r>
              <w:rPr>
                <w:noProof/>
                <w:sz w:val="2"/>
              </w:rPr>
              <w:t>dde140f2-6edf-4fee-88b4-60ebca61fa3f</w:t>
            </w:r>
          </w:p>
        </w:tc>
        <w:tc>
          <w:tcPr>
            <w:tcW w:w="7407" w:type="dxa"/>
            <w:shd w:val="clear" w:color="auto" w:fill="F2F2F2" w:themeFill="background1" w:themeFillShade="F2"/>
          </w:tcPr>
          <w:p w:rsidR="00000000" w:rsidRDefault="00E95B7E">
            <w:pPr>
              <w:rPr>
                <w:noProof/>
              </w:rPr>
            </w:pPr>
            <w:r>
              <w:rPr>
                <w:noProof/>
              </w:rPr>
              <w:t>This is because no styles have been applied to resize the player.</w:t>
            </w:r>
          </w:p>
        </w:tc>
        <w:tc>
          <w:tcPr>
            <w:tcW w:w="7407" w:type="dxa"/>
          </w:tcPr>
          <w:p w:rsidR="00000000" w:rsidRDefault="00E95B7E">
            <w:pPr>
              <w:rPr>
                <w:lang w:val="fr-FR"/>
              </w:rPr>
            </w:pPr>
            <w:r>
              <w:rPr>
                <w:lang w:val="fr-FR"/>
              </w:rPr>
              <w:t>Cela est d</w:t>
            </w:r>
            <w:r>
              <w:rPr>
                <w:lang w:val="fr-FR"/>
              </w:rPr>
              <w:t>û</w:t>
            </w:r>
            <w:r>
              <w:rPr>
                <w:lang w:val="fr-FR"/>
              </w:rPr>
              <w:t xml:space="preserve"> au fait qu'aucun style n'a </w:t>
            </w:r>
            <w:r>
              <w:rPr>
                <w:lang w:val="fr-FR"/>
              </w:rPr>
              <w:t>é</w:t>
            </w:r>
            <w:r>
              <w:rPr>
                <w:lang w:val="fr-FR"/>
              </w:rPr>
              <w:t>t</w:t>
            </w:r>
            <w:r>
              <w:rPr>
                <w:lang w:val="fr-FR"/>
              </w:rPr>
              <w:t>é</w:t>
            </w:r>
            <w:r>
              <w:rPr>
                <w:lang w:val="fr-FR"/>
              </w:rPr>
              <w:t xml:space="preserve"> appliqu</w:t>
            </w:r>
            <w:r>
              <w:rPr>
                <w:lang w:val="fr-FR"/>
              </w:rPr>
              <w:t>é</w:t>
            </w:r>
            <w:r>
              <w:rPr>
                <w:lang w:val="fr-FR"/>
              </w:rPr>
              <w:t xml:space="preserve"> au lecteur afin de le redimensionner.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206 </w:t>
            </w:r>
            <w:r>
              <w:rPr>
                <w:noProof/>
                <w:sz w:val="16"/>
              </w:rPr>
              <w:br/>
            </w:r>
            <w:r>
              <w:rPr>
                <w:noProof/>
                <w:sz w:val="2"/>
              </w:rPr>
              <w:t>6313c7f0-f27a-4dc0-a884-4cd404d3d314</w:t>
            </w:r>
          </w:p>
        </w:tc>
        <w:tc>
          <w:tcPr>
            <w:tcW w:w="7407" w:type="dxa"/>
            <w:shd w:val="clear" w:color="auto" w:fill="F2F2F2" w:themeFill="background1" w:themeFillShade="F2"/>
          </w:tcPr>
          <w:p w:rsidR="00000000" w:rsidRDefault="00E95B7E">
            <w:pPr>
              <w:rPr>
                <w:noProof/>
              </w:rPr>
            </w:pPr>
            <w:r>
              <w:rPr>
                <w:noProof/>
              </w:rPr>
              <w:t>Since the window cannot be scrolled, you may only see a section of the website, with no player at all.</w:t>
            </w:r>
          </w:p>
        </w:tc>
        <w:tc>
          <w:tcPr>
            <w:tcW w:w="7407" w:type="dxa"/>
          </w:tcPr>
          <w:p w:rsidR="00000000" w:rsidRDefault="00E95B7E">
            <w:pPr>
              <w:rPr>
                <w:lang w:val="fr-FR"/>
              </w:rPr>
            </w:pPr>
            <w:r>
              <w:rPr>
                <w:lang w:val="fr-FR"/>
              </w:rPr>
              <w:t>Comme il est impossible de faire d</w:t>
            </w:r>
            <w:r>
              <w:rPr>
                <w:lang w:val="fr-FR"/>
              </w:rPr>
              <w:t>é</w:t>
            </w:r>
            <w:r>
              <w:rPr>
                <w:lang w:val="fr-FR"/>
              </w:rPr>
              <w:t>filer la fen</w:t>
            </w:r>
            <w:r>
              <w:rPr>
                <w:lang w:val="fr-FR"/>
              </w:rPr>
              <w:t>ê</w:t>
            </w:r>
            <w:r>
              <w:rPr>
                <w:lang w:val="fr-FR"/>
              </w:rPr>
              <w:t>tre, vous ne verrez qu'une partie du site internet et le lecteur ne sera pas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207 </w:t>
            </w:r>
            <w:r>
              <w:rPr>
                <w:noProof/>
                <w:sz w:val="16"/>
              </w:rPr>
              <w:br/>
            </w:r>
            <w:r>
              <w:rPr>
                <w:noProof/>
                <w:sz w:val="2"/>
              </w:rPr>
              <w:t>00c1ff17-dbeb</w:t>
            </w:r>
            <w:r>
              <w:rPr>
                <w:noProof/>
                <w:sz w:val="2"/>
              </w:rPr>
              <w:t>-4560-b656-f306d778dfa4</w:t>
            </w:r>
          </w:p>
        </w:tc>
        <w:tc>
          <w:tcPr>
            <w:tcW w:w="7407" w:type="dxa"/>
            <w:shd w:val="clear" w:color="auto" w:fill="F2F2F2" w:themeFill="background1" w:themeFillShade="F2"/>
          </w:tcPr>
          <w:p w:rsidR="00000000" w:rsidRDefault="00E95B7E">
            <w:pPr>
              <w:rPr>
                <w:noProof/>
              </w:rPr>
            </w:pPr>
            <w:r>
              <w:rPr>
                <w:noProof/>
              </w:rPr>
              <w:t>Multiple videos are published on a single page with HapYak chapters</w:t>
            </w:r>
          </w:p>
        </w:tc>
        <w:tc>
          <w:tcPr>
            <w:tcW w:w="7407" w:type="dxa"/>
          </w:tcPr>
          <w:p w:rsidR="00000000" w:rsidRDefault="00E95B7E">
            <w:pPr>
              <w:rPr>
                <w:lang w:val="fr-FR"/>
              </w:rPr>
            </w:pPr>
            <w:r>
              <w:rPr>
                <w:lang w:val="fr-FR"/>
              </w:rPr>
              <w:t>Plusieurs vid</w:t>
            </w:r>
            <w:r>
              <w:rPr>
                <w:lang w:val="fr-FR"/>
              </w:rPr>
              <w:t>é</w:t>
            </w:r>
            <w:r>
              <w:rPr>
                <w:lang w:val="fr-FR"/>
              </w:rPr>
              <w:t>os sont publi</w:t>
            </w:r>
            <w:r>
              <w:rPr>
                <w:lang w:val="fr-FR"/>
              </w:rPr>
              <w:t>é</w:t>
            </w:r>
            <w:r>
              <w:rPr>
                <w:lang w:val="fr-FR"/>
              </w:rPr>
              <w:t>es sur une seule page avec les chapitres Hapyak</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208 </w:t>
            </w:r>
            <w:r>
              <w:rPr>
                <w:noProof/>
                <w:sz w:val="16"/>
              </w:rPr>
              <w:br/>
            </w:r>
            <w:r>
              <w:rPr>
                <w:noProof/>
                <w:sz w:val="2"/>
              </w:rPr>
              <w:t>f3d07f59-39fa-40fd-a099-410d6d471f1f</w:t>
            </w:r>
          </w:p>
        </w:tc>
        <w:tc>
          <w:tcPr>
            <w:tcW w:w="7407" w:type="dxa"/>
            <w:shd w:val="clear" w:color="auto" w:fill="F2F2F2" w:themeFill="background1" w:themeFillShade="F2"/>
          </w:tcPr>
          <w:p w:rsidR="00000000" w:rsidRDefault="00E95B7E">
            <w:pPr>
              <w:rPr>
                <w:noProof/>
              </w:rPr>
            </w:pPr>
            <w:r>
              <w:rPr>
                <w:noProof/>
              </w:rPr>
              <w:t>When multiple videos are published on a singl</w:t>
            </w:r>
            <w:r>
              <w:rPr>
                <w:noProof/>
              </w:rPr>
              <w:t>e page with HapYak chapters, an incorrect chapter could be displayed.</w:t>
            </w:r>
          </w:p>
        </w:tc>
        <w:tc>
          <w:tcPr>
            <w:tcW w:w="7407" w:type="dxa"/>
          </w:tcPr>
          <w:p w:rsidR="00000000" w:rsidRDefault="00E95B7E">
            <w:pPr>
              <w:rPr>
                <w:lang w:val="fr-FR"/>
              </w:rPr>
            </w:pPr>
            <w:r>
              <w:rPr>
                <w:lang w:val="fr-FR"/>
              </w:rPr>
              <w:t>Lorsque plusieurs vid</w:t>
            </w:r>
            <w:r>
              <w:rPr>
                <w:lang w:val="fr-FR"/>
              </w:rPr>
              <w:t>é</w:t>
            </w:r>
            <w:r>
              <w:rPr>
                <w:lang w:val="fr-FR"/>
              </w:rPr>
              <w:t>os sont publi</w:t>
            </w:r>
            <w:r>
              <w:rPr>
                <w:lang w:val="fr-FR"/>
              </w:rPr>
              <w:t>é</w:t>
            </w:r>
            <w:r>
              <w:rPr>
                <w:lang w:val="fr-FR"/>
              </w:rPr>
              <w:t xml:space="preserve">es sur une seule page avec des chapitres Hapyak, un chapitre incorrect peut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209 </w:t>
            </w:r>
            <w:r>
              <w:rPr>
                <w:noProof/>
                <w:sz w:val="16"/>
              </w:rPr>
              <w:br/>
            </w:r>
            <w:r>
              <w:rPr>
                <w:noProof/>
                <w:sz w:val="2"/>
              </w:rPr>
              <w:t>f06b1e8b-30dd-4acd-9a04-e07d6f32fd07</w:t>
            </w:r>
          </w:p>
        </w:tc>
        <w:tc>
          <w:tcPr>
            <w:tcW w:w="7407" w:type="dxa"/>
            <w:shd w:val="clear" w:color="auto" w:fill="F2F2F2" w:themeFill="background1" w:themeFillShade="F2"/>
          </w:tcPr>
          <w:p w:rsidR="00000000" w:rsidRDefault="00E95B7E">
            <w:pPr>
              <w:rPr>
                <w:noProof/>
              </w:rPr>
            </w:pPr>
            <w:r>
              <w:rPr>
                <w:rStyle w:val="mqInternal"/>
                <w:noProof/>
              </w:rPr>
              <w:t>[1}</w:t>
            </w:r>
            <w:r>
              <w:rPr>
                <w:noProof/>
              </w:rPr>
              <w:t>Workaround</w:t>
            </w:r>
            <w:r>
              <w:rPr>
                <w:rStyle w:val="mqInternal"/>
                <w:noProof/>
              </w:rPr>
              <w:t>{2]</w:t>
            </w:r>
          </w:p>
        </w:tc>
        <w:tc>
          <w:tcPr>
            <w:tcW w:w="7407" w:type="dxa"/>
          </w:tcPr>
          <w:p w:rsidR="00000000" w:rsidRDefault="00E95B7E">
            <w:pPr>
              <w:rPr>
                <w:lang w:val="fr-FR"/>
              </w:rPr>
            </w:pPr>
            <w:r>
              <w:rPr>
                <w:rStyle w:val="mqInternal"/>
                <w:noProof/>
                <w:lang w:val="fr-FR"/>
              </w:rPr>
              <w:t>[1}</w:t>
            </w:r>
            <w:r>
              <w:rPr>
                <w:lang w:val="fr-FR"/>
              </w:rPr>
              <w:t>Solution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210 </w:t>
            </w:r>
            <w:r>
              <w:rPr>
                <w:noProof/>
                <w:sz w:val="16"/>
              </w:rPr>
              <w:br/>
            </w:r>
            <w:r>
              <w:rPr>
                <w:noProof/>
                <w:sz w:val="2"/>
              </w:rPr>
              <w:t>540fc666-3f6d-46b7-bd9a-9645822a7d71</w:t>
            </w:r>
          </w:p>
        </w:tc>
        <w:tc>
          <w:tcPr>
            <w:tcW w:w="7407" w:type="dxa"/>
            <w:shd w:val="clear" w:color="auto" w:fill="F2F2F2" w:themeFill="background1" w:themeFillShade="F2"/>
          </w:tcPr>
          <w:p w:rsidR="00000000" w:rsidRDefault="00E95B7E">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E95B7E">
            <w:pPr>
              <w:rPr>
                <w:lang w:val="fr-FR"/>
              </w:rPr>
            </w:pPr>
            <w:r>
              <w:rPr>
                <w:lang w:val="fr-FR"/>
              </w:rPr>
              <w:t xml:space="preserve">Utilisez ce script : </w:t>
            </w:r>
            <w:r>
              <w:rPr>
                <w:rStyle w:val="mqInternal"/>
                <w:noProof/>
                <w:lang w:val="fr-FR"/>
              </w:rPr>
              <w:t>[1}</w:t>
            </w:r>
            <w:r>
              <w:rPr>
                <w:lang w:val="fr-FR"/>
              </w:rPr>
              <w:t>https://github.com/brightcove/gallery-in-page-snippets/blob/m</w:t>
            </w:r>
            <w:r>
              <w:rPr>
                <w:lang w:val="fr-FR"/>
              </w:rPr>
              <w:t>aster/snippets/hapyakFix.js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211 </w:t>
            </w:r>
            <w:r>
              <w:rPr>
                <w:noProof/>
                <w:sz w:val="16"/>
              </w:rPr>
              <w:br/>
            </w:r>
            <w:r>
              <w:rPr>
                <w:noProof/>
                <w:sz w:val="2"/>
              </w:rPr>
              <w:t>89fdb80f-c41b-4bd5-a974-8b0a6d87454e</w:t>
            </w:r>
          </w:p>
        </w:tc>
        <w:tc>
          <w:tcPr>
            <w:tcW w:w="7407" w:type="dxa"/>
            <w:shd w:val="clear" w:color="auto" w:fill="F2F2F2" w:themeFill="background1" w:themeFillShade="F2"/>
          </w:tcPr>
          <w:p w:rsidR="00000000" w:rsidRDefault="00E95B7E">
            <w:pPr>
              <w:rPr>
                <w:noProof/>
              </w:rPr>
            </w:pPr>
            <w:r>
              <w:rPr>
                <w:noProof/>
              </w:rPr>
              <w:t>However, Flash playback (IE11/Win7) cannot avoid this issue, so the HTML5 fallback needs to be implemented in case of IE11/Win7.</w:t>
            </w:r>
          </w:p>
        </w:tc>
        <w:tc>
          <w:tcPr>
            <w:tcW w:w="7407" w:type="dxa"/>
          </w:tcPr>
          <w:p w:rsidR="00000000" w:rsidRDefault="00E95B7E">
            <w:pPr>
              <w:rPr>
                <w:lang w:val="fr-FR"/>
              </w:rPr>
            </w:pPr>
            <w:r>
              <w:rPr>
                <w:lang w:val="fr-FR"/>
              </w:rPr>
              <w:t xml:space="preserve">Cependant, la lecture Flash (IE11/Win7) ne peut pas </w:t>
            </w:r>
            <w:r>
              <w:rPr>
                <w:lang w:val="fr-FR"/>
              </w:rPr>
              <w:t>é</w:t>
            </w:r>
            <w:r>
              <w:rPr>
                <w:lang w:val="fr-FR"/>
              </w:rPr>
              <w:t>viter ce probl</w:t>
            </w:r>
            <w:r>
              <w:rPr>
                <w:lang w:val="fr-FR"/>
              </w:rPr>
              <w:t>è</w:t>
            </w:r>
            <w:r>
              <w:rPr>
                <w:lang w:val="fr-FR"/>
              </w:rPr>
              <w:t xml:space="preserve">me, donc le secours HTML5 doit </w:t>
            </w:r>
            <w:r>
              <w:rPr>
                <w:lang w:val="fr-FR"/>
              </w:rPr>
              <w:t>ê</w:t>
            </w:r>
            <w:r>
              <w:rPr>
                <w:lang w:val="fr-FR"/>
              </w:rPr>
              <w:t>tre impl</w:t>
            </w:r>
            <w:r>
              <w:rPr>
                <w:lang w:val="fr-FR"/>
              </w:rPr>
              <w:t>é</w:t>
            </w:r>
            <w:r>
              <w:rPr>
                <w:lang w:val="fr-FR"/>
              </w:rPr>
              <w:t>ment</w:t>
            </w:r>
            <w:r>
              <w:rPr>
                <w:lang w:val="fr-FR"/>
              </w:rPr>
              <w:t>é</w:t>
            </w:r>
            <w:r>
              <w:rPr>
                <w:lang w:val="fr-FR"/>
              </w:rPr>
              <w:t xml:space="preserve"> dans le cas de IE11/Win7.</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212 </w:t>
            </w:r>
            <w:r>
              <w:rPr>
                <w:noProof/>
                <w:sz w:val="16"/>
              </w:rPr>
              <w:br/>
            </w:r>
            <w:r>
              <w:rPr>
                <w:noProof/>
                <w:sz w:val="2"/>
              </w:rPr>
              <w:t>e802cb6b-ef2c-4692-b53f-6234fd13a9ad</w:t>
            </w:r>
          </w:p>
        </w:tc>
        <w:tc>
          <w:tcPr>
            <w:tcW w:w="7407" w:type="dxa"/>
            <w:shd w:val="clear" w:color="auto" w:fill="F2F2F2" w:themeFill="background1" w:themeFillShade="F2"/>
          </w:tcPr>
          <w:p w:rsidR="00000000" w:rsidRDefault="00E95B7E">
            <w:pPr>
              <w:rPr>
                <w:noProof/>
              </w:rPr>
            </w:pPr>
            <w:r>
              <w:rPr>
                <w:noProof/>
              </w:rPr>
              <w:t>Akamai HD and HDS</w:t>
            </w:r>
          </w:p>
        </w:tc>
        <w:tc>
          <w:tcPr>
            <w:tcW w:w="7407" w:type="dxa"/>
          </w:tcPr>
          <w:p w:rsidR="00000000" w:rsidRDefault="00E95B7E">
            <w:pPr>
              <w:rPr>
                <w:lang w:val="fr-FR"/>
              </w:rPr>
            </w:pPr>
            <w:r>
              <w:rPr>
                <w:lang w:val="fr-FR"/>
              </w:rPr>
              <w:t>Akamai HD et HDS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213 </w:t>
            </w:r>
            <w:r>
              <w:rPr>
                <w:noProof/>
                <w:sz w:val="16"/>
              </w:rPr>
              <w:br/>
            </w:r>
            <w:r>
              <w:rPr>
                <w:noProof/>
                <w:sz w:val="2"/>
              </w:rPr>
              <w:t>8f965d27-84fd-443b-abde-26ab9a447cba</w:t>
            </w:r>
          </w:p>
        </w:tc>
        <w:tc>
          <w:tcPr>
            <w:tcW w:w="7407" w:type="dxa"/>
            <w:shd w:val="clear" w:color="auto" w:fill="F2F2F2" w:themeFill="background1" w:themeFillShade="F2"/>
          </w:tcPr>
          <w:p w:rsidR="00000000" w:rsidRDefault="00E95B7E">
            <w:pPr>
              <w:rPr>
                <w:noProof/>
              </w:rPr>
            </w:pPr>
            <w:r>
              <w:rPr>
                <w:noProof/>
              </w:rPr>
              <w:t>Brightcove Player does not support video deliv</w:t>
            </w:r>
            <w:r>
              <w:rPr>
                <w:noProof/>
              </w:rPr>
              <w:t>ery via the Akamai HD or HDS delivery methods.</w:t>
            </w:r>
          </w:p>
        </w:tc>
        <w:tc>
          <w:tcPr>
            <w:tcW w:w="7407" w:type="dxa"/>
          </w:tcPr>
          <w:p w:rsidR="00000000" w:rsidRDefault="00E95B7E">
            <w:pPr>
              <w:rPr>
                <w:lang w:val="fr-FR"/>
              </w:rPr>
            </w:pPr>
            <w:r>
              <w:rPr>
                <w:lang w:val="fr-FR"/>
              </w:rPr>
              <w:t>Le lecteur Brightcove ne prend pas en charge la diffusion vid</w:t>
            </w:r>
            <w:r>
              <w:rPr>
                <w:lang w:val="fr-FR"/>
              </w:rPr>
              <w:t>é</w:t>
            </w:r>
            <w:r>
              <w:rPr>
                <w:lang w:val="fr-FR"/>
              </w:rPr>
              <w:t>o via les m</w:t>
            </w:r>
            <w:r>
              <w:rPr>
                <w:lang w:val="fr-FR"/>
              </w:rPr>
              <w:t>é</w:t>
            </w:r>
            <w:r>
              <w:rPr>
                <w:lang w:val="fr-FR"/>
              </w:rPr>
              <w:t>thodes Akamai HD ou HDS.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214 </w:t>
            </w:r>
            <w:r>
              <w:rPr>
                <w:noProof/>
                <w:sz w:val="16"/>
              </w:rPr>
              <w:br/>
            </w:r>
            <w:r>
              <w:rPr>
                <w:noProof/>
                <w:sz w:val="2"/>
              </w:rPr>
              <w:t>e2bc95b2-ac9d-4cea-abe3-38a04520a693</w:t>
            </w:r>
          </w:p>
        </w:tc>
        <w:tc>
          <w:tcPr>
            <w:tcW w:w="7407" w:type="dxa"/>
            <w:shd w:val="clear" w:color="auto" w:fill="F2F2F2" w:themeFill="background1" w:themeFillShade="F2"/>
          </w:tcPr>
          <w:p w:rsidR="00000000" w:rsidRDefault="00E95B7E">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E95B7E">
            <w:pPr>
              <w:rPr>
                <w:lang w:val="fr-FR"/>
              </w:rPr>
            </w:pPr>
            <w:r>
              <w:rPr>
                <w:lang w:val="fr-FR"/>
              </w:rPr>
              <w:t xml:space="preserve">Erreur : </w:t>
            </w:r>
            <w:r>
              <w:rPr>
                <w:rStyle w:val="mqInternal"/>
                <w:noProof/>
                <w:lang w:val="fr-FR"/>
              </w:rPr>
              <w:t>[1}</w:t>
            </w:r>
            <w:r>
              <w:rPr>
                <w:lang w:val="fr-FR"/>
              </w:rPr>
              <w:t>d.off is not a function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215 </w:t>
            </w:r>
            <w:r>
              <w:rPr>
                <w:noProof/>
                <w:sz w:val="16"/>
              </w:rPr>
              <w:br/>
            </w:r>
            <w:r>
              <w:rPr>
                <w:noProof/>
                <w:sz w:val="2"/>
              </w:rPr>
              <w:t>a2911f79-b81c-4205-ba13-98b1c095bf22</w:t>
            </w:r>
          </w:p>
        </w:tc>
        <w:tc>
          <w:tcPr>
            <w:tcW w:w="7407" w:type="dxa"/>
            <w:shd w:val="clear" w:color="auto" w:fill="F2F2F2" w:themeFill="background1" w:themeFillShade="F2"/>
          </w:tcPr>
          <w:p w:rsidR="00000000" w:rsidRDefault="00E95B7E">
            <w:pPr>
              <w:rPr>
                <w:noProof/>
              </w:rPr>
            </w:pPr>
            <w:r>
              <w:rPr>
                <w:noProof/>
              </w:rPr>
              <w:t>This error, caused by a known bug, can occur when switching between different formats, for instance MP4 and HLS, in a player.</w:t>
            </w:r>
          </w:p>
        </w:tc>
        <w:tc>
          <w:tcPr>
            <w:tcW w:w="7407" w:type="dxa"/>
          </w:tcPr>
          <w:p w:rsidR="00000000" w:rsidRDefault="00E95B7E">
            <w:pPr>
              <w:rPr>
                <w:lang w:val="fr-FR"/>
              </w:rPr>
            </w:pPr>
            <w:r>
              <w:rPr>
                <w:lang w:val="fr-FR"/>
              </w:rPr>
              <w:t>Cette erreur, caus</w:t>
            </w:r>
            <w:r>
              <w:rPr>
                <w:lang w:val="fr-FR"/>
              </w:rPr>
              <w:t>é</w:t>
            </w:r>
            <w:r>
              <w:rPr>
                <w:lang w:val="fr-FR"/>
              </w:rPr>
              <w:t>e par un bogue connu, peut se produire lo</w:t>
            </w:r>
            <w:r>
              <w:rPr>
                <w:lang w:val="fr-FR"/>
              </w:rPr>
              <w:t xml:space="preserve">rsque vous passez d'un format </w:t>
            </w:r>
            <w:r>
              <w:rPr>
                <w:lang w:val="fr-FR"/>
              </w:rPr>
              <w:t>à</w:t>
            </w:r>
            <w:r>
              <w:rPr>
                <w:lang w:val="fr-FR"/>
              </w:rPr>
              <w:t xml:space="preserve"> un autre, comme le passage d'un format MP4 </w:t>
            </w:r>
            <w:r>
              <w:rPr>
                <w:lang w:val="fr-FR"/>
              </w:rPr>
              <w:t>à</w:t>
            </w:r>
            <w:r>
              <w:rPr>
                <w:lang w:val="fr-FR"/>
              </w:rPr>
              <w:t xml:space="preserve"> HLS dans un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216 </w:t>
            </w:r>
            <w:r>
              <w:rPr>
                <w:noProof/>
                <w:sz w:val="16"/>
              </w:rPr>
              <w:br/>
            </w:r>
            <w:r>
              <w:rPr>
                <w:noProof/>
                <w:sz w:val="2"/>
              </w:rPr>
              <w:t>e45471be-df02-407e-aca3-058bcbdf15d1</w:t>
            </w:r>
          </w:p>
        </w:tc>
        <w:tc>
          <w:tcPr>
            <w:tcW w:w="7407" w:type="dxa"/>
            <w:shd w:val="clear" w:color="auto" w:fill="F2F2F2" w:themeFill="background1" w:themeFillShade="F2"/>
          </w:tcPr>
          <w:p w:rsidR="00000000" w:rsidRDefault="00E95B7E">
            <w:pPr>
              <w:rPr>
                <w:noProof/>
              </w:rPr>
            </w:pPr>
            <w:r>
              <w:rPr>
                <w:noProof/>
              </w:rPr>
              <w:t>Until the bug is fixed, you can simply retry the code that is causing the issue.</w:t>
            </w:r>
          </w:p>
        </w:tc>
        <w:tc>
          <w:tcPr>
            <w:tcW w:w="7407" w:type="dxa"/>
          </w:tcPr>
          <w:p w:rsidR="00000000" w:rsidRDefault="00E95B7E">
            <w:pPr>
              <w:rPr>
                <w:lang w:val="fr-FR"/>
              </w:rPr>
            </w:pPr>
            <w:r>
              <w:rPr>
                <w:lang w:val="fr-FR"/>
              </w:rPr>
              <w:t>Tant que le bogue n'est pas corrig</w:t>
            </w:r>
            <w:r>
              <w:rPr>
                <w:lang w:val="fr-FR"/>
              </w:rPr>
              <w:t>é</w:t>
            </w:r>
            <w:r>
              <w:rPr>
                <w:lang w:val="fr-FR"/>
              </w:rPr>
              <w:t>, il vous suffit de tester de nouveau le code responsable du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217 </w:t>
            </w:r>
            <w:r>
              <w:rPr>
                <w:noProof/>
                <w:sz w:val="16"/>
              </w:rPr>
              <w:br/>
            </w:r>
            <w:r>
              <w:rPr>
                <w:noProof/>
                <w:sz w:val="2"/>
              </w:rPr>
              <w:t>db464011-edeb-42eb-ba55-d67a336dae10</w:t>
            </w:r>
          </w:p>
        </w:tc>
        <w:tc>
          <w:tcPr>
            <w:tcW w:w="7407" w:type="dxa"/>
            <w:shd w:val="clear" w:color="auto" w:fill="F2F2F2" w:themeFill="background1" w:themeFillShade="F2"/>
          </w:tcPr>
          <w:p w:rsidR="00000000" w:rsidRDefault="00E95B7E">
            <w:pPr>
              <w:rPr>
                <w:noProof/>
              </w:rPr>
            </w:pPr>
            <w:r>
              <w:rPr>
                <w:noProof/>
              </w:rPr>
              <w:t>The following code is an example that corrected the error in an app:</w:t>
            </w:r>
          </w:p>
        </w:tc>
        <w:tc>
          <w:tcPr>
            <w:tcW w:w="7407" w:type="dxa"/>
          </w:tcPr>
          <w:p w:rsidR="00000000" w:rsidRDefault="00E95B7E">
            <w:pPr>
              <w:rPr>
                <w:lang w:val="fr-FR"/>
              </w:rPr>
            </w:pPr>
            <w:r>
              <w:rPr>
                <w:lang w:val="fr-FR"/>
              </w:rPr>
              <w:t>L'exemple qui suit repr</w:t>
            </w:r>
            <w:r>
              <w:rPr>
                <w:lang w:val="fr-FR"/>
              </w:rPr>
              <w:t>é</w:t>
            </w:r>
            <w:r>
              <w:rPr>
                <w:lang w:val="fr-FR"/>
              </w:rPr>
              <w:t>sente une modi</w:t>
            </w:r>
            <w:r>
              <w:rPr>
                <w:lang w:val="fr-FR"/>
              </w:rPr>
              <w:t>fication de code ayant permis de corriger l'erreur dans une application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219 </w:t>
            </w:r>
            <w:r>
              <w:rPr>
                <w:noProof/>
                <w:sz w:val="16"/>
              </w:rPr>
              <w:br/>
            </w:r>
            <w:r>
              <w:rPr>
                <w:noProof/>
                <w:sz w:val="2"/>
              </w:rPr>
              <w:t>40e7538e-add6-4706-a1e5-5e57f446172f</w:t>
            </w:r>
          </w:p>
        </w:tc>
        <w:tc>
          <w:tcPr>
            <w:tcW w:w="7407" w:type="dxa"/>
            <w:shd w:val="clear" w:color="auto" w:fill="F2F2F2" w:themeFill="background1" w:themeFillShade="F2"/>
          </w:tcPr>
          <w:p w:rsidR="00000000" w:rsidRDefault="00E95B7E">
            <w:pPr>
              <w:rPr>
                <w:noProof/>
              </w:rPr>
            </w:pPr>
            <w:r>
              <w:rPr>
                <w:noProof/>
              </w:rPr>
              <w:t>HLS Video Durations</w:t>
            </w:r>
          </w:p>
        </w:tc>
        <w:tc>
          <w:tcPr>
            <w:tcW w:w="7407" w:type="dxa"/>
          </w:tcPr>
          <w:p w:rsidR="00000000" w:rsidRDefault="00E95B7E">
            <w:pPr>
              <w:rPr>
                <w:lang w:val="fr-FR"/>
              </w:rPr>
            </w:pPr>
            <w:r>
              <w:rPr>
                <w:lang w:val="fr-FR"/>
              </w:rPr>
              <w:t>Dur</w:t>
            </w:r>
            <w:r>
              <w:rPr>
                <w:lang w:val="fr-FR"/>
              </w:rPr>
              <w:t>é</w:t>
            </w:r>
            <w:r>
              <w:rPr>
                <w:lang w:val="fr-FR"/>
              </w:rPr>
              <w:t>e des vid</w:t>
            </w:r>
            <w:r>
              <w:rPr>
                <w:lang w:val="fr-FR"/>
              </w:rPr>
              <w:t>é</w:t>
            </w:r>
            <w:r>
              <w:rPr>
                <w:lang w:val="fr-FR"/>
              </w:rPr>
              <w:t>os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220 </w:t>
            </w:r>
            <w:r>
              <w:rPr>
                <w:noProof/>
                <w:sz w:val="16"/>
              </w:rPr>
              <w:br/>
            </w:r>
            <w:r>
              <w:rPr>
                <w:noProof/>
                <w:sz w:val="2"/>
              </w:rPr>
              <w:t>45ec06b9-c01f-4ee2-ab1c-d8d8102c1fbc</w:t>
            </w:r>
          </w:p>
        </w:tc>
        <w:tc>
          <w:tcPr>
            <w:tcW w:w="7407" w:type="dxa"/>
            <w:shd w:val="clear" w:color="auto" w:fill="F2F2F2" w:themeFill="background1" w:themeFillShade="F2"/>
          </w:tcPr>
          <w:p w:rsidR="00000000" w:rsidRDefault="00E95B7E">
            <w:pPr>
              <w:rPr>
                <w:noProof/>
              </w:rPr>
            </w:pPr>
            <w:r>
              <w:rPr>
                <w:noProof/>
              </w:rPr>
              <w:t>It is possible that the duration shown in the controlba</w:t>
            </w:r>
            <w:r>
              <w:rPr>
                <w:noProof/>
              </w:rPr>
              <w:t>r may change from initial display.</w:t>
            </w:r>
          </w:p>
        </w:tc>
        <w:tc>
          <w:tcPr>
            <w:tcW w:w="7407" w:type="dxa"/>
          </w:tcPr>
          <w:p w:rsidR="00000000" w:rsidRDefault="00E95B7E">
            <w:pPr>
              <w:rPr>
                <w:lang w:val="fr-FR"/>
              </w:rPr>
            </w:pPr>
            <w:r>
              <w:rPr>
                <w:lang w:val="fr-FR"/>
              </w:rPr>
              <w:t>Il est possible que la dur</w:t>
            </w:r>
            <w:r>
              <w:rPr>
                <w:lang w:val="fr-FR"/>
              </w:rPr>
              <w:t>é</w:t>
            </w:r>
            <w:r>
              <w:rPr>
                <w:lang w:val="fr-FR"/>
              </w:rPr>
              <w:t>e affich</w:t>
            </w:r>
            <w:r>
              <w:rPr>
                <w:lang w:val="fr-FR"/>
              </w:rPr>
              <w:t>é</w:t>
            </w:r>
            <w:r>
              <w:rPr>
                <w:lang w:val="fr-FR"/>
              </w:rPr>
              <w:t>e dans la barre de commandes diff</w:t>
            </w:r>
            <w:r>
              <w:rPr>
                <w:lang w:val="fr-FR"/>
              </w:rPr>
              <w:t>è</w:t>
            </w:r>
            <w:r>
              <w:rPr>
                <w:lang w:val="fr-FR"/>
              </w:rPr>
              <w:t>re de celle initialement affich</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221 </w:t>
            </w:r>
            <w:r>
              <w:rPr>
                <w:noProof/>
                <w:sz w:val="16"/>
              </w:rPr>
              <w:br/>
            </w:r>
            <w:r>
              <w:rPr>
                <w:noProof/>
                <w:sz w:val="2"/>
              </w:rPr>
              <w:t>44c823de-eaf7-4f14-96a8-e21096694f3a</w:t>
            </w:r>
          </w:p>
        </w:tc>
        <w:tc>
          <w:tcPr>
            <w:tcW w:w="7407" w:type="dxa"/>
            <w:shd w:val="clear" w:color="auto" w:fill="F2F2F2" w:themeFill="background1" w:themeFillShade="F2"/>
          </w:tcPr>
          <w:p w:rsidR="00000000" w:rsidRDefault="00E95B7E">
            <w:pPr>
              <w:rPr>
                <w:noProof/>
              </w:rPr>
            </w:pPr>
            <w:r>
              <w:rPr>
                <w:noProof/>
              </w:rPr>
              <w:t>Once all HLS segments are loaded the duration may update.</w:t>
            </w:r>
          </w:p>
        </w:tc>
        <w:tc>
          <w:tcPr>
            <w:tcW w:w="7407" w:type="dxa"/>
          </w:tcPr>
          <w:p w:rsidR="00000000" w:rsidRDefault="00E95B7E">
            <w:pPr>
              <w:rPr>
                <w:lang w:val="fr-FR"/>
              </w:rPr>
            </w:pPr>
            <w:r>
              <w:rPr>
                <w:lang w:val="fr-FR"/>
              </w:rPr>
              <w:t>La dur</w:t>
            </w:r>
            <w:r>
              <w:rPr>
                <w:lang w:val="fr-FR"/>
              </w:rPr>
              <w:t>é</w:t>
            </w:r>
            <w:r>
              <w:rPr>
                <w:lang w:val="fr-FR"/>
              </w:rPr>
              <w:t>e peut s</w:t>
            </w:r>
            <w:r>
              <w:rPr>
                <w:lang w:val="fr-FR"/>
              </w:rPr>
              <w:t xml:space="preserve">e mettre </w:t>
            </w:r>
            <w:r>
              <w:rPr>
                <w:lang w:val="fr-FR"/>
              </w:rPr>
              <w:t>à</w:t>
            </w:r>
            <w:r>
              <w:rPr>
                <w:lang w:val="fr-FR"/>
              </w:rPr>
              <w:t xml:space="preserve"> jour une fois que tous segments seront charg</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222 </w:t>
            </w:r>
            <w:r>
              <w:rPr>
                <w:noProof/>
                <w:sz w:val="16"/>
              </w:rPr>
              <w:br/>
            </w:r>
            <w:r>
              <w:rPr>
                <w:noProof/>
                <w:sz w:val="2"/>
              </w:rPr>
              <w:t>e82a36bc-0cd7-496f-a960-7dc104324108</w:t>
            </w:r>
          </w:p>
        </w:tc>
        <w:tc>
          <w:tcPr>
            <w:tcW w:w="7407" w:type="dxa"/>
            <w:shd w:val="clear" w:color="auto" w:fill="F2F2F2" w:themeFill="background1" w:themeFillShade="F2"/>
          </w:tcPr>
          <w:p w:rsidR="00000000" w:rsidRDefault="00E95B7E">
            <w:pPr>
              <w:rPr>
                <w:noProof/>
              </w:rPr>
            </w:pPr>
            <w:r>
              <w:rPr>
                <w:noProof/>
              </w:rPr>
              <w:t>RequireJS</w:t>
            </w:r>
          </w:p>
        </w:tc>
        <w:tc>
          <w:tcPr>
            <w:tcW w:w="7407" w:type="dxa"/>
          </w:tcPr>
          <w:p w:rsidR="00000000" w:rsidRDefault="00E95B7E">
            <w:pPr>
              <w:rPr>
                <w:lang w:val="fr-FR"/>
              </w:rPr>
            </w:pPr>
            <w:r>
              <w:rPr>
                <w:lang w:val="fr-FR"/>
              </w:rPr>
              <w:t>RequireJS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223 </w:t>
            </w:r>
            <w:r>
              <w:rPr>
                <w:noProof/>
                <w:sz w:val="16"/>
              </w:rPr>
              <w:br/>
            </w:r>
            <w:r>
              <w:rPr>
                <w:noProof/>
                <w:sz w:val="2"/>
              </w:rPr>
              <w:t>2aa786aa-c979-4f7d-bb07-bbab1992a739</w:t>
            </w:r>
          </w:p>
        </w:tc>
        <w:tc>
          <w:tcPr>
            <w:tcW w:w="7407" w:type="dxa"/>
            <w:shd w:val="clear" w:color="auto" w:fill="F2F2F2" w:themeFill="background1" w:themeFillShade="F2"/>
          </w:tcPr>
          <w:p w:rsidR="00000000" w:rsidRDefault="00E95B7E">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E95B7E">
            <w:pPr>
              <w:rPr>
                <w:lang w:val="fr-FR"/>
              </w:rPr>
            </w:pPr>
            <w:r>
              <w:rPr>
                <w:lang w:val="fr-FR"/>
              </w:rPr>
              <w:t>Si vous utilisez RequireJS, vous devrez peut-</w:t>
            </w:r>
            <w:r>
              <w:rPr>
                <w:lang w:val="fr-FR"/>
              </w:rPr>
              <w:t>ê</w:t>
            </w:r>
            <w:r>
              <w:rPr>
                <w:lang w:val="fr-FR"/>
              </w:rPr>
              <w:t>tre adopter la m</w:t>
            </w:r>
            <w:r>
              <w:rPr>
                <w:lang w:val="fr-FR"/>
              </w:rPr>
              <w:t>é</w:t>
            </w:r>
            <w:r>
              <w:rPr>
                <w:lang w:val="fr-FR"/>
              </w:rPr>
              <w:t xml:space="preserve">thode </w:t>
            </w:r>
            <w:r>
              <w:rPr>
                <w:rStyle w:val="mqInternal"/>
                <w:noProof/>
                <w:lang w:val="fr-FR"/>
              </w:rPr>
              <w:t>[1}[2]{3]</w:t>
            </w:r>
            <w:r>
              <w:rPr>
                <w:lang w:val="fr-FR"/>
              </w:rPr>
              <w:t xml:space="preserve"> pour cr</w:t>
            </w:r>
            <w:r>
              <w:rPr>
                <w:lang w:val="fr-FR"/>
              </w:rPr>
              <w:t>é</w:t>
            </w:r>
            <w:r>
              <w:rPr>
                <w:lang w:val="fr-FR"/>
              </w:rPr>
              <w:t>er une instance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224 </w:t>
            </w:r>
            <w:r>
              <w:rPr>
                <w:noProof/>
                <w:sz w:val="16"/>
              </w:rPr>
              <w:br/>
            </w:r>
            <w:r>
              <w:rPr>
                <w:noProof/>
                <w:sz w:val="2"/>
              </w:rPr>
              <w:t>da7b3b6b-c8e6-4240-ab72-6a3401490e28</w:t>
            </w:r>
          </w:p>
        </w:tc>
        <w:tc>
          <w:tcPr>
            <w:tcW w:w="7407" w:type="dxa"/>
            <w:shd w:val="clear" w:color="auto" w:fill="F2F2F2" w:themeFill="background1" w:themeFillShade="F2"/>
          </w:tcPr>
          <w:p w:rsidR="00000000" w:rsidRDefault="00E95B7E">
            <w:pPr>
              <w:rPr>
                <w:noProof/>
              </w:rPr>
            </w:pPr>
            <w:r>
              <w:rPr>
                <w:noProof/>
              </w:rPr>
              <w:t>The need to use the method will be determined by how/when the p</w:t>
            </w:r>
            <w:r>
              <w:rPr>
                <w:noProof/>
              </w:rPr>
              <w:t>layer assets are loaded.</w:t>
            </w:r>
          </w:p>
        </w:tc>
        <w:tc>
          <w:tcPr>
            <w:tcW w:w="7407" w:type="dxa"/>
          </w:tcPr>
          <w:p w:rsidR="00000000" w:rsidRDefault="00E95B7E">
            <w:pPr>
              <w:rPr>
                <w:lang w:val="fr-FR"/>
              </w:rPr>
            </w:pPr>
            <w:r>
              <w:rPr>
                <w:lang w:val="fr-FR"/>
              </w:rPr>
              <w:t>La n</w:t>
            </w:r>
            <w:r>
              <w:rPr>
                <w:lang w:val="fr-FR"/>
              </w:rPr>
              <w:t>é</w:t>
            </w:r>
            <w:r>
              <w:rPr>
                <w:lang w:val="fr-FR"/>
              </w:rPr>
              <w:t>cessit</w:t>
            </w:r>
            <w:r>
              <w:rPr>
                <w:lang w:val="fr-FR"/>
              </w:rPr>
              <w:t>é</w:t>
            </w:r>
            <w:r>
              <w:rPr>
                <w:lang w:val="fr-FR"/>
              </w:rPr>
              <w:t xml:space="preserve"> de cette m</w:t>
            </w:r>
            <w:r>
              <w:rPr>
                <w:lang w:val="fr-FR"/>
              </w:rPr>
              <w:t>é</w:t>
            </w:r>
            <w:r>
              <w:rPr>
                <w:lang w:val="fr-FR"/>
              </w:rPr>
              <w:t>thode d</w:t>
            </w:r>
            <w:r>
              <w:rPr>
                <w:lang w:val="fr-FR"/>
              </w:rPr>
              <w:t>é</w:t>
            </w:r>
            <w:r>
              <w:rPr>
                <w:lang w:val="fr-FR"/>
              </w:rPr>
              <w:t>pendra de la fa</w:t>
            </w:r>
            <w:r>
              <w:rPr>
                <w:lang w:val="fr-FR"/>
              </w:rPr>
              <w:t>ç</w:t>
            </w:r>
            <w:r>
              <w:rPr>
                <w:lang w:val="fr-FR"/>
              </w:rPr>
              <w:t>on de t</w:t>
            </w:r>
            <w:r>
              <w:rPr>
                <w:lang w:val="fr-FR"/>
              </w:rPr>
              <w:t>é</w:t>
            </w:r>
            <w:r>
              <w:rPr>
                <w:lang w:val="fr-FR"/>
              </w:rPr>
              <w:t>l</w:t>
            </w:r>
            <w:r>
              <w:rPr>
                <w:lang w:val="fr-FR"/>
              </w:rPr>
              <w:t>é</w:t>
            </w:r>
            <w:r>
              <w:rPr>
                <w:lang w:val="fr-FR"/>
              </w:rPr>
              <w:t>charger les ressources du lecteur, ou du moment o</w:t>
            </w:r>
            <w:r>
              <w:rPr>
                <w:lang w:val="fr-FR"/>
              </w:rPr>
              <w:t>ù</w:t>
            </w:r>
            <w:r>
              <w:rPr>
                <w:lang w:val="fr-FR"/>
              </w:rPr>
              <w:t xml:space="preserve"> ils seront t</w:t>
            </w:r>
            <w:r>
              <w:rPr>
                <w:lang w:val="fr-FR"/>
              </w:rPr>
              <w:t>é</w:t>
            </w:r>
            <w:r>
              <w:rPr>
                <w:lang w:val="fr-FR"/>
              </w:rPr>
              <w:t>l</w:t>
            </w:r>
            <w:r>
              <w:rPr>
                <w:lang w:val="fr-FR"/>
              </w:rPr>
              <w:t>é</w:t>
            </w:r>
            <w:r>
              <w:rPr>
                <w:lang w:val="fr-FR"/>
              </w:rPr>
              <w:t>charg</w:t>
            </w:r>
            <w:r>
              <w:rPr>
                <w:lang w:val="fr-FR"/>
              </w:rPr>
              <w:t>é</w:t>
            </w:r>
            <w:r>
              <w:rPr>
                <w:lang w:val="fr-FR"/>
              </w:rPr>
              <w: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225 </w:t>
            </w:r>
            <w:r>
              <w:rPr>
                <w:noProof/>
                <w:sz w:val="16"/>
              </w:rPr>
              <w:br/>
            </w:r>
            <w:r>
              <w:rPr>
                <w:noProof/>
                <w:sz w:val="2"/>
              </w:rPr>
              <w:t>11719105-4925-4280-8beb-5b024cc67a5c</w:t>
            </w:r>
          </w:p>
        </w:tc>
        <w:tc>
          <w:tcPr>
            <w:tcW w:w="7407" w:type="dxa"/>
            <w:shd w:val="clear" w:color="auto" w:fill="F2F2F2" w:themeFill="background1" w:themeFillShade="F2"/>
          </w:tcPr>
          <w:p w:rsidR="00000000" w:rsidRDefault="00E95B7E">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w:t>
            </w:r>
            <w:r>
              <w:rPr>
                <w:noProof/>
              </w:rPr>
              <w:t>for more information.</w:t>
            </w:r>
          </w:p>
        </w:tc>
        <w:tc>
          <w:tcPr>
            <w:tcW w:w="7407" w:type="dxa"/>
          </w:tcPr>
          <w:p w:rsidR="00000000" w:rsidRDefault="00E95B7E">
            <w:pPr>
              <w:rPr>
                <w:lang w:val="fr-FR"/>
              </w:rPr>
            </w:pPr>
            <w:r>
              <w:rPr>
                <w:lang w:val="fr-FR"/>
              </w:rPr>
              <w:t xml:space="preserve">Pour plus d'informations </w:t>
            </w:r>
            <w:r>
              <w:rPr>
                <w:lang w:val="fr-FR"/>
              </w:rPr>
              <w:t>à</w:t>
            </w:r>
            <w:r>
              <w:rPr>
                <w:lang w:val="fr-FR"/>
              </w:rPr>
              <w:t xml:space="preserve"> ce sujet, consultez le document </w:t>
            </w:r>
            <w:r>
              <w:rPr>
                <w:rStyle w:val="mqInternal"/>
                <w:noProof/>
                <w:lang w:val="fr-FR"/>
              </w:rPr>
              <w:t>[1}</w:t>
            </w:r>
            <w:r>
              <w:rPr>
                <w:lang w:val="fr-FR"/>
              </w:rPr>
              <w:t>FreeWheel Plugin (Plug-in FreeWheel)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226 </w:t>
            </w:r>
            <w:r>
              <w:rPr>
                <w:noProof/>
                <w:sz w:val="16"/>
              </w:rPr>
              <w:br/>
            </w:r>
            <w:r>
              <w:rPr>
                <w:noProof/>
                <w:sz w:val="2"/>
              </w:rPr>
              <w:t>0878eb3c-165e-4edf-810c-9c00119fc057</w:t>
            </w:r>
          </w:p>
        </w:tc>
        <w:tc>
          <w:tcPr>
            <w:tcW w:w="7407" w:type="dxa"/>
            <w:shd w:val="clear" w:color="auto" w:fill="F2F2F2" w:themeFill="background1" w:themeFillShade="F2"/>
          </w:tcPr>
          <w:p w:rsidR="00000000" w:rsidRDefault="00E95B7E">
            <w:pPr>
              <w:rPr>
                <w:noProof/>
              </w:rPr>
            </w:pPr>
            <w:r>
              <w:rPr>
                <w:noProof/>
              </w:rPr>
              <w:t>referrer_url vs. description_url</w:t>
            </w:r>
          </w:p>
        </w:tc>
        <w:tc>
          <w:tcPr>
            <w:tcW w:w="7407" w:type="dxa"/>
          </w:tcPr>
          <w:p w:rsidR="00000000" w:rsidRDefault="00E95B7E">
            <w:pPr>
              <w:rPr>
                <w:lang w:val="fr-FR"/>
              </w:rPr>
            </w:pPr>
            <w:r>
              <w:rPr>
                <w:lang w:val="fr-FR"/>
              </w:rPr>
              <w:t>referrer_url vs. description_url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227 </w:t>
            </w:r>
            <w:r>
              <w:rPr>
                <w:noProof/>
                <w:sz w:val="16"/>
              </w:rPr>
              <w:br/>
            </w:r>
            <w:r>
              <w:rPr>
                <w:noProof/>
                <w:sz w:val="2"/>
              </w:rPr>
              <w:t>c0b76409-189e-470a-b908-8195e7ca5cd7</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E95B7E">
            <w:pPr>
              <w:rPr>
                <w:lang w:val="fr-FR"/>
              </w:rPr>
            </w:pPr>
            <w:r>
              <w:rPr>
                <w:lang w:val="fr-FR"/>
              </w:rPr>
              <w:t xml:space="preserve">La </w:t>
            </w:r>
            <w:r>
              <w:rPr>
                <w:rStyle w:val="mqInternal"/>
                <w:noProof/>
                <w:lang w:val="fr-FR"/>
              </w:rPr>
              <w:t>[1}[2]{3]</w:t>
            </w:r>
            <w:r>
              <w:rPr>
                <w:lang w:val="fr-FR"/>
              </w:rPr>
              <w:t xml:space="preserve"> valeur peut avoir des valeurs diff</w:t>
            </w:r>
            <w:r>
              <w:rPr>
                <w:lang w:val="fr-FR"/>
              </w:rPr>
              <w:t>é</w:t>
            </w:r>
            <w:r>
              <w:rPr>
                <w:lang w:val="fr-FR"/>
              </w:rPr>
              <w:t>rentes entre les appareils iOS et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228 </w:t>
            </w:r>
            <w:r>
              <w:rPr>
                <w:noProof/>
                <w:sz w:val="16"/>
              </w:rPr>
              <w:br/>
            </w:r>
            <w:r>
              <w:rPr>
                <w:noProof/>
                <w:sz w:val="2"/>
              </w:rPr>
              <w:t>1022b91e-f958-4e4c-afce-303008ae9e37</w:t>
            </w:r>
          </w:p>
        </w:tc>
        <w:tc>
          <w:tcPr>
            <w:tcW w:w="7407" w:type="dxa"/>
            <w:shd w:val="clear" w:color="auto" w:fill="F2F2F2" w:themeFill="background1" w:themeFillShade="F2"/>
          </w:tcPr>
          <w:p w:rsidR="00000000" w:rsidRDefault="00E95B7E">
            <w:pPr>
              <w:rPr>
                <w:noProof/>
              </w:rPr>
            </w:pPr>
            <w:r>
              <w:rPr>
                <w:noProof/>
              </w:rPr>
              <w:t>Becaus</w:t>
            </w:r>
            <w:r>
              <w:rPr>
                <w:noProof/>
              </w:rPr>
              <w:t xml:space="preserve">e of this, it is recommended to use the </w:t>
            </w:r>
            <w:r>
              <w:rPr>
                <w:rStyle w:val="mqInternal"/>
                <w:noProof/>
              </w:rPr>
              <w:t>[1}[2]{3]</w:t>
            </w:r>
            <w:r>
              <w:rPr>
                <w:noProof/>
              </w:rPr>
              <w:t xml:space="preserve"> value instead.</w:t>
            </w:r>
          </w:p>
        </w:tc>
        <w:tc>
          <w:tcPr>
            <w:tcW w:w="7407" w:type="dxa"/>
          </w:tcPr>
          <w:p w:rsidR="00000000" w:rsidRDefault="00E95B7E">
            <w:pPr>
              <w:rPr>
                <w:lang w:val="fr-FR"/>
              </w:rPr>
            </w:pPr>
            <w:r>
              <w:rPr>
                <w:lang w:val="fr-FR"/>
              </w:rPr>
              <w:t>Pour cette raison, nous vous recommandons plut</w:t>
            </w:r>
            <w:r>
              <w:rPr>
                <w:lang w:val="fr-FR"/>
              </w:rPr>
              <w:t>ô</w:t>
            </w:r>
            <w:r>
              <w:rPr>
                <w:lang w:val="fr-FR"/>
              </w:rPr>
              <w:t xml:space="preserve">t d'utiliser la valeur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229 </w:t>
            </w:r>
            <w:r>
              <w:rPr>
                <w:noProof/>
                <w:sz w:val="16"/>
              </w:rPr>
              <w:br/>
            </w:r>
            <w:r>
              <w:rPr>
                <w:noProof/>
                <w:sz w:val="2"/>
              </w:rPr>
              <w:t>f604ca7b-db90-4303-9d07-e66ea01841a5</w:t>
            </w:r>
          </w:p>
        </w:tc>
        <w:tc>
          <w:tcPr>
            <w:tcW w:w="7407" w:type="dxa"/>
            <w:shd w:val="clear" w:color="auto" w:fill="F2F2F2" w:themeFill="background1" w:themeFillShade="F2"/>
          </w:tcPr>
          <w:p w:rsidR="00000000" w:rsidRDefault="00E95B7E">
            <w:pPr>
              <w:rPr>
                <w:noProof/>
              </w:rPr>
            </w:pPr>
            <w:r>
              <w:rPr>
                <w:noProof/>
              </w:rPr>
              <w:t>This value is consistent across all platforms and devices.</w:t>
            </w:r>
          </w:p>
        </w:tc>
        <w:tc>
          <w:tcPr>
            <w:tcW w:w="7407" w:type="dxa"/>
          </w:tcPr>
          <w:p w:rsidR="00000000" w:rsidRDefault="00E95B7E">
            <w:pPr>
              <w:rPr>
                <w:lang w:val="fr-FR"/>
              </w:rPr>
            </w:pPr>
            <w:r>
              <w:rPr>
                <w:lang w:val="fr-FR"/>
              </w:rPr>
              <w:t>Cette va</w:t>
            </w:r>
            <w:r>
              <w:rPr>
                <w:lang w:val="fr-FR"/>
              </w:rPr>
              <w:t>leur est homog</w:t>
            </w:r>
            <w:r>
              <w:rPr>
                <w:lang w:val="fr-FR"/>
              </w:rPr>
              <w:t>è</w:t>
            </w:r>
            <w:r>
              <w:rPr>
                <w:lang w:val="fr-FR"/>
              </w:rPr>
              <w:t>ne sur tous les dispositifs et plates-formes.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230 </w:t>
            </w:r>
            <w:r>
              <w:rPr>
                <w:noProof/>
                <w:sz w:val="16"/>
              </w:rPr>
              <w:br/>
            </w:r>
            <w:r>
              <w:rPr>
                <w:noProof/>
                <w:sz w:val="2"/>
              </w:rPr>
              <w:t>7048221c-2442-40fb-9d8f-16d018ec3e6f</w:t>
            </w:r>
          </w:p>
        </w:tc>
        <w:tc>
          <w:tcPr>
            <w:tcW w:w="7407" w:type="dxa"/>
            <w:shd w:val="clear" w:color="auto" w:fill="F2F2F2" w:themeFill="background1" w:themeFillShade="F2"/>
          </w:tcPr>
          <w:p w:rsidR="00000000" w:rsidRDefault="00E95B7E">
            <w:pPr>
              <w:rPr>
                <w:noProof/>
              </w:rPr>
            </w:pPr>
            <w:r>
              <w:rPr>
                <w:noProof/>
              </w:rPr>
              <w:t>loop attribute on Safari</w:t>
            </w:r>
          </w:p>
        </w:tc>
        <w:tc>
          <w:tcPr>
            <w:tcW w:w="7407" w:type="dxa"/>
          </w:tcPr>
          <w:p w:rsidR="00000000" w:rsidRDefault="00E95B7E">
            <w:pPr>
              <w:rPr>
                <w:lang w:val="fr-FR"/>
              </w:rPr>
            </w:pPr>
            <w:r>
              <w:rPr>
                <w:lang w:val="fr-FR"/>
              </w:rPr>
              <w:t>attribut de boucle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231 </w:t>
            </w:r>
            <w:r>
              <w:rPr>
                <w:noProof/>
                <w:sz w:val="16"/>
              </w:rPr>
              <w:br/>
            </w:r>
            <w:r>
              <w:rPr>
                <w:noProof/>
                <w:sz w:val="2"/>
              </w:rPr>
              <w:t>c1f4af9f-d408-401e-a658-2e761f379bb0</w:t>
            </w:r>
          </w:p>
        </w:tc>
        <w:tc>
          <w:tcPr>
            <w:tcW w:w="7407" w:type="dxa"/>
            <w:shd w:val="clear" w:color="auto" w:fill="F2F2F2" w:themeFill="background1" w:themeFillShade="F2"/>
          </w:tcPr>
          <w:p w:rsidR="00000000" w:rsidRDefault="00E95B7E">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w:t>
            </w:r>
            <w:r>
              <w:rPr>
                <w:noProof/>
              </w:rPr>
              <w:t>fari.</w:t>
            </w:r>
          </w:p>
        </w:tc>
        <w:tc>
          <w:tcPr>
            <w:tcW w:w="7407" w:type="dxa"/>
          </w:tcPr>
          <w:p w:rsidR="00000000" w:rsidRDefault="00E95B7E">
            <w:pPr>
              <w:rPr>
                <w:lang w:val="fr-FR"/>
              </w:rPr>
            </w:pPr>
            <w:r>
              <w:rPr>
                <w:lang w:val="fr-FR"/>
              </w:rPr>
              <w:t xml:space="preserve">L'attribut de </w:t>
            </w:r>
            <w:r>
              <w:rPr>
                <w:rStyle w:val="mqInternal"/>
                <w:noProof/>
                <w:lang w:val="fr-FR"/>
              </w:rPr>
              <w:t>[1}</w:t>
            </w:r>
            <w:r>
              <w:rPr>
                <w:lang w:val="fr-FR"/>
              </w:rPr>
              <w:t>boucle</w:t>
            </w:r>
            <w:r>
              <w:rPr>
                <w:rStyle w:val="mqInternal"/>
                <w:noProof/>
                <w:lang w:val="fr-FR"/>
              </w:rPr>
              <w:t>{2]</w:t>
            </w:r>
            <w:r>
              <w:rPr>
                <w:lang w:val="fr-FR"/>
              </w:rPr>
              <w:t xml:space="preserve"> ne fonctionne pas correctement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232 </w:t>
            </w:r>
            <w:r>
              <w:rPr>
                <w:noProof/>
                <w:sz w:val="16"/>
              </w:rPr>
              <w:br/>
            </w:r>
            <w:r>
              <w:rPr>
                <w:noProof/>
                <w:sz w:val="2"/>
              </w:rPr>
              <w:t>f01506fe-c941-4cd3-874d-93f4eaac14c9</w:t>
            </w:r>
          </w:p>
        </w:tc>
        <w:tc>
          <w:tcPr>
            <w:tcW w:w="7407" w:type="dxa"/>
            <w:shd w:val="clear" w:color="auto" w:fill="F2F2F2" w:themeFill="background1" w:themeFillShade="F2"/>
          </w:tcPr>
          <w:p w:rsidR="00000000" w:rsidRDefault="00E95B7E">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E95B7E">
            <w:pPr>
              <w:rPr>
                <w:lang w:val="fr-FR"/>
              </w:rPr>
            </w:pPr>
            <w:r>
              <w:rPr>
                <w:lang w:val="fr-FR"/>
              </w:rPr>
              <w:t>Vous pouvez utiliser la solution d</w:t>
            </w:r>
            <w:r>
              <w:rPr>
                <w:lang w:val="fr-FR"/>
              </w:rPr>
              <w:t>é</w:t>
            </w:r>
            <w:r>
              <w:rPr>
                <w:lang w:val="fr-FR"/>
              </w:rPr>
              <w:t>taill</w:t>
            </w:r>
            <w:r>
              <w:rPr>
                <w:lang w:val="fr-FR"/>
              </w:rPr>
              <w:t>é</w:t>
            </w:r>
            <w:r>
              <w:rPr>
                <w:lang w:val="fr-FR"/>
              </w:rPr>
              <w:t>e dans le</w:t>
            </w:r>
            <w:r>
              <w:rPr>
                <w:rStyle w:val="mqInternal"/>
                <w:noProof/>
                <w:lang w:val="fr-FR"/>
              </w:rPr>
              <w:t>[1][2}</w:t>
            </w:r>
            <w:r>
              <w:rPr>
                <w:lang w:val="fr-FR"/>
              </w:rPr>
              <w:t>Exemple de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233 </w:t>
            </w:r>
            <w:r>
              <w:rPr>
                <w:noProof/>
                <w:sz w:val="16"/>
              </w:rPr>
              <w:br/>
            </w:r>
            <w:r>
              <w:rPr>
                <w:noProof/>
                <w:sz w:val="2"/>
              </w:rPr>
              <w:t>06de195b-3b60-4aa5-9bd0-f57b016af061</w:t>
            </w:r>
          </w:p>
        </w:tc>
        <w:tc>
          <w:tcPr>
            <w:tcW w:w="7407" w:type="dxa"/>
            <w:shd w:val="clear" w:color="auto" w:fill="F2F2F2" w:themeFill="background1" w:themeFillShade="F2"/>
          </w:tcPr>
          <w:p w:rsidR="00000000" w:rsidRDefault="00E95B7E">
            <w:pPr>
              <w:rPr>
                <w:noProof/>
              </w:rPr>
            </w:pPr>
            <w:r>
              <w:rPr>
                <w:noProof/>
              </w:rPr>
              <w:t>Creating a Video Loop</w:t>
            </w:r>
            <w:r>
              <w:rPr>
                <w:rStyle w:val="mqInternal"/>
                <w:noProof/>
              </w:rPr>
              <w:t>{1]</w:t>
            </w:r>
            <w:r>
              <w:rPr>
                <w:noProof/>
              </w:rPr>
              <w:t xml:space="preserve"> document.</w:t>
            </w:r>
          </w:p>
        </w:tc>
        <w:tc>
          <w:tcPr>
            <w:tcW w:w="7407" w:type="dxa"/>
          </w:tcPr>
          <w:p w:rsidR="00000000" w:rsidRDefault="00E95B7E">
            <w:pPr>
              <w:rPr>
                <w:lang w:val="fr-FR"/>
              </w:rPr>
            </w:pPr>
            <w:r>
              <w:rPr>
                <w:lang w:val="fr-FR"/>
              </w:rPr>
              <w:t>Cr</w:t>
            </w:r>
            <w:r>
              <w:rPr>
                <w:lang w:val="fr-FR"/>
              </w:rPr>
              <w:t>é</w:t>
            </w:r>
            <w:r>
              <w:rPr>
                <w:lang w:val="fr-FR"/>
              </w:rPr>
              <w:t>ation d'un document Video Loop</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234 </w:t>
            </w:r>
            <w:r>
              <w:rPr>
                <w:noProof/>
                <w:sz w:val="16"/>
              </w:rPr>
              <w:br/>
            </w:r>
            <w:r>
              <w:rPr>
                <w:noProof/>
                <w:sz w:val="2"/>
              </w:rPr>
              <w:t>c9cd276c-f352-4f4a-ad8d-59dd6ff05978</w:t>
            </w:r>
          </w:p>
        </w:tc>
        <w:tc>
          <w:tcPr>
            <w:tcW w:w="7407" w:type="dxa"/>
            <w:shd w:val="clear" w:color="auto" w:fill="F2F2F2" w:themeFill="background1" w:themeFillShade="F2"/>
          </w:tcPr>
          <w:p w:rsidR="00000000" w:rsidRDefault="00E95B7E">
            <w:pPr>
              <w:rPr>
                <w:noProof/>
              </w:rPr>
            </w:pPr>
            <w:r>
              <w:rPr>
                <w:noProof/>
              </w:rPr>
              <w:t>Captions on Safari</w:t>
            </w:r>
          </w:p>
        </w:tc>
        <w:tc>
          <w:tcPr>
            <w:tcW w:w="7407" w:type="dxa"/>
          </w:tcPr>
          <w:p w:rsidR="00000000" w:rsidRDefault="00E95B7E">
            <w:pPr>
              <w:rPr>
                <w:lang w:val="fr-FR"/>
              </w:rPr>
            </w:pPr>
            <w:r>
              <w:rPr>
                <w:lang w:val="fr-FR"/>
              </w:rPr>
              <w:t>L</w:t>
            </w:r>
            <w:r>
              <w:rPr>
                <w:lang w:val="fr-FR"/>
              </w:rPr>
              <w:t>é</w:t>
            </w:r>
            <w:r>
              <w:rPr>
                <w:lang w:val="fr-FR"/>
              </w:rPr>
              <w:t>gendes sur 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235 </w:t>
            </w:r>
            <w:r>
              <w:rPr>
                <w:noProof/>
                <w:sz w:val="16"/>
              </w:rPr>
              <w:br/>
            </w:r>
            <w:r>
              <w:rPr>
                <w:noProof/>
                <w:sz w:val="2"/>
              </w:rPr>
              <w:t>1f91f402-74ac-4c07-bdcc-ce451928bd3e</w:t>
            </w:r>
          </w:p>
        </w:tc>
        <w:tc>
          <w:tcPr>
            <w:tcW w:w="7407" w:type="dxa"/>
            <w:shd w:val="clear" w:color="auto" w:fill="F2F2F2" w:themeFill="background1" w:themeFillShade="F2"/>
          </w:tcPr>
          <w:p w:rsidR="00000000" w:rsidRDefault="00E95B7E">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Safari utilise</w:t>
            </w:r>
            <w:r>
              <w:rPr>
                <w:lang w:val="fr-FR"/>
              </w:rPr>
              <w:t xml:space="preserve"> les fonctionnalit</w:t>
            </w:r>
            <w:r>
              <w:rPr>
                <w:lang w:val="fr-FR"/>
              </w:rPr>
              <w:t>é</w:t>
            </w:r>
            <w:r>
              <w:rPr>
                <w:lang w:val="fr-FR"/>
              </w:rPr>
              <w:t xml:space="preserve">s natives pour le style des </w:t>
            </w:r>
            <w:r>
              <w:rPr>
                <w:rStyle w:val="mqInternal"/>
                <w:noProof/>
                <w:lang w:val="fr-FR"/>
              </w:rPr>
              <w:t>[1}</w:t>
            </w:r>
            <w:r>
              <w:rPr>
                <w:lang w:val="fr-FR"/>
              </w:rPr>
              <w:t>l</w:t>
            </w:r>
            <w:r>
              <w:rPr>
                <w:lang w:val="fr-FR"/>
              </w:rPr>
              <w:t>é</w:t>
            </w:r>
            <w:r>
              <w:rPr>
                <w:lang w:val="fr-FR"/>
              </w:rPr>
              <w:t>gendes, l'option de menu Param</w:t>
            </w:r>
            <w:r>
              <w:rPr>
                <w:lang w:val="fr-FR"/>
              </w:rPr>
              <w:t>è</w:t>
            </w:r>
            <w:r>
              <w:rPr>
                <w:lang w:val="fr-FR"/>
              </w:rPr>
              <w:t>tres</w:t>
            </w:r>
            <w:r>
              <w:rPr>
                <w:rStyle w:val="mqInternal"/>
                <w:noProof/>
                <w:lang w:val="fr-FR"/>
              </w:rPr>
              <w:t>{2]</w:t>
            </w:r>
            <w:r>
              <w:rPr>
                <w:lang w:val="fr-FR"/>
              </w:rPr>
              <w:t xml:space="preserve"> des l</w:t>
            </w:r>
            <w:r>
              <w:rPr>
                <w:lang w:val="fr-FR"/>
              </w:rPr>
              <w:t>é</w:t>
            </w:r>
            <w:r>
              <w:rPr>
                <w:lang w:val="fr-FR"/>
              </w:rPr>
              <w:t xml:space="preserve">gendes n'est pas disponible dans le menu </w:t>
            </w:r>
            <w:r>
              <w:rPr>
                <w:rStyle w:val="mqInternal"/>
                <w:noProof/>
                <w:lang w:val="fr-FR"/>
              </w:rPr>
              <w:t>[1}</w:t>
            </w:r>
            <w:r>
              <w:rPr>
                <w:lang w:val="fr-FR"/>
              </w:rPr>
              <w:t>CC</w:t>
            </w:r>
            <w:r>
              <w:rPr>
                <w:rStyle w:val="mqInternal"/>
                <w:noProof/>
                <w:lang w:val="fr-FR"/>
              </w:rPr>
              <w:t>{2]</w:t>
            </w:r>
            <w:r>
              <w:rPr>
                <w:lang w:val="fr-FR"/>
              </w:rPr>
              <w:t xml:space="preserve"> des navigateurs Safari (iOS et macOS).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236 </w:t>
            </w:r>
            <w:r>
              <w:rPr>
                <w:noProof/>
                <w:sz w:val="16"/>
              </w:rPr>
              <w:br/>
            </w:r>
            <w:r>
              <w:rPr>
                <w:noProof/>
                <w:sz w:val="2"/>
              </w:rPr>
              <w:t>b9c654b4-8644-433d-810c-334bad097a67</w:t>
            </w:r>
          </w:p>
        </w:tc>
        <w:tc>
          <w:tcPr>
            <w:tcW w:w="7407" w:type="dxa"/>
            <w:shd w:val="clear" w:color="auto" w:fill="F2F2F2" w:themeFill="background1" w:themeFillShade="F2"/>
          </w:tcPr>
          <w:p w:rsidR="00000000" w:rsidRDefault="00E95B7E">
            <w:pPr>
              <w:rPr>
                <w:noProof/>
              </w:rPr>
            </w:pPr>
            <w:r>
              <w:rPr>
                <w:noProof/>
              </w:rPr>
              <w:t>Using an HTML element id na</w:t>
            </w:r>
            <w:r>
              <w:rPr>
                <w:noProof/>
              </w:rPr>
              <w:t>med global</w:t>
            </w:r>
          </w:p>
        </w:tc>
        <w:tc>
          <w:tcPr>
            <w:tcW w:w="7407" w:type="dxa"/>
          </w:tcPr>
          <w:p w:rsidR="00000000" w:rsidRDefault="00E95B7E">
            <w:pPr>
              <w:rPr>
                <w:lang w:val="fr-FR"/>
              </w:rPr>
            </w:pPr>
            <w:r>
              <w:rPr>
                <w:lang w:val="fr-FR"/>
              </w:rPr>
              <w:t>Utilisation d'un identifiant d'</w:t>
            </w:r>
            <w:r>
              <w:rPr>
                <w:lang w:val="fr-FR"/>
              </w:rPr>
              <w:t>é</w:t>
            </w:r>
            <w:r>
              <w:rPr>
                <w:lang w:val="fr-FR"/>
              </w:rPr>
              <w:t>l</w:t>
            </w:r>
            <w:r>
              <w:rPr>
                <w:lang w:val="fr-FR"/>
              </w:rPr>
              <w:t>é</w:t>
            </w:r>
            <w:r>
              <w:rPr>
                <w:lang w:val="fr-FR"/>
              </w:rPr>
              <w:t>ment HTML nomm</w:t>
            </w:r>
            <w:r>
              <w:rPr>
                <w:lang w:val="fr-FR"/>
              </w:rPr>
              <w:t>é</w:t>
            </w:r>
            <w:r>
              <w:rPr>
                <w:lang w:val="fr-FR"/>
              </w:rPr>
              <w:t xml:space="preserve"> global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237 </w:t>
            </w:r>
            <w:r>
              <w:rPr>
                <w:noProof/>
                <w:sz w:val="16"/>
              </w:rPr>
              <w:br/>
            </w:r>
            <w:r>
              <w:rPr>
                <w:noProof/>
                <w:sz w:val="2"/>
              </w:rPr>
              <w:t>4624d58e-4057-42a3-9617-a3515150a91d</w:t>
            </w:r>
          </w:p>
        </w:tc>
        <w:tc>
          <w:tcPr>
            <w:tcW w:w="7407" w:type="dxa"/>
            <w:shd w:val="clear" w:color="auto" w:fill="F2F2F2" w:themeFill="background1" w:themeFillShade="F2"/>
          </w:tcPr>
          <w:p w:rsidR="00000000" w:rsidRDefault="00E95B7E">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w:t>
            </w:r>
            <w:r>
              <w:rPr>
                <w:rStyle w:val="mqInternal"/>
                <w:noProof/>
              </w:rPr>
              <w:t>[8]{3]</w:t>
            </w:r>
            <w:r>
              <w:rPr>
                <w:noProof/>
              </w:rPr>
              <w:t>.</w:t>
            </w:r>
          </w:p>
        </w:tc>
        <w:tc>
          <w:tcPr>
            <w:tcW w:w="7407" w:type="dxa"/>
          </w:tcPr>
          <w:p w:rsidR="00000000" w:rsidRDefault="00E95B7E">
            <w:pPr>
              <w:rPr>
                <w:lang w:val="fr-FR"/>
              </w:rPr>
            </w:pPr>
            <w:r>
              <w:rPr>
                <w:lang w:val="fr-FR"/>
              </w:rPr>
              <w:t>Vous ne devez pas imbriquer votre code d'impl</w:t>
            </w:r>
            <w:r>
              <w:rPr>
                <w:lang w:val="fr-FR"/>
              </w:rPr>
              <w:t>é</w:t>
            </w:r>
            <w:r>
              <w:rPr>
                <w:lang w:val="fr-FR"/>
              </w:rPr>
              <w:t>mentation de lecteur avanc</w:t>
            </w:r>
            <w:r>
              <w:rPr>
                <w:lang w:val="fr-FR"/>
              </w:rPr>
              <w:t>é</w:t>
            </w:r>
            <w:r>
              <w:rPr>
                <w:lang w:val="fr-FR"/>
              </w:rPr>
              <w:t xml:space="preserve"> (incorpor</w:t>
            </w:r>
            <w:r>
              <w:rPr>
                <w:lang w:val="fr-FR"/>
              </w:rPr>
              <w:t>é</w:t>
            </w:r>
            <w:r>
              <w:rPr>
                <w:lang w:val="fr-FR"/>
              </w:rPr>
              <w:t xml:space="preserve"> dans la page) dans une </w:t>
            </w:r>
            <w:r>
              <w:rPr>
                <w:rStyle w:val="mqInternal"/>
                <w:noProof/>
                <w:lang w:val="fr-FR"/>
              </w:rPr>
              <w:t>[1}[2]{3]</w:t>
            </w:r>
            <w:r>
              <w:rPr>
                <w:lang w:val="fr-FR"/>
              </w:rPr>
              <w:t xml:space="preserve"> balise parent avec une valeur </w:t>
            </w:r>
            <w:r>
              <w:rPr>
                <w:rStyle w:val="mqInternal"/>
                <w:noProof/>
                <w:lang w:val="fr-FR"/>
              </w:rPr>
              <w:t>[1}[5]{3]</w:t>
            </w:r>
            <w:r>
              <w:rPr>
                <w:lang w:val="fr-FR"/>
              </w:rPr>
              <w:t xml:space="preserve"> attribu</w:t>
            </w:r>
            <w:r>
              <w:rPr>
                <w:lang w:val="fr-FR"/>
              </w:rPr>
              <w:t>é</w:t>
            </w:r>
            <w:r>
              <w:rPr>
                <w:lang w:val="fr-FR"/>
              </w:rPr>
              <w:t xml:space="preserve">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238 </w:t>
            </w:r>
            <w:r>
              <w:rPr>
                <w:noProof/>
                <w:sz w:val="16"/>
              </w:rPr>
              <w:br/>
            </w:r>
            <w:r>
              <w:rPr>
                <w:noProof/>
                <w:sz w:val="2"/>
              </w:rPr>
              <w:t>b98bd01c-6aa0-4728-b885-b234c92586b9</w:t>
            </w:r>
          </w:p>
        </w:tc>
        <w:tc>
          <w:tcPr>
            <w:tcW w:w="7407" w:type="dxa"/>
            <w:shd w:val="clear" w:color="auto" w:fill="F2F2F2" w:themeFill="background1" w:themeFillShade="F2"/>
          </w:tcPr>
          <w:p w:rsidR="00000000" w:rsidRDefault="00E95B7E">
            <w:pPr>
              <w:rPr>
                <w:noProof/>
              </w:rPr>
            </w:pPr>
            <w:r>
              <w:rPr>
                <w:noProof/>
              </w:rPr>
              <w:t>This causes issues with Br</w:t>
            </w:r>
            <w:r>
              <w:rPr>
                <w:noProof/>
              </w:rPr>
              <w:t>ightcove Player.</w:t>
            </w:r>
          </w:p>
        </w:tc>
        <w:tc>
          <w:tcPr>
            <w:tcW w:w="7407" w:type="dxa"/>
          </w:tcPr>
          <w:p w:rsidR="00000000" w:rsidRDefault="00E95B7E">
            <w:pPr>
              <w:rPr>
                <w:lang w:val="fr-FR"/>
              </w:rPr>
            </w:pPr>
            <w:r>
              <w:rPr>
                <w:lang w:val="fr-FR"/>
              </w:rPr>
              <w:t>Cela provoque des probl</w:t>
            </w:r>
            <w:r>
              <w:rPr>
                <w:lang w:val="fr-FR"/>
              </w:rPr>
              <w:t>è</w:t>
            </w:r>
            <w:r>
              <w:rPr>
                <w:lang w:val="fr-FR"/>
              </w:rPr>
              <w:t>mes avec Brightcove Player.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239 </w:t>
            </w:r>
            <w:r>
              <w:rPr>
                <w:noProof/>
                <w:sz w:val="16"/>
              </w:rPr>
              <w:br/>
            </w:r>
            <w:r>
              <w:rPr>
                <w:noProof/>
                <w:sz w:val="2"/>
              </w:rPr>
              <w:t>bce1155f-099d-4968-8cec-9e5fd62e66a5</w:t>
            </w:r>
          </w:p>
        </w:tc>
        <w:tc>
          <w:tcPr>
            <w:tcW w:w="7407" w:type="dxa"/>
            <w:shd w:val="clear" w:color="auto" w:fill="F2F2F2" w:themeFill="background1" w:themeFillShade="F2"/>
          </w:tcPr>
          <w:p w:rsidR="00000000" w:rsidRDefault="00E95B7E">
            <w:pPr>
              <w:rPr>
                <w:noProof/>
              </w:rPr>
            </w:pPr>
            <w:r>
              <w:rPr>
                <w:noProof/>
              </w:rPr>
              <w:t>Player version 5 icon issue</w:t>
            </w:r>
          </w:p>
        </w:tc>
        <w:tc>
          <w:tcPr>
            <w:tcW w:w="7407" w:type="dxa"/>
          </w:tcPr>
          <w:p w:rsidR="00000000" w:rsidRDefault="00E95B7E">
            <w:pPr>
              <w:rPr>
                <w:lang w:val="fr-FR"/>
              </w:rPr>
            </w:pPr>
            <w:r>
              <w:rPr>
                <w:lang w:val="fr-FR"/>
              </w:rPr>
              <w:t>Probl</w:t>
            </w:r>
            <w:r>
              <w:rPr>
                <w:lang w:val="fr-FR"/>
              </w:rPr>
              <w:t>è</w:t>
            </w:r>
            <w:r>
              <w:rPr>
                <w:lang w:val="fr-FR"/>
              </w:rPr>
              <w:t>me de l'ic</w:t>
            </w:r>
            <w:r>
              <w:rPr>
                <w:lang w:val="fr-FR"/>
              </w:rPr>
              <w:t>ô</w:t>
            </w:r>
            <w:r>
              <w:rPr>
                <w:lang w:val="fr-FR"/>
              </w:rPr>
              <w:t>ne Player version 5</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240 </w:t>
            </w:r>
            <w:r>
              <w:rPr>
                <w:noProof/>
                <w:sz w:val="16"/>
              </w:rPr>
              <w:br/>
            </w:r>
            <w:r>
              <w:rPr>
                <w:noProof/>
                <w:sz w:val="2"/>
              </w:rPr>
              <w:t>63c13feb-c306-4d24-b6e8-12c00b8749c0</w:t>
            </w:r>
          </w:p>
        </w:tc>
        <w:tc>
          <w:tcPr>
            <w:tcW w:w="7407" w:type="dxa"/>
            <w:shd w:val="clear" w:color="auto" w:fill="F2F2F2" w:themeFill="background1" w:themeFillShade="F2"/>
          </w:tcPr>
          <w:p w:rsidR="00000000" w:rsidRDefault="00E95B7E">
            <w:pPr>
              <w:rPr>
                <w:noProof/>
              </w:rPr>
            </w:pPr>
            <w:r>
              <w:rPr>
                <w:noProof/>
              </w:rPr>
              <w:t>Brightcove Player version 5 uses the</w:t>
            </w:r>
            <w:r>
              <w:rPr>
                <w:noProof/>
              </w:rPr>
              <w:t xml:space="preserve"> same icon for both chapters and subtitles.</w:t>
            </w:r>
          </w:p>
        </w:tc>
        <w:tc>
          <w:tcPr>
            <w:tcW w:w="7407" w:type="dxa"/>
          </w:tcPr>
          <w:p w:rsidR="00000000" w:rsidRDefault="00E95B7E">
            <w:pPr>
              <w:rPr>
                <w:lang w:val="fr-FR"/>
              </w:rPr>
            </w:pPr>
            <w:r>
              <w:rPr>
                <w:lang w:val="fr-FR"/>
              </w:rPr>
              <w:t>Brightcove Player version 5 utilise la m</w:t>
            </w:r>
            <w:r>
              <w:rPr>
                <w:lang w:val="fr-FR"/>
              </w:rPr>
              <w:t>ê</w:t>
            </w:r>
            <w:r>
              <w:rPr>
                <w:lang w:val="fr-FR"/>
              </w:rPr>
              <w:t>me ic</w:t>
            </w:r>
            <w:r>
              <w:rPr>
                <w:lang w:val="fr-FR"/>
              </w:rPr>
              <w:t>ô</w:t>
            </w:r>
            <w:r>
              <w:rPr>
                <w:lang w:val="fr-FR"/>
              </w:rPr>
              <w:t>ne pour les chapitres et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241 </w:t>
            </w:r>
            <w:r>
              <w:rPr>
                <w:noProof/>
                <w:sz w:val="16"/>
              </w:rPr>
              <w:br/>
            </w:r>
            <w:r>
              <w:rPr>
                <w:noProof/>
                <w:sz w:val="2"/>
              </w:rPr>
              <w:t>1731abfe-1404-40c8-a21e-fb3021e32834</w:t>
            </w:r>
          </w:p>
        </w:tc>
        <w:tc>
          <w:tcPr>
            <w:tcW w:w="7407" w:type="dxa"/>
            <w:shd w:val="clear" w:color="auto" w:fill="F2F2F2" w:themeFill="background1" w:themeFillShade="F2"/>
          </w:tcPr>
          <w:p w:rsidR="00000000" w:rsidRDefault="00E95B7E">
            <w:pPr>
              <w:rPr>
                <w:noProof/>
              </w:rPr>
            </w:pPr>
            <w:r>
              <w:rPr>
                <w:noProof/>
              </w:rPr>
              <w:t>Since version 5 is in maintenance mode, and this being a cosmetic issue, it is doubtful the issue will be addressed.</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la version 5 est en mode maintenance, et qu'il s'agit d'un probl</w:t>
            </w:r>
            <w:r>
              <w:rPr>
                <w:lang w:val="fr-FR"/>
              </w:rPr>
              <w:t>è</w:t>
            </w:r>
            <w:r>
              <w:rPr>
                <w:lang w:val="fr-FR"/>
              </w:rPr>
              <w:t>me esth</w:t>
            </w:r>
            <w:r>
              <w:rPr>
                <w:lang w:val="fr-FR"/>
              </w:rPr>
              <w:t>é</w:t>
            </w:r>
            <w:r>
              <w:rPr>
                <w:lang w:val="fr-FR"/>
              </w:rPr>
              <w:t>tique, il est douteux que le probl</w:t>
            </w:r>
            <w:r>
              <w:rPr>
                <w:lang w:val="fr-FR"/>
              </w:rPr>
              <w:t>è</w:t>
            </w:r>
            <w:r>
              <w:rPr>
                <w:lang w:val="fr-FR"/>
              </w:rPr>
              <w:t>me sera r</w:t>
            </w:r>
            <w:r>
              <w:rPr>
                <w:lang w:val="fr-FR"/>
              </w:rPr>
              <w:t>é</w:t>
            </w:r>
            <w:r>
              <w:rPr>
                <w:lang w:val="fr-FR"/>
              </w:rPr>
              <w:t>solu.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242 </w:t>
            </w:r>
            <w:r>
              <w:rPr>
                <w:noProof/>
                <w:sz w:val="16"/>
              </w:rPr>
              <w:br/>
            </w:r>
            <w:r>
              <w:rPr>
                <w:noProof/>
                <w:sz w:val="2"/>
              </w:rPr>
              <w:t>0e507fef-b518-4ef3-b641-7655a403e394</w:t>
            </w:r>
          </w:p>
        </w:tc>
        <w:tc>
          <w:tcPr>
            <w:tcW w:w="7407" w:type="dxa"/>
            <w:shd w:val="clear" w:color="auto" w:fill="F2F2F2" w:themeFill="background1" w:themeFillShade="F2"/>
          </w:tcPr>
          <w:p w:rsidR="00000000" w:rsidRDefault="00E95B7E">
            <w:pPr>
              <w:rPr>
                <w:noProof/>
              </w:rPr>
            </w:pPr>
            <w:r>
              <w:rPr>
                <w:noProof/>
              </w:rPr>
              <w:t>Brightcove Player Plugins</w:t>
            </w:r>
          </w:p>
        </w:tc>
        <w:tc>
          <w:tcPr>
            <w:tcW w:w="7407" w:type="dxa"/>
          </w:tcPr>
          <w:p w:rsidR="00000000" w:rsidRDefault="00E95B7E">
            <w:pPr>
              <w:rPr>
                <w:lang w:val="fr-FR"/>
              </w:rPr>
            </w:pPr>
            <w:r>
              <w:rPr>
                <w:lang w:val="fr-FR"/>
              </w:rPr>
              <w:t>Plugins de lecteur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243 </w:t>
            </w:r>
            <w:r>
              <w:rPr>
                <w:noProof/>
                <w:sz w:val="16"/>
              </w:rPr>
              <w:br/>
            </w:r>
            <w:r>
              <w:rPr>
                <w:noProof/>
                <w:sz w:val="2"/>
              </w:rPr>
              <w:t>01cb2bca-0ae1-424b-b297-d29e88fb7da3</w:t>
            </w:r>
          </w:p>
        </w:tc>
        <w:tc>
          <w:tcPr>
            <w:tcW w:w="7407" w:type="dxa"/>
            <w:shd w:val="clear" w:color="auto" w:fill="F2F2F2" w:themeFill="background1" w:themeFillShade="F2"/>
          </w:tcPr>
          <w:p w:rsidR="00000000" w:rsidRDefault="00E95B7E">
            <w:pPr>
              <w:rPr>
                <w:noProof/>
              </w:rPr>
            </w:pPr>
            <w:r>
              <w:rPr>
                <w:noProof/>
              </w:rPr>
              <w:t>You will be linked to the particular plugin document so see the known issues for a plugin.</w:t>
            </w:r>
          </w:p>
        </w:tc>
        <w:tc>
          <w:tcPr>
            <w:tcW w:w="7407" w:type="dxa"/>
          </w:tcPr>
          <w:p w:rsidR="00000000" w:rsidRDefault="00E95B7E">
            <w:pPr>
              <w:rPr>
                <w:lang w:val="fr-FR"/>
              </w:rPr>
            </w:pPr>
            <w:r>
              <w:rPr>
                <w:lang w:val="fr-FR"/>
              </w:rPr>
              <w:t>Vous serez li</w:t>
            </w:r>
            <w:r>
              <w:rPr>
                <w:lang w:val="fr-FR"/>
              </w:rPr>
              <w:t>é</w:t>
            </w:r>
            <w:r>
              <w:rPr>
                <w:lang w:val="fr-FR"/>
              </w:rPr>
              <w:t xml:space="preserve"> au document du plugin particulier afin de voir les probl</w:t>
            </w:r>
            <w:r>
              <w:rPr>
                <w:lang w:val="fr-FR"/>
              </w:rPr>
              <w:t>è</w:t>
            </w:r>
            <w:r>
              <w:rPr>
                <w:lang w:val="fr-FR"/>
              </w:rPr>
              <w:t>mes connus pour un plugin.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244 </w:t>
            </w:r>
            <w:r>
              <w:rPr>
                <w:noProof/>
                <w:sz w:val="16"/>
              </w:rPr>
              <w:br/>
            </w:r>
            <w:r>
              <w:rPr>
                <w:noProof/>
                <w:sz w:val="2"/>
              </w:rPr>
              <w:t>ab571698-957b-4aea-8b22-277359fbf7f9</w:t>
            </w:r>
          </w:p>
        </w:tc>
        <w:tc>
          <w:tcPr>
            <w:tcW w:w="7407" w:type="dxa"/>
            <w:shd w:val="clear" w:color="auto" w:fill="F2F2F2" w:themeFill="background1" w:themeFillShade="F2"/>
          </w:tcPr>
          <w:p w:rsidR="00000000" w:rsidRDefault="00E95B7E">
            <w:pPr>
              <w:rPr>
                <w:noProof/>
              </w:rPr>
            </w:pPr>
            <w:r>
              <w:rPr>
                <w:noProof/>
              </w:rPr>
              <w:t>Since version 5 is in maintenance mode, and this is a cosmetic issue, it will not be fixed.</w:t>
            </w:r>
          </w:p>
        </w:tc>
        <w:tc>
          <w:tcPr>
            <w:tcW w:w="7407" w:type="dxa"/>
          </w:tcPr>
          <w:p w:rsidR="00000000" w:rsidRDefault="00E95B7E">
            <w:pPr>
              <w:rPr>
                <w:lang w:val="fr-FR"/>
              </w:rPr>
            </w:pPr>
            <w:r>
              <w:rPr>
                <w:lang w:val="fr-FR"/>
              </w:rPr>
              <w:t xml:space="preserve">Puisque la version 5 est en mode de </w:t>
            </w:r>
            <w:r>
              <w:rPr>
                <w:lang w:val="fr-FR"/>
              </w:rPr>
              <w:t>maintenance, et c'est un probl</w:t>
            </w:r>
            <w:r>
              <w:rPr>
                <w:lang w:val="fr-FR"/>
              </w:rPr>
              <w:t>è</w:t>
            </w:r>
            <w:r>
              <w:rPr>
                <w:lang w:val="fr-FR"/>
              </w:rPr>
              <w:t>me esth</w:t>
            </w:r>
            <w:r>
              <w:rPr>
                <w:lang w:val="fr-FR"/>
              </w:rPr>
              <w:t>é</w:t>
            </w:r>
            <w:r>
              <w:rPr>
                <w:lang w:val="fr-FR"/>
              </w:rPr>
              <w:t>tique, elle ne sera pas corrig</w:t>
            </w:r>
            <w:r>
              <w:rPr>
                <w:lang w:val="fr-FR"/>
              </w:rPr>
              <w:t>é</w:t>
            </w:r>
            <w:r>
              <w:rPr>
                <w:lang w:val="fr-FR"/>
              </w:rPr>
              <w: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245 </w:t>
            </w:r>
            <w:r>
              <w:rPr>
                <w:noProof/>
                <w:sz w:val="16"/>
              </w:rPr>
              <w:br/>
            </w:r>
            <w:r>
              <w:rPr>
                <w:noProof/>
                <w:sz w:val="2"/>
              </w:rPr>
              <w:t>3bf36293-76af-4023-883a-ae455c47351e</w:t>
            </w:r>
          </w:p>
        </w:tc>
        <w:tc>
          <w:tcPr>
            <w:tcW w:w="7407" w:type="dxa"/>
            <w:shd w:val="clear" w:color="auto" w:fill="F2F2F2" w:themeFill="background1" w:themeFillShade="F2"/>
          </w:tcPr>
          <w:p w:rsidR="00000000" w:rsidRDefault="00E95B7E">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Publicit</w:t>
            </w:r>
            <w:r>
              <w:rPr>
                <w:lang w:val="fr-FR"/>
              </w:rPr>
              <w:t>é</w:t>
            </w:r>
            <w:r>
              <w:rPr>
                <w:lang w:val="fr-FR"/>
              </w:rPr>
              <w:t xml:space="preserve"> avec le plugin FreeWheel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246 </w:t>
            </w:r>
            <w:r>
              <w:rPr>
                <w:noProof/>
                <w:sz w:val="16"/>
              </w:rPr>
              <w:br/>
            </w:r>
            <w:r>
              <w:rPr>
                <w:noProof/>
                <w:sz w:val="2"/>
              </w:rPr>
              <w:t>50f6af02-2bd8-4194-abf1-9c0ef888ba1f</w:t>
            </w:r>
          </w:p>
        </w:tc>
        <w:tc>
          <w:tcPr>
            <w:tcW w:w="7407" w:type="dxa"/>
            <w:shd w:val="clear" w:color="auto" w:fill="F2F2F2" w:themeFill="background1" w:themeFillShade="F2"/>
          </w:tcPr>
          <w:p w:rsidR="00000000" w:rsidRDefault="00E95B7E">
            <w:pPr>
              <w:rPr>
                <w:noProof/>
              </w:rPr>
            </w:pPr>
            <w:r>
              <w:rPr>
                <w:rStyle w:val="mqInternal"/>
                <w:noProof/>
              </w:rPr>
              <w:t>[1}</w:t>
            </w:r>
            <w:r>
              <w:rPr>
                <w:noProof/>
              </w:rPr>
              <w:t>Advertisi</w:t>
            </w:r>
            <w:r>
              <w:rPr>
                <w:noProof/>
              </w:rPr>
              <w:t>ng with the IMA3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Publicit</w:t>
            </w:r>
            <w:r>
              <w:rPr>
                <w:lang w:val="fr-FR"/>
              </w:rPr>
              <w:t>é</w:t>
            </w:r>
            <w:r>
              <w:rPr>
                <w:lang w:val="fr-FR"/>
              </w:rPr>
              <w:t xml:space="preserve"> avec le plugin IMA3</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247 </w:t>
            </w:r>
            <w:r>
              <w:rPr>
                <w:noProof/>
                <w:sz w:val="16"/>
              </w:rPr>
              <w:br/>
            </w:r>
            <w:r>
              <w:rPr>
                <w:noProof/>
                <w:sz w:val="2"/>
              </w:rPr>
              <w:t>645dbdb4-7c00-4fb1-a996-0507927e1dfa</w:t>
            </w:r>
          </w:p>
        </w:tc>
        <w:tc>
          <w:tcPr>
            <w:tcW w:w="7407" w:type="dxa"/>
            <w:shd w:val="clear" w:color="auto" w:fill="F2F2F2" w:themeFill="background1" w:themeFillShade="F2"/>
          </w:tcPr>
          <w:p w:rsidR="00000000" w:rsidRDefault="00E95B7E">
            <w:pPr>
              <w:rPr>
                <w:noProof/>
              </w:rPr>
            </w:pPr>
            <w:r>
              <w:rPr>
                <w:rStyle w:val="mqInternal"/>
                <w:noProof/>
              </w:rPr>
              <w:t>[1}</w:t>
            </w:r>
            <w:r>
              <w:rPr>
                <w:noProof/>
              </w:rPr>
              <w:t>Display Error Messages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Afficher les messages d'erreur Plugin</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248 </w:t>
            </w:r>
            <w:r>
              <w:rPr>
                <w:noProof/>
                <w:sz w:val="16"/>
              </w:rPr>
              <w:br/>
            </w:r>
            <w:r>
              <w:rPr>
                <w:noProof/>
                <w:sz w:val="2"/>
              </w:rPr>
              <w:t>e19c4792-a6ce-489e-978a-ed8af987d06a</w:t>
            </w:r>
          </w:p>
        </w:tc>
        <w:tc>
          <w:tcPr>
            <w:tcW w:w="7407" w:type="dxa"/>
            <w:shd w:val="clear" w:color="auto" w:fill="F2F2F2" w:themeFill="background1" w:themeFillShade="F2"/>
          </w:tcPr>
          <w:p w:rsidR="00000000" w:rsidRDefault="00E95B7E">
            <w:pPr>
              <w:rPr>
                <w:noProof/>
              </w:rPr>
            </w:pPr>
            <w:r>
              <w:rPr>
                <w:rStyle w:val="mqInternal"/>
                <w:noProof/>
              </w:rPr>
              <w:t>[1}</w:t>
            </w:r>
            <w:r>
              <w:rPr>
                <w:noProof/>
              </w:rPr>
              <w:t>Quality Selection Plugin</w:t>
            </w:r>
            <w:r>
              <w:rPr>
                <w:rStyle w:val="mqInternal"/>
                <w:noProof/>
              </w:rPr>
              <w:t>{2]</w:t>
            </w:r>
          </w:p>
        </w:tc>
        <w:tc>
          <w:tcPr>
            <w:tcW w:w="7407" w:type="dxa"/>
          </w:tcPr>
          <w:p w:rsidR="00000000" w:rsidRDefault="00E95B7E">
            <w:pPr>
              <w:rPr>
                <w:lang w:val="fr-FR"/>
              </w:rPr>
            </w:pPr>
            <w:r>
              <w:rPr>
                <w:rStyle w:val="mqInternal"/>
                <w:noProof/>
                <w:lang w:val="fr-FR"/>
              </w:rPr>
              <w:t>[1}</w:t>
            </w:r>
            <w:r>
              <w:rPr>
                <w:lang w:val="fr-FR"/>
              </w:rPr>
              <w:t>Plugin de s</w:t>
            </w:r>
            <w:r>
              <w:rPr>
                <w:lang w:val="fr-FR"/>
              </w:rPr>
              <w:t>é</w:t>
            </w:r>
            <w:r>
              <w:rPr>
                <w:lang w:val="fr-FR"/>
              </w:rPr>
              <w:t>lection de qualit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249 </w:t>
            </w:r>
            <w:r>
              <w:rPr>
                <w:noProof/>
                <w:sz w:val="16"/>
              </w:rPr>
              <w:br/>
            </w:r>
            <w:r>
              <w:rPr>
                <w:noProof/>
                <w:sz w:val="2"/>
              </w:rPr>
              <w:t>8108c02c-da36-4efd-97ed-81bff5f1a9e2</w:t>
            </w:r>
          </w:p>
        </w:tc>
        <w:tc>
          <w:tcPr>
            <w:tcW w:w="7407" w:type="dxa"/>
            <w:shd w:val="clear" w:color="auto" w:fill="F2F2F2" w:themeFill="background1" w:themeFillShade="F2"/>
          </w:tcPr>
          <w:p w:rsidR="00000000" w:rsidRDefault="00E95B7E">
            <w:pPr>
              <w:rPr>
                <w:noProof/>
              </w:rPr>
            </w:pPr>
            <w:r>
              <w:rPr>
                <w:noProof/>
              </w:rPr>
              <w:t>Android</w:t>
            </w:r>
          </w:p>
        </w:tc>
        <w:tc>
          <w:tcPr>
            <w:tcW w:w="7407" w:type="dxa"/>
          </w:tcPr>
          <w:p w:rsidR="00000000" w:rsidRDefault="00E95B7E">
            <w:pPr>
              <w:rPr>
                <w:lang w:val="fr-FR"/>
              </w:rPr>
            </w:pPr>
            <w:r>
              <w:rPr>
                <w:lang w:val="fr-FR"/>
              </w:rPr>
              <w:t>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250 </w:t>
            </w:r>
            <w:r>
              <w:rPr>
                <w:noProof/>
                <w:sz w:val="16"/>
              </w:rPr>
              <w:br/>
            </w:r>
            <w:r>
              <w:rPr>
                <w:noProof/>
                <w:sz w:val="2"/>
              </w:rPr>
              <w:t>737d393c-68e0-4624-9ac8-23401b194001</w:t>
            </w:r>
          </w:p>
        </w:tc>
        <w:tc>
          <w:tcPr>
            <w:tcW w:w="7407" w:type="dxa"/>
            <w:shd w:val="clear" w:color="auto" w:fill="F2F2F2" w:themeFill="background1" w:themeFillShade="F2"/>
          </w:tcPr>
          <w:p w:rsidR="00000000" w:rsidRDefault="00E95B7E">
            <w:pPr>
              <w:rPr>
                <w:noProof/>
              </w:rPr>
            </w:pPr>
            <w:r>
              <w:rPr>
                <w:noProof/>
              </w:rPr>
              <w:t>The Brightcove Player progress control and volume slider cannot be adjusted by the native gestures of TalkBack on Android.</w:t>
            </w:r>
          </w:p>
        </w:tc>
        <w:tc>
          <w:tcPr>
            <w:tcW w:w="7407" w:type="dxa"/>
          </w:tcPr>
          <w:p w:rsidR="00000000" w:rsidRDefault="00E95B7E">
            <w:pPr>
              <w:rPr>
                <w:lang w:val="fr-FR"/>
              </w:rPr>
            </w:pPr>
            <w:r>
              <w:rPr>
                <w:lang w:val="fr-FR"/>
              </w:rPr>
              <w:t>Le contr</w:t>
            </w:r>
            <w:r>
              <w:rPr>
                <w:lang w:val="fr-FR"/>
              </w:rPr>
              <w:t>ô</w:t>
            </w:r>
            <w:r>
              <w:rPr>
                <w:lang w:val="fr-FR"/>
              </w:rPr>
              <w:t xml:space="preserve">le de progression et le curseur de volume du lecteur Brightcove ne peuvent pas </w:t>
            </w:r>
            <w:r>
              <w:rPr>
                <w:lang w:val="fr-FR"/>
              </w:rPr>
              <w:t>ê</w:t>
            </w:r>
            <w:r>
              <w:rPr>
                <w:lang w:val="fr-FR"/>
              </w:rPr>
              <w:t>tre ajust</w:t>
            </w:r>
            <w:r>
              <w:rPr>
                <w:lang w:val="fr-FR"/>
              </w:rPr>
              <w:t>é</w:t>
            </w:r>
            <w:r>
              <w:rPr>
                <w:lang w:val="fr-FR"/>
              </w:rPr>
              <w:t>s par les gestes natifs de TalkBac</w:t>
            </w:r>
            <w:r>
              <w:rPr>
                <w:lang w:val="fr-FR"/>
              </w:rPr>
              <w:t>k sur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251 </w:t>
            </w:r>
            <w:r>
              <w:rPr>
                <w:noProof/>
                <w:sz w:val="16"/>
              </w:rPr>
              <w:br/>
            </w:r>
            <w:r>
              <w:rPr>
                <w:noProof/>
                <w:sz w:val="2"/>
              </w:rPr>
              <w:t>a54bbd0d-0b35-4417-8523-b9eb55064fa5</w:t>
            </w:r>
          </w:p>
        </w:tc>
        <w:tc>
          <w:tcPr>
            <w:tcW w:w="7407" w:type="dxa"/>
            <w:shd w:val="clear" w:color="auto" w:fill="F2F2F2" w:themeFill="background1" w:themeFillShade="F2"/>
          </w:tcPr>
          <w:p w:rsidR="00000000" w:rsidRDefault="00E95B7E">
            <w:pPr>
              <w:rPr>
                <w:noProof/>
              </w:rPr>
            </w:pPr>
            <w:r>
              <w:rPr>
                <w:noProof/>
              </w:rPr>
              <w:t>This is due to platform limitations.</w:t>
            </w:r>
          </w:p>
        </w:tc>
        <w:tc>
          <w:tcPr>
            <w:tcW w:w="7407" w:type="dxa"/>
          </w:tcPr>
          <w:p w:rsidR="00000000" w:rsidRDefault="00E95B7E">
            <w:pPr>
              <w:rPr>
                <w:lang w:val="fr-FR"/>
              </w:rPr>
            </w:pPr>
            <w:r>
              <w:rPr>
                <w:lang w:val="fr-FR"/>
              </w:rPr>
              <w:t>Cela est d</w:t>
            </w:r>
            <w:r>
              <w:rPr>
                <w:lang w:val="fr-FR"/>
              </w:rPr>
              <w:t>û</w:t>
            </w:r>
            <w:r>
              <w:rPr>
                <w:lang w:val="fr-FR"/>
              </w:rPr>
              <w:t xml:space="preserve"> aux limitations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252 </w:t>
            </w:r>
            <w:r>
              <w:rPr>
                <w:noProof/>
                <w:sz w:val="16"/>
              </w:rPr>
              <w:br/>
            </w:r>
            <w:r>
              <w:rPr>
                <w:noProof/>
                <w:sz w:val="2"/>
              </w:rPr>
              <w:t>1131edab-d36f-4a28-b5c8-dd9ded4d9a8f</w:t>
            </w:r>
          </w:p>
        </w:tc>
        <w:tc>
          <w:tcPr>
            <w:tcW w:w="7407" w:type="dxa"/>
            <w:shd w:val="clear" w:color="auto" w:fill="F2F2F2" w:themeFill="background1" w:themeFillShade="F2"/>
          </w:tcPr>
          <w:p w:rsidR="00000000" w:rsidRDefault="00E95B7E">
            <w:pPr>
              <w:rPr>
                <w:noProof/>
              </w:rPr>
            </w:pPr>
            <w:r>
              <w:rPr>
                <w:noProof/>
              </w:rPr>
              <w:t>Instead, a user must interact with the element directly.</w:t>
            </w:r>
          </w:p>
        </w:tc>
        <w:tc>
          <w:tcPr>
            <w:tcW w:w="7407" w:type="dxa"/>
          </w:tcPr>
          <w:p w:rsidR="00000000" w:rsidRDefault="00E95B7E">
            <w:pPr>
              <w:rPr>
                <w:lang w:val="fr-FR"/>
              </w:rPr>
            </w:pPr>
            <w:r>
              <w:rPr>
                <w:lang w:val="fr-FR"/>
              </w:rPr>
              <w:t>Au lieu de cela, un utilisateur doit interagir directement avec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253 </w:t>
            </w:r>
            <w:r>
              <w:rPr>
                <w:noProof/>
                <w:sz w:val="16"/>
              </w:rPr>
              <w:br/>
            </w:r>
            <w:r>
              <w:rPr>
                <w:noProof/>
                <w:sz w:val="2"/>
              </w:rPr>
              <w:t>7307a4d1-424b-44fb-9527-f6c78a5ca222</w:t>
            </w:r>
          </w:p>
        </w:tc>
        <w:tc>
          <w:tcPr>
            <w:tcW w:w="7407" w:type="dxa"/>
            <w:shd w:val="clear" w:color="auto" w:fill="F2F2F2" w:themeFill="background1" w:themeFillShade="F2"/>
          </w:tcPr>
          <w:p w:rsidR="00000000" w:rsidRDefault="00E95B7E">
            <w:pPr>
              <w:rPr>
                <w:noProof/>
              </w:rPr>
            </w:pPr>
            <w:r>
              <w:rPr>
                <w:noProof/>
              </w:rPr>
              <w:t>On Android, a double tap with two fingers will allow the user to adjust the progress or volume to the position of the two finger double ta</w:t>
            </w:r>
            <w:r>
              <w:rPr>
                <w:noProof/>
              </w:rPr>
              <w:t>p.</w:t>
            </w:r>
          </w:p>
        </w:tc>
        <w:tc>
          <w:tcPr>
            <w:tcW w:w="7407" w:type="dxa"/>
          </w:tcPr>
          <w:p w:rsidR="00000000" w:rsidRDefault="00E95B7E">
            <w:pPr>
              <w:rPr>
                <w:lang w:val="fr-FR"/>
              </w:rPr>
            </w:pPr>
            <w:r>
              <w:rPr>
                <w:lang w:val="fr-FR"/>
              </w:rPr>
              <w:t xml:space="preserve">Sur Android, un double robinet avec deux doigts permettra </w:t>
            </w:r>
            <w:r>
              <w:rPr>
                <w:lang w:val="fr-FR"/>
              </w:rPr>
              <w:t>à</w:t>
            </w:r>
            <w:r>
              <w:rPr>
                <w:lang w:val="fr-FR"/>
              </w:rPr>
              <w:t xml:space="preserve"> l'utilisateur d'ajuster la progression ou le volume </w:t>
            </w:r>
            <w:r>
              <w:rPr>
                <w:lang w:val="fr-FR"/>
              </w:rPr>
              <w:t>à</w:t>
            </w:r>
            <w:r>
              <w:rPr>
                <w:lang w:val="fr-FR"/>
              </w:rPr>
              <w:t xml:space="preserve"> la position du double robinet </w:t>
            </w:r>
            <w:r>
              <w:rPr>
                <w:lang w:val="fr-FR"/>
              </w:rPr>
              <w:t>à</w:t>
            </w:r>
            <w:r>
              <w:rPr>
                <w:lang w:val="fr-FR"/>
              </w:rPr>
              <w:t xml:space="preserve"> deux doigts.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254 </w:t>
            </w:r>
            <w:r>
              <w:rPr>
                <w:noProof/>
                <w:sz w:val="16"/>
              </w:rPr>
              <w:br/>
            </w:r>
            <w:r>
              <w:rPr>
                <w:noProof/>
                <w:sz w:val="2"/>
              </w:rPr>
              <w:t>c57be7fd-f940-42e0-845f-fa73c0a49599</w:t>
            </w:r>
          </w:p>
        </w:tc>
        <w:tc>
          <w:tcPr>
            <w:tcW w:w="7407" w:type="dxa"/>
            <w:shd w:val="clear" w:color="auto" w:fill="F2F2F2" w:themeFill="background1" w:themeFillShade="F2"/>
          </w:tcPr>
          <w:p w:rsidR="00000000" w:rsidRDefault="00E95B7E">
            <w:pPr>
              <w:rPr>
                <w:noProof/>
              </w:rPr>
            </w:pPr>
            <w:r>
              <w:rPr>
                <w:noProof/>
              </w:rPr>
              <w:t>On devices, the progress bar may not be in sync for</w:t>
            </w:r>
            <w:r>
              <w:rPr>
                <w:noProof/>
              </w:rPr>
              <w:t xml:space="preserve"> HLS videos, since HLS does not work very well on Android.</w:t>
            </w:r>
          </w:p>
        </w:tc>
        <w:tc>
          <w:tcPr>
            <w:tcW w:w="7407" w:type="dxa"/>
          </w:tcPr>
          <w:p w:rsidR="00000000" w:rsidRDefault="00E95B7E">
            <w:pPr>
              <w:rPr>
                <w:lang w:val="fr-FR"/>
              </w:rPr>
            </w:pPr>
            <w:r>
              <w:rPr>
                <w:lang w:val="fr-FR"/>
              </w:rPr>
              <w:t xml:space="preserve">Sur les dispositifs, la barre de commandes peut ne pas </w:t>
            </w:r>
            <w:r>
              <w:rPr>
                <w:lang w:val="fr-FR"/>
              </w:rPr>
              <w:t>ê</w:t>
            </w:r>
            <w:r>
              <w:rPr>
                <w:lang w:val="fr-FR"/>
              </w:rPr>
              <w:t>tre synchronis</w:t>
            </w:r>
            <w:r>
              <w:rPr>
                <w:lang w:val="fr-FR"/>
              </w:rPr>
              <w:t>é</w:t>
            </w:r>
            <w:r>
              <w:rPr>
                <w:lang w:val="fr-FR"/>
              </w:rPr>
              <w:t>e avec les vid</w:t>
            </w:r>
            <w:r>
              <w:rPr>
                <w:lang w:val="fr-FR"/>
              </w:rPr>
              <w:t>é</w:t>
            </w:r>
            <w:r>
              <w:rPr>
                <w:lang w:val="fr-FR"/>
              </w:rPr>
              <w:t xml:space="preserve">os HLS </w:t>
            </w:r>
            <w:r>
              <w:rPr>
                <w:lang w:val="fr-FR"/>
              </w:rPr>
              <w:t>é</w:t>
            </w:r>
            <w:r>
              <w:rPr>
                <w:lang w:val="fr-FR"/>
              </w:rPr>
              <w:t>tant donn</w:t>
            </w:r>
            <w:r>
              <w:rPr>
                <w:lang w:val="fr-FR"/>
              </w:rPr>
              <w:t>é</w:t>
            </w:r>
            <w:r>
              <w:rPr>
                <w:lang w:val="fr-FR"/>
              </w:rPr>
              <w:t xml:space="preserve"> que HLS ne fonctionne pas tr</w:t>
            </w:r>
            <w:r>
              <w:rPr>
                <w:lang w:val="fr-FR"/>
              </w:rPr>
              <w:t>è</w:t>
            </w:r>
            <w:r>
              <w:rPr>
                <w:lang w:val="fr-FR"/>
              </w:rPr>
              <w:t>s bien avec 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255 </w:t>
            </w:r>
            <w:r>
              <w:rPr>
                <w:noProof/>
                <w:sz w:val="16"/>
              </w:rPr>
              <w:br/>
            </w:r>
            <w:r>
              <w:rPr>
                <w:noProof/>
                <w:sz w:val="2"/>
              </w:rPr>
              <w:t>52769b94-3a61-49c5-9a48-218ccedb5051</w:t>
            </w:r>
          </w:p>
        </w:tc>
        <w:tc>
          <w:tcPr>
            <w:tcW w:w="7407" w:type="dxa"/>
            <w:shd w:val="clear" w:color="auto" w:fill="F2F2F2" w:themeFill="background1" w:themeFillShade="F2"/>
          </w:tcPr>
          <w:p w:rsidR="00000000" w:rsidRDefault="00E95B7E">
            <w:pPr>
              <w:rPr>
                <w:noProof/>
              </w:rPr>
            </w:pPr>
            <w:r>
              <w:rPr>
                <w:noProof/>
              </w:rPr>
              <w:t>The total duration of the video may also incorrectly show up as 0:01.</w:t>
            </w:r>
          </w:p>
        </w:tc>
        <w:tc>
          <w:tcPr>
            <w:tcW w:w="7407" w:type="dxa"/>
          </w:tcPr>
          <w:p w:rsidR="00000000" w:rsidRDefault="00E95B7E">
            <w:pPr>
              <w:rPr>
                <w:lang w:val="fr-FR"/>
              </w:rPr>
            </w:pPr>
            <w:r>
              <w:rPr>
                <w:lang w:val="fr-FR"/>
              </w:rPr>
              <w:t>La dur</w:t>
            </w:r>
            <w:r>
              <w:rPr>
                <w:lang w:val="fr-FR"/>
              </w:rPr>
              <w:t>é</w:t>
            </w:r>
            <w:r>
              <w:rPr>
                <w:lang w:val="fr-FR"/>
              </w:rPr>
              <w:t>e totale d'une vid</w:t>
            </w:r>
            <w:r>
              <w:rPr>
                <w:lang w:val="fr-FR"/>
              </w:rPr>
              <w:t>é</w:t>
            </w:r>
            <w:r>
              <w:rPr>
                <w:lang w:val="fr-FR"/>
              </w:rPr>
              <w:t xml:space="preserve">o peut </w:t>
            </w:r>
            <w:r>
              <w:rPr>
                <w:lang w:val="fr-FR"/>
              </w:rPr>
              <w:t>é</w:t>
            </w:r>
            <w:r>
              <w:rPr>
                <w:lang w:val="fr-FR"/>
              </w:rPr>
              <w:t>galement s'afficher comme suit : 0:01.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256 </w:t>
            </w:r>
            <w:r>
              <w:rPr>
                <w:noProof/>
                <w:sz w:val="16"/>
              </w:rPr>
              <w:br/>
            </w:r>
            <w:r>
              <w:rPr>
                <w:noProof/>
                <w:sz w:val="2"/>
              </w:rPr>
              <w:t>61345254-1357-403d-b7b9-e45005910997</w:t>
            </w:r>
          </w:p>
        </w:tc>
        <w:tc>
          <w:tcPr>
            <w:tcW w:w="7407" w:type="dxa"/>
            <w:shd w:val="clear" w:color="auto" w:fill="F2F2F2" w:themeFill="background1" w:themeFillShade="F2"/>
          </w:tcPr>
          <w:p w:rsidR="00000000" w:rsidRDefault="00E95B7E">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w:t>
            </w:r>
            <w:r>
              <w:rPr>
                <w:noProof/>
              </w:rPr>
              <w:t xml:space="preserve"> on both phones and tablets for all versions of Android.</w:t>
            </w:r>
          </w:p>
        </w:tc>
        <w:tc>
          <w:tcPr>
            <w:tcW w:w="7407" w:type="dxa"/>
          </w:tcPr>
          <w:p w:rsidR="00000000" w:rsidRDefault="00E95B7E">
            <w:pPr>
              <w:rPr>
                <w:lang w:val="fr-FR"/>
              </w:rPr>
            </w:pPr>
            <w:r>
              <w:rPr>
                <w:lang w:val="fr-FR"/>
              </w:rPr>
              <w:t>Il existe plusieurs probl</w:t>
            </w:r>
            <w:r>
              <w:rPr>
                <w:lang w:val="fr-FR"/>
              </w:rPr>
              <w:t>è</w:t>
            </w:r>
            <w:r>
              <w:rPr>
                <w:lang w:val="fr-FR"/>
              </w:rPr>
              <w:t>mes d'acc</w:t>
            </w:r>
            <w:r>
              <w:rPr>
                <w:lang w:val="fr-FR"/>
              </w:rPr>
              <w:t>è</w:t>
            </w:r>
            <w:r>
              <w:rPr>
                <w:lang w:val="fr-FR"/>
              </w:rPr>
              <w:t xml:space="preserve">s avec le navigateur </w:t>
            </w:r>
            <w:r>
              <w:rPr>
                <w:rStyle w:val="mqInternal"/>
                <w:noProof/>
                <w:lang w:val="fr-FR"/>
              </w:rPr>
              <w:t>[1}</w:t>
            </w:r>
            <w:r>
              <w:rPr>
                <w:lang w:val="fr-FR"/>
              </w:rPr>
              <w:t>natif</w:t>
            </w:r>
            <w:r>
              <w:rPr>
                <w:rStyle w:val="mqInternal"/>
                <w:noProof/>
                <w:lang w:val="fr-FR"/>
              </w:rPr>
              <w:t>{2]</w:t>
            </w:r>
            <w:r>
              <w:rPr>
                <w:lang w:val="fr-FR"/>
              </w:rPr>
              <w:t xml:space="preserve"> des t</w:t>
            </w:r>
            <w:r>
              <w:rPr>
                <w:lang w:val="fr-FR"/>
              </w:rPr>
              <w:t>é</w:t>
            </w:r>
            <w:r>
              <w:rPr>
                <w:lang w:val="fr-FR"/>
              </w:rPr>
              <w:t>l</w:t>
            </w:r>
            <w:r>
              <w:rPr>
                <w:lang w:val="fr-FR"/>
              </w:rPr>
              <w:t>é</w:t>
            </w:r>
            <w:r>
              <w:rPr>
                <w:lang w:val="fr-FR"/>
              </w:rPr>
              <w:t>phones et tablettes et ce, pour toutes les versions d'Android.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257 </w:t>
            </w:r>
            <w:r>
              <w:rPr>
                <w:noProof/>
                <w:sz w:val="16"/>
              </w:rPr>
              <w:br/>
            </w:r>
            <w:r>
              <w:rPr>
                <w:noProof/>
                <w:sz w:val="2"/>
              </w:rPr>
              <w:t>d317e813-a85c-4807-abae-648dd293f51a</w:t>
            </w:r>
          </w:p>
        </w:tc>
        <w:tc>
          <w:tcPr>
            <w:tcW w:w="7407" w:type="dxa"/>
            <w:shd w:val="clear" w:color="auto" w:fill="F2F2F2" w:themeFill="background1" w:themeFillShade="F2"/>
          </w:tcPr>
          <w:p w:rsidR="00000000" w:rsidRDefault="00E95B7E">
            <w:pPr>
              <w:rPr>
                <w:noProof/>
              </w:rPr>
            </w:pPr>
            <w:r>
              <w:rPr>
                <w:noProof/>
              </w:rPr>
              <w:t>Talkback does not provide audio and vibration feedback for any of the player controls.</w:t>
            </w:r>
          </w:p>
        </w:tc>
        <w:tc>
          <w:tcPr>
            <w:tcW w:w="7407" w:type="dxa"/>
          </w:tcPr>
          <w:p w:rsidR="00000000" w:rsidRDefault="00E95B7E">
            <w:pPr>
              <w:rPr>
                <w:lang w:val="fr-FR"/>
              </w:rPr>
            </w:pPr>
            <w:r>
              <w:rPr>
                <w:lang w:val="fr-FR"/>
              </w:rPr>
              <w:t>Talkback ne fournit pas de commentaires audio ni de vibrations pour aucune des commandes du lecteur.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258 </w:t>
            </w:r>
            <w:r>
              <w:rPr>
                <w:noProof/>
                <w:sz w:val="16"/>
              </w:rPr>
              <w:br/>
            </w:r>
            <w:r>
              <w:rPr>
                <w:noProof/>
                <w:sz w:val="2"/>
              </w:rPr>
              <w:t>67f205fd-0016-4323-9cfb-c56c0e27f17e</w:t>
            </w:r>
          </w:p>
        </w:tc>
        <w:tc>
          <w:tcPr>
            <w:tcW w:w="7407" w:type="dxa"/>
            <w:shd w:val="clear" w:color="auto" w:fill="F2F2F2" w:themeFill="background1" w:themeFillShade="F2"/>
          </w:tcPr>
          <w:p w:rsidR="00000000" w:rsidRDefault="00E95B7E">
            <w:pPr>
              <w:rPr>
                <w:noProof/>
              </w:rPr>
            </w:pPr>
            <w:r>
              <w:rPr>
                <w:noProof/>
              </w:rPr>
              <w:t xml:space="preserve">(This issue does </w:t>
            </w:r>
            <w:r>
              <w:rPr>
                <w:rStyle w:val="mqInternal"/>
                <w:noProof/>
              </w:rPr>
              <w:t>[1}</w:t>
            </w:r>
            <w:r>
              <w:rPr>
                <w:noProof/>
              </w:rPr>
              <w:t>not</w:t>
            </w:r>
            <w:r>
              <w:rPr>
                <w:rStyle w:val="mqInternal"/>
                <w:noProof/>
              </w:rPr>
              <w:t>{2</w:t>
            </w:r>
            <w:r>
              <w:rPr>
                <w:rStyle w:val="mqInternal"/>
                <w:noProof/>
              </w:rPr>
              <w:t>]</w:t>
            </w:r>
            <w:r>
              <w:rPr>
                <w:noProof/>
              </w:rPr>
              <w:t xml:space="preserve"> apply to the add-on Chrome browser on Android devices, only to the native browser.</w:t>
            </w:r>
          </w:p>
        </w:tc>
        <w:tc>
          <w:tcPr>
            <w:tcW w:w="7407" w:type="dxa"/>
          </w:tcPr>
          <w:p w:rsidR="00000000" w:rsidRDefault="00E95B7E">
            <w:pPr>
              <w:rPr>
                <w:lang w:val="fr-FR"/>
              </w:rPr>
            </w:pPr>
            <w:r>
              <w:rPr>
                <w:lang w:val="fr-FR"/>
              </w:rPr>
              <w:t>(Ce probl</w:t>
            </w:r>
            <w:r>
              <w:rPr>
                <w:lang w:val="fr-FR"/>
              </w:rPr>
              <w:t>è</w:t>
            </w:r>
            <w:r>
              <w:rPr>
                <w:lang w:val="fr-FR"/>
              </w:rPr>
              <w:t xml:space="preserve">me ne s'applique </w:t>
            </w:r>
            <w:r>
              <w:rPr>
                <w:rStyle w:val="mqInternal"/>
                <w:noProof/>
                <w:lang w:val="fr-FR"/>
              </w:rPr>
              <w:t>[1}</w:t>
            </w:r>
            <w:r>
              <w:rPr>
                <w:lang w:val="fr-FR"/>
              </w:rPr>
              <w:t>pas</w:t>
            </w:r>
            <w:r>
              <w:rPr>
                <w:rStyle w:val="mqInternal"/>
                <w:noProof/>
                <w:lang w:val="fr-FR"/>
              </w:rPr>
              <w:t>{2]</w:t>
            </w:r>
            <w:r>
              <w:rPr>
                <w:lang w:val="fr-FR"/>
              </w:rPr>
              <w:t xml:space="preserve"> au navigateur Chrome compl</w:t>
            </w:r>
            <w:r>
              <w:rPr>
                <w:lang w:val="fr-FR"/>
              </w:rPr>
              <w:t>é</w:t>
            </w:r>
            <w:r>
              <w:rPr>
                <w:lang w:val="fr-FR"/>
              </w:rPr>
              <w:t>mentaire sur les dispositifs Android, mais seulement au navigateur natif.)</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259 </w:t>
            </w:r>
            <w:r>
              <w:rPr>
                <w:noProof/>
                <w:sz w:val="16"/>
              </w:rPr>
              <w:br/>
            </w:r>
            <w:r>
              <w:rPr>
                <w:noProof/>
                <w:sz w:val="2"/>
              </w:rPr>
              <w:t>51d8626a-4e7b-4ec0-a6ac-f2</w:t>
            </w:r>
            <w:r>
              <w:rPr>
                <w:noProof/>
                <w:sz w:val="2"/>
              </w:rPr>
              <w:t>18c88798a0</w:t>
            </w:r>
          </w:p>
        </w:tc>
        <w:tc>
          <w:tcPr>
            <w:tcW w:w="7407" w:type="dxa"/>
            <w:shd w:val="clear" w:color="auto" w:fill="F2F2F2" w:themeFill="background1" w:themeFillShade="F2"/>
          </w:tcPr>
          <w:p w:rsidR="00000000" w:rsidRDefault="00E95B7E">
            <w:pPr>
              <w:rPr>
                <w:noProof/>
              </w:rPr>
            </w:pPr>
            <w:r>
              <w:rPr>
                <w:noProof/>
              </w:rPr>
              <w:t>On devices, the tap events for error messages do not bubble up to the parent video element.</w:t>
            </w:r>
          </w:p>
        </w:tc>
        <w:tc>
          <w:tcPr>
            <w:tcW w:w="7407" w:type="dxa"/>
          </w:tcPr>
          <w:p w:rsidR="00000000" w:rsidRDefault="00E95B7E">
            <w:pPr>
              <w:rPr>
                <w:lang w:val="fr-FR"/>
              </w:rPr>
            </w:pPr>
            <w:r>
              <w:rPr>
                <w:lang w:val="fr-FR"/>
              </w:rPr>
              <w:t xml:space="preserve">Sur les dispositifs, les </w:t>
            </w:r>
            <w:r>
              <w:rPr>
                <w:lang w:val="fr-FR"/>
              </w:rPr>
              <w:t>é</w:t>
            </w:r>
            <w:r>
              <w:rPr>
                <w:lang w:val="fr-FR"/>
              </w:rPr>
              <w:t>v</w:t>
            </w:r>
            <w:r>
              <w:rPr>
                <w:lang w:val="fr-FR"/>
              </w:rPr>
              <w:t>é</w:t>
            </w:r>
            <w:r>
              <w:rPr>
                <w:lang w:val="fr-FR"/>
              </w:rPr>
              <w:t>nements Toucher pour les messages d'erreur ne se reproduisent pas au niveau de l'</w:t>
            </w:r>
            <w:r>
              <w:rPr>
                <w:lang w:val="fr-FR"/>
              </w:rPr>
              <w:t>é</w:t>
            </w:r>
            <w:r>
              <w:rPr>
                <w:lang w:val="fr-FR"/>
              </w:rPr>
              <w:t>l</w:t>
            </w:r>
            <w:r>
              <w:rPr>
                <w:lang w:val="fr-FR"/>
              </w:rPr>
              <w:t>é</w:t>
            </w:r>
            <w:r>
              <w:rPr>
                <w:lang w:val="fr-FR"/>
              </w:rPr>
              <w:t>ment vid</w:t>
            </w:r>
            <w:r>
              <w:rPr>
                <w:lang w:val="fr-FR"/>
              </w:rPr>
              <w:t>é</w:t>
            </w:r>
            <w:r>
              <w:rPr>
                <w:lang w:val="fr-FR"/>
              </w:rPr>
              <w:t>o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260 </w:t>
            </w:r>
            <w:r>
              <w:rPr>
                <w:noProof/>
                <w:sz w:val="16"/>
              </w:rPr>
              <w:br/>
            </w:r>
            <w:r>
              <w:rPr>
                <w:noProof/>
                <w:sz w:val="2"/>
              </w:rPr>
              <w:t>f9787638-ded7-47d0-af50-0538d3fd66a4</w:t>
            </w:r>
          </w:p>
        </w:tc>
        <w:tc>
          <w:tcPr>
            <w:tcW w:w="7407" w:type="dxa"/>
            <w:shd w:val="clear" w:color="auto" w:fill="F2F2F2" w:themeFill="background1" w:themeFillShade="F2"/>
          </w:tcPr>
          <w:p w:rsidR="00000000" w:rsidRDefault="00E95B7E">
            <w:pPr>
              <w:rPr>
                <w:noProof/>
              </w:rPr>
            </w:pPr>
            <w:r>
              <w:rPr>
                <w:noProof/>
              </w:rPr>
              <w:t>This means that you can not close an error message once it appears.</w:t>
            </w:r>
          </w:p>
        </w:tc>
        <w:tc>
          <w:tcPr>
            <w:tcW w:w="7407" w:type="dxa"/>
          </w:tcPr>
          <w:p w:rsidR="00000000" w:rsidRDefault="00E95B7E">
            <w:pPr>
              <w:rPr>
                <w:lang w:val="fr-FR"/>
              </w:rPr>
            </w:pPr>
            <w:r>
              <w:rPr>
                <w:lang w:val="fr-FR"/>
              </w:rPr>
              <w:t>Cela signifie que vous ne pourrez pas fermer un message d'erreur une fois qu'il sera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261 </w:t>
            </w:r>
            <w:r>
              <w:rPr>
                <w:noProof/>
                <w:sz w:val="16"/>
              </w:rPr>
              <w:br/>
            </w:r>
            <w:r>
              <w:rPr>
                <w:noProof/>
                <w:sz w:val="2"/>
              </w:rPr>
              <w:t>796669a0-8654-432d-99ad-c04b703965a6</w:t>
            </w:r>
          </w:p>
        </w:tc>
        <w:tc>
          <w:tcPr>
            <w:tcW w:w="7407" w:type="dxa"/>
            <w:shd w:val="clear" w:color="auto" w:fill="F2F2F2" w:themeFill="background1" w:themeFillShade="F2"/>
          </w:tcPr>
          <w:p w:rsidR="00000000" w:rsidRDefault="00E95B7E">
            <w:pPr>
              <w:rPr>
                <w:noProof/>
              </w:rPr>
            </w:pPr>
            <w:r>
              <w:rPr>
                <w:noProof/>
              </w:rPr>
              <w:t>On Android dev</w:t>
            </w:r>
            <w:r>
              <w:rPr>
                <w:noProof/>
              </w:rPr>
              <w:t>ices, when navigating the player menus in the controlbar, such as captions or quality selection, the menu can get "stuck" in the open state following a long press on an item in the menu.</w:t>
            </w:r>
          </w:p>
        </w:tc>
        <w:tc>
          <w:tcPr>
            <w:tcW w:w="7407" w:type="dxa"/>
          </w:tcPr>
          <w:p w:rsidR="00000000" w:rsidRDefault="00E95B7E">
            <w:pPr>
              <w:rPr>
                <w:lang w:val="fr-FR"/>
              </w:rPr>
            </w:pPr>
            <w:r>
              <w:rPr>
                <w:lang w:val="fr-FR"/>
              </w:rPr>
              <w:t>Sur les appareils Android, lorsque vous naviguez dans les menus du le</w:t>
            </w:r>
            <w:r>
              <w:rPr>
                <w:lang w:val="fr-FR"/>
              </w:rPr>
              <w:t>cteur dans la barre de contr</w:t>
            </w:r>
            <w:r>
              <w:rPr>
                <w:lang w:val="fr-FR"/>
              </w:rPr>
              <w:t>ô</w:t>
            </w:r>
            <w:r>
              <w:rPr>
                <w:lang w:val="fr-FR"/>
              </w:rPr>
              <w:t>le, tels que les l</w:t>
            </w:r>
            <w:r>
              <w:rPr>
                <w:lang w:val="fr-FR"/>
              </w:rPr>
              <w:t>é</w:t>
            </w:r>
            <w:r>
              <w:rPr>
                <w:lang w:val="fr-FR"/>
              </w:rPr>
              <w:t>gendes ou la s</w:t>
            </w:r>
            <w:r>
              <w:rPr>
                <w:lang w:val="fr-FR"/>
              </w:rPr>
              <w:t>é</w:t>
            </w:r>
            <w:r>
              <w:rPr>
                <w:lang w:val="fr-FR"/>
              </w:rPr>
              <w:t>lection de qualit</w:t>
            </w:r>
            <w:r>
              <w:rPr>
                <w:lang w:val="fr-FR"/>
              </w:rPr>
              <w:t>é</w:t>
            </w:r>
            <w:r>
              <w:rPr>
                <w:lang w:val="fr-FR"/>
              </w:rPr>
              <w:t xml:space="preserve">, le menu peut </w:t>
            </w:r>
            <w:r>
              <w:rPr>
                <w:lang w:val="fr-FR"/>
              </w:rPr>
              <w:t>ê</w:t>
            </w:r>
            <w:r>
              <w:rPr>
                <w:lang w:val="fr-FR"/>
              </w:rPr>
              <w:t xml:space="preserve">tre </w:t>
            </w:r>
            <w:r>
              <w:rPr>
                <w:lang w:val="fr-FR"/>
              </w:rPr>
              <w:t>«</w:t>
            </w:r>
            <w:r>
              <w:rPr>
                <w:lang w:val="fr-FR"/>
              </w:rPr>
              <w:t> bloqu</w:t>
            </w:r>
            <w:r>
              <w:rPr>
                <w:lang w:val="fr-FR"/>
              </w:rPr>
              <w:t>é</w:t>
            </w:r>
            <w:r>
              <w:rPr>
                <w:lang w:val="fr-FR"/>
              </w:rPr>
              <w:t> </w:t>
            </w:r>
            <w:r>
              <w:rPr>
                <w:lang w:val="fr-FR"/>
              </w:rPr>
              <w:t>»</w:t>
            </w:r>
            <w:r>
              <w:rPr>
                <w:lang w:val="fr-FR"/>
              </w:rPr>
              <w:t xml:space="preserve"> dans l'</w:t>
            </w:r>
            <w:r>
              <w:rPr>
                <w:lang w:val="fr-FR"/>
              </w:rPr>
              <w:t>é</w:t>
            </w:r>
            <w:r>
              <w:rPr>
                <w:lang w:val="fr-FR"/>
              </w:rPr>
              <w:t>tat ouvert apr</w:t>
            </w:r>
            <w:r>
              <w:rPr>
                <w:lang w:val="fr-FR"/>
              </w:rPr>
              <w:t>è</w:t>
            </w:r>
            <w:r>
              <w:rPr>
                <w:lang w:val="fr-FR"/>
              </w:rPr>
              <w:t xml:space="preserve">s une longue pression sur un </w:t>
            </w:r>
            <w:r>
              <w:rPr>
                <w:lang w:val="fr-FR"/>
              </w:rPr>
              <w:t>é</w:t>
            </w:r>
            <w:r>
              <w:rPr>
                <w:lang w:val="fr-FR"/>
              </w:rPr>
              <w:t>l</w:t>
            </w:r>
            <w:r>
              <w:rPr>
                <w:lang w:val="fr-FR"/>
              </w:rPr>
              <w:t>é</w:t>
            </w:r>
            <w:r>
              <w:rPr>
                <w:lang w:val="fr-FR"/>
              </w:rPr>
              <w:t>ment du menu.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262 </w:t>
            </w:r>
            <w:r>
              <w:rPr>
                <w:noProof/>
                <w:sz w:val="16"/>
              </w:rPr>
              <w:br/>
            </w:r>
            <w:r>
              <w:rPr>
                <w:noProof/>
                <w:sz w:val="2"/>
              </w:rPr>
              <w:t>0f807fba-77a4-418c-a3e7-46bfe74493d3</w:t>
            </w:r>
          </w:p>
        </w:tc>
        <w:tc>
          <w:tcPr>
            <w:tcW w:w="7407" w:type="dxa"/>
            <w:shd w:val="clear" w:color="auto" w:fill="F2F2F2" w:themeFill="background1" w:themeFillShade="F2"/>
          </w:tcPr>
          <w:p w:rsidR="00000000" w:rsidRDefault="00E95B7E">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E95B7E">
            <w:pPr>
              <w:rPr>
                <w:lang w:val="fr-FR"/>
              </w:rPr>
            </w:pPr>
            <w:r>
              <w:rPr>
                <w:lang w:val="fr-FR"/>
              </w:rPr>
              <w:t xml:space="preserve">C'est parce que Chrome ajoute la </w:t>
            </w:r>
            <w:r>
              <w:rPr>
                <w:rStyle w:val="mqInternal"/>
                <w:noProof/>
                <w:lang w:val="fr-FR"/>
              </w:rPr>
              <w:t>[1}[2]{3]</w:t>
            </w:r>
            <w:r>
              <w:rPr>
                <w:lang w:val="fr-FR"/>
              </w:rPr>
              <w:t xml:space="preserve"> pseudo-classe.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263 </w:t>
            </w:r>
            <w:r>
              <w:rPr>
                <w:noProof/>
                <w:sz w:val="16"/>
              </w:rPr>
              <w:br/>
            </w:r>
            <w:r>
              <w:rPr>
                <w:noProof/>
                <w:sz w:val="2"/>
              </w:rPr>
              <w:t>b7924e13-b74a-43fb-b4db-44be20014976</w:t>
            </w:r>
          </w:p>
        </w:tc>
        <w:tc>
          <w:tcPr>
            <w:tcW w:w="7407" w:type="dxa"/>
            <w:shd w:val="clear" w:color="auto" w:fill="F2F2F2" w:themeFill="background1" w:themeFillShade="F2"/>
          </w:tcPr>
          <w:p w:rsidR="00000000" w:rsidRDefault="00E95B7E">
            <w:pPr>
              <w:rPr>
                <w:noProof/>
              </w:rPr>
            </w:pPr>
            <w:r>
              <w:rPr>
                <w:noProof/>
              </w:rPr>
              <w:t>Another long press elsewhere on the player will typically close the menu.</w:t>
            </w:r>
          </w:p>
        </w:tc>
        <w:tc>
          <w:tcPr>
            <w:tcW w:w="7407" w:type="dxa"/>
          </w:tcPr>
          <w:p w:rsidR="00000000" w:rsidRDefault="00E95B7E">
            <w:pPr>
              <w:rPr>
                <w:lang w:val="fr-FR"/>
              </w:rPr>
            </w:pPr>
            <w:r>
              <w:rPr>
                <w:lang w:val="fr-FR"/>
              </w:rPr>
              <w:t>Une autre pression longue ailleurs sur le lecteur fermera</w:t>
            </w:r>
            <w:r>
              <w:rPr>
                <w:lang w:val="fr-FR"/>
              </w:rPr>
              <w:t xml:space="preserve"> g</w:t>
            </w:r>
            <w:r>
              <w:rPr>
                <w:lang w:val="fr-FR"/>
              </w:rPr>
              <w:t>é</w:t>
            </w:r>
            <w:r>
              <w:rPr>
                <w:lang w:val="fr-FR"/>
              </w:rPr>
              <w:t>n</w:t>
            </w:r>
            <w:r>
              <w:rPr>
                <w:lang w:val="fr-FR"/>
              </w:rPr>
              <w:t>é</w:t>
            </w:r>
            <w:r>
              <w:rPr>
                <w:lang w:val="fr-FR"/>
              </w:rPr>
              <w:t>ralement le menu.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264 </w:t>
            </w:r>
            <w:r>
              <w:rPr>
                <w:noProof/>
                <w:sz w:val="16"/>
              </w:rPr>
              <w:br/>
            </w:r>
            <w:r>
              <w:rPr>
                <w:noProof/>
                <w:sz w:val="2"/>
              </w:rPr>
              <w:t>f80ab769-ecbf-4e44-ab8d-3bde683ea099</w:t>
            </w:r>
          </w:p>
        </w:tc>
        <w:tc>
          <w:tcPr>
            <w:tcW w:w="7407" w:type="dxa"/>
            <w:shd w:val="clear" w:color="auto" w:fill="F2F2F2" w:themeFill="background1" w:themeFillShade="F2"/>
          </w:tcPr>
          <w:p w:rsidR="00000000" w:rsidRDefault="00E95B7E">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E95B7E">
            <w:pPr>
              <w:rPr>
                <w:lang w:val="fr-FR"/>
              </w:rPr>
            </w:pPr>
            <w:r>
              <w:rPr>
                <w:lang w:val="fr-FR"/>
              </w:rPr>
              <w:t>Apprenez comment cr</w:t>
            </w:r>
            <w:r>
              <w:rPr>
                <w:lang w:val="fr-FR"/>
              </w:rPr>
              <w:t>é</w:t>
            </w:r>
            <w:r>
              <w:rPr>
                <w:lang w:val="fr-FR"/>
              </w:rPr>
              <w:t xml:space="preserve">er des applications Android qui utilisent le </w:t>
            </w:r>
            <w:r>
              <w:rPr>
                <w:rStyle w:val="mqInternal"/>
                <w:noProof/>
                <w:lang w:val="fr-FR"/>
              </w:rPr>
              <w:t>[1}</w:t>
            </w:r>
            <w:r>
              <w:rPr>
                <w:lang w:val="fr-FR"/>
              </w:rPr>
              <w:t>lecteur Brightcove SDK pour And</w:t>
            </w:r>
            <w:r>
              <w:rPr>
                <w:lang w:val="fr-FR"/>
              </w:rPr>
              <w:t>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265 </w:t>
            </w:r>
            <w:r>
              <w:rPr>
                <w:noProof/>
                <w:sz w:val="16"/>
              </w:rPr>
              <w:br/>
            </w:r>
            <w:r>
              <w:rPr>
                <w:noProof/>
                <w:sz w:val="2"/>
              </w:rPr>
              <w:t>68a2310d-9a52-487d-a653-79c8f0865333</w:t>
            </w:r>
          </w:p>
        </w:tc>
        <w:tc>
          <w:tcPr>
            <w:tcW w:w="7407" w:type="dxa"/>
            <w:shd w:val="clear" w:color="auto" w:fill="F2F2F2" w:themeFill="background1" w:themeFillShade="F2"/>
          </w:tcPr>
          <w:p w:rsidR="00000000" w:rsidRDefault="00E95B7E">
            <w:pPr>
              <w:rPr>
                <w:noProof/>
              </w:rPr>
            </w:pPr>
            <w:r>
              <w:rPr>
                <w:noProof/>
              </w:rPr>
              <w:t>iOS</w:t>
            </w:r>
          </w:p>
        </w:tc>
        <w:tc>
          <w:tcPr>
            <w:tcW w:w="7407" w:type="dxa"/>
          </w:tcPr>
          <w:p w:rsidR="00000000" w:rsidRDefault="00E95B7E">
            <w:pPr>
              <w:rPr>
                <w:lang w:val="fr-FR"/>
              </w:rPr>
            </w:pPr>
            <w:r>
              <w:rPr>
                <w:lang w:val="fr-FR"/>
              </w:rPr>
              <w:t>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266 </w:t>
            </w:r>
            <w:r>
              <w:rPr>
                <w:noProof/>
                <w:sz w:val="16"/>
              </w:rPr>
              <w:br/>
            </w:r>
            <w:r>
              <w:rPr>
                <w:noProof/>
                <w:sz w:val="2"/>
              </w:rPr>
              <w:t>cff30ac6-bba5-4830-87fc-3699a06a1cd3</w:t>
            </w:r>
          </w:p>
        </w:tc>
        <w:tc>
          <w:tcPr>
            <w:tcW w:w="7407" w:type="dxa"/>
            <w:shd w:val="clear" w:color="auto" w:fill="F2F2F2" w:themeFill="background1" w:themeFillShade="F2"/>
          </w:tcPr>
          <w:p w:rsidR="00000000" w:rsidRDefault="00E95B7E">
            <w:pPr>
              <w:rPr>
                <w:noProof/>
              </w:rPr>
            </w:pPr>
            <w:r>
              <w:rPr>
                <w:noProof/>
              </w:rPr>
              <w:t>The Brightcove Player progress control and volume slider cannot be adjusted by the native gestures of VoiceOver on iOS.</w:t>
            </w:r>
          </w:p>
        </w:tc>
        <w:tc>
          <w:tcPr>
            <w:tcW w:w="7407" w:type="dxa"/>
          </w:tcPr>
          <w:p w:rsidR="00000000" w:rsidRDefault="00E95B7E">
            <w:pPr>
              <w:rPr>
                <w:lang w:val="fr-FR"/>
              </w:rPr>
            </w:pPr>
            <w:r>
              <w:rPr>
                <w:lang w:val="fr-FR"/>
              </w:rPr>
              <w:t>Le contr</w:t>
            </w:r>
            <w:r>
              <w:rPr>
                <w:lang w:val="fr-FR"/>
              </w:rPr>
              <w:t>ô</w:t>
            </w:r>
            <w:r>
              <w:rPr>
                <w:lang w:val="fr-FR"/>
              </w:rPr>
              <w:t xml:space="preserve">le de progression et le </w:t>
            </w:r>
            <w:r>
              <w:rPr>
                <w:lang w:val="fr-FR"/>
              </w:rPr>
              <w:t xml:space="preserve">curseur de volume du lecteur Brightcove ne peuvent pas </w:t>
            </w:r>
            <w:r>
              <w:rPr>
                <w:lang w:val="fr-FR"/>
              </w:rPr>
              <w:t>ê</w:t>
            </w:r>
            <w:r>
              <w:rPr>
                <w:lang w:val="fr-FR"/>
              </w:rPr>
              <w:t>tre r</w:t>
            </w:r>
            <w:r>
              <w:rPr>
                <w:lang w:val="fr-FR"/>
              </w:rPr>
              <w:t>é</w:t>
            </w:r>
            <w:r>
              <w:rPr>
                <w:lang w:val="fr-FR"/>
              </w:rPr>
              <w:t>gl</w:t>
            </w:r>
            <w:r>
              <w:rPr>
                <w:lang w:val="fr-FR"/>
              </w:rPr>
              <w:t>é</w:t>
            </w:r>
            <w:r>
              <w:rPr>
                <w:lang w:val="fr-FR"/>
              </w:rPr>
              <w:t>s par les gestes natifs de VoiceOver sur iOS.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267 </w:t>
            </w:r>
            <w:r>
              <w:rPr>
                <w:noProof/>
                <w:sz w:val="16"/>
              </w:rPr>
              <w:br/>
            </w:r>
            <w:r>
              <w:rPr>
                <w:noProof/>
                <w:sz w:val="2"/>
              </w:rPr>
              <w:t>8b2ccabb-4999-4cb7-8dc0-dbc1b8b0c913</w:t>
            </w:r>
          </w:p>
        </w:tc>
        <w:tc>
          <w:tcPr>
            <w:tcW w:w="7407" w:type="dxa"/>
            <w:shd w:val="clear" w:color="auto" w:fill="F2F2F2" w:themeFill="background1" w:themeFillShade="F2"/>
          </w:tcPr>
          <w:p w:rsidR="00000000" w:rsidRDefault="00E95B7E">
            <w:pPr>
              <w:rPr>
                <w:noProof/>
              </w:rPr>
            </w:pPr>
            <w:r>
              <w:rPr>
                <w:noProof/>
              </w:rPr>
              <w:t>This is due to platform limitations.</w:t>
            </w:r>
          </w:p>
        </w:tc>
        <w:tc>
          <w:tcPr>
            <w:tcW w:w="7407" w:type="dxa"/>
          </w:tcPr>
          <w:p w:rsidR="00000000" w:rsidRDefault="00E95B7E">
            <w:pPr>
              <w:rPr>
                <w:lang w:val="fr-FR"/>
              </w:rPr>
            </w:pPr>
            <w:r>
              <w:rPr>
                <w:lang w:val="fr-FR"/>
              </w:rPr>
              <w:t>Cela est d</w:t>
            </w:r>
            <w:r>
              <w:rPr>
                <w:lang w:val="fr-FR"/>
              </w:rPr>
              <w:t>û</w:t>
            </w:r>
            <w:r>
              <w:rPr>
                <w:lang w:val="fr-FR"/>
              </w:rPr>
              <w:t xml:space="preserve"> aux limitations de la plate-forme.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268 </w:t>
            </w:r>
            <w:r>
              <w:rPr>
                <w:noProof/>
                <w:sz w:val="16"/>
              </w:rPr>
              <w:br/>
            </w:r>
            <w:r>
              <w:rPr>
                <w:noProof/>
                <w:sz w:val="2"/>
              </w:rPr>
              <w:t>3735a3dd-c325-4fdf-b618-a723e019213d</w:t>
            </w:r>
          </w:p>
        </w:tc>
        <w:tc>
          <w:tcPr>
            <w:tcW w:w="7407" w:type="dxa"/>
            <w:shd w:val="clear" w:color="auto" w:fill="F2F2F2" w:themeFill="background1" w:themeFillShade="F2"/>
          </w:tcPr>
          <w:p w:rsidR="00000000" w:rsidRDefault="00E95B7E">
            <w:pPr>
              <w:rPr>
                <w:noProof/>
              </w:rPr>
            </w:pPr>
            <w:r>
              <w:rPr>
                <w:noProof/>
              </w:rPr>
              <w:t>Instead, a user must interact with the element directly.</w:t>
            </w:r>
          </w:p>
        </w:tc>
        <w:tc>
          <w:tcPr>
            <w:tcW w:w="7407" w:type="dxa"/>
          </w:tcPr>
          <w:p w:rsidR="00000000" w:rsidRDefault="00E95B7E">
            <w:pPr>
              <w:rPr>
                <w:lang w:val="fr-FR"/>
              </w:rPr>
            </w:pPr>
            <w:r>
              <w:rPr>
                <w:lang w:val="fr-FR"/>
              </w:rPr>
              <w:t>Au lieu de cela, un utilisateur doit interagir directement avec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269 </w:t>
            </w:r>
            <w:r>
              <w:rPr>
                <w:noProof/>
                <w:sz w:val="16"/>
              </w:rPr>
              <w:br/>
            </w:r>
            <w:r>
              <w:rPr>
                <w:noProof/>
                <w:sz w:val="2"/>
              </w:rPr>
              <w:t>1a1955fc-448b-4a06-9b22-51144b14e6fa</w:t>
            </w:r>
          </w:p>
        </w:tc>
        <w:tc>
          <w:tcPr>
            <w:tcW w:w="7407" w:type="dxa"/>
            <w:shd w:val="clear" w:color="auto" w:fill="F2F2F2" w:themeFill="background1" w:themeFillShade="F2"/>
          </w:tcPr>
          <w:p w:rsidR="00000000" w:rsidRDefault="00E95B7E">
            <w:pPr>
              <w:rPr>
                <w:noProof/>
              </w:rPr>
            </w:pPr>
            <w:r>
              <w:rPr>
                <w:noProof/>
              </w:rPr>
              <w:t>On iOS, the user must double tap to select t</w:t>
            </w:r>
            <w:r>
              <w:rPr>
                <w:noProof/>
              </w:rPr>
              <w:t>he progress bar or the volume slider and then a double tap and hold will allow the user to adjust the time or volume.</w:t>
            </w:r>
          </w:p>
        </w:tc>
        <w:tc>
          <w:tcPr>
            <w:tcW w:w="7407" w:type="dxa"/>
          </w:tcPr>
          <w:p w:rsidR="00000000" w:rsidRDefault="00E95B7E">
            <w:pPr>
              <w:rPr>
                <w:lang w:val="fr-FR"/>
              </w:rPr>
            </w:pPr>
            <w:r>
              <w:rPr>
                <w:lang w:val="fr-FR"/>
              </w:rPr>
              <w:t>Sur iOS, l'utilisateur doit appuyer deux fois pour s</w:t>
            </w:r>
            <w:r>
              <w:rPr>
                <w:lang w:val="fr-FR"/>
              </w:rPr>
              <w:t>é</w:t>
            </w:r>
            <w:r>
              <w:rPr>
                <w:lang w:val="fr-FR"/>
              </w:rPr>
              <w:t>lectionner la barre de progression ou le curseur de volume, puis un double clic et ma</w:t>
            </w:r>
            <w:r>
              <w:rPr>
                <w:lang w:val="fr-FR"/>
              </w:rPr>
              <w:t xml:space="preserve">intenez le doigt permettra </w:t>
            </w:r>
            <w:r>
              <w:rPr>
                <w:lang w:val="fr-FR"/>
              </w:rPr>
              <w:t>à</w:t>
            </w:r>
            <w:r>
              <w:rPr>
                <w:lang w:val="fr-FR"/>
              </w:rPr>
              <w:t xml:space="preserve"> l'utilisateur d'ajuster l'heure ou le volume.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270 </w:t>
            </w:r>
            <w:r>
              <w:rPr>
                <w:noProof/>
                <w:sz w:val="16"/>
              </w:rPr>
              <w:br/>
            </w:r>
            <w:r>
              <w:rPr>
                <w:noProof/>
                <w:sz w:val="2"/>
              </w:rPr>
              <w:t>d8987e24-fcc2-4e61-b91b-e20e339a16d9</w:t>
            </w:r>
          </w:p>
        </w:tc>
        <w:tc>
          <w:tcPr>
            <w:tcW w:w="7407" w:type="dxa"/>
            <w:shd w:val="clear" w:color="auto" w:fill="F2F2F2" w:themeFill="background1" w:themeFillShade="F2"/>
          </w:tcPr>
          <w:p w:rsidR="00000000" w:rsidRDefault="00E95B7E">
            <w:pPr>
              <w:rPr>
                <w:noProof/>
              </w:rPr>
            </w:pPr>
            <w:r>
              <w:rPr>
                <w:noProof/>
              </w:rPr>
              <w:t>Safari on iOS never preloads.</w:t>
            </w:r>
          </w:p>
        </w:tc>
        <w:tc>
          <w:tcPr>
            <w:tcW w:w="7407" w:type="dxa"/>
          </w:tcPr>
          <w:p w:rsidR="00000000" w:rsidRDefault="00E95B7E">
            <w:pPr>
              <w:rPr>
                <w:lang w:val="fr-FR"/>
              </w:rPr>
            </w:pPr>
            <w:r>
              <w:rPr>
                <w:lang w:val="fr-FR"/>
              </w:rPr>
              <w:t>Safari sur iOS ne pr</w:t>
            </w:r>
            <w:r>
              <w:rPr>
                <w:lang w:val="fr-FR"/>
              </w:rPr>
              <w:t>é</w:t>
            </w:r>
            <w:r>
              <w:rPr>
                <w:lang w:val="fr-FR"/>
              </w:rPr>
              <w:t>charge jamais.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271 </w:t>
            </w:r>
            <w:r>
              <w:rPr>
                <w:noProof/>
                <w:sz w:val="16"/>
              </w:rPr>
              <w:br/>
            </w:r>
            <w:r>
              <w:rPr>
                <w:noProof/>
                <w:sz w:val="2"/>
              </w:rPr>
              <w:t>6dec617d-edb7-4d60-a81c-64fe5274fd1d</w:t>
            </w:r>
          </w:p>
        </w:tc>
        <w:tc>
          <w:tcPr>
            <w:tcW w:w="7407" w:type="dxa"/>
            <w:shd w:val="clear" w:color="auto" w:fill="F2F2F2" w:themeFill="background1" w:themeFillShade="F2"/>
          </w:tcPr>
          <w:p w:rsidR="00000000" w:rsidRDefault="00E95B7E">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E95B7E">
            <w:pPr>
              <w:rPr>
                <w:lang w:val="fr-FR"/>
              </w:rPr>
            </w:pPr>
            <w:r>
              <w:rPr>
                <w:lang w:val="fr-FR"/>
              </w:rPr>
              <w:t>Pour plus de d</w:t>
            </w:r>
            <w:r>
              <w:rPr>
                <w:lang w:val="fr-FR"/>
              </w:rPr>
              <w:t>é</w:t>
            </w:r>
            <w:r>
              <w:rPr>
                <w:lang w:val="fr-FR"/>
              </w:rPr>
              <w:t xml:space="preserve">tails, reportez-vous au </w:t>
            </w:r>
            <w:r>
              <w:rPr>
                <w:rStyle w:val="mqInternal"/>
                <w:noProof/>
                <w:lang w:val="fr-FR"/>
              </w:rPr>
              <w:t>[1}</w:t>
            </w:r>
            <w:r>
              <w:rPr>
                <w:lang w:val="fr-FR"/>
              </w:rPr>
              <w:t>Guide audio et vid</w:t>
            </w:r>
            <w:r>
              <w:rPr>
                <w:lang w:val="fr-FR"/>
              </w:rPr>
              <w:t>é</w:t>
            </w:r>
            <w:r>
              <w:rPr>
                <w:lang w:val="fr-FR"/>
              </w:rPr>
              <w:t>o Safari HTML5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272 </w:t>
            </w:r>
            <w:r>
              <w:rPr>
                <w:noProof/>
                <w:sz w:val="16"/>
              </w:rPr>
              <w:br/>
            </w:r>
            <w:r>
              <w:rPr>
                <w:noProof/>
                <w:sz w:val="2"/>
              </w:rPr>
              <w:t>f544c9b2-853a-48c1-9127-9a1396803ddb</w:t>
            </w:r>
          </w:p>
        </w:tc>
        <w:tc>
          <w:tcPr>
            <w:tcW w:w="7407" w:type="dxa"/>
            <w:shd w:val="clear" w:color="auto" w:fill="F2F2F2" w:themeFill="background1" w:themeFillShade="F2"/>
          </w:tcPr>
          <w:p w:rsidR="00000000" w:rsidRDefault="00E95B7E">
            <w:pPr>
              <w:rPr>
                <w:noProof/>
              </w:rPr>
            </w:pPr>
            <w:r>
              <w:rPr>
                <w:noProof/>
              </w:rPr>
              <w:t>Player error occurs in iOS when switching to another app.</w:t>
            </w:r>
          </w:p>
        </w:tc>
        <w:tc>
          <w:tcPr>
            <w:tcW w:w="7407" w:type="dxa"/>
          </w:tcPr>
          <w:p w:rsidR="00000000" w:rsidRDefault="00E95B7E">
            <w:pPr>
              <w:rPr>
                <w:lang w:val="fr-FR"/>
              </w:rPr>
            </w:pPr>
            <w:r>
              <w:rPr>
                <w:lang w:val="fr-FR"/>
              </w:rPr>
              <w:t xml:space="preserve">Une erreur de lecteur se produit dans iOS lorsque vous passez </w:t>
            </w:r>
            <w:r>
              <w:rPr>
                <w:lang w:val="fr-FR"/>
              </w:rPr>
              <w:t>à</w:t>
            </w:r>
            <w:r>
              <w:rPr>
                <w:lang w:val="fr-FR"/>
              </w:rPr>
              <w:t xml:space="preserve"> une autre </w:t>
            </w:r>
            <w:r>
              <w:rPr>
                <w:lang w:val="fr-FR"/>
              </w:rPr>
              <w:lastRenderedPageBreak/>
              <w:t>application.</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273 </w:t>
            </w:r>
            <w:r>
              <w:rPr>
                <w:noProof/>
                <w:sz w:val="16"/>
              </w:rPr>
              <w:br/>
            </w:r>
            <w:r>
              <w:rPr>
                <w:noProof/>
                <w:sz w:val="2"/>
              </w:rPr>
              <w:t>29a2a547-7fde-4f86-9995-ba7334e8e8b9</w:t>
            </w:r>
          </w:p>
        </w:tc>
        <w:tc>
          <w:tcPr>
            <w:tcW w:w="7407" w:type="dxa"/>
            <w:shd w:val="clear" w:color="auto" w:fill="F2F2F2" w:themeFill="background1" w:themeFillShade="F2"/>
          </w:tcPr>
          <w:p w:rsidR="00000000" w:rsidRDefault="00E95B7E">
            <w:pPr>
              <w:rPr>
                <w:noProof/>
              </w:rPr>
            </w:pPr>
            <w:r>
              <w:rPr>
                <w:noProof/>
              </w:rPr>
              <w:t>When a video in Brightcove Player is played on an iOS device in Safari/Chrome, the player will error out after switching to an</w:t>
            </w:r>
            <w:r>
              <w:rPr>
                <w:noProof/>
              </w:rPr>
              <w:t>other app, then switching back to Safari/Chrome after a minute or more.</w:t>
            </w:r>
          </w:p>
        </w:tc>
        <w:tc>
          <w:tcPr>
            <w:tcW w:w="7407" w:type="dxa"/>
          </w:tcPr>
          <w:p w:rsidR="00000000" w:rsidRDefault="00E95B7E">
            <w:pPr>
              <w:rPr>
                <w:lang w:val="fr-FR"/>
              </w:rPr>
            </w:pPr>
            <w:r>
              <w:rPr>
                <w:lang w:val="fr-FR"/>
              </w:rPr>
              <w:t>Lorsqu'une vid</w:t>
            </w:r>
            <w:r>
              <w:rPr>
                <w:lang w:val="fr-FR"/>
              </w:rPr>
              <w:t>é</w:t>
            </w:r>
            <w:r>
              <w:rPr>
                <w:lang w:val="fr-FR"/>
              </w:rPr>
              <w:t>o dans Brightcove Player est lue sur un appareil iOS dans Safari/Chrome, le lecteur s'</w:t>
            </w:r>
            <w:r>
              <w:rPr>
                <w:lang w:val="fr-FR"/>
              </w:rPr>
              <w:t>é</w:t>
            </w:r>
            <w:r>
              <w:rPr>
                <w:lang w:val="fr-FR"/>
              </w:rPr>
              <w:t>teindra apr</w:t>
            </w:r>
            <w:r>
              <w:rPr>
                <w:lang w:val="fr-FR"/>
              </w:rPr>
              <w:t>è</w:t>
            </w:r>
            <w:r>
              <w:rPr>
                <w:lang w:val="fr-FR"/>
              </w:rPr>
              <w:t>s avoir pass</w:t>
            </w:r>
            <w:r>
              <w:rPr>
                <w:lang w:val="fr-FR"/>
              </w:rPr>
              <w:t>é</w:t>
            </w:r>
            <w:r>
              <w:rPr>
                <w:lang w:val="fr-FR"/>
              </w:rPr>
              <w:t xml:space="preserve"> </w:t>
            </w:r>
            <w:r>
              <w:rPr>
                <w:lang w:val="fr-FR"/>
              </w:rPr>
              <w:t>à</w:t>
            </w:r>
            <w:r>
              <w:rPr>
                <w:lang w:val="fr-FR"/>
              </w:rPr>
              <w:t xml:space="preserve"> une autre application, puis revenir </w:t>
            </w:r>
            <w:r>
              <w:rPr>
                <w:lang w:val="fr-FR"/>
              </w:rPr>
              <w:t>à</w:t>
            </w:r>
            <w:r>
              <w:rPr>
                <w:lang w:val="fr-FR"/>
              </w:rPr>
              <w:t xml:space="preserve"> Safari/Chrome ap</w:t>
            </w:r>
            <w:r>
              <w:rPr>
                <w:lang w:val="fr-FR"/>
              </w:rPr>
              <w:t>r</w:t>
            </w:r>
            <w:r>
              <w:rPr>
                <w:lang w:val="fr-FR"/>
              </w:rPr>
              <w:t>è</w:t>
            </w:r>
            <w:r>
              <w:rPr>
                <w:lang w:val="fr-FR"/>
              </w:rPr>
              <w:t>s une minute ou plus.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274 </w:t>
            </w:r>
            <w:r>
              <w:rPr>
                <w:noProof/>
                <w:sz w:val="16"/>
              </w:rPr>
              <w:br/>
            </w:r>
            <w:r>
              <w:rPr>
                <w:noProof/>
                <w:sz w:val="2"/>
              </w:rPr>
              <w:t>23ecb1eb-92d2-4590-9163-0bfb466c0b1d</w:t>
            </w:r>
          </w:p>
        </w:tc>
        <w:tc>
          <w:tcPr>
            <w:tcW w:w="7407" w:type="dxa"/>
            <w:shd w:val="clear" w:color="auto" w:fill="F2F2F2" w:themeFill="background1" w:themeFillShade="F2"/>
          </w:tcPr>
          <w:p w:rsidR="00000000" w:rsidRDefault="00E95B7E">
            <w:pPr>
              <w:rPr>
                <w:noProof/>
              </w:rPr>
            </w:pPr>
            <w:r>
              <w:rPr>
                <w:noProof/>
              </w:rPr>
              <w:t>iPhone</w:t>
            </w:r>
          </w:p>
        </w:tc>
        <w:tc>
          <w:tcPr>
            <w:tcW w:w="7407" w:type="dxa"/>
          </w:tcPr>
          <w:p w:rsidR="00000000" w:rsidRDefault="00E95B7E">
            <w:pPr>
              <w:rPr>
                <w:lang w:val="fr-FR"/>
              </w:rPr>
            </w:pPr>
            <w:r>
              <w:rPr>
                <w:lang w:val="fr-FR"/>
              </w:rPr>
              <w:t>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275 </w:t>
            </w:r>
            <w:r>
              <w:rPr>
                <w:noProof/>
                <w:sz w:val="16"/>
              </w:rPr>
              <w:br/>
            </w:r>
            <w:r>
              <w:rPr>
                <w:noProof/>
                <w:sz w:val="2"/>
              </w:rPr>
              <w:t>990ad64c-e848-443d-9f54-b7d3d477832e</w:t>
            </w:r>
          </w:p>
        </w:tc>
        <w:tc>
          <w:tcPr>
            <w:tcW w:w="7407" w:type="dxa"/>
            <w:shd w:val="clear" w:color="auto" w:fill="F2F2F2" w:themeFill="background1" w:themeFillShade="F2"/>
          </w:tcPr>
          <w:p w:rsidR="00000000" w:rsidRDefault="00E95B7E">
            <w:pPr>
              <w:rPr>
                <w:noProof/>
              </w:rPr>
            </w:pPr>
            <w:r>
              <w:rPr>
                <w:noProof/>
              </w:rPr>
              <w:t>Social sharing will not work on iPhones.</w:t>
            </w:r>
          </w:p>
        </w:tc>
        <w:tc>
          <w:tcPr>
            <w:tcW w:w="7407" w:type="dxa"/>
          </w:tcPr>
          <w:p w:rsidR="00000000" w:rsidRDefault="00E95B7E">
            <w:pPr>
              <w:rPr>
                <w:lang w:val="fr-FR"/>
              </w:rPr>
            </w:pPr>
            <w:r>
              <w:rPr>
                <w:lang w:val="fr-FR"/>
              </w:rPr>
              <w:t>Le partage sur les r</w:t>
            </w:r>
            <w:r>
              <w:rPr>
                <w:lang w:val="fr-FR"/>
              </w:rPr>
              <w:t>é</w:t>
            </w:r>
            <w:r>
              <w:rPr>
                <w:lang w:val="fr-FR"/>
              </w:rPr>
              <w:t>seaux sociaux ne fonctionne pas sur les 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276 </w:t>
            </w:r>
            <w:r>
              <w:rPr>
                <w:noProof/>
                <w:sz w:val="16"/>
              </w:rPr>
              <w:br/>
            </w:r>
            <w:r>
              <w:rPr>
                <w:noProof/>
                <w:sz w:val="2"/>
              </w:rPr>
              <w:t>3fea2525-d70f-41</w:t>
            </w:r>
            <w:r>
              <w:rPr>
                <w:noProof/>
                <w:sz w:val="2"/>
              </w:rPr>
              <w:t>36-943a-f023a1981c04</w:t>
            </w:r>
          </w:p>
        </w:tc>
        <w:tc>
          <w:tcPr>
            <w:tcW w:w="7407" w:type="dxa"/>
            <w:shd w:val="clear" w:color="auto" w:fill="F2F2F2" w:themeFill="background1" w:themeFillShade="F2"/>
          </w:tcPr>
          <w:p w:rsidR="00000000" w:rsidRDefault="00E95B7E">
            <w:pPr>
              <w:rPr>
                <w:noProof/>
              </w:rPr>
            </w:pPr>
            <w:r>
              <w:rPr>
                <w:noProof/>
              </w:rPr>
              <w:t>Since iOS phones switch to fullscreen native, you can't share a video from an iPhone.</w:t>
            </w:r>
          </w:p>
        </w:tc>
        <w:tc>
          <w:tcPr>
            <w:tcW w:w="7407" w:type="dxa"/>
          </w:tcPr>
          <w:p w:rsidR="00000000" w:rsidRDefault="00E95B7E">
            <w:pPr>
              <w:rPr>
                <w:lang w:val="fr-FR"/>
              </w:rPr>
            </w:pPr>
            <w:r>
              <w:rPr>
                <w:lang w:val="fr-FR"/>
              </w:rPr>
              <w:t>É</w:t>
            </w:r>
            <w:r>
              <w:rPr>
                <w:lang w:val="fr-FR"/>
              </w:rPr>
              <w:t>tant donn</w:t>
            </w:r>
            <w:r>
              <w:rPr>
                <w:lang w:val="fr-FR"/>
              </w:rPr>
              <w:t>é</w:t>
            </w:r>
            <w:r>
              <w:rPr>
                <w:lang w:val="fr-FR"/>
              </w:rPr>
              <w:t xml:space="preserve"> que les t</w:t>
            </w:r>
            <w:r>
              <w:rPr>
                <w:lang w:val="fr-FR"/>
              </w:rPr>
              <w:t>é</w:t>
            </w:r>
            <w:r>
              <w:rPr>
                <w:lang w:val="fr-FR"/>
              </w:rPr>
              <w:t>l</w:t>
            </w:r>
            <w:r>
              <w:rPr>
                <w:lang w:val="fr-FR"/>
              </w:rPr>
              <w:t>é</w:t>
            </w:r>
            <w:r>
              <w:rPr>
                <w:lang w:val="fr-FR"/>
              </w:rPr>
              <w:t xml:space="preserve">phones iOS passent en mode plein </w:t>
            </w:r>
            <w:r>
              <w:rPr>
                <w:lang w:val="fr-FR"/>
              </w:rPr>
              <w:t>é</w:t>
            </w:r>
            <w:r>
              <w:rPr>
                <w:lang w:val="fr-FR"/>
              </w:rPr>
              <w:t>cran de mani</w:t>
            </w:r>
            <w:r>
              <w:rPr>
                <w:lang w:val="fr-FR"/>
              </w:rPr>
              <w:t>è</w:t>
            </w:r>
            <w:r>
              <w:rPr>
                <w:lang w:val="fr-FR"/>
              </w:rPr>
              <w:t>re native, il n'est pas possible de partager une vid</w:t>
            </w:r>
            <w:r>
              <w:rPr>
                <w:lang w:val="fr-FR"/>
              </w:rPr>
              <w:t>é</w:t>
            </w:r>
            <w:r>
              <w:rPr>
                <w:lang w:val="fr-FR"/>
              </w:rPr>
              <w:t xml:space="preserve">o </w:t>
            </w:r>
            <w:r>
              <w:rPr>
                <w:lang w:val="fr-FR"/>
              </w:rPr>
              <w:t>à</w:t>
            </w:r>
            <w:r>
              <w:rPr>
                <w:lang w:val="fr-FR"/>
              </w:rPr>
              <w:t xml:space="preserve"> partir d'un iPhone.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277 </w:t>
            </w:r>
            <w:r>
              <w:rPr>
                <w:noProof/>
                <w:sz w:val="16"/>
              </w:rPr>
              <w:br/>
            </w:r>
            <w:r>
              <w:rPr>
                <w:noProof/>
                <w:sz w:val="2"/>
              </w:rPr>
              <w:t>6e7ba882-57d4-42c2-b7d9-6acc251aee09</w:t>
            </w:r>
          </w:p>
        </w:tc>
        <w:tc>
          <w:tcPr>
            <w:tcW w:w="7407" w:type="dxa"/>
            <w:shd w:val="clear" w:color="auto" w:fill="F2F2F2" w:themeFill="background1" w:themeFillShade="F2"/>
          </w:tcPr>
          <w:p w:rsidR="00000000" w:rsidRDefault="00E95B7E">
            <w:pPr>
              <w:rPr>
                <w:noProof/>
              </w:rPr>
            </w:pPr>
            <w:r>
              <w:rPr>
                <w:noProof/>
              </w:rPr>
              <w:t>On iPhones, the tap events for error messages do not bubble up to the parent video element.</w:t>
            </w:r>
          </w:p>
        </w:tc>
        <w:tc>
          <w:tcPr>
            <w:tcW w:w="7407" w:type="dxa"/>
          </w:tcPr>
          <w:p w:rsidR="00000000" w:rsidRDefault="00E95B7E">
            <w:pPr>
              <w:rPr>
                <w:lang w:val="fr-FR"/>
              </w:rPr>
            </w:pPr>
            <w:r>
              <w:rPr>
                <w:lang w:val="fr-FR"/>
              </w:rPr>
              <w:t xml:space="preserve">Sur les iPhone, les </w:t>
            </w:r>
            <w:r>
              <w:rPr>
                <w:lang w:val="fr-FR"/>
              </w:rPr>
              <w:t>é</w:t>
            </w:r>
            <w:r>
              <w:rPr>
                <w:lang w:val="fr-FR"/>
              </w:rPr>
              <w:t>v</w:t>
            </w:r>
            <w:r>
              <w:rPr>
                <w:lang w:val="fr-FR"/>
              </w:rPr>
              <w:t>é</w:t>
            </w:r>
            <w:r>
              <w:rPr>
                <w:lang w:val="fr-FR"/>
              </w:rPr>
              <w:t>nements Toucher pour les messages d'erreur ne se reproduisent pas au niveau de l'</w:t>
            </w:r>
            <w:r>
              <w:rPr>
                <w:lang w:val="fr-FR"/>
              </w:rPr>
              <w:t>é</w:t>
            </w:r>
            <w:r>
              <w:rPr>
                <w:lang w:val="fr-FR"/>
              </w:rPr>
              <w:t>l</w:t>
            </w:r>
            <w:r>
              <w:rPr>
                <w:lang w:val="fr-FR"/>
              </w:rPr>
              <w:t>é</w:t>
            </w:r>
            <w:r>
              <w:rPr>
                <w:lang w:val="fr-FR"/>
              </w:rPr>
              <w:t>ment vid</w:t>
            </w:r>
            <w:r>
              <w:rPr>
                <w:lang w:val="fr-FR"/>
              </w:rPr>
              <w:t>é</w:t>
            </w:r>
            <w:r>
              <w:rPr>
                <w:lang w:val="fr-FR"/>
              </w:rPr>
              <w:t>o pare</w:t>
            </w:r>
            <w:r>
              <w:rPr>
                <w:lang w:val="fr-FR"/>
              </w:rPr>
              <w:t>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278 </w:t>
            </w:r>
            <w:r>
              <w:rPr>
                <w:noProof/>
                <w:sz w:val="16"/>
              </w:rPr>
              <w:br/>
            </w:r>
            <w:r>
              <w:rPr>
                <w:noProof/>
                <w:sz w:val="2"/>
              </w:rPr>
              <w:t>be6e74ba-91c0-459b-8569-d0af57e30611</w:t>
            </w:r>
          </w:p>
        </w:tc>
        <w:tc>
          <w:tcPr>
            <w:tcW w:w="7407" w:type="dxa"/>
            <w:shd w:val="clear" w:color="auto" w:fill="F2F2F2" w:themeFill="background1" w:themeFillShade="F2"/>
          </w:tcPr>
          <w:p w:rsidR="00000000" w:rsidRDefault="00E95B7E">
            <w:pPr>
              <w:rPr>
                <w:noProof/>
              </w:rPr>
            </w:pPr>
            <w:r>
              <w:rPr>
                <w:noProof/>
              </w:rPr>
              <w:t>This means that you can not close an error message once it appears.</w:t>
            </w:r>
          </w:p>
        </w:tc>
        <w:tc>
          <w:tcPr>
            <w:tcW w:w="7407" w:type="dxa"/>
          </w:tcPr>
          <w:p w:rsidR="00000000" w:rsidRDefault="00E95B7E">
            <w:pPr>
              <w:rPr>
                <w:lang w:val="fr-FR"/>
              </w:rPr>
            </w:pPr>
            <w:r>
              <w:rPr>
                <w:lang w:val="fr-FR"/>
              </w:rPr>
              <w:t>Cela signifie que vous ne pourrez pas fermer un message d'erreur une fois qu'il sera affich</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279 </w:t>
            </w:r>
            <w:r>
              <w:rPr>
                <w:noProof/>
                <w:sz w:val="16"/>
              </w:rPr>
              <w:br/>
            </w:r>
            <w:r>
              <w:rPr>
                <w:noProof/>
                <w:sz w:val="2"/>
              </w:rPr>
              <w:t>b781860c-f9cf-4882-a59d-d5428b877322</w:t>
            </w:r>
          </w:p>
        </w:tc>
        <w:tc>
          <w:tcPr>
            <w:tcW w:w="7407" w:type="dxa"/>
            <w:shd w:val="clear" w:color="auto" w:fill="F2F2F2" w:themeFill="background1" w:themeFillShade="F2"/>
          </w:tcPr>
          <w:p w:rsidR="00000000" w:rsidRDefault="00E95B7E">
            <w:pPr>
              <w:rPr>
                <w:noProof/>
              </w:rPr>
            </w:pPr>
            <w:r>
              <w:rPr>
                <w:noProof/>
              </w:rPr>
              <w:t>Lear</w:t>
            </w:r>
            <w:r>
              <w:rPr>
                <w:noProof/>
              </w:rPr>
              <w:t xml:space="preserve">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E95B7E">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des applications iOS qui utilisent le </w:t>
            </w:r>
            <w:r>
              <w:rPr>
                <w:rStyle w:val="mqInternal"/>
                <w:noProof/>
                <w:lang w:val="fr-FR"/>
              </w:rPr>
              <w:t>[1}</w:t>
            </w:r>
            <w:r>
              <w:rPr>
                <w:lang w:val="fr-FR"/>
              </w:rPr>
              <w:t>lecteur Brightcove SDK pour iOS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280 </w:t>
            </w:r>
            <w:r>
              <w:rPr>
                <w:noProof/>
                <w:sz w:val="16"/>
              </w:rPr>
              <w:br/>
            </w:r>
            <w:r>
              <w:rPr>
                <w:noProof/>
                <w:sz w:val="2"/>
              </w:rPr>
              <w:t>02aaa682-51dc-47e5-8b11-921ab0445678</w:t>
            </w:r>
          </w:p>
        </w:tc>
        <w:tc>
          <w:tcPr>
            <w:tcW w:w="7407" w:type="dxa"/>
            <w:shd w:val="clear" w:color="auto" w:fill="F2F2F2" w:themeFill="background1" w:themeFillShade="F2"/>
          </w:tcPr>
          <w:p w:rsidR="00000000" w:rsidRDefault="00E95B7E">
            <w:pPr>
              <w:rPr>
                <w:noProof/>
              </w:rPr>
            </w:pPr>
            <w:r>
              <w:rPr>
                <w:noProof/>
              </w:rPr>
              <w:t>Windows 8</w:t>
            </w:r>
          </w:p>
        </w:tc>
        <w:tc>
          <w:tcPr>
            <w:tcW w:w="7407" w:type="dxa"/>
          </w:tcPr>
          <w:p w:rsidR="00000000" w:rsidRDefault="00E95B7E">
            <w:pPr>
              <w:rPr>
                <w:lang w:val="fr-FR"/>
              </w:rPr>
            </w:pPr>
            <w:r>
              <w:rPr>
                <w:lang w:val="fr-FR"/>
              </w:rPr>
              <w:t>Windows 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281 </w:t>
            </w:r>
            <w:r>
              <w:rPr>
                <w:noProof/>
                <w:sz w:val="16"/>
              </w:rPr>
              <w:br/>
            </w:r>
            <w:r>
              <w:rPr>
                <w:noProof/>
                <w:sz w:val="2"/>
              </w:rPr>
              <w:t>15749b1f-a5fa-418a-bc07-aca5062dbed7</w:t>
            </w:r>
          </w:p>
        </w:tc>
        <w:tc>
          <w:tcPr>
            <w:tcW w:w="7407" w:type="dxa"/>
            <w:shd w:val="clear" w:color="auto" w:fill="F2F2F2" w:themeFill="background1" w:themeFillShade="F2"/>
          </w:tcPr>
          <w:p w:rsidR="00000000" w:rsidRDefault="00E95B7E">
            <w:pPr>
              <w:rPr>
                <w:noProof/>
              </w:rPr>
            </w:pPr>
            <w:r>
              <w:rPr>
                <w:noProof/>
              </w:rPr>
              <w:t>Companion ads are not supported.</w:t>
            </w:r>
          </w:p>
        </w:tc>
        <w:tc>
          <w:tcPr>
            <w:tcW w:w="7407" w:type="dxa"/>
          </w:tcPr>
          <w:p w:rsidR="00000000" w:rsidRDefault="00E95B7E">
            <w:pPr>
              <w:rPr>
                <w:lang w:val="fr-FR"/>
              </w:rPr>
            </w:pPr>
            <w:r>
              <w:rPr>
                <w:lang w:val="fr-FR"/>
              </w:rPr>
              <w:t>Les publicit</w:t>
            </w:r>
            <w:r>
              <w:rPr>
                <w:lang w:val="fr-FR"/>
              </w:rPr>
              <w:t>é</w:t>
            </w:r>
            <w:r>
              <w:rPr>
                <w:lang w:val="fr-FR"/>
              </w:rPr>
              <w:t>s compagnons ne sont pas prises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282 </w:t>
            </w:r>
            <w:r>
              <w:rPr>
                <w:noProof/>
                <w:sz w:val="16"/>
              </w:rPr>
              <w:br/>
            </w:r>
            <w:r>
              <w:rPr>
                <w:noProof/>
                <w:sz w:val="2"/>
              </w:rPr>
              <w:t>682f7665-9866-45e3-855b-e906c7e5ebd2</w:t>
            </w:r>
          </w:p>
        </w:tc>
        <w:tc>
          <w:tcPr>
            <w:tcW w:w="7407" w:type="dxa"/>
            <w:shd w:val="clear" w:color="auto" w:fill="F2F2F2" w:themeFill="background1" w:themeFillShade="F2"/>
          </w:tcPr>
          <w:p w:rsidR="00000000" w:rsidRDefault="00E95B7E">
            <w:pPr>
              <w:rPr>
                <w:noProof/>
              </w:rPr>
            </w:pPr>
            <w:r>
              <w:rPr>
                <w:noProof/>
              </w:rPr>
              <w:t>On Windows 8 tablets, seeking does not work for standard HTML/MP4 playback.</w:t>
            </w:r>
          </w:p>
        </w:tc>
        <w:tc>
          <w:tcPr>
            <w:tcW w:w="7407" w:type="dxa"/>
          </w:tcPr>
          <w:p w:rsidR="00000000" w:rsidRDefault="00E95B7E">
            <w:pPr>
              <w:rPr>
                <w:lang w:val="fr-FR"/>
              </w:rPr>
            </w:pPr>
            <w:r>
              <w:rPr>
                <w:lang w:val="fr-FR"/>
              </w:rPr>
              <w:t>Sur les tablettes Windows 8, la recherche ne fonctionne pas pour la lecture HTML/MP4 standard.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283 </w:t>
            </w:r>
            <w:r>
              <w:rPr>
                <w:noProof/>
                <w:sz w:val="16"/>
              </w:rPr>
              <w:br/>
            </w:r>
            <w:r>
              <w:rPr>
                <w:noProof/>
                <w:sz w:val="2"/>
              </w:rPr>
              <w:t>f0bd41cb-dbc7-4fcb-b2c2-239d56653936</w:t>
            </w:r>
          </w:p>
        </w:tc>
        <w:tc>
          <w:tcPr>
            <w:tcW w:w="7407" w:type="dxa"/>
            <w:shd w:val="clear" w:color="auto" w:fill="F2F2F2" w:themeFill="background1" w:themeFillShade="F2"/>
          </w:tcPr>
          <w:p w:rsidR="00000000" w:rsidRDefault="00E95B7E">
            <w:pPr>
              <w:rPr>
                <w:noProof/>
              </w:rPr>
            </w:pPr>
            <w:r>
              <w:rPr>
                <w:noProof/>
              </w:rPr>
              <w:t>It works correctly for HLS tech.</w:t>
            </w:r>
          </w:p>
        </w:tc>
        <w:tc>
          <w:tcPr>
            <w:tcW w:w="7407" w:type="dxa"/>
          </w:tcPr>
          <w:p w:rsidR="00000000" w:rsidRDefault="00E95B7E">
            <w:pPr>
              <w:rPr>
                <w:lang w:val="fr-FR"/>
              </w:rPr>
            </w:pPr>
            <w:r>
              <w:rPr>
                <w:lang w:val="fr-FR"/>
              </w:rPr>
              <w:t>En revanche, elle fonctionne correctement pour la lecture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284 </w:t>
            </w:r>
            <w:r>
              <w:rPr>
                <w:noProof/>
                <w:sz w:val="16"/>
              </w:rPr>
              <w:br/>
            </w:r>
            <w:r>
              <w:rPr>
                <w:noProof/>
                <w:sz w:val="2"/>
              </w:rPr>
              <w:t>e33b7ce5-ef79-46</w:t>
            </w:r>
            <w:r>
              <w:rPr>
                <w:noProof/>
                <w:sz w:val="2"/>
              </w:rPr>
              <w:t>72-aba3-b56addb95ab8</w:t>
            </w:r>
          </w:p>
        </w:tc>
        <w:tc>
          <w:tcPr>
            <w:tcW w:w="7407" w:type="dxa"/>
            <w:shd w:val="clear" w:color="auto" w:fill="F2F2F2" w:themeFill="background1" w:themeFillShade="F2"/>
          </w:tcPr>
          <w:p w:rsidR="00000000" w:rsidRDefault="00E95B7E">
            <w:pPr>
              <w:rPr>
                <w:noProof/>
              </w:rPr>
            </w:pPr>
            <w:r>
              <w:rPr>
                <w:noProof/>
              </w:rPr>
              <w:t>On Windows 8 tablets, ads work but companions causes browser to crash.</w:t>
            </w:r>
          </w:p>
        </w:tc>
        <w:tc>
          <w:tcPr>
            <w:tcW w:w="7407" w:type="dxa"/>
          </w:tcPr>
          <w:p w:rsidR="00000000" w:rsidRDefault="00E95B7E">
            <w:pPr>
              <w:rPr>
                <w:lang w:val="fr-FR"/>
              </w:rPr>
            </w:pPr>
            <w:r>
              <w:rPr>
                <w:lang w:val="fr-FR"/>
              </w:rPr>
              <w:t>Sur les tablettes Windows 8, les publicit</w:t>
            </w:r>
            <w:r>
              <w:rPr>
                <w:lang w:val="fr-FR"/>
              </w:rPr>
              <w:t>é</w:t>
            </w:r>
            <w:r>
              <w:rPr>
                <w:lang w:val="fr-FR"/>
              </w:rPr>
              <w:t>s fonctionnent mais les compagnons bloquent le navigateur.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285 </w:t>
            </w:r>
            <w:r>
              <w:rPr>
                <w:noProof/>
                <w:sz w:val="16"/>
              </w:rPr>
              <w:br/>
            </w:r>
            <w:r>
              <w:rPr>
                <w:noProof/>
                <w:sz w:val="2"/>
              </w:rPr>
              <w:t>ff0ae765-fa03-4a4d-811a-40e0ac93fd5d</w:t>
            </w:r>
          </w:p>
        </w:tc>
        <w:tc>
          <w:tcPr>
            <w:tcW w:w="7407" w:type="dxa"/>
            <w:shd w:val="clear" w:color="auto" w:fill="F2F2F2" w:themeFill="background1" w:themeFillShade="F2"/>
          </w:tcPr>
          <w:p w:rsidR="00000000" w:rsidRDefault="00E95B7E">
            <w:pPr>
              <w:rPr>
                <w:noProof/>
              </w:rPr>
            </w:pPr>
            <w:r>
              <w:rPr>
                <w:noProof/>
              </w:rPr>
              <w:t>On Windows 8 tablets</w:t>
            </w:r>
            <w:r>
              <w:rPr>
                <w:noProof/>
              </w:rPr>
              <w:t>, HLS, Flash, Live and embed types all supported.</w:t>
            </w:r>
          </w:p>
        </w:tc>
        <w:tc>
          <w:tcPr>
            <w:tcW w:w="7407" w:type="dxa"/>
          </w:tcPr>
          <w:p w:rsidR="00000000" w:rsidRDefault="00E95B7E">
            <w:pPr>
              <w:rPr>
                <w:lang w:val="fr-FR"/>
              </w:rPr>
            </w:pPr>
            <w:r>
              <w:rPr>
                <w:lang w:val="fr-FR"/>
              </w:rPr>
              <w:t>Sur les tablettes Windows 8, les types HLS, Flash, en direct et int</w:t>
            </w:r>
            <w:r>
              <w:rPr>
                <w:lang w:val="fr-FR"/>
              </w:rPr>
              <w:t>é</w:t>
            </w:r>
            <w:r>
              <w:rPr>
                <w:lang w:val="fr-FR"/>
              </w:rPr>
              <w:t>gr</w:t>
            </w:r>
            <w:r>
              <w:rPr>
                <w:lang w:val="fr-FR"/>
              </w:rPr>
              <w:t>é</w:t>
            </w:r>
            <w:r>
              <w:rPr>
                <w:lang w:val="fr-FR"/>
              </w:rPr>
              <w:t>s sont tous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286 </w:t>
            </w:r>
            <w:r>
              <w:rPr>
                <w:noProof/>
                <w:sz w:val="16"/>
              </w:rPr>
              <w:br/>
            </w:r>
            <w:r>
              <w:rPr>
                <w:noProof/>
                <w:sz w:val="2"/>
              </w:rPr>
              <w:t>ef445a84-de20-413a-ab05-365a2eadd813</w:t>
            </w:r>
          </w:p>
        </w:tc>
        <w:tc>
          <w:tcPr>
            <w:tcW w:w="7407" w:type="dxa"/>
            <w:shd w:val="clear" w:color="auto" w:fill="F2F2F2" w:themeFill="background1" w:themeFillShade="F2"/>
          </w:tcPr>
          <w:p w:rsidR="00000000" w:rsidRDefault="00E95B7E">
            <w:pPr>
              <w:rPr>
                <w:noProof/>
              </w:rPr>
            </w:pPr>
            <w:r>
              <w:rPr>
                <w:noProof/>
              </w:rPr>
              <w:t>On Windows 8 phone, plays MP4, but no Flash or HLS support.</w:t>
            </w:r>
          </w:p>
        </w:tc>
        <w:tc>
          <w:tcPr>
            <w:tcW w:w="7407" w:type="dxa"/>
          </w:tcPr>
          <w:p w:rsidR="00000000" w:rsidRDefault="00E95B7E">
            <w:pPr>
              <w:rPr>
                <w:lang w:val="fr-FR"/>
              </w:rPr>
            </w:pPr>
            <w:r>
              <w:rPr>
                <w:lang w:val="fr-FR"/>
              </w:rPr>
              <w:t xml:space="preserve">Sur </w:t>
            </w:r>
            <w:r>
              <w:rPr>
                <w:lang w:val="fr-FR"/>
              </w:rPr>
              <w:t>les t</w:t>
            </w:r>
            <w:r>
              <w:rPr>
                <w:lang w:val="fr-FR"/>
              </w:rPr>
              <w:t>é</w:t>
            </w:r>
            <w:r>
              <w:rPr>
                <w:lang w:val="fr-FR"/>
              </w:rPr>
              <w:t>l</w:t>
            </w:r>
            <w:r>
              <w:rPr>
                <w:lang w:val="fr-FR"/>
              </w:rPr>
              <w:t>é</w:t>
            </w:r>
            <w:r>
              <w:rPr>
                <w:lang w:val="fr-FR"/>
              </w:rPr>
              <w:t>phones Windows 8, la lecture MP4 est prise en charge, mais pas les types Flash ou HLS.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287 </w:t>
            </w:r>
            <w:r>
              <w:rPr>
                <w:noProof/>
                <w:sz w:val="16"/>
              </w:rPr>
              <w:br/>
            </w:r>
            <w:r>
              <w:rPr>
                <w:noProof/>
                <w:sz w:val="2"/>
              </w:rPr>
              <w:t>c5fe02b0-f09d-4b5b-8200-f616b40164ca</w:t>
            </w:r>
          </w:p>
        </w:tc>
        <w:tc>
          <w:tcPr>
            <w:tcW w:w="7407" w:type="dxa"/>
            <w:shd w:val="clear" w:color="auto" w:fill="F2F2F2" w:themeFill="background1" w:themeFillShade="F2"/>
          </w:tcPr>
          <w:p w:rsidR="00000000" w:rsidRDefault="00E95B7E">
            <w:pPr>
              <w:rPr>
                <w:noProof/>
              </w:rPr>
            </w:pPr>
            <w:r>
              <w:rPr>
                <w:noProof/>
              </w:rPr>
              <w:t>On Windows 8 phone, regardless of whether the embed type is iframe or inline, once you hit play, playback will always occur in fullscreen.</w:t>
            </w:r>
          </w:p>
        </w:tc>
        <w:tc>
          <w:tcPr>
            <w:tcW w:w="7407" w:type="dxa"/>
          </w:tcPr>
          <w:p w:rsidR="00000000" w:rsidRDefault="00E95B7E">
            <w:pPr>
              <w:rPr>
                <w:lang w:val="fr-FR"/>
              </w:rPr>
            </w:pPr>
            <w:r>
              <w:rPr>
                <w:lang w:val="fr-FR"/>
              </w:rPr>
              <w:t>Sur les t</w:t>
            </w:r>
            <w:r>
              <w:rPr>
                <w:lang w:val="fr-FR"/>
              </w:rPr>
              <w:t>é</w:t>
            </w:r>
            <w:r>
              <w:rPr>
                <w:lang w:val="fr-FR"/>
              </w:rPr>
              <w:t>l</w:t>
            </w:r>
            <w:r>
              <w:rPr>
                <w:lang w:val="fr-FR"/>
              </w:rPr>
              <w:t>é</w:t>
            </w:r>
            <w:r>
              <w:rPr>
                <w:lang w:val="fr-FR"/>
              </w:rPr>
              <w:t>phones Windows 8, d</w:t>
            </w:r>
            <w:r>
              <w:rPr>
                <w:lang w:val="fr-FR"/>
              </w:rPr>
              <w:t>è</w:t>
            </w:r>
            <w:r>
              <w:rPr>
                <w:lang w:val="fr-FR"/>
              </w:rPr>
              <w:t xml:space="preserve">s que vous appuyez sur Lecture, la lecture s'effectuera toujours en mode plein </w:t>
            </w:r>
            <w:r>
              <w:rPr>
                <w:lang w:val="fr-FR"/>
              </w:rPr>
              <w:t>é</w:t>
            </w:r>
            <w:r>
              <w:rPr>
                <w:lang w:val="fr-FR"/>
              </w:rPr>
              <w:t xml:space="preserve">cran </w:t>
            </w:r>
            <w:r>
              <w:rPr>
                <w:lang w:val="fr-FR"/>
              </w:rPr>
              <w:t>quel que soit le type d'int</w:t>
            </w:r>
            <w:r>
              <w:rPr>
                <w:lang w:val="fr-FR"/>
              </w:rPr>
              <w:t>é</w:t>
            </w:r>
            <w:r>
              <w:rPr>
                <w:lang w:val="fr-FR"/>
              </w:rPr>
              <w:t>gration : iframe ou en ligne.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288 </w:t>
            </w:r>
            <w:r>
              <w:rPr>
                <w:noProof/>
                <w:sz w:val="16"/>
              </w:rPr>
              <w:br/>
            </w:r>
            <w:r>
              <w:rPr>
                <w:noProof/>
                <w:sz w:val="2"/>
              </w:rPr>
              <w:t>c81edb40-2600-43fa-9c91-e96abc6da1b6</w:t>
            </w:r>
          </w:p>
        </w:tc>
        <w:tc>
          <w:tcPr>
            <w:tcW w:w="7407" w:type="dxa"/>
            <w:shd w:val="clear" w:color="auto" w:fill="F2F2F2" w:themeFill="background1" w:themeFillShade="F2"/>
          </w:tcPr>
          <w:p w:rsidR="00000000" w:rsidRDefault="00E95B7E">
            <w:pPr>
              <w:rPr>
                <w:noProof/>
              </w:rPr>
            </w:pPr>
            <w:r>
              <w:rPr>
                <w:noProof/>
              </w:rPr>
              <w:t>This means that the overlays do not show up once playback begins.</w:t>
            </w:r>
          </w:p>
        </w:tc>
        <w:tc>
          <w:tcPr>
            <w:tcW w:w="7407" w:type="dxa"/>
          </w:tcPr>
          <w:p w:rsidR="00000000" w:rsidRDefault="00E95B7E">
            <w:pPr>
              <w:rPr>
                <w:lang w:val="fr-FR"/>
              </w:rPr>
            </w:pPr>
            <w:r>
              <w:rPr>
                <w:lang w:val="fr-FR"/>
              </w:rPr>
              <w:t>Cela signifie que les superpositions ne s'affichent pas au d</w:t>
            </w:r>
            <w:r>
              <w:rPr>
                <w:lang w:val="fr-FR"/>
              </w:rPr>
              <w:t>é</w:t>
            </w:r>
            <w:r>
              <w:rPr>
                <w:lang w:val="fr-FR"/>
              </w:rPr>
              <w:t>marrage de la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289 </w:t>
            </w:r>
            <w:r>
              <w:rPr>
                <w:noProof/>
                <w:sz w:val="16"/>
              </w:rPr>
              <w:br/>
            </w:r>
            <w:r>
              <w:rPr>
                <w:noProof/>
                <w:sz w:val="2"/>
              </w:rPr>
              <w:t>b53ce044-6fb6-4fd3-a06e-f1ecfcfb743f</w:t>
            </w:r>
          </w:p>
        </w:tc>
        <w:tc>
          <w:tcPr>
            <w:tcW w:w="7407" w:type="dxa"/>
            <w:shd w:val="clear" w:color="auto" w:fill="F2F2F2" w:themeFill="background1" w:themeFillShade="F2"/>
          </w:tcPr>
          <w:p w:rsidR="00000000" w:rsidRDefault="00E95B7E">
            <w:pPr>
              <w:rPr>
                <w:noProof/>
              </w:rPr>
            </w:pPr>
            <w:r>
              <w:rPr>
                <w:noProof/>
              </w:rPr>
              <w:t>Captions cannot be enabled.</w:t>
            </w:r>
          </w:p>
        </w:tc>
        <w:tc>
          <w:tcPr>
            <w:tcW w:w="7407" w:type="dxa"/>
          </w:tcPr>
          <w:p w:rsidR="00000000" w:rsidRDefault="00E95B7E">
            <w:pPr>
              <w:rPr>
                <w:lang w:val="fr-FR"/>
              </w:rPr>
            </w:pPr>
            <w:r>
              <w:rPr>
                <w:lang w:val="fr-FR"/>
              </w:rPr>
              <w:t>Impossible d'activer les sous-titres.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290 </w:t>
            </w:r>
            <w:r>
              <w:rPr>
                <w:noProof/>
                <w:sz w:val="16"/>
              </w:rPr>
              <w:br/>
            </w:r>
            <w:r>
              <w:rPr>
                <w:noProof/>
                <w:sz w:val="2"/>
              </w:rPr>
              <w:t>e2a62022-405a-4142-add5-792fb8fbeb7c</w:t>
            </w:r>
          </w:p>
        </w:tc>
        <w:tc>
          <w:tcPr>
            <w:tcW w:w="7407" w:type="dxa"/>
            <w:shd w:val="clear" w:color="auto" w:fill="F2F2F2" w:themeFill="background1" w:themeFillShade="F2"/>
          </w:tcPr>
          <w:p w:rsidR="00000000" w:rsidRDefault="00E95B7E">
            <w:pPr>
              <w:rPr>
                <w:noProof/>
              </w:rPr>
            </w:pPr>
            <w:r>
              <w:rPr>
                <w:noProof/>
              </w:rPr>
              <w:t>Chrome</w:t>
            </w:r>
          </w:p>
        </w:tc>
        <w:tc>
          <w:tcPr>
            <w:tcW w:w="7407" w:type="dxa"/>
          </w:tcPr>
          <w:p w:rsidR="00000000" w:rsidRDefault="00E95B7E">
            <w:pPr>
              <w:rPr>
                <w:lang w:val="fr-FR"/>
              </w:rPr>
            </w:pPr>
            <w:r>
              <w:rPr>
                <w:lang w:val="fr-FR"/>
              </w:rPr>
              <w:t>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291 </w:t>
            </w:r>
            <w:r>
              <w:rPr>
                <w:noProof/>
                <w:sz w:val="16"/>
              </w:rPr>
              <w:br/>
            </w:r>
            <w:r>
              <w:rPr>
                <w:noProof/>
                <w:sz w:val="2"/>
              </w:rPr>
              <w:t>0070a54e-8cc8-4f41-a896-7fa614cc4ecf</w:t>
            </w:r>
          </w:p>
        </w:tc>
        <w:tc>
          <w:tcPr>
            <w:tcW w:w="7407" w:type="dxa"/>
            <w:shd w:val="clear" w:color="auto" w:fill="F2F2F2" w:themeFill="background1" w:themeFillShade="F2"/>
          </w:tcPr>
          <w:p w:rsidR="00000000" w:rsidRDefault="00E95B7E">
            <w:pPr>
              <w:rPr>
                <w:noProof/>
              </w:rPr>
            </w:pPr>
            <w:r>
              <w:rPr>
                <w:rStyle w:val="mqInternal"/>
                <w:noProof/>
              </w:rPr>
              <w:t>[1}</w:t>
            </w:r>
            <w:r>
              <w:rPr>
                <w:noProof/>
              </w:rPr>
              <w:t>Issue with renditions that have a low audio bitra</w:t>
            </w:r>
            <w:r>
              <w:rPr>
                <w:noProof/>
              </w:rPr>
              <w:t>te</w:t>
            </w:r>
            <w:r>
              <w:rPr>
                <w:rStyle w:val="mqInternal"/>
                <w:noProof/>
              </w:rPr>
              <w:t>{2]</w:t>
            </w:r>
          </w:p>
        </w:tc>
        <w:tc>
          <w:tcPr>
            <w:tcW w:w="7407" w:type="dxa"/>
          </w:tcPr>
          <w:p w:rsidR="00000000" w:rsidRDefault="00E95B7E">
            <w:pPr>
              <w:rPr>
                <w:lang w:val="fr-FR"/>
              </w:rPr>
            </w:pPr>
            <w:r>
              <w:rPr>
                <w:rStyle w:val="mqInternal"/>
                <w:noProof/>
                <w:lang w:val="fr-FR"/>
              </w:rPr>
              <w:t>[1}</w:t>
            </w:r>
            <w:r>
              <w:rPr>
                <w:lang w:val="fr-FR"/>
              </w:rPr>
              <w:t>Probl</w:t>
            </w:r>
            <w:r>
              <w:rPr>
                <w:lang w:val="fr-FR"/>
              </w:rPr>
              <w:t>è</w:t>
            </w:r>
            <w:r>
              <w:rPr>
                <w:lang w:val="fr-FR"/>
              </w:rPr>
              <w:t>me avec les formats associ</w:t>
            </w:r>
            <w:r>
              <w:rPr>
                <w:lang w:val="fr-FR"/>
              </w:rPr>
              <w:t>é</w:t>
            </w:r>
            <w:r>
              <w:rPr>
                <w:lang w:val="fr-FR"/>
              </w:rPr>
              <w:t>s qui ont un d</w:t>
            </w:r>
            <w:r>
              <w:rPr>
                <w:lang w:val="fr-FR"/>
              </w:rPr>
              <w:t>é</w:t>
            </w:r>
            <w:r>
              <w:rPr>
                <w:lang w:val="fr-FR"/>
              </w:rPr>
              <w:t>bit audio faible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292 </w:t>
            </w:r>
            <w:r>
              <w:rPr>
                <w:noProof/>
                <w:sz w:val="16"/>
              </w:rPr>
              <w:br/>
            </w:r>
            <w:r>
              <w:rPr>
                <w:noProof/>
                <w:sz w:val="2"/>
              </w:rPr>
              <w:t>b58c04e2-a5c3-4c9e-8ab2-3455c9231bfc</w:t>
            </w:r>
          </w:p>
        </w:tc>
        <w:tc>
          <w:tcPr>
            <w:tcW w:w="7407" w:type="dxa"/>
            <w:shd w:val="clear" w:color="auto" w:fill="F2F2F2" w:themeFill="background1" w:themeFillShade="F2"/>
          </w:tcPr>
          <w:p w:rsidR="00000000" w:rsidRDefault="00E95B7E">
            <w:pPr>
              <w:rPr>
                <w:noProof/>
              </w:rPr>
            </w:pPr>
            <w:r>
              <w:rPr>
                <w:noProof/>
              </w:rPr>
              <w:t>Due to a bug on MSE on Chrome browser implementation documented here:</w:t>
            </w:r>
          </w:p>
        </w:tc>
        <w:tc>
          <w:tcPr>
            <w:tcW w:w="7407" w:type="dxa"/>
          </w:tcPr>
          <w:p w:rsidR="00000000" w:rsidRDefault="00E95B7E">
            <w:pPr>
              <w:rPr>
                <w:lang w:val="fr-FR"/>
              </w:rPr>
            </w:pPr>
            <w:r>
              <w:rPr>
                <w:lang w:val="fr-FR"/>
              </w:rPr>
              <w:t>D</w:t>
            </w:r>
            <w:r>
              <w:rPr>
                <w:lang w:val="fr-FR"/>
              </w:rPr>
              <w:t>û</w:t>
            </w:r>
            <w:r>
              <w:rPr>
                <w:lang w:val="fr-FR"/>
              </w:rPr>
              <w:t xml:space="preserve"> </w:t>
            </w:r>
            <w:r>
              <w:rPr>
                <w:lang w:val="fr-FR"/>
              </w:rPr>
              <w:t>à</w:t>
            </w:r>
            <w:r>
              <w:rPr>
                <w:lang w:val="fr-FR"/>
              </w:rPr>
              <w:t xml:space="preserve"> un bogue dans MSE avec la mise en </w:t>
            </w:r>
            <w:r>
              <w:rPr>
                <w:lang w:val="fr-FR"/>
              </w:rPr>
              <w:t>œ</w:t>
            </w:r>
            <w:r>
              <w:rPr>
                <w:lang w:val="fr-FR"/>
              </w:rPr>
              <w:t>uvre du navigateur Chrome, qui est document</w:t>
            </w:r>
            <w:r>
              <w:rPr>
                <w:lang w:val="fr-FR"/>
              </w:rPr>
              <w:t>é</w:t>
            </w:r>
            <w:r>
              <w:rPr>
                <w:lang w:val="fr-FR"/>
              </w:rPr>
              <w:t xml:space="preserve"> ici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293 </w:t>
            </w:r>
            <w:r>
              <w:rPr>
                <w:noProof/>
                <w:sz w:val="16"/>
              </w:rPr>
              <w:br/>
            </w:r>
            <w:r>
              <w:rPr>
                <w:noProof/>
                <w:sz w:val="2"/>
              </w:rPr>
              <w:t>129780e8-485e-468a-8a47-15a67e7fbb9e</w:t>
            </w:r>
          </w:p>
        </w:tc>
        <w:tc>
          <w:tcPr>
            <w:tcW w:w="7407" w:type="dxa"/>
            <w:shd w:val="clear" w:color="auto" w:fill="F2F2F2" w:themeFill="background1" w:themeFillShade="F2"/>
          </w:tcPr>
          <w:p w:rsidR="00000000" w:rsidRDefault="00E95B7E">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E95B7E">
            <w:pPr>
              <w:rPr>
                <w:lang w:val="fr-FR"/>
              </w:rPr>
            </w:pPr>
            <w:r>
              <w:rPr>
                <w:rStyle w:val="mqInternal"/>
                <w:noProof/>
                <w:lang w:val="fr-FR"/>
              </w:rPr>
              <w:t>[1}</w:t>
            </w:r>
            <w:r>
              <w:rPr>
                <w:lang w:val="fr-FR"/>
              </w:rPr>
              <w:t>https://bugs.chromium.org/p/chromium/issues/detail?id=534301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294 </w:t>
            </w:r>
            <w:r>
              <w:rPr>
                <w:noProof/>
                <w:sz w:val="16"/>
              </w:rPr>
              <w:br/>
            </w:r>
            <w:r>
              <w:rPr>
                <w:noProof/>
                <w:sz w:val="2"/>
              </w:rPr>
              <w:t>a8718ab2-f8f3-41a3-aa7</w:t>
            </w:r>
            <w:r>
              <w:rPr>
                <w:noProof/>
                <w:sz w:val="2"/>
              </w:rPr>
              <w:t>a-bb312faf9cb4</w:t>
            </w:r>
          </w:p>
        </w:tc>
        <w:tc>
          <w:tcPr>
            <w:tcW w:w="7407" w:type="dxa"/>
            <w:shd w:val="clear" w:color="auto" w:fill="F2F2F2" w:themeFill="background1" w:themeFillShade="F2"/>
          </w:tcPr>
          <w:p w:rsidR="00000000" w:rsidRDefault="00E95B7E">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E95B7E">
            <w:pPr>
              <w:rPr>
                <w:lang w:val="fr-FR"/>
              </w:rPr>
            </w:pPr>
            <w:r>
              <w:rPr>
                <w:lang w:val="fr-FR"/>
              </w:rPr>
              <w:t>La lecture sur ce navigateur pour la version 5 et sup</w:t>
            </w:r>
            <w:r>
              <w:rPr>
                <w:lang w:val="fr-FR"/>
              </w:rPr>
              <w:t>é</w:t>
            </w:r>
            <w:r>
              <w:rPr>
                <w:lang w:val="fr-FR"/>
              </w:rPr>
              <w:t>rieure d</w:t>
            </w:r>
            <w:r>
              <w:rPr>
                <w:lang w:val="fr-FR"/>
              </w:rPr>
              <w:t xml:space="preserve">u lecteur BC </w:t>
            </w:r>
            <w:r>
              <w:rPr>
                <w:lang w:val="fr-FR"/>
              </w:rPr>
              <w:t>é</w:t>
            </w:r>
            <w:r>
              <w:rPr>
                <w:lang w:val="fr-FR"/>
              </w:rPr>
              <w:t>chouera (montrant MEDIA_ERR_DECODE) si le profil audio du format associ</w:t>
            </w:r>
            <w:r>
              <w:rPr>
                <w:lang w:val="fr-FR"/>
              </w:rPr>
              <w:t>é</w:t>
            </w:r>
            <w:r>
              <w:rPr>
                <w:lang w:val="fr-FR"/>
              </w:rPr>
              <w:t xml:space="preserve"> tent</w:t>
            </w:r>
            <w:r>
              <w:rPr>
                <w:lang w:val="fr-FR"/>
              </w:rPr>
              <w:t>é</w:t>
            </w:r>
            <w:r>
              <w:rPr>
                <w:lang w:val="fr-FR"/>
              </w:rPr>
              <w:t xml:space="preserve"> est diff</w:t>
            </w:r>
            <w:r>
              <w:rPr>
                <w:lang w:val="fr-FR"/>
              </w:rPr>
              <w:t>é</w:t>
            </w:r>
            <w:r>
              <w:rPr>
                <w:lang w:val="fr-FR"/>
              </w:rPr>
              <w:t>rent de AAC-LC.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295 </w:t>
            </w:r>
            <w:r>
              <w:rPr>
                <w:noProof/>
                <w:sz w:val="16"/>
              </w:rPr>
              <w:br/>
            </w:r>
            <w:r>
              <w:rPr>
                <w:noProof/>
                <w:sz w:val="2"/>
              </w:rPr>
              <w:t>08881a46-a1d2-4c47-afe6-346949453ac9</w:t>
            </w:r>
          </w:p>
        </w:tc>
        <w:tc>
          <w:tcPr>
            <w:tcW w:w="7407" w:type="dxa"/>
            <w:shd w:val="clear" w:color="auto" w:fill="F2F2F2" w:themeFill="background1" w:themeFillShade="F2"/>
          </w:tcPr>
          <w:p w:rsidR="00000000" w:rsidRDefault="00E95B7E">
            <w:pPr>
              <w:rPr>
                <w:noProof/>
              </w:rPr>
            </w:pPr>
            <w:r>
              <w:rPr>
                <w:noProof/>
              </w:rPr>
              <w:t>To avoid this happening on new ingested content, customers need to make sure they either</w:t>
            </w:r>
          </w:p>
        </w:tc>
        <w:tc>
          <w:tcPr>
            <w:tcW w:w="7407" w:type="dxa"/>
          </w:tcPr>
          <w:p w:rsidR="00000000" w:rsidRDefault="00E95B7E">
            <w:pPr>
              <w:rPr>
                <w:lang w:val="fr-FR"/>
              </w:rPr>
            </w:pPr>
            <w:r>
              <w:rPr>
                <w:lang w:val="fr-FR"/>
              </w:rPr>
              <w:t xml:space="preserve">Pour </w:t>
            </w:r>
            <w:r>
              <w:rPr>
                <w:lang w:val="fr-FR"/>
              </w:rPr>
              <w:t>é</w:t>
            </w:r>
            <w:r>
              <w:rPr>
                <w:lang w:val="fr-FR"/>
              </w:rPr>
              <w:t>viter ce probl</w:t>
            </w:r>
            <w:r>
              <w:rPr>
                <w:lang w:val="fr-FR"/>
              </w:rPr>
              <w:t>è</w:t>
            </w:r>
            <w:r>
              <w:rPr>
                <w:lang w:val="fr-FR"/>
              </w:rPr>
              <w:t>me avec les nouveaux contenus int</w:t>
            </w:r>
            <w:r>
              <w:rPr>
                <w:lang w:val="fr-FR"/>
              </w:rPr>
              <w:t>é</w:t>
            </w:r>
            <w:r>
              <w:rPr>
                <w:lang w:val="fr-FR"/>
              </w:rPr>
              <w:t>gr</w:t>
            </w:r>
            <w:r>
              <w:rPr>
                <w:lang w:val="fr-FR"/>
              </w:rPr>
              <w:t>é</w:t>
            </w:r>
            <w:r>
              <w:rPr>
                <w:lang w:val="fr-FR"/>
              </w:rPr>
              <w:t>s, vous devez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296 </w:t>
            </w:r>
            <w:r>
              <w:rPr>
                <w:noProof/>
                <w:sz w:val="16"/>
              </w:rPr>
              <w:br/>
            </w:r>
            <w:r>
              <w:rPr>
                <w:noProof/>
                <w:sz w:val="2"/>
              </w:rPr>
              <w:t>73919b96-856e-40da-bdc4-a823f79e765c</w:t>
            </w:r>
          </w:p>
        </w:tc>
        <w:tc>
          <w:tcPr>
            <w:tcW w:w="7407" w:type="dxa"/>
            <w:shd w:val="clear" w:color="auto" w:fill="F2F2F2" w:themeFill="background1" w:themeFillShade="F2"/>
          </w:tcPr>
          <w:p w:rsidR="00000000" w:rsidRDefault="00E95B7E">
            <w:pPr>
              <w:rPr>
                <w:noProof/>
              </w:rPr>
            </w:pPr>
            <w:r>
              <w:rPr>
                <w:noProof/>
              </w:rPr>
              <w:t>use an audio bitrate equals or greater than 48kbps</w:t>
            </w:r>
          </w:p>
        </w:tc>
        <w:tc>
          <w:tcPr>
            <w:tcW w:w="7407" w:type="dxa"/>
          </w:tcPr>
          <w:p w:rsidR="00000000" w:rsidRDefault="00E95B7E">
            <w:pPr>
              <w:rPr>
                <w:lang w:val="fr-FR"/>
              </w:rPr>
            </w:pPr>
            <w:r>
              <w:rPr>
                <w:lang w:val="fr-FR"/>
              </w:rPr>
              <w:t>utiliser un d</w:t>
            </w:r>
            <w:r>
              <w:rPr>
                <w:lang w:val="fr-FR"/>
              </w:rPr>
              <w:t>é</w:t>
            </w:r>
            <w:r>
              <w:rPr>
                <w:lang w:val="fr-FR"/>
              </w:rPr>
              <w:t>bit audio sup</w:t>
            </w:r>
            <w:r>
              <w:rPr>
                <w:lang w:val="fr-FR"/>
              </w:rPr>
              <w:t>é</w:t>
            </w:r>
            <w:r>
              <w:rPr>
                <w:lang w:val="fr-FR"/>
              </w:rPr>
              <w:t xml:space="preserve">rieur ou </w:t>
            </w:r>
            <w:r>
              <w:rPr>
                <w:lang w:val="fr-FR"/>
              </w:rPr>
              <w:t>é</w:t>
            </w:r>
            <w:r>
              <w:rPr>
                <w:lang w:val="fr-FR"/>
              </w:rPr>
              <w:t xml:space="preserve">gal </w:t>
            </w:r>
            <w:r>
              <w:rPr>
                <w:lang w:val="fr-FR"/>
              </w:rPr>
              <w:t>à</w:t>
            </w:r>
            <w:r>
              <w:rPr>
                <w:lang w:val="fr-FR"/>
              </w:rPr>
              <w:t xml:space="preserve"> 48 kbit/s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297 </w:t>
            </w:r>
            <w:r>
              <w:rPr>
                <w:noProof/>
                <w:sz w:val="16"/>
              </w:rPr>
              <w:br/>
            </w:r>
            <w:r>
              <w:rPr>
                <w:noProof/>
                <w:sz w:val="2"/>
              </w:rPr>
              <w:t>892018c6-76cb-475f-9f11-9213f811dedb</w:t>
            </w:r>
          </w:p>
        </w:tc>
        <w:tc>
          <w:tcPr>
            <w:tcW w:w="7407" w:type="dxa"/>
            <w:shd w:val="clear" w:color="auto" w:fill="F2F2F2" w:themeFill="background1" w:themeFillShade="F2"/>
          </w:tcPr>
          <w:p w:rsidR="00000000" w:rsidRDefault="00E95B7E">
            <w:pPr>
              <w:rPr>
                <w:noProof/>
              </w:rPr>
            </w:pPr>
            <w:r>
              <w:rPr>
                <w:noProof/>
              </w:rPr>
              <w:t xml:space="preserve">include the following setting on their DI profile: </w:t>
            </w:r>
            <w:r>
              <w:rPr>
                <w:rStyle w:val="mqInternal"/>
                <w:noProof/>
              </w:rPr>
              <w:t>[1}[2]{3]</w:t>
            </w:r>
          </w:p>
        </w:tc>
        <w:tc>
          <w:tcPr>
            <w:tcW w:w="7407" w:type="dxa"/>
          </w:tcPr>
          <w:p w:rsidR="00000000" w:rsidRDefault="00E95B7E">
            <w:pPr>
              <w:rPr>
                <w:lang w:val="fr-FR"/>
              </w:rPr>
            </w:pPr>
            <w:r>
              <w:rPr>
                <w:lang w:val="fr-FR"/>
              </w:rPr>
              <w:t>inclure le param</w:t>
            </w:r>
            <w:r>
              <w:rPr>
                <w:lang w:val="fr-FR"/>
              </w:rPr>
              <w:t>è</w:t>
            </w:r>
            <w:r>
              <w:rPr>
                <w:lang w:val="fr-FR"/>
              </w:rPr>
              <w:t xml:space="preserve">tre suivant sur le profil DI :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298 </w:t>
            </w:r>
            <w:r>
              <w:rPr>
                <w:noProof/>
                <w:sz w:val="16"/>
              </w:rPr>
              <w:br/>
            </w:r>
            <w:r>
              <w:rPr>
                <w:noProof/>
                <w:sz w:val="2"/>
              </w:rPr>
              <w:t>52f4277b-62fa-40c4-81fb-feaefc2cf01c</w:t>
            </w:r>
          </w:p>
        </w:tc>
        <w:tc>
          <w:tcPr>
            <w:tcW w:w="7407" w:type="dxa"/>
            <w:shd w:val="clear" w:color="auto" w:fill="F2F2F2" w:themeFill="background1" w:themeFillShade="F2"/>
          </w:tcPr>
          <w:p w:rsidR="00000000" w:rsidRDefault="00E95B7E">
            <w:pPr>
              <w:rPr>
                <w:noProof/>
              </w:rPr>
            </w:pPr>
            <w:r>
              <w:rPr>
                <w:noProof/>
              </w:rPr>
              <w:t>To avoid this happening on existing content, options are</w:t>
            </w:r>
            <w:r>
              <w:rPr>
                <w:noProof/>
              </w:rPr>
              <w:t>:</w:t>
            </w:r>
          </w:p>
        </w:tc>
        <w:tc>
          <w:tcPr>
            <w:tcW w:w="7407" w:type="dxa"/>
          </w:tcPr>
          <w:p w:rsidR="00000000" w:rsidRDefault="00E95B7E">
            <w:pPr>
              <w:rPr>
                <w:lang w:val="fr-FR"/>
              </w:rPr>
            </w:pPr>
            <w:r>
              <w:rPr>
                <w:lang w:val="fr-FR"/>
              </w:rPr>
              <w:t xml:space="preserve">Pour </w:t>
            </w:r>
            <w:r>
              <w:rPr>
                <w:lang w:val="fr-FR"/>
              </w:rPr>
              <w:t>é</w:t>
            </w:r>
            <w:r>
              <w:rPr>
                <w:lang w:val="fr-FR"/>
              </w:rPr>
              <w:t>viter ce probl</w:t>
            </w:r>
            <w:r>
              <w:rPr>
                <w:lang w:val="fr-FR"/>
              </w:rPr>
              <w:t>è</w:t>
            </w:r>
            <w:r>
              <w:rPr>
                <w:lang w:val="fr-FR"/>
              </w:rPr>
              <w:t>me avec les contenus existants, vous pouvez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299 </w:t>
            </w:r>
            <w:r>
              <w:rPr>
                <w:noProof/>
                <w:sz w:val="16"/>
              </w:rPr>
              <w:br/>
            </w:r>
            <w:r>
              <w:rPr>
                <w:noProof/>
                <w:sz w:val="2"/>
              </w:rPr>
              <w:t>fd2a6c9b-d5cc-4e53-b5f6-f5644200397d</w:t>
            </w:r>
          </w:p>
        </w:tc>
        <w:tc>
          <w:tcPr>
            <w:tcW w:w="7407" w:type="dxa"/>
            <w:shd w:val="clear" w:color="auto" w:fill="F2F2F2" w:themeFill="background1" w:themeFillShade="F2"/>
          </w:tcPr>
          <w:p w:rsidR="00000000" w:rsidRDefault="00E95B7E">
            <w:pPr>
              <w:rPr>
                <w:noProof/>
              </w:rPr>
            </w:pPr>
            <w:r>
              <w:rPr>
                <w:noProof/>
              </w:rPr>
              <w:t>retranscoding following the above recommendations</w:t>
            </w:r>
          </w:p>
        </w:tc>
        <w:tc>
          <w:tcPr>
            <w:tcW w:w="7407" w:type="dxa"/>
          </w:tcPr>
          <w:p w:rsidR="00000000" w:rsidRDefault="00E95B7E">
            <w:pPr>
              <w:rPr>
                <w:lang w:val="fr-FR"/>
              </w:rPr>
            </w:pPr>
            <w:r>
              <w:rPr>
                <w:lang w:val="fr-FR"/>
              </w:rPr>
              <w:t>effectuer une reconversion en suivant les recommandations ci-dessus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300 </w:t>
            </w:r>
            <w:r>
              <w:rPr>
                <w:noProof/>
                <w:sz w:val="16"/>
              </w:rPr>
              <w:br/>
            </w:r>
            <w:r>
              <w:rPr>
                <w:noProof/>
                <w:sz w:val="2"/>
              </w:rPr>
              <w:t>c54e4251-49ca-43ed</w:t>
            </w:r>
            <w:r>
              <w:rPr>
                <w:noProof/>
                <w:sz w:val="2"/>
              </w:rPr>
              <w:t>-9fac-8a06940eb170</w:t>
            </w:r>
          </w:p>
        </w:tc>
        <w:tc>
          <w:tcPr>
            <w:tcW w:w="7407" w:type="dxa"/>
            <w:shd w:val="clear" w:color="auto" w:fill="F2F2F2" w:themeFill="background1" w:themeFillShade="F2"/>
          </w:tcPr>
          <w:p w:rsidR="00000000" w:rsidRDefault="00E95B7E">
            <w:pPr>
              <w:rPr>
                <w:noProof/>
              </w:rPr>
            </w:pPr>
            <w:r>
              <w:rPr>
                <w:noProof/>
              </w:rPr>
              <w:t>A request for an HTMl5 video may stay pending and the video never loads.</w:t>
            </w:r>
          </w:p>
        </w:tc>
        <w:tc>
          <w:tcPr>
            <w:tcW w:w="7407" w:type="dxa"/>
          </w:tcPr>
          <w:p w:rsidR="00000000" w:rsidRDefault="00E95B7E">
            <w:pPr>
              <w:rPr>
                <w:lang w:val="fr-FR"/>
              </w:rPr>
            </w:pPr>
            <w:r>
              <w:rPr>
                <w:lang w:val="fr-FR"/>
              </w:rPr>
              <w:t>Une demande de vid</w:t>
            </w:r>
            <w:r>
              <w:rPr>
                <w:lang w:val="fr-FR"/>
              </w:rPr>
              <w:t>é</w:t>
            </w:r>
            <w:r>
              <w:rPr>
                <w:lang w:val="fr-FR"/>
              </w:rPr>
              <w:t>o HTML5 peut rester en suspens et la vid</w:t>
            </w:r>
            <w:r>
              <w:rPr>
                <w:lang w:val="fr-FR"/>
              </w:rPr>
              <w:t>é</w:t>
            </w:r>
            <w:r>
              <w:rPr>
                <w:lang w:val="fr-FR"/>
              </w:rPr>
              <w:t>o peut ne jamais se charger.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301 </w:t>
            </w:r>
            <w:r>
              <w:rPr>
                <w:noProof/>
                <w:sz w:val="16"/>
              </w:rPr>
              <w:br/>
            </w:r>
            <w:r>
              <w:rPr>
                <w:noProof/>
                <w:sz w:val="2"/>
              </w:rPr>
              <w:t>564d846e-93a6-4929-8dc2-6fb885667494</w:t>
            </w:r>
          </w:p>
        </w:tc>
        <w:tc>
          <w:tcPr>
            <w:tcW w:w="7407" w:type="dxa"/>
            <w:shd w:val="clear" w:color="auto" w:fill="F2F2F2" w:themeFill="background1" w:themeFillShade="F2"/>
          </w:tcPr>
          <w:p w:rsidR="00000000" w:rsidRDefault="00E95B7E">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E95B7E">
            <w:pPr>
              <w:rPr>
                <w:lang w:val="fr-FR"/>
              </w:rPr>
            </w:pPr>
            <w:r>
              <w:rPr>
                <w:lang w:val="fr-FR"/>
              </w:rPr>
              <w:t xml:space="preserve">Consultez le </w:t>
            </w:r>
            <w:r>
              <w:rPr>
                <w:rStyle w:val="mqInternal"/>
                <w:noProof/>
                <w:lang w:val="fr-FR"/>
              </w:rPr>
              <w:t>[1}</w:t>
            </w:r>
            <w:r>
              <w:rPr>
                <w:lang w:val="fr-FR"/>
              </w:rPr>
              <w:t>document</w:t>
            </w:r>
            <w:r>
              <w:rPr>
                <w:rStyle w:val="mqInternal"/>
                <w:noProof/>
                <w:lang w:val="fr-FR"/>
              </w:rPr>
              <w:t>{2]</w:t>
            </w:r>
            <w:r>
              <w:rPr>
                <w:lang w:val="fr-FR"/>
              </w:rPr>
              <w:t xml:space="preserve"> Google sur ce probl</w:t>
            </w:r>
            <w:r>
              <w:rPr>
                <w:lang w:val="fr-FR"/>
              </w:rPr>
              <w:t>è</w:t>
            </w:r>
            <w:r>
              <w:rPr>
                <w:lang w:val="fr-FR"/>
              </w:rPr>
              <w:t>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302 </w:t>
            </w:r>
            <w:r>
              <w:rPr>
                <w:noProof/>
                <w:sz w:val="16"/>
              </w:rPr>
              <w:br/>
            </w:r>
            <w:r>
              <w:rPr>
                <w:noProof/>
                <w:sz w:val="2"/>
              </w:rPr>
              <w:t>106a0e27-8e9f-4b04-a076-9e1f39cd286b</w:t>
            </w:r>
          </w:p>
        </w:tc>
        <w:tc>
          <w:tcPr>
            <w:tcW w:w="7407" w:type="dxa"/>
            <w:shd w:val="clear" w:color="auto" w:fill="F2F2F2" w:themeFill="background1" w:themeFillShade="F2"/>
          </w:tcPr>
          <w:p w:rsidR="00000000" w:rsidRDefault="00E95B7E">
            <w:pPr>
              <w:rPr>
                <w:noProof/>
              </w:rPr>
            </w:pPr>
            <w:r>
              <w:rPr>
                <w:noProof/>
              </w:rPr>
              <w:t>Firefox</w:t>
            </w:r>
          </w:p>
        </w:tc>
        <w:tc>
          <w:tcPr>
            <w:tcW w:w="7407" w:type="dxa"/>
          </w:tcPr>
          <w:p w:rsidR="00000000" w:rsidRDefault="00E95B7E">
            <w:pPr>
              <w:rPr>
                <w:lang w:val="fr-FR"/>
              </w:rPr>
            </w:pPr>
            <w:r>
              <w:rPr>
                <w:lang w:val="fr-FR"/>
              </w:rPr>
              <w:t>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303 </w:t>
            </w:r>
            <w:r>
              <w:rPr>
                <w:noProof/>
                <w:sz w:val="16"/>
              </w:rPr>
              <w:br/>
            </w:r>
            <w:r>
              <w:rPr>
                <w:noProof/>
                <w:sz w:val="2"/>
              </w:rPr>
              <w:t>04043a0f-e491-4fc3-bb23-0031d4531d7d</w:t>
            </w:r>
          </w:p>
        </w:tc>
        <w:tc>
          <w:tcPr>
            <w:tcW w:w="7407" w:type="dxa"/>
            <w:shd w:val="clear" w:color="auto" w:fill="F2F2F2" w:themeFill="background1" w:themeFillShade="F2"/>
          </w:tcPr>
          <w:p w:rsidR="00000000" w:rsidRDefault="00E95B7E">
            <w:pPr>
              <w:rPr>
                <w:noProof/>
              </w:rPr>
            </w:pPr>
            <w:r>
              <w:rPr>
                <w:noProof/>
              </w:rPr>
              <w:t>Firefox Browser for Android:</w:t>
            </w:r>
          </w:p>
        </w:tc>
        <w:tc>
          <w:tcPr>
            <w:tcW w:w="7407" w:type="dxa"/>
          </w:tcPr>
          <w:p w:rsidR="00000000" w:rsidRDefault="00E95B7E">
            <w:pPr>
              <w:rPr>
                <w:lang w:val="fr-FR"/>
              </w:rPr>
            </w:pPr>
            <w:r>
              <w:rPr>
                <w:lang w:val="fr-FR"/>
              </w:rPr>
              <w:t>Navigateur Firefox pour Android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304 </w:t>
            </w:r>
            <w:r>
              <w:rPr>
                <w:noProof/>
                <w:sz w:val="16"/>
              </w:rPr>
              <w:br/>
            </w:r>
            <w:r>
              <w:rPr>
                <w:noProof/>
                <w:sz w:val="2"/>
              </w:rPr>
              <w:t>53d9da4f-3777-47ee-8bcd-9224eb9deaa3</w:t>
            </w:r>
          </w:p>
        </w:tc>
        <w:tc>
          <w:tcPr>
            <w:tcW w:w="7407" w:type="dxa"/>
            <w:shd w:val="clear" w:color="auto" w:fill="F2F2F2" w:themeFill="background1" w:themeFillShade="F2"/>
          </w:tcPr>
          <w:p w:rsidR="00000000" w:rsidRDefault="00E95B7E">
            <w:pPr>
              <w:rPr>
                <w:noProof/>
              </w:rPr>
            </w:pPr>
            <w:r>
              <w:rPr>
                <w:noProof/>
              </w:rPr>
              <w:t>Not officially supported, but will try to address bugs if possible.</w:t>
            </w:r>
          </w:p>
        </w:tc>
        <w:tc>
          <w:tcPr>
            <w:tcW w:w="7407" w:type="dxa"/>
          </w:tcPr>
          <w:p w:rsidR="00000000" w:rsidRDefault="00E95B7E">
            <w:pPr>
              <w:rPr>
                <w:lang w:val="fr-FR"/>
              </w:rPr>
            </w:pPr>
            <w:r>
              <w:rPr>
                <w:lang w:val="fr-FR"/>
              </w:rPr>
              <w:t>Pas officiellement pris en charge, mais nous essaierons de corriger les bogues si possible.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305 </w:t>
            </w:r>
            <w:r>
              <w:rPr>
                <w:noProof/>
                <w:sz w:val="16"/>
              </w:rPr>
              <w:br/>
            </w:r>
            <w:r>
              <w:rPr>
                <w:noProof/>
                <w:sz w:val="2"/>
              </w:rPr>
              <w:t>ac25b380-261c-4c22-ac43-2c67747180bd</w:t>
            </w:r>
          </w:p>
        </w:tc>
        <w:tc>
          <w:tcPr>
            <w:tcW w:w="7407" w:type="dxa"/>
            <w:shd w:val="clear" w:color="auto" w:fill="F2F2F2" w:themeFill="background1" w:themeFillShade="F2"/>
          </w:tcPr>
          <w:p w:rsidR="00000000" w:rsidRDefault="00E95B7E">
            <w:pPr>
              <w:rPr>
                <w:noProof/>
              </w:rPr>
            </w:pPr>
            <w:r>
              <w:rPr>
                <w:noProof/>
              </w:rPr>
              <w:t>It has been repo</w:t>
            </w:r>
            <w:r>
              <w:rPr>
                <w:noProof/>
              </w:rPr>
              <w:t>rted Firefox version 42 may have playback issues with Brightcove Player.</w:t>
            </w:r>
          </w:p>
        </w:tc>
        <w:tc>
          <w:tcPr>
            <w:tcW w:w="7407" w:type="dxa"/>
          </w:tcPr>
          <w:p w:rsidR="00000000" w:rsidRDefault="00E95B7E">
            <w:pPr>
              <w:rPr>
                <w:lang w:val="fr-FR"/>
              </w:rPr>
            </w:pPr>
            <w:r>
              <w:rPr>
                <w:lang w:val="fr-FR"/>
              </w:rPr>
              <w:t>Des probl</w:t>
            </w:r>
            <w:r>
              <w:rPr>
                <w:lang w:val="fr-FR"/>
              </w:rPr>
              <w:t>è</w:t>
            </w:r>
            <w:r>
              <w:rPr>
                <w:lang w:val="fr-FR"/>
              </w:rPr>
              <w:t xml:space="preserve">mes de lecture avec le lecteur Brightcove ont </w:t>
            </w:r>
            <w:r>
              <w:rPr>
                <w:lang w:val="fr-FR"/>
              </w:rPr>
              <w:t>é</w:t>
            </w:r>
            <w:r>
              <w:rPr>
                <w:lang w:val="fr-FR"/>
              </w:rPr>
              <w:t>t</w:t>
            </w:r>
            <w:r>
              <w:rPr>
                <w:lang w:val="fr-FR"/>
              </w:rPr>
              <w:t>é</w:t>
            </w:r>
            <w:r>
              <w:rPr>
                <w:lang w:val="fr-FR"/>
              </w:rPr>
              <w:t xml:space="preserve"> signal</w:t>
            </w:r>
            <w:r>
              <w:rPr>
                <w:lang w:val="fr-FR"/>
              </w:rPr>
              <w:t>é</w:t>
            </w:r>
            <w:r>
              <w:rPr>
                <w:lang w:val="fr-FR"/>
              </w:rPr>
              <w:t>s avec l'utilisation de Firefox version 42.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306 </w:t>
            </w:r>
            <w:r>
              <w:rPr>
                <w:noProof/>
                <w:sz w:val="16"/>
              </w:rPr>
              <w:br/>
            </w:r>
            <w:r>
              <w:rPr>
                <w:noProof/>
                <w:sz w:val="2"/>
              </w:rPr>
              <w:t>7a4cda0d-5ecb-4da8-b16e-c870a3236bab</w:t>
            </w:r>
          </w:p>
        </w:tc>
        <w:tc>
          <w:tcPr>
            <w:tcW w:w="7407" w:type="dxa"/>
            <w:shd w:val="clear" w:color="auto" w:fill="F2F2F2" w:themeFill="background1" w:themeFillShade="F2"/>
          </w:tcPr>
          <w:p w:rsidR="00000000" w:rsidRDefault="00E95B7E">
            <w:pPr>
              <w:rPr>
                <w:noProof/>
              </w:rPr>
            </w:pPr>
            <w:r>
              <w:rPr>
                <w:noProof/>
              </w:rPr>
              <w:t>The issue seems related to th</w:t>
            </w:r>
            <w:r>
              <w:rPr>
                <w:noProof/>
              </w:rPr>
              <w:t xml:space="preserve">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E95B7E">
            <w:pPr>
              <w:rPr>
                <w:lang w:val="fr-FR"/>
              </w:rPr>
            </w:pPr>
            <w:r>
              <w:rPr>
                <w:lang w:val="fr-FR"/>
              </w:rPr>
              <w:t>Ce probl</w:t>
            </w:r>
            <w:r>
              <w:rPr>
                <w:lang w:val="fr-FR"/>
              </w:rPr>
              <w:t>è</w:t>
            </w:r>
            <w:r>
              <w:rPr>
                <w:lang w:val="fr-FR"/>
              </w:rPr>
              <w:t>me semble se rapporter aux param</w:t>
            </w:r>
            <w:r>
              <w:rPr>
                <w:lang w:val="fr-FR"/>
              </w:rPr>
              <w:t>è</w:t>
            </w:r>
            <w:r>
              <w:rPr>
                <w:lang w:val="fr-FR"/>
              </w:rPr>
              <w:t xml:space="preserve">tres </w:t>
            </w:r>
            <w:r>
              <w:rPr>
                <w:rStyle w:val="mqInternal"/>
                <w:noProof/>
                <w:lang w:val="fr-FR"/>
              </w:rPr>
              <w:t>[1}</w:t>
            </w:r>
            <w:r>
              <w:rPr>
                <w:lang w:val="fr-FR"/>
              </w:rPr>
              <w:t>Utiliser l'acc</w:t>
            </w:r>
            <w:r>
              <w:rPr>
                <w:lang w:val="fr-FR"/>
              </w:rPr>
              <w:t>é</w:t>
            </w:r>
            <w:r>
              <w:rPr>
                <w:lang w:val="fr-FR"/>
              </w:rPr>
              <w:t>l</w:t>
            </w:r>
            <w:r>
              <w:rPr>
                <w:lang w:val="fr-FR"/>
              </w:rPr>
              <w:t>é</w:t>
            </w:r>
            <w:r>
              <w:rPr>
                <w:lang w:val="fr-FR"/>
              </w:rPr>
              <w:t>ration mat</w:t>
            </w:r>
            <w:r>
              <w:rPr>
                <w:lang w:val="fr-FR"/>
              </w:rPr>
              <w:t>é</w:t>
            </w:r>
            <w:r>
              <w:rPr>
                <w:lang w:val="fr-FR"/>
              </w:rPr>
              <w:t>rielle</w:t>
            </w:r>
            <w:r>
              <w:rPr>
                <w:rStyle w:val="mqInternal"/>
                <w:noProof/>
                <w:lang w:val="fr-FR"/>
              </w:rPr>
              <w:t>{2]</w:t>
            </w:r>
            <w:r>
              <w:rPr>
                <w:lang w:val="fr-FR"/>
              </w:rPr>
              <w:t xml:space="preserve"> de Firefox.</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307 </w:t>
            </w:r>
            <w:r>
              <w:rPr>
                <w:noProof/>
                <w:sz w:val="16"/>
              </w:rPr>
              <w:br/>
            </w:r>
            <w:r>
              <w:rPr>
                <w:noProof/>
                <w:sz w:val="2"/>
              </w:rPr>
              <w:t>21a1f9bd-aa34-43bf-bd74-ebab7bf54b91</w:t>
            </w:r>
          </w:p>
        </w:tc>
        <w:tc>
          <w:tcPr>
            <w:tcW w:w="7407" w:type="dxa"/>
            <w:shd w:val="clear" w:color="auto" w:fill="F2F2F2" w:themeFill="background1" w:themeFillShade="F2"/>
          </w:tcPr>
          <w:p w:rsidR="00000000" w:rsidRDefault="00E95B7E">
            <w:pPr>
              <w:rPr>
                <w:noProof/>
              </w:rPr>
            </w:pPr>
            <w:r>
              <w:rPr>
                <w:noProof/>
              </w:rPr>
              <w:t>When this is checked (enabled), the video player will playback the audio only, and will show a still image only.</w:t>
            </w:r>
          </w:p>
        </w:tc>
        <w:tc>
          <w:tcPr>
            <w:tcW w:w="7407" w:type="dxa"/>
          </w:tcPr>
          <w:p w:rsidR="00000000" w:rsidRDefault="00E95B7E">
            <w:pPr>
              <w:rPr>
                <w:lang w:val="fr-FR"/>
              </w:rPr>
            </w:pPr>
            <w:r>
              <w:rPr>
                <w:lang w:val="fr-FR"/>
              </w:rPr>
              <w:t>Lorsque ce param</w:t>
            </w:r>
            <w:r>
              <w:rPr>
                <w:lang w:val="fr-FR"/>
              </w:rPr>
              <w:t>è</w:t>
            </w:r>
            <w:r>
              <w:rPr>
                <w:lang w:val="fr-FR"/>
              </w:rPr>
              <w:t>tre est s</w:t>
            </w:r>
            <w:r>
              <w:rPr>
                <w:lang w:val="fr-FR"/>
              </w:rPr>
              <w:t>é</w:t>
            </w:r>
            <w:r>
              <w:rPr>
                <w:lang w:val="fr-FR"/>
              </w:rPr>
              <w:t>lectionn</w:t>
            </w:r>
            <w:r>
              <w:rPr>
                <w:lang w:val="fr-FR"/>
              </w:rPr>
              <w:t>é</w:t>
            </w:r>
            <w:r>
              <w:rPr>
                <w:lang w:val="fr-FR"/>
              </w:rPr>
              <w:t xml:space="preserve"> (activ</w:t>
            </w:r>
            <w:r>
              <w:rPr>
                <w:lang w:val="fr-FR"/>
              </w:rPr>
              <w:t>é</w:t>
            </w:r>
            <w:r>
              <w:rPr>
                <w:lang w:val="fr-FR"/>
              </w:rPr>
              <w:t>), le lecteur vid</w:t>
            </w:r>
            <w:r>
              <w:rPr>
                <w:lang w:val="fr-FR"/>
              </w:rPr>
              <w:t>é</w:t>
            </w:r>
            <w:r>
              <w:rPr>
                <w:lang w:val="fr-FR"/>
              </w:rPr>
              <w:t>o ne lit que le contenu audio et n'affiche qu'une capture d'</w:t>
            </w:r>
            <w:r>
              <w:rPr>
                <w:lang w:val="fr-FR"/>
              </w:rPr>
              <w:t>é</w:t>
            </w:r>
            <w:r>
              <w:rPr>
                <w:lang w:val="fr-FR"/>
              </w:rPr>
              <w:t>cran.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308 </w:t>
            </w:r>
            <w:r>
              <w:rPr>
                <w:noProof/>
                <w:sz w:val="16"/>
              </w:rPr>
              <w:br/>
            </w:r>
            <w:r>
              <w:rPr>
                <w:noProof/>
                <w:sz w:val="2"/>
              </w:rPr>
              <w:t>3e442c37</w:t>
            </w:r>
            <w:r>
              <w:rPr>
                <w:noProof/>
                <w:sz w:val="2"/>
              </w:rPr>
              <w:t>-8545-49e8-a315-6e55f5dbe869</w:t>
            </w:r>
          </w:p>
        </w:tc>
        <w:tc>
          <w:tcPr>
            <w:tcW w:w="7407" w:type="dxa"/>
            <w:shd w:val="clear" w:color="auto" w:fill="F2F2F2" w:themeFill="background1" w:themeFillShade="F2"/>
          </w:tcPr>
          <w:p w:rsidR="00000000" w:rsidRDefault="00E95B7E">
            <w:pPr>
              <w:rPr>
                <w:noProof/>
              </w:rPr>
            </w:pPr>
            <w:r>
              <w:rPr>
                <w:noProof/>
              </w:rPr>
              <w:t>The solution to this problem is to disable this option as follows:</w:t>
            </w:r>
          </w:p>
        </w:tc>
        <w:tc>
          <w:tcPr>
            <w:tcW w:w="7407" w:type="dxa"/>
          </w:tcPr>
          <w:p w:rsidR="00000000" w:rsidRDefault="00E95B7E">
            <w:pPr>
              <w:rPr>
                <w:lang w:val="fr-FR"/>
              </w:rPr>
            </w:pPr>
            <w:r>
              <w:rPr>
                <w:lang w:val="fr-FR"/>
              </w:rPr>
              <w:t>Pour r</w:t>
            </w:r>
            <w:r>
              <w:rPr>
                <w:lang w:val="fr-FR"/>
              </w:rPr>
              <w:t>é</w:t>
            </w:r>
            <w:r>
              <w:rPr>
                <w:lang w:val="fr-FR"/>
              </w:rPr>
              <w:t>soudre ce probl</w:t>
            </w:r>
            <w:r>
              <w:rPr>
                <w:lang w:val="fr-FR"/>
              </w:rPr>
              <w:t>è</w:t>
            </w:r>
            <w:r>
              <w:rPr>
                <w:lang w:val="fr-FR"/>
              </w:rPr>
              <w:t>me, vous devez d</w:t>
            </w:r>
            <w:r>
              <w:rPr>
                <w:lang w:val="fr-FR"/>
              </w:rPr>
              <w:t>é</w:t>
            </w:r>
            <w:r>
              <w:rPr>
                <w:lang w:val="fr-FR"/>
              </w:rPr>
              <w:t>sactiver cette option de la fa</w:t>
            </w:r>
            <w:r>
              <w:rPr>
                <w:lang w:val="fr-FR"/>
              </w:rPr>
              <w:t>ç</w:t>
            </w:r>
            <w:r>
              <w:rPr>
                <w:lang w:val="fr-FR"/>
              </w:rPr>
              <w:t>on suivante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309 </w:t>
            </w:r>
            <w:r>
              <w:rPr>
                <w:noProof/>
                <w:sz w:val="16"/>
              </w:rPr>
              <w:br/>
            </w:r>
            <w:r>
              <w:rPr>
                <w:noProof/>
                <w:sz w:val="2"/>
              </w:rPr>
              <w:t>3d45bb26-3a8d-44b6-988a-4c10bf38e46c</w:t>
            </w:r>
          </w:p>
        </w:tc>
        <w:tc>
          <w:tcPr>
            <w:tcW w:w="7407" w:type="dxa"/>
            <w:shd w:val="clear" w:color="auto" w:fill="F2F2F2" w:themeFill="background1" w:themeFillShade="F2"/>
          </w:tcPr>
          <w:p w:rsidR="00000000" w:rsidRDefault="00E95B7E">
            <w:pPr>
              <w:rPr>
                <w:noProof/>
              </w:rPr>
            </w:pPr>
            <w:r>
              <w:rPr>
                <w:rStyle w:val="mqInternal"/>
                <w:noProof/>
              </w:rPr>
              <w:t>[1}</w:t>
            </w:r>
            <w:r>
              <w:rPr>
                <w:noProof/>
              </w:rPr>
              <w:t>Options -&gt; Advanced -&gt; Genera</w:t>
            </w:r>
            <w:r>
              <w:rPr>
                <w:noProof/>
              </w:rPr>
              <w:t>l -&gt; (UNCHECK) Use Hardware Acceleration When Available</w:t>
            </w:r>
            <w:r>
              <w:rPr>
                <w:rStyle w:val="mqInternal"/>
                <w:noProof/>
              </w:rPr>
              <w:t>{2]</w:t>
            </w:r>
          </w:p>
        </w:tc>
        <w:tc>
          <w:tcPr>
            <w:tcW w:w="7407" w:type="dxa"/>
          </w:tcPr>
          <w:p w:rsidR="00000000" w:rsidRDefault="00E95B7E">
            <w:pPr>
              <w:rPr>
                <w:lang w:val="fr-FR"/>
              </w:rPr>
            </w:pPr>
            <w:r>
              <w:rPr>
                <w:rStyle w:val="mqInternal"/>
                <w:noProof/>
                <w:lang w:val="fr-FR"/>
              </w:rPr>
              <w:t>[1}</w:t>
            </w:r>
            <w:r>
              <w:rPr>
                <w:lang w:val="fr-FR"/>
              </w:rPr>
              <w:t>Options -&gt; Fonctionnalit</w:t>
            </w:r>
            <w:r>
              <w:rPr>
                <w:lang w:val="fr-FR"/>
              </w:rPr>
              <w:t>é</w:t>
            </w:r>
            <w:r>
              <w:rPr>
                <w:lang w:val="fr-FR"/>
              </w:rPr>
              <w:t>s avanc</w:t>
            </w:r>
            <w:r>
              <w:rPr>
                <w:lang w:val="fr-FR"/>
              </w:rPr>
              <w:t>é</w:t>
            </w:r>
            <w:r>
              <w:rPr>
                <w:lang w:val="fr-FR"/>
              </w:rPr>
              <w:t>es -&gt; G</w:t>
            </w:r>
            <w:r>
              <w:rPr>
                <w:lang w:val="fr-FR"/>
              </w:rPr>
              <w:t>é</w:t>
            </w:r>
            <w:r>
              <w:rPr>
                <w:lang w:val="fr-FR"/>
              </w:rPr>
              <w:t>n</w:t>
            </w:r>
            <w:r>
              <w:rPr>
                <w:lang w:val="fr-FR"/>
              </w:rPr>
              <w:t>é</w:t>
            </w:r>
            <w:r>
              <w:rPr>
                <w:lang w:val="fr-FR"/>
              </w:rPr>
              <w:t>ralit</w:t>
            </w:r>
            <w:r>
              <w:rPr>
                <w:lang w:val="fr-FR"/>
              </w:rPr>
              <w:t>é</w:t>
            </w:r>
            <w:r>
              <w:rPr>
                <w:lang w:val="fr-FR"/>
              </w:rPr>
              <w:t>s -&gt; (D</w:t>
            </w:r>
            <w:r>
              <w:rPr>
                <w:lang w:val="fr-FR"/>
              </w:rPr>
              <w:t>É</w:t>
            </w:r>
            <w:r>
              <w:rPr>
                <w:lang w:val="fr-FR"/>
              </w:rPr>
              <w:t>COCHEZ) Utiliser l'acc</w:t>
            </w:r>
            <w:r>
              <w:rPr>
                <w:lang w:val="fr-FR"/>
              </w:rPr>
              <w:t>é</w:t>
            </w:r>
            <w:r>
              <w:rPr>
                <w:lang w:val="fr-FR"/>
              </w:rPr>
              <w:t>l</w:t>
            </w:r>
            <w:r>
              <w:rPr>
                <w:lang w:val="fr-FR"/>
              </w:rPr>
              <w:t>é</w:t>
            </w:r>
            <w:r>
              <w:rPr>
                <w:lang w:val="fr-FR"/>
              </w:rPr>
              <w:t>ration mat</w:t>
            </w:r>
            <w:r>
              <w:rPr>
                <w:lang w:val="fr-FR"/>
              </w:rPr>
              <w:t>é</w:t>
            </w:r>
            <w:r>
              <w:rPr>
                <w:lang w:val="fr-FR"/>
              </w:rPr>
              <w:t>rielle si disponible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310 </w:t>
            </w:r>
            <w:r>
              <w:rPr>
                <w:noProof/>
                <w:sz w:val="16"/>
              </w:rPr>
              <w:br/>
            </w:r>
            <w:r>
              <w:rPr>
                <w:noProof/>
                <w:sz w:val="2"/>
              </w:rPr>
              <w:t>39191ac8-a5a4-4c25-a98f-16a199c5c38d</w:t>
            </w:r>
          </w:p>
        </w:tc>
        <w:tc>
          <w:tcPr>
            <w:tcW w:w="7407" w:type="dxa"/>
            <w:shd w:val="clear" w:color="auto" w:fill="F2F2F2" w:themeFill="background1" w:themeFillShade="F2"/>
          </w:tcPr>
          <w:p w:rsidR="00000000" w:rsidRDefault="00E95B7E">
            <w:pPr>
              <w:rPr>
                <w:noProof/>
              </w:rPr>
            </w:pPr>
            <w:r>
              <w:rPr>
                <w:noProof/>
              </w:rPr>
              <w:t>The Brightcove Player may timeout on Firefox if the first frame of your video content has a starting presentation timestamp (pts) greater than 0.</w:t>
            </w:r>
          </w:p>
        </w:tc>
        <w:tc>
          <w:tcPr>
            <w:tcW w:w="7407" w:type="dxa"/>
          </w:tcPr>
          <w:p w:rsidR="00000000" w:rsidRDefault="00E95B7E">
            <w:pPr>
              <w:rPr>
                <w:lang w:val="fr-FR"/>
              </w:rPr>
            </w:pPr>
            <w:r>
              <w:rPr>
                <w:lang w:val="fr-FR"/>
              </w:rPr>
              <w:t xml:space="preserve">Le Brightcove Player peut </w:t>
            </w:r>
            <w:r>
              <w:rPr>
                <w:lang w:val="fr-FR"/>
              </w:rPr>
              <w:t>ê</w:t>
            </w:r>
            <w:r>
              <w:rPr>
                <w:lang w:val="fr-FR"/>
              </w:rPr>
              <w:t>tre expir</w:t>
            </w:r>
            <w:r>
              <w:rPr>
                <w:lang w:val="fr-FR"/>
              </w:rPr>
              <w:t>é</w:t>
            </w:r>
            <w:r>
              <w:rPr>
                <w:lang w:val="fr-FR"/>
              </w:rPr>
              <w:t xml:space="preserve"> sur Firefox si la premi</w:t>
            </w:r>
            <w:r>
              <w:rPr>
                <w:lang w:val="fr-FR"/>
              </w:rPr>
              <w:t>è</w:t>
            </w:r>
            <w:r>
              <w:rPr>
                <w:lang w:val="fr-FR"/>
              </w:rPr>
              <w:t>re image de votre contenu vid</w:t>
            </w:r>
            <w:r>
              <w:rPr>
                <w:lang w:val="fr-FR"/>
              </w:rPr>
              <w:t>é</w:t>
            </w:r>
            <w:r>
              <w:rPr>
                <w:lang w:val="fr-FR"/>
              </w:rPr>
              <w:t xml:space="preserve">o a un horodatage </w:t>
            </w:r>
            <w:r>
              <w:rPr>
                <w:lang w:val="fr-FR"/>
              </w:rPr>
              <w:t>de la pr</w:t>
            </w:r>
            <w:r>
              <w:rPr>
                <w:lang w:val="fr-FR"/>
              </w:rPr>
              <w:t>é</w:t>
            </w:r>
            <w:r>
              <w:rPr>
                <w:lang w:val="fr-FR"/>
              </w:rPr>
              <w:t>sentation de d</w:t>
            </w:r>
            <w:r>
              <w:rPr>
                <w:lang w:val="fr-FR"/>
              </w:rPr>
              <w:t>é</w:t>
            </w:r>
            <w:r>
              <w:rPr>
                <w:lang w:val="fr-FR"/>
              </w:rPr>
              <w:t>marrage (pts) sup</w:t>
            </w:r>
            <w:r>
              <w:rPr>
                <w:lang w:val="fr-FR"/>
              </w:rPr>
              <w:t>é</w:t>
            </w:r>
            <w:r>
              <w:rPr>
                <w:lang w:val="fr-FR"/>
              </w:rPr>
              <w:t xml:space="preserve">rieur </w:t>
            </w:r>
            <w:r>
              <w:rPr>
                <w:lang w:val="fr-FR"/>
              </w:rPr>
              <w:t>à</w:t>
            </w:r>
            <w:r>
              <w:rPr>
                <w:lang w:val="fr-FR"/>
              </w:rPr>
              <w:t xml:space="preserve"> 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311 </w:t>
            </w:r>
            <w:r>
              <w:rPr>
                <w:noProof/>
                <w:sz w:val="16"/>
              </w:rPr>
              <w:br/>
            </w:r>
            <w:r>
              <w:rPr>
                <w:noProof/>
                <w:sz w:val="2"/>
              </w:rPr>
              <w:t>76278f05-b573-46b2-b575-f136d4d28335</w:t>
            </w:r>
          </w:p>
        </w:tc>
        <w:tc>
          <w:tcPr>
            <w:tcW w:w="7407" w:type="dxa"/>
            <w:shd w:val="clear" w:color="auto" w:fill="F2F2F2" w:themeFill="background1" w:themeFillShade="F2"/>
          </w:tcPr>
          <w:p w:rsidR="00000000" w:rsidRDefault="00E95B7E">
            <w:pPr>
              <w:rPr>
                <w:noProof/>
              </w:rPr>
            </w:pPr>
            <w:r>
              <w:rPr>
                <w:noProof/>
              </w:rPr>
              <w:t>The current recommended solution is to re-encode your content.</w:t>
            </w:r>
          </w:p>
        </w:tc>
        <w:tc>
          <w:tcPr>
            <w:tcW w:w="7407" w:type="dxa"/>
          </w:tcPr>
          <w:p w:rsidR="00000000" w:rsidRDefault="00E95B7E">
            <w:pPr>
              <w:rPr>
                <w:lang w:val="fr-FR"/>
              </w:rPr>
            </w:pPr>
            <w:r>
              <w:rPr>
                <w:lang w:val="fr-FR"/>
              </w:rPr>
              <w:t>La solution recommand</w:t>
            </w:r>
            <w:r>
              <w:rPr>
                <w:lang w:val="fr-FR"/>
              </w:rPr>
              <w:t>é</w:t>
            </w:r>
            <w:r>
              <w:rPr>
                <w:lang w:val="fr-FR"/>
              </w:rPr>
              <w:t xml:space="preserve">e actuellement consiste </w:t>
            </w:r>
            <w:r>
              <w:rPr>
                <w:lang w:val="fr-FR"/>
              </w:rPr>
              <w:t>à</w:t>
            </w:r>
            <w:r>
              <w:rPr>
                <w:lang w:val="fr-FR"/>
              </w:rPr>
              <w:t xml:space="preserve"> r</w:t>
            </w:r>
            <w:r>
              <w:rPr>
                <w:lang w:val="fr-FR"/>
              </w:rPr>
              <w:t>é</w:t>
            </w:r>
            <w:r>
              <w:rPr>
                <w:lang w:val="fr-FR"/>
              </w:rPr>
              <w:t>encoder votre contenu.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312 </w:t>
            </w:r>
            <w:r>
              <w:rPr>
                <w:noProof/>
                <w:sz w:val="16"/>
              </w:rPr>
              <w:br/>
            </w:r>
            <w:r>
              <w:rPr>
                <w:noProof/>
                <w:sz w:val="2"/>
              </w:rPr>
              <w:t>6b71ddf2-daed-4382-9d96-13755f17aa4c</w:t>
            </w:r>
          </w:p>
        </w:tc>
        <w:tc>
          <w:tcPr>
            <w:tcW w:w="7407" w:type="dxa"/>
            <w:shd w:val="clear" w:color="auto" w:fill="F2F2F2" w:themeFill="background1" w:themeFillShade="F2"/>
          </w:tcPr>
          <w:p w:rsidR="00000000" w:rsidRDefault="00E95B7E">
            <w:pPr>
              <w:rPr>
                <w:noProof/>
              </w:rPr>
            </w:pPr>
            <w:r>
              <w:rPr>
                <w:noProof/>
              </w:rPr>
              <w:t>Note that re-encode does NOT mean re-transcode.</w:t>
            </w:r>
          </w:p>
        </w:tc>
        <w:tc>
          <w:tcPr>
            <w:tcW w:w="7407" w:type="dxa"/>
          </w:tcPr>
          <w:p w:rsidR="00000000" w:rsidRDefault="00E95B7E">
            <w:pPr>
              <w:rPr>
                <w:lang w:val="fr-FR"/>
              </w:rPr>
            </w:pPr>
            <w:r>
              <w:rPr>
                <w:lang w:val="fr-FR"/>
              </w:rPr>
              <w:t>Notez que re-encoder ne signifie PAS re-transcode.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313 </w:t>
            </w:r>
            <w:r>
              <w:rPr>
                <w:noProof/>
                <w:sz w:val="16"/>
              </w:rPr>
              <w:br/>
            </w:r>
            <w:r>
              <w:rPr>
                <w:noProof/>
                <w:sz w:val="2"/>
              </w:rPr>
              <w:t>cfe5fff9-e880-414c-9368-072c94b867a5</w:t>
            </w:r>
          </w:p>
        </w:tc>
        <w:tc>
          <w:tcPr>
            <w:tcW w:w="7407" w:type="dxa"/>
            <w:shd w:val="clear" w:color="auto" w:fill="F2F2F2" w:themeFill="background1" w:themeFillShade="F2"/>
          </w:tcPr>
          <w:p w:rsidR="00000000" w:rsidRDefault="00E95B7E">
            <w:pPr>
              <w:rPr>
                <w:noProof/>
              </w:rPr>
            </w:pPr>
            <w:r>
              <w:rPr>
                <w:noProof/>
              </w:rPr>
              <w:t>The original master will need to be re-uploaded.</w:t>
            </w:r>
          </w:p>
        </w:tc>
        <w:tc>
          <w:tcPr>
            <w:tcW w:w="7407" w:type="dxa"/>
          </w:tcPr>
          <w:p w:rsidR="00000000" w:rsidRDefault="00E95B7E">
            <w:pPr>
              <w:rPr>
                <w:lang w:val="fr-FR"/>
              </w:rPr>
            </w:pPr>
            <w:r>
              <w:rPr>
                <w:lang w:val="fr-FR"/>
              </w:rPr>
              <w:t>Le ma</w:t>
            </w:r>
            <w:r>
              <w:rPr>
                <w:lang w:val="fr-FR"/>
              </w:rPr>
              <w:t>î</w:t>
            </w:r>
            <w:r>
              <w:rPr>
                <w:lang w:val="fr-FR"/>
              </w:rPr>
              <w:t xml:space="preserve">tre d'origine devra </w:t>
            </w:r>
            <w:r>
              <w:rPr>
                <w:lang w:val="fr-FR"/>
              </w:rPr>
              <w:t>ê</w:t>
            </w:r>
            <w:r>
              <w:rPr>
                <w:lang w:val="fr-FR"/>
              </w:rPr>
              <w:t>t</w:t>
            </w:r>
            <w:r>
              <w:rPr>
                <w:lang w:val="fr-FR"/>
              </w:rPr>
              <w:t>re recharg</w:t>
            </w:r>
            <w:r>
              <w:rPr>
                <w:lang w:val="fr-FR"/>
              </w:rPr>
              <w:t>é</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314 </w:t>
            </w:r>
            <w:r>
              <w:rPr>
                <w:noProof/>
                <w:sz w:val="16"/>
              </w:rPr>
              <w:br/>
            </w:r>
            <w:r>
              <w:rPr>
                <w:noProof/>
                <w:sz w:val="2"/>
              </w:rPr>
              <w:t>9916d0fc-92a2-4a8f-9f59-5a1abbd63406</w:t>
            </w:r>
          </w:p>
        </w:tc>
        <w:tc>
          <w:tcPr>
            <w:tcW w:w="7407" w:type="dxa"/>
            <w:shd w:val="clear" w:color="auto" w:fill="F2F2F2" w:themeFill="background1" w:themeFillShade="F2"/>
          </w:tcPr>
          <w:p w:rsidR="00000000" w:rsidRDefault="00E95B7E">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E95B7E">
            <w:pPr>
              <w:rPr>
                <w:lang w:val="fr-FR"/>
              </w:rPr>
            </w:pPr>
            <w:r>
              <w:rPr>
                <w:lang w:val="fr-FR"/>
              </w:rPr>
              <w:t>Si cela ne r</w:t>
            </w:r>
            <w:r>
              <w:rPr>
                <w:lang w:val="fr-FR"/>
              </w:rPr>
              <w:t>é</w:t>
            </w:r>
            <w:r>
              <w:rPr>
                <w:lang w:val="fr-FR"/>
              </w:rPr>
              <w:t>sout pas le probl</w:t>
            </w:r>
            <w:r>
              <w:rPr>
                <w:lang w:val="fr-FR"/>
              </w:rPr>
              <w:t>è</w:t>
            </w:r>
            <w:r>
              <w:rPr>
                <w:lang w:val="fr-FR"/>
              </w:rPr>
              <w:t xml:space="preserve">me, contactez le </w:t>
            </w:r>
            <w:r>
              <w:rPr>
                <w:rStyle w:val="mqInternal"/>
                <w:noProof/>
                <w:lang w:val="fr-FR"/>
              </w:rPr>
              <w:t>[1}</w:t>
            </w:r>
            <w:r>
              <w:rPr>
                <w:lang w:val="fr-FR"/>
              </w:rPr>
              <w:t>support client</w:t>
            </w:r>
            <w:r>
              <w:rPr>
                <w:rStyle w:val="mqInternal"/>
                <w:noProof/>
                <w:lang w:val="fr-FR"/>
              </w:rPr>
              <w:t>{2]</w:t>
            </w:r>
            <w:r>
              <w:rPr>
                <w:lang w:val="fr-FR"/>
              </w:rPr>
              <w:t xml:space="preserve"> pour obtenir de l'aide suppl</w:t>
            </w:r>
            <w:r>
              <w:rPr>
                <w:lang w:val="fr-FR"/>
              </w:rPr>
              <w:t>é</w:t>
            </w:r>
            <w:r>
              <w:rPr>
                <w:lang w:val="fr-FR"/>
              </w:rPr>
              <w:t>mentaire.</w:t>
            </w:r>
          </w:p>
        </w:tc>
      </w:tr>
      <w:tr w:rsidR="00000000">
        <w:tc>
          <w:tcPr>
            <w:tcW w:w="660" w:type="dxa"/>
            <w:shd w:val="clear" w:color="auto" w:fill="F2F2F2" w:themeFill="background1" w:themeFillShade="F2"/>
          </w:tcPr>
          <w:p w:rsidR="00000000" w:rsidRDefault="00E95B7E">
            <w:pPr>
              <w:rPr>
                <w:noProof/>
                <w:sz w:val="2"/>
              </w:rPr>
            </w:pPr>
            <w:r>
              <w:rPr>
                <w:noProof/>
                <w:sz w:val="16"/>
              </w:rPr>
              <w:t>31</w:t>
            </w:r>
            <w:r>
              <w:rPr>
                <w:noProof/>
                <w:sz w:val="16"/>
              </w:rPr>
              <w:t xml:space="preserve">5 </w:t>
            </w:r>
            <w:r>
              <w:rPr>
                <w:noProof/>
                <w:sz w:val="16"/>
              </w:rPr>
              <w:br/>
            </w:r>
            <w:r>
              <w:rPr>
                <w:noProof/>
                <w:sz w:val="2"/>
              </w:rPr>
              <w:t>1c84d426-a329-464d-9fe1-9c43ef9abf16</w:t>
            </w:r>
          </w:p>
        </w:tc>
        <w:tc>
          <w:tcPr>
            <w:tcW w:w="7407" w:type="dxa"/>
            <w:shd w:val="clear" w:color="auto" w:fill="F2F2F2" w:themeFill="background1" w:themeFillShade="F2"/>
          </w:tcPr>
          <w:p w:rsidR="00000000" w:rsidRDefault="00E95B7E">
            <w:pPr>
              <w:rPr>
                <w:noProof/>
              </w:rPr>
            </w:pPr>
            <w:r>
              <w:rPr>
                <w:noProof/>
              </w:rPr>
              <w:t>Internet Explorer</w:t>
            </w:r>
          </w:p>
        </w:tc>
        <w:tc>
          <w:tcPr>
            <w:tcW w:w="7407" w:type="dxa"/>
          </w:tcPr>
          <w:p w:rsidR="00000000" w:rsidRDefault="00E95B7E">
            <w:pPr>
              <w:rPr>
                <w:lang w:val="fr-FR"/>
              </w:rPr>
            </w:pPr>
            <w:r>
              <w:rPr>
                <w:lang w:val="fr-FR"/>
              </w:rPr>
              <w:t>Internet Explorer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316 </w:t>
            </w:r>
            <w:r>
              <w:rPr>
                <w:noProof/>
                <w:sz w:val="16"/>
              </w:rPr>
              <w:br/>
            </w:r>
            <w:r>
              <w:rPr>
                <w:noProof/>
                <w:sz w:val="2"/>
              </w:rPr>
              <w:t>b32b3819-9a0f-4145-858e-a126d65d6b79</w:t>
            </w:r>
          </w:p>
        </w:tc>
        <w:tc>
          <w:tcPr>
            <w:tcW w:w="7407" w:type="dxa"/>
            <w:shd w:val="clear" w:color="auto" w:fill="F2F2F2" w:themeFill="background1" w:themeFillShade="F2"/>
          </w:tcPr>
          <w:p w:rsidR="00000000" w:rsidRDefault="00E95B7E">
            <w:pPr>
              <w:rPr>
                <w:noProof/>
              </w:rPr>
            </w:pPr>
            <w:r>
              <w:rPr>
                <w:noProof/>
              </w:rPr>
              <w:t>Captions set to automatically display on the video (checking the "default" setting for a caption in the Media Module) do not work with IE</w:t>
            </w:r>
            <w:r>
              <w:rPr>
                <w:noProof/>
              </w:rPr>
              <w:t>11</w:t>
            </w:r>
          </w:p>
        </w:tc>
        <w:tc>
          <w:tcPr>
            <w:tcW w:w="7407" w:type="dxa"/>
          </w:tcPr>
          <w:p w:rsidR="00000000" w:rsidRDefault="00E95B7E">
            <w:pPr>
              <w:rPr>
                <w:lang w:val="fr-FR"/>
              </w:rPr>
            </w:pPr>
            <w:r>
              <w:rPr>
                <w:lang w:val="fr-FR"/>
              </w:rPr>
              <w:t>Les l</w:t>
            </w:r>
            <w:r>
              <w:rPr>
                <w:lang w:val="fr-FR"/>
              </w:rPr>
              <w:t>é</w:t>
            </w:r>
            <w:r>
              <w:rPr>
                <w:lang w:val="fr-FR"/>
              </w:rPr>
              <w:t>gendes r</w:t>
            </w:r>
            <w:r>
              <w:rPr>
                <w:lang w:val="fr-FR"/>
              </w:rPr>
              <w:t>é</w:t>
            </w:r>
            <w:r>
              <w:rPr>
                <w:lang w:val="fr-FR"/>
              </w:rPr>
              <w:t>gl</w:t>
            </w:r>
            <w:r>
              <w:rPr>
                <w:lang w:val="fr-FR"/>
              </w:rPr>
              <w:t>é</w:t>
            </w:r>
            <w:r>
              <w:rPr>
                <w:lang w:val="fr-FR"/>
              </w:rPr>
              <w:t>es pour s'afficher automatiquement sur la vid</w:t>
            </w:r>
            <w:r>
              <w:rPr>
                <w:lang w:val="fr-FR"/>
              </w:rPr>
              <w:t>é</w:t>
            </w:r>
            <w:r>
              <w:rPr>
                <w:lang w:val="fr-FR"/>
              </w:rPr>
              <w:t>o (en v</w:t>
            </w:r>
            <w:r>
              <w:rPr>
                <w:lang w:val="fr-FR"/>
              </w:rPr>
              <w:t>é</w:t>
            </w:r>
            <w:r>
              <w:rPr>
                <w:lang w:val="fr-FR"/>
              </w:rPr>
              <w:t>rifiant le param</w:t>
            </w:r>
            <w:r>
              <w:rPr>
                <w:lang w:val="fr-FR"/>
              </w:rPr>
              <w:t>è</w:t>
            </w:r>
            <w:r>
              <w:rPr>
                <w:lang w:val="fr-FR"/>
              </w:rPr>
              <w:t xml:space="preserve">tre </w:t>
            </w:r>
            <w:r>
              <w:rPr>
                <w:lang w:val="fr-FR"/>
              </w:rPr>
              <w:t>«</w:t>
            </w:r>
            <w:r>
              <w:rPr>
                <w:lang w:val="fr-FR"/>
              </w:rPr>
              <w:t> par d</w:t>
            </w:r>
            <w:r>
              <w:rPr>
                <w:lang w:val="fr-FR"/>
              </w:rPr>
              <w:t>é</w:t>
            </w:r>
            <w:r>
              <w:rPr>
                <w:lang w:val="fr-FR"/>
              </w:rPr>
              <w:t>faut </w:t>
            </w:r>
            <w:r>
              <w:rPr>
                <w:lang w:val="fr-FR"/>
              </w:rPr>
              <w:t>»</w:t>
            </w:r>
            <w:r>
              <w:rPr>
                <w:lang w:val="fr-FR"/>
              </w:rPr>
              <w:t xml:space="preserve"> pour une l</w:t>
            </w:r>
            <w:r>
              <w:rPr>
                <w:lang w:val="fr-FR"/>
              </w:rPr>
              <w:t>é</w:t>
            </w:r>
            <w:r>
              <w:rPr>
                <w:lang w:val="fr-FR"/>
              </w:rPr>
              <w:t>gende dans le module Media) ne fonctionnent pas avec IE11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317 </w:t>
            </w:r>
            <w:r>
              <w:rPr>
                <w:noProof/>
                <w:sz w:val="16"/>
              </w:rPr>
              <w:br/>
            </w:r>
            <w:r>
              <w:rPr>
                <w:noProof/>
                <w:sz w:val="2"/>
              </w:rPr>
              <w:t>a4aeafbf-42bd-43e1-bdb6-9f5304ed6256</w:t>
            </w:r>
          </w:p>
        </w:tc>
        <w:tc>
          <w:tcPr>
            <w:tcW w:w="7407" w:type="dxa"/>
            <w:shd w:val="clear" w:color="auto" w:fill="F2F2F2" w:themeFill="background1" w:themeFillShade="F2"/>
          </w:tcPr>
          <w:p w:rsidR="00000000" w:rsidRDefault="00E95B7E">
            <w:pPr>
              <w:rPr>
                <w:noProof/>
              </w:rPr>
            </w:pPr>
            <w:r>
              <w:rPr>
                <w:noProof/>
              </w:rPr>
              <w:t>Videos with audio above 48khz will fail during playback on Edge and IE11 on Windows 8 and Windows 10.</w:t>
            </w:r>
          </w:p>
        </w:tc>
        <w:tc>
          <w:tcPr>
            <w:tcW w:w="7407" w:type="dxa"/>
          </w:tcPr>
          <w:p w:rsidR="00000000" w:rsidRDefault="00E95B7E">
            <w:pPr>
              <w:rPr>
                <w:lang w:val="fr-FR"/>
              </w:rPr>
            </w:pPr>
            <w:r>
              <w:rPr>
                <w:lang w:val="fr-FR"/>
              </w:rPr>
              <w:t>Les vid</w:t>
            </w:r>
            <w:r>
              <w:rPr>
                <w:lang w:val="fr-FR"/>
              </w:rPr>
              <w:t>é</w:t>
            </w:r>
            <w:r>
              <w:rPr>
                <w:lang w:val="fr-FR"/>
              </w:rPr>
              <w:t>os avec un son sup</w:t>
            </w:r>
            <w:r>
              <w:rPr>
                <w:lang w:val="fr-FR"/>
              </w:rPr>
              <w:t>é</w:t>
            </w:r>
            <w:r>
              <w:rPr>
                <w:lang w:val="fr-FR"/>
              </w:rPr>
              <w:t xml:space="preserve">rieur </w:t>
            </w:r>
            <w:r>
              <w:rPr>
                <w:lang w:val="fr-FR"/>
              </w:rPr>
              <w:t>à</w:t>
            </w:r>
            <w:r>
              <w:rPr>
                <w:lang w:val="fr-FR"/>
              </w:rPr>
              <w:t xml:space="preserve"> 48 kHz </w:t>
            </w:r>
            <w:r>
              <w:rPr>
                <w:lang w:val="fr-FR"/>
              </w:rPr>
              <w:t>é</w:t>
            </w:r>
            <w:r>
              <w:rPr>
                <w:lang w:val="fr-FR"/>
              </w:rPr>
              <w:t>choueront lors de la lecture sur Edge et IE11 sous Windows 8 et Windows 10.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318 </w:t>
            </w:r>
            <w:r>
              <w:rPr>
                <w:noProof/>
                <w:sz w:val="16"/>
              </w:rPr>
              <w:br/>
            </w:r>
            <w:r>
              <w:rPr>
                <w:noProof/>
                <w:sz w:val="2"/>
              </w:rPr>
              <w:t>2ceba434-b115-4cce-8af3-b0ecf</w:t>
            </w:r>
            <w:r>
              <w:rPr>
                <w:noProof/>
                <w:sz w:val="2"/>
              </w:rPr>
              <w:t>65392fe</w:t>
            </w:r>
          </w:p>
        </w:tc>
        <w:tc>
          <w:tcPr>
            <w:tcW w:w="7407" w:type="dxa"/>
            <w:shd w:val="clear" w:color="auto" w:fill="F2F2F2" w:themeFill="background1" w:themeFillShade="F2"/>
          </w:tcPr>
          <w:p w:rsidR="00000000" w:rsidRDefault="00E95B7E">
            <w:pPr>
              <w:rPr>
                <w:noProof/>
              </w:rPr>
            </w:pPr>
            <w:r>
              <w:rPr>
                <w:noProof/>
              </w:rPr>
              <w:t>This is a Microsoft limitation.</w:t>
            </w:r>
          </w:p>
        </w:tc>
        <w:tc>
          <w:tcPr>
            <w:tcW w:w="7407" w:type="dxa"/>
          </w:tcPr>
          <w:p w:rsidR="00000000" w:rsidRDefault="00E95B7E">
            <w:pPr>
              <w:rPr>
                <w:lang w:val="fr-FR"/>
              </w:rPr>
            </w:pPr>
            <w:r>
              <w:rPr>
                <w:lang w:val="fr-FR"/>
              </w:rPr>
              <w:t>Il s'agit d'une limitation Microsoft.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319 </w:t>
            </w:r>
            <w:r>
              <w:rPr>
                <w:noProof/>
                <w:sz w:val="16"/>
              </w:rPr>
              <w:br/>
            </w:r>
            <w:r>
              <w:rPr>
                <w:noProof/>
                <w:sz w:val="2"/>
              </w:rPr>
              <w:t>35971a33-ac81-4f64-8966-fcde6ff1b55d</w:t>
            </w:r>
          </w:p>
        </w:tc>
        <w:tc>
          <w:tcPr>
            <w:tcW w:w="7407" w:type="dxa"/>
            <w:shd w:val="clear" w:color="auto" w:fill="F2F2F2" w:themeFill="background1" w:themeFillShade="F2"/>
          </w:tcPr>
          <w:p w:rsidR="00000000" w:rsidRDefault="00E95B7E">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E95B7E">
            <w:pPr>
              <w:rPr>
                <w:lang w:val="fr-FR"/>
              </w:rPr>
            </w:pPr>
            <w:r>
              <w:rPr>
                <w:lang w:val="fr-FR"/>
              </w:rPr>
              <w:t xml:space="preserve">Consultez </w:t>
            </w:r>
            <w:r>
              <w:rPr>
                <w:rStyle w:val="mqInternal"/>
                <w:noProof/>
                <w:lang w:val="fr-FR"/>
              </w:rPr>
              <w:t>[1}</w:t>
            </w:r>
            <w:r>
              <w:rPr>
                <w:lang w:val="fr-FR"/>
              </w:rPr>
              <w:t>ce document Microsoft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320 </w:t>
            </w:r>
            <w:r>
              <w:rPr>
                <w:noProof/>
                <w:sz w:val="16"/>
              </w:rPr>
              <w:br/>
            </w:r>
            <w:r>
              <w:rPr>
                <w:noProof/>
                <w:sz w:val="2"/>
              </w:rPr>
              <w:t>caf6b213-d9aa-4508-b0f9-eece223ed51d</w:t>
            </w:r>
          </w:p>
        </w:tc>
        <w:tc>
          <w:tcPr>
            <w:tcW w:w="7407" w:type="dxa"/>
            <w:shd w:val="clear" w:color="auto" w:fill="F2F2F2" w:themeFill="background1" w:themeFillShade="F2"/>
          </w:tcPr>
          <w:p w:rsidR="00000000" w:rsidRDefault="00E95B7E">
            <w:pPr>
              <w:rPr>
                <w:noProof/>
              </w:rPr>
            </w:pPr>
            <w:r>
              <w:rPr>
                <w:noProof/>
              </w:rPr>
              <w:t>IMA3 Flash ads work better on IE.</w:t>
            </w:r>
          </w:p>
        </w:tc>
        <w:tc>
          <w:tcPr>
            <w:tcW w:w="7407" w:type="dxa"/>
          </w:tcPr>
          <w:p w:rsidR="00000000" w:rsidRDefault="00E95B7E">
            <w:pPr>
              <w:rPr>
                <w:lang w:val="fr-FR"/>
              </w:rPr>
            </w:pPr>
            <w:r>
              <w:rPr>
                <w:lang w:val="fr-FR"/>
              </w:rPr>
              <w:t>Les publicit</w:t>
            </w:r>
            <w:r>
              <w:rPr>
                <w:lang w:val="fr-FR"/>
              </w:rPr>
              <w:t>é</w:t>
            </w:r>
            <w:r>
              <w:rPr>
                <w:lang w:val="fr-FR"/>
              </w:rPr>
              <w:t>s Flash IMA3 fonctionnent mieux avec IE.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321 </w:t>
            </w:r>
            <w:r>
              <w:rPr>
                <w:noProof/>
                <w:sz w:val="16"/>
              </w:rPr>
              <w:br/>
            </w:r>
            <w:r>
              <w:rPr>
                <w:noProof/>
                <w:sz w:val="2"/>
              </w:rPr>
              <w:t>d2fa50d9-b371-40c7-8e91-f18125c26426</w:t>
            </w:r>
          </w:p>
        </w:tc>
        <w:tc>
          <w:tcPr>
            <w:tcW w:w="7407" w:type="dxa"/>
            <w:shd w:val="clear" w:color="auto" w:fill="F2F2F2" w:themeFill="background1" w:themeFillShade="F2"/>
          </w:tcPr>
          <w:p w:rsidR="00000000" w:rsidRDefault="00E95B7E">
            <w:pPr>
              <w:rPr>
                <w:noProof/>
              </w:rPr>
            </w:pPr>
            <w:r>
              <w:rPr>
                <w:noProof/>
              </w:rPr>
              <w:t>Google IMA3 does not supports Flash and HTML ads on IE, but in our testing, we have foun</w:t>
            </w:r>
            <w:r>
              <w:rPr>
                <w:noProof/>
              </w:rPr>
              <w:t>d that the Flash SDK is much more robust at this time.</w:t>
            </w:r>
          </w:p>
        </w:tc>
        <w:tc>
          <w:tcPr>
            <w:tcW w:w="7407" w:type="dxa"/>
          </w:tcPr>
          <w:p w:rsidR="00000000" w:rsidRDefault="00E95B7E">
            <w:pPr>
              <w:rPr>
                <w:lang w:val="fr-FR"/>
              </w:rPr>
            </w:pPr>
            <w:r>
              <w:rPr>
                <w:lang w:val="fr-FR"/>
              </w:rPr>
              <w:t>Google IMA3 ne prend pas en charge les publicit</w:t>
            </w:r>
            <w:r>
              <w:rPr>
                <w:lang w:val="fr-FR"/>
              </w:rPr>
              <w:t>é</w:t>
            </w:r>
            <w:r>
              <w:rPr>
                <w:lang w:val="fr-FR"/>
              </w:rPr>
              <w:t>s Flash et HTML dans IE, mais les tests que nous avons men</w:t>
            </w:r>
            <w:r>
              <w:rPr>
                <w:lang w:val="fr-FR"/>
              </w:rPr>
              <w:t>é</w:t>
            </w:r>
            <w:r>
              <w:rPr>
                <w:lang w:val="fr-FR"/>
              </w:rPr>
              <w:t xml:space="preserve">s nous ont permis de constater que le SDK Flash </w:t>
            </w:r>
            <w:r>
              <w:rPr>
                <w:lang w:val="fr-FR"/>
              </w:rPr>
              <w:lastRenderedPageBreak/>
              <w:t>est actuellement beaucoup plus robuste.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322 </w:t>
            </w:r>
            <w:r>
              <w:rPr>
                <w:noProof/>
                <w:sz w:val="16"/>
              </w:rPr>
              <w:br/>
            </w:r>
            <w:r>
              <w:rPr>
                <w:noProof/>
                <w:sz w:val="2"/>
              </w:rPr>
              <w:t>1ef0e62f-28d7-42ba-a07f-c4a5a024b3a5</w:t>
            </w:r>
          </w:p>
        </w:tc>
        <w:tc>
          <w:tcPr>
            <w:tcW w:w="7407" w:type="dxa"/>
            <w:shd w:val="clear" w:color="auto" w:fill="F2F2F2" w:themeFill="background1" w:themeFillShade="F2"/>
          </w:tcPr>
          <w:p w:rsidR="00000000" w:rsidRDefault="00E95B7E">
            <w:pPr>
              <w:rPr>
                <w:noProof/>
              </w:rPr>
            </w:pPr>
            <w:r>
              <w:rPr>
                <w:noProof/>
              </w:rPr>
              <w:t>Safari</w:t>
            </w:r>
          </w:p>
        </w:tc>
        <w:tc>
          <w:tcPr>
            <w:tcW w:w="7407" w:type="dxa"/>
          </w:tcPr>
          <w:p w:rsidR="00000000" w:rsidRDefault="00E95B7E">
            <w:pPr>
              <w:rPr>
                <w:lang w:val="fr-FR"/>
              </w:rPr>
            </w:pPr>
            <w:r>
              <w:rPr>
                <w:lang w:val="fr-FR"/>
              </w:rPr>
              <w:t>Safari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323 </w:t>
            </w:r>
            <w:r>
              <w:rPr>
                <w:noProof/>
                <w:sz w:val="16"/>
              </w:rPr>
              <w:br/>
            </w:r>
            <w:r>
              <w:rPr>
                <w:noProof/>
                <w:sz w:val="2"/>
              </w:rPr>
              <w:t>3016db77-e352-4276-8b13-71eabf88255a</w:t>
            </w:r>
          </w:p>
        </w:tc>
        <w:tc>
          <w:tcPr>
            <w:tcW w:w="7407" w:type="dxa"/>
            <w:shd w:val="clear" w:color="auto" w:fill="F2F2F2" w:themeFill="background1" w:themeFillShade="F2"/>
          </w:tcPr>
          <w:p w:rsidR="00000000" w:rsidRDefault="00E95B7E">
            <w:pPr>
              <w:rPr>
                <w:noProof/>
              </w:rPr>
            </w:pPr>
            <w:r>
              <w:rPr>
                <w:noProof/>
              </w:rPr>
              <w:t>No known issues</w:t>
            </w:r>
          </w:p>
        </w:tc>
        <w:tc>
          <w:tcPr>
            <w:tcW w:w="7407" w:type="dxa"/>
          </w:tcPr>
          <w:p w:rsidR="00000000" w:rsidRDefault="00E95B7E">
            <w:pPr>
              <w:rPr>
                <w:lang w:val="fr-FR"/>
              </w:rPr>
            </w:pPr>
            <w:r>
              <w:rPr>
                <w:lang w:val="fr-FR"/>
              </w:rPr>
              <w:t>Aucun probl</w:t>
            </w:r>
            <w:r>
              <w:rPr>
                <w:lang w:val="fr-FR"/>
              </w:rPr>
              <w:t>è</w:t>
            </w:r>
            <w:r>
              <w:rPr>
                <w:lang w:val="fr-FR"/>
              </w:rPr>
              <w:t>me connu</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324 </w:t>
            </w:r>
            <w:r>
              <w:rPr>
                <w:noProof/>
                <w:sz w:val="16"/>
              </w:rPr>
              <w:br/>
            </w:r>
            <w:r>
              <w:rPr>
                <w:noProof/>
                <w:sz w:val="2"/>
              </w:rPr>
              <w:t>9fdbfaeb-c65d-473d-8155-362b6c4a3da8</w:t>
            </w:r>
          </w:p>
        </w:tc>
        <w:tc>
          <w:tcPr>
            <w:tcW w:w="7407" w:type="dxa"/>
            <w:shd w:val="clear" w:color="auto" w:fill="F2F2F2" w:themeFill="background1" w:themeFillShade="F2"/>
          </w:tcPr>
          <w:p w:rsidR="00000000" w:rsidRDefault="00E95B7E">
            <w:pPr>
              <w:rPr>
                <w:noProof/>
              </w:rPr>
            </w:pPr>
            <w:r>
              <w:rPr>
                <w:noProof/>
              </w:rPr>
              <w:t>IMA3</w:t>
            </w:r>
          </w:p>
        </w:tc>
        <w:tc>
          <w:tcPr>
            <w:tcW w:w="7407" w:type="dxa"/>
          </w:tcPr>
          <w:p w:rsidR="00000000" w:rsidRDefault="00E95B7E">
            <w:pPr>
              <w:rPr>
                <w:lang w:val="fr-FR"/>
              </w:rPr>
            </w:pPr>
            <w:r>
              <w:rPr>
                <w:lang w:val="fr-FR"/>
              </w:rPr>
              <w:t>IMA3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325 </w:t>
            </w:r>
            <w:r>
              <w:rPr>
                <w:noProof/>
                <w:sz w:val="16"/>
              </w:rPr>
              <w:br/>
            </w:r>
            <w:r>
              <w:rPr>
                <w:noProof/>
                <w:sz w:val="2"/>
              </w:rPr>
              <w:t>253cc0f7-8eab-4c12-b744-bd64d91750e6</w:t>
            </w:r>
          </w:p>
        </w:tc>
        <w:tc>
          <w:tcPr>
            <w:tcW w:w="7407" w:type="dxa"/>
            <w:shd w:val="clear" w:color="auto" w:fill="F2F2F2" w:themeFill="background1" w:themeFillShade="F2"/>
          </w:tcPr>
          <w:p w:rsidR="00000000" w:rsidRDefault="00E95B7E">
            <w:pPr>
              <w:rPr>
                <w:noProof/>
              </w:rPr>
            </w:pPr>
            <w:r>
              <w:rPr>
                <w:noProof/>
              </w:rPr>
              <w:t>When using Google IMA3 skippa</w:t>
            </w:r>
            <w:r>
              <w:rPr>
                <w:noProof/>
              </w:rPr>
              <w:t>ble ads the Skip ad buttons do not have tab indices, so keyboard navigation to those buttons is not possible.</w:t>
            </w:r>
          </w:p>
        </w:tc>
        <w:tc>
          <w:tcPr>
            <w:tcW w:w="7407" w:type="dxa"/>
          </w:tcPr>
          <w:p w:rsidR="00000000" w:rsidRDefault="00E95B7E">
            <w:pPr>
              <w:rPr>
                <w:lang w:val="fr-FR"/>
              </w:rPr>
            </w:pPr>
            <w:r>
              <w:rPr>
                <w:lang w:val="fr-FR"/>
              </w:rPr>
              <w:t>Lorsque l'on utilise les publicit</w:t>
            </w:r>
            <w:r>
              <w:rPr>
                <w:lang w:val="fr-FR"/>
              </w:rPr>
              <w:t>é</w:t>
            </w:r>
            <w:r>
              <w:rPr>
                <w:lang w:val="fr-FR"/>
              </w:rPr>
              <w:t xml:space="preserve">s Google IMA3 pouvant </w:t>
            </w:r>
            <w:r>
              <w:rPr>
                <w:lang w:val="fr-FR"/>
              </w:rPr>
              <w:t>ê</w:t>
            </w:r>
            <w:r>
              <w:rPr>
                <w:lang w:val="fr-FR"/>
              </w:rPr>
              <w:t>tre ignor</w:t>
            </w:r>
            <w:r>
              <w:rPr>
                <w:lang w:val="fr-FR"/>
              </w:rPr>
              <w:t>é</w:t>
            </w:r>
            <w:r>
              <w:rPr>
                <w:lang w:val="fr-FR"/>
              </w:rPr>
              <w:t>es, les boutons Ignorer l'annonce ne comportent pas d'indices de tabulation, ce</w:t>
            </w:r>
            <w:r>
              <w:rPr>
                <w:lang w:val="fr-FR"/>
              </w:rPr>
              <w:t xml:space="preserve"> qui emp</w:t>
            </w:r>
            <w:r>
              <w:rPr>
                <w:lang w:val="fr-FR"/>
              </w:rPr>
              <w:t>ê</w:t>
            </w:r>
            <w:r>
              <w:rPr>
                <w:lang w:val="fr-FR"/>
              </w:rPr>
              <w:t>che la navigation sur clavier vers ces boutons.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326 </w:t>
            </w:r>
            <w:r>
              <w:rPr>
                <w:noProof/>
                <w:sz w:val="16"/>
              </w:rPr>
              <w:br/>
            </w:r>
            <w:r>
              <w:rPr>
                <w:noProof/>
                <w:sz w:val="2"/>
              </w:rPr>
              <w:t>99d2f61d-8733-43df-8b29-9b9cb77372fa</w:t>
            </w:r>
          </w:p>
        </w:tc>
        <w:tc>
          <w:tcPr>
            <w:tcW w:w="7407" w:type="dxa"/>
            <w:shd w:val="clear" w:color="auto" w:fill="F2F2F2" w:themeFill="background1" w:themeFillShade="F2"/>
          </w:tcPr>
          <w:p w:rsidR="00000000" w:rsidRDefault="00E95B7E">
            <w:pPr>
              <w:rPr>
                <w:noProof/>
              </w:rPr>
            </w:pPr>
            <w:r>
              <w:rPr>
                <w:noProof/>
              </w:rPr>
              <w:t>Hence, viewers who depend on keyboard navigation will not be able to skip the ad.</w:t>
            </w:r>
          </w:p>
        </w:tc>
        <w:tc>
          <w:tcPr>
            <w:tcW w:w="7407" w:type="dxa"/>
          </w:tcPr>
          <w:p w:rsidR="00000000" w:rsidRDefault="00E95B7E">
            <w:pPr>
              <w:rPr>
                <w:lang w:val="fr-FR"/>
              </w:rPr>
            </w:pPr>
            <w:r>
              <w:rPr>
                <w:lang w:val="fr-FR"/>
              </w:rPr>
              <w:t>Par cons</w:t>
            </w:r>
            <w:r>
              <w:rPr>
                <w:lang w:val="fr-FR"/>
              </w:rPr>
              <w:t>é</w:t>
            </w:r>
            <w:r>
              <w:rPr>
                <w:lang w:val="fr-FR"/>
              </w:rPr>
              <w:t>quent, les visiteurs qui ne peuvent utiliser que la navigation su</w:t>
            </w:r>
            <w:r>
              <w:rPr>
                <w:lang w:val="fr-FR"/>
              </w:rPr>
              <w:t>r clavier ne pourront pas ignorer l'annonce.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327 </w:t>
            </w:r>
            <w:r>
              <w:rPr>
                <w:noProof/>
                <w:sz w:val="16"/>
              </w:rPr>
              <w:br/>
            </w:r>
            <w:r>
              <w:rPr>
                <w:noProof/>
                <w:sz w:val="2"/>
              </w:rPr>
              <w:t>0e192413-05bf-4b8a-8744-945ee55aaa44</w:t>
            </w:r>
          </w:p>
        </w:tc>
        <w:tc>
          <w:tcPr>
            <w:tcW w:w="7407" w:type="dxa"/>
            <w:shd w:val="clear" w:color="auto" w:fill="F2F2F2" w:themeFill="background1" w:themeFillShade="F2"/>
          </w:tcPr>
          <w:p w:rsidR="00000000" w:rsidRDefault="00E95B7E">
            <w:pPr>
              <w:rPr>
                <w:noProof/>
              </w:rPr>
            </w:pPr>
            <w:r>
              <w:rPr>
                <w:noProof/>
              </w:rPr>
              <w:t>Brightcove Live</w:t>
            </w:r>
          </w:p>
        </w:tc>
        <w:tc>
          <w:tcPr>
            <w:tcW w:w="7407" w:type="dxa"/>
          </w:tcPr>
          <w:p w:rsidR="00000000" w:rsidRDefault="00E95B7E">
            <w:pPr>
              <w:rPr>
                <w:lang w:val="fr-FR"/>
              </w:rPr>
            </w:pPr>
            <w:r>
              <w:rPr>
                <w:lang w:val="fr-FR"/>
              </w:rPr>
              <w:t>Brightcove Live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328 </w:t>
            </w:r>
            <w:r>
              <w:rPr>
                <w:noProof/>
                <w:sz w:val="16"/>
              </w:rPr>
              <w:br/>
            </w:r>
            <w:r>
              <w:rPr>
                <w:noProof/>
                <w:sz w:val="2"/>
              </w:rPr>
              <w:t>e50e763e-1d59-40b0-a965-0ec844d01090</w:t>
            </w:r>
          </w:p>
        </w:tc>
        <w:tc>
          <w:tcPr>
            <w:tcW w:w="7407" w:type="dxa"/>
            <w:shd w:val="clear" w:color="auto" w:fill="F2F2F2" w:themeFill="background1" w:themeFillShade="F2"/>
          </w:tcPr>
          <w:p w:rsidR="00000000" w:rsidRDefault="00E95B7E">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E95B7E">
            <w:pPr>
              <w:rPr>
                <w:lang w:val="fr-FR"/>
              </w:rPr>
            </w:pPr>
            <w:r>
              <w:rPr>
                <w:lang w:val="fr-FR"/>
              </w:rPr>
              <w:t xml:space="preserve">Lorsque le </w:t>
            </w:r>
            <w:r>
              <w:rPr>
                <w:rStyle w:val="mqInternal"/>
                <w:noProof/>
                <w:lang w:val="fr-FR"/>
              </w:rPr>
              <w:t>[1}[2]{3]</w:t>
            </w:r>
            <w:r>
              <w:rPr>
                <w:lang w:val="fr-FR"/>
              </w:rPr>
              <w:t xml:space="preserve"> est d</w:t>
            </w:r>
            <w:r>
              <w:rPr>
                <w:lang w:val="fr-FR"/>
              </w:rPr>
              <w:t>é</w:t>
            </w:r>
            <w:r>
              <w:rPr>
                <w:lang w:val="fr-FR"/>
              </w:rPr>
              <w:t xml:space="preserve">fini sur </w:t>
            </w:r>
            <w:r>
              <w:rPr>
                <w:rStyle w:val="mqInternal"/>
                <w:noProof/>
                <w:lang w:val="fr-FR"/>
              </w:rPr>
              <w:t>[1}[5]{3]</w:t>
            </w:r>
            <w:r>
              <w:rPr>
                <w:lang w:val="fr-FR"/>
              </w:rPr>
              <w:t xml:space="preserve"> ou n' </w:t>
            </w:r>
            <w:r>
              <w:rPr>
                <w:rStyle w:val="mqInternal"/>
                <w:noProof/>
                <w:lang w:val="fr-FR"/>
              </w:rPr>
              <w:t>[1}[2]{3]</w:t>
            </w:r>
            <w:r>
              <w:rPr>
                <w:lang w:val="fr-FR"/>
              </w:rPr>
              <w:t xml:space="preserve"> est pas ajout</w:t>
            </w:r>
            <w:r>
              <w:rPr>
                <w:lang w:val="fr-FR"/>
              </w:rPr>
              <w:t>é</w:t>
            </w:r>
            <w:r>
              <w:rPr>
                <w:lang w:val="fr-FR"/>
              </w:rPr>
              <w:t xml:space="preserve"> </w:t>
            </w:r>
            <w:r>
              <w:rPr>
                <w:lang w:val="fr-FR"/>
              </w:rPr>
              <w:t>à</w:t>
            </w:r>
            <w:r>
              <w:rPr>
                <w:lang w:val="fr-FR"/>
              </w:rPr>
              <w:t xml:space="preserve"> la demande de travail, cela provoque un probl</w:t>
            </w:r>
            <w:r>
              <w:rPr>
                <w:lang w:val="fr-FR"/>
              </w:rPr>
              <w:t>è</w:t>
            </w:r>
            <w:r>
              <w:rPr>
                <w:lang w:val="fr-FR"/>
              </w:rPr>
              <w:t xml:space="preserve">me sur Windows 10 </w:t>
            </w:r>
            <w:r>
              <w:rPr>
                <w:lang w:val="fr-FR"/>
              </w:rPr>
              <w:t>à</w:t>
            </w:r>
            <w:r>
              <w:rPr>
                <w:lang w:val="fr-FR"/>
              </w:rPr>
              <w:t xml:space="preserve"> l'aide de Firefox v57.</w:t>
            </w:r>
          </w:p>
        </w:tc>
      </w:tr>
      <w:tr w:rsidR="00000000">
        <w:tc>
          <w:tcPr>
            <w:tcW w:w="660" w:type="dxa"/>
            <w:shd w:val="clear" w:color="auto" w:fill="F2F2F2" w:themeFill="background1" w:themeFillShade="F2"/>
          </w:tcPr>
          <w:p w:rsidR="00000000" w:rsidRDefault="00E95B7E">
            <w:pPr>
              <w:rPr>
                <w:noProof/>
                <w:sz w:val="2"/>
              </w:rPr>
            </w:pPr>
            <w:r>
              <w:rPr>
                <w:noProof/>
                <w:sz w:val="16"/>
              </w:rPr>
              <w:t>3</w:t>
            </w:r>
            <w:r>
              <w:rPr>
                <w:noProof/>
                <w:sz w:val="16"/>
              </w:rPr>
              <w:t xml:space="preserve">29 </w:t>
            </w:r>
            <w:r>
              <w:rPr>
                <w:noProof/>
                <w:sz w:val="16"/>
              </w:rPr>
              <w:br/>
            </w:r>
            <w:r>
              <w:rPr>
                <w:noProof/>
                <w:sz w:val="2"/>
              </w:rPr>
              <w:t>09172e7a-eb05-4f9e-a8b5-e5c8e170739a</w:t>
            </w:r>
          </w:p>
        </w:tc>
        <w:tc>
          <w:tcPr>
            <w:tcW w:w="7407" w:type="dxa"/>
            <w:shd w:val="clear" w:color="auto" w:fill="F2F2F2" w:themeFill="background1" w:themeFillShade="F2"/>
          </w:tcPr>
          <w:p w:rsidR="00000000" w:rsidRDefault="00E95B7E">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E95B7E">
            <w:pPr>
              <w:rPr>
                <w:lang w:val="fr-FR"/>
              </w:rPr>
            </w:pPr>
            <w:r>
              <w:rPr>
                <w:lang w:val="fr-FR"/>
              </w:rPr>
              <w:t xml:space="preserve">Lorsque la fin d'un flux en direct est atteinte, le joueur peut afficher une </w:t>
            </w:r>
            <w:r>
              <w:rPr>
                <w:rStyle w:val="mqInternal"/>
                <w:noProof/>
                <w:lang w:val="fr-FR"/>
              </w:rPr>
              <w:t>[1}[2]{3]</w:t>
            </w:r>
            <w:r>
              <w:rPr>
                <w:lang w:val="fr-FR"/>
              </w:rPr>
              <w:t xml:space="preserve"> erreur.</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date-converter.html</w:t>
            </w:r>
          </w:p>
          <w:p w:rsidR="00000000" w:rsidRDefault="00E95B7E">
            <w:pPr>
              <w:jc w:val="center"/>
              <w:rPr>
                <w:b/>
                <w:noProof/>
              </w:rPr>
            </w:pPr>
            <w:r>
              <w:rPr>
                <w:b/>
                <w:noProof/>
              </w:rPr>
              <w:t>MQ971010 8f9e6e1d-f802-459e-8f2e-7c2e39de304e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aa46915c-7a7d-4865-b960-df60e201f2ad</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f16eea66-41c1-48c1-9754-26295436e0dd</w:t>
            </w:r>
          </w:p>
        </w:tc>
        <w:tc>
          <w:tcPr>
            <w:tcW w:w="7407" w:type="dxa"/>
            <w:shd w:val="clear" w:color="auto" w:fill="F2F2F2" w:themeFill="background1" w:themeFillShade="F2"/>
          </w:tcPr>
          <w:p w:rsidR="00000000" w:rsidRDefault="00E95B7E">
            <w:pPr>
              <w:rPr>
                <w:noProof/>
              </w:rPr>
            </w:pPr>
            <w:r>
              <w:rPr>
                <w:noProof/>
              </w:rPr>
              <w:t>Date Converter parent:</w:t>
            </w:r>
          </w:p>
        </w:tc>
        <w:tc>
          <w:tcPr>
            <w:tcW w:w="7407" w:type="dxa"/>
          </w:tcPr>
          <w:p w:rsidR="00000000" w:rsidRDefault="00E95B7E">
            <w:pPr>
              <w:rPr>
                <w:lang w:val="fr-FR"/>
              </w:rPr>
            </w:pPr>
            <w:r>
              <w:rPr>
                <w:lang w:val="fr-FR"/>
              </w:rPr>
              <w:t>Parent convertisseur de date: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180773c5-1670-41bb-98d3-e74a0199f984</w:t>
            </w:r>
          </w:p>
        </w:tc>
        <w:tc>
          <w:tcPr>
            <w:tcW w:w="7407" w:type="dxa"/>
            <w:shd w:val="clear" w:color="auto" w:fill="F2F2F2" w:themeFill="background1" w:themeFillShade="F2"/>
          </w:tcPr>
          <w:p w:rsidR="00000000" w:rsidRDefault="00E95B7E">
            <w:pPr>
              <w:rPr>
                <w:noProof/>
              </w:rPr>
            </w:pPr>
            <w:r>
              <w:rPr>
                <w:noProof/>
              </w:rPr>
              <w:t>Utilities ---</w:t>
            </w:r>
          </w:p>
        </w:tc>
        <w:tc>
          <w:tcPr>
            <w:tcW w:w="7407" w:type="dxa"/>
          </w:tcPr>
          <w:p w:rsidR="00000000" w:rsidRDefault="00E95B7E">
            <w:pPr>
              <w:rPr>
                <w:lang w:val="fr-FR"/>
              </w:rPr>
            </w:pPr>
            <w:r>
              <w:rPr>
                <w:lang w:val="fr-FR"/>
              </w:rPr>
              <w:t>Utilitaires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140f52a1-7bf7-4d86-b4d7-2f2956031035</w:t>
            </w:r>
          </w:p>
        </w:tc>
        <w:tc>
          <w:tcPr>
            <w:tcW w:w="7407" w:type="dxa"/>
            <w:shd w:val="clear" w:color="auto" w:fill="F2F2F2" w:themeFill="background1" w:themeFillShade="F2"/>
          </w:tcPr>
          <w:p w:rsidR="00000000" w:rsidRDefault="00E95B7E">
            <w:pPr>
              <w:rPr>
                <w:noProof/>
              </w:rPr>
            </w:pPr>
            <w:r>
              <w:rPr>
                <w:noProof/>
              </w:rPr>
              <w:t>Date Converter</w:t>
            </w:r>
          </w:p>
        </w:tc>
        <w:tc>
          <w:tcPr>
            <w:tcW w:w="7407" w:type="dxa"/>
          </w:tcPr>
          <w:p w:rsidR="00000000" w:rsidRDefault="00E95B7E">
            <w:pPr>
              <w:rPr>
                <w:lang w:val="fr-FR"/>
              </w:rPr>
            </w:pPr>
            <w:r>
              <w:rPr>
                <w:lang w:val="fr-FR"/>
              </w:rPr>
              <w:t>Convertisseur de date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67a25d46-902f-4dec-923f-76c69d6a9a6b</w:t>
            </w:r>
          </w:p>
        </w:tc>
        <w:tc>
          <w:tcPr>
            <w:tcW w:w="7407" w:type="dxa"/>
            <w:shd w:val="clear" w:color="auto" w:fill="F2F2F2" w:themeFill="background1" w:themeFillShade="F2"/>
          </w:tcPr>
          <w:p w:rsidR="00000000" w:rsidRDefault="00E95B7E">
            <w:pPr>
              <w:rPr>
                <w:noProof/>
              </w:rPr>
            </w:pPr>
            <w:r>
              <w:rPr>
                <w:noProof/>
              </w:rPr>
              <w:t>Utiility for getting dates in different formats.</w:t>
            </w:r>
          </w:p>
        </w:tc>
        <w:tc>
          <w:tcPr>
            <w:tcW w:w="7407" w:type="dxa"/>
          </w:tcPr>
          <w:p w:rsidR="00000000" w:rsidRDefault="00E95B7E">
            <w:pPr>
              <w:rPr>
                <w:lang w:val="fr-FR"/>
              </w:rPr>
            </w:pPr>
            <w:r>
              <w:rPr>
                <w:lang w:val="fr-FR"/>
              </w:rPr>
              <w:t>Utiilit</w:t>
            </w:r>
            <w:r>
              <w:rPr>
                <w:lang w:val="fr-FR"/>
              </w:rPr>
              <w:t>é</w:t>
            </w:r>
            <w:r>
              <w:rPr>
                <w:lang w:val="fr-FR"/>
              </w:rPr>
              <w:t xml:space="preserve"> pour obtenir des dates dans diff</w:t>
            </w:r>
            <w:r>
              <w:rPr>
                <w:lang w:val="fr-FR"/>
              </w:rPr>
              <w:t>é</w:t>
            </w:r>
            <w:r>
              <w:rPr>
                <w:lang w:val="fr-FR"/>
              </w:rPr>
              <w:t>rents formats.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6575d043-3bac-4382-9c67-63c62d9ba3f2</w:t>
            </w:r>
          </w:p>
        </w:tc>
        <w:tc>
          <w:tcPr>
            <w:tcW w:w="7407" w:type="dxa"/>
            <w:shd w:val="clear" w:color="auto" w:fill="F2F2F2" w:themeFill="background1" w:themeFillShade="F2"/>
          </w:tcPr>
          <w:p w:rsidR="00000000" w:rsidRDefault="00E95B7E">
            <w:pPr>
              <w:rPr>
                <w:noProof/>
              </w:rPr>
            </w:pPr>
            <w:r>
              <w:rPr>
                <w:noProof/>
              </w:rPr>
              <w:t xml:space="preserve">Uses the </w:t>
            </w:r>
            <w:r>
              <w:rPr>
                <w:rStyle w:val="mqInternal"/>
                <w:noProof/>
              </w:rPr>
              <w:t>[1}[2]{3]</w:t>
            </w:r>
          </w:p>
        </w:tc>
        <w:tc>
          <w:tcPr>
            <w:tcW w:w="7407" w:type="dxa"/>
          </w:tcPr>
          <w:p w:rsidR="00000000" w:rsidRDefault="00E95B7E">
            <w:pPr>
              <w:rPr>
                <w:lang w:val="fr-FR"/>
              </w:rPr>
            </w:pPr>
            <w:r>
              <w:rPr>
                <w:lang w:val="fr-FR"/>
              </w:rPr>
              <w:t xml:space="preserve">Utilise la </w:t>
            </w:r>
            <w:r>
              <w:rPr>
                <w:rStyle w:val="mqInternal"/>
                <w:noProof/>
                <w:lang w:val="fr-FR"/>
              </w:rPr>
              <w:t>[1}[2]{3]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6a9f280f-b109-4e7d-b18d-0dbf593e7853</w:t>
            </w:r>
          </w:p>
        </w:tc>
        <w:tc>
          <w:tcPr>
            <w:tcW w:w="7407" w:type="dxa"/>
            <w:shd w:val="clear" w:color="auto" w:fill="F2F2F2" w:themeFill="background1" w:themeFillShade="F2"/>
          </w:tcPr>
          <w:p w:rsidR="00000000" w:rsidRDefault="00E95B7E">
            <w:pPr>
              <w:rPr>
                <w:noProof/>
              </w:rPr>
            </w:pPr>
            <w:r>
              <w:rPr>
                <w:noProof/>
              </w:rPr>
              <w:t>Date picker:</w:t>
            </w:r>
          </w:p>
        </w:tc>
        <w:tc>
          <w:tcPr>
            <w:tcW w:w="7407" w:type="dxa"/>
          </w:tcPr>
          <w:p w:rsidR="00000000" w:rsidRDefault="00E95B7E">
            <w:pPr>
              <w:rPr>
                <w:lang w:val="fr-FR"/>
              </w:rPr>
            </w:pPr>
            <w:r>
              <w:rPr>
                <w:lang w:val="fr-FR"/>
              </w:rPr>
              <w:t>S</w:t>
            </w:r>
            <w:r>
              <w:rPr>
                <w:lang w:val="fr-FR"/>
              </w:rPr>
              <w:t>é</w:t>
            </w:r>
            <w:r>
              <w:rPr>
                <w:lang w:val="fr-FR"/>
              </w:rPr>
              <w:t>lecteur de date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004616ca-bb46-4956-95a5-e34f127b4bb9</w:t>
            </w:r>
          </w:p>
        </w:tc>
        <w:tc>
          <w:tcPr>
            <w:tcW w:w="7407" w:type="dxa"/>
            <w:shd w:val="clear" w:color="auto" w:fill="F2F2F2" w:themeFill="background1" w:themeFillShade="F2"/>
          </w:tcPr>
          <w:p w:rsidR="00000000" w:rsidRDefault="00E95B7E">
            <w:pPr>
              <w:rPr>
                <w:noProof/>
              </w:rPr>
            </w:pPr>
            <w:r>
              <w:rPr>
                <w:noProof/>
              </w:rPr>
              <w:t>ISO 8601 date:</w:t>
            </w:r>
          </w:p>
        </w:tc>
        <w:tc>
          <w:tcPr>
            <w:tcW w:w="7407" w:type="dxa"/>
          </w:tcPr>
          <w:p w:rsidR="00000000" w:rsidRDefault="00E95B7E">
            <w:pPr>
              <w:rPr>
                <w:lang w:val="fr-FR"/>
              </w:rPr>
            </w:pPr>
            <w:r>
              <w:rPr>
                <w:lang w:val="fr-FR"/>
              </w:rPr>
              <w:t>Date ISO 8601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f4499b09-7b34-4d16-91c8-80</w:t>
            </w:r>
            <w:r>
              <w:rPr>
                <w:noProof/>
                <w:sz w:val="2"/>
              </w:rPr>
              <w:t>a5bfbf4765</w:t>
            </w:r>
          </w:p>
        </w:tc>
        <w:tc>
          <w:tcPr>
            <w:tcW w:w="7407" w:type="dxa"/>
            <w:shd w:val="clear" w:color="auto" w:fill="F2F2F2" w:themeFill="background1" w:themeFillShade="F2"/>
          </w:tcPr>
          <w:p w:rsidR="00000000" w:rsidRDefault="00E95B7E">
            <w:pPr>
              <w:rPr>
                <w:noProof/>
              </w:rPr>
            </w:pPr>
            <w:r>
              <w:rPr>
                <w:noProof/>
              </w:rPr>
              <w:t>UTC date:</w:t>
            </w:r>
          </w:p>
        </w:tc>
        <w:tc>
          <w:tcPr>
            <w:tcW w:w="7407" w:type="dxa"/>
          </w:tcPr>
          <w:p w:rsidR="00000000" w:rsidRDefault="00E95B7E">
            <w:pPr>
              <w:rPr>
                <w:lang w:val="fr-FR"/>
              </w:rPr>
            </w:pPr>
            <w:r>
              <w:rPr>
                <w:lang w:val="fr-FR"/>
              </w:rPr>
              <w:t>Date UTC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5c141744-6421-4ba4-b8ed-a28be1fdbfb4</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(milliseconds):</w:t>
            </w:r>
          </w:p>
        </w:tc>
        <w:tc>
          <w:tcPr>
            <w:tcW w:w="7407" w:type="dxa"/>
          </w:tcPr>
          <w:p w:rsidR="00000000" w:rsidRDefault="00E95B7E">
            <w:pPr>
              <w:rPr>
                <w:lang w:val="fr-FR"/>
              </w:rPr>
            </w:pPr>
            <w:r>
              <w:rPr>
                <w:rStyle w:val="mqInternal"/>
                <w:noProof/>
                <w:lang w:val="fr-FR"/>
              </w:rPr>
              <w:t>[1}[2]{3]</w:t>
            </w:r>
            <w:r>
              <w:rPr>
                <w:lang w:val="fr-FR"/>
              </w:rPr>
              <w:t xml:space="preserve"> ( millisecondes)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base-64-encoding-tool.html</w:t>
            </w:r>
          </w:p>
          <w:p w:rsidR="00000000" w:rsidRDefault="00E95B7E">
            <w:pPr>
              <w:jc w:val="center"/>
              <w:rPr>
                <w:b/>
                <w:noProof/>
              </w:rPr>
            </w:pPr>
            <w:r>
              <w:rPr>
                <w:b/>
                <w:noProof/>
              </w:rPr>
              <w:t>MQ971010 9d4abcd5-b66f-4a9a-81d3-063295b5ea79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6291a858-3871-4d95-84ea-cbd2f74f6b54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6c1b5195-c1d9-47f2-8a1a-730d8079bd93</w:t>
            </w:r>
          </w:p>
        </w:tc>
        <w:tc>
          <w:tcPr>
            <w:tcW w:w="7407" w:type="dxa"/>
            <w:shd w:val="clear" w:color="auto" w:fill="F2F2F2" w:themeFill="background1" w:themeFillShade="F2"/>
          </w:tcPr>
          <w:p w:rsidR="00000000" w:rsidRDefault="00E95B7E">
            <w:pPr>
              <w:rPr>
                <w:noProof/>
              </w:rPr>
            </w:pPr>
            <w:r>
              <w:rPr>
                <w:noProof/>
              </w:rPr>
              <w:t>Base 64 Encoding Tool parent:</w:t>
            </w:r>
          </w:p>
        </w:tc>
        <w:tc>
          <w:tcPr>
            <w:tcW w:w="7407" w:type="dxa"/>
          </w:tcPr>
          <w:p w:rsidR="00000000" w:rsidRDefault="00E95B7E">
            <w:pPr>
              <w:rPr>
                <w:lang w:val="fr-FR"/>
              </w:rPr>
            </w:pPr>
            <w:r>
              <w:rPr>
                <w:lang w:val="fr-FR"/>
              </w:rPr>
              <w:t>Outil de codage de base 64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cd8a0c4b-c16d-422e-94ea-0aaa28ed9681</w:t>
            </w:r>
          </w:p>
        </w:tc>
        <w:tc>
          <w:tcPr>
            <w:tcW w:w="7407" w:type="dxa"/>
            <w:shd w:val="clear" w:color="auto" w:fill="F2F2F2" w:themeFill="background1" w:themeFillShade="F2"/>
          </w:tcPr>
          <w:p w:rsidR="00000000" w:rsidRDefault="00E95B7E">
            <w:pPr>
              <w:rPr>
                <w:noProof/>
              </w:rPr>
            </w:pPr>
            <w:r>
              <w:rPr>
                <w:noProof/>
              </w:rPr>
              <w:t>Utilities ---</w:t>
            </w:r>
          </w:p>
        </w:tc>
        <w:tc>
          <w:tcPr>
            <w:tcW w:w="7407" w:type="dxa"/>
          </w:tcPr>
          <w:p w:rsidR="00000000" w:rsidRDefault="00E95B7E">
            <w:pPr>
              <w:rPr>
                <w:lang w:val="fr-FR"/>
              </w:rPr>
            </w:pPr>
            <w:r>
              <w:rPr>
                <w:lang w:val="fr-FR"/>
              </w:rPr>
              <w:t>Utilitaires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272af45f-11f7-426a-bf24-8e0e0595ac9b</w:t>
            </w:r>
          </w:p>
        </w:tc>
        <w:tc>
          <w:tcPr>
            <w:tcW w:w="7407" w:type="dxa"/>
            <w:shd w:val="clear" w:color="auto" w:fill="F2F2F2" w:themeFill="background1" w:themeFillShade="F2"/>
          </w:tcPr>
          <w:p w:rsidR="00000000" w:rsidRDefault="00E95B7E">
            <w:pPr>
              <w:rPr>
                <w:noProof/>
              </w:rPr>
            </w:pPr>
            <w:r>
              <w:rPr>
                <w:noProof/>
              </w:rPr>
              <w:t>Base 64 Encoding Tool</w:t>
            </w:r>
          </w:p>
        </w:tc>
        <w:tc>
          <w:tcPr>
            <w:tcW w:w="7407" w:type="dxa"/>
          </w:tcPr>
          <w:p w:rsidR="00000000" w:rsidRDefault="00E95B7E">
            <w:pPr>
              <w:rPr>
                <w:lang w:val="fr-FR"/>
              </w:rPr>
            </w:pPr>
            <w:r>
              <w:rPr>
                <w:lang w:val="fr-FR"/>
              </w:rPr>
              <w:t>Outil de codage Base 64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b413b5b7-7a2a-4377-b9cc-7eae34f43e07</w:t>
            </w:r>
          </w:p>
        </w:tc>
        <w:tc>
          <w:tcPr>
            <w:tcW w:w="7407" w:type="dxa"/>
            <w:shd w:val="clear" w:color="auto" w:fill="F2F2F2" w:themeFill="background1" w:themeFillShade="F2"/>
          </w:tcPr>
          <w:p w:rsidR="00000000" w:rsidRDefault="00E95B7E">
            <w:pPr>
              <w:rPr>
                <w:noProof/>
              </w:rPr>
            </w:pPr>
            <w:r>
              <w:rPr>
                <w:noProof/>
              </w:rPr>
              <w:t>This is a simple utility to Base64 encode strings.</w:t>
            </w:r>
          </w:p>
        </w:tc>
        <w:tc>
          <w:tcPr>
            <w:tcW w:w="7407" w:type="dxa"/>
          </w:tcPr>
          <w:p w:rsidR="00000000" w:rsidRDefault="00E95B7E">
            <w:pPr>
              <w:rPr>
                <w:lang w:val="fr-FR"/>
              </w:rPr>
            </w:pPr>
            <w:r>
              <w:rPr>
                <w:lang w:val="fr-FR"/>
              </w:rPr>
              <w:t>Ceci est un utilitaire simple pour encoder les cha</w:t>
            </w:r>
            <w:r>
              <w:rPr>
                <w:lang w:val="fr-FR"/>
              </w:rPr>
              <w:t>î</w:t>
            </w:r>
            <w:r>
              <w:rPr>
                <w:lang w:val="fr-FR"/>
              </w:rPr>
              <w:t>nes Base64.</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d5a1f6e6-83ab-4c3b-a29d-ca985ec62b04</w:t>
            </w:r>
          </w:p>
        </w:tc>
        <w:tc>
          <w:tcPr>
            <w:tcW w:w="7407" w:type="dxa"/>
            <w:shd w:val="clear" w:color="auto" w:fill="F2F2F2" w:themeFill="background1" w:themeFillShade="F2"/>
          </w:tcPr>
          <w:p w:rsidR="00000000" w:rsidRDefault="00E95B7E">
            <w:pPr>
              <w:rPr>
                <w:noProof/>
              </w:rPr>
            </w:pPr>
            <w:r>
              <w:rPr>
                <w:noProof/>
              </w:rPr>
              <w:t>Its primary purpose is to help you t</w:t>
            </w:r>
            <w:r>
              <w:rPr>
                <w:noProof/>
              </w:rPr>
              <w:t xml:space="preserve">est </w:t>
            </w:r>
            <w:r>
              <w:rPr>
                <w:rStyle w:val="mqInternal"/>
                <w:noProof/>
              </w:rPr>
              <w:t>[1}</w:t>
            </w:r>
            <w:r>
              <w:rPr>
                <w:noProof/>
              </w:rPr>
              <w:t>getting access tokens</w:t>
            </w:r>
            <w:r>
              <w:rPr>
                <w:rStyle w:val="mqInternal"/>
                <w:noProof/>
              </w:rPr>
              <w:t>{2]</w:t>
            </w:r>
            <w:r>
              <w:rPr>
                <w:noProof/>
              </w:rPr>
              <w:t xml:space="preserve"> from the Brightcove OAuth API.</w:t>
            </w:r>
          </w:p>
        </w:tc>
        <w:tc>
          <w:tcPr>
            <w:tcW w:w="7407" w:type="dxa"/>
          </w:tcPr>
          <w:p w:rsidR="00000000" w:rsidRDefault="00E95B7E">
            <w:pPr>
              <w:rPr>
                <w:lang w:val="fr-FR"/>
              </w:rPr>
            </w:pPr>
            <w:r>
              <w:rPr>
                <w:lang w:val="fr-FR"/>
              </w:rPr>
              <w:t xml:space="preserve">Son but principal est de vous aider </w:t>
            </w:r>
            <w:r>
              <w:rPr>
                <w:lang w:val="fr-FR"/>
              </w:rPr>
              <w:t>à</w:t>
            </w:r>
            <w:r>
              <w:rPr>
                <w:lang w:val="fr-FR"/>
              </w:rPr>
              <w:t xml:space="preserve"> tester </w:t>
            </w:r>
            <w:r>
              <w:rPr>
                <w:rStyle w:val="mqInternal"/>
                <w:noProof/>
                <w:lang w:val="fr-FR"/>
              </w:rPr>
              <w:t>[1}</w:t>
            </w:r>
            <w:r>
              <w:rPr>
                <w:lang w:val="fr-FR"/>
              </w:rPr>
              <w:t>l'obtention de jetons d'acc</w:t>
            </w:r>
            <w:r>
              <w:rPr>
                <w:lang w:val="fr-FR"/>
              </w:rPr>
              <w:t>è</w:t>
            </w:r>
            <w:r>
              <w:rPr>
                <w:lang w:val="fr-FR"/>
              </w:rPr>
              <w:t>s</w:t>
            </w:r>
            <w:r>
              <w:rPr>
                <w:rStyle w:val="mqInternal"/>
                <w:noProof/>
                <w:lang w:val="fr-FR"/>
              </w:rPr>
              <w:t>{2]</w:t>
            </w:r>
            <w:r>
              <w:rPr>
                <w:lang w:val="fr-FR"/>
              </w:rPr>
              <w:t xml:space="preserve"> </w:t>
            </w:r>
            <w:r>
              <w:rPr>
                <w:lang w:val="fr-FR"/>
              </w:rPr>
              <w:t>à</w:t>
            </w:r>
            <w:r>
              <w:rPr>
                <w:lang w:val="fr-FR"/>
              </w:rPr>
              <w:t xml:space="preserve"> partir de l'API Brightcove OAuth.</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94a8afd3-5e36-48ef-adae-59ede0a4ecdd</w:t>
            </w:r>
          </w:p>
        </w:tc>
        <w:tc>
          <w:tcPr>
            <w:tcW w:w="7407" w:type="dxa"/>
            <w:shd w:val="clear" w:color="auto" w:fill="F2F2F2" w:themeFill="background1" w:themeFillShade="F2"/>
          </w:tcPr>
          <w:p w:rsidR="00000000" w:rsidRDefault="00E95B7E">
            <w:pPr>
              <w:rPr>
                <w:noProof/>
              </w:rPr>
            </w:pPr>
            <w:r>
              <w:rPr>
                <w:noProof/>
              </w:rPr>
              <w:t>Encoding tool</w:t>
            </w:r>
          </w:p>
        </w:tc>
        <w:tc>
          <w:tcPr>
            <w:tcW w:w="7407" w:type="dxa"/>
          </w:tcPr>
          <w:p w:rsidR="00000000" w:rsidRDefault="00E95B7E">
            <w:pPr>
              <w:rPr>
                <w:lang w:val="fr-FR"/>
              </w:rPr>
            </w:pPr>
            <w:r>
              <w:rPr>
                <w:lang w:val="fr-FR"/>
              </w:rPr>
              <w:t>Outil d'encodage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1ee3fc01-0ced-4cff-b815-5f4407c5ab15</w:t>
            </w:r>
          </w:p>
        </w:tc>
        <w:tc>
          <w:tcPr>
            <w:tcW w:w="7407" w:type="dxa"/>
            <w:shd w:val="clear" w:color="auto" w:fill="F2F2F2" w:themeFill="background1" w:themeFillShade="F2"/>
          </w:tcPr>
          <w:p w:rsidR="00000000" w:rsidRDefault="00E95B7E">
            <w:pPr>
              <w:rPr>
                <w:noProof/>
              </w:rPr>
            </w:pPr>
            <w:r>
              <w:rPr>
                <w:noProof/>
              </w:rPr>
              <w:t>Paste strings into the fields below, then click the button to get the equivalent Base64-encoded strings.</w:t>
            </w:r>
          </w:p>
        </w:tc>
        <w:tc>
          <w:tcPr>
            <w:tcW w:w="7407" w:type="dxa"/>
          </w:tcPr>
          <w:p w:rsidR="00000000" w:rsidRDefault="00E95B7E">
            <w:pPr>
              <w:rPr>
                <w:lang w:val="fr-FR"/>
              </w:rPr>
            </w:pPr>
            <w:r>
              <w:rPr>
                <w:lang w:val="fr-FR"/>
              </w:rPr>
              <w:t>Collez les cha</w:t>
            </w:r>
            <w:r>
              <w:rPr>
                <w:lang w:val="fr-FR"/>
              </w:rPr>
              <w:t>î</w:t>
            </w:r>
            <w:r>
              <w:rPr>
                <w:lang w:val="fr-FR"/>
              </w:rPr>
              <w:t>nes dans les champs ci-dessous, puis cliquez sur le bouton pour obtenir les cha</w:t>
            </w:r>
            <w:r>
              <w:rPr>
                <w:lang w:val="fr-FR"/>
              </w:rPr>
              <w:t>î</w:t>
            </w:r>
            <w:r>
              <w:rPr>
                <w:lang w:val="fr-FR"/>
              </w:rPr>
              <w:t>nes cod</w:t>
            </w:r>
            <w:r>
              <w:rPr>
                <w:lang w:val="fr-FR"/>
              </w:rPr>
              <w:t>é</w:t>
            </w:r>
            <w:r>
              <w:rPr>
                <w:lang w:val="fr-FR"/>
              </w:rPr>
              <w:t>es en Base6</w:t>
            </w:r>
            <w:r>
              <w:rPr>
                <w:lang w:val="fr-FR"/>
              </w:rPr>
              <w:t xml:space="preserve">4 </w:t>
            </w:r>
            <w:r>
              <w:rPr>
                <w:lang w:val="fr-FR"/>
              </w:rPr>
              <w:t>é</w:t>
            </w:r>
            <w:r>
              <w:rPr>
                <w:lang w:val="fr-FR"/>
              </w:rPr>
              <w:t>quivalentes.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4c5068ba-6ca5-400c-96bc-872b2c38267b</w:t>
            </w:r>
          </w:p>
        </w:tc>
        <w:tc>
          <w:tcPr>
            <w:tcW w:w="7407" w:type="dxa"/>
            <w:shd w:val="clear" w:color="auto" w:fill="F2F2F2" w:themeFill="background1" w:themeFillShade="F2"/>
          </w:tcPr>
          <w:p w:rsidR="00000000" w:rsidRDefault="00E95B7E">
            <w:pPr>
              <w:rPr>
                <w:noProof/>
              </w:rPr>
            </w:pPr>
            <w:r>
              <w:rPr>
                <w:noProof/>
              </w:rPr>
              <w:t>Client ID to encode:</w:t>
            </w:r>
          </w:p>
        </w:tc>
        <w:tc>
          <w:tcPr>
            <w:tcW w:w="7407" w:type="dxa"/>
          </w:tcPr>
          <w:p w:rsidR="00000000" w:rsidRDefault="00E95B7E">
            <w:pPr>
              <w:rPr>
                <w:lang w:val="fr-FR"/>
              </w:rPr>
            </w:pPr>
            <w:r>
              <w:rPr>
                <w:lang w:val="fr-FR"/>
              </w:rPr>
              <w:t xml:space="preserve">ID client </w:t>
            </w:r>
            <w:r>
              <w:rPr>
                <w:lang w:val="fr-FR"/>
              </w:rPr>
              <w:t>à</w:t>
            </w:r>
            <w:r>
              <w:rPr>
                <w:lang w:val="fr-FR"/>
              </w:rPr>
              <w:t xml:space="preserve"> encoder :</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10 </w:t>
            </w:r>
            <w:r>
              <w:rPr>
                <w:noProof/>
                <w:sz w:val="16"/>
              </w:rPr>
              <w:br/>
            </w:r>
            <w:r>
              <w:rPr>
                <w:noProof/>
                <w:sz w:val="2"/>
              </w:rPr>
              <w:t>ef5949bc-9ec1-452d-a4a8-7503d5ceead1</w:t>
            </w:r>
          </w:p>
        </w:tc>
        <w:tc>
          <w:tcPr>
            <w:tcW w:w="7407" w:type="dxa"/>
            <w:shd w:val="clear" w:color="auto" w:fill="F2F2F2" w:themeFill="background1" w:themeFillShade="F2"/>
          </w:tcPr>
          <w:p w:rsidR="00000000" w:rsidRDefault="00E95B7E">
            <w:pPr>
              <w:rPr>
                <w:noProof/>
              </w:rPr>
            </w:pPr>
            <w:r>
              <w:rPr>
                <w:noProof/>
              </w:rPr>
              <w:t>Client Secret to encode:</w:t>
            </w:r>
          </w:p>
        </w:tc>
        <w:tc>
          <w:tcPr>
            <w:tcW w:w="7407" w:type="dxa"/>
          </w:tcPr>
          <w:p w:rsidR="00000000" w:rsidRDefault="00E95B7E">
            <w:pPr>
              <w:rPr>
                <w:lang w:val="fr-FR"/>
              </w:rPr>
            </w:pPr>
            <w:r>
              <w:rPr>
                <w:lang w:val="fr-FR"/>
              </w:rPr>
              <w:t xml:space="preserve">Client Secret </w:t>
            </w:r>
            <w:r>
              <w:rPr>
                <w:lang w:val="fr-FR"/>
              </w:rPr>
              <w:t>à</w:t>
            </w:r>
            <w:r>
              <w:rPr>
                <w:lang w:val="fr-FR"/>
              </w:rPr>
              <w:t xml:space="preserve"> encoder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4b2cb5b3-8c37-438d-8b57-bf1298cc3b57</w:t>
            </w:r>
          </w:p>
        </w:tc>
        <w:tc>
          <w:tcPr>
            <w:tcW w:w="7407" w:type="dxa"/>
            <w:shd w:val="clear" w:color="auto" w:fill="F2F2F2" w:themeFill="background1" w:themeFillShade="F2"/>
          </w:tcPr>
          <w:p w:rsidR="00000000" w:rsidRDefault="00E95B7E">
            <w:pPr>
              <w:rPr>
                <w:noProof/>
              </w:rPr>
            </w:pPr>
            <w:r>
              <w:rPr>
                <w:noProof/>
              </w:rPr>
              <w:t>Encode Them</w:t>
            </w:r>
          </w:p>
        </w:tc>
        <w:tc>
          <w:tcPr>
            <w:tcW w:w="7407" w:type="dxa"/>
          </w:tcPr>
          <w:p w:rsidR="00000000" w:rsidRDefault="00E95B7E">
            <w:pPr>
              <w:rPr>
                <w:lang w:val="fr-FR"/>
              </w:rPr>
            </w:pPr>
            <w:r>
              <w:rPr>
                <w:lang w:val="fr-FR"/>
              </w:rPr>
              <w:t>Encodez-les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04c7c12e-cfc7-4c77-887c-c471984d9a6a</w:t>
            </w:r>
          </w:p>
        </w:tc>
        <w:tc>
          <w:tcPr>
            <w:tcW w:w="7407" w:type="dxa"/>
            <w:shd w:val="clear" w:color="auto" w:fill="F2F2F2" w:themeFill="background1" w:themeFillShade="F2"/>
          </w:tcPr>
          <w:p w:rsidR="00000000" w:rsidRDefault="00E95B7E">
            <w:pPr>
              <w:rPr>
                <w:noProof/>
              </w:rPr>
            </w:pPr>
            <w:r>
              <w:rPr>
                <w:noProof/>
              </w:rPr>
              <w:t>Encoded authentication string:</w:t>
            </w:r>
            <w:r>
              <w:rPr>
                <w:rStyle w:val="mqInternal"/>
                <w:noProof/>
              </w:rPr>
              <w:t>[1]</w:t>
            </w:r>
          </w:p>
        </w:tc>
        <w:tc>
          <w:tcPr>
            <w:tcW w:w="7407" w:type="dxa"/>
          </w:tcPr>
          <w:p w:rsidR="00000000" w:rsidRDefault="00E95B7E">
            <w:pPr>
              <w:rPr>
                <w:lang w:val="fr-FR"/>
              </w:rPr>
            </w:pPr>
            <w:r>
              <w:rPr>
                <w:lang w:val="fr-FR"/>
              </w:rPr>
              <w:t>Cha</w:t>
            </w:r>
            <w:r>
              <w:rPr>
                <w:lang w:val="fr-FR"/>
              </w:rPr>
              <w:t>î</w:t>
            </w:r>
            <w:r>
              <w:rPr>
                <w:lang w:val="fr-FR"/>
              </w:rPr>
              <w:t>ne d'authentification cod</w:t>
            </w:r>
            <w:r>
              <w:rPr>
                <w:lang w:val="fr-FR"/>
              </w:rPr>
              <w:t>é</w:t>
            </w:r>
            <w:r>
              <w:rPr>
                <w:lang w:val="fr-FR"/>
              </w:rPr>
              <w:t>e :</w:t>
            </w:r>
            <w:r>
              <w:rPr>
                <w:rStyle w:val="mqInternal"/>
                <w:noProof/>
                <w:lang w:val="fr-FR"/>
              </w:rPr>
              <w:t>[1]</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64e0b0b2-7ed3-4c12-be37-1075f487644d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20dc1f61-d2e9-45c6-b12c-b3162e7ea8b3</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7a216ea3-ee1d-480c-b6e9-148fd035fc8b</w:t>
            </w:r>
          </w:p>
        </w:tc>
        <w:tc>
          <w:tcPr>
            <w:tcW w:w="7407" w:type="dxa"/>
            <w:shd w:val="clear" w:color="auto" w:fill="F2F2F2" w:themeFill="background1" w:themeFillShade="F2"/>
          </w:tcPr>
          <w:p w:rsidR="00000000" w:rsidRDefault="00E95B7E">
            <w:pPr>
              <w:rPr>
                <w:noProof/>
              </w:rPr>
            </w:pPr>
            <w:r>
              <w:rPr>
                <w:noProof/>
              </w:rPr>
              <w:t>'Utilities' parent:</w:t>
            </w:r>
          </w:p>
        </w:tc>
        <w:tc>
          <w:tcPr>
            <w:tcW w:w="7407" w:type="dxa"/>
          </w:tcPr>
          <w:p w:rsidR="00000000" w:rsidRDefault="00E95B7E">
            <w:pPr>
              <w:rPr>
                <w:lang w:val="fr-FR"/>
              </w:rPr>
            </w:pPr>
            <w:r>
              <w:rPr>
                <w:lang w:val="fr-FR"/>
              </w:rPr>
              <w:t xml:space="preserve">Parent </w:t>
            </w:r>
            <w:r>
              <w:rPr>
                <w:lang w:val="fr-FR"/>
              </w:rPr>
              <w:t>«</w:t>
            </w:r>
            <w:r>
              <w:rPr>
                <w:lang w:val="fr-FR"/>
              </w:rPr>
              <w:t>Utilitaires</w:t>
            </w:r>
            <w:r>
              <w:rPr>
                <w:lang w:val="fr-FR"/>
              </w:rPr>
              <w:t>»</w:t>
            </w:r>
            <w:r>
              <w:rPr>
                <w:lang w:val="fr-FR"/>
              </w:rPr>
              <w: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598f6a0c-b7e0-4507-adc5-093614035166</w:t>
            </w:r>
          </w:p>
        </w:tc>
        <w:tc>
          <w:tcPr>
            <w:tcW w:w="7407" w:type="dxa"/>
            <w:shd w:val="clear" w:color="auto" w:fill="F2F2F2" w:themeFill="background1" w:themeFillShade="F2"/>
          </w:tcPr>
          <w:p w:rsidR="00000000" w:rsidRDefault="00E95B7E">
            <w:pPr>
              <w:rPr>
                <w:noProof/>
              </w:rPr>
            </w:pPr>
            <w:r>
              <w:rPr>
                <w:noProof/>
              </w:rPr>
              <w:t>Home description:</w:t>
            </w:r>
          </w:p>
        </w:tc>
        <w:tc>
          <w:tcPr>
            <w:tcW w:w="7407" w:type="dxa"/>
          </w:tcPr>
          <w:p w:rsidR="00000000" w:rsidRDefault="00E95B7E">
            <w:pPr>
              <w:rPr>
                <w:lang w:val="fr-FR"/>
              </w:rPr>
            </w:pPr>
            <w:r>
              <w:rPr>
                <w:lang w:val="fr-FR"/>
              </w:rPr>
              <w:t>Description de la maison: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c3c214be-53ac-4e09-94f2-36047a072e59</w:t>
            </w:r>
          </w:p>
        </w:tc>
        <w:tc>
          <w:tcPr>
            <w:tcW w:w="7407" w:type="dxa"/>
            <w:shd w:val="clear" w:color="auto" w:fill="F2F2F2" w:themeFill="background1" w:themeFillShade="F2"/>
          </w:tcPr>
          <w:p w:rsidR="00000000" w:rsidRDefault="00E95B7E">
            <w:pPr>
              <w:rPr>
                <w:noProof/>
              </w:rPr>
            </w:pPr>
            <w:r>
              <w:rPr>
                <w:noProof/>
              </w:rPr>
              <w:t>This section provides some online utilities that ma</w:t>
            </w:r>
            <w:r>
              <w:rPr>
                <w:noProof/>
              </w:rPr>
              <w:t>y be useful for Developers working with Brightcove products. ---</w:t>
            </w:r>
          </w:p>
        </w:tc>
        <w:tc>
          <w:tcPr>
            <w:tcW w:w="7407" w:type="dxa"/>
          </w:tcPr>
          <w:p w:rsidR="00000000" w:rsidRDefault="00E95B7E">
            <w:pPr>
              <w:rPr>
                <w:lang w:val="fr-FR"/>
              </w:rPr>
            </w:pPr>
            <w:r>
              <w:rPr>
                <w:lang w:val="fr-FR"/>
              </w:rPr>
              <w:t xml:space="preserve">Cette section fournit des utilitaires en ligne qui peuvent </w:t>
            </w:r>
            <w:r>
              <w:rPr>
                <w:lang w:val="fr-FR"/>
              </w:rPr>
              <w:t>ê</w:t>
            </w:r>
            <w:r>
              <w:rPr>
                <w:lang w:val="fr-FR"/>
              </w:rPr>
              <w:t>tre utiles aux d</w:t>
            </w:r>
            <w:r>
              <w:rPr>
                <w:lang w:val="fr-FR"/>
              </w:rPr>
              <w:t>é</w:t>
            </w:r>
            <w:r>
              <w:rPr>
                <w:lang w:val="fr-FR"/>
              </w:rPr>
              <w:t>veloppeurs travaillant avec les produits Brightcove.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8415e77b-8461-40c1-818e-257b3fed7244</w:t>
            </w:r>
          </w:p>
        </w:tc>
        <w:tc>
          <w:tcPr>
            <w:tcW w:w="7407" w:type="dxa"/>
            <w:shd w:val="clear" w:color="auto" w:fill="F2F2F2" w:themeFill="background1" w:themeFillShade="F2"/>
          </w:tcPr>
          <w:p w:rsidR="00000000" w:rsidRDefault="00E95B7E">
            <w:pPr>
              <w:rPr>
                <w:noProof/>
              </w:rPr>
            </w:pPr>
            <w:r>
              <w:rPr>
                <w:noProof/>
              </w:rPr>
              <w:t xml:space="preserve">\{\{ page.title </w:t>
            </w:r>
            <w:r>
              <w:rPr>
                <w:noProof/>
              </w:rPr>
              <w:t>}}</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a16d1e54-1192-49e5-83e1-3d3535dc9235</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a8665961-bc0a-47f3-92f6-4746cce37768</w:t>
            </w:r>
          </w:p>
        </w:tc>
        <w:tc>
          <w:tcPr>
            <w:tcW w:w="7407" w:type="dxa"/>
            <w:shd w:val="clear" w:color="auto" w:fill="F2F2F2" w:themeFill="background1" w:themeFillShade="F2"/>
          </w:tcPr>
          <w:p w:rsidR="00000000" w:rsidRDefault="00E95B7E">
            <w:pPr>
              <w:rPr>
                <w:noProof/>
              </w:rPr>
            </w:pPr>
            <w:r>
              <w:rPr>
                <w:noProof/>
              </w:rPr>
              <w:t>Topics in this section</w:t>
            </w:r>
          </w:p>
        </w:tc>
        <w:tc>
          <w:tcPr>
            <w:tcW w:w="7407" w:type="dxa"/>
          </w:tcPr>
          <w:p w:rsidR="00000000" w:rsidRDefault="00E95B7E">
            <w:pPr>
              <w:rPr>
                <w:lang w:val="fr-FR"/>
              </w:rPr>
            </w:pPr>
            <w:r>
              <w:rPr>
                <w:lang w:val="fr-FR"/>
              </w:rPr>
              <w:t>Rubriques de cette section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6c8eb605-d3c2-44c6-9eca-229b4cf0bb00</w:t>
            </w:r>
          </w:p>
        </w:tc>
        <w:tc>
          <w:tcPr>
            <w:tcW w:w="7407" w:type="dxa"/>
            <w:shd w:val="clear" w:color="auto" w:fill="F2F2F2" w:themeFill="background1" w:themeFillShade="F2"/>
          </w:tcPr>
          <w:p w:rsidR="00000000" w:rsidRDefault="00E95B7E">
            <w:pPr>
              <w:rPr>
                <w:noProof/>
              </w:rPr>
            </w:pPr>
            <w:r>
              <w:rPr>
                <w:noProof/>
              </w:rPr>
              <w:t>\{</w:t>
            </w:r>
            <w:r>
              <w:rPr>
                <w:noProof/>
              </w:rPr>
              <w:t>% for item in site.data.navigation %} \{% if item.name == page.title %} \{% for entry in item.docs %}</w:t>
            </w:r>
          </w:p>
        </w:tc>
        <w:tc>
          <w:tcPr>
            <w:tcW w:w="7407" w:type="dxa"/>
          </w:tcPr>
          <w:p w:rsidR="00000000" w:rsidRDefault="00E95B7E">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18b95adb-0c82-46dd-820d-84df726f069f</w:t>
            </w:r>
          </w:p>
        </w:tc>
        <w:tc>
          <w:tcPr>
            <w:tcW w:w="7407" w:type="dxa"/>
            <w:shd w:val="clear" w:color="auto" w:fill="F2F2F2" w:themeFill="background1" w:themeFillShade="F2"/>
          </w:tcPr>
          <w:p w:rsidR="00000000" w:rsidRDefault="00E95B7E">
            <w:pPr>
              <w:rPr>
                <w:noProof/>
              </w:rPr>
            </w:pPr>
            <w:r>
              <w:rPr>
                <w:rStyle w:val="mqInternal"/>
                <w:noProof/>
              </w:rPr>
              <w:t>[1}</w:t>
            </w:r>
            <w:r>
              <w:rPr>
                <w:noProof/>
              </w:rPr>
              <w:t>\{\{</w:t>
            </w:r>
            <w:r>
              <w:rPr>
                <w:noProof/>
              </w:rPr>
              <w:t xml:space="preserve"> entry.name }}</w:t>
            </w:r>
            <w:r>
              <w:rPr>
                <w:rStyle w:val="mqInternal"/>
                <w:noProof/>
              </w:rPr>
              <w:t>{2]</w:t>
            </w:r>
            <w:r>
              <w:rPr>
                <w:noProof/>
              </w:rPr>
              <w:t xml:space="preserve"> \{% if entry.docs %}</w:t>
            </w:r>
          </w:p>
        </w:tc>
        <w:tc>
          <w:tcPr>
            <w:tcW w:w="7407" w:type="dxa"/>
          </w:tcPr>
          <w:p w:rsidR="00000000" w:rsidRDefault="00E95B7E">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e514f769-63c0-47ed-b5db-9532eb68ffa0</w:t>
            </w:r>
          </w:p>
        </w:tc>
        <w:tc>
          <w:tcPr>
            <w:tcW w:w="7407" w:type="dxa"/>
            <w:shd w:val="clear" w:color="auto" w:fill="F2F2F2" w:themeFill="background1" w:themeFillShade="F2"/>
          </w:tcPr>
          <w:p w:rsidR="00000000" w:rsidRDefault="00E95B7E">
            <w:pPr>
              <w:rPr>
                <w:noProof/>
              </w:rPr>
            </w:pPr>
            <w:r>
              <w:rPr>
                <w:noProof/>
              </w:rPr>
              <w:t>\{% for subentry in entry.docs %}</w:t>
            </w:r>
          </w:p>
        </w:tc>
        <w:tc>
          <w:tcPr>
            <w:tcW w:w="7407" w:type="dxa"/>
          </w:tcPr>
          <w:p w:rsidR="00000000" w:rsidRDefault="00E95B7E">
            <w:pPr>
              <w:rPr>
                <w:lang w:val="fr-FR"/>
              </w:rPr>
            </w:pPr>
            <w:r>
              <w:rPr>
                <w:lang w:val="fr-FR"/>
              </w:rPr>
              <w:t>\{% for subentry in entry.docs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48dfaaf5-19b4-412c-8932-6291d53b6f4b</w:t>
            </w:r>
          </w:p>
        </w:tc>
        <w:tc>
          <w:tcPr>
            <w:tcW w:w="7407" w:type="dxa"/>
            <w:shd w:val="clear" w:color="auto" w:fill="F2F2F2" w:themeFill="background1" w:themeFillShade="F2"/>
          </w:tcPr>
          <w:p w:rsidR="00000000" w:rsidRDefault="00E95B7E">
            <w:pPr>
              <w:rPr>
                <w:noProof/>
              </w:rPr>
            </w:pPr>
            <w:r>
              <w:rPr>
                <w:rStyle w:val="mqInternal"/>
                <w:noProof/>
              </w:rPr>
              <w:t>[1}</w:t>
            </w:r>
            <w:r>
              <w:rPr>
                <w:noProof/>
              </w:rPr>
              <w:t>\{\{ subentry.na</w:t>
            </w:r>
            <w:r>
              <w:rPr>
                <w:noProof/>
              </w:rPr>
              <w:t>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883b681a-0a82-4aeb-aa17-dd2c4c099740</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40fae29e-17b8-4cc9-ab19-0936416b0cc7</w:t>
            </w:r>
          </w:p>
        </w:tc>
        <w:tc>
          <w:tcPr>
            <w:tcW w:w="7407" w:type="dxa"/>
            <w:shd w:val="clear" w:color="auto" w:fill="F2F2F2" w:themeFill="background1" w:themeFillShade="F2"/>
          </w:tcPr>
          <w:p w:rsidR="00000000" w:rsidRDefault="00E95B7E">
            <w:pPr>
              <w:rPr>
                <w:noProof/>
              </w:rPr>
            </w:pPr>
            <w:r>
              <w:rPr>
                <w:noProof/>
              </w:rPr>
              <w:t>\{% endif %}</w:t>
            </w:r>
          </w:p>
        </w:tc>
        <w:tc>
          <w:tcPr>
            <w:tcW w:w="7407" w:type="dxa"/>
          </w:tcPr>
          <w:p w:rsidR="00000000" w:rsidRDefault="00E95B7E">
            <w:pPr>
              <w:rPr>
                <w:lang w:val="fr-FR"/>
              </w:rPr>
            </w:pPr>
            <w:r>
              <w:rPr>
                <w:lang w:val="fr-FR"/>
              </w:rPr>
              <w:t>\{% endif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7a128d16-8d8a-4fb1-9e63-186b41b41399</w:t>
            </w:r>
          </w:p>
        </w:tc>
        <w:tc>
          <w:tcPr>
            <w:tcW w:w="7407" w:type="dxa"/>
            <w:shd w:val="clear" w:color="auto" w:fill="F2F2F2" w:themeFill="background1" w:themeFillShade="F2"/>
          </w:tcPr>
          <w:p w:rsidR="00000000" w:rsidRDefault="00E95B7E">
            <w:pPr>
              <w:rPr>
                <w:noProof/>
              </w:rPr>
            </w:pPr>
            <w:r>
              <w:rPr>
                <w:noProof/>
              </w:rPr>
              <w:t>\{% endfor %} \{% endif %} \{% endfor %}</w:t>
            </w:r>
          </w:p>
        </w:tc>
        <w:tc>
          <w:tcPr>
            <w:tcW w:w="7407" w:type="dxa"/>
          </w:tcPr>
          <w:p w:rsidR="00000000" w:rsidRDefault="00E95B7E">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string-encoder.html</w:t>
            </w:r>
          </w:p>
          <w:p w:rsidR="00000000" w:rsidRDefault="00E95B7E">
            <w:pPr>
              <w:jc w:val="center"/>
              <w:rPr>
                <w:b/>
                <w:noProof/>
              </w:rPr>
            </w:pPr>
            <w:r>
              <w:rPr>
                <w:b/>
                <w:noProof/>
              </w:rPr>
              <w:t>MQ971010 d2708ab1-5829-49b3-9035-8e4461e202a8</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4cfb83a8-52b5-436a-971d-0713c6629966</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08477f2e-0111-4d75-b5de-aff73619580b</w:t>
            </w:r>
          </w:p>
        </w:tc>
        <w:tc>
          <w:tcPr>
            <w:tcW w:w="7407" w:type="dxa"/>
            <w:shd w:val="clear" w:color="auto" w:fill="F2F2F2" w:themeFill="background1" w:themeFillShade="F2"/>
          </w:tcPr>
          <w:p w:rsidR="00000000" w:rsidRDefault="00E95B7E">
            <w:pPr>
              <w:rPr>
                <w:noProof/>
              </w:rPr>
            </w:pPr>
            <w:r>
              <w:rPr>
                <w:noProof/>
              </w:rPr>
              <w:t>String Encoder parent:</w:t>
            </w:r>
          </w:p>
        </w:tc>
        <w:tc>
          <w:tcPr>
            <w:tcW w:w="7407" w:type="dxa"/>
          </w:tcPr>
          <w:p w:rsidR="00000000" w:rsidRDefault="00E95B7E">
            <w:pPr>
              <w:rPr>
                <w:lang w:val="fr-FR"/>
              </w:rPr>
            </w:pPr>
            <w:r>
              <w:rPr>
                <w:lang w:val="fr-FR"/>
              </w:rPr>
              <w:t>Parent de l'encodeur de 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aad3aab8-9769-4c25-9dd0-f5e06007a7bd</w:t>
            </w:r>
          </w:p>
        </w:tc>
        <w:tc>
          <w:tcPr>
            <w:tcW w:w="7407" w:type="dxa"/>
            <w:shd w:val="clear" w:color="auto" w:fill="F2F2F2" w:themeFill="background1" w:themeFillShade="F2"/>
          </w:tcPr>
          <w:p w:rsidR="00000000" w:rsidRDefault="00E95B7E">
            <w:pPr>
              <w:rPr>
                <w:noProof/>
              </w:rPr>
            </w:pPr>
            <w:r>
              <w:rPr>
                <w:noProof/>
              </w:rPr>
              <w:t>Utilities ---</w:t>
            </w:r>
          </w:p>
        </w:tc>
        <w:tc>
          <w:tcPr>
            <w:tcW w:w="7407" w:type="dxa"/>
          </w:tcPr>
          <w:p w:rsidR="00000000" w:rsidRDefault="00E95B7E">
            <w:pPr>
              <w:rPr>
                <w:lang w:val="fr-FR"/>
              </w:rPr>
            </w:pPr>
            <w:r>
              <w:rPr>
                <w:lang w:val="fr-FR"/>
              </w:rPr>
              <w:t>Utilitaires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cb5b8414-0602-4b6a-afbb-786504e3b026</w:t>
            </w:r>
          </w:p>
        </w:tc>
        <w:tc>
          <w:tcPr>
            <w:tcW w:w="7407" w:type="dxa"/>
            <w:shd w:val="clear" w:color="auto" w:fill="F2F2F2" w:themeFill="background1" w:themeFillShade="F2"/>
          </w:tcPr>
          <w:p w:rsidR="00000000" w:rsidRDefault="00E95B7E">
            <w:pPr>
              <w:rPr>
                <w:noProof/>
              </w:rPr>
            </w:pPr>
            <w:r>
              <w:rPr>
                <w:noProof/>
              </w:rPr>
              <w:t>String Encoder</w:t>
            </w:r>
          </w:p>
        </w:tc>
        <w:tc>
          <w:tcPr>
            <w:tcW w:w="7407" w:type="dxa"/>
          </w:tcPr>
          <w:p w:rsidR="00000000" w:rsidRDefault="00E95B7E">
            <w:pPr>
              <w:rPr>
                <w:lang w:val="fr-FR"/>
              </w:rPr>
            </w:pPr>
            <w:r>
              <w:rPr>
                <w:lang w:val="fr-FR"/>
              </w:rPr>
              <w:t>Encodeur de cha</w:t>
            </w:r>
            <w:r>
              <w:rPr>
                <w:lang w:val="fr-FR"/>
              </w:rPr>
              <w:t>î</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d76d6c9b-b432-474b-9bd5-7fc1e6bfbdc5</w:t>
            </w:r>
          </w:p>
        </w:tc>
        <w:tc>
          <w:tcPr>
            <w:tcW w:w="7407" w:type="dxa"/>
            <w:shd w:val="clear" w:color="auto" w:fill="F2F2F2" w:themeFill="background1" w:themeFillShade="F2"/>
          </w:tcPr>
          <w:p w:rsidR="00000000" w:rsidRDefault="00E95B7E">
            <w:pPr>
              <w:rPr>
                <w:noProof/>
              </w:rPr>
            </w:pPr>
            <w:r>
              <w:rPr>
                <w:noProof/>
              </w:rPr>
              <w:t>Utilty to URI-encode strings 3 ways.</w:t>
            </w:r>
          </w:p>
        </w:tc>
        <w:tc>
          <w:tcPr>
            <w:tcW w:w="7407" w:type="dxa"/>
          </w:tcPr>
          <w:p w:rsidR="00000000" w:rsidRDefault="00E95B7E">
            <w:pPr>
              <w:rPr>
                <w:lang w:val="fr-FR"/>
              </w:rPr>
            </w:pPr>
            <w:r>
              <w:rPr>
                <w:lang w:val="fr-FR"/>
              </w:rPr>
              <w:t>Utilit</w:t>
            </w:r>
            <w:r>
              <w:rPr>
                <w:lang w:val="fr-FR"/>
              </w:rPr>
              <w:t>é</w:t>
            </w:r>
            <w:r>
              <w:rPr>
                <w:lang w:val="fr-FR"/>
              </w:rPr>
              <w:t xml:space="preserve"> pour encoder les cha</w:t>
            </w:r>
            <w:r>
              <w:rPr>
                <w:lang w:val="fr-FR"/>
              </w:rPr>
              <w:t>î</w:t>
            </w:r>
            <w:r>
              <w:rPr>
                <w:lang w:val="fr-FR"/>
              </w:rPr>
              <w:t>nes URI 3 fa</w:t>
            </w:r>
            <w:r>
              <w:rPr>
                <w:lang w:val="fr-FR"/>
              </w:rPr>
              <w:t>ç</w:t>
            </w:r>
            <w:r>
              <w:rPr>
                <w:lang w:val="fr-FR"/>
              </w:rPr>
              <w:t>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b8bd54e8-32e6-4d0f-9373-7fb411eaae59</w:t>
            </w:r>
          </w:p>
        </w:tc>
        <w:tc>
          <w:tcPr>
            <w:tcW w:w="7407" w:type="dxa"/>
            <w:shd w:val="clear" w:color="auto" w:fill="F2F2F2" w:themeFill="background1" w:themeFillShade="F2"/>
          </w:tcPr>
          <w:p w:rsidR="00000000" w:rsidRDefault="00E95B7E">
            <w:pPr>
              <w:rPr>
                <w:noProof/>
              </w:rPr>
            </w:pPr>
            <w:r>
              <w:rPr>
                <w:noProof/>
              </w:rPr>
              <w:t>Add the method names suggest, these are generally useful when you need to include some string in a URL.</w:t>
            </w:r>
          </w:p>
        </w:tc>
        <w:tc>
          <w:tcPr>
            <w:tcW w:w="7407" w:type="dxa"/>
          </w:tcPr>
          <w:p w:rsidR="00000000" w:rsidRDefault="00E95B7E">
            <w:pPr>
              <w:rPr>
                <w:lang w:val="fr-FR"/>
              </w:rPr>
            </w:pPr>
            <w:r>
              <w:rPr>
                <w:lang w:val="fr-FR"/>
              </w:rPr>
              <w:t>Ajoutez les noms de m</w:t>
            </w:r>
            <w:r>
              <w:rPr>
                <w:lang w:val="fr-FR"/>
              </w:rPr>
              <w:t>é</w:t>
            </w:r>
            <w:r>
              <w:rPr>
                <w:lang w:val="fr-FR"/>
              </w:rPr>
              <w:t>thodes sugg</w:t>
            </w:r>
            <w:r>
              <w:rPr>
                <w:lang w:val="fr-FR"/>
              </w:rPr>
              <w:t>è</w:t>
            </w:r>
            <w:r>
              <w:rPr>
                <w:lang w:val="fr-FR"/>
              </w:rPr>
              <w:t>rent, ceux-ci sont g</w:t>
            </w:r>
            <w:r>
              <w:rPr>
                <w:lang w:val="fr-FR"/>
              </w:rPr>
              <w:t>é</w:t>
            </w:r>
            <w:r>
              <w:rPr>
                <w:lang w:val="fr-FR"/>
              </w:rPr>
              <w:t>n</w:t>
            </w:r>
            <w:r>
              <w:rPr>
                <w:lang w:val="fr-FR"/>
              </w:rPr>
              <w:t>é</w:t>
            </w:r>
            <w:r>
              <w:rPr>
                <w:lang w:val="fr-FR"/>
              </w:rPr>
              <w:t>ralemen</w:t>
            </w:r>
            <w:r>
              <w:rPr>
                <w:lang w:val="fr-FR"/>
              </w:rPr>
              <w:t>t utiles lorsque vous avez besoin d'inclure une cha</w:t>
            </w:r>
            <w:r>
              <w:rPr>
                <w:lang w:val="fr-FR"/>
              </w:rPr>
              <w:t>î</w:t>
            </w:r>
            <w:r>
              <w:rPr>
                <w:lang w:val="fr-FR"/>
              </w:rPr>
              <w:t>ne dans une 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212d44e7-5468-4a1e-8b4e-8fd8578a5239</w:t>
            </w:r>
          </w:p>
        </w:tc>
        <w:tc>
          <w:tcPr>
            <w:tcW w:w="7407" w:type="dxa"/>
            <w:shd w:val="clear" w:color="auto" w:fill="F2F2F2" w:themeFill="background1" w:themeFillShade="F2"/>
          </w:tcPr>
          <w:p w:rsidR="00000000" w:rsidRDefault="00E95B7E">
            <w:pPr>
              <w:rPr>
                <w:noProof/>
              </w:rPr>
            </w:pPr>
            <w:r>
              <w:rPr>
                <w:noProof/>
              </w:rPr>
              <w:t>Which one is appropriate depends on the situation.</w:t>
            </w:r>
          </w:p>
        </w:tc>
        <w:tc>
          <w:tcPr>
            <w:tcW w:w="7407" w:type="dxa"/>
          </w:tcPr>
          <w:p w:rsidR="00000000" w:rsidRDefault="00E95B7E">
            <w:pPr>
              <w:rPr>
                <w:lang w:val="fr-FR"/>
              </w:rPr>
            </w:pPr>
            <w:r>
              <w:rPr>
                <w:lang w:val="fr-FR"/>
              </w:rPr>
              <w:t>Lequel est appropri</w:t>
            </w:r>
            <w:r>
              <w:rPr>
                <w:lang w:val="fr-FR"/>
              </w:rPr>
              <w:t>é</w:t>
            </w:r>
            <w:r>
              <w:rPr>
                <w:lang w:val="fr-FR"/>
              </w:rPr>
              <w:t xml:space="preserve"> d</w:t>
            </w:r>
            <w:r>
              <w:rPr>
                <w:lang w:val="fr-FR"/>
              </w:rPr>
              <w:t>é</w:t>
            </w:r>
            <w:r>
              <w:rPr>
                <w:lang w:val="fr-FR"/>
              </w:rPr>
              <w:t>pend de la situation.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f8084fbc-a9c1-4b5d-a7c5-de2124d04eb9</w:t>
            </w:r>
          </w:p>
        </w:tc>
        <w:tc>
          <w:tcPr>
            <w:tcW w:w="7407" w:type="dxa"/>
            <w:shd w:val="clear" w:color="auto" w:fill="F2F2F2" w:themeFill="background1" w:themeFillShade="F2"/>
          </w:tcPr>
          <w:p w:rsidR="00000000" w:rsidRDefault="00E95B7E">
            <w:pPr>
              <w:rPr>
                <w:noProof/>
              </w:rPr>
            </w:pPr>
            <w:r>
              <w:rPr>
                <w:noProof/>
              </w:rPr>
              <w:t>Below are</w:t>
            </w:r>
            <w:r>
              <w:rPr>
                <w:noProof/>
              </w:rPr>
              <w:t xml:space="preserve"> some examples of how we find them useful.</w:t>
            </w:r>
          </w:p>
        </w:tc>
        <w:tc>
          <w:tcPr>
            <w:tcW w:w="7407" w:type="dxa"/>
          </w:tcPr>
          <w:p w:rsidR="00000000" w:rsidRDefault="00E95B7E">
            <w:pPr>
              <w:rPr>
                <w:lang w:val="fr-FR"/>
              </w:rPr>
            </w:pPr>
            <w:r>
              <w:rPr>
                <w:lang w:val="fr-FR"/>
              </w:rPr>
              <w:t>Voici quelques exemples de la fa</w:t>
            </w:r>
            <w:r>
              <w:rPr>
                <w:lang w:val="fr-FR"/>
              </w:rPr>
              <w:t>ç</w:t>
            </w:r>
            <w:r>
              <w:rPr>
                <w:lang w:val="fr-FR"/>
              </w:rPr>
              <w:t>on dont nous les trouvons utiles.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8a02e308-7028-43fd-b03b-c567dd14949e</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is the oldest method, and does the least; we have not had occasion to use it in our apps</w:t>
            </w:r>
          </w:p>
        </w:tc>
        <w:tc>
          <w:tcPr>
            <w:tcW w:w="7407" w:type="dxa"/>
          </w:tcPr>
          <w:p w:rsidR="00000000" w:rsidRDefault="00E95B7E">
            <w:pPr>
              <w:rPr>
                <w:lang w:val="fr-FR"/>
              </w:rPr>
            </w:pPr>
            <w:r>
              <w:rPr>
                <w:rStyle w:val="mqInternal"/>
                <w:noProof/>
                <w:lang w:val="fr-FR"/>
              </w:rPr>
              <w:t>[1}[2]</w:t>
            </w:r>
            <w:r>
              <w:rPr>
                <w:rStyle w:val="mqInternal"/>
                <w:noProof/>
                <w:lang w:val="fr-FR"/>
              </w:rPr>
              <w:t>{3]</w:t>
            </w:r>
            <w:r>
              <w:rPr>
                <w:lang w:val="fr-FR"/>
              </w:rPr>
              <w:t xml:space="preserve"> est la m</w:t>
            </w:r>
            <w:r>
              <w:rPr>
                <w:lang w:val="fr-FR"/>
              </w:rPr>
              <w:t>é</w:t>
            </w:r>
            <w:r>
              <w:rPr>
                <w:lang w:val="fr-FR"/>
              </w:rPr>
              <w:t>thode la plus ancienne, et fait le moins ; nous n'avons pas eu l'occasion de l'utiliser dans nos applications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610a4141-2624-4463-a9ad-b2081fb0deb6</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is generally adequate for strings that will be passed as the values for URL param</w:t>
            </w:r>
            <w:r>
              <w:rPr>
                <w:noProof/>
              </w:rPr>
              <w:t>eters</w:t>
            </w:r>
          </w:p>
        </w:tc>
        <w:tc>
          <w:tcPr>
            <w:tcW w:w="7407" w:type="dxa"/>
          </w:tcPr>
          <w:p w:rsidR="00000000" w:rsidRDefault="00E95B7E">
            <w:pPr>
              <w:rPr>
                <w:lang w:val="fr-FR"/>
              </w:rPr>
            </w:pPr>
            <w:r>
              <w:rPr>
                <w:rStyle w:val="mqInternal"/>
                <w:noProof/>
                <w:lang w:val="fr-FR"/>
              </w:rPr>
              <w:t>[1}[2]{3]</w:t>
            </w:r>
            <w:r>
              <w:rPr>
                <w:lang w:val="fr-FR"/>
              </w:rPr>
              <w:t xml:space="preserve"> est g</w:t>
            </w:r>
            <w:r>
              <w:rPr>
                <w:lang w:val="fr-FR"/>
              </w:rPr>
              <w:t>é</w:t>
            </w:r>
            <w:r>
              <w:rPr>
                <w:lang w:val="fr-FR"/>
              </w:rPr>
              <w:t>n</w:t>
            </w:r>
            <w:r>
              <w:rPr>
                <w:lang w:val="fr-FR"/>
              </w:rPr>
              <w:t>é</w:t>
            </w:r>
            <w:r>
              <w:rPr>
                <w:lang w:val="fr-FR"/>
              </w:rPr>
              <w:t>ralement ad</w:t>
            </w:r>
            <w:r>
              <w:rPr>
                <w:lang w:val="fr-FR"/>
              </w:rPr>
              <w:t>é</w:t>
            </w:r>
            <w:r>
              <w:rPr>
                <w:lang w:val="fr-FR"/>
              </w:rPr>
              <w:t>quat pour les cha</w:t>
            </w:r>
            <w:r>
              <w:rPr>
                <w:lang w:val="fr-FR"/>
              </w:rPr>
              <w:t>î</w:t>
            </w:r>
            <w:r>
              <w:rPr>
                <w:lang w:val="fr-FR"/>
              </w:rPr>
              <w:t>nes qui seront pass</w:t>
            </w:r>
            <w:r>
              <w:rPr>
                <w:lang w:val="fr-FR"/>
              </w:rPr>
              <w:t>é</w:t>
            </w:r>
            <w:r>
              <w:rPr>
                <w:lang w:val="fr-FR"/>
              </w:rPr>
              <w:t>es comme valeurs pour les param</w:t>
            </w:r>
            <w:r>
              <w:rPr>
                <w:lang w:val="fr-FR"/>
              </w:rPr>
              <w:t>è</w:t>
            </w:r>
            <w:r>
              <w:rPr>
                <w:lang w:val="fr-FR"/>
              </w:rPr>
              <w:t>tres d'URL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327551bd-f52a-4d85-a526-1baa8b661c58</w:t>
            </w:r>
          </w:p>
        </w:tc>
        <w:tc>
          <w:tcPr>
            <w:tcW w:w="7407" w:type="dxa"/>
            <w:shd w:val="clear" w:color="auto" w:fill="F2F2F2" w:themeFill="background1" w:themeFillShade="F2"/>
          </w:tcPr>
          <w:p w:rsidR="00000000" w:rsidRDefault="00E95B7E">
            <w:pPr>
              <w:rPr>
                <w:noProof/>
              </w:rPr>
            </w:pPr>
            <w:r>
              <w:rPr>
                <w:rStyle w:val="mqInternal"/>
                <w:noProof/>
              </w:rPr>
              <w:t>[1}[2]{3]</w:t>
            </w:r>
            <w:r>
              <w:rPr>
                <w:noProof/>
              </w:rPr>
              <w:t xml:space="preserve"> is most thorough encoder, but generally you only need it for strings that will be used </w:t>
            </w:r>
            <w:r>
              <w:rPr>
                <w:noProof/>
              </w:rPr>
              <w:t>as part of a URL domain/path, or if you need to pass a URL as a parameter (we do this frequently in passing API requests to proxies via AJAX)</w:t>
            </w:r>
          </w:p>
        </w:tc>
        <w:tc>
          <w:tcPr>
            <w:tcW w:w="7407" w:type="dxa"/>
          </w:tcPr>
          <w:p w:rsidR="00000000" w:rsidRDefault="00E95B7E">
            <w:pPr>
              <w:rPr>
                <w:lang w:val="fr-FR"/>
              </w:rPr>
            </w:pPr>
            <w:r>
              <w:rPr>
                <w:rStyle w:val="mqInternal"/>
                <w:noProof/>
                <w:lang w:val="fr-FR"/>
              </w:rPr>
              <w:t>[1}[2]{3]</w:t>
            </w:r>
            <w:r>
              <w:rPr>
                <w:lang w:val="fr-FR"/>
              </w:rPr>
              <w:t xml:space="preserve"> est un encodeur le plus complet, mais g</w:t>
            </w:r>
            <w:r>
              <w:rPr>
                <w:lang w:val="fr-FR"/>
              </w:rPr>
              <w:t>é</w:t>
            </w:r>
            <w:r>
              <w:rPr>
                <w:lang w:val="fr-FR"/>
              </w:rPr>
              <w:t>n</w:t>
            </w:r>
            <w:r>
              <w:rPr>
                <w:lang w:val="fr-FR"/>
              </w:rPr>
              <w:t>é</w:t>
            </w:r>
            <w:r>
              <w:rPr>
                <w:lang w:val="fr-FR"/>
              </w:rPr>
              <w:t>ralement vous n'en avez besoin que pour les cha</w:t>
            </w:r>
            <w:r>
              <w:rPr>
                <w:lang w:val="fr-FR"/>
              </w:rPr>
              <w:t>î</w:t>
            </w:r>
            <w:r>
              <w:rPr>
                <w:lang w:val="fr-FR"/>
              </w:rPr>
              <w:t>nes qui seront</w:t>
            </w:r>
            <w:r>
              <w:rPr>
                <w:lang w:val="fr-FR"/>
              </w:rPr>
              <w:t xml:space="preserve"> utilis</w:t>
            </w:r>
            <w:r>
              <w:rPr>
                <w:lang w:val="fr-FR"/>
              </w:rPr>
              <w:t>é</w:t>
            </w:r>
            <w:r>
              <w:rPr>
                <w:lang w:val="fr-FR"/>
              </w:rPr>
              <w:t>es dans le cadre d'un domaine/chemin d'URL, ou si vous avez besoin de passer une URL en tant que param</w:t>
            </w:r>
            <w:r>
              <w:rPr>
                <w:lang w:val="fr-FR"/>
              </w:rPr>
              <w:t>è</w:t>
            </w:r>
            <w:r>
              <w:rPr>
                <w:lang w:val="fr-FR"/>
              </w:rPr>
              <w:t>tre (nous le faisons fr</w:t>
            </w:r>
            <w:r>
              <w:rPr>
                <w:lang w:val="fr-FR"/>
              </w:rPr>
              <w:t>é</w:t>
            </w:r>
            <w:r>
              <w:rPr>
                <w:lang w:val="fr-FR"/>
              </w:rPr>
              <w:t>quemment en passant des requ</w:t>
            </w:r>
            <w:r>
              <w:rPr>
                <w:lang w:val="fr-FR"/>
              </w:rPr>
              <w:t>ê</w:t>
            </w:r>
            <w:r>
              <w:rPr>
                <w:lang w:val="fr-FR"/>
              </w:rPr>
              <w:t xml:space="preserve">tes API aux proxy </w:t>
            </w:r>
            <w:r>
              <w:rPr>
                <w:lang w:val="fr-FR"/>
              </w:rPr>
              <w:lastRenderedPageBreak/>
              <w:t>via AJAX)</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12 </w:t>
            </w:r>
            <w:r>
              <w:rPr>
                <w:noProof/>
                <w:sz w:val="16"/>
              </w:rPr>
              <w:br/>
            </w:r>
            <w:r>
              <w:rPr>
                <w:noProof/>
                <w:sz w:val="2"/>
              </w:rPr>
              <w:t>71121d8f-5a43-4966-8031-938c1bcb52fa</w:t>
            </w:r>
          </w:p>
        </w:tc>
        <w:tc>
          <w:tcPr>
            <w:tcW w:w="7407" w:type="dxa"/>
            <w:shd w:val="clear" w:color="auto" w:fill="F2F2F2" w:themeFill="background1" w:themeFillShade="F2"/>
          </w:tcPr>
          <w:p w:rsidR="00000000" w:rsidRDefault="00E95B7E">
            <w:pPr>
              <w:rPr>
                <w:noProof/>
              </w:rPr>
            </w:pPr>
            <w:r>
              <w:rPr>
                <w:noProof/>
              </w:rPr>
              <w:t>String to encode:</w:t>
            </w:r>
          </w:p>
        </w:tc>
        <w:tc>
          <w:tcPr>
            <w:tcW w:w="7407" w:type="dxa"/>
          </w:tcPr>
          <w:p w:rsidR="00000000" w:rsidRDefault="00E95B7E">
            <w:pPr>
              <w:rPr>
                <w:lang w:val="fr-FR"/>
              </w:rPr>
            </w:pPr>
            <w:r>
              <w:rPr>
                <w:lang w:val="fr-FR"/>
              </w:rPr>
              <w:t>Cha</w:t>
            </w:r>
            <w:r>
              <w:rPr>
                <w:lang w:val="fr-FR"/>
              </w:rPr>
              <w:t>î</w:t>
            </w:r>
            <w:r>
              <w:rPr>
                <w:lang w:val="fr-FR"/>
              </w:rPr>
              <w:t xml:space="preserve">ne </w:t>
            </w:r>
            <w:r>
              <w:rPr>
                <w:lang w:val="fr-FR"/>
              </w:rPr>
              <w:t>à</w:t>
            </w:r>
            <w:r>
              <w:rPr>
                <w:lang w:val="fr-FR"/>
              </w:rPr>
              <w:t xml:space="preserve"> encoder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 </w:t>
            </w:r>
            <w:r>
              <w:rPr>
                <w:noProof/>
                <w:sz w:val="16"/>
              </w:rPr>
              <w:br/>
            </w:r>
            <w:r>
              <w:rPr>
                <w:noProof/>
                <w:sz w:val="2"/>
              </w:rPr>
              <w:t>5d02d3a5-296b-4a63-ac80-96570a85d82b</w:t>
            </w:r>
          </w:p>
        </w:tc>
        <w:tc>
          <w:tcPr>
            <w:tcW w:w="7407" w:type="dxa"/>
            <w:shd w:val="clear" w:color="auto" w:fill="F2F2F2" w:themeFill="background1" w:themeFillShade="F2"/>
          </w:tcPr>
          <w:p w:rsidR="00000000" w:rsidRDefault="00E95B7E">
            <w:pPr>
              <w:rPr>
                <w:noProof/>
              </w:rPr>
            </w:pPr>
            <w:r>
              <w:rPr>
                <w:rStyle w:val="mqInternal"/>
                <w:noProof/>
              </w:rPr>
              <w:t>[1}</w:t>
            </w:r>
            <w:r>
              <w:rPr>
                <w:noProof/>
              </w:rPr>
              <w:t>Encode it!</w:t>
            </w:r>
            <w:r>
              <w:rPr>
                <w:rStyle w:val="mqInternal"/>
                <w:noProof/>
              </w:rPr>
              <w:t>{2]</w:t>
            </w:r>
          </w:p>
        </w:tc>
        <w:tc>
          <w:tcPr>
            <w:tcW w:w="7407" w:type="dxa"/>
          </w:tcPr>
          <w:p w:rsidR="00000000" w:rsidRDefault="00E95B7E">
            <w:pPr>
              <w:rPr>
                <w:lang w:val="fr-FR"/>
              </w:rPr>
            </w:pPr>
            <w:r>
              <w:rPr>
                <w:rStyle w:val="mqInternal"/>
                <w:noProof/>
                <w:lang w:val="fr-FR"/>
              </w:rPr>
              <w:t>[1}</w:t>
            </w:r>
            <w:r>
              <w:rPr>
                <w:lang w:val="fr-FR"/>
              </w:rPr>
              <w:t>Encodez-le !</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f494c872-2790-4606-b0ec-3ca5d5c10060</w:t>
            </w:r>
          </w:p>
        </w:tc>
        <w:tc>
          <w:tcPr>
            <w:tcW w:w="7407" w:type="dxa"/>
            <w:shd w:val="clear" w:color="auto" w:fill="F2F2F2" w:themeFill="background1" w:themeFillShade="F2"/>
          </w:tcPr>
          <w:p w:rsidR="00000000" w:rsidRDefault="00E95B7E">
            <w:pPr>
              <w:rPr>
                <w:noProof/>
              </w:rPr>
            </w:pPr>
            <w:r>
              <w:rPr>
                <w:noProof/>
              </w:rPr>
              <w:t>Results</w:t>
            </w:r>
          </w:p>
        </w:tc>
        <w:tc>
          <w:tcPr>
            <w:tcW w:w="7407" w:type="dxa"/>
          </w:tcPr>
          <w:p w:rsidR="00000000" w:rsidRDefault="00E95B7E">
            <w:pPr>
              <w:rPr>
                <w:lang w:val="fr-FR"/>
              </w:rPr>
            </w:pPr>
            <w:r>
              <w:rPr>
                <w:lang w:val="fr-FR"/>
              </w:rPr>
              <w:t>R</w:t>
            </w:r>
            <w:r>
              <w:rPr>
                <w:lang w:val="fr-FR"/>
              </w:rPr>
              <w:t>é</w:t>
            </w:r>
            <w:r>
              <w:rPr>
                <w:lang w:val="fr-FR"/>
              </w:rPr>
              <w:t>sultats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8cb86e1d-628c-4fa6-9b59-fcbfaa816b58</w:t>
            </w:r>
          </w:p>
        </w:tc>
        <w:tc>
          <w:tcPr>
            <w:tcW w:w="7407" w:type="dxa"/>
            <w:shd w:val="clear" w:color="auto" w:fill="F2F2F2" w:themeFill="background1" w:themeFillShade="F2"/>
          </w:tcPr>
          <w:p w:rsidR="00000000" w:rsidRDefault="00E95B7E">
            <w:pPr>
              <w:rPr>
                <w:noProof/>
              </w:rPr>
            </w:pPr>
            <w:r>
              <w:rPr>
                <w:noProof/>
              </w:rPr>
              <w:t>encodeURI</w:t>
            </w:r>
          </w:p>
        </w:tc>
        <w:tc>
          <w:tcPr>
            <w:tcW w:w="7407" w:type="dxa"/>
          </w:tcPr>
          <w:p w:rsidR="00000000" w:rsidRDefault="00E95B7E">
            <w:pPr>
              <w:rPr>
                <w:lang w:val="fr-FR"/>
              </w:rPr>
            </w:pPr>
            <w:r>
              <w:rPr>
                <w:lang w:val="fr-FR"/>
              </w:rPr>
              <w:t>encodeURI</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28d63e11-f13a-46e6-8e4f-e6cce3dc12a2</w:t>
            </w:r>
          </w:p>
        </w:tc>
        <w:tc>
          <w:tcPr>
            <w:tcW w:w="7407" w:type="dxa"/>
            <w:shd w:val="clear" w:color="auto" w:fill="F2F2F2" w:themeFill="background1" w:themeFillShade="F2"/>
          </w:tcPr>
          <w:p w:rsidR="00000000" w:rsidRDefault="00E95B7E">
            <w:pPr>
              <w:rPr>
                <w:noProof/>
              </w:rPr>
            </w:pPr>
            <w:r>
              <w:rPr>
                <w:noProof/>
              </w:rPr>
              <w:t>encodeURIComponent</w:t>
            </w:r>
          </w:p>
        </w:tc>
        <w:tc>
          <w:tcPr>
            <w:tcW w:w="7407" w:type="dxa"/>
          </w:tcPr>
          <w:p w:rsidR="00000000" w:rsidRDefault="00E95B7E">
            <w:pPr>
              <w:rPr>
                <w:lang w:val="fr-FR"/>
              </w:rPr>
            </w:pPr>
            <w:r>
              <w:rPr>
                <w:lang w:val="fr-FR"/>
              </w:rPr>
              <w:t>encodeURIComponent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21184b42-a86e-409e-b546-1c073209af62</w:t>
            </w:r>
          </w:p>
        </w:tc>
        <w:tc>
          <w:tcPr>
            <w:tcW w:w="7407" w:type="dxa"/>
            <w:shd w:val="clear" w:color="auto" w:fill="F2F2F2" w:themeFill="background1" w:themeFillShade="F2"/>
          </w:tcPr>
          <w:p w:rsidR="00000000" w:rsidRDefault="00E95B7E">
            <w:pPr>
              <w:rPr>
                <w:noProof/>
              </w:rPr>
            </w:pPr>
            <w:r>
              <w:rPr>
                <w:noProof/>
              </w:rPr>
              <w:t>escape</w:t>
            </w:r>
          </w:p>
        </w:tc>
        <w:tc>
          <w:tcPr>
            <w:tcW w:w="7407" w:type="dxa"/>
          </w:tcPr>
          <w:p w:rsidR="00000000" w:rsidRDefault="00E95B7E">
            <w:pPr>
              <w:rPr>
                <w:lang w:val="fr-FR"/>
              </w:rPr>
            </w:pPr>
            <w:r>
              <w:rPr>
                <w:lang w:val="fr-FR"/>
              </w:rPr>
              <w:t>é</w:t>
            </w:r>
            <w:r>
              <w:rPr>
                <w:lang w:val="fr-FR"/>
              </w:rPr>
              <w:t>vasion</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share.html</w:t>
            </w:r>
          </w:p>
          <w:p w:rsidR="00000000" w:rsidRDefault="00E95B7E">
            <w:pPr>
              <w:jc w:val="center"/>
              <w:rPr>
                <w:b/>
                <w:noProof/>
              </w:rPr>
            </w:pPr>
            <w:r>
              <w:rPr>
                <w:b/>
                <w:noProof/>
              </w:rPr>
              <w:t>MQ971010 03215d2d-7cdd-46ac-98e2-3d5704ed136a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17eb5dc2-bf87-4127-9ef4-07cc98552733</w:t>
            </w:r>
          </w:p>
        </w:tc>
        <w:tc>
          <w:tcPr>
            <w:tcW w:w="7407" w:type="dxa"/>
            <w:shd w:val="clear" w:color="auto" w:fill="F2F2F2" w:themeFill="background1" w:themeFillShade="F2"/>
          </w:tcPr>
          <w:p w:rsidR="00000000" w:rsidRDefault="00E95B7E">
            <w:pPr>
              <w:rPr>
                <w:noProof/>
              </w:rPr>
            </w:pPr>
            <w:r>
              <w:rPr>
                <w:noProof/>
              </w:rPr>
              <w:t>\{\{ content }}</w:t>
            </w:r>
          </w:p>
        </w:tc>
        <w:tc>
          <w:tcPr>
            <w:tcW w:w="7407" w:type="dxa"/>
          </w:tcPr>
          <w:p w:rsidR="00000000" w:rsidRDefault="00E95B7E">
            <w:pPr>
              <w:rPr>
                <w:lang w:val="fr-FR"/>
              </w:rPr>
            </w:pPr>
            <w:r>
              <w:rPr>
                <w:lang w:val="fr-FR"/>
              </w:rPr>
              <w:t>\{\{ contenu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default.html</w:t>
            </w:r>
          </w:p>
          <w:p w:rsidR="00000000" w:rsidRDefault="00E95B7E">
            <w:pPr>
              <w:jc w:val="center"/>
              <w:rPr>
                <w:b/>
                <w:noProof/>
              </w:rPr>
            </w:pPr>
            <w:r>
              <w:rPr>
                <w:b/>
                <w:noProof/>
              </w:rPr>
              <w:t>MQ971010 05cc4b63-6d9d-4572-bbb8-8ce4933d73fa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644a3083-772a-468d-98bb-730c5ce44af7</w:t>
            </w:r>
          </w:p>
        </w:tc>
        <w:tc>
          <w:tcPr>
            <w:tcW w:w="7407" w:type="dxa"/>
            <w:shd w:val="clear" w:color="auto" w:fill="F2F2F2" w:themeFill="background1" w:themeFillShade="F2"/>
          </w:tcPr>
          <w:p w:rsidR="00000000" w:rsidRDefault="00E95B7E">
            <w:pPr>
              <w:rPr>
                <w:noProof/>
              </w:rPr>
            </w:pPr>
            <w:r>
              <w:rPr>
                <w:noProof/>
              </w:rPr>
              <w:t>\{% include head.html %} \{% include header.html %} \{\{ content }} \{% include footer.html %} \{% include foot.html %}</w:t>
            </w:r>
          </w:p>
        </w:tc>
        <w:tc>
          <w:tcPr>
            <w:tcW w:w="7407" w:type="dxa"/>
          </w:tcPr>
          <w:p w:rsidR="00000000" w:rsidRDefault="00E95B7E">
            <w:pPr>
              <w:rPr>
                <w:lang w:val="fr-FR"/>
              </w:rPr>
            </w:pPr>
            <w:r>
              <w:rPr>
                <w:lang w:val="fr-FR"/>
              </w:rPr>
              <w:t>\{% include head.html%} \{% include header.html%}</w:t>
            </w:r>
            <w:r>
              <w:rPr>
                <w:lang w:val="fr-FR"/>
              </w:rPr>
              <w:t xml:space="preserve"> \{\{content}} \{% include footer.html%} \{% include foot.html%}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api-reference.html</w:t>
            </w:r>
          </w:p>
          <w:p w:rsidR="00000000" w:rsidRDefault="00E95B7E">
            <w:pPr>
              <w:jc w:val="center"/>
              <w:rPr>
                <w:b/>
                <w:noProof/>
              </w:rPr>
            </w:pPr>
            <w:r>
              <w:rPr>
                <w:b/>
                <w:noProof/>
              </w:rPr>
              <w:t>MQ971010 d88e960a-1eb3-49cd-aa97-459d012b1a79</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b9f9a125-125d-4b1e-a5c0-f75c4a4a8655</w:t>
            </w:r>
          </w:p>
        </w:tc>
        <w:tc>
          <w:tcPr>
            <w:tcW w:w="7407" w:type="dxa"/>
            <w:shd w:val="clear" w:color="auto" w:fill="F2F2F2" w:themeFill="background1" w:themeFillShade="F2"/>
          </w:tcPr>
          <w:p w:rsidR="00000000" w:rsidRDefault="00E95B7E">
            <w:pPr>
              <w:rPr>
                <w:noProof/>
              </w:rPr>
            </w:pPr>
            <w:r>
              <w:rPr>
                <w:noProof/>
              </w:rPr>
              <w:t>\{% include head.html %}</w:t>
            </w:r>
          </w:p>
        </w:tc>
        <w:tc>
          <w:tcPr>
            <w:tcW w:w="7407" w:type="dxa"/>
          </w:tcPr>
          <w:p w:rsidR="00000000" w:rsidRDefault="00E95B7E">
            <w:pPr>
              <w:rPr>
                <w:lang w:val="fr-FR"/>
              </w:rPr>
            </w:pPr>
            <w:r>
              <w:rPr>
                <w:lang w:val="fr-FR"/>
              </w:rPr>
              <w:t>\{% include head.html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7c7ef68f-6e95-4fcb-b46b-c0870d8b7494</w:t>
            </w:r>
          </w:p>
        </w:tc>
        <w:tc>
          <w:tcPr>
            <w:tcW w:w="7407" w:type="dxa"/>
            <w:shd w:val="clear" w:color="auto" w:fill="F2F2F2" w:themeFill="background1" w:themeFillShade="F2"/>
          </w:tcPr>
          <w:p w:rsidR="00000000" w:rsidRDefault="00E95B7E">
            <w:pPr>
              <w:rPr>
                <w:noProof/>
              </w:rPr>
            </w:pPr>
            <w:r>
              <w:rPr>
                <w:noProof/>
              </w:rPr>
              <w:t>\{% include header.html %} \{% include search.html %} \{\{ content }} \{% include updated.html %} \{% include footer.html %} \{% include foot.html %}</w:t>
            </w:r>
          </w:p>
        </w:tc>
        <w:tc>
          <w:tcPr>
            <w:tcW w:w="7407" w:type="dxa"/>
          </w:tcPr>
          <w:p w:rsidR="00000000" w:rsidRDefault="00E95B7E">
            <w:pPr>
              <w:rPr>
                <w:lang w:val="fr-FR"/>
              </w:rPr>
            </w:pPr>
            <w:r>
              <w:rPr>
                <w:lang w:val="fr-FR"/>
              </w:rPr>
              <w:t>\{% include header.html %} \{% include search.html %} \{\{ content }}</w:t>
            </w:r>
            <w:r>
              <w:rPr>
                <w:lang w:val="fr-FR"/>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api-staging.html</w:t>
            </w:r>
          </w:p>
          <w:p w:rsidR="00000000" w:rsidRDefault="00E95B7E">
            <w:pPr>
              <w:jc w:val="center"/>
              <w:rPr>
                <w:b/>
                <w:noProof/>
              </w:rPr>
            </w:pPr>
            <w:r>
              <w:rPr>
                <w:b/>
                <w:noProof/>
              </w:rPr>
              <w:t>MQ971010 7bb7bd8d-3d90-41d2-bc7e-bd0b5d16b6d0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ad468454-fec8-4023-8755-08f5f14ee603</w:t>
            </w:r>
          </w:p>
        </w:tc>
        <w:tc>
          <w:tcPr>
            <w:tcW w:w="7407" w:type="dxa"/>
            <w:shd w:val="clear" w:color="auto" w:fill="F2F2F2" w:themeFill="background1" w:themeFillShade="F2"/>
          </w:tcPr>
          <w:p w:rsidR="00000000" w:rsidRDefault="00E95B7E">
            <w:pPr>
              <w:rPr>
                <w:noProof/>
              </w:rPr>
            </w:pPr>
            <w:r>
              <w:rPr>
                <w:noProof/>
              </w:rPr>
              <w:t>\{% include staging.html %}</w:t>
            </w:r>
          </w:p>
        </w:tc>
        <w:tc>
          <w:tcPr>
            <w:tcW w:w="7407" w:type="dxa"/>
          </w:tcPr>
          <w:p w:rsidR="00000000" w:rsidRDefault="00E95B7E">
            <w:pPr>
              <w:rPr>
                <w:lang w:val="fr-FR"/>
              </w:rPr>
            </w:pPr>
            <w:r>
              <w:rPr>
                <w:lang w:val="fr-FR"/>
              </w:rPr>
              <w:t>\{% include staging.html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af050b83-c891-49ff-bdf1-4a0a086a330e</w:t>
            </w:r>
          </w:p>
        </w:tc>
        <w:tc>
          <w:tcPr>
            <w:tcW w:w="7407" w:type="dxa"/>
            <w:shd w:val="clear" w:color="auto" w:fill="F2F2F2" w:themeFill="background1" w:themeFillShade="F2"/>
          </w:tcPr>
          <w:p w:rsidR="00000000" w:rsidRDefault="00E95B7E">
            <w:pPr>
              <w:rPr>
                <w:noProof/>
              </w:rPr>
            </w:pPr>
            <w:r>
              <w:rPr>
                <w:noProof/>
              </w:rPr>
              <w:t>\{% include header.html %} \{% include search.html %} \{\{ content }} \{% include updated.html %} \{% include footer.html %} \{% include foot.html %}</w:t>
            </w:r>
          </w:p>
        </w:tc>
        <w:tc>
          <w:tcPr>
            <w:tcW w:w="7407" w:type="dxa"/>
          </w:tcPr>
          <w:p w:rsidR="00000000" w:rsidRDefault="00E95B7E">
            <w:pPr>
              <w:rPr>
                <w:lang w:val="fr-FR"/>
              </w:rPr>
            </w:pPr>
            <w:r>
              <w:rPr>
                <w:lang w:val="fr-FR"/>
              </w:rPr>
              <w:t>\{% include header.html %} \{% include search.html %} \{\{ content }}</w:t>
            </w:r>
            <w:r>
              <w:rPr>
                <w:lang w:val="fr-FR"/>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page.html</w:t>
            </w:r>
          </w:p>
          <w:p w:rsidR="00000000" w:rsidRDefault="00E95B7E">
            <w:pPr>
              <w:jc w:val="center"/>
              <w:rPr>
                <w:b/>
                <w:noProof/>
              </w:rPr>
            </w:pPr>
            <w:r>
              <w:rPr>
                <w:b/>
                <w:noProof/>
              </w:rPr>
              <w:t>MQ971010 63a107af-2c67-46b6-a884-1f3752abb44c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e9ff98c8-8c9e-48d8-8b9f-99a0a43fdf16</w:t>
            </w:r>
          </w:p>
        </w:tc>
        <w:tc>
          <w:tcPr>
            <w:tcW w:w="7407" w:type="dxa"/>
            <w:shd w:val="clear" w:color="auto" w:fill="F2F2F2" w:themeFill="background1" w:themeFillShade="F2"/>
          </w:tcPr>
          <w:p w:rsidR="00000000" w:rsidRDefault="00E95B7E">
            <w:pPr>
              <w:rPr>
                <w:noProof/>
              </w:rPr>
            </w:pPr>
            <w:r>
              <w:rPr>
                <w:noProof/>
              </w:rPr>
              <w:t>\{% include head.html %} \{% include header.html %} \{</w:t>
            </w:r>
            <w:r>
              <w:rPr>
                <w:noProof/>
              </w:rPr>
              <w:t>% include navigation.html %} \{% include search.html %} \{\{ content }} \{% include updated.html %} \{% include footer.html %} \{% include foot.html %}</w:t>
            </w:r>
          </w:p>
        </w:tc>
        <w:tc>
          <w:tcPr>
            <w:tcW w:w="7407" w:type="dxa"/>
          </w:tcPr>
          <w:p w:rsidR="00000000" w:rsidRDefault="00E95B7E">
            <w:pPr>
              <w:rPr>
                <w:lang w:val="fr-FR"/>
              </w:rPr>
            </w:pPr>
            <w:r>
              <w:rPr>
                <w:lang w:val="fr-FR"/>
              </w:rPr>
              <w:t>\{% include head.html%} \{% include header.html%} \{% include navigation.html%} \{% include search.html%</w:t>
            </w:r>
            <w:r>
              <w:rPr>
                <w:lang w:val="fr-FR"/>
              </w:rPr>
              <w:t>} \{\{content}} \{% include updated.html%} \{% include footer. html%} \{% include foot.html%}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search.html</w:t>
            </w:r>
          </w:p>
          <w:p w:rsidR="00000000" w:rsidRDefault="00E95B7E">
            <w:pPr>
              <w:jc w:val="center"/>
              <w:rPr>
                <w:b/>
                <w:noProof/>
              </w:rPr>
            </w:pPr>
            <w:r>
              <w:rPr>
                <w:b/>
                <w:noProof/>
              </w:rPr>
              <w:t>MQ971010 5ac151c8-1241-42da-8df5-af4d3badea03</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0a0dd83c-ea4d-44c3-b85a-16f6ec387126</w:t>
            </w:r>
          </w:p>
        </w:tc>
        <w:tc>
          <w:tcPr>
            <w:tcW w:w="7407" w:type="dxa"/>
            <w:shd w:val="clear" w:color="auto" w:fill="F2F2F2" w:themeFill="background1" w:themeFillShade="F2"/>
          </w:tcPr>
          <w:p w:rsidR="00000000" w:rsidRDefault="00E95B7E">
            <w:pPr>
              <w:rPr>
                <w:noProof/>
              </w:rPr>
            </w:pPr>
            <w:r>
              <w:rPr>
                <w:noProof/>
              </w:rPr>
              <w:t>\{% include head.html %} \{% include header.html %} \{% includ</w:t>
            </w:r>
            <w:r>
              <w:rPr>
                <w:noProof/>
              </w:rPr>
              <w:t>e navigation.html %} \{% include searchpage.html %} \{\{ content }} \{% include updated.html %} \{% include footer.html %} \{% include foot.html %}</w:t>
            </w:r>
          </w:p>
        </w:tc>
        <w:tc>
          <w:tcPr>
            <w:tcW w:w="7407" w:type="dxa"/>
          </w:tcPr>
          <w:p w:rsidR="00000000" w:rsidRDefault="00E95B7E">
            <w:pPr>
              <w:rPr>
                <w:lang w:val="fr-FR"/>
              </w:rPr>
            </w:pPr>
            <w:r>
              <w:rPr>
                <w:lang w:val="fr-FR"/>
              </w:rPr>
              <w:t>\{% include head.html%} \{% include header.html%} \{% include navigation.html%} \{% include searchpage.html%</w:t>
            </w:r>
            <w:r>
              <w:rPr>
                <w:lang w:val="fr-FR"/>
              </w:rPr>
              <w:t>} \{\{content}} \{% include updated.html%} \{% include footer. html%} \{% include foot.html%}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staging.html</w:t>
            </w:r>
          </w:p>
          <w:p w:rsidR="00000000" w:rsidRDefault="00E95B7E">
            <w:pPr>
              <w:jc w:val="center"/>
              <w:rPr>
                <w:b/>
                <w:noProof/>
              </w:rPr>
            </w:pPr>
            <w:r>
              <w:rPr>
                <w:b/>
                <w:noProof/>
              </w:rPr>
              <w:t>MQ971010 148b1fff-27e3-4cf7-b2e6-0566871d59ab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624f969c-4fd0-4688-90ed-958856351fc2</w:t>
            </w:r>
          </w:p>
        </w:tc>
        <w:tc>
          <w:tcPr>
            <w:tcW w:w="7407" w:type="dxa"/>
            <w:shd w:val="clear" w:color="auto" w:fill="F2F2F2" w:themeFill="background1" w:themeFillShade="F2"/>
          </w:tcPr>
          <w:p w:rsidR="00000000" w:rsidRDefault="00E95B7E">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E95B7E">
            <w:pPr>
              <w:rPr>
                <w:lang w:val="fr-FR"/>
              </w:rPr>
            </w:pPr>
            <w:r>
              <w:rPr>
                <w:lang w:val="fr-FR"/>
              </w:rPr>
              <w:t>\{% include staging.html%} \{% include header.html%} \{% include navigation.html%} \{% include search.ht</w:t>
            </w:r>
            <w:r>
              <w:rPr>
                <w:lang w:val="fr-FR"/>
              </w:rPr>
              <w:t>ml%} \{\{content}} \{% include updated.html%} \{% include footer. html%} \{% include foot.html%}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googleb4a0bebb1d39fb89.html</w:t>
            </w:r>
          </w:p>
          <w:p w:rsidR="00000000" w:rsidRDefault="00E95B7E">
            <w:pPr>
              <w:jc w:val="center"/>
              <w:rPr>
                <w:b/>
                <w:noProof/>
              </w:rPr>
            </w:pPr>
            <w:r>
              <w:rPr>
                <w:b/>
                <w:noProof/>
              </w:rPr>
              <w:lastRenderedPageBreak/>
              <w:t>MQ971010 39b85a44-3353-43e1-ab2e-02f25ddb4544</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 </w:t>
            </w:r>
            <w:r>
              <w:rPr>
                <w:noProof/>
                <w:sz w:val="16"/>
              </w:rPr>
              <w:br/>
            </w:r>
            <w:r>
              <w:rPr>
                <w:noProof/>
                <w:sz w:val="2"/>
              </w:rPr>
              <w:t>97dad877-4386-4e6a-9cc9-5f7873dc2ddd</w:t>
            </w:r>
          </w:p>
        </w:tc>
        <w:tc>
          <w:tcPr>
            <w:tcW w:w="7407" w:type="dxa"/>
            <w:shd w:val="clear" w:color="auto" w:fill="F2F2F2" w:themeFill="background1" w:themeFillShade="F2"/>
          </w:tcPr>
          <w:p w:rsidR="00000000" w:rsidRDefault="00E95B7E">
            <w:pPr>
              <w:rPr>
                <w:noProof/>
              </w:rPr>
            </w:pPr>
            <w:r>
              <w:rPr>
                <w:noProof/>
              </w:rPr>
              <w:t>google-site-verification: googleb4a0bebb1d3</w:t>
            </w:r>
            <w:r>
              <w:rPr>
                <w:noProof/>
              </w:rPr>
              <w:t>9fb89.html</w:t>
            </w:r>
          </w:p>
        </w:tc>
        <w:tc>
          <w:tcPr>
            <w:tcW w:w="7407" w:type="dxa"/>
          </w:tcPr>
          <w:p w:rsidR="00000000" w:rsidRDefault="00E95B7E">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search.html</w:t>
            </w:r>
          </w:p>
          <w:p w:rsidR="00000000" w:rsidRDefault="00E95B7E">
            <w:pPr>
              <w:jc w:val="center"/>
              <w:rPr>
                <w:b/>
                <w:noProof/>
              </w:rPr>
            </w:pPr>
            <w:r>
              <w:rPr>
                <w:b/>
                <w:noProof/>
              </w:rPr>
              <w:t>MQ971010 7ab00ad9-9eff-44e7-9481-0ccef8b3c116</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13f26db0-b58b-4c03-8dfd-2281a99a1124</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07f9543e-5b42-44b4-8ab3-f554c4daa6ee</w:t>
            </w:r>
          </w:p>
        </w:tc>
        <w:tc>
          <w:tcPr>
            <w:tcW w:w="7407" w:type="dxa"/>
            <w:shd w:val="clear" w:color="auto" w:fill="F2F2F2" w:themeFill="background1" w:themeFillShade="F2"/>
          </w:tcPr>
          <w:p w:rsidR="00000000" w:rsidRDefault="00E95B7E">
            <w:pPr>
              <w:rPr>
                <w:noProof/>
              </w:rPr>
            </w:pPr>
            <w:r>
              <w:rPr>
                <w:noProof/>
              </w:rPr>
              <w:t>Search Results parent:</w:t>
            </w:r>
          </w:p>
        </w:tc>
        <w:tc>
          <w:tcPr>
            <w:tcW w:w="7407" w:type="dxa"/>
          </w:tcPr>
          <w:p w:rsidR="00000000" w:rsidRDefault="00E95B7E">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a0054c10-ae18-48ec-8b47-7b97ce496401</w:t>
            </w:r>
          </w:p>
        </w:tc>
        <w:tc>
          <w:tcPr>
            <w:tcW w:w="7407" w:type="dxa"/>
            <w:shd w:val="clear" w:color="auto" w:fill="F2F2F2" w:themeFill="background1" w:themeFillShade="F2"/>
          </w:tcPr>
          <w:p w:rsidR="00000000" w:rsidRDefault="00E95B7E">
            <w:pPr>
              <w:rPr>
                <w:noProof/>
              </w:rPr>
            </w:pPr>
            <w:r>
              <w:rPr>
                <w:noProof/>
              </w:rPr>
              <w:t>Home layout: search ---</w:t>
            </w:r>
          </w:p>
        </w:tc>
        <w:tc>
          <w:tcPr>
            <w:tcW w:w="7407" w:type="dxa"/>
          </w:tcPr>
          <w:p w:rsidR="00000000" w:rsidRDefault="00E95B7E">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493c920b-6331-42aa-8f12-6c672fdb01f8</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index.html</w:t>
            </w:r>
          </w:p>
          <w:p w:rsidR="00000000" w:rsidRDefault="00E95B7E">
            <w:pPr>
              <w:jc w:val="center"/>
              <w:rPr>
                <w:b/>
                <w:noProof/>
              </w:rPr>
            </w:pPr>
            <w:r>
              <w:rPr>
                <w:b/>
                <w:noProof/>
              </w:rPr>
              <w:t>MQ971010 88878985-3d5a-4a7c-9dc6-d0862facfd61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56ddbf71-3e6b-4942-892c-5864dfda51ee</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4600069a-e608-483e-b2ca-1d34c380141c</w:t>
            </w:r>
          </w:p>
        </w:tc>
        <w:tc>
          <w:tcPr>
            <w:tcW w:w="7407" w:type="dxa"/>
            <w:shd w:val="clear" w:color="auto" w:fill="F2F2F2" w:themeFill="background1" w:themeFillShade="F2"/>
          </w:tcPr>
          <w:p w:rsidR="00000000" w:rsidRDefault="00E95B7E">
            <w:pPr>
              <w:rPr>
                <w:noProof/>
              </w:rPr>
            </w:pPr>
            <w:r>
              <w:rPr>
                <w:noProof/>
              </w:rPr>
              <w:t>Video Cloud Studio Documentation parent: null ---</w:t>
            </w:r>
          </w:p>
        </w:tc>
        <w:tc>
          <w:tcPr>
            <w:tcW w:w="7407" w:type="dxa"/>
          </w:tcPr>
          <w:p w:rsidR="00000000" w:rsidRDefault="00E95B7E">
            <w:pPr>
              <w:rPr>
                <w:lang w:val="fr-FR"/>
              </w:rPr>
            </w:pPr>
            <w:r>
              <w:rPr>
                <w:lang w:val="fr-FR"/>
              </w:rPr>
              <w:t>Parent de la documentation de Video Cloud Studio: null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ff5e4888-f849-43ff-b062-a0ab21dac74b</w:t>
            </w:r>
          </w:p>
        </w:tc>
        <w:tc>
          <w:tcPr>
            <w:tcW w:w="7407" w:type="dxa"/>
            <w:shd w:val="clear" w:color="auto" w:fill="F2F2F2" w:themeFill="background1" w:themeFillShade="F2"/>
          </w:tcPr>
          <w:p w:rsidR="00000000" w:rsidRDefault="00E95B7E">
            <w:pPr>
              <w:rPr>
                <w:noProof/>
              </w:rPr>
            </w:pPr>
            <w:r>
              <w:rPr>
                <w:noProof/>
              </w:rPr>
              <w:t>\{\{ site.title }}</w:t>
            </w:r>
          </w:p>
        </w:tc>
        <w:tc>
          <w:tcPr>
            <w:tcW w:w="7407" w:type="dxa"/>
          </w:tcPr>
          <w:p w:rsidR="00000000" w:rsidRDefault="00E95B7E">
            <w:pPr>
              <w:rPr>
                <w:lang w:val="fr-FR"/>
              </w:rPr>
            </w:pPr>
            <w:r>
              <w:rPr>
                <w:lang w:val="fr-FR"/>
              </w:rPr>
              <w:t>\{\{ Titre du site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04f27dd4-74d4-4ff2-a16c-096e4e0dbb84</w:t>
            </w:r>
          </w:p>
        </w:tc>
        <w:tc>
          <w:tcPr>
            <w:tcW w:w="7407" w:type="dxa"/>
            <w:shd w:val="clear" w:color="auto" w:fill="F2F2F2" w:themeFill="background1" w:themeFillShade="F2"/>
          </w:tcPr>
          <w:p w:rsidR="00000000" w:rsidRDefault="00E95B7E">
            <w:pPr>
              <w:rPr>
                <w:noProof/>
              </w:rPr>
            </w:pPr>
            <w:r>
              <w:rPr>
                <w:noProof/>
              </w:rPr>
              <w:t>\{\{ site.description }}</w:t>
            </w:r>
          </w:p>
        </w:tc>
        <w:tc>
          <w:tcPr>
            <w:tcW w:w="7407" w:type="dxa"/>
          </w:tcPr>
          <w:p w:rsidR="00000000" w:rsidRDefault="00E95B7E">
            <w:pPr>
              <w:rPr>
                <w:lang w:val="fr-FR"/>
              </w:rPr>
            </w:pPr>
            <w:r>
              <w:rPr>
                <w:lang w:val="fr-FR"/>
              </w:rPr>
              <w:t>\{\{ Description du site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49328672-e796-41b</w:t>
            </w:r>
            <w:r>
              <w:rPr>
                <w:noProof/>
                <w:sz w:val="2"/>
              </w:rPr>
              <w:t>3-833c-a4a9eb6071f7</w:t>
            </w:r>
          </w:p>
        </w:tc>
        <w:tc>
          <w:tcPr>
            <w:tcW w:w="7407" w:type="dxa"/>
            <w:shd w:val="clear" w:color="auto" w:fill="F2F2F2" w:themeFill="background1" w:themeFillShade="F2"/>
          </w:tcPr>
          <w:p w:rsidR="00000000" w:rsidRDefault="00E95B7E">
            <w:pPr>
              <w:rPr>
                <w:noProof/>
              </w:rPr>
            </w:pPr>
            <w:r>
              <w:rPr>
                <w:noProof/>
              </w:rPr>
              <w:t>\{% for section in site.data.navigation offset:1 %}</w:t>
            </w:r>
          </w:p>
        </w:tc>
        <w:tc>
          <w:tcPr>
            <w:tcW w:w="7407" w:type="dxa"/>
          </w:tcPr>
          <w:p w:rsidR="00000000" w:rsidRDefault="00E95B7E">
            <w:pPr>
              <w:rPr>
                <w:lang w:val="fr-FR"/>
              </w:rPr>
            </w:pPr>
            <w:r>
              <w:rPr>
                <w:lang w:val="fr-FR"/>
              </w:rPr>
              <w:t>\{% for section in site.data.navigation offset:1 %}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895de929-8a25-4659-8024-e9db4efabf37</w:t>
            </w:r>
          </w:p>
        </w:tc>
        <w:tc>
          <w:tcPr>
            <w:tcW w:w="7407" w:type="dxa"/>
            <w:shd w:val="clear" w:color="auto" w:fill="F2F2F2" w:themeFill="background1" w:themeFillShade="F2"/>
          </w:tcPr>
          <w:p w:rsidR="00000000" w:rsidRDefault="00E95B7E">
            <w:pPr>
              <w:rPr>
                <w:noProof/>
              </w:rPr>
            </w:pPr>
            <w:r>
              <w:rPr>
                <w:noProof/>
              </w:rPr>
              <w:t>\{\{ section.name }}</w:t>
            </w:r>
          </w:p>
        </w:tc>
        <w:tc>
          <w:tcPr>
            <w:tcW w:w="7407" w:type="dxa"/>
          </w:tcPr>
          <w:p w:rsidR="00000000" w:rsidRDefault="00E95B7E">
            <w:pPr>
              <w:rPr>
                <w:lang w:val="fr-FR"/>
              </w:rPr>
            </w:pPr>
            <w:r>
              <w:rPr>
                <w:lang w:val="fr-FR"/>
              </w:rPr>
              <w:t>\{\{ Nom de la section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5321cccd-af24-439a-b137-63a0d9737b1f</w:t>
            </w:r>
          </w:p>
        </w:tc>
        <w:tc>
          <w:tcPr>
            <w:tcW w:w="7407" w:type="dxa"/>
            <w:shd w:val="clear" w:color="auto" w:fill="F2F2F2" w:themeFill="background1" w:themeFillShade="F2"/>
          </w:tcPr>
          <w:p w:rsidR="00000000" w:rsidRDefault="00E95B7E">
            <w:pPr>
              <w:rPr>
                <w:noProof/>
              </w:rPr>
            </w:pPr>
            <w:r>
              <w:rPr>
                <w:noProof/>
              </w:rPr>
              <w:t>\{</w:t>
            </w:r>
            <w:r>
              <w:rPr>
                <w:noProof/>
              </w:rPr>
              <w:t>% for doc in section.docs limit:4 %}</w:t>
            </w:r>
          </w:p>
        </w:tc>
        <w:tc>
          <w:tcPr>
            <w:tcW w:w="7407" w:type="dxa"/>
          </w:tcPr>
          <w:p w:rsidR="00000000" w:rsidRDefault="00E95B7E">
            <w:pPr>
              <w:rPr>
                <w:lang w:val="fr-FR"/>
              </w:rPr>
            </w:pPr>
            <w:r>
              <w:rPr>
                <w:lang w:val="fr-FR"/>
              </w:rPr>
              <w:t>\{% for doc in section.docs limit:4 %}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d84a0e70-5f56-44d3-88b0-cc67293f0278</w:t>
            </w:r>
          </w:p>
        </w:tc>
        <w:tc>
          <w:tcPr>
            <w:tcW w:w="7407" w:type="dxa"/>
            <w:shd w:val="clear" w:color="auto" w:fill="F2F2F2" w:themeFill="background1" w:themeFillShade="F2"/>
          </w:tcPr>
          <w:p w:rsidR="00000000" w:rsidRDefault="00E95B7E">
            <w:pPr>
              <w:rPr>
                <w:noProof/>
              </w:rPr>
            </w:pPr>
            <w:r>
              <w:rPr>
                <w:rStyle w:val="mqInternal"/>
                <w:noProof/>
              </w:rPr>
              <w:t>[1}</w:t>
            </w:r>
            <w:r>
              <w:rPr>
                <w:noProof/>
              </w:rPr>
              <w:t>\{\{ doc.name }}</w:t>
            </w:r>
            <w:r>
              <w:rPr>
                <w:rStyle w:val="mqInternal"/>
                <w:noProof/>
              </w:rPr>
              <w:t>{2]</w:t>
            </w:r>
          </w:p>
        </w:tc>
        <w:tc>
          <w:tcPr>
            <w:tcW w:w="7407" w:type="dxa"/>
          </w:tcPr>
          <w:p w:rsidR="00000000" w:rsidRDefault="00E95B7E">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872a23cf-5554-4ed9-897b-72189eb77538</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5876f384-4d27-47e0-b7</w:t>
            </w:r>
            <w:r>
              <w:rPr>
                <w:noProof/>
                <w:sz w:val="2"/>
              </w:rPr>
              <w:t>ef-b3fc129762a3</w:t>
            </w:r>
          </w:p>
        </w:tc>
        <w:tc>
          <w:tcPr>
            <w:tcW w:w="7407" w:type="dxa"/>
            <w:shd w:val="clear" w:color="auto" w:fill="F2F2F2" w:themeFill="background1" w:themeFillShade="F2"/>
          </w:tcPr>
          <w:p w:rsidR="00000000" w:rsidRDefault="00E95B7E">
            <w:pPr>
              <w:rPr>
                <w:noProof/>
              </w:rPr>
            </w:pPr>
            <w:r>
              <w:rPr>
                <w:rStyle w:val="mqInternal"/>
                <w:noProof/>
              </w:rPr>
              <w:t>[1}</w:t>
            </w:r>
            <w:r>
              <w:rPr>
                <w:noProof/>
              </w:rPr>
              <w:t>View all...</w:t>
            </w:r>
            <w:r>
              <w:rPr>
                <w:rStyle w:val="mqInternal"/>
                <w:noProof/>
              </w:rPr>
              <w:t>{2]</w:t>
            </w:r>
          </w:p>
        </w:tc>
        <w:tc>
          <w:tcPr>
            <w:tcW w:w="7407" w:type="dxa"/>
          </w:tcPr>
          <w:p w:rsidR="00000000" w:rsidRDefault="00E95B7E">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c51ccbc6-762c-4ab1-8134-39a7e6f8d17f</w:t>
            </w:r>
          </w:p>
        </w:tc>
        <w:tc>
          <w:tcPr>
            <w:tcW w:w="7407" w:type="dxa"/>
            <w:shd w:val="clear" w:color="auto" w:fill="F2F2F2" w:themeFill="background1" w:themeFillShade="F2"/>
          </w:tcPr>
          <w:p w:rsidR="00000000" w:rsidRDefault="00E95B7E">
            <w:pPr>
              <w:rPr>
                <w:noProof/>
              </w:rPr>
            </w:pPr>
            <w:r>
              <w:rPr>
                <w:noProof/>
              </w:rPr>
              <w:t>\{% endfor %}</w:t>
            </w:r>
          </w:p>
        </w:tc>
        <w:tc>
          <w:tcPr>
            <w:tcW w:w="7407" w:type="dxa"/>
          </w:tcPr>
          <w:p w:rsidR="00000000" w:rsidRDefault="00E95B7E">
            <w:pPr>
              <w:rPr>
                <w:lang w:val="fr-FR"/>
              </w:rPr>
            </w:pPr>
            <w:r>
              <w:rPr>
                <w:lang w:val="fr-FR"/>
              </w:rPr>
              <w:t>\{% endfor %}</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404.html</w:t>
            </w:r>
          </w:p>
          <w:p w:rsidR="00000000" w:rsidRDefault="00E95B7E">
            <w:pPr>
              <w:jc w:val="center"/>
              <w:rPr>
                <w:b/>
                <w:noProof/>
              </w:rPr>
            </w:pPr>
            <w:r>
              <w:rPr>
                <w:b/>
                <w:noProof/>
              </w:rPr>
              <w:t>MQ971010 01dbbe75-d742-425f-a54f-0be47ab07c50</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4100b627-c179-4e7e-99b9-5f18f2b9d2de</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7546aeaf-972c-4282-b361-46145e30d61e</w:t>
            </w:r>
          </w:p>
        </w:tc>
        <w:tc>
          <w:tcPr>
            <w:tcW w:w="7407" w:type="dxa"/>
            <w:shd w:val="clear" w:color="auto" w:fill="F2F2F2" w:themeFill="background1" w:themeFillShade="F2"/>
          </w:tcPr>
          <w:p w:rsidR="00000000" w:rsidRDefault="00E95B7E">
            <w:pPr>
              <w:rPr>
                <w:noProof/>
              </w:rPr>
            </w:pPr>
            <w:r>
              <w:rPr>
                <w:noProof/>
              </w:rPr>
              <w:t>404 - Page Not Found parent:</w:t>
            </w:r>
          </w:p>
        </w:tc>
        <w:tc>
          <w:tcPr>
            <w:tcW w:w="7407" w:type="dxa"/>
          </w:tcPr>
          <w:p w:rsidR="00000000" w:rsidRDefault="00E95B7E">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28ec4e5f-1886-42ae-9204-5f9941b08071</w:t>
            </w:r>
          </w:p>
        </w:tc>
        <w:tc>
          <w:tcPr>
            <w:tcW w:w="7407" w:type="dxa"/>
            <w:shd w:val="clear" w:color="auto" w:fill="F2F2F2" w:themeFill="background1" w:themeFillShade="F2"/>
          </w:tcPr>
          <w:p w:rsidR="00000000" w:rsidRDefault="00E95B7E">
            <w:pPr>
              <w:rPr>
                <w:noProof/>
              </w:rPr>
            </w:pPr>
            <w:r>
              <w:rPr>
                <w:noProof/>
              </w:rPr>
              <w:t>Home search: exclude layout: page ---</w:t>
            </w:r>
          </w:p>
        </w:tc>
        <w:tc>
          <w:tcPr>
            <w:tcW w:w="7407" w:type="dxa"/>
          </w:tcPr>
          <w:p w:rsidR="00000000" w:rsidRDefault="00E95B7E">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806da5c6-aeb4-4518-94b6-6752bed3fb57</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677fc3a5-7ad1-4d5a-b22f-78c1814ed906</w:t>
            </w:r>
          </w:p>
        </w:tc>
        <w:tc>
          <w:tcPr>
            <w:tcW w:w="7407" w:type="dxa"/>
            <w:shd w:val="clear" w:color="auto" w:fill="F2F2F2" w:themeFill="background1" w:themeFillShade="F2"/>
          </w:tcPr>
          <w:p w:rsidR="00000000" w:rsidRDefault="00E95B7E">
            <w:pPr>
              <w:rPr>
                <w:noProof/>
              </w:rPr>
            </w:pPr>
            <w:r>
              <w:rPr>
                <w:noProof/>
              </w:rPr>
              <w:t>Sorry, the page you requested does not exist.</w:t>
            </w:r>
          </w:p>
        </w:tc>
        <w:tc>
          <w:tcPr>
            <w:tcW w:w="7407" w:type="dxa"/>
          </w:tcPr>
          <w:p w:rsidR="00000000" w:rsidRDefault="00E95B7E">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 </w:t>
            </w:r>
            <w:r>
              <w:rPr>
                <w:noProof/>
                <w:sz w:val="16"/>
              </w:rPr>
              <w:br/>
            </w:r>
            <w:r>
              <w:rPr>
                <w:noProof/>
                <w:sz w:val="2"/>
              </w:rPr>
              <w:t>2b4c60e2-adfc-4bd5-812f-8bdb2f321135</w:t>
            </w:r>
          </w:p>
        </w:tc>
        <w:tc>
          <w:tcPr>
            <w:tcW w:w="7407" w:type="dxa"/>
            <w:shd w:val="clear" w:color="auto" w:fill="F2F2F2" w:themeFill="background1" w:themeFillShade="F2"/>
          </w:tcPr>
          <w:p w:rsidR="00000000" w:rsidRDefault="00E95B7E">
            <w:pPr>
              <w:rPr>
                <w:noProof/>
              </w:rPr>
            </w:pPr>
            <w:r>
              <w:rPr>
                <w:noProof/>
              </w:rPr>
              <w:t>Tr</w:t>
            </w:r>
            <w:r>
              <w:rPr>
                <w:noProof/>
              </w:rPr>
              <w:t xml:space="preserve">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E95B7E">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0a3b0b51-f86f-43ae-93ed-94a06d398ef1</w:t>
            </w:r>
          </w:p>
        </w:tc>
        <w:tc>
          <w:tcPr>
            <w:tcW w:w="7407" w:type="dxa"/>
            <w:shd w:val="clear" w:color="auto" w:fill="F2F2F2" w:themeFill="background1" w:themeFillShade="F2"/>
          </w:tcPr>
          <w:p w:rsidR="00000000" w:rsidRDefault="00E95B7E">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E95B7E">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icons.html</w:t>
            </w:r>
          </w:p>
          <w:p w:rsidR="00000000" w:rsidRDefault="00E95B7E">
            <w:pPr>
              <w:jc w:val="center"/>
              <w:rPr>
                <w:b/>
                <w:noProof/>
              </w:rPr>
            </w:pPr>
            <w:r>
              <w:rPr>
                <w:b/>
                <w:noProof/>
              </w:rPr>
              <w:t>MQ971010 87ccffb6-41df-415f-aa84-79adc991f67e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1acab42c-6cd9-4abd-8c64-3b827a07dc6e</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89ae80df-5efc-444c-bc25-23a308894cc4</w:t>
            </w:r>
          </w:p>
        </w:tc>
        <w:tc>
          <w:tcPr>
            <w:tcW w:w="7407" w:type="dxa"/>
            <w:shd w:val="clear" w:color="auto" w:fill="F2F2F2" w:themeFill="background1" w:themeFillShade="F2"/>
          </w:tcPr>
          <w:p w:rsidR="00000000" w:rsidRDefault="00E95B7E">
            <w:pPr>
              <w:rPr>
                <w:noProof/>
              </w:rPr>
            </w:pPr>
            <w:r>
              <w:rPr>
                <w:noProof/>
              </w:rPr>
              <w:t>Brightcove Icons parent:</w:t>
            </w:r>
          </w:p>
        </w:tc>
        <w:tc>
          <w:tcPr>
            <w:tcW w:w="7407" w:type="dxa"/>
          </w:tcPr>
          <w:p w:rsidR="00000000" w:rsidRDefault="00E95B7E">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9fe35f21-7103-4823-a95c-db5d96f2bd2c</w:t>
            </w:r>
          </w:p>
        </w:tc>
        <w:tc>
          <w:tcPr>
            <w:tcW w:w="7407" w:type="dxa"/>
            <w:shd w:val="clear" w:color="auto" w:fill="F2F2F2" w:themeFill="background1" w:themeFillShade="F2"/>
          </w:tcPr>
          <w:p w:rsidR="00000000" w:rsidRDefault="00E95B7E">
            <w:pPr>
              <w:rPr>
                <w:noProof/>
              </w:rPr>
            </w:pPr>
            <w:r>
              <w:rPr>
                <w:noProof/>
              </w:rPr>
              <w:t>Home ---</w:t>
            </w:r>
          </w:p>
        </w:tc>
        <w:tc>
          <w:tcPr>
            <w:tcW w:w="7407" w:type="dxa"/>
          </w:tcPr>
          <w:p w:rsidR="00000000" w:rsidRDefault="00E95B7E">
            <w:pPr>
              <w:rPr>
                <w:lang w:val="fr-FR"/>
              </w:rPr>
            </w:pPr>
            <w:r>
              <w:rPr>
                <w:lang w:val="fr-FR"/>
              </w:rPr>
              <w:t>Domicile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c9b5ef55-5156-468c-b126-e8610c3c090c</w:t>
            </w:r>
          </w:p>
        </w:tc>
        <w:tc>
          <w:tcPr>
            <w:tcW w:w="7407" w:type="dxa"/>
            <w:shd w:val="clear" w:color="auto" w:fill="F2F2F2" w:themeFill="background1" w:themeFillShade="F2"/>
          </w:tcPr>
          <w:p w:rsidR="00000000" w:rsidRDefault="00E95B7E">
            <w:pPr>
              <w:rPr>
                <w:noProof/>
              </w:rPr>
            </w:pPr>
            <w:r>
              <w:rPr>
                <w:noProof/>
              </w:rPr>
              <w:t>Standard Icons</w:t>
            </w:r>
          </w:p>
        </w:tc>
        <w:tc>
          <w:tcPr>
            <w:tcW w:w="7407" w:type="dxa"/>
          </w:tcPr>
          <w:p w:rsidR="00000000" w:rsidRDefault="00E95B7E">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82c928c5-cba3-4852-b8bd-d1c67e7f4c6d</w:t>
            </w:r>
          </w:p>
        </w:tc>
        <w:tc>
          <w:tcPr>
            <w:tcW w:w="7407" w:type="dxa"/>
            <w:shd w:val="clear" w:color="auto" w:fill="F2F2F2" w:themeFill="background1" w:themeFillShade="F2"/>
          </w:tcPr>
          <w:p w:rsidR="00000000" w:rsidRDefault="00E95B7E">
            <w:pPr>
              <w:rPr>
                <w:noProof/>
              </w:rPr>
            </w:pPr>
            <w:r>
              <w:rPr>
                <w:noProof/>
              </w:rPr>
              <w:t>You can set the color and size of the icon using the style attribute - for exampl</w:t>
            </w:r>
            <w:r>
              <w:rPr>
                <w:noProof/>
              </w:rPr>
              <w:t>e:</w:t>
            </w:r>
          </w:p>
        </w:tc>
        <w:tc>
          <w:tcPr>
            <w:tcW w:w="7407" w:type="dxa"/>
          </w:tcPr>
          <w:p w:rsidR="00000000" w:rsidRDefault="00E95B7E">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fee0ef8a-d1d9-4d14-baaf-cfac5e075c9a</w:t>
            </w:r>
          </w:p>
        </w:tc>
        <w:tc>
          <w:tcPr>
            <w:tcW w:w="7407" w:type="dxa"/>
            <w:shd w:val="clear" w:color="auto" w:fill="F2F2F2" w:themeFill="background1" w:themeFillShade="F2"/>
          </w:tcPr>
          <w:p w:rsidR="00000000" w:rsidRDefault="00E95B7E">
            <w:pPr>
              <w:rPr>
                <w:noProof/>
              </w:rPr>
            </w:pPr>
            <w:r>
              <w:rPr>
                <w:noProof/>
              </w:rPr>
              <w:t>Fontawesome icons</w:t>
            </w:r>
          </w:p>
        </w:tc>
        <w:tc>
          <w:tcPr>
            <w:tcW w:w="7407" w:type="dxa"/>
          </w:tcPr>
          <w:p w:rsidR="00000000" w:rsidRDefault="00E95B7E">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8 </w:t>
            </w:r>
            <w:r>
              <w:rPr>
                <w:noProof/>
                <w:sz w:val="16"/>
              </w:rPr>
              <w:br/>
            </w:r>
            <w:r>
              <w:rPr>
                <w:noProof/>
                <w:sz w:val="2"/>
              </w:rPr>
              <w:t>1f4347fa-4715-4c94-8b26-bf5f53e5b460</w:t>
            </w:r>
          </w:p>
        </w:tc>
        <w:tc>
          <w:tcPr>
            <w:tcW w:w="7407" w:type="dxa"/>
            <w:shd w:val="clear" w:color="auto" w:fill="F2F2F2" w:themeFill="background1" w:themeFillShade="F2"/>
          </w:tcPr>
          <w:p w:rsidR="00000000" w:rsidRDefault="00E95B7E">
            <w:pPr>
              <w:rPr>
                <w:noProof/>
              </w:rPr>
            </w:pPr>
            <w:r>
              <w:rPr>
                <w:noProof/>
              </w:rPr>
              <w:t>Fontawesome Icons</w:t>
            </w:r>
          </w:p>
        </w:tc>
        <w:tc>
          <w:tcPr>
            <w:tcW w:w="7407" w:type="dxa"/>
          </w:tcPr>
          <w:p w:rsidR="00000000" w:rsidRDefault="00E95B7E">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c2a15663-d56d-4688-ae8c-54728eea70d7</w:t>
            </w:r>
          </w:p>
        </w:tc>
        <w:tc>
          <w:tcPr>
            <w:tcW w:w="7407" w:type="dxa"/>
            <w:shd w:val="clear" w:color="auto" w:fill="F2F2F2" w:themeFill="background1" w:themeFillShade="F2"/>
          </w:tcPr>
          <w:p w:rsidR="00000000" w:rsidRDefault="00E95B7E">
            <w:pPr>
              <w:rPr>
                <w:noProof/>
              </w:rPr>
            </w:pPr>
            <w:r>
              <w:rPr>
                <w:noProof/>
              </w:rPr>
              <w:t>Icon</w:t>
            </w:r>
          </w:p>
        </w:tc>
        <w:tc>
          <w:tcPr>
            <w:tcW w:w="7407" w:type="dxa"/>
          </w:tcPr>
          <w:p w:rsidR="00000000" w:rsidRDefault="00E95B7E">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d87a81a5-3951-45a0-99a9-98d7248217b7</w:t>
            </w:r>
          </w:p>
        </w:tc>
        <w:tc>
          <w:tcPr>
            <w:tcW w:w="7407" w:type="dxa"/>
            <w:shd w:val="clear" w:color="auto" w:fill="F2F2F2" w:themeFill="background1" w:themeFillShade="F2"/>
          </w:tcPr>
          <w:p w:rsidR="00000000" w:rsidRDefault="00E95B7E">
            <w:pPr>
              <w:rPr>
                <w:noProof/>
              </w:rPr>
            </w:pPr>
            <w:r>
              <w:rPr>
                <w:noProof/>
              </w:rPr>
              <w:t>Code</w:t>
            </w:r>
          </w:p>
        </w:tc>
        <w:tc>
          <w:tcPr>
            <w:tcW w:w="7407" w:type="dxa"/>
          </w:tcPr>
          <w:p w:rsidR="00000000" w:rsidRDefault="00E95B7E">
            <w:pPr>
              <w:rPr>
                <w:lang w:val="fr-FR"/>
              </w:rPr>
            </w:pPr>
            <w:r>
              <w:rPr>
                <w:lang w:val="fr-FR"/>
              </w:rPr>
              <w:t>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5b422180-6889-4055-8767-0d7d11444f34</w:t>
            </w:r>
          </w:p>
        </w:tc>
        <w:tc>
          <w:tcPr>
            <w:tcW w:w="7407" w:type="dxa"/>
            <w:shd w:val="clear" w:color="auto" w:fill="F2F2F2" w:themeFill="background1" w:themeFillShade="F2"/>
          </w:tcPr>
          <w:p w:rsidR="00000000" w:rsidRDefault="00E95B7E">
            <w:pPr>
              <w:rPr>
                <w:noProof/>
              </w:rPr>
            </w:pPr>
            <w:r>
              <w:rPr>
                <w:noProof/>
              </w:rPr>
              <w:t>Standard Use</w:t>
            </w:r>
          </w:p>
        </w:tc>
        <w:tc>
          <w:tcPr>
            <w:tcW w:w="7407" w:type="dxa"/>
          </w:tcPr>
          <w:p w:rsidR="00000000" w:rsidRDefault="00E95B7E">
            <w:pPr>
              <w:rPr>
                <w:lang w:val="fr-FR"/>
              </w:rPr>
            </w:pPr>
            <w:r>
              <w:rPr>
                <w:lang w:val="fr-FR"/>
              </w:rPr>
              <w:t>Utilisation standard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515ebda8-a009-4e2e-a4b3-ec3c2dbb50bc</w:t>
            </w:r>
          </w:p>
        </w:tc>
        <w:tc>
          <w:tcPr>
            <w:tcW w:w="7407" w:type="dxa"/>
            <w:shd w:val="clear" w:color="auto" w:fill="F2F2F2" w:themeFill="background1" w:themeFillShade="F2"/>
          </w:tcPr>
          <w:p w:rsidR="00000000" w:rsidRDefault="00E95B7E">
            <w:pPr>
              <w:rPr>
                <w:noProof/>
              </w:rPr>
            </w:pPr>
            <w:r>
              <w:rPr>
                <w:noProof/>
              </w:rPr>
              <w:t>Administration</w:t>
            </w:r>
          </w:p>
        </w:tc>
        <w:tc>
          <w:tcPr>
            <w:tcW w:w="7407" w:type="dxa"/>
          </w:tcPr>
          <w:p w:rsidR="00000000" w:rsidRDefault="00E95B7E">
            <w:pPr>
              <w:rPr>
                <w:lang w:val="fr-FR"/>
              </w:rPr>
            </w:pPr>
            <w:r>
              <w:rPr>
                <w:lang w:val="fr-FR"/>
              </w:rPr>
              <w:t>Administration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 </w:t>
            </w:r>
            <w:r>
              <w:rPr>
                <w:noProof/>
                <w:sz w:val="16"/>
              </w:rPr>
              <w:br/>
            </w:r>
            <w:r>
              <w:rPr>
                <w:noProof/>
                <w:sz w:val="2"/>
              </w:rPr>
              <w:t>8742a6c8-13f9-409e-b436-59ebfd143bca</w:t>
            </w:r>
          </w:p>
        </w:tc>
        <w:tc>
          <w:tcPr>
            <w:tcW w:w="7407" w:type="dxa"/>
            <w:shd w:val="clear" w:color="auto" w:fill="F2F2F2" w:themeFill="background1" w:themeFillShade="F2"/>
          </w:tcPr>
          <w:p w:rsidR="00000000" w:rsidRDefault="00E95B7E">
            <w:pPr>
              <w:rPr>
                <w:noProof/>
              </w:rPr>
            </w:pPr>
            <w:r>
              <w:rPr>
                <w:noProof/>
              </w:rPr>
              <w:t>Advertising</w:t>
            </w:r>
          </w:p>
        </w:tc>
        <w:tc>
          <w:tcPr>
            <w:tcW w:w="7407" w:type="dxa"/>
          </w:tcPr>
          <w:p w:rsidR="00000000" w:rsidRDefault="00E95B7E">
            <w:pPr>
              <w:rPr>
                <w:lang w:val="fr-FR"/>
              </w:rPr>
            </w:pPr>
            <w:r>
              <w:rPr>
                <w:lang w:val="fr-FR"/>
              </w:rPr>
              <w:t>Advertising</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fbd745dc-490d-4eed-b966-8d282cd95c01</w:t>
            </w:r>
          </w:p>
        </w:tc>
        <w:tc>
          <w:tcPr>
            <w:tcW w:w="7407" w:type="dxa"/>
            <w:shd w:val="clear" w:color="auto" w:fill="F2F2F2" w:themeFill="background1" w:themeFillShade="F2"/>
          </w:tcPr>
          <w:p w:rsidR="00000000" w:rsidRDefault="00E95B7E">
            <w:pPr>
              <w:rPr>
                <w:noProof/>
              </w:rPr>
            </w:pPr>
            <w:r>
              <w:rPr>
                <w:noProof/>
              </w:rPr>
              <w:t>Analytics</w:t>
            </w:r>
          </w:p>
        </w:tc>
        <w:tc>
          <w:tcPr>
            <w:tcW w:w="7407" w:type="dxa"/>
          </w:tcPr>
          <w:p w:rsidR="00000000" w:rsidRDefault="00E95B7E">
            <w:pPr>
              <w:rPr>
                <w:lang w:val="fr-FR"/>
              </w:rPr>
            </w:pPr>
            <w:r>
              <w:rPr>
                <w:lang w:val="fr-FR"/>
              </w:rPr>
              <w:t>Statistiques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a0479e37-96e0-4576-bd87-e8b60303fa60</w:t>
            </w:r>
          </w:p>
        </w:tc>
        <w:tc>
          <w:tcPr>
            <w:tcW w:w="7407" w:type="dxa"/>
            <w:shd w:val="clear" w:color="auto" w:fill="F2F2F2" w:themeFill="background1" w:themeFillShade="F2"/>
          </w:tcPr>
          <w:p w:rsidR="00000000" w:rsidRDefault="00E95B7E">
            <w:pPr>
              <w:rPr>
                <w:noProof/>
              </w:rPr>
            </w:pPr>
            <w:r>
              <w:rPr>
                <w:rStyle w:val="mqInternal"/>
                <w:noProof/>
              </w:rPr>
              <w:t>[1}{2]</w:t>
            </w:r>
            <w:r>
              <w:rPr>
                <w:noProof/>
              </w:rPr>
              <w:t>/td&gt;</w:t>
            </w:r>
          </w:p>
        </w:tc>
        <w:tc>
          <w:tcPr>
            <w:tcW w:w="7407" w:type="dxa"/>
          </w:tcPr>
          <w:p w:rsidR="00000000" w:rsidRDefault="00E95B7E">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f2c3f663-68df-4709-8602-ae78b8834a81</w:t>
            </w:r>
          </w:p>
        </w:tc>
        <w:tc>
          <w:tcPr>
            <w:tcW w:w="7407" w:type="dxa"/>
            <w:shd w:val="clear" w:color="auto" w:fill="F2F2F2" w:themeFill="background1" w:themeFillShade="F2"/>
          </w:tcPr>
          <w:p w:rsidR="00000000" w:rsidRDefault="00E95B7E">
            <w:pPr>
              <w:rPr>
                <w:noProof/>
              </w:rPr>
            </w:pPr>
            <w:r>
              <w:rPr>
                <w:noProof/>
              </w:rPr>
              <w:t>Basics</w:t>
            </w:r>
          </w:p>
        </w:tc>
        <w:tc>
          <w:tcPr>
            <w:tcW w:w="7407" w:type="dxa"/>
          </w:tcPr>
          <w:p w:rsidR="00000000" w:rsidRDefault="00E95B7E">
            <w:pPr>
              <w:rPr>
                <w:lang w:val="fr-FR"/>
              </w:rPr>
            </w:pPr>
            <w:r>
              <w:rPr>
                <w:lang w:val="fr-FR"/>
              </w:rPr>
              <w:t>Notions de base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d3d86319-55b1-458f-b7d7-2b15e792e819</w:t>
            </w:r>
          </w:p>
        </w:tc>
        <w:tc>
          <w:tcPr>
            <w:tcW w:w="7407" w:type="dxa"/>
            <w:shd w:val="clear" w:color="auto" w:fill="F2F2F2" w:themeFill="background1" w:themeFillShade="F2"/>
          </w:tcPr>
          <w:p w:rsidR="00000000" w:rsidRDefault="00E95B7E">
            <w:pPr>
              <w:rPr>
                <w:noProof/>
              </w:rPr>
            </w:pPr>
            <w:r>
              <w:rPr>
                <w:noProof/>
              </w:rPr>
              <w:t>Code</w:t>
            </w:r>
          </w:p>
        </w:tc>
        <w:tc>
          <w:tcPr>
            <w:tcW w:w="7407" w:type="dxa"/>
          </w:tcPr>
          <w:p w:rsidR="00000000" w:rsidRDefault="00E95B7E">
            <w:pPr>
              <w:rPr>
                <w:lang w:val="fr-FR"/>
              </w:rPr>
            </w:pPr>
            <w:r>
              <w:rPr>
                <w:lang w:val="fr-FR"/>
              </w:rPr>
              <w:t>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971ba67a-eb04-4d8b-bf45-a7b29e949a78</w:t>
            </w:r>
          </w:p>
        </w:tc>
        <w:tc>
          <w:tcPr>
            <w:tcW w:w="7407" w:type="dxa"/>
            <w:shd w:val="clear" w:color="auto" w:fill="F2F2F2" w:themeFill="background1" w:themeFillShade="F2"/>
          </w:tcPr>
          <w:p w:rsidR="00000000" w:rsidRDefault="00E95B7E">
            <w:pPr>
              <w:rPr>
                <w:noProof/>
              </w:rPr>
            </w:pPr>
            <w:r>
              <w:rPr>
                <w:noProof/>
              </w:rPr>
              <w:t>Code Solutions</w:t>
            </w:r>
          </w:p>
        </w:tc>
        <w:tc>
          <w:tcPr>
            <w:tcW w:w="7407" w:type="dxa"/>
          </w:tcPr>
          <w:p w:rsidR="00000000" w:rsidRDefault="00E95B7E">
            <w:pPr>
              <w:rPr>
                <w:lang w:val="fr-FR"/>
              </w:rPr>
            </w:pPr>
            <w:r>
              <w:rPr>
                <w:lang w:val="fr-FR"/>
              </w:rPr>
              <w:t>Solutions de code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e2c373c8-840c-49b6-95db-d1dbb821308d</w:t>
            </w:r>
          </w:p>
        </w:tc>
        <w:tc>
          <w:tcPr>
            <w:tcW w:w="7407" w:type="dxa"/>
            <w:shd w:val="clear" w:color="auto" w:fill="F2F2F2" w:themeFill="background1" w:themeFillShade="F2"/>
          </w:tcPr>
          <w:p w:rsidR="00000000" w:rsidRDefault="00E95B7E">
            <w:pPr>
              <w:rPr>
                <w:noProof/>
              </w:rPr>
            </w:pPr>
            <w:r>
              <w:rPr>
                <w:noProof/>
              </w:rPr>
              <w:t>Create Mobile App</w:t>
            </w:r>
          </w:p>
        </w:tc>
        <w:tc>
          <w:tcPr>
            <w:tcW w:w="7407" w:type="dxa"/>
          </w:tcPr>
          <w:p w:rsidR="00000000" w:rsidRDefault="00E95B7E">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ebec4b59-4dec-4d1f-8b6c-f239e6526d22</w:t>
            </w:r>
          </w:p>
        </w:tc>
        <w:tc>
          <w:tcPr>
            <w:tcW w:w="7407" w:type="dxa"/>
            <w:shd w:val="clear" w:color="auto" w:fill="F2F2F2" w:themeFill="background1" w:themeFillShade="F2"/>
          </w:tcPr>
          <w:p w:rsidR="00000000" w:rsidRDefault="00E95B7E">
            <w:pPr>
              <w:rPr>
                <w:noProof/>
              </w:rPr>
            </w:pPr>
            <w:r>
              <w:rPr>
                <w:noProof/>
              </w:rPr>
              <w:t>Create a Web App</w:t>
            </w:r>
          </w:p>
        </w:tc>
        <w:tc>
          <w:tcPr>
            <w:tcW w:w="7407" w:type="dxa"/>
          </w:tcPr>
          <w:p w:rsidR="00000000" w:rsidRDefault="00E95B7E">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116dffac-47cb-4fdf-87e1-d1164fe4b5a3</w:t>
            </w:r>
          </w:p>
        </w:tc>
        <w:tc>
          <w:tcPr>
            <w:tcW w:w="7407" w:type="dxa"/>
            <w:shd w:val="clear" w:color="auto" w:fill="F2F2F2" w:themeFill="background1" w:themeFillShade="F2"/>
          </w:tcPr>
          <w:p w:rsidR="00000000" w:rsidRDefault="00E95B7E">
            <w:pPr>
              <w:rPr>
                <w:noProof/>
              </w:rPr>
            </w:pPr>
            <w:r>
              <w:rPr>
                <w:noProof/>
              </w:rPr>
              <w:t>&lt;</w:t>
            </w:r>
            <w:r>
              <w:rPr>
                <w:rStyle w:val="mqInternal"/>
                <w:noProof/>
              </w:rPr>
              <w:t>[1}{2]</w:t>
            </w:r>
          </w:p>
        </w:tc>
        <w:tc>
          <w:tcPr>
            <w:tcW w:w="7407" w:type="dxa"/>
          </w:tcPr>
          <w:p w:rsidR="00000000" w:rsidRDefault="00E95B7E">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ea34315b-f9e5-4a41-860f-a2c3b524a5e5</w:t>
            </w:r>
          </w:p>
        </w:tc>
        <w:tc>
          <w:tcPr>
            <w:tcW w:w="7407" w:type="dxa"/>
            <w:shd w:val="clear" w:color="auto" w:fill="F2F2F2" w:themeFill="background1" w:themeFillShade="F2"/>
          </w:tcPr>
          <w:p w:rsidR="00000000" w:rsidRDefault="00E95B7E">
            <w:pPr>
              <w:rPr>
                <w:noProof/>
              </w:rPr>
            </w:pPr>
            <w:r>
              <w:rPr>
                <w:noProof/>
              </w:rPr>
              <w:t>Create App Design</w:t>
            </w:r>
          </w:p>
        </w:tc>
        <w:tc>
          <w:tcPr>
            <w:tcW w:w="7407" w:type="dxa"/>
          </w:tcPr>
          <w:p w:rsidR="00000000" w:rsidRDefault="00E95B7E">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8b0971c7-eb4b-4016</w:t>
            </w:r>
            <w:r>
              <w:rPr>
                <w:noProof/>
                <w:sz w:val="2"/>
              </w:rPr>
              <w:t>-8117-a2129596c75f</w:t>
            </w:r>
          </w:p>
        </w:tc>
        <w:tc>
          <w:tcPr>
            <w:tcW w:w="7407" w:type="dxa"/>
            <w:shd w:val="clear" w:color="auto" w:fill="F2F2F2" w:themeFill="background1" w:themeFillShade="F2"/>
          </w:tcPr>
          <w:p w:rsidR="00000000" w:rsidRDefault="00E95B7E">
            <w:pPr>
              <w:rPr>
                <w:noProof/>
              </w:rPr>
            </w:pPr>
            <w:r>
              <w:rPr>
                <w:noProof/>
              </w:rPr>
              <w:t>Create Experience</w:t>
            </w:r>
          </w:p>
        </w:tc>
        <w:tc>
          <w:tcPr>
            <w:tcW w:w="7407" w:type="dxa"/>
          </w:tcPr>
          <w:p w:rsidR="00000000" w:rsidRDefault="00E95B7E">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cf17b8d2-03ce-4cb0-b3a4-14d213f7d19e</w:t>
            </w:r>
          </w:p>
        </w:tc>
        <w:tc>
          <w:tcPr>
            <w:tcW w:w="7407" w:type="dxa"/>
            <w:shd w:val="clear" w:color="auto" w:fill="F2F2F2" w:themeFill="background1" w:themeFillShade="F2"/>
          </w:tcPr>
          <w:p w:rsidR="00000000" w:rsidRDefault="00E95B7E">
            <w:pPr>
              <w:rPr>
                <w:noProof/>
              </w:rPr>
            </w:pPr>
            <w:r>
              <w:rPr>
                <w:noProof/>
              </w:rPr>
              <w:t>Create Users</w:t>
            </w:r>
          </w:p>
        </w:tc>
        <w:tc>
          <w:tcPr>
            <w:tcW w:w="7407" w:type="dxa"/>
          </w:tcPr>
          <w:p w:rsidR="00000000" w:rsidRDefault="00E95B7E">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d5af0ac2-4a94-49c1-8d85-47b4f648a2a0</w:t>
            </w:r>
          </w:p>
        </w:tc>
        <w:tc>
          <w:tcPr>
            <w:tcW w:w="7407" w:type="dxa"/>
            <w:shd w:val="clear" w:color="auto" w:fill="F2F2F2" w:themeFill="background1" w:themeFillShade="F2"/>
          </w:tcPr>
          <w:p w:rsidR="00000000" w:rsidRDefault="00E95B7E">
            <w:pPr>
              <w:rPr>
                <w:noProof/>
              </w:rPr>
            </w:pPr>
            <w:r>
              <w:rPr>
                <w:noProof/>
              </w:rPr>
              <w:t>Creating Apps</w:t>
            </w:r>
          </w:p>
        </w:tc>
        <w:tc>
          <w:tcPr>
            <w:tcW w:w="7407" w:type="dxa"/>
          </w:tcPr>
          <w:p w:rsidR="00000000" w:rsidRDefault="00E95B7E">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9ed60a04-bc0a-40df-b017-18c1c5a8f5d1</w:t>
            </w:r>
          </w:p>
        </w:tc>
        <w:tc>
          <w:tcPr>
            <w:tcW w:w="7407" w:type="dxa"/>
            <w:shd w:val="clear" w:color="auto" w:fill="F2F2F2" w:themeFill="background1" w:themeFillShade="F2"/>
          </w:tcPr>
          <w:p w:rsidR="00000000" w:rsidRDefault="00E95B7E">
            <w:pPr>
              <w:rPr>
                <w:noProof/>
              </w:rPr>
            </w:pPr>
            <w:r>
              <w:rPr>
                <w:noProof/>
              </w:rPr>
              <w:t>Creating your Application</w:t>
            </w:r>
          </w:p>
        </w:tc>
        <w:tc>
          <w:tcPr>
            <w:tcW w:w="7407" w:type="dxa"/>
          </w:tcPr>
          <w:p w:rsidR="00000000" w:rsidRDefault="00E95B7E">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352e338a-611a-4ab3-bef4-5fa469baad57</w:t>
            </w:r>
          </w:p>
        </w:tc>
        <w:tc>
          <w:tcPr>
            <w:tcW w:w="7407" w:type="dxa"/>
            <w:shd w:val="clear" w:color="auto" w:fill="F2F2F2" w:themeFill="background1" w:themeFillShade="F2"/>
          </w:tcPr>
          <w:p w:rsidR="00000000" w:rsidRDefault="00E95B7E">
            <w:pPr>
              <w:rPr>
                <w:noProof/>
              </w:rPr>
            </w:pPr>
            <w:r>
              <w:rPr>
                <w:noProof/>
              </w:rPr>
              <w:t>Create Playlist</w:t>
            </w:r>
          </w:p>
        </w:tc>
        <w:tc>
          <w:tcPr>
            <w:tcW w:w="7407" w:type="dxa"/>
          </w:tcPr>
          <w:p w:rsidR="00000000" w:rsidRDefault="00E95B7E">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56 </w:t>
            </w:r>
            <w:r>
              <w:rPr>
                <w:noProof/>
                <w:sz w:val="16"/>
              </w:rPr>
              <w:br/>
            </w:r>
            <w:r>
              <w:rPr>
                <w:noProof/>
                <w:sz w:val="2"/>
              </w:rPr>
              <w:t>bc1ccec3-5ac1-420d-9757-ec12c30ff1ea</w:t>
            </w:r>
          </w:p>
        </w:tc>
        <w:tc>
          <w:tcPr>
            <w:tcW w:w="7407" w:type="dxa"/>
            <w:shd w:val="clear" w:color="auto" w:fill="F2F2F2" w:themeFill="background1" w:themeFillShade="F2"/>
          </w:tcPr>
          <w:p w:rsidR="00000000" w:rsidRDefault="00E95B7E">
            <w:pPr>
              <w:rPr>
                <w:noProof/>
              </w:rPr>
            </w:pPr>
            <w:r>
              <w:rPr>
                <w:noProof/>
              </w:rPr>
              <w:t>Dashboard</w:t>
            </w:r>
          </w:p>
        </w:tc>
        <w:tc>
          <w:tcPr>
            <w:tcW w:w="7407" w:type="dxa"/>
          </w:tcPr>
          <w:p w:rsidR="00000000" w:rsidRDefault="00E95B7E">
            <w:pPr>
              <w:rPr>
                <w:lang w:val="fr-FR"/>
              </w:rPr>
            </w:pPr>
            <w:r>
              <w:rPr>
                <w:lang w:val="fr-FR"/>
              </w:rPr>
              <w:t>Tableau de bord</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59 </w:t>
            </w:r>
            <w:r>
              <w:rPr>
                <w:noProof/>
                <w:sz w:val="16"/>
              </w:rPr>
              <w:br/>
            </w:r>
            <w:r>
              <w:rPr>
                <w:noProof/>
                <w:sz w:val="2"/>
              </w:rPr>
              <w:t>1ed23371-8f78-464d-a204-4c4e82872b08</w:t>
            </w:r>
          </w:p>
        </w:tc>
        <w:tc>
          <w:tcPr>
            <w:tcW w:w="7407" w:type="dxa"/>
            <w:shd w:val="clear" w:color="auto" w:fill="F2F2F2" w:themeFill="background1" w:themeFillShade="F2"/>
          </w:tcPr>
          <w:p w:rsidR="00000000" w:rsidRDefault="00E95B7E">
            <w:pPr>
              <w:rPr>
                <w:noProof/>
              </w:rPr>
            </w:pPr>
            <w:r>
              <w:rPr>
                <w:noProof/>
              </w:rPr>
              <w:t>Data Collection</w:t>
            </w:r>
          </w:p>
        </w:tc>
        <w:tc>
          <w:tcPr>
            <w:tcW w:w="7407" w:type="dxa"/>
          </w:tcPr>
          <w:p w:rsidR="00000000" w:rsidRDefault="00E95B7E">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62 </w:t>
            </w:r>
            <w:r>
              <w:rPr>
                <w:noProof/>
                <w:sz w:val="16"/>
              </w:rPr>
              <w:br/>
            </w:r>
            <w:r>
              <w:rPr>
                <w:noProof/>
                <w:sz w:val="2"/>
              </w:rPr>
              <w:t>61e336e3-a2c0-424f-93c3-9a4da45cadaa</w:t>
            </w:r>
          </w:p>
        </w:tc>
        <w:tc>
          <w:tcPr>
            <w:tcW w:w="7407" w:type="dxa"/>
            <w:shd w:val="clear" w:color="auto" w:fill="F2F2F2" w:themeFill="background1" w:themeFillShade="F2"/>
          </w:tcPr>
          <w:p w:rsidR="00000000" w:rsidRDefault="00E95B7E">
            <w:pPr>
              <w:rPr>
                <w:noProof/>
              </w:rPr>
            </w:pPr>
            <w:r>
              <w:rPr>
                <w:noProof/>
              </w:rPr>
              <w:t>Design Considerations</w:t>
            </w:r>
          </w:p>
        </w:tc>
        <w:tc>
          <w:tcPr>
            <w:tcW w:w="7407" w:type="dxa"/>
          </w:tcPr>
          <w:p w:rsidR="00000000" w:rsidRDefault="00E95B7E">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65 </w:t>
            </w:r>
            <w:r>
              <w:rPr>
                <w:noProof/>
                <w:sz w:val="16"/>
              </w:rPr>
              <w:br/>
            </w:r>
            <w:r>
              <w:rPr>
                <w:noProof/>
                <w:sz w:val="2"/>
              </w:rPr>
              <w:t>b62f8942-abb7-4fd3-b13e-30cc062483e3</w:t>
            </w:r>
          </w:p>
        </w:tc>
        <w:tc>
          <w:tcPr>
            <w:tcW w:w="7407" w:type="dxa"/>
            <w:shd w:val="clear" w:color="auto" w:fill="F2F2F2" w:themeFill="background1" w:themeFillShade="F2"/>
          </w:tcPr>
          <w:p w:rsidR="00000000" w:rsidRDefault="00E95B7E">
            <w:pPr>
              <w:rPr>
                <w:noProof/>
              </w:rPr>
            </w:pPr>
            <w:r>
              <w:rPr>
                <w:noProof/>
              </w:rPr>
              <w:t>Delivery System</w:t>
            </w:r>
          </w:p>
        </w:tc>
        <w:tc>
          <w:tcPr>
            <w:tcW w:w="7407" w:type="dxa"/>
          </w:tcPr>
          <w:p w:rsidR="00000000" w:rsidRDefault="00E95B7E">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68 </w:t>
            </w:r>
            <w:r>
              <w:rPr>
                <w:noProof/>
                <w:sz w:val="16"/>
              </w:rPr>
              <w:br/>
            </w:r>
            <w:r>
              <w:rPr>
                <w:noProof/>
                <w:sz w:val="2"/>
              </w:rPr>
              <w:t>446f53cc-4fcd-424d-b589-e24e7c7405da</w:t>
            </w:r>
          </w:p>
        </w:tc>
        <w:tc>
          <w:tcPr>
            <w:tcW w:w="7407" w:type="dxa"/>
            <w:shd w:val="clear" w:color="auto" w:fill="F2F2F2" w:themeFill="background1" w:themeFillShade="F2"/>
          </w:tcPr>
          <w:p w:rsidR="00000000" w:rsidRDefault="00E95B7E">
            <w:pPr>
              <w:rPr>
                <w:noProof/>
              </w:rPr>
            </w:pPr>
            <w:r>
              <w:rPr>
                <w:noProof/>
              </w:rPr>
              <w:t>Developer</w:t>
            </w:r>
          </w:p>
        </w:tc>
        <w:tc>
          <w:tcPr>
            <w:tcW w:w="7407" w:type="dxa"/>
          </w:tcPr>
          <w:p w:rsidR="00000000" w:rsidRDefault="00E95B7E">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71 </w:t>
            </w:r>
            <w:r>
              <w:rPr>
                <w:noProof/>
                <w:sz w:val="16"/>
              </w:rPr>
              <w:br/>
            </w:r>
            <w:r>
              <w:rPr>
                <w:noProof/>
                <w:sz w:val="2"/>
              </w:rPr>
              <w:t>2e80ea98-1f0e-4bd3-994b-2639fc4d4e8a</w:t>
            </w:r>
          </w:p>
        </w:tc>
        <w:tc>
          <w:tcPr>
            <w:tcW w:w="7407" w:type="dxa"/>
            <w:shd w:val="clear" w:color="auto" w:fill="F2F2F2" w:themeFill="background1" w:themeFillShade="F2"/>
          </w:tcPr>
          <w:p w:rsidR="00000000" w:rsidRDefault="00E95B7E">
            <w:pPr>
              <w:rPr>
                <w:noProof/>
              </w:rPr>
            </w:pPr>
            <w:r>
              <w:rPr>
                <w:noProof/>
              </w:rPr>
              <w:t>Documentation</w:t>
            </w:r>
          </w:p>
        </w:tc>
        <w:tc>
          <w:tcPr>
            <w:tcW w:w="7407" w:type="dxa"/>
          </w:tcPr>
          <w:p w:rsidR="00000000" w:rsidRDefault="00E95B7E">
            <w:pPr>
              <w:rPr>
                <w:lang w:val="fr-FR"/>
              </w:rPr>
            </w:pPr>
            <w:r>
              <w:rPr>
                <w:lang w:val="fr-FR"/>
              </w:rPr>
              <w:t>Documentation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74 </w:t>
            </w:r>
            <w:r>
              <w:rPr>
                <w:noProof/>
                <w:sz w:val="16"/>
              </w:rPr>
              <w:br/>
            </w:r>
            <w:r>
              <w:rPr>
                <w:noProof/>
                <w:sz w:val="2"/>
              </w:rPr>
              <w:t>093d034a-3d33-4cef-ac20-d171c70da108</w:t>
            </w:r>
          </w:p>
        </w:tc>
        <w:tc>
          <w:tcPr>
            <w:tcW w:w="7407" w:type="dxa"/>
            <w:shd w:val="clear" w:color="auto" w:fill="F2F2F2" w:themeFill="background1" w:themeFillShade="F2"/>
          </w:tcPr>
          <w:p w:rsidR="00000000" w:rsidRDefault="00E95B7E">
            <w:pPr>
              <w:rPr>
                <w:noProof/>
              </w:rPr>
            </w:pPr>
            <w:r>
              <w:rPr>
                <w:noProof/>
              </w:rPr>
              <w:t>Encoding Guides</w:t>
            </w:r>
          </w:p>
        </w:tc>
        <w:tc>
          <w:tcPr>
            <w:tcW w:w="7407" w:type="dxa"/>
          </w:tcPr>
          <w:p w:rsidR="00000000" w:rsidRDefault="00E95B7E">
            <w:pPr>
              <w:rPr>
                <w:lang w:val="fr-FR"/>
              </w:rPr>
            </w:pPr>
            <w:r>
              <w:rPr>
                <w:lang w:val="fr-FR"/>
              </w:rPr>
              <w:t>Guides d'encodage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77 </w:t>
            </w:r>
            <w:r>
              <w:rPr>
                <w:noProof/>
                <w:sz w:val="16"/>
              </w:rPr>
              <w:br/>
            </w:r>
            <w:r>
              <w:rPr>
                <w:noProof/>
                <w:sz w:val="2"/>
              </w:rPr>
              <w:t>8d6f3255-39f3-4c40-bbc0-7da209c59c99</w:t>
            </w:r>
          </w:p>
        </w:tc>
        <w:tc>
          <w:tcPr>
            <w:tcW w:w="7407" w:type="dxa"/>
            <w:shd w:val="clear" w:color="auto" w:fill="F2F2F2" w:themeFill="background1" w:themeFillShade="F2"/>
          </w:tcPr>
          <w:p w:rsidR="00000000" w:rsidRDefault="00E95B7E">
            <w:pPr>
              <w:rPr>
                <w:noProof/>
              </w:rPr>
            </w:pPr>
            <w:r>
              <w:rPr>
                <w:noProof/>
              </w:rPr>
              <w:t>Encoding Settings</w:t>
            </w:r>
          </w:p>
        </w:tc>
        <w:tc>
          <w:tcPr>
            <w:tcW w:w="7407" w:type="dxa"/>
          </w:tcPr>
          <w:p w:rsidR="00000000" w:rsidRDefault="00E95B7E">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80 </w:t>
            </w:r>
            <w:r>
              <w:rPr>
                <w:noProof/>
                <w:sz w:val="16"/>
              </w:rPr>
              <w:br/>
            </w:r>
            <w:r>
              <w:rPr>
                <w:noProof/>
                <w:sz w:val="2"/>
              </w:rPr>
              <w:t>5</w:t>
            </w:r>
            <w:r>
              <w:rPr>
                <w:noProof/>
                <w:sz w:val="2"/>
              </w:rPr>
              <w:t>f01ee0f-ece9-4c0d-9262-0bfb9c0eb5ea</w:t>
            </w:r>
          </w:p>
        </w:tc>
        <w:tc>
          <w:tcPr>
            <w:tcW w:w="7407" w:type="dxa"/>
            <w:shd w:val="clear" w:color="auto" w:fill="F2F2F2" w:themeFill="background1" w:themeFillShade="F2"/>
          </w:tcPr>
          <w:p w:rsidR="00000000" w:rsidRDefault="00E95B7E">
            <w:pPr>
              <w:rPr>
                <w:noProof/>
              </w:rPr>
            </w:pPr>
            <w:r>
              <w:rPr>
                <w:noProof/>
              </w:rPr>
              <w:t>Errors/Troubleshooting</w:t>
            </w:r>
          </w:p>
        </w:tc>
        <w:tc>
          <w:tcPr>
            <w:tcW w:w="7407" w:type="dxa"/>
          </w:tcPr>
          <w:p w:rsidR="00000000" w:rsidRDefault="00E95B7E">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83 </w:t>
            </w:r>
            <w:r>
              <w:rPr>
                <w:noProof/>
                <w:sz w:val="16"/>
              </w:rPr>
              <w:br/>
            </w:r>
            <w:r>
              <w:rPr>
                <w:noProof/>
                <w:sz w:val="2"/>
              </w:rPr>
              <w:t>8d6048b8-faae-4e65-abd2-4adac712c574</w:t>
            </w:r>
          </w:p>
        </w:tc>
        <w:tc>
          <w:tcPr>
            <w:tcW w:w="7407" w:type="dxa"/>
            <w:shd w:val="clear" w:color="auto" w:fill="F2F2F2" w:themeFill="background1" w:themeFillShade="F2"/>
          </w:tcPr>
          <w:p w:rsidR="00000000" w:rsidRDefault="00E95B7E">
            <w:pPr>
              <w:rPr>
                <w:noProof/>
              </w:rPr>
            </w:pPr>
            <w:r>
              <w:rPr>
                <w:noProof/>
              </w:rPr>
              <w:t>External Link</w:t>
            </w:r>
          </w:p>
        </w:tc>
        <w:tc>
          <w:tcPr>
            <w:tcW w:w="7407" w:type="dxa"/>
          </w:tcPr>
          <w:p w:rsidR="00000000" w:rsidRDefault="00E95B7E">
            <w:pPr>
              <w:rPr>
                <w:lang w:val="fr-FR"/>
              </w:rPr>
            </w:pPr>
            <w:r>
              <w:rPr>
                <w:lang w:val="fr-FR"/>
              </w:rPr>
              <w:t>Lien externe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86 </w:t>
            </w:r>
            <w:r>
              <w:rPr>
                <w:noProof/>
                <w:sz w:val="16"/>
              </w:rPr>
              <w:br/>
            </w:r>
            <w:r>
              <w:rPr>
                <w:noProof/>
                <w:sz w:val="2"/>
              </w:rPr>
              <w:t>6a0406fe-bc9b-46dc-ba79-7841aa548e2c</w:t>
            </w:r>
          </w:p>
        </w:tc>
        <w:tc>
          <w:tcPr>
            <w:tcW w:w="7407" w:type="dxa"/>
            <w:shd w:val="clear" w:color="auto" w:fill="F2F2F2" w:themeFill="background1" w:themeFillShade="F2"/>
          </w:tcPr>
          <w:p w:rsidR="00000000" w:rsidRDefault="00E95B7E">
            <w:pPr>
              <w:rPr>
                <w:noProof/>
              </w:rPr>
            </w:pPr>
            <w:r>
              <w:rPr>
                <w:noProof/>
              </w:rPr>
              <w:t>General Information</w:t>
            </w:r>
          </w:p>
        </w:tc>
        <w:tc>
          <w:tcPr>
            <w:tcW w:w="7407" w:type="dxa"/>
          </w:tcPr>
          <w:p w:rsidR="00000000" w:rsidRDefault="00E95B7E">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89 </w:t>
            </w:r>
            <w:r>
              <w:rPr>
                <w:noProof/>
                <w:sz w:val="16"/>
              </w:rPr>
              <w:br/>
            </w:r>
            <w:r>
              <w:rPr>
                <w:noProof/>
                <w:sz w:val="2"/>
              </w:rPr>
              <w:t>fb4062a7-c5cd-4823-a45f-55ea699a70d9</w:t>
            </w:r>
          </w:p>
        </w:tc>
        <w:tc>
          <w:tcPr>
            <w:tcW w:w="7407" w:type="dxa"/>
            <w:shd w:val="clear" w:color="auto" w:fill="F2F2F2" w:themeFill="background1" w:themeFillShade="F2"/>
          </w:tcPr>
          <w:p w:rsidR="00000000" w:rsidRDefault="00E95B7E">
            <w:pPr>
              <w:rPr>
                <w:noProof/>
              </w:rPr>
            </w:pPr>
            <w:r>
              <w:rPr>
                <w:noProof/>
              </w:rPr>
              <w:t>Getting Started</w:t>
            </w:r>
          </w:p>
        </w:tc>
        <w:tc>
          <w:tcPr>
            <w:tcW w:w="7407" w:type="dxa"/>
          </w:tcPr>
          <w:p w:rsidR="00000000" w:rsidRDefault="00E95B7E">
            <w:pPr>
              <w:rPr>
                <w:lang w:val="fr-FR"/>
              </w:rPr>
            </w:pPr>
            <w:r>
              <w:rPr>
                <w:lang w:val="fr-FR"/>
              </w:rPr>
              <w:t>Mise en 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92 </w:t>
            </w:r>
            <w:r>
              <w:rPr>
                <w:noProof/>
                <w:sz w:val="16"/>
              </w:rPr>
              <w:br/>
            </w:r>
            <w:r>
              <w:rPr>
                <w:noProof/>
                <w:sz w:val="2"/>
              </w:rPr>
              <w:t>514e53a5-1c2f-4f26-b0d1-37efd3563930</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95 </w:t>
            </w:r>
            <w:r>
              <w:rPr>
                <w:noProof/>
                <w:sz w:val="16"/>
              </w:rPr>
              <w:br/>
            </w:r>
            <w:r>
              <w:rPr>
                <w:noProof/>
                <w:sz w:val="2"/>
              </w:rPr>
              <w:t>ddb8c11c-5280-441d-972f-925b46792bae</w:t>
            </w:r>
          </w:p>
        </w:tc>
        <w:tc>
          <w:tcPr>
            <w:tcW w:w="7407" w:type="dxa"/>
            <w:shd w:val="clear" w:color="auto" w:fill="F2F2F2" w:themeFill="background1" w:themeFillShade="F2"/>
          </w:tcPr>
          <w:p w:rsidR="00000000" w:rsidRDefault="00E95B7E">
            <w:pPr>
              <w:rPr>
                <w:noProof/>
              </w:rPr>
            </w:pPr>
            <w:r>
              <w:rPr>
                <w:noProof/>
              </w:rPr>
              <w:t>Implementation Phases</w:t>
            </w:r>
          </w:p>
        </w:tc>
        <w:tc>
          <w:tcPr>
            <w:tcW w:w="7407" w:type="dxa"/>
          </w:tcPr>
          <w:p w:rsidR="00000000" w:rsidRDefault="00E95B7E">
            <w:pPr>
              <w:rPr>
                <w:lang w:val="fr-FR"/>
              </w:rPr>
            </w:pPr>
            <w:r>
              <w:rPr>
                <w:lang w:val="fr-FR"/>
              </w:rPr>
              <w:t>Phases d'implantation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98 </w:t>
            </w:r>
            <w:r>
              <w:rPr>
                <w:noProof/>
                <w:sz w:val="16"/>
              </w:rPr>
              <w:br/>
            </w:r>
            <w:r>
              <w:rPr>
                <w:noProof/>
                <w:sz w:val="2"/>
              </w:rPr>
              <w:t>5e6d3415-664a-40c4-8d29-6a6b91ec92be</w:t>
            </w:r>
          </w:p>
        </w:tc>
        <w:tc>
          <w:tcPr>
            <w:tcW w:w="7407" w:type="dxa"/>
            <w:shd w:val="clear" w:color="auto" w:fill="F2F2F2" w:themeFill="background1" w:themeFillShade="F2"/>
          </w:tcPr>
          <w:p w:rsidR="00000000" w:rsidRDefault="00E95B7E">
            <w:pPr>
              <w:rPr>
                <w:noProof/>
              </w:rPr>
            </w:pPr>
            <w:r>
              <w:rPr>
                <w:noProof/>
              </w:rPr>
              <w:t>Inges</w:t>
            </w:r>
            <w:r>
              <w:rPr>
                <w:noProof/>
              </w:rPr>
              <w:t>t Profiles</w:t>
            </w:r>
          </w:p>
        </w:tc>
        <w:tc>
          <w:tcPr>
            <w:tcW w:w="7407" w:type="dxa"/>
          </w:tcPr>
          <w:p w:rsidR="00000000" w:rsidRDefault="00E95B7E">
            <w:pPr>
              <w:rPr>
                <w:lang w:val="fr-FR"/>
              </w:rPr>
            </w:pPr>
            <w:r>
              <w:rPr>
                <w:lang w:val="fr-FR"/>
              </w:rPr>
              <w:t>Profils d'ingestion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101 </w:t>
            </w:r>
            <w:r>
              <w:rPr>
                <w:noProof/>
                <w:sz w:val="16"/>
              </w:rPr>
              <w:br/>
            </w:r>
            <w:r>
              <w:rPr>
                <w:noProof/>
                <w:sz w:val="2"/>
              </w:rPr>
              <w:t>73e3de96-fe0e-40f9-9cfc-a8d19bbafa66</w:t>
            </w:r>
          </w:p>
        </w:tc>
        <w:tc>
          <w:tcPr>
            <w:tcW w:w="7407" w:type="dxa"/>
            <w:shd w:val="clear" w:color="auto" w:fill="F2F2F2" w:themeFill="background1" w:themeFillShade="F2"/>
          </w:tcPr>
          <w:p w:rsidR="00000000" w:rsidRDefault="00E95B7E">
            <w:pPr>
              <w:rPr>
                <w:noProof/>
              </w:rPr>
            </w:pPr>
            <w:r>
              <w:rPr>
                <w:noProof/>
              </w:rPr>
              <w:t>Install Chrome Plugin</w:t>
            </w:r>
          </w:p>
        </w:tc>
        <w:tc>
          <w:tcPr>
            <w:tcW w:w="7407" w:type="dxa"/>
          </w:tcPr>
          <w:p w:rsidR="00000000" w:rsidRDefault="00E95B7E">
            <w:pPr>
              <w:rPr>
                <w:lang w:val="fr-FR"/>
              </w:rPr>
            </w:pPr>
            <w:r>
              <w:rPr>
                <w:lang w:val="fr-FR"/>
              </w:rPr>
              <w:t>Installer le plugin Chrome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104 </w:t>
            </w:r>
            <w:r>
              <w:rPr>
                <w:noProof/>
                <w:sz w:val="16"/>
              </w:rPr>
              <w:br/>
            </w:r>
            <w:r>
              <w:rPr>
                <w:noProof/>
                <w:sz w:val="2"/>
              </w:rPr>
              <w:t>1fe7a961-6d74-4910-8bef-bb0cf02110ab</w:t>
            </w:r>
          </w:p>
        </w:tc>
        <w:tc>
          <w:tcPr>
            <w:tcW w:w="7407" w:type="dxa"/>
            <w:shd w:val="clear" w:color="auto" w:fill="F2F2F2" w:themeFill="background1" w:themeFillShade="F2"/>
          </w:tcPr>
          <w:p w:rsidR="00000000" w:rsidRDefault="00E95B7E">
            <w:pPr>
              <w:rPr>
                <w:noProof/>
              </w:rPr>
            </w:pPr>
            <w:r>
              <w:rPr>
                <w:noProof/>
              </w:rPr>
              <w:t>Install on your device</w:t>
            </w:r>
          </w:p>
        </w:tc>
        <w:tc>
          <w:tcPr>
            <w:tcW w:w="7407" w:type="dxa"/>
          </w:tcPr>
          <w:p w:rsidR="00000000" w:rsidRDefault="00E95B7E">
            <w:pPr>
              <w:rPr>
                <w:lang w:val="fr-FR"/>
              </w:rPr>
            </w:pPr>
            <w:r>
              <w:rPr>
                <w:lang w:val="fr-FR"/>
              </w:rPr>
              <w:t>Installer sur votre appareil</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107 </w:t>
            </w:r>
            <w:r>
              <w:rPr>
                <w:noProof/>
                <w:sz w:val="16"/>
              </w:rPr>
              <w:br/>
            </w:r>
            <w:r>
              <w:rPr>
                <w:noProof/>
                <w:sz w:val="2"/>
              </w:rPr>
              <w:t>9e720735-eb1a-4287-8f1d-323fdeb499d9</w:t>
            </w:r>
          </w:p>
        </w:tc>
        <w:tc>
          <w:tcPr>
            <w:tcW w:w="7407" w:type="dxa"/>
            <w:shd w:val="clear" w:color="auto" w:fill="F2F2F2" w:themeFill="background1" w:themeFillShade="F2"/>
          </w:tcPr>
          <w:p w:rsidR="00000000" w:rsidRDefault="00E95B7E">
            <w:pPr>
              <w:rPr>
                <w:noProof/>
              </w:rPr>
            </w:pPr>
            <w:r>
              <w:rPr>
                <w:noProof/>
              </w:rPr>
              <w:t>Integration</w:t>
            </w:r>
          </w:p>
        </w:tc>
        <w:tc>
          <w:tcPr>
            <w:tcW w:w="7407" w:type="dxa"/>
          </w:tcPr>
          <w:p w:rsidR="00000000" w:rsidRDefault="00E95B7E">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110 </w:t>
            </w:r>
            <w:r>
              <w:rPr>
                <w:noProof/>
                <w:sz w:val="16"/>
              </w:rPr>
              <w:br/>
            </w:r>
            <w:r>
              <w:rPr>
                <w:noProof/>
                <w:sz w:val="2"/>
              </w:rPr>
              <w:t>b2a5c32d-7a11-48f3-baba-ed9ed9bae102</w:t>
            </w:r>
          </w:p>
        </w:tc>
        <w:tc>
          <w:tcPr>
            <w:tcW w:w="7407" w:type="dxa"/>
            <w:shd w:val="clear" w:color="auto" w:fill="F2F2F2" w:themeFill="background1" w:themeFillShade="F2"/>
          </w:tcPr>
          <w:p w:rsidR="00000000" w:rsidRDefault="00E95B7E">
            <w:pPr>
              <w:rPr>
                <w:noProof/>
              </w:rPr>
            </w:pPr>
            <w:r>
              <w:rPr>
                <w:noProof/>
              </w:rPr>
              <w:t>Learning Guide</w:t>
            </w:r>
          </w:p>
        </w:tc>
        <w:tc>
          <w:tcPr>
            <w:tcW w:w="7407" w:type="dxa"/>
          </w:tcPr>
          <w:p w:rsidR="00000000" w:rsidRDefault="00E95B7E">
            <w:pPr>
              <w:rPr>
                <w:lang w:val="fr-FR"/>
              </w:rPr>
            </w:pPr>
            <w:r>
              <w:rPr>
                <w:lang w:val="fr-FR"/>
              </w:rPr>
              <w:t>Guide d'apprentissage</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113 </w:t>
            </w:r>
            <w:r>
              <w:rPr>
                <w:noProof/>
                <w:sz w:val="16"/>
              </w:rPr>
              <w:br/>
            </w:r>
            <w:r>
              <w:rPr>
                <w:noProof/>
                <w:sz w:val="2"/>
              </w:rPr>
              <w:t>0c3ec046-93b1-4003-be17-eb330b7f4d8f</w:t>
            </w:r>
          </w:p>
        </w:tc>
        <w:tc>
          <w:tcPr>
            <w:tcW w:w="7407" w:type="dxa"/>
            <w:shd w:val="clear" w:color="auto" w:fill="F2F2F2" w:themeFill="background1" w:themeFillShade="F2"/>
          </w:tcPr>
          <w:p w:rsidR="00000000" w:rsidRDefault="00E95B7E">
            <w:pPr>
              <w:rPr>
                <w:noProof/>
              </w:rPr>
            </w:pPr>
            <w:r>
              <w:rPr>
                <w:noProof/>
              </w:rPr>
              <w:t>Live Video</w:t>
            </w:r>
          </w:p>
        </w:tc>
        <w:tc>
          <w:tcPr>
            <w:tcW w:w="7407" w:type="dxa"/>
          </w:tcPr>
          <w:p w:rsidR="00000000" w:rsidRDefault="00E95B7E">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116 </w:t>
            </w:r>
            <w:r>
              <w:rPr>
                <w:noProof/>
                <w:sz w:val="16"/>
              </w:rPr>
              <w:br/>
            </w:r>
            <w:r>
              <w:rPr>
                <w:noProof/>
                <w:sz w:val="2"/>
              </w:rPr>
              <w:t>5e4096a1-11ac-4384-89ec-8740e8004ab1</w:t>
            </w:r>
          </w:p>
        </w:tc>
        <w:tc>
          <w:tcPr>
            <w:tcW w:w="7407" w:type="dxa"/>
            <w:shd w:val="clear" w:color="auto" w:fill="F2F2F2" w:themeFill="background1" w:themeFillShade="F2"/>
          </w:tcPr>
          <w:p w:rsidR="00000000" w:rsidRDefault="00E95B7E">
            <w:pPr>
              <w:rPr>
                <w:noProof/>
              </w:rPr>
            </w:pPr>
            <w:r>
              <w:rPr>
                <w:noProof/>
              </w:rPr>
              <w:t>Ma</w:t>
            </w:r>
            <w:r>
              <w:rPr>
                <w:noProof/>
              </w:rPr>
              <w:t>naging Videos</w:t>
            </w:r>
          </w:p>
        </w:tc>
        <w:tc>
          <w:tcPr>
            <w:tcW w:w="7407" w:type="dxa"/>
          </w:tcPr>
          <w:p w:rsidR="00000000" w:rsidRDefault="00E95B7E">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119 </w:t>
            </w:r>
            <w:r>
              <w:rPr>
                <w:noProof/>
                <w:sz w:val="16"/>
              </w:rPr>
              <w:br/>
            </w:r>
            <w:r>
              <w:rPr>
                <w:noProof/>
                <w:sz w:val="2"/>
              </w:rPr>
              <w:t>26156315-98d8-48ea-9c44-6500e5097bf1</w:t>
            </w:r>
          </w:p>
        </w:tc>
        <w:tc>
          <w:tcPr>
            <w:tcW w:w="7407" w:type="dxa"/>
            <w:shd w:val="clear" w:color="auto" w:fill="F2F2F2" w:themeFill="background1" w:themeFillShade="F2"/>
          </w:tcPr>
          <w:p w:rsidR="00000000" w:rsidRDefault="00E95B7E">
            <w:pPr>
              <w:rPr>
                <w:noProof/>
              </w:rPr>
            </w:pPr>
            <w:r>
              <w:rPr>
                <w:noProof/>
              </w:rPr>
              <w:t>Navigate the UI</w:t>
            </w:r>
          </w:p>
        </w:tc>
        <w:tc>
          <w:tcPr>
            <w:tcW w:w="7407" w:type="dxa"/>
          </w:tcPr>
          <w:p w:rsidR="00000000" w:rsidRDefault="00E95B7E">
            <w:pPr>
              <w:rPr>
                <w:lang w:val="fr-FR"/>
              </w:rPr>
            </w:pPr>
            <w:r>
              <w:rPr>
                <w:lang w:val="fr-FR"/>
              </w:rPr>
              <w:t>Naviguer dans l'interface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122 </w:t>
            </w:r>
            <w:r>
              <w:rPr>
                <w:noProof/>
                <w:sz w:val="16"/>
              </w:rPr>
              <w:br/>
            </w:r>
            <w:r>
              <w:rPr>
                <w:noProof/>
                <w:sz w:val="2"/>
              </w:rPr>
              <w:t>e1c3a580-6155-4610-a5a1-1be501beee02</w:t>
            </w:r>
          </w:p>
        </w:tc>
        <w:tc>
          <w:tcPr>
            <w:tcW w:w="7407" w:type="dxa"/>
            <w:shd w:val="clear" w:color="auto" w:fill="F2F2F2" w:themeFill="background1" w:themeFillShade="F2"/>
          </w:tcPr>
          <w:p w:rsidR="00000000" w:rsidRDefault="00E95B7E">
            <w:pPr>
              <w:rPr>
                <w:noProof/>
              </w:rPr>
            </w:pPr>
            <w:r>
              <w:rPr>
                <w:noProof/>
              </w:rPr>
              <w:t>Playback</w:t>
            </w:r>
          </w:p>
        </w:tc>
        <w:tc>
          <w:tcPr>
            <w:tcW w:w="7407" w:type="dxa"/>
          </w:tcPr>
          <w:p w:rsidR="00000000" w:rsidRDefault="00E95B7E">
            <w:pPr>
              <w:rPr>
                <w:lang w:val="fr-FR"/>
              </w:rPr>
            </w:pPr>
            <w:r>
              <w:rPr>
                <w:lang w:val="fr-FR"/>
              </w:rPr>
              <w:t>Relecture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125 </w:t>
            </w:r>
            <w:r>
              <w:rPr>
                <w:noProof/>
                <w:sz w:val="16"/>
              </w:rPr>
              <w:br/>
            </w:r>
            <w:r>
              <w:rPr>
                <w:noProof/>
                <w:sz w:val="2"/>
              </w:rPr>
              <w:t>af443d6a-0b26-4dd1-9dea-7e77cc4b12df</w:t>
            </w:r>
          </w:p>
        </w:tc>
        <w:tc>
          <w:tcPr>
            <w:tcW w:w="7407" w:type="dxa"/>
            <w:shd w:val="clear" w:color="auto" w:fill="F2F2F2" w:themeFill="background1" w:themeFillShade="F2"/>
          </w:tcPr>
          <w:p w:rsidR="00000000" w:rsidRDefault="00E95B7E">
            <w:pPr>
              <w:rPr>
                <w:noProof/>
              </w:rPr>
            </w:pPr>
            <w:r>
              <w:rPr>
                <w:noProof/>
              </w:rPr>
              <w:t>Playback API</w:t>
            </w:r>
          </w:p>
        </w:tc>
        <w:tc>
          <w:tcPr>
            <w:tcW w:w="7407" w:type="dxa"/>
          </w:tcPr>
          <w:p w:rsidR="00000000" w:rsidRDefault="00E95B7E">
            <w:pPr>
              <w:rPr>
                <w:lang w:val="fr-FR"/>
              </w:rPr>
            </w:pPr>
            <w:r>
              <w:rPr>
                <w:lang w:val="fr-FR"/>
              </w:rPr>
              <w:t>API de lecture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128 </w:t>
            </w:r>
            <w:r>
              <w:rPr>
                <w:noProof/>
                <w:sz w:val="16"/>
              </w:rPr>
              <w:br/>
            </w:r>
            <w:r>
              <w:rPr>
                <w:noProof/>
                <w:sz w:val="2"/>
              </w:rPr>
              <w:t>85ef14f5-b5db-405c-9bdc-a7efdedd7b6f</w:t>
            </w:r>
          </w:p>
        </w:tc>
        <w:tc>
          <w:tcPr>
            <w:tcW w:w="7407" w:type="dxa"/>
            <w:shd w:val="clear" w:color="auto" w:fill="F2F2F2" w:themeFill="background1" w:themeFillShade="F2"/>
          </w:tcPr>
          <w:p w:rsidR="00000000" w:rsidRDefault="00E95B7E">
            <w:pPr>
              <w:rPr>
                <w:noProof/>
              </w:rPr>
            </w:pPr>
            <w:r>
              <w:rPr>
                <w:noProof/>
              </w:rPr>
              <w:t>Player Management API</w:t>
            </w:r>
          </w:p>
        </w:tc>
        <w:tc>
          <w:tcPr>
            <w:tcW w:w="7407" w:type="dxa"/>
          </w:tcPr>
          <w:p w:rsidR="00000000" w:rsidRDefault="00E95B7E">
            <w:pPr>
              <w:rPr>
                <w:lang w:val="fr-FR"/>
              </w:rPr>
            </w:pPr>
            <w:r>
              <w:rPr>
                <w:lang w:val="fr-FR"/>
              </w:rPr>
              <w:t>API de gestion des lecteurs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131 </w:t>
            </w:r>
            <w:r>
              <w:rPr>
                <w:noProof/>
                <w:sz w:val="16"/>
              </w:rPr>
              <w:br/>
            </w:r>
            <w:r>
              <w:rPr>
                <w:noProof/>
                <w:sz w:val="2"/>
              </w:rPr>
              <w:t>e7a2eef3-deba-4008-a674-c184e96cece5</w:t>
            </w:r>
          </w:p>
        </w:tc>
        <w:tc>
          <w:tcPr>
            <w:tcW w:w="7407" w:type="dxa"/>
            <w:shd w:val="clear" w:color="auto" w:fill="F2F2F2" w:themeFill="background1" w:themeFillShade="F2"/>
          </w:tcPr>
          <w:p w:rsidR="00000000" w:rsidRDefault="00E95B7E">
            <w:pPr>
              <w:rPr>
                <w:noProof/>
              </w:rPr>
            </w:pPr>
            <w:r>
              <w:rPr>
                <w:noProof/>
              </w:rPr>
              <w:t>Plugins</w:t>
            </w:r>
          </w:p>
        </w:tc>
        <w:tc>
          <w:tcPr>
            <w:tcW w:w="7407" w:type="dxa"/>
          </w:tcPr>
          <w:p w:rsidR="00000000" w:rsidRDefault="00E95B7E">
            <w:pPr>
              <w:rPr>
                <w:lang w:val="fr-FR"/>
              </w:rPr>
            </w:pPr>
            <w:r>
              <w:rPr>
                <w:lang w:val="fr-FR"/>
              </w:rPr>
              <w:t>Plugins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134 </w:t>
            </w:r>
            <w:r>
              <w:rPr>
                <w:noProof/>
                <w:sz w:val="16"/>
              </w:rPr>
              <w:br/>
            </w:r>
            <w:r>
              <w:rPr>
                <w:noProof/>
                <w:sz w:val="2"/>
              </w:rPr>
              <w:t>014e8440-f4e1-4c63-b780-860afdeb4eb7</w:t>
            </w:r>
          </w:p>
        </w:tc>
        <w:tc>
          <w:tcPr>
            <w:tcW w:w="7407" w:type="dxa"/>
            <w:shd w:val="clear" w:color="auto" w:fill="F2F2F2" w:themeFill="background1" w:themeFillShade="F2"/>
          </w:tcPr>
          <w:p w:rsidR="00000000" w:rsidRDefault="00E95B7E">
            <w:pPr>
              <w:rPr>
                <w:noProof/>
              </w:rPr>
            </w:pPr>
            <w:r>
              <w:rPr>
                <w:noProof/>
              </w:rPr>
              <w:t>Policy API</w:t>
            </w:r>
          </w:p>
        </w:tc>
        <w:tc>
          <w:tcPr>
            <w:tcW w:w="7407" w:type="dxa"/>
          </w:tcPr>
          <w:p w:rsidR="00000000" w:rsidRDefault="00E95B7E">
            <w:pPr>
              <w:rPr>
                <w:lang w:val="fr-FR"/>
              </w:rPr>
            </w:pPr>
            <w:r>
              <w:rPr>
                <w:lang w:val="fr-FR"/>
              </w:rPr>
              <w:t>API Policy</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137 </w:t>
            </w:r>
            <w:r>
              <w:rPr>
                <w:noProof/>
                <w:sz w:val="16"/>
              </w:rPr>
              <w:br/>
            </w:r>
            <w:r>
              <w:rPr>
                <w:noProof/>
                <w:sz w:val="2"/>
              </w:rPr>
              <w:t>31c4c34f-1070-4da1-8f20-c3a578a70c38</w:t>
            </w:r>
          </w:p>
        </w:tc>
        <w:tc>
          <w:tcPr>
            <w:tcW w:w="7407" w:type="dxa"/>
            <w:shd w:val="clear" w:color="auto" w:fill="F2F2F2" w:themeFill="background1" w:themeFillShade="F2"/>
          </w:tcPr>
          <w:p w:rsidR="00000000" w:rsidRDefault="00E95B7E">
            <w:pPr>
              <w:rPr>
                <w:noProof/>
              </w:rPr>
            </w:pPr>
            <w:r>
              <w:rPr>
                <w:noProof/>
              </w:rPr>
              <w:t>Publish</w:t>
            </w:r>
          </w:p>
        </w:tc>
        <w:tc>
          <w:tcPr>
            <w:tcW w:w="7407" w:type="dxa"/>
          </w:tcPr>
          <w:p w:rsidR="00000000" w:rsidRDefault="00E95B7E">
            <w:pPr>
              <w:rPr>
                <w:lang w:val="fr-FR"/>
              </w:rPr>
            </w:pPr>
            <w:r>
              <w:rPr>
                <w:lang w:val="fr-FR"/>
              </w:rPr>
              <w:t>Publier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140 </w:t>
            </w:r>
            <w:r>
              <w:rPr>
                <w:noProof/>
                <w:sz w:val="16"/>
              </w:rPr>
              <w:br/>
            </w:r>
            <w:r>
              <w:rPr>
                <w:noProof/>
                <w:sz w:val="2"/>
              </w:rPr>
              <w:t>d68f1c4f-e5b3-4055-80fd-c5b1d831d3cc</w:t>
            </w:r>
          </w:p>
        </w:tc>
        <w:tc>
          <w:tcPr>
            <w:tcW w:w="7407" w:type="dxa"/>
            <w:shd w:val="clear" w:color="auto" w:fill="F2F2F2" w:themeFill="background1" w:themeFillShade="F2"/>
          </w:tcPr>
          <w:p w:rsidR="00000000" w:rsidRDefault="00E95B7E">
            <w:pPr>
              <w:rPr>
                <w:noProof/>
              </w:rPr>
            </w:pPr>
            <w:r>
              <w:rPr>
                <w:noProof/>
              </w:rPr>
              <w:t>References</w:t>
            </w:r>
          </w:p>
        </w:tc>
        <w:tc>
          <w:tcPr>
            <w:tcW w:w="7407" w:type="dxa"/>
          </w:tcPr>
          <w:p w:rsidR="00000000" w:rsidRDefault="00E95B7E">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143 </w:t>
            </w:r>
            <w:r>
              <w:rPr>
                <w:noProof/>
                <w:sz w:val="16"/>
              </w:rPr>
              <w:br/>
            </w:r>
            <w:r>
              <w:rPr>
                <w:noProof/>
                <w:sz w:val="2"/>
              </w:rPr>
              <w:t>95cf6ab4-d882-468c-9066-061e0cf0304d</w:t>
            </w:r>
          </w:p>
        </w:tc>
        <w:tc>
          <w:tcPr>
            <w:tcW w:w="7407" w:type="dxa"/>
            <w:shd w:val="clear" w:color="auto" w:fill="F2F2F2" w:themeFill="background1" w:themeFillShade="F2"/>
          </w:tcPr>
          <w:p w:rsidR="00000000" w:rsidRDefault="00E95B7E">
            <w:pPr>
              <w:rPr>
                <w:noProof/>
              </w:rPr>
            </w:pPr>
            <w:r>
              <w:rPr>
                <w:noProof/>
              </w:rPr>
              <w:t>Release Notes</w:t>
            </w:r>
          </w:p>
        </w:tc>
        <w:tc>
          <w:tcPr>
            <w:tcW w:w="7407" w:type="dxa"/>
          </w:tcPr>
          <w:p w:rsidR="00000000" w:rsidRDefault="00E95B7E">
            <w:pPr>
              <w:rPr>
                <w:lang w:val="fr-FR"/>
              </w:rPr>
            </w:pPr>
            <w:r>
              <w:rPr>
                <w:lang w:val="fr-FR"/>
              </w:rPr>
              <w:t>Notes de version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146 </w:t>
            </w:r>
            <w:r>
              <w:rPr>
                <w:noProof/>
                <w:sz w:val="16"/>
              </w:rPr>
              <w:br/>
            </w:r>
            <w:r>
              <w:rPr>
                <w:noProof/>
                <w:sz w:val="2"/>
              </w:rPr>
              <w:t>41ee0c6f-f95f-48b1-b62c-0ebe01f7f705</w:t>
            </w:r>
          </w:p>
        </w:tc>
        <w:tc>
          <w:tcPr>
            <w:tcW w:w="7407" w:type="dxa"/>
            <w:shd w:val="clear" w:color="auto" w:fill="F2F2F2" w:themeFill="background1" w:themeFillShade="F2"/>
          </w:tcPr>
          <w:p w:rsidR="00000000" w:rsidRDefault="00E95B7E">
            <w:pPr>
              <w:rPr>
                <w:noProof/>
              </w:rPr>
            </w:pPr>
            <w:r>
              <w:rPr>
                <w:noProof/>
              </w:rPr>
              <w:t>Search</w:t>
            </w:r>
          </w:p>
        </w:tc>
        <w:tc>
          <w:tcPr>
            <w:tcW w:w="7407" w:type="dxa"/>
          </w:tcPr>
          <w:p w:rsidR="00000000" w:rsidRDefault="00E95B7E">
            <w:pPr>
              <w:rPr>
                <w:lang w:val="fr-FR"/>
              </w:rPr>
            </w:pPr>
            <w:r>
              <w:rPr>
                <w:lang w:val="fr-FR"/>
              </w:rPr>
              <w:t>Rechercher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149 </w:t>
            </w:r>
            <w:r>
              <w:rPr>
                <w:noProof/>
                <w:sz w:val="16"/>
              </w:rPr>
              <w:br/>
            </w:r>
            <w:r>
              <w:rPr>
                <w:noProof/>
                <w:sz w:val="2"/>
              </w:rPr>
              <w:t>d4a20ff6-4623-483c-b072-922</w:t>
            </w:r>
            <w:r>
              <w:rPr>
                <w:noProof/>
                <w:sz w:val="2"/>
              </w:rPr>
              <w:t>676b34ecf</w:t>
            </w:r>
          </w:p>
        </w:tc>
        <w:tc>
          <w:tcPr>
            <w:tcW w:w="7407" w:type="dxa"/>
            <w:shd w:val="clear" w:color="auto" w:fill="F2F2F2" w:themeFill="background1" w:themeFillShade="F2"/>
          </w:tcPr>
          <w:p w:rsidR="00000000" w:rsidRDefault="00E95B7E">
            <w:pPr>
              <w:rPr>
                <w:noProof/>
              </w:rPr>
            </w:pPr>
            <w:r>
              <w:rPr>
                <w:noProof/>
              </w:rPr>
              <w:t>Security, OAuth, DRM</w:t>
            </w:r>
          </w:p>
        </w:tc>
        <w:tc>
          <w:tcPr>
            <w:tcW w:w="7407" w:type="dxa"/>
          </w:tcPr>
          <w:p w:rsidR="00000000" w:rsidRDefault="00E95B7E">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152 </w:t>
            </w:r>
            <w:r>
              <w:rPr>
                <w:noProof/>
                <w:sz w:val="16"/>
              </w:rPr>
              <w:br/>
            </w:r>
            <w:r>
              <w:rPr>
                <w:noProof/>
                <w:sz w:val="2"/>
              </w:rPr>
              <w:t>55ac0621-8827-4244-84df-5d35a9a5b0c4</w:t>
            </w:r>
          </w:p>
        </w:tc>
        <w:tc>
          <w:tcPr>
            <w:tcW w:w="7407" w:type="dxa"/>
            <w:shd w:val="clear" w:color="auto" w:fill="F2F2F2" w:themeFill="background1" w:themeFillShade="F2"/>
          </w:tcPr>
          <w:p w:rsidR="00000000" w:rsidRDefault="00E95B7E">
            <w:pPr>
              <w:rPr>
                <w:noProof/>
              </w:rPr>
            </w:pPr>
            <w:r>
              <w:rPr>
                <w:noProof/>
              </w:rPr>
              <w:t>Styling</w:t>
            </w:r>
          </w:p>
        </w:tc>
        <w:tc>
          <w:tcPr>
            <w:tcW w:w="7407" w:type="dxa"/>
          </w:tcPr>
          <w:p w:rsidR="00000000" w:rsidRDefault="00E95B7E">
            <w:pPr>
              <w:rPr>
                <w:lang w:val="fr-FR"/>
              </w:rPr>
            </w:pPr>
            <w:r>
              <w:rPr>
                <w:lang w:val="fr-FR"/>
              </w:rPr>
              <w:t>Coiffant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155 </w:t>
            </w:r>
            <w:r>
              <w:rPr>
                <w:noProof/>
                <w:sz w:val="16"/>
              </w:rPr>
              <w:br/>
            </w:r>
            <w:r>
              <w:rPr>
                <w:noProof/>
                <w:sz w:val="2"/>
              </w:rPr>
              <w:t>0ee7e7e0-f924-4699-952a-2e4663e3a969</w:t>
            </w:r>
          </w:p>
        </w:tc>
        <w:tc>
          <w:tcPr>
            <w:tcW w:w="7407" w:type="dxa"/>
            <w:shd w:val="clear" w:color="auto" w:fill="F2F2F2" w:themeFill="background1" w:themeFillShade="F2"/>
          </w:tcPr>
          <w:p w:rsidR="00000000" w:rsidRDefault="00E95B7E">
            <w:pPr>
              <w:rPr>
                <w:noProof/>
              </w:rPr>
            </w:pPr>
            <w:r>
              <w:rPr>
                <w:noProof/>
              </w:rPr>
              <w:t>Support</w:t>
            </w:r>
          </w:p>
        </w:tc>
        <w:tc>
          <w:tcPr>
            <w:tcW w:w="7407" w:type="dxa"/>
          </w:tcPr>
          <w:p w:rsidR="00000000" w:rsidRDefault="00E95B7E">
            <w:pPr>
              <w:rPr>
                <w:lang w:val="fr-FR"/>
              </w:rPr>
            </w:pPr>
            <w:r>
              <w:rPr>
                <w:lang w:val="fr-FR"/>
              </w:rPr>
              <w:t>Soutien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158 </w:t>
            </w:r>
            <w:r>
              <w:rPr>
                <w:noProof/>
                <w:sz w:val="16"/>
              </w:rPr>
              <w:br/>
            </w:r>
            <w:r>
              <w:rPr>
                <w:noProof/>
                <w:sz w:val="2"/>
              </w:rPr>
              <w:t>54312fea-27c3-48f7-8cb0-424c12f1b7f5</w:t>
            </w:r>
          </w:p>
        </w:tc>
        <w:tc>
          <w:tcPr>
            <w:tcW w:w="7407" w:type="dxa"/>
            <w:shd w:val="clear" w:color="auto" w:fill="F2F2F2" w:themeFill="background1" w:themeFillShade="F2"/>
          </w:tcPr>
          <w:p w:rsidR="00000000" w:rsidRDefault="00E95B7E">
            <w:pPr>
              <w:rPr>
                <w:noProof/>
              </w:rPr>
            </w:pPr>
            <w:r>
              <w:rPr>
                <w:noProof/>
              </w:rPr>
              <w:t>Syncing</w:t>
            </w:r>
          </w:p>
        </w:tc>
        <w:tc>
          <w:tcPr>
            <w:tcW w:w="7407" w:type="dxa"/>
          </w:tcPr>
          <w:p w:rsidR="00000000" w:rsidRDefault="00E95B7E">
            <w:pPr>
              <w:rPr>
                <w:lang w:val="fr-FR"/>
              </w:rPr>
            </w:pPr>
            <w:r>
              <w:rPr>
                <w:lang w:val="fr-FR"/>
              </w:rPr>
              <w:t>Synchronisation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161 </w:t>
            </w:r>
            <w:r>
              <w:rPr>
                <w:noProof/>
                <w:sz w:val="16"/>
              </w:rPr>
              <w:br/>
            </w:r>
            <w:r>
              <w:rPr>
                <w:noProof/>
                <w:sz w:val="2"/>
              </w:rPr>
              <w:t>20721cb1-569</w:t>
            </w:r>
            <w:r>
              <w:rPr>
                <w:noProof/>
                <w:sz w:val="2"/>
              </w:rPr>
              <w:t>7-4568-905b-2ee36a446a1b</w:t>
            </w:r>
          </w:p>
        </w:tc>
        <w:tc>
          <w:tcPr>
            <w:tcW w:w="7407" w:type="dxa"/>
            <w:shd w:val="clear" w:color="auto" w:fill="F2F2F2" w:themeFill="background1" w:themeFillShade="F2"/>
          </w:tcPr>
          <w:p w:rsidR="00000000" w:rsidRDefault="00E95B7E">
            <w:pPr>
              <w:rPr>
                <w:noProof/>
              </w:rPr>
            </w:pPr>
            <w:r>
              <w:rPr>
                <w:noProof/>
              </w:rPr>
              <w:t>Syndication</w:t>
            </w:r>
          </w:p>
        </w:tc>
        <w:tc>
          <w:tcPr>
            <w:tcW w:w="7407" w:type="dxa"/>
          </w:tcPr>
          <w:p w:rsidR="00000000" w:rsidRDefault="00E95B7E">
            <w:pPr>
              <w:rPr>
                <w:lang w:val="fr-FR"/>
              </w:rPr>
            </w:pPr>
            <w:r>
              <w:rPr>
                <w:lang w:val="fr-FR"/>
              </w:rPr>
              <w:t>Syndication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164 </w:t>
            </w:r>
            <w:r>
              <w:rPr>
                <w:noProof/>
                <w:sz w:val="16"/>
              </w:rPr>
              <w:br/>
            </w:r>
            <w:r>
              <w:rPr>
                <w:noProof/>
                <w:sz w:val="2"/>
              </w:rPr>
              <w:t>b3d0fb29-35e1-467e-982b-10e17e47d959</w:t>
            </w:r>
          </w:p>
        </w:tc>
        <w:tc>
          <w:tcPr>
            <w:tcW w:w="7407" w:type="dxa"/>
            <w:shd w:val="clear" w:color="auto" w:fill="F2F2F2" w:themeFill="background1" w:themeFillShade="F2"/>
          </w:tcPr>
          <w:p w:rsidR="00000000" w:rsidRDefault="00E95B7E">
            <w:pPr>
              <w:rPr>
                <w:noProof/>
              </w:rPr>
            </w:pPr>
            <w:r>
              <w:rPr>
                <w:noProof/>
              </w:rPr>
              <w:t>Troubleshooting</w:t>
            </w:r>
          </w:p>
        </w:tc>
        <w:tc>
          <w:tcPr>
            <w:tcW w:w="7407" w:type="dxa"/>
          </w:tcPr>
          <w:p w:rsidR="00000000" w:rsidRDefault="00E95B7E">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167 </w:t>
            </w:r>
            <w:r>
              <w:rPr>
                <w:noProof/>
                <w:sz w:val="16"/>
              </w:rPr>
              <w:br/>
            </w:r>
            <w:r>
              <w:rPr>
                <w:noProof/>
                <w:sz w:val="2"/>
              </w:rPr>
              <w:t>2c9bf3df-86c6-4ca9-98cb-1274c843dcb4</w:t>
            </w:r>
          </w:p>
        </w:tc>
        <w:tc>
          <w:tcPr>
            <w:tcW w:w="7407" w:type="dxa"/>
            <w:shd w:val="clear" w:color="auto" w:fill="F2F2F2" w:themeFill="background1" w:themeFillShade="F2"/>
          </w:tcPr>
          <w:p w:rsidR="00000000" w:rsidRDefault="00E95B7E">
            <w:pPr>
              <w:rPr>
                <w:noProof/>
              </w:rPr>
            </w:pPr>
            <w:r>
              <w:rPr>
                <w:noProof/>
              </w:rPr>
              <w:t>Upload</w:t>
            </w:r>
          </w:p>
        </w:tc>
        <w:tc>
          <w:tcPr>
            <w:tcW w:w="7407" w:type="dxa"/>
          </w:tcPr>
          <w:p w:rsidR="00000000" w:rsidRDefault="00E95B7E">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170 </w:t>
            </w:r>
            <w:r>
              <w:rPr>
                <w:noProof/>
                <w:sz w:val="16"/>
              </w:rPr>
              <w:br/>
            </w:r>
            <w:r>
              <w:rPr>
                <w:noProof/>
                <w:sz w:val="2"/>
              </w:rPr>
              <w:t>f775d4f2-28f2-453f-94f2-4a3cac0b66fc</w:t>
            </w:r>
          </w:p>
        </w:tc>
        <w:tc>
          <w:tcPr>
            <w:tcW w:w="7407" w:type="dxa"/>
            <w:shd w:val="clear" w:color="auto" w:fill="F2F2F2" w:themeFill="background1" w:themeFillShade="F2"/>
          </w:tcPr>
          <w:p w:rsidR="00000000" w:rsidRDefault="00E95B7E">
            <w:pPr>
              <w:rPr>
                <w:noProof/>
              </w:rPr>
            </w:pPr>
            <w:r>
              <w:rPr>
                <w:noProof/>
              </w:rPr>
              <w:t>Using \{product}</w:t>
            </w:r>
            <w:r>
              <w:rPr>
                <w:noProof/>
              </w:rPr>
              <w:t xml:space="preserve"> (need to create the icon)</w:t>
            </w:r>
          </w:p>
        </w:tc>
        <w:tc>
          <w:tcPr>
            <w:tcW w:w="7407" w:type="dxa"/>
          </w:tcPr>
          <w:p w:rsidR="00000000" w:rsidRDefault="00E95B7E">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171 </w:t>
            </w:r>
            <w:r>
              <w:rPr>
                <w:noProof/>
                <w:sz w:val="16"/>
              </w:rPr>
              <w:br/>
            </w:r>
            <w:r>
              <w:rPr>
                <w:noProof/>
                <w:sz w:val="2"/>
              </w:rPr>
              <w:t>3fc80905-022d-4445-8817-e12efe07aa82</w:t>
            </w:r>
          </w:p>
        </w:tc>
        <w:tc>
          <w:tcPr>
            <w:tcW w:w="7407" w:type="dxa"/>
            <w:shd w:val="clear" w:color="auto" w:fill="F2F2F2" w:themeFill="background1" w:themeFillShade="F2"/>
          </w:tcPr>
          <w:p w:rsidR="00000000" w:rsidRDefault="00E95B7E">
            <w:pPr>
              <w:rPr>
                <w:noProof/>
              </w:rPr>
            </w:pPr>
            <w:r>
              <w:rPr>
                <w:noProof/>
              </w:rPr>
              <w:t>Brightcove.com icons</w:t>
            </w:r>
          </w:p>
        </w:tc>
        <w:tc>
          <w:tcPr>
            <w:tcW w:w="7407" w:type="dxa"/>
          </w:tcPr>
          <w:p w:rsidR="00000000" w:rsidRDefault="00E95B7E">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172 </w:t>
            </w:r>
            <w:r>
              <w:rPr>
                <w:noProof/>
                <w:sz w:val="16"/>
              </w:rPr>
              <w:br/>
            </w:r>
            <w:r>
              <w:rPr>
                <w:noProof/>
                <w:sz w:val="2"/>
              </w:rPr>
              <w:t>e2ed70cc-76c2-46cb-98d0-4862860808a5</w:t>
            </w:r>
          </w:p>
        </w:tc>
        <w:tc>
          <w:tcPr>
            <w:tcW w:w="7407" w:type="dxa"/>
            <w:shd w:val="clear" w:color="auto" w:fill="F2F2F2" w:themeFill="background1" w:themeFillShade="F2"/>
          </w:tcPr>
          <w:p w:rsidR="00000000" w:rsidRDefault="00E95B7E">
            <w:pPr>
              <w:rPr>
                <w:noProof/>
              </w:rPr>
            </w:pPr>
            <w:r>
              <w:rPr>
                <w:noProof/>
              </w:rPr>
              <w:t>BC Icons</w:t>
            </w:r>
          </w:p>
        </w:tc>
        <w:tc>
          <w:tcPr>
            <w:tcW w:w="7407" w:type="dxa"/>
          </w:tcPr>
          <w:p w:rsidR="00000000" w:rsidRDefault="00E95B7E">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173 </w:t>
            </w:r>
            <w:r>
              <w:rPr>
                <w:noProof/>
                <w:sz w:val="16"/>
              </w:rPr>
              <w:br/>
            </w:r>
            <w:r>
              <w:rPr>
                <w:noProof/>
                <w:sz w:val="2"/>
              </w:rPr>
              <w:t>f4f08162-ea26-4046-80cb-c6686015edbb</w:t>
            </w:r>
          </w:p>
        </w:tc>
        <w:tc>
          <w:tcPr>
            <w:tcW w:w="7407" w:type="dxa"/>
            <w:shd w:val="clear" w:color="auto" w:fill="F2F2F2" w:themeFill="background1" w:themeFillShade="F2"/>
          </w:tcPr>
          <w:p w:rsidR="00000000" w:rsidRDefault="00E95B7E">
            <w:pPr>
              <w:rPr>
                <w:noProof/>
              </w:rPr>
            </w:pPr>
            <w:r>
              <w:rPr>
                <w:noProof/>
              </w:rPr>
              <w:t>Icon</w:t>
            </w:r>
          </w:p>
        </w:tc>
        <w:tc>
          <w:tcPr>
            <w:tcW w:w="7407" w:type="dxa"/>
          </w:tcPr>
          <w:p w:rsidR="00000000" w:rsidRDefault="00E95B7E">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174 </w:t>
            </w:r>
            <w:r>
              <w:rPr>
                <w:noProof/>
                <w:sz w:val="16"/>
              </w:rPr>
              <w:br/>
            </w:r>
            <w:r>
              <w:rPr>
                <w:noProof/>
                <w:sz w:val="2"/>
              </w:rPr>
              <w:t>f1912bae-75ed-48ba-9c42-f6e35fe63a4b</w:t>
            </w:r>
          </w:p>
        </w:tc>
        <w:tc>
          <w:tcPr>
            <w:tcW w:w="7407" w:type="dxa"/>
            <w:shd w:val="clear" w:color="auto" w:fill="F2F2F2" w:themeFill="background1" w:themeFillShade="F2"/>
          </w:tcPr>
          <w:p w:rsidR="00000000" w:rsidRDefault="00E95B7E">
            <w:pPr>
              <w:rPr>
                <w:noProof/>
              </w:rPr>
            </w:pPr>
            <w:r>
              <w:rPr>
                <w:noProof/>
              </w:rPr>
              <w:t>Code</w:t>
            </w:r>
          </w:p>
        </w:tc>
        <w:tc>
          <w:tcPr>
            <w:tcW w:w="7407" w:type="dxa"/>
          </w:tcPr>
          <w:p w:rsidR="00000000" w:rsidRDefault="00E95B7E">
            <w:pPr>
              <w:rPr>
                <w:lang w:val="fr-FR"/>
              </w:rPr>
            </w:pPr>
            <w:r>
              <w:rPr>
                <w:lang w:val="fr-FR"/>
              </w:rPr>
              <w:t>Code</w:t>
            </w:r>
          </w:p>
        </w:tc>
      </w:tr>
      <w:tr w:rsidR="00000000">
        <w:tc>
          <w:tcPr>
            <w:tcW w:w="15474" w:type="dxa"/>
            <w:gridSpan w:val="3"/>
            <w:shd w:val="clear" w:color="auto" w:fill="F2F2F2" w:themeFill="background1" w:themeFillShade="F2"/>
          </w:tcPr>
          <w:p w:rsidR="00000000" w:rsidRDefault="00E95B7E">
            <w:pPr>
              <w:jc w:val="center"/>
              <w:rPr>
                <w:b/>
                <w:noProof/>
              </w:rPr>
            </w:pPr>
            <w:r>
              <w:rPr>
                <w:b/>
                <w:noProof/>
              </w:rPr>
              <w:t>index-staging.html</w:t>
            </w:r>
          </w:p>
          <w:p w:rsidR="00000000" w:rsidRDefault="00E95B7E">
            <w:pPr>
              <w:jc w:val="center"/>
              <w:rPr>
                <w:b/>
                <w:noProof/>
              </w:rPr>
            </w:pPr>
            <w:r>
              <w:rPr>
                <w:b/>
                <w:noProof/>
              </w:rPr>
              <w:t>MQ971010 5f0cbc60-f71d-4486-baed-1e214b5d31da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 </w:t>
            </w:r>
            <w:r>
              <w:rPr>
                <w:noProof/>
                <w:sz w:val="16"/>
              </w:rPr>
              <w:br/>
            </w:r>
            <w:r>
              <w:rPr>
                <w:noProof/>
                <w:sz w:val="2"/>
              </w:rPr>
              <w:t>f2172d86-5298-4b50-b96d-402f53061d9d</w:t>
            </w:r>
          </w:p>
        </w:tc>
        <w:tc>
          <w:tcPr>
            <w:tcW w:w="7407" w:type="dxa"/>
            <w:shd w:val="clear" w:color="auto" w:fill="F2F2F2" w:themeFill="background1" w:themeFillShade="F2"/>
          </w:tcPr>
          <w:p w:rsidR="00000000" w:rsidRDefault="00E95B7E">
            <w:pPr>
              <w:rPr>
                <w:noProof/>
              </w:rPr>
            </w:pPr>
            <w:r>
              <w:rPr>
                <w:noProof/>
              </w:rPr>
              <w:t>--- title:</w:t>
            </w:r>
          </w:p>
        </w:tc>
        <w:tc>
          <w:tcPr>
            <w:tcW w:w="7407" w:type="dxa"/>
          </w:tcPr>
          <w:p w:rsidR="00000000" w:rsidRDefault="00E95B7E">
            <w:pPr>
              <w:rPr>
                <w:lang w:val="fr-FR"/>
              </w:rPr>
            </w:pPr>
            <w:r>
              <w:rPr>
                <w:lang w:val="fr-FR"/>
              </w:rPr>
              <w:t>--- 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 </w:t>
            </w:r>
            <w:r>
              <w:rPr>
                <w:noProof/>
                <w:sz w:val="16"/>
              </w:rPr>
              <w:br/>
            </w:r>
            <w:r>
              <w:rPr>
                <w:noProof/>
                <w:sz w:val="2"/>
              </w:rPr>
              <w:t>a1be9f18-4439-4046-a501-6e6f869e63df</w:t>
            </w:r>
          </w:p>
        </w:tc>
        <w:tc>
          <w:tcPr>
            <w:tcW w:w="7407" w:type="dxa"/>
            <w:shd w:val="clear" w:color="auto" w:fill="F2F2F2" w:themeFill="background1" w:themeFillShade="F2"/>
          </w:tcPr>
          <w:p w:rsidR="00000000" w:rsidRDefault="00E95B7E">
            <w:pPr>
              <w:rPr>
                <w:noProof/>
              </w:rPr>
            </w:pPr>
            <w:r>
              <w:rPr>
                <w:noProof/>
              </w:rPr>
              <w:t>"Staged Documents" description:</w:t>
            </w:r>
          </w:p>
        </w:tc>
        <w:tc>
          <w:tcPr>
            <w:tcW w:w="7407" w:type="dxa"/>
          </w:tcPr>
          <w:p w:rsidR="00000000" w:rsidRDefault="00E95B7E">
            <w:pPr>
              <w:rPr>
                <w:lang w:val="fr-FR"/>
              </w:rPr>
            </w:pPr>
            <w:r>
              <w:rPr>
                <w:lang w:val="fr-FR"/>
              </w:rPr>
              <w:t xml:space="preserve">Description des "documents par </w:t>
            </w:r>
            <w:r>
              <w:rPr>
                <w:lang w:val="fr-FR"/>
              </w:rPr>
              <w:t>é</w:t>
            </w:r>
            <w:r>
              <w:rPr>
                <w:lang w:val="fr-FR"/>
              </w:rPr>
              <w:t>tapes":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 </w:t>
            </w:r>
            <w:r>
              <w:rPr>
                <w:noProof/>
                <w:sz w:val="16"/>
              </w:rPr>
              <w:br/>
            </w:r>
            <w:r>
              <w:rPr>
                <w:noProof/>
                <w:sz w:val="2"/>
              </w:rPr>
              <w:t>ccc127a0-cf19-4ef2-9097-bedb4a950f8f</w:t>
            </w:r>
          </w:p>
        </w:tc>
        <w:tc>
          <w:tcPr>
            <w:tcW w:w="7407" w:type="dxa"/>
            <w:shd w:val="clear" w:color="auto" w:fill="F2F2F2" w:themeFill="background1" w:themeFillShade="F2"/>
          </w:tcPr>
          <w:p w:rsidR="00000000" w:rsidRDefault="00E95B7E">
            <w:pPr>
              <w:rPr>
                <w:noProof/>
              </w:rPr>
            </w:pPr>
            <w:r>
              <w:rPr>
                <w:noProof/>
              </w:rPr>
              <w:t>'This page provides an index of all documents that are staged for internal review.' parent: null layout: s</w:t>
            </w:r>
            <w:r>
              <w:rPr>
                <w:noProof/>
              </w:rPr>
              <w:t>taging ---</w:t>
            </w:r>
          </w:p>
        </w:tc>
        <w:tc>
          <w:tcPr>
            <w:tcW w:w="7407" w:type="dxa"/>
          </w:tcPr>
          <w:p w:rsidR="00000000" w:rsidRDefault="00E95B7E">
            <w:pPr>
              <w:rPr>
                <w:lang w:val="fr-FR"/>
              </w:rPr>
            </w:pPr>
            <w:r>
              <w:rPr>
                <w:lang w:val="fr-FR"/>
              </w:rPr>
              <w:t>"Cette page fournit un index de tous les documents qui sont pr</w:t>
            </w:r>
            <w:r>
              <w:rPr>
                <w:lang w:val="fr-FR"/>
              </w:rPr>
              <w:t>é</w:t>
            </w:r>
            <w:r>
              <w:rPr>
                <w:lang w:val="fr-FR"/>
              </w:rPr>
              <w:t>par</w:t>
            </w:r>
            <w:r>
              <w:rPr>
                <w:lang w:val="fr-FR"/>
              </w:rPr>
              <w:t>é</w:t>
            </w:r>
            <w:r>
              <w:rPr>
                <w:lang w:val="fr-FR"/>
              </w:rPr>
              <w:t>s pour une r</w:t>
            </w:r>
            <w:r>
              <w:rPr>
                <w:lang w:val="fr-FR"/>
              </w:rPr>
              <w:t>é</w:t>
            </w:r>
            <w:r>
              <w:rPr>
                <w:lang w:val="fr-FR"/>
              </w:rPr>
              <w:t>vision interne." parent: mise en page nulle: mise en sc</w:t>
            </w:r>
            <w:r>
              <w:rPr>
                <w:lang w:val="fr-FR"/>
              </w:rPr>
              <w:t>è</w:t>
            </w:r>
            <w:r>
              <w:rPr>
                <w:lang w:val="fr-FR"/>
              </w:rPr>
              <w:t>ne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 </w:t>
            </w:r>
            <w:r>
              <w:rPr>
                <w:noProof/>
                <w:sz w:val="16"/>
              </w:rPr>
              <w:br/>
            </w:r>
            <w:r>
              <w:rPr>
                <w:noProof/>
                <w:sz w:val="2"/>
              </w:rPr>
              <w:t>3dc1cae3-99f0-4b5b-80a8-efdcb8048897</w:t>
            </w:r>
          </w:p>
        </w:tc>
        <w:tc>
          <w:tcPr>
            <w:tcW w:w="7407" w:type="dxa"/>
            <w:shd w:val="clear" w:color="auto" w:fill="F2F2F2" w:themeFill="background1" w:themeFillShade="F2"/>
          </w:tcPr>
          <w:p w:rsidR="00000000" w:rsidRDefault="00E95B7E">
            <w:pPr>
              <w:rPr>
                <w:noProof/>
              </w:rPr>
            </w:pPr>
            <w:r>
              <w:rPr>
                <w:noProof/>
              </w:rPr>
              <w:t>\{\{ page.title }}</w:t>
            </w:r>
          </w:p>
        </w:tc>
        <w:tc>
          <w:tcPr>
            <w:tcW w:w="7407" w:type="dxa"/>
          </w:tcPr>
          <w:p w:rsidR="00000000" w:rsidRDefault="00E95B7E">
            <w:pPr>
              <w:rPr>
                <w:lang w:val="fr-FR"/>
              </w:rPr>
            </w:pPr>
            <w:r>
              <w:rPr>
                <w:lang w:val="fr-FR"/>
              </w:rPr>
              <w:t>\{\{page.title}}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 </w:t>
            </w:r>
            <w:r>
              <w:rPr>
                <w:noProof/>
                <w:sz w:val="16"/>
              </w:rPr>
              <w:br/>
            </w:r>
            <w:r>
              <w:rPr>
                <w:noProof/>
                <w:sz w:val="2"/>
              </w:rPr>
              <w:t>192a98ec-aacb-47ba-8821-3fcd73ea4b63</w:t>
            </w:r>
          </w:p>
        </w:tc>
        <w:tc>
          <w:tcPr>
            <w:tcW w:w="7407" w:type="dxa"/>
            <w:shd w:val="clear" w:color="auto" w:fill="F2F2F2" w:themeFill="background1" w:themeFillShade="F2"/>
          </w:tcPr>
          <w:p w:rsidR="00000000" w:rsidRDefault="00E95B7E">
            <w:pPr>
              <w:rPr>
                <w:noProof/>
              </w:rPr>
            </w:pPr>
            <w:r>
              <w:rPr>
                <w:noProof/>
              </w:rPr>
              <w:t>\{\{ page.description }}</w:t>
            </w:r>
          </w:p>
        </w:tc>
        <w:tc>
          <w:tcPr>
            <w:tcW w:w="7407" w:type="dxa"/>
          </w:tcPr>
          <w:p w:rsidR="00000000" w:rsidRDefault="00E95B7E">
            <w:pPr>
              <w:rPr>
                <w:lang w:val="fr-FR"/>
              </w:rPr>
            </w:pPr>
            <w:r>
              <w:rPr>
                <w:lang w:val="fr-FR"/>
              </w:rPr>
              <w:t>\{\{page.description}}</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7 </w:t>
            </w:r>
            <w:r>
              <w:rPr>
                <w:noProof/>
                <w:sz w:val="16"/>
              </w:rPr>
              <w:br/>
            </w:r>
            <w:r>
              <w:rPr>
                <w:noProof/>
                <w:sz w:val="2"/>
              </w:rPr>
              <w:t>c7a6477b-1266-4d9a-8599-568b693a9422</w:t>
            </w:r>
          </w:p>
        </w:tc>
        <w:tc>
          <w:tcPr>
            <w:tcW w:w="7407" w:type="dxa"/>
            <w:shd w:val="clear" w:color="auto" w:fill="F2F2F2" w:themeFill="background1" w:themeFillShade="F2"/>
          </w:tcPr>
          <w:p w:rsidR="00000000" w:rsidRDefault="00E95B7E">
            <w:pPr>
              <w:rPr>
                <w:noProof/>
              </w:rPr>
            </w:pPr>
            <w:r>
              <w:rPr>
                <w:noProof/>
              </w:rPr>
              <w:t>Links to these documents should not be given to customers unless authorized by the Product Manager.</w:t>
            </w:r>
          </w:p>
        </w:tc>
        <w:tc>
          <w:tcPr>
            <w:tcW w:w="7407" w:type="dxa"/>
          </w:tcPr>
          <w:p w:rsidR="00000000" w:rsidRDefault="00E95B7E">
            <w:pPr>
              <w:rPr>
                <w:lang w:val="fr-FR"/>
              </w:rPr>
            </w:pPr>
            <w:r>
              <w:rPr>
                <w:lang w:val="fr-FR"/>
              </w:rPr>
              <w:t>Les liens vers ces documents n</w:t>
            </w:r>
            <w:r>
              <w:rPr>
                <w:lang w:val="fr-FR"/>
              </w:rPr>
              <w:t xml:space="preserve">e doivent pas </w:t>
            </w:r>
            <w:r>
              <w:rPr>
                <w:lang w:val="fr-FR"/>
              </w:rPr>
              <w:t>ê</w:t>
            </w:r>
            <w:r>
              <w:rPr>
                <w:lang w:val="fr-FR"/>
              </w:rPr>
              <w:t>tre donn</w:t>
            </w:r>
            <w:r>
              <w:rPr>
                <w:lang w:val="fr-FR"/>
              </w:rPr>
              <w:t>é</w:t>
            </w:r>
            <w:r>
              <w:rPr>
                <w:lang w:val="fr-FR"/>
              </w:rPr>
              <w:t xml:space="preserve">s aux clients </w:t>
            </w:r>
            <w:r>
              <w:rPr>
                <w:lang w:val="fr-FR"/>
              </w:rPr>
              <w:t>à</w:t>
            </w:r>
            <w:r>
              <w:rPr>
                <w:lang w:val="fr-FR"/>
              </w:rPr>
              <w:t xml:space="preserve"> moins d'autorisation du chef de produit.</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8 </w:t>
            </w:r>
            <w:r>
              <w:rPr>
                <w:noProof/>
                <w:sz w:val="16"/>
              </w:rPr>
              <w:br/>
            </w:r>
            <w:r>
              <w:rPr>
                <w:noProof/>
                <w:sz w:val="2"/>
              </w:rPr>
              <w:t>f7d0347a-0fac-4c6d-a3e3-e9cfb79dba14</w:t>
            </w:r>
          </w:p>
        </w:tc>
        <w:tc>
          <w:tcPr>
            <w:tcW w:w="7407" w:type="dxa"/>
            <w:shd w:val="clear" w:color="auto" w:fill="F2F2F2" w:themeFill="background1" w:themeFillShade="F2"/>
          </w:tcPr>
          <w:p w:rsidR="00000000" w:rsidRDefault="00E95B7E">
            <w:pPr>
              <w:rPr>
                <w:noProof/>
              </w:rPr>
            </w:pPr>
            <w:r>
              <w:rPr>
                <w:noProof/>
              </w:rPr>
              <w:t>China Delivery</w:t>
            </w:r>
          </w:p>
        </w:tc>
        <w:tc>
          <w:tcPr>
            <w:tcW w:w="7407" w:type="dxa"/>
          </w:tcPr>
          <w:p w:rsidR="00000000" w:rsidRDefault="00E95B7E">
            <w:pPr>
              <w:rPr>
                <w:lang w:val="fr-FR"/>
              </w:rPr>
            </w:pPr>
            <w:r>
              <w:rPr>
                <w:lang w:val="fr-FR"/>
              </w:rPr>
              <w:t>Livraison en Chine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9 </w:t>
            </w:r>
            <w:r>
              <w:rPr>
                <w:noProof/>
                <w:sz w:val="16"/>
              </w:rPr>
              <w:br/>
            </w:r>
            <w:r>
              <w:rPr>
                <w:noProof/>
                <w:sz w:val="2"/>
              </w:rPr>
              <w:t>c580c5d1-ec83-41f8-ac6d-b56f11333d11</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10 </w:t>
            </w:r>
            <w:r>
              <w:rPr>
                <w:noProof/>
                <w:sz w:val="16"/>
              </w:rPr>
              <w:br/>
            </w:r>
            <w:r>
              <w:rPr>
                <w:noProof/>
                <w:sz w:val="2"/>
              </w:rPr>
              <w:t>f96a97b3-fa62-488d-af49-0f94403c98cc</w:t>
            </w:r>
          </w:p>
        </w:tc>
        <w:tc>
          <w:tcPr>
            <w:tcW w:w="7407" w:type="dxa"/>
            <w:shd w:val="clear" w:color="auto" w:fill="F2F2F2" w:themeFill="background1" w:themeFillShade="F2"/>
          </w:tcPr>
          <w:p w:rsidR="00000000" w:rsidRDefault="00E95B7E">
            <w:pPr>
              <w:rPr>
                <w:noProof/>
              </w:rPr>
            </w:pPr>
            <w:r>
              <w:rPr>
                <w:rStyle w:val="mqInternal"/>
                <w:noProof/>
              </w:rPr>
              <w:t>[1}</w:t>
            </w:r>
            <w:r>
              <w:rPr>
                <w:noProof/>
              </w:rPr>
              <w:t>China Delivery with Brightcove Player</w:t>
            </w:r>
            <w:r>
              <w:rPr>
                <w:rStyle w:val="mqInternal"/>
                <w:noProof/>
              </w:rPr>
              <w:t>{2]</w:t>
            </w:r>
          </w:p>
        </w:tc>
        <w:tc>
          <w:tcPr>
            <w:tcW w:w="7407" w:type="dxa"/>
          </w:tcPr>
          <w:p w:rsidR="00000000" w:rsidRDefault="00E95B7E">
            <w:pPr>
              <w:rPr>
                <w:lang w:val="fr-FR"/>
              </w:rPr>
            </w:pPr>
            <w:r>
              <w:rPr>
                <w:rStyle w:val="mqInternal"/>
                <w:noProof/>
                <w:lang w:val="fr-FR"/>
              </w:rPr>
              <w:t>[1}</w:t>
            </w:r>
            <w:r>
              <w:rPr>
                <w:lang w:val="fr-FR"/>
              </w:rPr>
              <w:t>Livraison en Chine avec Brightcove Player</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11 </w:t>
            </w:r>
            <w:r>
              <w:rPr>
                <w:noProof/>
                <w:sz w:val="16"/>
              </w:rPr>
              <w:br/>
            </w:r>
            <w:r>
              <w:rPr>
                <w:noProof/>
                <w:sz w:val="2"/>
              </w:rPr>
              <w:t>ba92ed41-afba-4cf7-8cc4-dde25aaf637a</w:t>
            </w:r>
          </w:p>
        </w:tc>
        <w:tc>
          <w:tcPr>
            <w:tcW w:w="7407" w:type="dxa"/>
            <w:shd w:val="clear" w:color="auto" w:fill="F2F2F2" w:themeFill="background1" w:themeFillShade="F2"/>
          </w:tcPr>
          <w:p w:rsidR="00000000" w:rsidRDefault="00E95B7E">
            <w:pPr>
              <w:rPr>
                <w:noProof/>
              </w:rPr>
            </w:pPr>
            <w:r>
              <w:rPr>
                <w:rStyle w:val="mqInternal"/>
                <w:noProof/>
              </w:rPr>
              <w:t>[1}</w:t>
            </w:r>
            <w:r>
              <w:rPr>
                <w:noProof/>
              </w:rPr>
              <w:t>China Delivery with the Native SDKs</w:t>
            </w:r>
            <w:r>
              <w:rPr>
                <w:rStyle w:val="mqInternal"/>
                <w:noProof/>
              </w:rPr>
              <w:t>{2]</w:t>
            </w:r>
          </w:p>
        </w:tc>
        <w:tc>
          <w:tcPr>
            <w:tcW w:w="7407" w:type="dxa"/>
          </w:tcPr>
          <w:p w:rsidR="00000000" w:rsidRDefault="00E95B7E">
            <w:pPr>
              <w:rPr>
                <w:lang w:val="fr-FR"/>
              </w:rPr>
            </w:pPr>
            <w:r>
              <w:rPr>
                <w:rStyle w:val="mqInternal"/>
                <w:noProof/>
                <w:lang w:val="fr-FR"/>
              </w:rPr>
              <w:t>[1}</w:t>
            </w:r>
            <w:r>
              <w:rPr>
                <w:lang w:val="fr-FR"/>
              </w:rPr>
              <w:t>Livraison en Chine avec les SDK natifs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12 </w:t>
            </w:r>
            <w:r>
              <w:rPr>
                <w:noProof/>
                <w:sz w:val="16"/>
              </w:rPr>
              <w:br/>
            </w:r>
            <w:r>
              <w:rPr>
                <w:noProof/>
                <w:sz w:val="2"/>
              </w:rPr>
              <w:t>cb0e2cfe-54bf-4c01-b2a7-98364ecc9e9c</w:t>
            </w:r>
          </w:p>
        </w:tc>
        <w:tc>
          <w:tcPr>
            <w:tcW w:w="7407" w:type="dxa"/>
            <w:shd w:val="clear" w:color="auto" w:fill="F2F2F2" w:themeFill="background1" w:themeFillShade="F2"/>
          </w:tcPr>
          <w:p w:rsidR="00000000" w:rsidRDefault="00E95B7E">
            <w:pPr>
              <w:rPr>
                <w:noProof/>
              </w:rPr>
            </w:pPr>
            <w:r>
              <w:rPr>
                <w:rStyle w:val="mqInternal"/>
                <w:noProof/>
              </w:rPr>
              <w:t>[1}</w:t>
            </w:r>
            <w:r>
              <w:rPr>
                <w:noProof/>
              </w:rPr>
              <w:t>Playback Restrictions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Restrictions de lecture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13 </w:t>
            </w:r>
            <w:r>
              <w:rPr>
                <w:noProof/>
                <w:sz w:val="16"/>
              </w:rPr>
              <w:br/>
            </w:r>
            <w:r>
              <w:rPr>
                <w:noProof/>
                <w:sz w:val="2"/>
              </w:rPr>
              <w:t>12c9233d-e662-4a09-b9b4-a32fd32a8364</w:t>
            </w:r>
          </w:p>
        </w:tc>
        <w:tc>
          <w:tcPr>
            <w:tcW w:w="7407" w:type="dxa"/>
            <w:shd w:val="clear" w:color="auto" w:fill="F2F2F2" w:themeFill="background1" w:themeFillShade="F2"/>
          </w:tcPr>
          <w:p w:rsidR="00000000" w:rsidRDefault="00E95B7E">
            <w:pPr>
              <w:rPr>
                <w:noProof/>
              </w:rPr>
            </w:pPr>
            <w:r>
              <w:rPr>
                <w:noProof/>
              </w:rPr>
              <w:t>(PAS + EPA)</w:t>
            </w:r>
          </w:p>
        </w:tc>
        <w:tc>
          <w:tcPr>
            <w:tcW w:w="7407" w:type="dxa"/>
          </w:tcPr>
          <w:p w:rsidR="00000000" w:rsidRDefault="00E95B7E">
            <w:pPr>
              <w:rPr>
                <w:lang w:val="fr-FR"/>
              </w:rPr>
            </w:pPr>
            <w:r>
              <w:rPr>
                <w:lang w:val="fr-FR"/>
              </w:rPr>
              <w:t>(PAS + EPA)</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14 </w:t>
            </w:r>
            <w:r>
              <w:rPr>
                <w:noProof/>
                <w:sz w:val="16"/>
              </w:rPr>
              <w:br/>
            </w:r>
            <w:r>
              <w:rPr>
                <w:noProof/>
                <w:sz w:val="2"/>
              </w:rPr>
              <w:t>31289fe2-0832-4f02-9cb3-a8b33d27604f</w:t>
            </w:r>
          </w:p>
        </w:tc>
        <w:tc>
          <w:tcPr>
            <w:tcW w:w="7407" w:type="dxa"/>
            <w:shd w:val="clear" w:color="auto" w:fill="F2F2F2" w:themeFill="background1" w:themeFillShade="F2"/>
          </w:tcPr>
          <w:p w:rsidR="00000000" w:rsidRDefault="00E95B7E">
            <w:pPr>
              <w:rPr>
                <w:noProof/>
              </w:rPr>
            </w:pPr>
            <w:r>
              <w:rPr>
                <w:noProof/>
              </w:rPr>
              <w:t>Getting Started</w:t>
            </w:r>
          </w:p>
        </w:tc>
        <w:tc>
          <w:tcPr>
            <w:tcW w:w="7407" w:type="dxa"/>
          </w:tcPr>
          <w:p w:rsidR="00000000" w:rsidRDefault="00E95B7E">
            <w:pPr>
              <w:rPr>
                <w:lang w:val="fr-FR"/>
              </w:rPr>
            </w:pPr>
            <w:r>
              <w:rPr>
                <w:lang w:val="fr-FR"/>
              </w:rPr>
              <w:t>Mise en 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15 </w:t>
            </w:r>
            <w:r>
              <w:rPr>
                <w:noProof/>
                <w:sz w:val="16"/>
              </w:rPr>
              <w:br/>
            </w:r>
            <w:r>
              <w:rPr>
                <w:noProof/>
                <w:sz w:val="2"/>
              </w:rPr>
              <w:t>455b6767-fc06-44a7-8c10-02061bcad32c</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16 </w:t>
            </w:r>
            <w:r>
              <w:rPr>
                <w:noProof/>
                <w:sz w:val="16"/>
              </w:rPr>
              <w:br/>
            </w:r>
            <w:r>
              <w:rPr>
                <w:noProof/>
                <w:sz w:val="2"/>
              </w:rPr>
              <w:t>ca7c391b-82a4-4765-a8af-2a078a225a64</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HLSe with Device Limits and Stream Concurrency</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 HLSe avec des limites d'appareils et une concurrence de flux</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18 </w:t>
            </w:r>
            <w:r>
              <w:rPr>
                <w:noProof/>
                <w:sz w:val="16"/>
              </w:rPr>
              <w:br/>
            </w:r>
            <w:r>
              <w:rPr>
                <w:noProof/>
                <w:sz w:val="2"/>
              </w:rPr>
              <w:t>19b709f0-2af6-4f7</w:t>
            </w:r>
            <w:r>
              <w:rPr>
                <w:noProof/>
                <w:sz w:val="2"/>
              </w:rPr>
              <w:t>1-bcdc-8001acb1b998</w:t>
            </w:r>
          </w:p>
        </w:tc>
        <w:tc>
          <w:tcPr>
            <w:tcW w:w="7407" w:type="dxa"/>
            <w:shd w:val="clear" w:color="auto" w:fill="F2F2F2" w:themeFill="background1" w:themeFillShade="F2"/>
          </w:tcPr>
          <w:p w:rsidR="00000000" w:rsidRDefault="00E95B7E">
            <w:pPr>
              <w:rPr>
                <w:noProof/>
              </w:rPr>
            </w:pPr>
            <w:r>
              <w:rPr>
                <w:noProof/>
              </w:rPr>
              <w:t>References</w:t>
            </w:r>
          </w:p>
        </w:tc>
        <w:tc>
          <w:tcPr>
            <w:tcW w:w="7407" w:type="dxa"/>
          </w:tcPr>
          <w:p w:rsidR="00000000" w:rsidRDefault="00E95B7E">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19 </w:t>
            </w:r>
            <w:r>
              <w:rPr>
                <w:noProof/>
                <w:sz w:val="16"/>
              </w:rPr>
              <w:br/>
            </w:r>
            <w:r>
              <w:rPr>
                <w:noProof/>
                <w:sz w:val="2"/>
              </w:rPr>
              <w:t>40b53561-0a84-44b1-92b3-77b33eb1d280</w:t>
            </w:r>
          </w:p>
        </w:tc>
        <w:tc>
          <w:tcPr>
            <w:tcW w:w="7407" w:type="dxa"/>
            <w:shd w:val="clear" w:color="auto" w:fill="F2F2F2" w:themeFill="background1" w:themeFillShade="F2"/>
          </w:tcPr>
          <w:p w:rsidR="00000000" w:rsidRDefault="00E95B7E">
            <w:pPr>
              <w:rPr>
                <w:noProof/>
              </w:rPr>
            </w:pPr>
            <w:r>
              <w:rPr>
                <w:noProof/>
              </w:rPr>
              <w:t>Static URLs for Dynamic Delivery</w:t>
            </w:r>
          </w:p>
        </w:tc>
        <w:tc>
          <w:tcPr>
            <w:tcW w:w="7407" w:type="dxa"/>
          </w:tcPr>
          <w:p w:rsidR="00000000" w:rsidRDefault="00E95B7E">
            <w:pPr>
              <w:rPr>
                <w:lang w:val="fr-FR"/>
              </w:rPr>
            </w:pPr>
            <w:r>
              <w:rPr>
                <w:lang w:val="fr-FR"/>
              </w:rPr>
              <w:t>URL statiques pour la livraison dynamique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20 </w:t>
            </w:r>
            <w:r>
              <w:rPr>
                <w:noProof/>
                <w:sz w:val="16"/>
              </w:rPr>
              <w:br/>
            </w:r>
            <w:r>
              <w:rPr>
                <w:noProof/>
                <w:sz w:val="2"/>
              </w:rPr>
              <w:t>8b189fc0-548a-4a2b-92b6-b590596fbc40</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21 </w:t>
            </w:r>
            <w:r>
              <w:rPr>
                <w:noProof/>
                <w:sz w:val="16"/>
              </w:rPr>
              <w:br/>
            </w:r>
            <w:r>
              <w:rPr>
                <w:noProof/>
                <w:sz w:val="2"/>
              </w:rPr>
              <w:t>c1d287c1-4701-4f8f-9230-20051650805f</w:t>
            </w:r>
          </w:p>
        </w:tc>
        <w:tc>
          <w:tcPr>
            <w:tcW w:w="7407" w:type="dxa"/>
            <w:shd w:val="clear" w:color="auto" w:fill="F2F2F2" w:themeFill="background1" w:themeFillShade="F2"/>
          </w:tcPr>
          <w:p w:rsidR="00000000" w:rsidRDefault="00E95B7E">
            <w:pPr>
              <w:rPr>
                <w:noProof/>
              </w:rPr>
            </w:pPr>
            <w:r>
              <w:rPr>
                <w:rStyle w:val="mqInternal"/>
                <w:noProof/>
              </w:rPr>
              <w:t>[1}</w:t>
            </w:r>
            <w:r>
              <w:rPr>
                <w:noProof/>
              </w:rPr>
              <w:t>Static URLs for Dynamic Delivery (Phase 2)</w:t>
            </w:r>
            <w:r>
              <w:rPr>
                <w:rStyle w:val="mqInternal"/>
                <w:noProof/>
              </w:rPr>
              <w:t>{2]</w:t>
            </w:r>
          </w:p>
        </w:tc>
        <w:tc>
          <w:tcPr>
            <w:tcW w:w="7407" w:type="dxa"/>
          </w:tcPr>
          <w:p w:rsidR="00000000" w:rsidRDefault="00E95B7E">
            <w:pPr>
              <w:rPr>
                <w:lang w:val="fr-FR"/>
              </w:rPr>
            </w:pPr>
            <w:r>
              <w:rPr>
                <w:rStyle w:val="mqInternal"/>
                <w:noProof/>
                <w:lang w:val="fr-FR"/>
              </w:rPr>
              <w:t>[1}</w:t>
            </w:r>
            <w:r>
              <w:rPr>
                <w:lang w:val="fr-FR"/>
              </w:rPr>
              <w:t>URL statiques pour la livraison dynamique (Phase 2)</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22 </w:t>
            </w:r>
            <w:r>
              <w:rPr>
                <w:noProof/>
                <w:sz w:val="16"/>
              </w:rPr>
              <w:br/>
            </w:r>
            <w:r>
              <w:rPr>
                <w:noProof/>
                <w:sz w:val="2"/>
              </w:rPr>
              <w:t>960f90de-23ca-43a9-8a96-79c0ed15e2dd</w:t>
            </w:r>
          </w:p>
        </w:tc>
        <w:tc>
          <w:tcPr>
            <w:tcW w:w="7407" w:type="dxa"/>
            <w:shd w:val="clear" w:color="auto" w:fill="F2F2F2" w:themeFill="background1" w:themeFillShade="F2"/>
          </w:tcPr>
          <w:p w:rsidR="00000000" w:rsidRDefault="00E95B7E">
            <w:pPr>
              <w:rPr>
                <w:noProof/>
              </w:rPr>
            </w:pPr>
            <w:r>
              <w:rPr>
                <w:rStyle w:val="mqInternal"/>
                <w:noProof/>
              </w:rPr>
              <w:t>[1}</w:t>
            </w:r>
            <w:r>
              <w:rPr>
                <w:noProof/>
              </w:rPr>
              <w:t>Creating a JSON Web Token (JWT)</w:t>
            </w:r>
            <w:r>
              <w:rPr>
                <w:rStyle w:val="mqInternal"/>
                <w:noProof/>
              </w:rPr>
              <w:t>{2]</w:t>
            </w:r>
          </w:p>
        </w:tc>
        <w:tc>
          <w:tcPr>
            <w:tcW w:w="7407" w:type="dxa"/>
          </w:tcPr>
          <w:p w:rsidR="00000000" w:rsidRDefault="00E95B7E">
            <w:pPr>
              <w:rPr>
                <w:lang w:val="fr-FR"/>
              </w:rPr>
            </w:pPr>
            <w:r>
              <w:rPr>
                <w:rStyle w:val="mqInternal"/>
                <w:noProof/>
                <w:lang w:val="fr-FR"/>
              </w:rPr>
              <w:t>[1}</w:t>
            </w:r>
            <w:r>
              <w:rPr>
                <w:lang w:val="fr-FR"/>
              </w:rPr>
              <w:t>Cr</w:t>
            </w:r>
            <w:r>
              <w:rPr>
                <w:lang w:val="fr-FR"/>
              </w:rPr>
              <w:t>é</w:t>
            </w:r>
            <w:r>
              <w:rPr>
                <w:lang w:val="fr-FR"/>
              </w:rPr>
              <w:t>ation d'un jeton Web JSON (JWT)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23 </w:t>
            </w:r>
            <w:r>
              <w:rPr>
                <w:noProof/>
                <w:sz w:val="16"/>
              </w:rPr>
              <w:br/>
            </w:r>
            <w:r>
              <w:rPr>
                <w:noProof/>
                <w:sz w:val="2"/>
              </w:rPr>
              <w:t>e3154fe9-8f10-46e9-b6a8-16dbe04aea63</w:t>
            </w:r>
          </w:p>
        </w:tc>
        <w:tc>
          <w:tcPr>
            <w:tcW w:w="7407" w:type="dxa"/>
            <w:shd w:val="clear" w:color="auto" w:fill="F2F2F2" w:themeFill="background1" w:themeFillShade="F2"/>
          </w:tcPr>
          <w:p w:rsidR="00000000" w:rsidRDefault="00E95B7E">
            <w:pPr>
              <w:rPr>
                <w:noProof/>
              </w:rPr>
            </w:pPr>
            <w:r>
              <w:rPr>
                <w:rStyle w:val="mqInternal"/>
                <w:noProof/>
              </w:rPr>
              <w:t>[1}</w:t>
            </w:r>
            <w:r>
              <w:rPr>
                <w:noProof/>
              </w:rPr>
              <w:t>Cloud Playout</w:t>
            </w:r>
            <w:r>
              <w:rPr>
                <w:rStyle w:val="mqInternal"/>
                <w:noProof/>
              </w:rPr>
              <w:t>{2]</w:t>
            </w:r>
            <w:r>
              <w:rPr>
                <w:noProof/>
              </w:rPr>
              <w:t xml:space="preserve"> and </w:t>
            </w:r>
            <w:r>
              <w:rPr>
                <w:rStyle w:val="mqInternal"/>
                <w:noProof/>
              </w:rPr>
              <w:t>[3}</w:t>
            </w:r>
            <w:r>
              <w:rPr>
                <w:noProof/>
              </w:rPr>
              <w:t>EPG API</w:t>
            </w:r>
            <w:r>
              <w:rPr>
                <w:rStyle w:val="mqInternal"/>
                <w:noProof/>
              </w:rPr>
              <w:t>{2]</w:t>
            </w:r>
          </w:p>
        </w:tc>
        <w:tc>
          <w:tcPr>
            <w:tcW w:w="7407" w:type="dxa"/>
          </w:tcPr>
          <w:p w:rsidR="00000000" w:rsidRDefault="00E95B7E">
            <w:pPr>
              <w:rPr>
                <w:lang w:val="fr-FR"/>
              </w:rPr>
            </w:pPr>
            <w:r>
              <w:rPr>
                <w:rStyle w:val="mqInternal"/>
                <w:noProof/>
                <w:lang w:val="fr-FR"/>
              </w:rPr>
              <w:t>[1}</w:t>
            </w:r>
            <w:r>
              <w:rPr>
                <w:lang w:val="fr-FR"/>
              </w:rPr>
              <w:t>Lecture dans le cloud</w:t>
            </w:r>
            <w:r>
              <w:rPr>
                <w:rStyle w:val="mqInternal"/>
                <w:noProof/>
                <w:lang w:val="fr-FR"/>
              </w:rPr>
              <w:t>{2]</w:t>
            </w:r>
            <w:r>
              <w:rPr>
                <w:lang w:val="fr-FR"/>
              </w:rPr>
              <w:t xml:space="preserve"> et </w:t>
            </w:r>
            <w:r>
              <w:rPr>
                <w:rStyle w:val="mqInternal"/>
                <w:noProof/>
                <w:lang w:val="fr-FR"/>
              </w:rPr>
              <w:t>[3}</w:t>
            </w:r>
            <w:r>
              <w:rPr>
                <w:lang w:val="fr-FR"/>
              </w:rPr>
              <w:t>API EPG</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24 </w:t>
            </w:r>
            <w:r>
              <w:rPr>
                <w:noProof/>
                <w:sz w:val="16"/>
              </w:rPr>
              <w:br/>
            </w:r>
            <w:r>
              <w:rPr>
                <w:noProof/>
                <w:sz w:val="2"/>
              </w:rPr>
              <w:t>c69a9cf3-3c32-418c-be0a-5355a98ed976</w:t>
            </w:r>
          </w:p>
        </w:tc>
        <w:tc>
          <w:tcPr>
            <w:tcW w:w="7407" w:type="dxa"/>
            <w:shd w:val="clear" w:color="auto" w:fill="F2F2F2" w:themeFill="background1" w:themeFillShade="F2"/>
          </w:tcPr>
          <w:p w:rsidR="00000000" w:rsidRDefault="00E95B7E">
            <w:pPr>
              <w:rPr>
                <w:noProof/>
              </w:rPr>
            </w:pPr>
            <w:r>
              <w:rPr>
                <w:noProof/>
              </w:rPr>
              <w:t>Guides and References</w:t>
            </w:r>
          </w:p>
        </w:tc>
        <w:tc>
          <w:tcPr>
            <w:tcW w:w="7407" w:type="dxa"/>
          </w:tcPr>
          <w:p w:rsidR="00000000" w:rsidRDefault="00E95B7E">
            <w:pPr>
              <w:rPr>
                <w:lang w:val="fr-FR"/>
              </w:rPr>
            </w:pPr>
            <w:r>
              <w:rPr>
                <w:lang w:val="fr-FR"/>
              </w:rPr>
              <w:t>Guides et 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25 </w:t>
            </w:r>
            <w:r>
              <w:rPr>
                <w:noProof/>
                <w:sz w:val="16"/>
              </w:rPr>
              <w:br/>
            </w:r>
            <w:r>
              <w:rPr>
                <w:noProof/>
                <w:sz w:val="2"/>
              </w:rPr>
              <w:t>7edaf768-5e8b-4e31-9067-fc3667e5b468</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w:t>
            </w:r>
            <w:r>
              <w:rPr>
                <w:noProof/>
              </w:rPr>
              <w:t>ew:</w:t>
            </w:r>
          </w:p>
        </w:tc>
        <w:tc>
          <w:tcPr>
            <w:tcW w:w="7407" w:type="dxa"/>
          </w:tcPr>
          <w:p w:rsidR="00000000" w:rsidRDefault="00E95B7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26 </w:t>
            </w:r>
            <w:r>
              <w:rPr>
                <w:noProof/>
                <w:sz w:val="16"/>
              </w:rPr>
              <w:br/>
            </w:r>
            <w:r>
              <w:rPr>
                <w:noProof/>
                <w:sz w:val="2"/>
              </w:rPr>
              <w:t>0dc8cee9-9ebd-4d23-a68e-60d042369d6f</w:t>
            </w:r>
          </w:p>
        </w:tc>
        <w:tc>
          <w:tcPr>
            <w:tcW w:w="7407" w:type="dxa"/>
            <w:shd w:val="clear" w:color="auto" w:fill="F2F2F2" w:themeFill="background1" w:themeFillShade="F2"/>
          </w:tcPr>
          <w:p w:rsidR="00000000" w:rsidRDefault="00E95B7E">
            <w:pPr>
              <w:rPr>
                <w:noProof/>
              </w:rPr>
            </w:pPr>
            <w:r>
              <w:rPr>
                <w:noProof/>
              </w:rPr>
              <w:t>Cloud Playout</w:t>
            </w:r>
            <w:r>
              <w:rPr>
                <w:rStyle w:val="mqInternal"/>
                <w:noProof/>
              </w:rPr>
              <w:t>{1]</w:t>
            </w:r>
          </w:p>
        </w:tc>
        <w:tc>
          <w:tcPr>
            <w:tcW w:w="7407" w:type="dxa"/>
          </w:tcPr>
          <w:p w:rsidR="00000000" w:rsidRDefault="00E95B7E">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27 </w:t>
            </w:r>
            <w:r>
              <w:rPr>
                <w:noProof/>
                <w:sz w:val="16"/>
              </w:rPr>
              <w:br/>
            </w:r>
            <w:r>
              <w:rPr>
                <w:noProof/>
                <w:sz w:val="2"/>
              </w:rPr>
              <w:t>39ef2553-0aa2-478a-ab81-fa990f3a0cf5</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Cloud Playout to Stream Videos</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Utiliser Cloud Playout pour diffuser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28 </w:t>
            </w:r>
            <w:r>
              <w:rPr>
                <w:noProof/>
                <w:sz w:val="16"/>
              </w:rPr>
              <w:br/>
            </w:r>
            <w:r>
              <w:rPr>
                <w:noProof/>
                <w:sz w:val="2"/>
              </w:rPr>
              <w:t>f6491530-58be-4b87-8c1b-c5ce73dc80cb</w:t>
            </w:r>
          </w:p>
        </w:tc>
        <w:tc>
          <w:tcPr>
            <w:tcW w:w="7407" w:type="dxa"/>
            <w:shd w:val="clear" w:color="auto" w:fill="F2F2F2" w:themeFill="background1" w:themeFillShade="F2"/>
          </w:tcPr>
          <w:p w:rsidR="00000000" w:rsidRDefault="00E95B7E">
            <w:pPr>
              <w:rPr>
                <w:noProof/>
              </w:rPr>
            </w:pPr>
            <w:r>
              <w:rPr>
                <w:rStyle w:val="mqInternal"/>
                <w:noProof/>
              </w:rPr>
              <w:t>[1}</w:t>
            </w:r>
            <w:r>
              <w:rPr>
                <w:noProof/>
              </w:rPr>
              <w:t>Using Channel Actions</w:t>
            </w:r>
            <w:r>
              <w:rPr>
                <w:rStyle w:val="mqInternal"/>
                <w:noProof/>
              </w:rPr>
              <w:t>{2]</w:t>
            </w:r>
          </w:p>
        </w:tc>
        <w:tc>
          <w:tcPr>
            <w:tcW w:w="7407" w:type="dxa"/>
          </w:tcPr>
          <w:p w:rsidR="00000000" w:rsidRDefault="00E95B7E">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29 </w:t>
            </w:r>
            <w:r>
              <w:rPr>
                <w:noProof/>
                <w:sz w:val="16"/>
              </w:rPr>
              <w:br/>
            </w:r>
            <w:r>
              <w:rPr>
                <w:noProof/>
                <w:sz w:val="2"/>
              </w:rPr>
              <w:t>191dcafb-2f87-4f33-872c-aaf793ca2998</w:t>
            </w:r>
          </w:p>
        </w:tc>
        <w:tc>
          <w:tcPr>
            <w:tcW w:w="7407" w:type="dxa"/>
            <w:shd w:val="clear" w:color="auto" w:fill="F2F2F2" w:themeFill="background1" w:themeFillShade="F2"/>
          </w:tcPr>
          <w:p w:rsidR="00000000" w:rsidRDefault="00E95B7E">
            <w:pPr>
              <w:rPr>
                <w:noProof/>
              </w:rPr>
            </w:pPr>
            <w:r>
              <w:rPr>
                <w:rStyle w:val="mqInternal"/>
                <w:noProof/>
              </w:rPr>
              <w:t>[1}</w:t>
            </w:r>
            <w:r>
              <w:rPr>
                <w:noProof/>
              </w:rPr>
              <w:t>Enabling Server-Side Ads (SSAI)</w:t>
            </w:r>
            <w:r>
              <w:rPr>
                <w:rStyle w:val="mqInternal"/>
                <w:noProof/>
              </w:rPr>
              <w:t>{2]</w:t>
            </w:r>
          </w:p>
        </w:tc>
        <w:tc>
          <w:tcPr>
            <w:tcW w:w="7407" w:type="dxa"/>
          </w:tcPr>
          <w:p w:rsidR="00000000" w:rsidRDefault="00E95B7E">
            <w:pPr>
              <w:rPr>
                <w:lang w:val="fr-FR"/>
              </w:rPr>
            </w:pPr>
            <w:r>
              <w:rPr>
                <w:rStyle w:val="mqInternal"/>
                <w:noProof/>
                <w:lang w:val="fr-FR"/>
              </w:rPr>
              <w:t>[1}</w:t>
            </w:r>
            <w:r>
              <w:rPr>
                <w:lang w:val="fr-FR"/>
              </w:rPr>
              <w:t>Activation des publicit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30 </w:t>
            </w:r>
            <w:r>
              <w:rPr>
                <w:noProof/>
                <w:sz w:val="16"/>
              </w:rPr>
              <w:br/>
            </w:r>
            <w:r>
              <w:rPr>
                <w:noProof/>
                <w:sz w:val="2"/>
              </w:rPr>
              <w:t>10e3fc6a-0bfa-4883-91b8-d4ca128bdcff</w:t>
            </w:r>
          </w:p>
        </w:tc>
        <w:tc>
          <w:tcPr>
            <w:tcW w:w="7407" w:type="dxa"/>
            <w:shd w:val="clear" w:color="auto" w:fill="F2F2F2" w:themeFill="background1" w:themeFillShade="F2"/>
          </w:tcPr>
          <w:p w:rsidR="00000000" w:rsidRDefault="00E95B7E">
            <w:pPr>
              <w:rPr>
                <w:noProof/>
              </w:rPr>
            </w:pPr>
            <w:r>
              <w:rPr>
                <w:rStyle w:val="mqInternal"/>
                <w:noProof/>
              </w:rPr>
              <w:t>[1}</w:t>
            </w:r>
            <w:r>
              <w:rPr>
                <w:noProof/>
              </w:rPr>
              <w:t>Generating the Channel Embed Code</w:t>
            </w:r>
            <w:r>
              <w:rPr>
                <w:rStyle w:val="mqInternal"/>
                <w:noProof/>
              </w:rPr>
              <w:t>{2]</w:t>
            </w:r>
          </w:p>
        </w:tc>
        <w:tc>
          <w:tcPr>
            <w:tcW w:w="7407" w:type="dxa"/>
          </w:tcPr>
          <w:p w:rsidR="00000000" w:rsidRDefault="00E95B7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31 </w:t>
            </w:r>
            <w:r>
              <w:rPr>
                <w:noProof/>
                <w:sz w:val="16"/>
              </w:rPr>
              <w:br/>
            </w:r>
            <w:r>
              <w:rPr>
                <w:noProof/>
                <w:sz w:val="2"/>
              </w:rPr>
              <w:t>0f535915-2fc5-46a8-8a1f-6706f57846d2</w:t>
            </w:r>
          </w:p>
        </w:tc>
        <w:tc>
          <w:tcPr>
            <w:tcW w:w="7407" w:type="dxa"/>
            <w:shd w:val="clear" w:color="auto" w:fill="F2F2F2" w:themeFill="background1" w:themeFillShade="F2"/>
          </w:tcPr>
          <w:p w:rsidR="00000000" w:rsidRDefault="00E95B7E">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E95B7E">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32 </w:t>
            </w:r>
            <w:r>
              <w:rPr>
                <w:noProof/>
                <w:sz w:val="16"/>
              </w:rPr>
              <w:br/>
            </w:r>
            <w:r>
              <w:rPr>
                <w:noProof/>
                <w:sz w:val="2"/>
              </w:rPr>
              <w:t>548188fb-498a-45da-aa94-418aa60c5791</w:t>
            </w:r>
          </w:p>
        </w:tc>
        <w:tc>
          <w:tcPr>
            <w:tcW w:w="7407" w:type="dxa"/>
            <w:shd w:val="clear" w:color="auto" w:fill="F2F2F2" w:themeFill="background1" w:themeFillShade="F2"/>
          </w:tcPr>
          <w:p w:rsidR="00000000" w:rsidRDefault="00E95B7E">
            <w:pPr>
              <w:rPr>
                <w:noProof/>
              </w:rPr>
            </w:pPr>
            <w:r>
              <w:rPr>
                <w:rStyle w:val="mqInternal"/>
                <w:noProof/>
              </w:rPr>
              <w:t>[1}</w:t>
            </w:r>
            <w:r>
              <w:rPr>
                <w:noProof/>
              </w:rPr>
              <w:t>Overview:</w:t>
            </w:r>
          </w:p>
        </w:tc>
        <w:tc>
          <w:tcPr>
            <w:tcW w:w="7407" w:type="dxa"/>
          </w:tcPr>
          <w:p w:rsidR="00000000" w:rsidRDefault="00E95B7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33 </w:t>
            </w:r>
            <w:r>
              <w:rPr>
                <w:noProof/>
                <w:sz w:val="16"/>
              </w:rPr>
              <w:br/>
            </w:r>
            <w:r>
              <w:rPr>
                <w:noProof/>
                <w:sz w:val="2"/>
              </w:rPr>
              <w:t>1c979d2f-670d-48fe-ac1a-03d3824e2cc4</w:t>
            </w:r>
          </w:p>
        </w:tc>
        <w:tc>
          <w:tcPr>
            <w:tcW w:w="7407" w:type="dxa"/>
            <w:shd w:val="clear" w:color="auto" w:fill="F2F2F2" w:themeFill="background1" w:themeFillShade="F2"/>
          </w:tcPr>
          <w:p w:rsidR="00000000" w:rsidRDefault="00E95B7E">
            <w:pPr>
              <w:rPr>
                <w:noProof/>
              </w:rPr>
            </w:pPr>
            <w:r>
              <w:rPr>
                <w:noProof/>
              </w:rPr>
              <w:t>EPG API</w:t>
            </w:r>
            <w:r>
              <w:rPr>
                <w:rStyle w:val="mqInternal"/>
                <w:noProof/>
              </w:rPr>
              <w:t>{1]</w:t>
            </w:r>
          </w:p>
        </w:tc>
        <w:tc>
          <w:tcPr>
            <w:tcW w:w="7407" w:type="dxa"/>
          </w:tcPr>
          <w:p w:rsidR="00000000" w:rsidRDefault="00E95B7E">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34 </w:t>
            </w:r>
            <w:r>
              <w:rPr>
                <w:noProof/>
                <w:sz w:val="16"/>
              </w:rPr>
              <w:br/>
            </w:r>
            <w:r>
              <w:rPr>
                <w:noProof/>
                <w:sz w:val="2"/>
              </w:rPr>
              <w:t>4e4a1ddc-7ea1-4f6e-bfc0-21fbff811735</w:t>
            </w:r>
          </w:p>
        </w:tc>
        <w:tc>
          <w:tcPr>
            <w:tcW w:w="7407" w:type="dxa"/>
            <w:shd w:val="clear" w:color="auto" w:fill="F2F2F2" w:themeFill="background1" w:themeFillShade="F2"/>
          </w:tcPr>
          <w:p w:rsidR="00000000" w:rsidRDefault="00E95B7E">
            <w:pPr>
              <w:rPr>
                <w:noProof/>
              </w:rPr>
            </w:pPr>
            <w:r>
              <w:rPr>
                <w:rStyle w:val="mqInternal"/>
                <w:noProof/>
              </w:rPr>
              <w:t>[1}</w:t>
            </w:r>
            <w:r>
              <w:rPr>
                <w:noProof/>
              </w:rPr>
              <w:t>EPG API Reference</w:t>
            </w:r>
            <w:r>
              <w:rPr>
                <w:rStyle w:val="mqInternal"/>
                <w:noProof/>
              </w:rPr>
              <w:t>{2]</w:t>
            </w:r>
          </w:p>
        </w:tc>
        <w:tc>
          <w:tcPr>
            <w:tcW w:w="7407" w:type="dxa"/>
          </w:tcPr>
          <w:p w:rsidR="00000000" w:rsidRDefault="00E95B7E">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35 </w:t>
            </w:r>
            <w:r>
              <w:rPr>
                <w:noProof/>
                <w:sz w:val="16"/>
              </w:rPr>
              <w:br/>
            </w:r>
            <w:r>
              <w:rPr>
                <w:noProof/>
                <w:sz w:val="2"/>
              </w:rPr>
              <w:t>d9dcc914-b136-48f4-808f-3e31672a7aee</w:t>
            </w:r>
          </w:p>
        </w:tc>
        <w:tc>
          <w:tcPr>
            <w:tcW w:w="7407" w:type="dxa"/>
            <w:shd w:val="clear" w:color="auto" w:fill="F2F2F2" w:themeFill="background1" w:themeFillShade="F2"/>
          </w:tcPr>
          <w:p w:rsidR="00000000" w:rsidRDefault="00E95B7E">
            <w:pPr>
              <w:rPr>
                <w:noProof/>
              </w:rPr>
            </w:pPr>
            <w:r>
              <w:rPr>
                <w:rStyle w:val="mqInternal"/>
                <w:noProof/>
              </w:rPr>
              <w:t>[1}</w:t>
            </w:r>
            <w:r>
              <w:rPr>
                <w:noProof/>
              </w:rPr>
              <w:t>Channel API Reference</w:t>
            </w:r>
            <w:r>
              <w:rPr>
                <w:rStyle w:val="mqInternal"/>
                <w:noProof/>
              </w:rPr>
              <w:t>{2]</w:t>
            </w:r>
          </w:p>
        </w:tc>
        <w:tc>
          <w:tcPr>
            <w:tcW w:w="7407" w:type="dxa"/>
          </w:tcPr>
          <w:p w:rsidR="00000000" w:rsidRDefault="00E95B7E">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36 </w:t>
            </w:r>
            <w:r>
              <w:rPr>
                <w:noProof/>
                <w:sz w:val="16"/>
              </w:rPr>
              <w:br/>
            </w:r>
            <w:r>
              <w:rPr>
                <w:noProof/>
                <w:sz w:val="2"/>
              </w:rPr>
              <w:t>3524e293-a437-4dee-b312-e9692ac8bf00</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Cloud Ingestion via MRSS</w:t>
            </w:r>
            <w:r>
              <w:rPr>
                <w:rStyle w:val="mqInternal"/>
                <w:noProof/>
              </w:rPr>
              <w:t>{2]</w:t>
            </w:r>
          </w:p>
        </w:tc>
        <w:tc>
          <w:tcPr>
            <w:tcW w:w="7407" w:type="dxa"/>
          </w:tcPr>
          <w:p w:rsidR="00000000" w:rsidRDefault="00E95B7E">
            <w:pPr>
              <w:rPr>
                <w:lang w:val="fr-FR"/>
              </w:rPr>
            </w:pPr>
            <w:r>
              <w:rPr>
                <w:rStyle w:val="mqInternal"/>
                <w:noProof/>
                <w:lang w:val="fr-FR"/>
              </w:rPr>
              <w:t>[1}</w:t>
            </w:r>
            <w:r>
              <w:rPr>
                <w:lang w:val="fr-FR"/>
              </w:rPr>
              <w:t>Ingestion du cloud vid</w:t>
            </w:r>
            <w:r>
              <w:rPr>
                <w:lang w:val="fr-FR"/>
              </w:rPr>
              <w:t>é</w:t>
            </w:r>
            <w:r>
              <w:rPr>
                <w:lang w:val="fr-FR"/>
              </w:rPr>
              <w:t>o via MRSS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37 </w:t>
            </w:r>
            <w:r>
              <w:rPr>
                <w:noProof/>
                <w:sz w:val="16"/>
              </w:rPr>
              <w:br/>
            </w:r>
            <w:r>
              <w:rPr>
                <w:noProof/>
                <w:sz w:val="2"/>
              </w:rPr>
              <w:t>fcf9eabc-0e27-4652-931e-f43775ee8e23</w:t>
            </w:r>
          </w:p>
        </w:tc>
        <w:tc>
          <w:tcPr>
            <w:tcW w:w="7407" w:type="dxa"/>
            <w:shd w:val="clear" w:color="auto" w:fill="F2F2F2" w:themeFill="background1" w:themeFillShade="F2"/>
          </w:tcPr>
          <w:p w:rsidR="00000000" w:rsidRDefault="00E95B7E">
            <w:pPr>
              <w:rPr>
                <w:noProof/>
              </w:rPr>
            </w:pPr>
            <w:r>
              <w:rPr>
                <w:noProof/>
              </w:rPr>
              <w:t>Getting Started</w:t>
            </w:r>
          </w:p>
        </w:tc>
        <w:tc>
          <w:tcPr>
            <w:tcW w:w="7407" w:type="dxa"/>
          </w:tcPr>
          <w:p w:rsidR="00000000" w:rsidRDefault="00E95B7E">
            <w:pPr>
              <w:rPr>
                <w:lang w:val="fr-FR"/>
              </w:rPr>
            </w:pPr>
            <w:r>
              <w:rPr>
                <w:lang w:val="fr-FR"/>
              </w:rPr>
              <w:t>Mise en 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38 </w:t>
            </w:r>
            <w:r>
              <w:rPr>
                <w:noProof/>
                <w:sz w:val="16"/>
              </w:rPr>
              <w:br/>
            </w:r>
            <w:r>
              <w:rPr>
                <w:noProof/>
                <w:sz w:val="2"/>
              </w:rPr>
              <w:t>5dbc33fd-129d-4f4f-b96d-4c7c651e9e35</w:t>
            </w:r>
          </w:p>
        </w:tc>
        <w:tc>
          <w:tcPr>
            <w:tcW w:w="7407" w:type="dxa"/>
            <w:shd w:val="clear" w:color="auto" w:fill="F2F2F2" w:themeFill="background1" w:themeFillShade="F2"/>
          </w:tcPr>
          <w:p w:rsidR="00000000" w:rsidRDefault="00E95B7E">
            <w:pPr>
              <w:rPr>
                <w:noProof/>
              </w:rPr>
            </w:pPr>
            <w:r>
              <w:rPr>
                <w:rStyle w:val="mqInternal"/>
                <w:noProof/>
              </w:rPr>
              <w:t>[1}</w:t>
            </w:r>
            <w:r>
              <w:rPr>
                <w:noProof/>
              </w:rPr>
              <w:t>Ingesting via an MRSS Feed</w:t>
            </w:r>
            <w:r>
              <w:rPr>
                <w:rStyle w:val="mqInternal"/>
                <w:noProof/>
              </w:rPr>
              <w:t>{2]</w:t>
            </w:r>
          </w:p>
        </w:tc>
        <w:tc>
          <w:tcPr>
            <w:tcW w:w="7407" w:type="dxa"/>
          </w:tcPr>
          <w:p w:rsidR="00000000" w:rsidRDefault="00E95B7E">
            <w:pPr>
              <w:rPr>
                <w:lang w:val="fr-FR"/>
              </w:rPr>
            </w:pPr>
            <w:r>
              <w:rPr>
                <w:rStyle w:val="mqInternal"/>
                <w:noProof/>
                <w:lang w:val="fr-FR"/>
              </w:rPr>
              <w:t>[1}</w:t>
            </w:r>
            <w:r>
              <w:rPr>
                <w:lang w:val="fr-FR"/>
              </w:rPr>
              <w:t>Ingestion via un aliment MRSS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39 </w:t>
            </w:r>
            <w:r>
              <w:rPr>
                <w:noProof/>
                <w:sz w:val="16"/>
              </w:rPr>
              <w:br/>
            </w:r>
            <w:r>
              <w:rPr>
                <w:noProof/>
                <w:sz w:val="2"/>
              </w:rPr>
              <w:t>7f9fec11-6243-47e4-8e11-df28c01ac4be</w:t>
            </w:r>
          </w:p>
        </w:tc>
        <w:tc>
          <w:tcPr>
            <w:tcW w:w="7407" w:type="dxa"/>
            <w:shd w:val="clear" w:color="auto" w:fill="F2F2F2" w:themeFill="background1" w:themeFillShade="F2"/>
          </w:tcPr>
          <w:p w:rsidR="00000000" w:rsidRDefault="00E95B7E">
            <w:pPr>
              <w:rPr>
                <w:noProof/>
              </w:rPr>
            </w:pPr>
            <w:r>
              <w:rPr>
                <w:rStyle w:val="mqInternal"/>
                <w:noProof/>
              </w:rPr>
              <w:t>[1}</w:t>
            </w:r>
            <w:r>
              <w:rPr>
                <w:noProof/>
              </w:rPr>
              <w:t>XML Manifest for Ingestion via M</w:t>
            </w:r>
            <w:r>
              <w:rPr>
                <w:noProof/>
              </w:rPr>
              <w:t>RSS</w:t>
            </w:r>
            <w:r>
              <w:rPr>
                <w:rStyle w:val="mqInternal"/>
                <w:noProof/>
              </w:rPr>
              <w:t>{2]</w:t>
            </w:r>
          </w:p>
        </w:tc>
        <w:tc>
          <w:tcPr>
            <w:tcW w:w="7407" w:type="dxa"/>
          </w:tcPr>
          <w:p w:rsidR="00000000" w:rsidRDefault="00E95B7E">
            <w:pPr>
              <w:rPr>
                <w:lang w:val="fr-FR"/>
              </w:rPr>
            </w:pPr>
            <w:r>
              <w:rPr>
                <w:rStyle w:val="mqInternal"/>
                <w:noProof/>
                <w:lang w:val="fr-FR"/>
              </w:rPr>
              <w:t>[1}</w:t>
            </w:r>
            <w:r>
              <w:rPr>
                <w:lang w:val="fr-FR"/>
              </w:rPr>
              <w:t>Manifeste XML pour l'ingestion via MRSS</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40 </w:t>
            </w:r>
            <w:r>
              <w:rPr>
                <w:noProof/>
                <w:sz w:val="16"/>
              </w:rPr>
              <w:br/>
            </w:r>
            <w:r>
              <w:rPr>
                <w:noProof/>
                <w:sz w:val="2"/>
              </w:rPr>
              <w:t>1e420f5a-74dd-49e9-81e5-4b90dfc2e854</w:t>
            </w:r>
          </w:p>
        </w:tc>
        <w:tc>
          <w:tcPr>
            <w:tcW w:w="7407" w:type="dxa"/>
            <w:shd w:val="clear" w:color="auto" w:fill="F2F2F2" w:themeFill="background1" w:themeFillShade="F2"/>
          </w:tcPr>
          <w:p w:rsidR="00000000" w:rsidRDefault="00E95B7E">
            <w:pPr>
              <w:rPr>
                <w:noProof/>
              </w:rPr>
            </w:pPr>
            <w:r>
              <w:rPr>
                <w:rStyle w:val="mqInternal"/>
                <w:noProof/>
              </w:rPr>
              <w:t>[1}</w:t>
            </w:r>
            <w:r>
              <w:rPr>
                <w:noProof/>
              </w:rPr>
              <w:t>Multi-Language Audio for Live Streams</w:t>
            </w:r>
            <w:r>
              <w:rPr>
                <w:rStyle w:val="mqInternal"/>
                <w:noProof/>
              </w:rPr>
              <w:t>{2]</w:t>
            </w:r>
          </w:p>
        </w:tc>
        <w:tc>
          <w:tcPr>
            <w:tcW w:w="7407" w:type="dxa"/>
          </w:tcPr>
          <w:p w:rsidR="00000000" w:rsidRDefault="00E95B7E">
            <w:pPr>
              <w:rPr>
                <w:lang w:val="fr-FR"/>
              </w:rPr>
            </w:pPr>
            <w:r>
              <w:rPr>
                <w:rStyle w:val="mqInternal"/>
                <w:noProof/>
                <w:lang w:val="fr-FR"/>
              </w:rPr>
              <w:t>[1}</w:t>
            </w:r>
            <w:r>
              <w:rPr>
                <w:lang w:val="fr-FR"/>
              </w:rPr>
              <w:t>Audio multilingue pour les flux en direct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41 </w:t>
            </w:r>
            <w:r>
              <w:rPr>
                <w:noProof/>
                <w:sz w:val="16"/>
              </w:rPr>
              <w:br/>
            </w:r>
            <w:r>
              <w:rPr>
                <w:noProof/>
                <w:sz w:val="2"/>
              </w:rPr>
              <w:t>ab00ce08-6ae6-4953-812e-532795750118</w:t>
            </w:r>
          </w:p>
        </w:tc>
        <w:tc>
          <w:tcPr>
            <w:tcW w:w="7407" w:type="dxa"/>
            <w:shd w:val="clear" w:color="auto" w:fill="F2F2F2" w:themeFill="background1" w:themeFillShade="F2"/>
          </w:tcPr>
          <w:p w:rsidR="00000000" w:rsidRDefault="00E95B7E">
            <w:pPr>
              <w:rPr>
                <w:noProof/>
              </w:rPr>
            </w:pPr>
            <w:r>
              <w:rPr>
                <w:noProof/>
              </w:rPr>
              <w:t>Getting Started</w:t>
            </w:r>
          </w:p>
        </w:tc>
        <w:tc>
          <w:tcPr>
            <w:tcW w:w="7407" w:type="dxa"/>
          </w:tcPr>
          <w:p w:rsidR="00000000" w:rsidRDefault="00E95B7E">
            <w:pPr>
              <w:rPr>
                <w:lang w:val="fr-FR"/>
              </w:rPr>
            </w:pPr>
            <w:r>
              <w:rPr>
                <w:lang w:val="fr-FR"/>
              </w:rPr>
              <w:t>Mise en route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42 </w:t>
            </w:r>
            <w:r>
              <w:rPr>
                <w:noProof/>
                <w:sz w:val="16"/>
              </w:rPr>
              <w:br/>
            </w:r>
            <w:r>
              <w:rPr>
                <w:noProof/>
                <w:sz w:val="2"/>
              </w:rPr>
              <w:t>4a2fb9e8-17bb-4cfe-85bf-517f0461ef40</w:t>
            </w:r>
          </w:p>
        </w:tc>
        <w:tc>
          <w:tcPr>
            <w:tcW w:w="7407" w:type="dxa"/>
            <w:shd w:val="clear" w:color="auto" w:fill="F2F2F2" w:themeFill="background1" w:themeFillShade="F2"/>
          </w:tcPr>
          <w:p w:rsidR="00000000" w:rsidRDefault="00E95B7E">
            <w:pPr>
              <w:rPr>
                <w:noProof/>
              </w:rPr>
            </w:pPr>
            <w:r>
              <w:rPr>
                <w:rStyle w:val="mqInternal"/>
                <w:noProof/>
              </w:rPr>
              <w:t>[1}</w:t>
            </w:r>
            <w:r>
              <w:rPr>
                <w:noProof/>
              </w:rPr>
              <w:t>Live Multi-Language Audio</w:t>
            </w:r>
            <w:r>
              <w:rPr>
                <w:rStyle w:val="mqInternal"/>
                <w:noProof/>
              </w:rPr>
              <w:t>{2]</w:t>
            </w:r>
          </w:p>
        </w:tc>
        <w:tc>
          <w:tcPr>
            <w:tcW w:w="7407" w:type="dxa"/>
          </w:tcPr>
          <w:p w:rsidR="00000000" w:rsidRDefault="00E95B7E">
            <w:pPr>
              <w:rPr>
                <w:lang w:val="fr-FR"/>
              </w:rPr>
            </w:pPr>
            <w:r>
              <w:rPr>
                <w:rStyle w:val="mqInternal"/>
                <w:noProof/>
                <w:lang w:val="fr-FR"/>
              </w:rPr>
              <w:t>[1}</w:t>
            </w:r>
            <w:r>
              <w:rPr>
                <w:lang w:val="fr-FR"/>
              </w:rPr>
              <w:t>Audio multilingue en direct</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43 </w:t>
            </w:r>
            <w:r>
              <w:rPr>
                <w:noProof/>
                <w:sz w:val="16"/>
              </w:rPr>
              <w:br/>
            </w:r>
            <w:r>
              <w:rPr>
                <w:noProof/>
                <w:sz w:val="2"/>
              </w:rPr>
              <w:t>cb231b16-9c0d-46e2-b613-898c843029e5</w:t>
            </w:r>
          </w:p>
        </w:tc>
        <w:tc>
          <w:tcPr>
            <w:tcW w:w="7407" w:type="dxa"/>
            <w:shd w:val="clear" w:color="auto" w:fill="F2F2F2" w:themeFill="background1" w:themeFillShade="F2"/>
          </w:tcPr>
          <w:p w:rsidR="00000000" w:rsidRDefault="00E95B7E">
            <w:pPr>
              <w:rPr>
                <w:noProof/>
              </w:rPr>
            </w:pPr>
            <w:r>
              <w:rPr>
                <w:noProof/>
              </w:rPr>
              <w:t>AV1</w:t>
            </w:r>
          </w:p>
        </w:tc>
        <w:tc>
          <w:tcPr>
            <w:tcW w:w="7407" w:type="dxa"/>
          </w:tcPr>
          <w:p w:rsidR="00000000" w:rsidRDefault="00E95B7E">
            <w:pPr>
              <w:rPr>
                <w:lang w:val="fr-FR"/>
              </w:rPr>
            </w:pPr>
            <w:r>
              <w:rPr>
                <w:lang w:val="fr-FR"/>
              </w:rPr>
              <w:t>AV1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44 </w:t>
            </w:r>
            <w:r>
              <w:rPr>
                <w:noProof/>
                <w:sz w:val="16"/>
              </w:rPr>
              <w:br/>
            </w:r>
            <w:r>
              <w:rPr>
                <w:noProof/>
                <w:sz w:val="2"/>
              </w:rPr>
              <w:t>e4d69bb3-510f-419b-9dd1-ff077cd5c0a1</w:t>
            </w:r>
          </w:p>
        </w:tc>
        <w:tc>
          <w:tcPr>
            <w:tcW w:w="7407" w:type="dxa"/>
            <w:shd w:val="clear" w:color="auto" w:fill="F2F2F2" w:themeFill="background1" w:themeFillShade="F2"/>
          </w:tcPr>
          <w:p w:rsidR="00000000" w:rsidRDefault="00E95B7E">
            <w:pPr>
              <w:rPr>
                <w:noProof/>
              </w:rPr>
            </w:pPr>
            <w:r>
              <w:rPr>
                <w:noProof/>
              </w:rPr>
              <w:t>AV1 is a cutting-edge video format.</w:t>
            </w:r>
          </w:p>
        </w:tc>
        <w:tc>
          <w:tcPr>
            <w:tcW w:w="7407" w:type="dxa"/>
          </w:tcPr>
          <w:p w:rsidR="00000000" w:rsidRDefault="00E95B7E">
            <w:pPr>
              <w:rPr>
                <w:lang w:val="fr-FR"/>
              </w:rPr>
            </w:pPr>
            <w:r>
              <w:rPr>
                <w:lang w:val="fr-FR"/>
              </w:rPr>
              <w:t>AV1 est un format vid</w:t>
            </w:r>
            <w:r>
              <w:rPr>
                <w:lang w:val="fr-FR"/>
              </w:rPr>
              <w:t>é</w:t>
            </w:r>
            <w:r>
              <w:rPr>
                <w:lang w:val="fr-FR"/>
              </w:rPr>
              <w:t>o de pointe.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45 </w:t>
            </w:r>
            <w:r>
              <w:rPr>
                <w:noProof/>
                <w:sz w:val="16"/>
              </w:rPr>
              <w:br/>
            </w:r>
            <w:r>
              <w:rPr>
                <w:noProof/>
                <w:sz w:val="2"/>
              </w:rPr>
              <w:t>0eb21a84-1f68-4e04-b40d-8313dcc2e555</w:t>
            </w:r>
          </w:p>
        </w:tc>
        <w:tc>
          <w:tcPr>
            <w:tcW w:w="7407" w:type="dxa"/>
            <w:shd w:val="clear" w:color="auto" w:fill="F2F2F2" w:themeFill="background1" w:themeFillShade="F2"/>
          </w:tcPr>
          <w:p w:rsidR="00000000" w:rsidRDefault="00E95B7E">
            <w:pPr>
              <w:rPr>
                <w:noProof/>
              </w:rPr>
            </w:pPr>
            <w:r>
              <w:rPr>
                <w:noProof/>
              </w:rPr>
              <w:t>Zencoder will support it, adding new features as AV1 evolves</w:t>
            </w:r>
          </w:p>
        </w:tc>
        <w:tc>
          <w:tcPr>
            <w:tcW w:w="7407" w:type="dxa"/>
          </w:tcPr>
          <w:p w:rsidR="00000000" w:rsidRDefault="00E95B7E">
            <w:pPr>
              <w:rPr>
                <w:lang w:val="fr-FR"/>
              </w:rPr>
            </w:pPr>
            <w:r>
              <w:rPr>
                <w:lang w:val="fr-FR"/>
              </w:rPr>
              <w:t>Zencoder le supportera, ajoutant de nouvelles fonctionnalit</w:t>
            </w:r>
            <w:r>
              <w:rPr>
                <w:lang w:val="fr-FR"/>
              </w:rPr>
              <w:t>é</w:t>
            </w:r>
            <w:r>
              <w:rPr>
                <w:lang w:val="fr-FR"/>
              </w:rPr>
              <w:t xml:space="preserve">s au fur et </w:t>
            </w:r>
            <w:r>
              <w:rPr>
                <w:lang w:val="fr-FR"/>
              </w:rPr>
              <w:t>à</w:t>
            </w:r>
            <w:r>
              <w:rPr>
                <w:lang w:val="fr-FR"/>
              </w:rPr>
              <w:t xml:space="preserve"> mesure que AV1 </w:t>
            </w:r>
            <w:r>
              <w:rPr>
                <w:lang w:val="fr-FR"/>
              </w:rPr>
              <w:t>é</w:t>
            </w:r>
            <w:r>
              <w:rPr>
                <w:lang w:val="fr-FR"/>
              </w:rPr>
              <w:t>volue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46 </w:t>
            </w:r>
            <w:r>
              <w:rPr>
                <w:noProof/>
                <w:sz w:val="16"/>
              </w:rPr>
              <w:br/>
            </w:r>
            <w:r>
              <w:rPr>
                <w:noProof/>
                <w:sz w:val="2"/>
              </w:rPr>
              <w:t>8ba1ccd9-b99f-400</w:t>
            </w:r>
            <w:r>
              <w:rPr>
                <w:noProof/>
                <w:sz w:val="2"/>
              </w:rPr>
              <w:t>c-ba41-8e5701b2f370</w:t>
            </w:r>
          </w:p>
        </w:tc>
        <w:tc>
          <w:tcPr>
            <w:tcW w:w="7407" w:type="dxa"/>
            <w:shd w:val="clear" w:color="auto" w:fill="F2F2F2" w:themeFill="background1" w:themeFillShade="F2"/>
          </w:tcPr>
          <w:p w:rsidR="00000000" w:rsidRDefault="00E95B7E">
            <w:pPr>
              <w:rPr>
                <w:noProof/>
              </w:rPr>
            </w:pPr>
            <w:r>
              <w:rPr>
                <w:noProof/>
              </w:rPr>
              <w:t>Guides</w:t>
            </w:r>
          </w:p>
        </w:tc>
        <w:tc>
          <w:tcPr>
            <w:tcW w:w="7407" w:type="dxa"/>
          </w:tcPr>
          <w:p w:rsidR="00000000" w:rsidRDefault="00E95B7E">
            <w:pPr>
              <w:rPr>
                <w:lang w:val="fr-FR"/>
              </w:rPr>
            </w:pPr>
            <w:r>
              <w:rPr>
                <w:lang w:val="fr-FR"/>
              </w:rPr>
              <w:t>Guides</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47 </w:t>
            </w:r>
            <w:r>
              <w:rPr>
                <w:noProof/>
                <w:sz w:val="16"/>
              </w:rPr>
              <w:br/>
            </w:r>
            <w:r>
              <w:rPr>
                <w:noProof/>
                <w:sz w:val="2"/>
              </w:rPr>
              <w:t>57ce4a10-3b83-4390-83e5-37b921ec30f3</w:t>
            </w:r>
          </w:p>
        </w:tc>
        <w:tc>
          <w:tcPr>
            <w:tcW w:w="7407" w:type="dxa"/>
            <w:shd w:val="clear" w:color="auto" w:fill="F2F2F2" w:themeFill="background1" w:themeFillShade="F2"/>
          </w:tcPr>
          <w:p w:rsidR="00000000" w:rsidRDefault="00E95B7E">
            <w:pPr>
              <w:rPr>
                <w:noProof/>
              </w:rPr>
            </w:pPr>
            <w:r>
              <w:rPr>
                <w:rStyle w:val="mqInternal"/>
                <w:noProof/>
              </w:rPr>
              <w:t>[1}</w:t>
            </w:r>
            <w:r>
              <w:rPr>
                <w:noProof/>
              </w:rPr>
              <w:t>AV1 Guide</w:t>
            </w:r>
            <w:r>
              <w:rPr>
                <w:rStyle w:val="mqInternal"/>
                <w:noProof/>
              </w:rPr>
              <w:t>{2]</w:t>
            </w:r>
          </w:p>
        </w:tc>
        <w:tc>
          <w:tcPr>
            <w:tcW w:w="7407" w:type="dxa"/>
          </w:tcPr>
          <w:p w:rsidR="00000000" w:rsidRDefault="00E95B7E">
            <w:pPr>
              <w:rPr>
                <w:lang w:val="fr-FR"/>
              </w:rPr>
            </w:pPr>
            <w:r>
              <w:rPr>
                <w:rStyle w:val="mqInternal"/>
                <w:noProof/>
                <w:lang w:val="fr-FR"/>
              </w:rPr>
              <w:t>[1}</w:t>
            </w:r>
            <w:r>
              <w:rPr>
                <w:lang w:val="fr-FR"/>
              </w:rPr>
              <w:t>Guide AV1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48 </w:t>
            </w:r>
            <w:r>
              <w:rPr>
                <w:noProof/>
                <w:sz w:val="16"/>
              </w:rPr>
              <w:br/>
            </w:r>
            <w:r>
              <w:rPr>
                <w:noProof/>
                <w:sz w:val="2"/>
              </w:rPr>
              <w:t>a4fb914a-f22f-41c5-ab7f-e254b56c3abd</w:t>
            </w:r>
          </w:p>
        </w:tc>
        <w:tc>
          <w:tcPr>
            <w:tcW w:w="7407" w:type="dxa"/>
            <w:shd w:val="clear" w:color="auto" w:fill="F2F2F2" w:themeFill="background1" w:themeFillShade="F2"/>
          </w:tcPr>
          <w:p w:rsidR="00000000" w:rsidRDefault="00E95B7E">
            <w:pPr>
              <w:rPr>
                <w:noProof/>
              </w:rPr>
            </w:pPr>
            <w:r>
              <w:rPr>
                <w:rStyle w:val="mqInternal"/>
                <w:noProof/>
              </w:rPr>
              <w:t>[1}</w:t>
            </w:r>
            <w:r>
              <w:rPr>
                <w:noProof/>
              </w:rPr>
              <w:t>AV1 Encoding Settings</w:t>
            </w:r>
            <w:r>
              <w:rPr>
                <w:rStyle w:val="mqInternal"/>
                <w:noProof/>
              </w:rPr>
              <w:t>{2]</w:t>
            </w:r>
          </w:p>
        </w:tc>
        <w:tc>
          <w:tcPr>
            <w:tcW w:w="7407" w:type="dxa"/>
          </w:tcPr>
          <w:p w:rsidR="00000000" w:rsidRDefault="00E95B7E">
            <w:pPr>
              <w:rPr>
                <w:lang w:val="fr-FR"/>
              </w:rPr>
            </w:pPr>
            <w:r>
              <w:rPr>
                <w:rStyle w:val="mqInternal"/>
                <w:noProof/>
                <w:lang w:val="fr-FR"/>
              </w:rPr>
              <w:t>[1}</w:t>
            </w:r>
            <w:r>
              <w:rPr>
                <w:lang w:val="fr-FR"/>
              </w:rPr>
              <w:t>Param</w:t>
            </w:r>
            <w:r>
              <w:rPr>
                <w:lang w:val="fr-FR"/>
              </w:rPr>
              <w:t>è</w:t>
            </w:r>
            <w:r>
              <w:rPr>
                <w:lang w:val="fr-FR"/>
              </w:rPr>
              <w:t>tres d'encodage AV1</w:t>
            </w:r>
            <w:r>
              <w:rPr>
                <w:rStyle w:val="mqInternal"/>
                <w:noProof/>
                <w:lang w:val="fr-FR"/>
              </w:rPr>
              <w:t>{2]</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49 </w:t>
            </w:r>
            <w:r>
              <w:rPr>
                <w:noProof/>
                <w:sz w:val="16"/>
              </w:rPr>
              <w:br/>
            </w:r>
            <w:r>
              <w:rPr>
                <w:noProof/>
                <w:sz w:val="2"/>
              </w:rPr>
              <w:t>155f3691-7a40-4f65-8a42-4ebed52f9321</w:t>
            </w:r>
          </w:p>
        </w:tc>
        <w:tc>
          <w:tcPr>
            <w:tcW w:w="7407" w:type="dxa"/>
            <w:shd w:val="clear" w:color="auto" w:fill="F2F2F2" w:themeFill="background1" w:themeFillShade="F2"/>
          </w:tcPr>
          <w:p w:rsidR="00000000" w:rsidRDefault="00E95B7E">
            <w:pPr>
              <w:rPr>
                <w:noProof/>
              </w:rPr>
            </w:pPr>
            <w:r>
              <w:rPr>
                <w:rStyle w:val="mqInternal"/>
                <w:noProof/>
              </w:rPr>
              <w:t>[1}</w:t>
            </w:r>
            <w:r>
              <w:rPr>
                <w:noProof/>
              </w:rPr>
              <w:t>Video Encoding Settings</w:t>
            </w:r>
            <w:r>
              <w:rPr>
                <w:rStyle w:val="mqInternal"/>
                <w:noProof/>
              </w:rPr>
              <w:t>{2]</w:t>
            </w:r>
            <w:r>
              <w:rPr>
                <w:noProof/>
              </w:rPr>
              <w:t xml:space="preserve"> (updated for AV1)</w:t>
            </w:r>
          </w:p>
        </w:tc>
        <w:tc>
          <w:tcPr>
            <w:tcW w:w="7407" w:type="dxa"/>
          </w:tcPr>
          <w:p w:rsidR="00000000" w:rsidRDefault="00E95B7E">
            <w:pPr>
              <w:rPr>
                <w:lang w:val="fr-FR"/>
              </w:rPr>
            </w:pPr>
            <w:r>
              <w:rPr>
                <w:rStyle w:val="mqInternal"/>
                <w:noProof/>
                <w:lang w:val="fr-FR"/>
              </w:rPr>
              <w:t>[1}</w:t>
            </w:r>
            <w:r>
              <w:rPr>
                <w:lang w:val="fr-FR"/>
              </w:rPr>
              <w:t>Param</w:t>
            </w:r>
            <w:r>
              <w:rPr>
                <w:lang w:val="fr-FR"/>
              </w:rPr>
              <w:t>è</w:t>
            </w:r>
            <w:r>
              <w:rPr>
                <w:lang w:val="fr-FR"/>
              </w:rPr>
              <w:t>tres d'encodage vid</w:t>
            </w:r>
            <w:r>
              <w:rPr>
                <w:lang w:val="fr-FR"/>
              </w:rPr>
              <w:t>é</w:t>
            </w:r>
            <w:r>
              <w:rPr>
                <w:lang w:val="fr-FR"/>
              </w:rPr>
              <w:t>o</w:t>
            </w:r>
            <w:r>
              <w:rPr>
                <w:rStyle w:val="mqInternal"/>
                <w:noProof/>
                <w:lang w:val="fr-FR"/>
              </w:rPr>
              <w:t>{2]</w:t>
            </w:r>
            <w:r>
              <w:rPr>
                <w:lang w:val="fr-FR"/>
              </w:rPr>
              <w:t xml:space="preserve"> (mis </w:t>
            </w:r>
            <w:r>
              <w:rPr>
                <w:lang w:val="fr-FR"/>
              </w:rPr>
              <w:t>à</w:t>
            </w:r>
            <w:r>
              <w:rPr>
                <w:lang w:val="fr-FR"/>
              </w:rPr>
              <w:t xml:space="preserve"> jour pour AV1)</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50 </w:t>
            </w:r>
            <w:r>
              <w:rPr>
                <w:noProof/>
                <w:sz w:val="16"/>
              </w:rPr>
              <w:br/>
            </w:r>
            <w:r>
              <w:rPr>
                <w:noProof/>
                <w:sz w:val="2"/>
              </w:rPr>
              <w:t>8be5a5f3-4c09-40e8-a522-8eed8a1baf9a</w:t>
            </w:r>
          </w:p>
        </w:tc>
        <w:tc>
          <w:tcPr>
            <w:tcW w:w="7407" w:type="dxa"/>
            <w:shd w:val="clear" w:color="auto" w:fill="F2F2F2" w:themeFill="background1" w:themeFillShade="F2"/>
          </w:tcPr>
          <w:p w:rsidR="00000000" w:rsidRDefault="00E95B7E">
            <w:pPr>
              <w:rPr>
                <w:noProof/>
              </w:rPr>
            </w:pPr>
            <w:r>
              <w:rPr>
                <w:rStyle w:val="mqInternal"/>
                <w:noProof/>
              </w:rPr>
              <w:t>[1}</w:t>
            </w:r>
            <w:r>
              <w:rPr>
                <w:noProof/>
              </w:rPr>
              <w:t>Encoding Settings:</w:t>
            </w:r>
          </w:p>
        </w:tc>
        <w:tc>
          <w:tcPr>
            <w:tcW w:w="7407" w:type="dxa"/>
          </w:tcPr>
          <w:p w:rsidR="00000000" w:rsidRDefault="00E95B7E">
            <w:pPr>
              <w:rPr>
                <w:lang w:val="fr-FR"/>
              </w:rPr>
            </w:pPr>
            <w:r>
              <w:rPr>
                <w:rStyle w:val="mqInternal"/>
                <w:noProof/>
                <w:lang w:val="fr-FR"/>
              </w:rPr>
              <w:t>[1}</w:t>
            </w: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51 </w:t>
            </w:r>
            <w:r>
              <w:rPr>
                <w:noProof/>
                <w:sz w:val="16"/>
              </w:rPr>
              <w:br/>
            </w:r>
            <w:r>
              <w:rPr>
                <w:noProof/>
                <w:sz w:val="2"/>
              </w:rPr>
              <w:t>56e3c789-b5a2-4d29-b88d-43c7e2181b7a</w:t>
            </w:r>
          </w:p>
        </w:tc>
        <w:tc>
          <w:tcPr>
            <w:tcW w:w="7407" w:type="dxa"/>
            <w:shd w:val="clear" w:color="auto" w:fill="F2F2F2" w:themeFill="background1" w:themeFillShade="F2"/>
          </w:tcPr>
          <w:p w:rsidR="00000000" w:rsidRDefault="00E95B7E">
            <w:pPr>
              <w:rPr>
                <w:noProof/>
              </w:rPr>
            </w:pPr>
            <w:r>
              <w:rPr>
                <w:noProof/>
              </w:rPr>
              <w:t>Formats and Codecs</w:t>
            </w:r>
            <w:r>
              <w:rPr>
                <w:rStyle w:val="mqInternal"/>
                <w:noProof/>
              </w:rPr>
              <w:t>{1]</w:t>
            </w:r>
            <w:r>
              <w:rPr>
                <w:noProof/>
              </w:rPr>
              <w:t xml:space="preserve"> (</w:t>
            </w:r>
            <w:r>
              <w:rPr>
                <w:noProof/>
              </w:rPr>
              <w:t>updated for AV1)</w:t>
            </w:r>
          </w:p>
        </w:tc>
        <w:tc>
          <w:tcPr>
            <w:tcW w:w="7407" w:type="dxa"/>
          </w:tcPr>
          <w:p w:rsidR="00000000" w:rsidRDefault="00E95B7E">
            <w:pPr>
              <w:rPr>
                <w:lang w:val="fr-FR"/>
              </w:rPr>
            </w:pPr>
            <w:r>
              <w:rPr>
                <w:lang w:val="fr-FR"/>
              </w:rPr>
              <w:t>Formats et codecs</w:t>
            </w:r>
            <w:r>
              <w:rPr>
                <w:rStyle w:val="mqInternal"/>
                <w:noProof/>
                <w:lang w:val="fr-FR"/>
              </w:rPr>
              <w:t>{1]</w:t>
            </w:r>
            <w:r>
              <w:rPr>
                <w:lang w:val="fr-FR"/>
              </w:rPr>
              <w:t xml:space="preserve"> (mis </w:t>
            </w:r>
            <w:r>
              <w:rPr>
                <w:lang w:val="fr-FR"/>
              </w:rPr>
              <w:t>à</w:t>
            </w:r>
            <w:r>
              <w:rPr>
                <w:lang w:val="fr-FR"/>
              </w:rPr>
              <w:t xml:space="preserve"> jour pour AV1)</w:t>
            </w:r>
          </w:p>
        </w:tc>
      </w:tr>
      <w:tr w:rsidR="00000000">
        <w:tc>
          <w:tcPr>
            <w:tcW w:w="660" w:type="dxa"/>
            <w:shd w:val="clear" w:color="auto" w:fill="F2F2F2" w:themeFill="background1" w:themeFillShade="F2"/>
          </w:tcPr>
          <w:p w:rsidR="00000000" w:rsidRDefault="00E95B7E">
            <w:pPr>
              <w:rPr>
                <w:noProof/>
                <w:sz w:val="2"/>
              </w:rPr>
            </w:pPr>
            <w:r>
              <w:rPr>
                <w:noProof/>
                <w:sz w:val="16"/>
              </w:rPr>
              <w:lastRenderedPageBreak/>
              <w:t xml:space="preserve">52 </w:t>
            </w:r>
            <w:r>
              <w:rPr>
                <w:noProof/>
                <w:sz w:val="16"/>
              </w:rPr>
              <w:br/>
            </w:r>
            <w:r>
              <w:rPr>
                <w:noProof/>
                <w:sz w:val="2"/>
              </w:rPr>
              <w:t>2c869e9d-db60-436c-994b-704254bd8d52</w:t>
            </w:r>
          </w:p>
        </w:tc>
        <w:tc>
          <w:tcPr>
            <w:tcW w:w="7407" w:type="dxa"/>
            <w:shd w:val="clear" w:color="auto" w:fill="F2F2F2" w:themeFill="background1" w:themeFillShade="F2"/>
          </w:tcPr>
          <w:p w:rsidR="00000000" w:rsidRDefault="00E95B7E">
            <w:pPr>
              <w:rPr>
                <w:noProof/>
              </w:rPr>
            </w:pPr>
            <w:r>
              <w:rPr>
                <w:rStyle w:val="mqInternal"/>
                <w:noProof/>
              </w:rPr>
              <w:t>[1}</w:t>
            </w:r>
            <w:r>
              <w:rPr>
                <w:noProof/>
              </w:rPr>
              <w:t>CAE Guide</w:t>
            </w:r>
            <w:r>
              <w:rPr>
                <w:rStyle w:val="mqInternal"/>
                <w:noProof/>
              </w:rPr>
              <w:t>{2]</w:t>
            </w:r>
            <w:r>
              <w:rPr>
                <w:noProof/>
              </w:rPr>
              <w:t xml:space="preserve"> (added note that AV1 is not currently supported)</w:t>
            </w:r>
          </w:p>
        </w:tc>
        <w:tc>
          <w:tcPr>
            <w:tcW w:w="7407" w:type="dxa"/>
          </w:tcPr>
          <w:p w:rsidR="00000000" w:rsidRDefault="00E95B7E">
            <w:pPr>
              <w:rPr>
                <w:lang w:val="fr-FR"/>
              </w:rPr>
            </w:pPr>
            <w:r>
              <w:rPr>
                <w:rStyle w:val="mqInternal"/>
                <w:noProof/>
                <w:lang w:val="fr-FR"/>
              </w:rPr>
              <w:t>[1}</w:t>
            </w:r>
            <w:r>
              <w:rPr>
                <w:lang w:val="fr-FR"/>
              </w:rPr>
              <w:t>Guide CAE</w:t>
            </w:r>
            <w:r>
              <w:rPr>
                <w:rStyle w:val="mqInternal"/>
                <w:noProof/>
                <w:lang w:val="fr-FR"/>
              </w:rPr>
              <w:t>{2]</w:t>
            </w:r>
            <w:r>
              <w:rPr>
                <w:lang w:val="fr-FR"/>
              </w:rPr>
              <w:t xml:space="preserve"> (note ajout</w:t>
            </w:r>
            <w:r>
              <w:rPr>
                <w:lang w:val="fr-FR"/>
              </w:rPr>
              <w:t>é</w:t>
            </w:r>
            <w:r>
              <w:rPr>
                <w:lang w:val="fr-FR"/>
              </w:rPr>
              <w:t>e que AV1 n'est actuellement pas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53 </w:t>
            </w:r>
            <w:r>
              <w:rPr>
                <w:noProof/>
                <w:sz w:val="16"/>
              </w:rPr>
              <w:br/>
            </w:r>
            <w:r>
              <w:rPr>
                <w:noProof/>
                <w:sz w:val="2"/>
              </w:rPr>
              <w:t>35b77254-9f9a-4c2b-aab3-dbfac0244037</w:t>
            </w:r>
          </w:p>
        </w:tc>
        <w:tc>
          <w:tcPr>
            <w:tcW w:w="7407" w:type="dxa"/>
            <w:shd w:val="clear" w:color="auto" w:fill="F2F2F2" w:themeFill="background1" w:themeFillShade="F2"/>
          </w:tcPr>
          <w:p w:rsidR="00000000" w:rsidRDefault="00E95B7E">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E95B7E">
            <w:pPr>
              <w:rPr>
                <w:lang w:val="fr-FR"/>
              </w:rPr>
            </w:pPr>
            <w:r>
              <w:rPr>
                <w:rStyle w:val="mqInternal"/>
                <w:noProof/>
                <w:lang w:val="fr-FR"/>
              </w:rPr>
              <w:t>[1}</w:t>
            </w:r>
            <w:r>
              <w:rPr>
                <w:lang w:val="fr-FR"/>
              </w:rPr>
              <w:t>Param</w:t>
            </w:r>
            <w:r>
              <w:rPr>
                <w:lang w:val="fr-FR"/>
              </w:rPr>
              <w:t>è</w:t>
            </w:r>
            <w:r>
              <w:rPr>
                <w:lang w:val="fr-FR"/>
              </w:rPr>
              <w:t>tres de codage CAE</w:t>
            </w:r>
            <w:r>
              <w:rPr>
                <w:rStyle w:val="mqInternal"/>
                <w:noProof/>
                <w:lang w:val="fr-FR"/>
              </w:rPr>
              <w:t>{2]</w:t>
            </w:r>
            <w:r>
              <w:rPr>
                <w:lang w:val="fr-FR"/>
              </w:rPr>
              <w:t xml:space="preserve"> (note ajout</w:t>
            </w:r>
            <w:r>
              <w:rPr>
                <w:lang w:val="fr-FR"/>
              </w:rPr>
              <w:t>é</w:t>
            </w:r>
            <w:r>
              <w:rPr>
                <w:lang w:val="fr-FR"/>
              </w:rPr>
              <w:t>e que AV1 n'est actuellement pas pris en charge)</w:t>
            </w:r>
          </w:p>
        </w:tc>
      </w:tr>
      <w:tr w:rsidR="00000000">
        <w:tc>
          <w:tcPr>
            <w:tcW w:w="660" w:type="dxa"/>
            <w:shd w:val="clear" w:color="auto" w:fill="F2F2F2" w:themeFill="background1" w:themeFillShade="F2"/>
          </w:tcPr>
          <w:p w:rsidR="00000000" w:rsidRDefault="00E95B7E">
            <w:pPr>
              <w:rPr>
                <w:noProof/>
                <w:sz w:val="2"/>
              </w:rPr>
            </w:pPr>
            <w:r>
              <w:rPr>
                <w:noProof/>
                <w:sz w:val="16"/>
              </w:rPr>
              <w:t xml:space="preserve">54 </w:t>
            </w:r>
            <w:r>
              <w:rPr>
                <w:noProof/>
                <w:sz w:val="16"/>
              </w:rPr>
              <w:br/>
            </w:r>
            <w:r>
              <w:rPr>
                <w:noProof/>
                <w:sz w:val="2"/>
              </w:rPr>
              <w:t>527ce58f-6326-4dd1-8872-e61ce63812af</w:t>
            </w:r>
          </w:p>
        </w:tc>
        <w:tc>
          <w:tcPr>
            <w:tcW w:w="7407" w:type="dxa"/>
            <w:shd w:val="clear" w:color="auto" w:fill="F2F2F2" w:themeFill="background1" w:themeFillShade="F2"/>
          </w:tcPr>
          <w:p w:rsidR="00000000" w:rsidRDefault="00E95B7E">
            <w:pPr>
              <w:rPr>
                <w:noProof/>
              </w:rPr>
            </w:pPr>
            <w:r>
              <w:rPr>
                <w:rStyle w:val="mqInternal"/>
                <w:noProof/>
              </w:rPr>
              <w:t>[1}</w:t>
            </w:r>
            <w:r>
              <w:rPr>
                <w:noProof/>
              </w:rPr>
              <w:t>CAE E</w:t>
            </w:r>
            <w:r>
              <w:rPr>
                <w:noProof/>
              </w:rPr>
              <w:t>ncoding Settings</w:t>
            </w:r>
            <w:r>
              <w:rPr>
                <w:rStyle w:val="mqInternal"/>
                <w:noProof/>
              </w:rPr>
              <w:t>{2]</w:t>
            </w:r>
            <w:r>
              <w:rPr>
                <w:noProof/>
              </w:rPr>
              <w:t xml:space="preserve"> (added note that AV1 is not currently supported)</w:t>
            </w:r>
          </w:p>
        </w:tc>
        <w:tc>
          <w:tcPr>
            <w:tcW w:w="7407" w:type="dxa"/>
          </w:tcPr>
          <w:p w:rsidR="00000000" w:rsidRDefault="00E95B7E">
            <w:pPr>
              <w:rPr>
                <w:lang w:val="fr-FR"/>
              </w:rPr>
            </w:pPr>
            <w:r>
              <w:rPr>
                <w:rStyle w:val="mqInternal"/>
                <w:noProof/>
                <w:lang w:val="fr-FR"/>
              </w:rPr>
              <w:t>[1}</w:t>
            </w:r>
            <w:r>
              <w:rPr>
                <w:lang w:val="fr-FR"/>
              </w:rPr>
              <w:t>Param</w:t>
            </w:r>
            <w:r>
              <w:rPr>
                <w:lang w:val="fr-FR"/>
              </w:rPr>
              <w:t>è</w:t>
            </w:r>
            <w:r>
              <w:rPr>
                <w:lang w:val="fr-FR"/>
              </w:rPr>
              <w:t>tres de codage CAE</w:t>
            </w:r>
            <w:r>
              <w:rPr>
                <w:rStyle w:val="mqInternal"/>
                <w:noProof/>
                <w:lang w:val="fr-FR"/>
              </w:rPr>
              <w:t>{2]</w:t>
            </w:r>
            <w:r>
              <w:rPr>
                <w:lang w:val="fr-FR"/>
              </w:rPr>
              <w:t xml:space="preserve"> (note ajout</w:t>
            </w:r>
            <w:r>
              <w:rPr>
                <w:lang w:val="fr-FR"/>
              </w:rPr>
              <w:t>é</w:t>
            </w:r>
            <w:r>
              <w:rPr>
                <w:lang w:val="fr-FR"/>
              </w:rPr>
              <w:t>e que AV1 n'est actuellement pas pris en charge)</w:t>
            </w:r>
          </w:p>
        </w:tc>
      </w:tr>
    </w:tbl>
    <w:p w:rsidR="00000000" w:rsidRDefault="00E95B7E"/>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B7E" w:rsidRDefault="00E95B7E" w:rsidP="00E95B7E">
      <w:r>
        <w:separator/>
      </w:r>
    </w:p>
  </w:endnote>
  <w:endnote w:type="continuationSeparator" w:id="0">
    <w:p w:rsidR="00E95B7E" w:rsidRDefault="00E95B7E" w:rsidP="00E9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7E" w:rsidRDefault="00E95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7E" w:rsidRDefault="00E95B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7E" w:rsidRDefault="00E9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B7E" w:rsidRDefault="00E95B7E" w:rsidP="00E95B7E">
      <w:r>
        <w:separator/>
      </w:r>
    </w:p>
  </w:footnote>
  <w:footnote w:type="continuationSeparator" w:id="0">
    <w:p w:rsidR="00E95B7E" w:rsidRDefault="00E95B7E" w:rsidP="00E95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7E" w:rsidRDefault="00E95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7E" w:rsidRDefault="00E95B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B7E" w:rsidRDefault="00E95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E9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384277-24FA-4271-8CB0-EF4B70BE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95B7E"/>
    <w:pPr>
      <w:tabs>
        <w:tab w:val="center" w:pos="4680"/>
        <w:tab w:val="right" w:pos="9360"/>
      </w:tabs>
    </w:pPr>
  </w:style>
  <w:style w:type="character" w:customStyle="1" w:styleId="HeaderChar">
    <w:name w:val="Header Char"/>
    <w:basedOn w:val="DefaultParagraphFont"/>
    <w:link w:val="Header"/>
    <w:uiPriority w:val="99"/>
    <w:rsid w:val="00E95B7E"/>
    <w:rPr>
      <w:color w:val="000000" w:themeColor="text1"/>
      <w:sz w:val="20"/>
      <w:szCs w:val="24"/>
      <w:lang w:bidi="ar-SA"/>
    </w:rPr>
  </w:style>
  <w:style w:type="paragraph" w:styleId="Footer">
    <w:name w:val="footer"/>
    <w:basedOn w:val="Normal"/>
    <w:link w:val="FooterChar"/>
    <w:uiPriority w:val="99"/>
    <w:unhideWhenUsed/>
    <w:rsid w:val="00E95B7E"/>
    <w:pPr>
      <w:tabs>
        <w:tab w:val="center" w:pos="4680"/>
        <w:tab w:val="right" w:pos="9360"/>
      </w:tabs>
    </w:pPr>
  </w:style>
  <w:style w:type="character" w:customStyle="1" w:styleId="FooterChar">
    <w:name w:val="Footer Char"/>
    <w:basedOn w:val="DefaultParagraphFont"/>
    <w:link w:val="Footer"/>
    <w:uiPriority w:val="99"/>
    <w:rsid w:val="00E95B7E"/>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181</Pages>
  <Words>121157</Words>
  <Characters>690598</Characters>
  <Application>Microsoft Office Word</Application>
  <DocSecurity>0</DocSecurity>
  <Lines>5754</Lines>
  <Paragraphs>1620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2021-06-07T21:04:00Z</dcterms:created>
  <dcterms:modified xsi:type="dcterms:W3CDTF">2021-06-07T21:04:00Z</dcterms:modified>
</cp:coreProperties>
</file>