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74" w:type="dxa"/>
        <w:tblLayout w:type="fixed"/>
        <w:tblLook w:val="04A0" w:firstRow="1" w:lastRow="0" w:firstColumn="1" w:lastColumn="0" w:noHBand="0" w:noVBand="1"/>
      </w:tblPr>
      <w:tblGrid>
        <w:gridCol w:w="660"/>
        <w:gridCol w:w="7407"/>
        <w:gridCol w:w="7407"/>
      </w:tblGrid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bookmarkStart w:id="0" w:name="_GoBack"/>
            <w:bookmarkEnd w:id="0"/>
            <w:r>
              <w:rPr>
                <w:b/>
                <w:noProof/>
              </w:rPr>
              <w:t>shared_content.html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CAUTION: Do not change segment ID or source text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a2e96a62-4a97-4e3b-9f00-0f367d8cf869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b/>
                <w:noProof/>
              </w:rPr>
            </w:pPr>
            <w:r>
              <w:rPr>
                <w:b/>
                <w:noProof/>
              </w:rPr>
              <w:t>English (United States)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b/>
                <w:noProof/>
              </w:rPr>
            </w:pPr>
            <w:r>
              <w:rPr>
                <w:b/>
                <w:noProof/>
              </w:rPr>
              <w:t>German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d001e850-e0f8-4083-a9fb-daaa05e2fb38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14f959d3-4608-4f5d-a9cd-20cec714efcc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8a085892-6854-4e27-b137-521ebeabd021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7f29fb4d-e576-4c18-8139-80e2d17fc2a5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| strip_html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| strip_html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842b340e-bcdc-49c4-ba57-48b85f4db26e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searchpage.html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3744b15e-65bf-4b8b-b66e-0226af0f9c42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b7e7eaa6-d95c-4e7e-a963-cf1a01674e14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in neuem Tab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cb9930ae-56d2-4d45-8487-5f861666abbc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0e6f13b2-b063-4d1a-91c0-0a571172ad84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| strip_html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| strip_html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3bbe0790-eb10-49f0-b131-d266db32183a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aee3d687-e7e8-4aec-b8c9-e432dd739712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eb8ad692-f300-4116-a428-ca16f36d0f3a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Navigation Menu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Navigationsmen</w:t>
            </w:r>
            <w:r>
              <w:rPr>
                <w:lang w:val="de-DE"/>
              </w:rPr>
              <w:t>ü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7ab97055-dee3-43aa-b2ef-ab69dab44daa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Seiteninhalt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e45f0dc8-380e-4a5c-9326-9fa775f5af2b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in neuem Tab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updated.html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62672be3-d8b7-4111-80a8-6dd53044bb6f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7c1282c2-3371-4527-b80e-9c2025a5b7fb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if page.name != 'index.html'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</w:t>
            </w:r>
            <w:r>
              <w:rPr>
                <w:lang w:val="de-DE"/>
              </w:rPr>
              <w:t>% if page.name! = 'index.html'%}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db0b429d-4096-4dcd-b93c-833ec3559ad5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Seiteninhalt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34744c31-9a33-442c-82e6-0352b666a9ca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e842d016-0562-48a3-8206-28ecdd39ebea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Page last updated on \{\{</w:t>
            </w:r>
            <w:r>
              <w:rPr>
                <w:noProof/>
              </w:rPr>
              <w:t xml:space="preserve"> page.last_modified_at | date_to_string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Seite zuletzt aktualisiert am \{\{page.last_modified_at | date_to_string}}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foot.html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ec05fd25-a930-4c6b-b8b7-ca8dcf37cebf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66c72ec5-2696-4633-a407-daa95cd64bc0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if page.layout != 'api-reference'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if page.layout! = 'API-Referenz'%}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ac082a2d-eaac-4cc4-8a1f-0bd3ba53b7bb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4b5a02bc-5137-4c9b-8cbd-f4dae9aa29c1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if page.name == 'search.html'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647fcd5b-305b-4db3-a01c-b16b8797b937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else%}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5434a1d9-62fe-4b38-b32b-07d1ecce581a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shared_foot.html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295a0b73-1e01-4d26-83a9-a85f5272ea90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d26d0b55-de95-4b22-9908-6d5343e5b8d6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</w:t>
            </w:r>
            <w:r>
              <w:rPr>
                <w:noProof/>
              </w:rPr>
              <w:t>% if page.name != 'index.html'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if page.name! = 'index.html'%}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4a7aeb8f-3c1e-488a-b060-e7d424035ea3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c601a94c-3568-4f74-b225-5af773893c9f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if page.name == 'search.html'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77698842-5310-4310-82a5-1b60859f6f74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else%}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60b476ad-9214-4060-ac18-9aafcc5c7a3d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footer.html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80835855-723c-4bf0-a3b4-b05c3e3a89d1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05fd6a32-c3dc-4a91-b782-eb73f9d96fce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Support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Brightcove-Unterst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baf4b442-7694-4418-995f-da9eaaaecfc4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System 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Systemstatus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63623605-38e0-4c2c-9553-5ff18d63dbd0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Kontaktieren Sie Support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68067c98-fabc-4df2-a76d-90efa2bbffc0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Documentation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Dokumentation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5de1f929-f3d0-4bbd-98b8-2f667cae1fac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Training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Ausbildung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8c13d6c1-84fc-4dd7-9c93-faddaedd618a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Online Courses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Online Kurse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cb9c75b3-1ebd-451e-972e-ceae4968e472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Register for a course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Melden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Kurs an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eaec8efa-e76e-413d-9dc7-298e01f1dabd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University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 Universit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51228b95-918b-4fde-a3da-13e033ed5d8c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Helle Bucht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4b84e314-53f4-4c86-bfa0-16db1ee290be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Brightcove.com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f5c1b2f8-8421-45bd-b93f-c5ea69e5c7ee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Kontaktiere uns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155e1486-ac3e-4d2c-b78e-d847e84f9e3b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Inc. All rights reserved.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Inc. Alle Rechte vorbehalten.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925cef3b-66e4-4a4a-a245-b00bde73</w:t>
            </w:r>
            <w:r>
              <w:rPr>
                <w:noProof/>
                <w:sz w:val="2"/>
              </w:rPr>
              <w:t>aba9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Privacy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Terms &amp; Conditions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Privatsph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Terms &amp; amp; Bedingungen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b6988888-6759-43d8-8e80-6cbc0e39d8e2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LinkedIn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LinkedIn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a9694ee6-4db3-4e23-a917-92f5a226806f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Twitter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Twitter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6c24c857-7c7c-4cde-a871-c092145e02f6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Facebook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Facebook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header.html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cd649264-3b89-443c-b881-4002b4f75e7e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aaf5789e-f2c5-4cc9-8156-012fd582c9cc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BRIGHTCOVE SSAI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{4]{5]{6]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BRIGHTCOVE SSAI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™</w:t>
            </w:r>
            <w:r>
              <w:rPr>
                <w:rStyle w:val="mqInternal"/>
                <w:noProof/>
                <w:lang w:val="de-DE"/>
              </w:rPr>
              <w:t>{4]{5]{6]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dbc51339-da9d-4062-8dc1-54851c8d057b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Select Language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Sprache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270e6a6f-6fae-451e-8039-313b8030899e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[1}[2}[3}{4]</w:t>
            </w:r>
            <w:r>
              <w:rPr>
                <w:noProof/>
              </w:rPr>
              <w:t xml:space="preserve"> Contact Support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[6}</w:t>
            </w:r>
            <w:r>
              <w:rPr>
                <w:noProof/>
              </w:rPr>
              <w:t>|</w:t>
            </w:r>
            <w:r>
              <w:rPr>
                <w:rStyle w:val="mqInternal"/>
                <w:noProof/>
              </w:rPr>
              <w:t>{7]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[8}[9}{4]</w:t>
            </w:r>
            <w:r>
              <w:rPr>
                <w:noProof/>
              </w:rPr>
              <w:t xml:space="preserve"> System Status</w:t>
            </w:r>
            <w:r>
              <w:rPr>
                <w:rStyle w:val="mqInternal"/>
                <w:noProof/>
              </w:rPr>
              <w:t>{5]{7]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[1}[2}[3}{4]</w:t>
            </w:r>
            <w:r>
              <w:rPr>
                <w:lang w:val="de-DE"/>
              </w:rPr>
              <w:t xml:space="preserve"> Kontaktieren Sie Support</w:t>
            </w:r>
            <w:r>
              <w:rPr>
                <w:rStyle w:val="mqInternal"/>
                <w:noProof/>
                <w:lang w:val="de-DE"/>
              </w:rPr>
              <w:t>{5]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[6}</w:t>
            </w:r>
            <w:r>
              <w:rPr>
                <w:lang w:val="de-DE"/>
              </w:rPr>
              <w:t>|</w:t>
            </w:r>
            <w:r>
              <w:rPr>
                <w:rStyle w:val="mqInternal"/>
                <w:noProof/>
                <w:lang w:val="de-DE"/>
              </w:rPr>
              <w:t>{7]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[8}[9}{4]</w:t>
            </w:r>
            <w:r>
              <w:rPr>
                <w:lang w:val="de-DE"/>
              </w:rPr>
              <w:t xml:space="preserve"> Systemstatus</w:t>
            </w:r>
            <w:r>
              <w:rPr>
                <w:rStyle w:val="mqInternal"/>
                <w:noProof/>
                <w:lang w:val="de-DE"/>
              </w:rPr>
              <w:t>{5]{7]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bd015b47-5ed0-4653-8711-c68aebd67ef2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if page.parent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if page.parent%}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ccfd6f2c-5426-4bc9-b15f-91b50559f291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Zuhause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437e8ad5-cb0a-4622-92e3-9c2d89de312b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 \{</w:t>
            </w:r>
            <w:r>
              <w:rPr>
                <w:noProof/>
              </w:rPr>
              <w:t>% if page.grandparent_name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 \{% if page.grandparent_name%}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59314bac-b7f5-4340-bf26-5faf7b0f9a67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page.grandparent_name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page.grandparent_name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c0349819-8d22-43f5-bdb6-5b6df2a25d52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 \{% if page.pare</w:t>
            </w:r>
            <w:r>
              <w:rPr>
                <w:noProof/>
              </w:rPr>
              <w:t>nt and page.parent != "Home"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 \{% if page.parent und page.parent! = "Home"%}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f5002b37-4078-4f28-a6f1-2c08bfcd9601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page.parent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page.parent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0a67850f-f8f4-4d4b-84ee-fcce28dba34c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5cdfaf75-2da7-4f55-9875-729ac41694aa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navigation.html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b04383f5-2a5b-4341-b550-e2eff8a01fd9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c6cfc9f9-6e06-4a52-b6ce-f683315d7fe9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Other Brightcove Docs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Weitere Brightcove Docs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1ce0b6a7-0a48-4c6b-9f9d-21c5443a3913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site in site.data.sites %} \{% if site.name != site.product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Site in site.data.sites%} \{% if site.name! = site.product%}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7339e470-a68c-4951-978c-20c5ac88d8f5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site.name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site.name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>4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4b3673b0-8623-4024-b1d9-d7f72e34f4c7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 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8388faab-b1ed-43cf-b7fb-61b0d58f40bf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item.docs == nil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Element in site.data.navigation%} \{</w:t>
            </w:r>
            <w:r>
              <w:rPr>
                <w:lang w:val="de-DE"/>
              </w:rPr>
              <w:t>% wenn item.docs ==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eb80e49d-085d-49ea-915c-d1764c0d75e4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item.name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item.name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d94aea3f-5823-424a-9eeb-bbb7c41d3443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else%}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2f85dc68-2358-4764-9aad-aa454a2b411a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{3][4][4]</w:t>
            </w:r>
            <w:r>
              <w:rPr>
                <w:noProof/>
              </w:rPr>
              <w:t>\{\{ item.name }}</w:t>
            </w:r>
            <w:r>
              <w:rPr>
                <w:rStyle w:val="mqInternal"/>
                <w:noProof/>
              </w:rPr>
              <w:t>{6]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+</w:t>
            </w:r>
            <w:r>
              <w:rPr>
                <w:rStyle w:val="mqInternal"/>
                <w:noProof/>
                <w:lang w:val="de-DE"/>
              </w:rPr>
              <w:t>{3][4][4]</w:t>
            </w:r>
            <w:r>
              <w:rPr>
                <w:lang w:val="de-DE"/>
              </w:rPr>
              <w:t>\{\{ item.name }}</w:t>
            </w:r>
            <w:r>
              <w:rPr>
                <w:rStyle w:val="mqInternal"/>
                <w:noProof/>
                <w:lang w:val="de-DE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379fca27-fcdd-41e5-914d-0967074c362d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entry in item.docs %} \{% if entry.docs == nil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 \{% wenn entry.docs ==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2015986e-9045-4eff-bc0d-e1613b637d32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</w:t>
            </w:r>
            <w:r>
              <w:rPr>
                <w:noProof/>
              </w:rPr>
              <w:t>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24eebc96-b75d-4d4a-9d3c-9044961cf6aa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else%}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a455fcc8-7cf6-4153-b212-60d2c8e4d39b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{3][4][4]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{6]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+</w:t>
            </w:r>
            <w:r>
              <w:rPr>
                <w:rStyle w:val="mqInternal"/>
                <w:noProof/>
                <w:lang w:val="de-DE"/>
              </w:rPr>
              <w:t>{3][4][4]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4645d264-023d-4a55-bdae-1a4c572e88</w:t>
            </w:r>
            <w:r>
              <w:rPr>
                <w:noProof/>
                <w:sz w:val="2"/>
              </w:rPr>
              <w:t>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doc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doc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880a46b5-410a-4b77-a95b-7bfdf3654625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doc.name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doc.name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ba4f0a0d-af06-4c24-af36-84d2bdb1011d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c34f5f1c-60f1-493a-8378-8a3d0255bfe5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 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74ad2be7-5879-4f64-8a59-1f02fc949f49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default.html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41277571-30e1-4b4a-a358-372136bb489a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1dc22f08-19a1-466a-a79b-6997c308fe73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\{\{ content }} \{% include footer.html %} \{% include foot.html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\{% include head.html %} \{% include header.html %} \{\{ content }} \{% include footer.html %} \{% </w:t>
            </w:r>
            <w:r>
              <w:rPr>
                <w:lang w:val="de-DE"/>
              </w:rPr>
              <w:t>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api-reference.html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def161fe-4456-4e3b-9fe3-55b09218c6ba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1272c2b9-a4eb-4cc9-ab65-9ce3ba48e460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head.html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include head.html%}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14168ca5-dffa-4caa-8e52-b7c027c107fe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header.html %} \{</w:t>
            </w:r>
            <w:r>
              <w:rPr>
                <w:noProof/>
              </w:rPr>
              <w:t>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include header.html %} \{% include search.html %} \{\{ content }} \{% include updated.html %} \{% include footer.html %} \{% includ</w:t>
            </w:r>
            <w:r>
              <w:rPr>
                <w:lang w:val="de-DE"/>
              </w:rPr>
              <w:t>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api-staging.html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fdadb492-c26b-45b2-8d1f-5512bf82a8fa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785da305-58af-4dd9-9850-01443c199886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staging.html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include staging.html%}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44efcbfc-2a99-4b7a-bc4b-316e1138192a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header.html %} \{% include s</w:t>
            </w:r>
            <w:r>
              <w:rPr>
                <w:noProof/>
              </w:rPr>
              <w:t>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include header.html %} \{% include search.html %} \{\{ content }} \{% include updated.html %} \{% include footer.html %} \{</w:t>
            </w:r>
            <w:r>
              <w:rPr>
                <w:lang w:val="de-DE"/>
              </w:rPr>
              <w:t>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page.html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08b453a7-cf68-4bcc-b6c6-96240d0702b8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304cd736-806d-4464-930a-224fa31ba39f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navigation.html %} \{% include search.html %} \{\{ content }} \{% inclu</w:t>
            </w:r>
            <w:r>
              <w:rPr>
                <w:noProof/>
              </w:rPr>
              <w:t>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\{% include head.html %} \{% include header.html %} \{% include navigation.html %} \{% include search.html %} \{\{ content }} \{% include updated.html %} \{% include footer.html %} \{% </w:t>
            </w:r>
            <w:r>
              <w:rPr>
                <w:lang w:val="de-DE"/>
              </w:rPr>
              <w:t>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d51d1e5b-78f9-403c-a220-7ec5769cf08f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556503c0-e76f-4a0f-93ed-ec4da8c7b4f0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navigation.html %} \{% include searchpage.html %} \{\{ content }} \{</w:t>
            </w:r>
            <w:r>
              <w:rPr>
                <w:noProof/>
              </w:rPr>
              <w:t>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include head.html %} \{% include header.html %} \{% include navigation.html %} \{% include searchpage.html %} \{\{ content }} \{% include updated.html %} \{% include footer.h</w:t>
            </w:r>
            <w:r>
              <w:rPr>
                <w:lang w:val="de-DE"/>
              </w:rPr>
              <w:t>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bf4b63ef-f5af-498c-862e-7e62e66f3103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f37cab48-753c-4c53-b9d1-5dc8f320400f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staging.html %} \{% include header.html %} \{% include navigation.html %} \{% include search.html %} \{\{ conte</w:t>
            </w:r>
            <w:r>
              <w:rPr>
                <w:noProof/>
              </w:rPr>
              <w:t>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include staging.html %} \{% include header.html %} \{% include navigation.html %} \{% include search.html %} \{\{ content }} \{% include updated.html %} \{% include f</w:t>
            </w:r>
            <w:r>
              <w:rPr>
                <w:lang w:val="de-DE"/>
              </w:rPr>
              <w:t>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shared_content.html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196b8f2f-1e58-4853-9942-a3f0fbf4248e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127c4697-d705-40b1-90f0-7633da63af35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navigation.html %} \{% include search.html %}</w:t>
            </w:r>
            <w:r>
              <w:rPr>
                <w:noProof/>
              </w:rPr>
              <w:t xml:space="preserve"> \{\{ content }} \{% include shared_content.html %} \{% include updated.html %} \{% include footer.html %} \{% include shared_foot.html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include head.html %} \{% include header.html %} \{% include navigation.html %} \{% include search.html %} \{\{ co</w:t>
            </w:r>
            <w:r>
              <w:rPr>
                <w:lang w:val="de-DE"/>
              </w:rPr>
              <w:t>ntent }} \{% include shared_content.html %} \{% include updated.html %} \{% include footer.html %} \{% include shared_foot.html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register-training.html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62358ebe-fc3d-40a5-926a-fac569fdaa6d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b4b0752e-0ef4-408a-8296-090af5b753dc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</w:t>
            </w:r>
            <w:r>
              <w:rPr>
                <w:lang w:val="de-DE"/>
              </w:rPr>
              <w:t xml:space="preserve">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472bff7a-9761-438d-ba1a-f557fb53bd0f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Register for Training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Registrieren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Trainingsbeschreibung: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775e4e01-1fb2-4f61-b630-8b3f55cefaa2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'Register for online training classes on several topics.'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"Melden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Online-Schulungen zu verschiedenen Themen an."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5630810e-7ca6-4d74-83d4-fbb690280e8f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027565df-bbdd-4726-b8bc-a12dc8b15c67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59eba7c8-fa7e-4b6f-a9f2-3af6354</w:t>
            </w:r>
            <w:r>
              <w:rPr>
                <w:noProof/>
                <w:sz w:val="2"/>
              </w:rPr>
              <w:t>902a6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42fd3a6b-f38b-40b3-80d4-0d119d9dd2d8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As part of Brightcove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commitment to helping you succeed with online video, we provide no-cost, instructor-led, online training.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Als Teil des Engagements von Brightcove, Ihnen beim Erfolg von Online-Videos zu helfen, bieten wir kostenlose, von Lehrern geleitete Online-Schulungen an.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known-issues.html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772a28d3-e69a-49c0-af33-f6bce01d0c7b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55955610-f338-4365-8285-8f52595b</w:t>
            </w:r>
            <w:r>
              <w:rPr>
                <w:noProof/>
                <w:sz w:val="2"/>
              </w:rPr>
              <w:t>178c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4a701bd1-936f-4c8c-84da-0d8e693e840d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'Known Issues: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'Bekannte Probleme: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7712bcaa-b901-47cb-8359-d22d10ff898c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Server-Side Ad Insertion (SSAI)'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 der serverseitigen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142e61f0-c865-4b3a-887f-c57a33094ba9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Developer Support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Entwicklerunterst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3aefed16-5c5a-4692-8952-866def773ea3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site.product }} Known Issues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site.product }} Known Issues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44d534bf-ffdf-42a0-ba3c-009f1ba0d1e5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topic lists k</w:t>
            </w:r>
            <w:r>
              <w:rPr>
                <w:noProof/>
              </w:rPr>
              <w:t>nown issues for the \{\{ site.product }} application.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werden bekannte Probleme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Anwendung \{\{site.product}} aufgelistet.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001369f2-7a68-47a8-b535-a51798bee864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Pre-roll 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Pre-Roll-Anzeigen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3e1137e3-a59c-4453-8ab4-8d63132c2a23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Issue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Problem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bea26fe0-1f93-4fa6-ab00-225a2ecca10d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When seeking playback to the beginning of a video with a pre-roll ad,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events will fire.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die Wiedergabe am Anfang eines Videos m</w:t>
            </w:r>
            <w:r>
              <w:rPr>
                <w:lang w:val="de-DE"/>
              </w:rPr>
              <w:t xml:space="preserve">it einer Pre-Roll-Anzeige suchen, wird die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Ereignisse werden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54ce5e6a-412a-4f7e-ad8a-bcd8482cb229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Work-around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Umgehen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a88db3bc-50ff-4a47-866a-0210aa96e0a2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 possible work-around would be to use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 Pro</w:t>
            </w:r>
            <w:r>
              <w:rPr>
                <w:lang w:val="de-DE"/>
              </w:rPr>
              <w:t>blemumgehung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 die Verwendung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ef8eb274-81c8-4c7a-a302-04933b8365ef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instead of this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 Stelle von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d2f38a63-0aba-4fdb-b55a-607914360474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22a5b7ea-2654-4402-92a3-7fff605c65d5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c2d5294f-9519-4</w:t>
            </w:r>
            <w:r>
              <w:rPr>
                <w:noProof/>
                <w:sz w:val="2"/>
              </w:rPr>
              <w:t>6ce-aec9-a8e842cbf6f3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Developer Support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des Entwickler-Supports: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bbfeefdc-a1f3-4214-9fcd-786c2e52330b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'Learn how to open a Support case with Brightcove and check the System Status page.'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"Erfahren Sie, wie Sie einen Support-Fall mit Brightcove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und die Seite" Systemstatus "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f9a5eac3-5b9f-4db9-a937-b9bcb7a3efe6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ec849c9e-6814-45e8-9a64-2d7740a9054d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\{\{ page.title </w:t>
            </w:r>
            <w:r>
              <w:rPr>
                <w:lang w:val="de-DE"/>
              </w:rPr>
              <w:t>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de0508c7-eb8a-42a8-bf23-61c015be71c0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20b7e692-a00e-4294-b2bd-dec6dc3e3cb5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Themen in diesem Abschnitt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f3fa0584-19e4-427c-9fee-ffaef55cba6c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</w:t>
            </w:r>
            <w:r>
              <w:rPr>
                <w:noProof/>
              </w:rPr>
              <w:t>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Artikel in site.data.navigation%} \{% wenn item.name == page.title%} 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48ae84aa-fb13-48a2-a288-ed3eb17d28f5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</w:t>
            </w:r>
            <w:r>
              <w:rPr>
                <w:noProof/>
              </w:rPr>
              <w:t>\{ entry.name }}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\{% if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3913f190-16f2-40a3-8ec2-dbf14749267a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Untereintrag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3f0caecb-6255-4b75-93a5-27eced2c6248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subent</w:t>
            </w:r>
            <w:r>
              <w:rPr>
                <w:noProof/>
              </w:rPr>
              <w:t>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subentry.name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d88df42c-c5d5-4461-9437-6fe90c8b8327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6abdf612-e239-4492-a411-34d437bf696e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87d38c6d-8d90-459a-80fa-c8ea11829005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 \{% endif %} \{</w:t>
            </w:r>
            <w:r>
              <w:rPr>
                <w:noProof/>
              </w:rPr>
              <w:t>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 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contact-sales.html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be159292-5ee8-4205-93de-6dcb5373bf4c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941e498d-450c-4fdb-9833-730adfe0cffc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0a874be9-0f33-4f9c-b566-2e654f16ea30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noProof/>
              </w:rPr>
              <w:t>ontacting Brightcove Sales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Kontaktaufnahme mit Brightcove Verkaufsbeschreibung: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53927dc6-bb25-4aa0-acdf-72dddaeb43e2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'In this topic you will learn how to contact Brightcove Sales or your Account Manager.'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"In diesem Thema erfahren </w:t>
            </w:r>
            <w:r>
              <w:rPr>
                <w:lang w:val="de-DE"/>
              </w:rPr>
              <w:t>Sie, wie Sie Brightcove Sales oder Ihren Account Manager kontaktieren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d05c5232-81f7-420c-bfeb-0681627da400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35ae4f6c-41a6-4ded-8b80-8d0476b9c243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9547dbf9-76a2-42ba-8443-e5b50fb3e50b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73eb9991-76f0-4a9a-bda3-f2114e8dd0fb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New to Brightcove?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Neu bei Brightcove?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8fbb5561-e2ce-41b3-8348-a2e2f221fa5a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are new to Brightcove and interested in p</w:t>
            </w:r>
            <w:r>
              <w:rPr>
                <w:noProof/>
              </w:rPr>
              <w:t xml:space="preserve">urchasing Brightcove products or services, you can contact our Sales organization by going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filling out the form, or by calling one of the phone numbers listed at the bottom of that page.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Brightcove noch nicht kennen und Brig</w:t>
            </w:r>
            <w:r>
              <w:rPr>
                <w:lang w:val="de-DE"/>
              </w:rPr>
              <w:t>htcove-Produkte oder -Dienstleistungen erwerben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sich unter an unsere Vertriebsorganisation wenden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diese 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 Sie das Formular aus oder rufen Sie eine der unten auf dieser Seite aufgef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hrten Telefonnummern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1f596</w:t>
            </w:r>
            <w:r>
              <w:rPr>
                <w:noProof/>
                <w:sz w:val="2"/>
              </w:rPr>
              <w:t>cde-3c08-4d5c-83e8-4cb9b008880d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Already a customer?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Schon Kunde?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c414f589-c9eb-4e6e-93d4-2c25251f9a09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are already a Brightcove customer and interested in purchasing add-ons, additional products or services, contact you Account Manager.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bereits Brightcove-Kunde sind und Add-Ons,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Produkte oder Dienstleistungen erwerben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wenden Sie sich an Ihren Account Manager.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8e372447-1940-478a-8503-082a26bd7d5b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If you are not sure who your Account Manager is,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open a </w:t>
            </w:r>
            <w:r>
              <w:rPr>
                <w:noProof/>
              </w:rPr>
              <w:t>support case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and someone in our Support organization will give you the information.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nicht sicher sind, wer Ihr Account Manager ist,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einen Support-Fall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jemand in unserer Support-Organisation wird Ihnen die Informationen geben.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online-training-courses.html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b15246a2-ff6e-46c0-a02a-92832fd26179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74adce47-feba-46b9-9d56-fcd682709a0b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cac48505-7744-4d08-9918-6e21fb8ed1d7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Online Training Courses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Online-Schulungskurse: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8856a1ef-a49a-499b-ac0e-fc9aeb700351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'This topic lists all of the on-demand training courses that are available.'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"In diesem Thema</w:t>
            </w:r>
            <w:r>
              <w:rPr>
                <w:lang w:val="de-DE"/>
              </w:rPr>
              <w:t xml:space="preserve"> werden alle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On-Demand-Schulungen aufgelistet."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1f83414e-f80e-493d-9396-76d4d1ca5cf3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0ba49af4-898a-4e5c-8713-d953b46ebf9c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b9e3c414-9e56-4061-8f97-f62b492815a3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a4757690-f37b-49a4-a608-c87832295c9d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1988fd25-538a-4673-84e4-b7c7f88a0d33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Product Focus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Produktfokus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75d78f67-9061-466b-a804-ae52145e610f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Role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31c04c16-34e0-4f65-8dcb-23a925df2553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Dauer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79e6afd9-cfd4-45ae-8933-7922d33777be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ec09ec71-a5cf-41e2-9a3b-9ef02f1e9133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Basics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Cloud-Grundlagen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7ee42c9f-9d17-4d9a-ad6e-50a27d78e2e0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889303a6-f865-46fe-be41-c821190cadbc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53dbb35f-db69-4381-8221-0d913047de90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16:38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16:38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8a30936f-332b-46fb-9e3f-fa6bb6825d28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the basics on how to upload and publish videos using Video Cloud Studio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Erfahren Sie, wie Sie Videos mit Video Cloud Studio hochladen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1cd177f6-b40b-4b0e-bce4-a48ff471a66e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Video Cloud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 in die</w:t>
            </w:r>
            <w:r>
              <w:rPr>
                <w:lang w:val="de-DE"/>
              </w:rPr>
              <w:t xml:space="preserve"> Video Cloud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bdd44b2b-06b7-4d57-9e8e-1c5c5915380f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d497e4ca-054a-4ada-95e6-254b6224fde2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3fff4ac6-2001-47ff-bb7c-289f8bb7f3d5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35:37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35:37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cde0de7f-afb7-4434-9b24-235db01beb85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how to upload, manage and publish videos using Video Cloud Studio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Erfahren Sie, wie Sie Videos mit Video Cloud Studio hochladen, verwalten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4755c2ea-4eb8-4374-82fe-908d75b7427e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Video Cloud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 in Video Cloud Analytics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39e9ba59-a989-4763-94c9-c3424d13ae25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a77ce619-0b48-4c40-9ad7-37b98ea6bb09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797becea-fe79-49c8-baa2-5edf37928ac7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24:06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24:06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e16fa735-8996-40bb-95d1-845bde588c3e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about the types of analytics that are available inside Video Cloud Studio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Erfahren Sie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Analysetypen, die in Video Cloud Studio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sind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b2ad3421-d15b-46f8-8801-a3ffbebd166c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</w:t>
            </w:r>
            <w:r>
              <w:rPr>
                <w:noProof/>
              </w:rPr>
              <w:t xml:space="preserve"> to Brightcove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 in die Brightcove Gallery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5c7fb800-c4c9-4c51-b86a-d53f33a770a7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Galerie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8d71c472-56ec-4b0c-9ba5-d84b1f4ca3f6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c96df79f-8dc3-42a7-b23d-64d57b2b807e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17:39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17:39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9ccd8aa0-d1a7-4c42-a4df-7a84b4d36a29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about Gallery and the types of experiences that can be created.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Erfahren Sie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Galerie und die Arten von Erfahrungen, die erstellt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c2b92d84-6d29-4752-9578-8e3cf3e1606b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Building In-Page Experiences using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von In-Page-Erfahrungen mithilfe der Galerie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a3e44569-5b34-40e9-a065-d794c1513b3d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Galerie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2d46f3b6-2956-4b39-8f9e-1df72c61a8ac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bf945a38-bafa-40eb-81ef-28f9558de21a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32:17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32:17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75ed124b-bc18-4ee5-b54a-35a48550e38d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how to create and publish an in-page experience using Brightcove Gallery.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Erfahren Sie, wie Sie mithilfe der Brightcove-Galerie eine In-Page-Erfahrung erstelle</w:t>
            </w:r>
            <w:r>
              <w:rPr>
                <w:lang w:val="de-DE"/>
              </w:rPr>
              <w:t>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8fac47f1-8496-4286-828c-05455feb6ed3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Building Portal Experiences using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von Portal-Erfahrungen mithilfe der Galerie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c04d1b9d-36b7-45d8-be9f-1516e350346d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Galerie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16e10176-7097-4cc7-9</w:t>
            </w:r>
            <w:r>
              <w:rPr>
                <w:noProof/>
                <w:sz w:val="2"/>
              </w:rPr>
              <w:t>201-ecefae5a545a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875ec72c-1e94-4752-8afc-c022b31990dd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33:46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33:46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ca64a42d-cf0b-4bf5-8abd-0a85d6dab912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how to create and publish a portal experience using Brightcove Gallery.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Erfahren Sie, wie Sie mithilfe der Brightcove-Galerie ein Portal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43040ae6-f3c2-48a5-ab44-785e3dc0ac85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Developing with the Brightcove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Entwickeln mit dem Brightcove Player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dc590f70-670a-4e1a-ac4f-e7</w:t>
            </w:r>
            <w:r>
              <w:rPr>
                <w:noProof/>
                <w:sz w:val="2"/>
              </w:rPr>
              <w:t>55d7f0fb09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Brightcove-Player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bd22e779-da83-42b4-aba7-5292496f9585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Spieler Entwickler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12923c35-8ae3-46d0-8848-eea9954bbebe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1:12:14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1:12:14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36c6a905-6dc9-453c-bb19-7383639c74c2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to use JavaScript, CSS and HTML to customize the behavior and appearance of the Brightcove Player.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Erfahren Sie, wie Sie mit JavaScript, CSS und HTML das Verhalten und das Erscheinungsbild des Brightcove-Players anpassen.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a032de02-e8bf-47fa-bf5f</w:t>
            </w:r>
            <w:r>
              <w:rPr>
                <w:noProof/>
                <w:sz w:val="2"/>
              </w:rPr>
              <w:t>-6e67b8381fb7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Start to Player Management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Schnellstart zur Player-Verwaltung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0647e107-388c-4b31-bb49-fcf410627ab2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Brightcove-Player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46b3b85a-72a5-4594-980a-23807a4a4744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Player Devel</w:t>
            </w:r>
            <w:r>
              <w:rPr>
                <w:noProof/>
              </w:rPr>
              <w:t>oper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Spieler Entwickler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669e8a7c-e8e6-4b45-ad77-ec212da0e846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32:45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32:45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8c980a49-c859-4068-84e2-abbb87595b36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to create, update and publish a player using Terminal and the curl tool.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Erfahren Sie, wie Sie einen Player mit Terminal und dem Curl-Tool erstellen, aktualisieren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a57bec60-548d-428b-9f3f-1cbf49b6ef87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Developing with the Brightcove Native Player SDK for Android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Entwickeln mit dem Brightcove Native Player SDK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Android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477f0b2d-e2d6-4693-88a5-adcd9be63dc9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Brightcove-Player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c35583d9-2cbd-4920-a094-67ffcb0d7867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Device SDK Developer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te-SDK-Entwickler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92f2a6e3-4b9b-424d-9d11-ef1bb8c746f1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29:27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29:27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94383317-4cff-444b-8ffe-59ddf9578123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to create a native video app for Android devices.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Erfahren Sie, wie Sie eine native Video-App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Android-Ger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f6b91f8c-f036-48e2-9185-3</w:t>
            </w:r>
            <w:r>
              <w:rPr>
                <w:noProof/>
                <w:sz w:val="2"/>
              </w:rPr>
              <w:t>86cc64883b5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 href="https://sdks.support.brightcove.com/ios/basics/training-demand-developing-brightcove-native-player-sdk-ios.html&gt;Developing with the Brightcove Native Player SDK for iOS&lt;/a&gt;&lt;/td&gt; &lt;td&gt;Video Cloud&lt;br /&gt; Brightcove Player&lt;/td&gt; &lt;td&gt;Device S</w:t>
            </w:r>
            <w:r>
              <w:rPr>
                <w:noProof/>
              </w:rPr>
              <w:t>DK Developer&lt;/td&gt; &lt;td align="center"&gt;25:31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 href="https://sdks.support.brightcove.com/ios/basics/training-demand-developing-brightcove-native-player-sdk-ios.html&gt; Entwickeln mit dem Brightcove Native Player SDK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iOS &lt;/a&gt;&lt;/td&gt; &lt;td&gt;Video Cloud&lt;br /&gt;Brig</w:t>
            </w:r>
            <w:r>
              <w:rPr>
                <w:lang w:val="de-DE"/>
              </w:rPr>
              <w:t>htcove Player&lt;/td&gt; &lt;td&gt;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te-SDK-Entwickler&lt;/td&gt; &lt;td align = "center"&gt;25:31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905f689b-dc9f-4b9e-b976-f07f72078921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 to create a native video app for iOS devices.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Erfahren Sie, wie Sie eine native Video-App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iOS-Ger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erstellen.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viewing-brigh</w:t>
            </w:r>
            <w:r>
              <w:rPr>
                <w:b/>
                <w:noProof/>
              </w:rPr>
              <w:t>tcove-system-status-page.html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80582af7-f3d0-420a-991a-21596d3b1d65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552b644a-c0c0-4e50-8a45-2d61d9eacd86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b49f01b7-3b84-4ffe-a156-7971ac65e38b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Viewing the Brightcove System Status Page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 der Beschreibung der Brightcove-Systemstatusseite: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ed7c3a50-dcbe-4fb5-9648-8dd492cb4773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'In this topic you will view the Brightcove System Status page for updates on Brightcove services and applications.'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"In diesem Thema wird auf der Seite" Brightcove-Systemstatus "nach Updates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Brightcove-Dienste und -Anwendungen gesucht."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7e12da75-5332-4cbf-a64b-862af49519c4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baade65a-b514-4045-9cdf-2eaa3d52f5ba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</w:t>
            </w:r>
            <w:r>
              <w:rPr>
                <w:noProof/>
              </w:rPr>
              <w:t>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12ba313a-ed8c-4efc-9b58-45b1132969fe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4560cf57-0ea7-4735-8eba-e04e8c1d8b8b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 and applications.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</w:t>
            </w:r>
            <w:r>
              <w:rPr>
                <w:lang w:val="de-DE"/>
              </w:rPr>
              <w:t xml:space="preserve">htcove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berwacht kontinuierlich den Status aller Brightcove-Dienste und -Anwendungen.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57d820e7-a39a-4913-aede-1a6c48d36579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 Betriebsunterbrechungen wird auf der Systemstatusseite ein Hinweis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ba46e1ef-369c-4a93-b1e4-37d9bf5dad24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All scheduled maintenance notices will also be posted on this page.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Alle geplanten Wartungshinweise werden ebenfalls auf dieser </w:t>
            </w:r>
            <w:r>
              <w:rPr>
                <w:lang w:val="de-DE"/>
              </w:rPr>
              <w:t>Seite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1b445395-04a9-45aa-97c2-e6f79284fb88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access the System Status Page, visit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https://status.brightcove.com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from the navigation header, click the Support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[4][5}</w:t>
            </w:r>
            <w:r>
              <w:rPr>
                <w:noProof/>
              </w:rPr>
              <w:t>System Status</w:t>
            </w:r>
            <w:r>
              <w:rPr>
                <w:rStyle w:val="mqInternal"/>
                <w:noProof/>
              </w:rPr>
              <w:t>{6]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auf die Systemstatus</w:t>
            </w:r>
            <w:r>
              <w:rPr>
                <w:lang w:val="de-DE"/>
              </w:rPr>
              <w:t xml:space="preserve">seite zuzugreifen, besuchen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https://status.brightcove.com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klicken Sie in der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auf das Support-Symbol (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 xml:space="preserve"> ) und dann </w:t>
            </w:r>
            <w:r>
              <w:rPr>
                <w:rStyle w:val="mqInternal"/>
                <w:noProof/>
                <w:lang w:val="de-DE"/>
              </w:rPr>
              <w:t>[4][5}</w:t>
            </w:r>
            <w:r>
              <w:rPr>
                <w:lang w:val="de-DE"/>
              </w:rPr>
              <w:t>Systemstatus</w:t>
            </w:r>
            <w:r>
              <w:rPr>
                <w:rStyle w:val="mqInternal"/>
                <w:noProof/>
                <w:lang w:val="de-DE"/>
              </w:rPr>
              <w:t>{6]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adf5d5bb-460c-4f65-81f7-63a33613d1c0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All posted notifications will include</w:t>
            </w:r>
            <w:r>
              <w:rPr>
                <w:noProof/>
              </w:rPr>
              <w:t xml:space="preserve"> the following information: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ffentlichten Benachrichtigungen enthalten die folgenden Informationen: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4110a614-840a-48b5-8c31-36a5ca4815f2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Incident Status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Vorfallstatus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d3fceb41-30f7-4e32-9080-32e9c2ac08ba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Operational (Green)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Betriebsbereit (gr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c05b8d87-b3ce-4236-9a3c-b54901ae9d76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Notification (Blue - systems are currently in operation but affected by delays or intermittent outages)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Benachrichtigung (Blue - Systeme sind derzeit in Betrieb, jedoch von Verz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gerungen oder </w:t>
            </w:r>
            <w:r>
              <w:rPr>
                <w:lang w:val="de-DE"/>
              </w:rPr>
              <w:t>zeitweiligen Ausf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llen betroffen.)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edd10f59-81a0-4752-8531-883cd367ad7d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Partial Service Disruption (Yellow)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Teilweise Betriebsst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rung (gelb)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bca5e1fe-822e-418e-87c8-967f92858422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Full Service Disruption (Red)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Full-Service-St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rung (rot)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9bfc59</w:t>
            </w:r>
            <w:r>
              <w:rPr>
                <w:noProof/>
                <w:sz w:val="2"/>
              </w:rPr>
              <w:t>93-3c27-4197-8913-e29c1591ce67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Components - Service or area affected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Komponenten - Service oder betroffener Bereich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45e20a28-0617-453a-9741-96e9b2b1a2f9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Locations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Standorte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ad273f02-0fc8-4557-9675-b84ee5f806b7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APAC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APAC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a8bcaf69-44b1-4878-8077-eec88ad78d7c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Americas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Amerika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46362236-08f0-41ca-97a2-ab0e358bbef7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EMEA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EMEA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45e60436-c151-4543-ad01-e8ed6cb23aac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Japan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Japan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875efde7-4b5b-451a-8c9a-a81c024db4b1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Current State and status.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Aktueller Status und Status.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98469ca0-bca1-46c4-932e-d2caf2ab94da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States include: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Staaten umfassen: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5d3bee10-bff8-4ecd-a71c-6936af49bce5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Investigating - Engineers are looking into the issue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Untersuchung - Ingenieure untersuchen das Problem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397fb30b-9bf2-45fc-89eb-fdacd41b4d34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Identified - Engineers have identified the issue and are looking to correct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Identifiziert - Ingenieure haben das Problem identifiziert und versuchen es zu beheben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faf506ac-af17-459c-8e4a-e835e791b651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Monitoring - I</w:t>
            </w:r>
            <w:r>
              <w:rPr>
                <w:noProof/>
              </w:rPr>
              <w:t>ssue resolved and Engineering monitoring to ensure all is healthy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berwachung - Problem behoben und technische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berwachung, um sicherzustellen, dass alles in Ordnung ist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fd23bd54-0a1f-4ed4-b3bf-cbd6f5de89e9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Resolved - Issue resolved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Behoben - Problem behoben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e86443a7-cb9b-4d3e-af80-7d1b563d447e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All posted messages will be in English and the time used is Eastern Standard Time (GMT-5).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Alle geposteten Nachrichten werden auf Englisch verfasst und die verwendete Zeit ist Eastern Stan</w:t>
            </w:r>
            <w:r>
              <w:rPr>
                <w:lang w:val="de-DE"/>
              </w:rPr>
              <w:t>dard Time (GMT-5).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65db47c9-7ecc-4359-89e8-ea3c8ee4b553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Viewing the system status history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 des Systemstatusverlaufs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c0a4dc13-96dc-42ca-acd9-80362e443e46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view the System Status history,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History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bottom of the </w:t>
            </w:r>
            <w:r>
              <w:rPr>
                <w:noProof/>
              </w:rPr>
              <w:t>page.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den Systemstatusverlauf anzuzeigen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Geschichte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am Ende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930f20e4-b67e-4731-a8eb-807e602b48ff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Subscribing to system status changes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des Systemstatus abonnieren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c75668fb-76bd-494e-94cd-b0fca6e</w:t>
            </w:r>
            <w:r>
              <w:rPr>
                <w:noProof/>
                <w:sz w:val="2"/>
              </w:rPr>
              <w:t>d2ade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sign up to be notified when the system status changes.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sich anmelden, um benachrichtigt zu werden, wenn sich der Systemstatus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ac6eb6b5-3957-4f99-94e6-998691c78cb8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section is organized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Dieser Abschnitt ist wie folgt organisiert: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422c1849-3e6a-4ef1-98a3-2d6f54a5784e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Subscribing to email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E-Mail abonnieren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8d130f18-4f62-48ea-8b51-563346bde6e2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Subscribing to webhook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Webhook abonnieren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e342010f-825b-4f4c-be0e-3a53609dbb42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your subscription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Sie Ihr Abonnement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7f35ff9a-2658-45cf-9c23-68af1a840410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Subscribing to email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E-Mail abonnieren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0dad9ac3-e758-4a67-b9cf-55fdc9dd82f9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receive notifications by email,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button, enter your email address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Um Benachrichtigungen per E-Mail zu erhalten,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ABONNIEREN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auf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che, geben Sie Ihre E-</w:t>
            </w:r>
            <w:r>
              <w:rPr>
                <w:lang w:val="de-DE"/>
              </w:rPr>
              <w:t xml:space="preserve">Mail-Adresse ein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Abonnieren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07d00148-91d8-48e7-b77f-53d845bb1127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Subscribing to webhook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Webhook abonnieren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8a43614e-c833-4ccf-b073-172550f33fa0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 webhook is a defined callback made with HTTP POST.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 Webhook ist e</w:t>
            </w:r>
            <w:r>
              <w:rPr>
                <w:lang w:val="de-DE"/>
              </w:rPr>
              <w:t>in definierter 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ckruf mit HTTP POST.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e90f956a-7589-498c-8ae1-2349b9c944ec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specify a URL where the callback will post a JSON object when there is a status update.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geben eine URL an, unter der der 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ckruf bei einer Statusaktualisierung ein JSON</w:t>
            </w:r>
            <w:r>
              <w:rPr>
                <w:lang w:val="de-DE"/>
              </w:rPr>
              <w:t>-Objekt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1694e2e2-579f-4720-ae82-6006ed7a032c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sign up to be notified when the system status changes, 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Um sich anzumelden, um benachrichtigt zu werden, wenn sich der Systemstatus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die Option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ABONNIEREN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a0940b43-e17e-45d1-ba95-cd471f54c522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Then enter a URL to receive the JSON payload along with your email address.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Geben Sie dann eine URL ein, um die JSON-Nutzdaten zusammen mit Ihrer E-Mail-Adresse zu erhalt</w:t>
            </w:r>
            <w:r>
              <w:rPr>
                <w:lang w:val="de-DE"/>
              </w:rPr>
              <w:t>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082b1080-cf76-43aa-8ee5-e084bf8a3a0d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webhook subscribe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Webhook abonnieren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50f6ee9b-962b-4859-82e9-ab7cd2381c4c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system status changes are sent, your webhook address should receive a JSON object similar to this: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Systemstatus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</w:t>
            </w:r>
            <w:r>
              <w:rPr>
                <w:lang w:val="de-DE"/>
              </w:rPr>
              <w:t xml:space="preserve"> gesendet werden, sollte Ihre Webhook-Adresse ein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hnliches JSON-Objekt erhalten: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8dfda669-ed9b-4fe6-9b64-0a404efcfb6f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webhook 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Webhook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e6caadc5-0aac-4696-8f31-c266619cbbbc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Managing your subscription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Verwalten Sie Ihr Abonnement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d574e883-e898-4692-8277-0826cad5307e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After you have subscribed, you will receive an email with a link to a Manage Subscription page that allows you to manage your subscription.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Nachdem Sie sich angemeldet haben, erhalten Sie eine E-Mail mit einem Link zu e</w:t>
            </w:r>
            <w:r>
              <w:rPr>
                <w:lang w:val="de-DE"/>
              </w:rPr>
              <w:t>iner Seite "Abonnement verwalten", auf der Sie Ihr Abonnement verwalten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d0a66690-96b5-4fdc-9cef-0db2f1fe227b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choose the components/products/regions you are interested in receiving notifications for.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Komponenten / Produkt</w:t>
            </w:r>
            <w:r>
              <w:rPr>
                <w:lang w:val="de-DE"/>
              </w:rPr>
              <w:t>e / Regionen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Sie Benachrichtigungen erhalten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30d16de3-a71a-4bcc-953d-e4529ce2565f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Make your selections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Subscription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Treffen Sie Ihre Auswahl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Abonnement 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5</w:t>
            </w: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66538545-e135-402a-9cec-534a1ca62c2f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unsubscribe,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bottom of the Manage Subscription page.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Um sich abzumelden,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Abmelden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unten auf der Seite Abonnement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fc73468c-03d4-4284-a5d1-31ad8376a9a9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Getting notifications in Slack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Benachrichtigungen in Slack erhalten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b7501fa6-7251-4929-a881-e9b1bf6ba3e2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Slack has its own webhook system that can be used to connect status updates.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Slack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ein eigenes Webhook-System, mit dem Statusaktualisierungen verbunden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da996722-6a39-403a-bc40-bc3e14365932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Consult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Slack documentation for details.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Konsultieren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Slack-Dokumentation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Details.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opening-case-w</w:t>
            </w:r>
            <w:r>
              <w:rPr>
                <w:b/>
                <w:noProof/>
              </w:rPr>
              <w:t>ith-brightcove-support.html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82aaff08-4cf3-4180-b73c-9aad970eebc0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0b2c0e68-f6bc-4637-8769-dc330e1b572b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d900efff-8e07-488b-9e68-f306d3fed0fb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Opening a Case with Brightcove Support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eines Falls mit Brightcove Support 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3f145308-4f94-4f13-9210-f2c2443c55a1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'In this topic you will learn how to use the Brightcove Support Portal to open a case with Brightcove Support.'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"In diesem Thema erfahren Sie, wie Sie m</w:t>
            </w:r>
            <w:r>
              <w:rPr>
                <w:lang w:val="de-DE"/>
              </w:rPr>
              <w:t xml:space="preserve">ithilfe des Brightcove-Supportportals einen Fall mit Brightcove-Support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c85fb3c0-83ab-4c2a-9148-f827b9954cf7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b40ed4e9-8cb4-453f-bcfc-b2e7e8b643bf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7df182aa-8a73-402c-87a1-dd32ade8c683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e8b7c1b1-aff8-4a4a-aa17-530805cd6eb1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offers a variety of support programs to meet the needs of our customers.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bietet eine Vielzahl von Support-Programmen an, um die Bed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rfnisse unserer Kunden zu 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5b1b423b-fbe2-462e-be80-6d064dc78d7a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information on these programs,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 section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t>of our website.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Informationen z</w:t>
            </w:r>
            <w:r>
              <w:rPr>
                <w:lang w:val="de-DE"/>
              </w:rPr>
              <w:t xml:space="preserve">u diesen Programmen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Brightcove-Support-</w:t>
            </w:r>
            <w:r>
              <w:rPr>
                <w:lang w:val="de-DE"/>
              </w:rPr>
              <w:lastRenderedPageBreak/>
              <w:t>Bereich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unserer Website.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d299c748-9a3f-437f-81a8-16d3c7537b22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One support option is the Support Portal that can be used to open a case with Brightcove Support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Support-Option ist das Support-Portal, mit dem ein Fall mit Brightcove-Support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werden kann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ebae2f85-2f4d-4132-ae2f-83fa6d6f6ead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Creating a new support account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eines neuen Support-Kontos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c3dc335a-4edd-4dda-b609-1cf517f86822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Before you can create cases using the Support Portal you have to create an account.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Bevor Sie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lle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Support-Portal erstellen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ein Konto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6bf297bf-b4f9-4fb8-970d-b98b30ace377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create a new account, follow these s</w:t>
            </w:r>
            <w:r>
              <w:rPr>
                <w:noProof/>
              </w:rPr>
              <w:t>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 neues Konto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fc9fb143-1640-4fef-b942-bfbeedeb8567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Access the Support Portal using one of these methods: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Greifen Sie mit einer der folgenden Methoden auf das Support-Portal 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b69d932e-9bc4-</w:t>
            </w:r>
            <w:r>
              <w:rPr>
                <w:noProof/>
                <w:sz w:val="2"/>
              </w:rPr>
              <w:t>4b27-b733-43af995f3aa0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In the application header,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 &gt; Contact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im Anwendungsheader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TZUNG&gt; Wenden Sie sich an den Support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44d7e53f-7cbe-4e8d-80f0-e227e96b10b5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Go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Gehe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https://supportportal.brightcove.com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2c379d0f-008a-45d2-aeef-66dd8f8c51d0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Anmeldung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09388127-c3f2-47dc-8efa-88c0f76774d9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Ihr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Nachname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,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Email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Passwort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8cd8ab24-4082-4526-8405-254475c7a6ef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einreichen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144f48f3-23a1-4411-bcc9-7a111d10b022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</w:t>
            </w:r>
            <w:r>
              <w:rPr>
                <w:noProof/>
              </w:rPr>
              <w:t>nfirm that you are redirected to the Brightcove Support Portal home page.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Stellen Sie sicher, dass Sie zur Brightcove Support Portal-Startseite weitergeleitet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69959318-b752-40a7-89ec-453868676e82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Opening a support case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Support-Fall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b63296a7-bd0b-458b-9a27-9017e27cfebd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open a case with Brightcove Support using the Support Portal,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 vor, um einen Fall mit Brightcove-Support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das Support-Portal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6fcc1672-e0ed-4eb2-8147-c7</w:t>
            </w:r>
            <w:r>
              <w:rPr>
                <w:noProof/>
                <w:sz w:val="2"/>
              </w:rPr>
              <w:t>5213e2188e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Log in to the Brightcove Support Portal 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beim Brightcove Support Portal unter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https://supportportal.brightcove.com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ca93ca4e-b9c1-477b-aee7-8cc18d44ec9b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SUBMIT </w:t>
            </w:r>
            <w:r>
              <w:rPr>
                <w:noProof/>
              </w:rPr>
              <w:t>A CASE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page header.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EINEN FALL EINREICHEN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Seitenkopf.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ebbe9bdc-ab24-4f16-9fcc-e55ef3adc0b0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Enter case information: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Fallinformationen eingeben: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7f2bea8f-8a94-4d0b-a454-3bd79f7cb296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Title of the case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Gegenstand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Titel des Falles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f9b3d188-67c2-4a4f-8582-41c8d957d794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Description of the issue, question or problem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Beschreibung des Problems, der Frage oder des Problems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bbf1025e-00af-4ead-8cac-7fd1d8586b</w:t>
            </w:r>
            <w:r>
              <w:rPr>
                <w:noProof/>
                <w:sz w:val="2"/>
              </w:rPr>
              <w:t>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Priority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Priorit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5abdc501-3d75-42b6-b5be-96c1ba76acfc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Critical - Loss of a Brightcove Service or critical loss of significant publishing availability to a live production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P1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Kritisch - Verlust eines Brightcove-Dienstes oder kritischer Verlust einer signifikanten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 von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Live-Produktions-Player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d2ce5b6a-6f6b-4bad-bb0c-a17344de2dee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P2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Important - Brightcove Service is operat</w:t>
            </w:r>
            <w:r>
              <w:rPr>
                <w:noProof/>
              </w:rPr>
              <w:t>ional, but there are blocking issues regarding expected publishing capabilities specific to a live production player (i.e. relating to uploads, console activity, specific players).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P2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Wichtig - Der Brightcove-Dienst ist betriebsbereit, es gibt jedoch Blockierungsprobleme hinsichtlich der erwarteten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ffentlichungsfunktionen,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Live-Produktionsplayer spezifisch sind (z. B. in Bezug auf Uploads, Konsolenaktivit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t, bestimm</w:t>
            </w:r>
            <w:r>
              <w:rPr>
                <w:lang w:val="de-DE"/>
              </w:rPr>
              <w:t>te Player).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9a3c4a34-06c5-493f-867e-bdafa71fc6d1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P3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Normal - Requests which are not defined as Critical or Important (including requests for account/user modifications)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P3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Normal - Anforderungen, die nicht als kritisch oder wichtig def</w:t>
            </w:r>
            <w:r>
              <w:rPr>
                <w:lang w:val="de-DE"/>
              </w:rPr>
              <w:t>iniert sind (einschlie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Anforderungen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Konto- / Benutzermodifikationen)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4ea9c501-d8a1-4dbf-8ba4-df32c257b75b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Product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Brightcove application to which the support request relates to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Produkt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Brightcove-Anwendung, auf die si</w:t>
            </w:r>
            <w:r>
              <w:rPr>
                <w:lang w:val="de-DE"/>
              </w:rPr>
              <w:t>ch die Supportanfrage bezieht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1e10716b-28f6-4ff6-9740-35dcc814c4bd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Account name where the support request relates to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Brightcove-Konto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Kontoname, auf den sich die Supportanfrage bezieht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9eb3a934-6985-42ee-90c6-94</w:t>
            </w:r>
            <w:r>
              <w:rPr>
                <w:noProof/>
                <w:sz w:val="2"/>
              </w:rPr>
              <w:t>a15f81f684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Page URL where the issue can be observed (if available)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Seiten-URL, unter der das Problem beobachtet werden kann (falls </w:t>
            </w:r>
            <w:r>
              <w:rPr>
                <w:lang w:val="de-DE"/>
              </w:rPr>
              <w:lastRenderedPageBreak/>
              <w:t>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fe5af94e-60c3-4098-ba40-356f7090d885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Additional CC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On top of th</w:t>
            </w:r>
            <w:r>
              <w:rPr>
                <w:noProof/>
              </w:rPr>
              <w:t>e default CC list, you can decide to add additional email addresses of collaborators that should be informed of the case progress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tzlicher CC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 zur Standard-CC-Liste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E-Mail-Adressen von Mitarbeitern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gen,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Fallfortschritt informiert werden sollen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31ece240-ea91-467e-8592-253f35bc7285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einreichen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f89df350-8c0f-4f33-9baf-c3b263104869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case details will be displayed.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Falldetails werden angezeig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debf8204-3ee1-4d92-99e8-d9ff264832be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Write a new comment...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add additional comments or to upload a screen shot.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Schreibe einen neuen Kommentar ...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Link, um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Kommentare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oder eine</w:t>
            </w:r>
            <w:r>
              <w:rPr>
                <w:lang w:val="de-DE"/>
              </w:rPr>
              <w:t>n Screenshot hochzuladen.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b5fb3dc0-235f-4185-85e6-df3bdba8bf65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Detailed steps to reproduce the issue and screen shots of the behavior/issue are always helpful to Brightcove Support and can speed up the time needed to resolve your case.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Detaillierte Sc</w:t>
            </w:r>
            <w:r>
              <w:rPr>
                <w:lang w:val="de-DE"/>
              </w:rPr>
              <w:t>hritte zum Reproduzieren des Problems und Screenshots des Verhaltens / Problems sind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Brightcove-Support immer hilfreich und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zur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sung Ihres Falls erforderliche Zeit verk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d84a3f8e-d56f-45ca-b5e0-98a5e9e2b9f8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Viewing your suppo</w:t>
            </w:r>
            <w:r>
              <w:rPr>
                <w:noProof/>
              </w:rPr>
              <w:t>rt cases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 Ihrer Support-F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c6ad79d5-6196-4cd2-800e-f30e7741fb86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All support cases can easily be viewed in the Support Portal.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Alle Support-F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einfach im Support-Portal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4aa1f646-79c9-4daa-890f-99dfbb55701f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one of: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FALLSTATUS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einer von sein: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b28b0a19-3527-4253-a05e-6c21c9f37a34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was just created and is awaiting Brightcove review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Fall wurde gerade erstellt und wartet auf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fung durch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5066a2b9-28e9-4c2d-898d-f51777bd6443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is in progress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Fall ist in Bearbeitung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18402bd2-f71b-4705-9712-0d7027fd92d4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Awaiting your response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Brightcove Support requires additiona</w:t>
            </w:r>
            <w:r>
              <w:rPr>
                <w:noProof/>
              </w:rPr>
              <w:t>l information or a solution has been provided and Brightcove is waiting for a 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Erwarte deine Antwort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Brightcove-Support sind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Informationen erforderlich, oder es wurde eine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sung bereitgestellt, und Brightcove wartet auf eine 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8f6d4100-8ca2-425f-8856-2470cf0f388a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has been resolved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Geschlossen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Fall wurde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1d2caae0-ede8-4727-b1d4-604d6c6ad25d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Closed Awaiting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was clo</w:t>
            </w:r>
            <w:r>
              <w:rPr>
                <w:noProof/>
              </w:rPr>
              <w:t>sed due to no response from publisher; case will be reopened if publisher contacts Brightcove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Geschlossen Warten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Fall wurde geschlossen, da der Verlag nicht geantwortet hatte. Der Fall wird erneut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ffnet, wenn der Herausgeber Brightcove konta</w:t>
            </w:r>
            <w:r>
              <w:rPr>
                <w:lang w:val="de-DE"/>
              </w:rPr>
              <w:t>ktiert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f9c73745-caae-48c6-b4af-4319105135cd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 that cases that have been deleted by Support as duplicates will not appear in the Support Portal.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Beachten Sie, dass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lle, die vom Support als Duplikate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wurden, nicht im Support-Port</w:t>
            </w:r>
            <w:r>
              <w:rPr>
                <w:lang w:val="de-DE"/>
              </w:rPr>
              <w:t>al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4b9b2656-ac64-4311-857c-5a70c7e06d47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view your cases with Brightcove Support,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Ihre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 mit Brightcove-Support anzuzeigen: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62c7530e-3075-4490-8e50-e615e9d0631f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Log in t</w:t>
            </w:r>
            <w:r>
              <w:rPr>
                <w:noProof/>
              </w:rPr>
              <w:t xml:space="preserve">o the Brightcove Support Portal 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beim Brightcove Support Portal unter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https://supportportal.brightcove.com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0df13e25-e60c-4521-86ff-b7520c863b81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 CASES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page header.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TZUNGSF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Seitenkopf.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d065c15c-fbfd-4108-a4cf-dee6e7c1ea5e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A list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Cases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display.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Eine Liste von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Offene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e11bb766-a744-4b56-9741-4469aa80e96f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Case History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view a list of closed cases.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Anamnese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Link, um eine Liste der abgeschlossenen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c94c85bd-7e8f-48f0-8e20-e13f1668c4b2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on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case details including comments fr</w:t>
            </w:r>
            <w:r>
              <w:rPr>
                <w:noProof/>
              </w:rPr>
              <w:t>om Brightcove Support.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Fallnummer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Falldetails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der Kommentare des Brightcove-Supports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66c484a7-e5bb-4ee0-9166-707b0df69a43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Clicking on a column header will sort the list by that column.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Durch Klicken auf eine Spalten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wird die Liste nach dieser Spalte sortiert.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a70a127b-666b-4479-b85b-ab3bb4119285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Updating a support case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Aktualisieren eines Support-Falls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b3cdb1f0-5669-400a-8d1c-be07a0340466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the case has been creat</w:t>
            </w:r>
            <w:r>
              <w:rPr>
                <w:noProof/>
              </w:rPr>
              <w:t xml:space="preserve">ed three are a few actions you can take to keep </w:t>
            </w:r>
            <w:r>
              <w:rPr>
                <w:noProof/>
              </w:rPr>
              <w:lastRenderedPageBreak/>
              <w:t>your cases up to date: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Sobald der Fall erstellt wurde,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drei 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nahmen ergreifen, um Ihre </w:t>
            </w:r>
            <w:r>
              <w:rPr>
                <w:lang w:val="de-DE"/>
              </w:rPr>
              <w:lastRenderedPageBreak/>
              <w:t>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 auf dem neuesten Stand zu halten: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b3ed607d-1edf-4e10-bea7-4ef4974b1405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Add new comments to commun</w:t>
            </w:r>
            <w:r>
              <w:rPr>
                <w:noProof/>
              </w:rPr>
              <w:t>icate with our support team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neue Kommentare hinzu, um mit unserem Support-Team zu kommunizieren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a6d8daf4-d463-40d8-ab8c-92d14904e306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Upload or delete attachments with more information to help us identify the issue as fast as possible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Laden S</w:t>
            </w:r>
            <w:r>
              <w:rPr>
                <w:lang w:val="de-DE"/>
              </w:rPr>
              <w:t>ie Anh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mit weiteren Informationen hoch oder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Sie sie, damit wir das Problem so schnell wie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 identifizieren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9c0d0b49-e474-4483-9795-da9df37b1aca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Update the case priority in the event that you need more attention on a case or it</w:t>
            </w:r>
            <w:r>
              <w:rPr>
                <w:noProof/>
              </w:rPr>
              <w:t xml:space="preserve"> becomes more urgent than initially expected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Aktualisieren Sie die Fallpriorit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Fall, dass Sie mehr Aufmerksamkeit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Fall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 oder dieser dringlicher wird als urspr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nglich erwartet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62daf946-53ac-4ad4-9a1f-831ab11709c4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Update the CC list to add more watchers to the case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Aktualisieren Sie die CC-Liste, um dem Fall weitere Beobachter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cfb2a400-5daf-47e7-9527-ffde31b7a376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 case closure after your issue has been resolved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Fordern Sie den Abschluss des </w:t>
            </w:r>
            <w:r>
              <w:rPr>
                <w:lang w:val="de-DE"/>
              </w:rPr>
              <w:t>Falls an, nachdem Ihr Problem behoben wurde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af063c61-5a15-4c3b-95b9-347808333ecc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Updating your default CC list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Aktualisieren Ihrer Standard-CC-Liste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56ccbfae-4590-4419-b4c0-30b879a12448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default CC list is a per account email list that is noti</w:t>
            </w:r>
            <w:r>
              <w:rPr>
                <w:noProof/>
              </w:rPr>
              <w:t>fied of all of the account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case activity.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Die Standard-CC-Liste ist eine E-Mail-Liste pro Konto,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alle Fallaktivit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des Kontos informiert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63a5b65d-bfc3-4b52-968b-da5d7bae1a7b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update the list,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die Liste zu aktualisieren: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2e1ab3fa-6c97-45aa-b4fd-46e1144d1448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Go to the top right corner and click on the user icon.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in die obere rechte Ecke und klicken Sie auf das Benutzersymbol.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9ab4d387-8f45-441f-9fd5-f8c03d30b528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Mein Konto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31403675-a74b-43c3-94f5-a1362b481689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Enter the new email addresses or remove existing addresses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default CC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Geben Sie die neuen E-Mail-Adr</w:t>
            </w:r>
            <w:r>
              <w:rPr>
                <w:lang w:val="de-DE"/>
              </w:rPr>
              <w:t xml:space="preserve">essen ein oder entfernen Sie vorhandene Adressen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Standard-CC-Liste des Kontos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dfadb61c-2591-4ae5-a3d1-b9346e5a5860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 default CC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Aktualisieren Sie die Standard-CC-Liste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</w:t>
            </w:r>
            <w:r>
              <w:rPr>
                <w:lang w:val="de-DE"/>
              </w:rPr>
              <w:t>ungen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7c0b6da6-01c7-4bee-b876-ea6553697abc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Viewing the Brightcove System Status page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 der Seite Brightcove-Systemstatus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eeea58aa-a5f5-4135-a961-b6f5f626856e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berwacht kontinuierlich den Status aller Brightcove-Dienste.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c6efffc4-04a8-4171-ad44-8645dbed2e58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</w:t>
            </w:r>
            <w:r>
              <w:rPr>
                <w:noProof/>
              </w:rPr>
              <w:t>he System Status Page.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 Betriebsunterbrechungen wird auf der Systemstatusseite ein Hinweis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6ae86691-b2d6-41b6-9ccc-64d9bfeadf3c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All scheduled maintenance notices will also be posted.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Alle geplanten Wartungshinweise werden ebenfalls 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12849788-4c45-42cc-b2be-da080d8d927c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access the System Status page, login to the Support Portal and click SYSTEM STATUS in the page header or go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auf die Seite Systemstatus zuzugreifen, melden Sie s</w:t>
            </w:r>
            <w:r>
              <w:rPr>
                <w:lang w:val="de-DE"/>
              </w:rPr>
              <w:t xml:space="preserve">ich beim Support-Portal an und klicken Sie im Seitenkopf auf SYSTEMSTATUS oder gehen Sie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status.brightcove.com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829df0fb-15f1-4d02-ad42-e88afaae2f42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learn more about the System Status page,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the Brightcove System Status Page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zur Seite Systemstatus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 der Brightcove-Systemstatusseite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933dec1e-b99c-4577-b850-43f5549bccbc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4267d7d7-dc1a-4195-ae42-343b9afd1263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0232415c-a977-48a6-9761-22781662f74f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Guides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Live-Guides: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51f5b4ac-1c32-47e1-8df6-faff1538c9e4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Guides related to Live streams with Server-Side Ad Insertion (SSAI).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Anleitungen zu Live-Streams mit serverseitiger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f3b8432b-f5a7-4242-922a-d2f94bd550ca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9f513cb0-548b-4fba-9b29-1995ab2fb83b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0e8c25a2-12a1-4e92-a656-e0</w:t>
            </w:r>
            <w:r>
              <w:rPr>
                <w:noProof/>
                <w:sz w:val="2"/>
              </w:rPr>
              <w:t>4d58c8addf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ca1ee24d-9547-4004-8f51-c6d97b46545a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Themen in diesem Abschnitt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53c7f936-d1bf-4963-b76e-46e58f4fda3c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</w:t>
            </w:r>
            <w:r>
              <w:rPr>
                <w:noProof/>
              </w:rPr>
              <w:t xml:space="preserve">% if item.name == page.title %} \{% </w:t>
            </w:r>
            <w:r>
              <w:rPr>
                <w:noProof/>
              </w:rPr>
              <w:lastRenderedPageBreak/>
              <w:t>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Artikel in site.data.navigation%} \{% wenn item.name == page.title%} </w:t>
            </w:r>
            <w:r>
              <w:rPr>
                <w:lang w:val="de-DE"/>
              </w:rPr>
              <w:lastRenderedPageBreak/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ddb4377f-d1f9-437d-8a5a-6e8bcc3938a3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\{% if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49bba8ea-c4de-4e67-84fe-729deb8734b7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Untereintrag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6aa8ee33-22a8-4569-bd7b-f30452e51ddd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subentry.name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subentry.name }}</w:t>
            </w:r>
            <w:r>
              <w:rPr>
                <w:rStyle w:val="mqInternal"/>
                <w:noProof/>
                <w:lang w:val="de-DE"/>
              </w:rPr>
              <w:t>{2</w:t>
            </w:r>
            <w:r>
              <w:rPr>
                <w:rStyle w:val="mqInternal"/>
                <w:noProof/>
                <w:lang w:val="de-DE"/>
              </w:rPr>
              <w:t>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f0716263-1504-43f9-97bd-281b9a72b13c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e6c9b206-be68-427e-b7bb-6d5524cc3af4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c7146eda-a996-49bc-9d1d-e566e5432353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 \{% endif%} \{</w:t>
            </w:r>
            <w:r>
              <w:rPr>
                <w:lang w:val="de-DE"/>
              </w:rPr>
              <w:t>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client-side-preroll-with-live-ssai.html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38c13b9b-be3a-4965-968f-511bf954b149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07e4472d-35cb-4c36-9d42-5b2db5b0f189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e43380f6-9e50-4b6a-a357-18014131992b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'Client-Side Pre-roll Ads with Live SSAI'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"Clientseitige Pre-Roll-Anzeigen mit Live-SSAI":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9c284c83-6a8d-4855-882d-0ce780c30ef6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topic, you will learn how use Brightcove Player to play a client-side pre-roll ad with live streams enabled for server-side ad insertion (SSAI).</w:t>
            </w:r>
            <w:r>
              <w:rPr>
                <w:noProof/>
              </w:rPr>
              <w:t xml:space="preserve">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mit Brightcove Player eine clientseitige Pre-Roll-Anzeige mit Live-Streams abspielen,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serverseitigen Anzeigen (SSAI) aktiviert sind.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7a9c28b4-9dec-4572-a16a-0103cf0e0e2</w:t>
            </w:r>
            <w:r>
              <w:rPr>
                <w:noProof/>
                <w:sz w:val="2"/>
              </w:rPr>
              <w:t>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layout: staging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Live-Layout: Inszenierung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35865b4e-b0f3-4691-8566-caaa135b70d1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9e244b6c-7185-4943-8ce8-936fe13d7054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a2b206d4-c686-4646-a7a5-c878fb8abfc2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3dc1fedd-4985-4c30-80d9-a6dad7a698ea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delivering live streams with server-side ad insertion (SSAI) using Brightcove Player, you can insert a client-side pre-roll ad.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mit Brightcove Pl</w:t>
            </w:r>
            <w:r>
              <w:rPr>
                <w:lang w:val="de-DE"/>
              </w:rPr>
              <w:t>ayer Live-Streams mit serverseitiger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 bereitstellen,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eine clientseitige Pre-Roll-Anzeige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fa9427b9-68f2-461c-b07e-118c653298a0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client-side ads, this feature supports IMA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 clientseitigen Anzeigen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diese Funktion IMA-Anzeigen.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a8d5a811-03d8-4a6b-864f-5c2bb7daac25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feature requires the following: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 Funktion erfordert Folgendes: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b5aa7fe1-59bc-43da-be9d-0f7853826466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IMA3 plugin v3.5.0+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IMA3 Plugi</w:t>
            </w:r>
            <w:r>
              <w:rPr>
                <w:lang w:val="de-DE"/>
              </w:rPr>
              <w:t>n v3.5.0 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c81a32e9-98b6-4bf8-a97d-fca8443b81cc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plugin v1.11.0+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Plugin v1.11.0 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0ee72a50-cdb9-4683-857e-f65d4582fdb5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Player version 6.44.0+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Player Version 6.44.0+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dd88b2e5-6042-415d-96cc-77b4c701d635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Caveats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Vorsichtsma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nahmen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916be92f-3678-4b1d-950a-f78f304a4118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Customers using this feature must be using Dynamic Delivery.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Kunden, die diese Funktion verwenden,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Dynamic Delivery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81223e96-0b82-4da0-a3c4-4c8ef220b636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Only IMA and SSAI p</w:t>
            </w:r>
            <w:r>
              <w:rPr>
                <w:noProof/>
              </w:rPr>
              <w:t>lugins are supported (no FreeWheel).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Es werden nur IMA- und SSAI-Plugins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(kein FreeWheel).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5204afa9-a664-4af8-b3c6-e5d601052096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Currently, this feature only supports a single player on the page.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Derzeit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diese Funktion nur einen</w:t>
            </w:r>
            <w:r>
              <w:rPr>
                <w:lang w:val="de-DE"/>
              </w:rPr>
              <w:t xml:space="preserve"> einzelnen Player auf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fe142371-b139-409b-9c13-0b41bc00a9c9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Einstieg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725dfa44-0621-434b-8a7b-4ee9563fbf22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play a client-side IMA pre-roll ad with a live SSAI stream,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clientseitige IMA-Pre-Roll-Anzeige mit einem Live-SSAI-Stream abzuspielen: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c961a99c-90df-4824-8637-dd2d61fd8140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an SSAI-enabled live stream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einen SSAI-f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higen Live-Stream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0e602659-8dd1-4396-b634-e3</w:t>
            </w:r>
            <w:r>
              <w:rPr>
                <w:noProof/>
                <w:sz w:val="2"/>
              </w:rPr>
              <w:t>9648595125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Brightcove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einen Brightcove-Player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e3eb5eff-57a0-4f15-912e-5b46a9e71c32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Implement client-side pre-roll using Studio 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Implementieren Sie clientseitiges Pre-Roll mit Studio 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4c1ae62a-</w:t>
            </w:r>
            <w:r>
              <w:rPr>
                <w:noProof/>
                <w:sz w:val="2"/>
              </w:rPr>
              <w:t>75d2-4fd1-b0cd-9711dd629949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an SSAI-enabled live stream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einen SSAI-f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higen Live-Stream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02047fb8-af60-4ced-8320-5081d9737bb2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Live module supports Server-Side Ad Insertion (SSAI) enabling server-side ads can be requested and dis</w:t>
            </w:r>
            <w:r>
              <w:rPr>
                <w:noProof/>
              </w:rPr>
              <w:t>played during a live stream.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Live-Modul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SSAI (Server-Side Ad Insertion), sodass serverseitige Anzeigen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eines Live-Streams angefordert und angezeigt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9f1b7759-867d-4116-9437-0cc274b42c5d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create your live stream, see the following: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Informationen zum Erstellen Ihres Live-Streams finden Sie unter: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814ce1fa-1a48-4662-8b73-a592a75e0eb0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Implementing Server-Side Ads in the Live Module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Implementieren von serverseitigen Anzeigen im</w:t>
            </w:r>
            <w:r>
              <w:rPr>
                <w:lang w:val="de-DE"/>
              </w:rPr>
              <w:t xml:space="preserve"> Live-Modul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f1f9307b-a385-4798-89fb-576a6e358173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 Brightcove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einen Brightcove-Player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6a55766a-52f9-4571-b62b-692848d462c4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 new Brightcove player using Video Cloud Studio.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mit Video Cloud Studio einen neuen Brightcove-Player.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d0547950-299f-4f83-ba47-279f01b5d5f9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Start: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Schnellstart: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76670886-d75d-47f4-8077-51a9588443c5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Creating and Styling a Player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und Gestalten eines Players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c7c8d8b3-5420-4e69-a1dc-d4eedac1b1ff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must use a Brightcove Player version 6.44.0+.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einen Brightcove Player Version 6.44.0+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</w:t>
            </w:r>
            <w:r>
              <w:rPr>
                <w:noProof/>
                <w:sz w:val="2"/>
              </w:rPr>
              <w:t>2ea44-e705-40fc-a2d1-3097d24ebe06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Implementing client-side pre-roll using Studio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Implementieren des clientseitigen Pre-Rolls mit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17ac3491-aa75-4cc7-bd43-cc6a6d02edcc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easiest way to configure your player for auto-failover ads is with Video C</w:t>
            </w:r>
            <w:r>
              <w:rPr>
                <w:noProof/>
              </w:rPr>
              <w:t>loud Studio.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einfachste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Ihren Player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Auto-Failover-Anzeigen zu konfigurieren, ist Video Cloud Studio.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ab209d20-8997-4c1a-b908-c1fdb6d75497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you have created an ad configuration and player, then you are ready to configure the p</w:t>
            </w:r>
            <w:r>
              <w:rPr>
                <w:noProof/>
              </w:rPr>
              <w:t>layer for auto-failover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Nachdem Sie eine Anzeigenkonfiguration und einen Player erstellt haben,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den Player wie folgt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automatische Failover konfigurieren: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eec4c349-b556-413b-8af0-9f5be490e7f6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module and locate the player to which you want to add advertising functionality.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SPIELER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Modul und suchen Sie den Player, dem Sie Werbefunktionen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03ba28c0-8974-495c-a5bc-6de5f8257ce7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Select the link for the player to open the player's properties.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den Link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den Spieler, um die Eigenschaften des Spielers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21d2204e-ec33-4ea3-bc2e-52f8c7c7b9ed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In the left navigation menu,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Advertising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im</w:t>
            </w:r>
            <w:r>
              <w:rPr>
                <w:lang w:val="de-DE"/>
              </w:rPr>
              <w:t xml:space="preserve"> linken Navigationsmen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Werbung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51a45443-e0f7-4988-a3a0-9b0f13b3ca23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Client-Side (IMA)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 Sie clientseitig (IMA)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20183675-2259-4a93-bb10-a98f46265742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Include the</w:t>
            </w:r>
            <w:r>
              <w:rPr>
                <w:noProof/>
              </w:rPr>
              <w:t xml:space="preserve"> URL for your IMA Ad Tag.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Geben Sie die 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 IMA-Anzeigen-Tag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1dd8f49b-bda7-401a-bc2b-148c407b1528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this example, we will use the sample Ad Tag URL.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Beispiel verwenden wir die Beispiel-URL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Anzeigen-Tags.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e0cb3174-9742-43d8-b5af-73e28f6f338e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 client-side 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Aktivieren Sie clientseitige 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3b4cfad2-3762-4efc-a7b3-649a53538f25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 client-side 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Aktivieren Sie clientseitige 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2eead5de-a973-4393-92d5-538986b0e89f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details a</w:t>
            </w:r>
            <w:r>
              <w:rPr>
                <w:noProof/>
              </w:rPr>
              <w:t xml:space="preserve">bout the player advertising properties,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Player Advertising using the Players Module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 den Werbeeigenschaften des Players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der Player-Werbung mithilfe des Players-Moduls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58246626-d0c7-4cc1-8163-171d9c3a748c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Server-Side (SSAI)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 Sie die serverseitige (SSAI)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692e20cb-b2ec-45b0-90e4-4ba783de30dd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server-side option will not appear unless your account has been enabled for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serverseitige Option wird nur angezeigt, wenn Ihr Konto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SSAI aktiviert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e58e3fac-7e36-4a1c-996c-3a52529d33c5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</w:t>
            </w:r>
            <w:r>
              <w:rPr>
                <w:noProof/>
              </w:rPr>
              <w:t>wn menu, select the ad configuration that you would like to associate with this player.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Von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Konfiguration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im Dropdown-Men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die Anzeigenkonfiguration aus, die Sie diesem Player zuordnen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76913784-5d3c-4334-b3c4-e</w:t>
            </w:r>
            <w:r>
              <w:rPr>
                <w:noProof/>
                <w:sz w:val="2"/>
              </w:rPr>
              <w:t>e7a5faf0d46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If you want overlays to display over your ads,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ad information overlays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chten, dass Overlays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Ihren Anzeigen angezeigt werden, aktivieren Sie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stchen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 Sie Anzeigeninformat</w:t>
            </w:r>
            <w:r>
              <w:rPr>
                <w:lang w:val="de-DE"/>
              </w:rPr>
              <w:t>ions-Overlays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c5df2d1b-5e4c-496e-8bf5-ca26abee4a1b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includes "Learn More" and ad count down overlays.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beinhaltet "Weitere Informationen" und Anzeigen-Countdown-Overlays.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62c05f09-7a69-46ce-9724-f4dfc5477e3d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 SS</w:t>
            </w:r>
            <w:r>
              <w:rPr>
                <w:noProof/>
              </w:rPr>
              <w:t>AI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Aktivieren Sie SSAI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d867b2bd-078a-439d-a1bb-2a181726e614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 SSAI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Aktivieren Sie SSAI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56e239ad-9782-4b68-b47d-430e92398dcd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Overlays will not display until you enable them here and configure them in your VAST ad tag.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Overlays werden erst angezeigt, wenn Sie sie hier aktivieren und in Ihrem VAST-Anzeigen-Tag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1fd02b83-642b-49dc-a5cb-d305c55cdc04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4b48c984-b8e6-4f11-918d-3c3a0af986bf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In the left navigation menu,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JSON Editor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im linken Navigationsmen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JSON-Editor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2cf0ce52-7623-4173-82e8-46f3b4d4d56c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In the JSON editor, scroll down until you see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property.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Scrollen Sie im JSON-Edito</w:t>
            </w:r>
            <w:r>
              <w:rPr>
                <w:lang w:val="de-DE"/>
              </w:rPr>
              <w:t xml:space="preserve">r nach unten, bis Sie das sehen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Eigentum.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22290438-4e2f-4029-8aea-045c768892e4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failover property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Ad-Failover-Eigenschaft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ecd30f6d-c30b-423e-a8ac-0bfa33535e55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failover property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Ad-Failover-Eigenschaft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7b965b32-0598-42be-ba5f-5</w:t>
            </w:r>
            <w:r>
              <w:rPr>
                <w:noProof/>
                <w:sz w:val="2"/>
              </w:rPr>
              <w:t>dc6dbe31e7b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Replace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property with the following: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Ersetze das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Eigenschaft mit dem folgenden: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b52e6d49-88f1-44b1-826a-e4f229adf63c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Your JSON editor should look similar to this: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Ihr JSON-Editor sollte ungef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 so aussehen: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</w:t>
            </w:r>
            <w:r>
              <w:rPr>
                <w:noProof/>
                <w:sz w:val="2"/>
              </w:rPr>
              <w:t>d4e266-b6f7-4105-aa48-0fc2b5b95d7a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IMA preroll property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IMA-Preroll-Eigenschaft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506ed029-bae6-4049-90c9-cbb9f178e3b1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IMA preroll property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IMA-Preroll-Eigenschaft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6e671e8f-67bb-46ba-a3fb-d4316c196ac7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fe744f2e-52aa-40dd-9b3a-8ef09ee31a31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publish the player,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&amp; Embed &gt; Publish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den Player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&amp; Einbetten&gt;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023d938f-b</w:t>
            </w:r>
            <w:r>
              <w:rPr>
                <w:noProof/>
                <w:sz w:val="2"/>
              </w:rPr>
              <w:t>fa4-4342-94a3-c2e46f28008a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Now, you are ready to publish your live event.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Jetzt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Ihr Live-Event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6cbb5ade-ec82-4cc8-8aca-39fe7160239d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Implementing Server-Side Ads in the Live Module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Implementieren von serverseitigen Anzeigen im Live-Modul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overview-player-enhancements-live-ssai.html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f6686436-9d4a-4d1f-b30a-47db99043f68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f199ab21-7321-448a-878a-dd888e5cd7fc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53e2eee8-30d7-4120-ad12-45776448d861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'Overview: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'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1f11be4f-0b13-419b-a083-4bfbf1928ec1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Player Enhancements for Live SSAI'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Spielererweiterungen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 SSAI 'Beschreibung: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13c7d9c6-23fa-4280-ae8c-abeac8cbc35f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topic, you will learn how to play live streams with server-side ads that utilizes Player Enhancements for Live SSAI for an improved user experience.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Live-Streams mit serverseitigen Anzeigen abspielen, die Player Enhancements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 SSAI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verbesserte Benutzererfahrung verwenden.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becbfd19-cd12-4743-a0cf-2294823dcd31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Wohnen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</w:t>
            </w:r>
            <w:r>
              <w:rPr>
                <w:noProof/>
                <w:sz w:val="2"/>
              </w:rPr>
              <w:t>0030991-bac4-4624-aef9-d480156391d0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ac83a234-ecb9-4e0b-8c05-ae68ed172121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44a93f9a-f790-4f9e-920b-ec004036aebf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Introduction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49f60687-0b95-44fe-8a24-239bf7b29b8d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Server-side ads let you maximize ad revenue by delivering high-quality ads stitched into your content as a seamless live stream.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serverseitigen 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den Anzeigenumsatz maximieren, indem Sie hochwertig</w:t>
            </w:r>
            <w:r>
              <w:rPr>
                <w:lang w:val="de-DE"/>
              </w:rPr>
              <w:t>e Anzeigen als nahtlosen Live-Stream in Ihre Inhalte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ac26bd28-ddfc-477c-8dbe-f32158b78162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Because ads are stitched in on the server side, users cannot take advantage of ad blockers, and one implementation works across multiple platforms and </w:t>
            </w:r>
            <w:r>
              <w:rPr>
                <w:noProof/>
              </w:rPr>
              <w:t>devices.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 Anzeigen auf der Serverseite eingebunden sind,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Benutzer die Werbeblocker nicht nutzen, und eine Implementierung funktioniert auf mehreren Plattformen und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ff590b5b-309c-4f3a-9c3f-9057a3a37c0e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 need to create custom clients</w:t>
            </w:r>
            <w:r>
              <w:rPr>
                <w:noProof/>
              </w:rPr>
              <w:t xml:space="preserve"> for each device.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keine benutzerdefinierten Clients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jedes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1aa10e6d-906d-446e-9985-053bd7286943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Brightcove's Player Enhancements for Live SSAI builds upon server-side ads by expanding the user's experience and capturing </w:t>
            </w:r>
            <w:r>
              <w:rPr>
                <w:noProof/>
              </w:rPr>
              <w:t>click-through revenue.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Player-Verbesserungen von Brightcove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 bauen auf serverseitigen Anzeigen auf, indem sie die Benutzererfahrung erweitern und Click-through-Einnahmen erzielen.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b848c918-e521-42ea-a8a6-5f604872a252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toolkit allows you to add client-side components to live streams, including ad counts, ad countdown timers, click through ads and companion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diesem Toolkit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Live-Streams clientseitige Komponenten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gen,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Anzeigenan</w:t>
            </w:r>
            <w:r>
              <w:rPr>
                <w:lang w:val="de-DE"/>
              </w:rPr>
              <w:t>zahl, Anzeigencountdown-Timer, Klickanzeigen und Begleitanzeigen.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40f827e5-1c3f-4d6b-a7b9-f3d53d1345f6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Client-side ad components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Clientseitige Anzeigenkomponenten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7ec1f44e-3ac7-4107-8ee8-94b3da9ce60d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Client-side ad components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Clientseitige Anzeig</w:t>
            </w:r>
            <w:r>
              <w:rPr>
                <w:lang w:val="de-DE"/>
              </w:rPr>
              <w:t>enkomponenten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e0c8eaee-3585-4606-8bf3-e02c4317081d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toolkit also provides another way to fire tracking events.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Toolkit bietet auch eine andere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Ereignisse zu verfolgen.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00e4e705-eb21-4e87-92b6-6d6262167095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Tracking data is surf</w:t>
            </w:r>
            <w:r>
              <w:rPr>
                <w:noProof/>
              </w:rPr>
              <w:t xml:space="preserve">aced to the client, giving you the flexibility to fire tracking </w:t>
            </w:r>
            <w:r>
              <w:rPr>
                <w:noProof/>
              </w:rPr>
              <w:lastRenderedPageBreak/>
              <w:t>events from either the client or server.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Verfolgungsdaten werden auf dem Client angezeigt, sodass Sie flexibel </w:t>
            </w:r>
            <w:r>
              <w:rPr>
                <w:lang w:val="de-DE"/>
              </w:rPr>
              <w:lastRenderedPageBreak/>
              <w:t>Verfolgungsereignisse entweder vom Client oder vom Server ausl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e80f912d-6f0a-49c4-aeb5-c64c3652fc3b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Be aware that ad blockers may prevent client-side tracking.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Beachten Sie, dass Werbeblocker die clientseitige Nachverfolgung verhindern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376593ac-0395-48a9-94d7-2058da1f8b31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Currently, this feature does not </w:t>
            </w:r>
            <w:r>
              <w:rPr>
                <w:noProof/>
              </w:rPr>
              <w:t>support skippable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Derzeit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tzt diese Funktion keine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berspringbaren 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5225d2f7-cc27-4cdc-b1f0-a5688d1d0848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more details, see the following: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Weitere Informationen finden Sie unter: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637be7fb-cbc3-4d91-bdb4-4cd26ca38e40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</w:t>
            </w:r>
            <w:r>
              <w:rPr>
                <w:noProof/>
              </w:rPr>
              <w:t>plementing Player Enhancements for Live SSAI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Implementieren von Player-Verbesserungen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7f3200dc-68f5-40ad-9a35-ef5d722ac2a6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Account setup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Kontoeinrichtung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b1d24d29-7314-4936-bcd4-727f5a99ac53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Contact your account manager to have your account enabled for Live streams, Server-Side Ad Insertion (SSAI) and Player Enhancements for Live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Wenden Sie sich an Ihren Account Manager, um Ihr Konto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Live-Streams, SSAI (Server-Side Ad Insertion) und </w:t>
            </w:r>
            <w:r>
              <w:rPr>
                <w:lang w:val="de-DE"/>
              </w:rPr>
              <w:t>Player-Verbesserungen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 zu aktivieren.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6340170e-235c-4663-b61e-5e1fb817cb92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Specifications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Spezifikationen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da7b345b-743f-47af-a16a-5f1ed5abb3d1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Brightcove's Player Enhancements for Live SSAI improves the end-user experience by providi</w:t>
            </w:r>
            <w:r>
              <w:rPr>
                <w:noProof/>
              </w:rPr>
              <w:t>ng the following functionality: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Player-Verbesserungen von Brightcove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 verbessern die Endbenutzererfahrung durch die Bereitstellung der folgenden Funktionen: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a44c0898-ac07-410c-a70b-9c3c9c59a8e2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Surfaces tracking events to the client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</w:t>
            </w:r>
            <w:r>
              <w:rPr>
                <w:lang w:val="de-DE"/>
              </w:rPr>
              <w:t>berfl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chen, die Ereignisse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Client verfolgen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a341f664-9bc0-40c4-8657-6df989bb068e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Tracking data, including impressions, quartiles, CreativeView, pause, mute, is surfaced to the client.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Tracking-Daten,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Impressionen, Quartile, Crea</w:t>
            </w:r>
            <w:r>
              <w:rPr>
                <w:lang w:val="de-DE"/>
              </w:rPr>
              <w:t>tiveView, Pause, Stummschaltung, werden dem Client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6d15cf17-8297-47b2-ba7c-32b7b5bdb110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gives you the flexibility to fire tracking events from either the client or server.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gibt Ihnen die Flexibilit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t, Tracking-Ereignisse entweder vom Client oder vom Server aus auszul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0bfafb0c-f601-4b1c-97e0-b76601009370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Client-specific events like click, pause and mute should always be fired from the client.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Client-spezifische Ereignisse wie Klicken, Pause und Stummschaltung sollten immer vom Client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d43ad697-88b1-4126-89e2-f6e546f53c7a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from your VAST responses is customizable and included for the client.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aus I</w:t>
            </w:r>
            <w:r>
              <w:rPr>
                <w:lang w:val="de-DE"/>
              </w:rPr>
              <w:t>hren VAST-Antworten ist anpassbar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Client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711936b3-9964-43b4-821d-eeaf77c3f81d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breaks delivered in a stream's DVR window will follow the same actions.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Werbeunterbrechungen, die im DVR-Fenster eines Streams geliefert werden, fo</w:t>
            </w:r>
            <w:r>
              <w:rPr>
                <w:lang w:val="de-DE"/>
              </w:rPr>
              <w:t>lgen denselben Aktionen.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a1db51e9-5912-44a7-b6ec-a0f55027c904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Provides ad break information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Bietet Informationen zu Werbeunterbrechungen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19705389-3ac5-47b8-b9be-9830ac35fb75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break duration helps to keep viewers engaged with the stream.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Dauer der Anzeigenunterbrechung hilft dabei, die Zuschauer mit dem Stream zu besch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47410f10-3fc7-407e-a1fd-5ae77db8b63b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break information is passed to the client.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 Werbeunterbrechungen werden an den Kunden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36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68b7228a-0300-43e1-b01e-fa06ac388cc6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Each ad duration within a break is surfaced to the client.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Jede Anzeigedauer innerhalb einer Pause wird dem Kunden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db5a60f3-4a7b-4ce0-8634-192a7ce8521b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client provides a configurable countdown of t</w:t>
            </w:r>
            <w:r>
              <w:rPr>
                <w:noProof/>
              </w:rPr>
              <w:t>he break or number of ads in the break, and a countdown timer for each.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Client bietet einen konfigurierbaren Countdown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Unterbrechung oder die Anzahl der Anzeigen in der Unterbrechung sowie einen Countdown-Timer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 Unterbrechung.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1ff0</w:t>
            </w:r>
            <w:r>
              <w:rPr>
                <w:noProof/>
                <w:sz w:val="2"/>
              </w:rPr>
              <w:t>cf39-5af2-4ec4-82db-9e982b96b9a9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Enables click-through 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Aktiviert Click-through-Anzeigen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303c3dcd-c144-40f6-aa0b-00a2db384023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Click-through ads let you maximize revenue and align ad sales.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Click-through-Anzeigen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den Umsatz maximieren und den Anzeigenverkauf ausrichten.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df57b4fd-856d-4f04-9d4f-c8a2c52a3f35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Click-through URLs from the ad server will be passed to the playback client.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Click-through-URLs vom Ad-Server werden an den Wiedergabeclient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</w:t>
            </w:r>
            <w:r>
              <w:rPr>
                <w:lang w:val="de-DE"/>
              </w:rPr>
              <w:t>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68fea9a3-03ee-4678-8b9f-bcd359b644bd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video will be clickable, and will send tracking events on user click.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Video kann angeklickt werden und sendet Tracking-Ereignisse, wenn der Benutzer darauf klickt.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6bac20b8-d0fb-495b-8edd-6c7b4a42fead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clicked, the client will pause the stream and open the destination in a new browser tab or a separate webview.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darauf klicken,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lt der Client den Stream an und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das Ziel in einer neuen Browser-Regis</w:t>
            </w:r>
            <w:r>
              <w:rPr>
                <w:lang w:val="de-DE"/>
              </w:rPr>
              <w:t>terkarte oder einer separaten Webansicht.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54da5316-f2a6-427b-ae81-58d2d2d639ac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Since TVs do not support a web browser, click-through ads are not available on connected TVs.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 Fernsehger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keinen Webbrowser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tzen, sind auf angeschlossenen Fern</w:t>
            </w:r>
            <w:r>
              <w:rPr>
                <w:lang w:val="de-DE"/>
              </w:rPr>
              <w:t>sehger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keine Click-through-Anzeigen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3a7df466-d43d-40a9-8cf1-85286c5888f4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Enables companion 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Aktiviert Begleitanzeigen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559fd7df-5de0-4fb4-90d0-d4c6c4aa92da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Companion ads provide another format for displaying ad content.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Begleitanzeigen bieten ein anderes Format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Anzeige von Anzeigeninhalten.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d709f011-e900-46fd-ac2e-0edb13e31755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They are usually text, display ads or rich media that appear outside of the player.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sind normalerweise Text, Display-Anzeigen ode</w:t>
            </w:r>
            <w:r>
              <w:rPr>
                <w:lang w:val="de-DE"/>
              </w:rPr>
              <w:t>r Rich Media, die au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erhalb des Players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f2b15891-98fe-42fe-8b4e-430e4459428a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benefit of these ads is that they can remain visible throughout video playback.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Vorteil dieser Anzeigen besteht darin, dass sie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der gesamten</w:t>
            </w:r>
            <w:r>
              <w:rPr>
                <w:lang w:val="de-DE"/>
              </w:rPr>
              <w:t xml:space="preserve"> Videowiedergabe sichtbar bleiben.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613f5cd0-f746-4e94-833b-58a07496a7e7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Companion ads do not appear on connected TVs.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Begleitanzeigen erscheinen nicht auf angeschlossenen Fernsehger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0037c453-beb5-4969-9c9c-920b6dab817d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8323bfeb-a44f-41a8-bb1a-83bea51a0f88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Currently, this feature is only available for the following regions: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Derzeit ist diese Funktion nur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folgenden Regionen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24ea50b2-ce06-4e08-93cc-39ee8f08176d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ap-southeast-1 (Singapore)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ap-s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dost-1 (Singapur)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913fa055-7147-40e7-91cb-3f8a5707f060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ap-southeast-2 (Sydney)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ap-s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dost-2 (Sydney)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c05bed85-47c6-4e74-b3fe-661c99e6b583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ap-northeast-1 (Tokyo)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ap-nordost-1 (Tokio)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b0b8b258-885e-4c65-bb07-9c8fb4ac1837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eu-central-1 (Frankfurt)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eu-central-1 (Frankfurt)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0e012896-c764-4930-be11-515eed457687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us-west-2 (Oregon)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us-west-2 (Oregon)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implementing-player-enhancements-live-ssai.html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b4548d60-2a35-4514-a7cb-7fe2fcc5973d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b86ce78a-2e6b-4a51-b6ab-ee9503a5883e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58734720-cf13-44eb-8b23-ab7f3b63dd87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'Implementing Player Enhancements for Live SSAI'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"Implementieren von Player-Verbesserungen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Live-SSAI":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51dd1462-d31f-4d91-</w:t>
            </w:r>
            <w:r>
              <w:rPr>
                <w:noProof/>
                <w:sz w:val="2"/>
              </w:rPr>
              <w:t>9be1-3f325c5fcb1e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topic, you will learn how to create a live stream with server-side ads that utilizes Player Enhancements for Live SSAI for an improved user experience.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einen Live-Stream mit serverseit</w:t>
            </w:r>
            <w:r>
              <w:rPr>
                <w:lang w:val="de-DE"/>
              </w:rPr>
              <w:t>igen Anzeigen erstellen, der Player Enhancements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 SSAI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verbesserte Benutzererfahrung verwendet.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e68d976a-eb09-4549-9c2e-8baf48f60d90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Wohnen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8f581255-c279-440d-a5d8-03cc3750a68e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</w:t>
            </w:r>
            <w:r>
              <w:rPr>
                <w:lang w:val="de-DE"/>
              </w:rPr>
              <w:t xml:space="preserve">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79a49ac1-7bc5-463f-b5b7-9baaea48e4c6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209aff52-e047-487f-a93a-06f2b26a17f8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Introduction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c29daa03-eed3-4b6d-9179-43b9e4cb736a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Brightcove's Player Enhancements for Live SS</w:t>
            </w:r>
            <w:r>
              <w:rPr>
                <w:noProof/>
              </w:rPr>
              <w:t>AI allows you to improve the ad breaks in live streams with ad counts, ad countdown timers, click through ads and companion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den Player-Verbesserungen von Brightcove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Werbeunterbrechungen in Live-Streams durch Anzeigenan</w:t>
            </w:r>
            <w:r>
              <w:rPr>
                <w:lang w:val="de-DE"/>
              </w:rPr>
              <w:t>zahl, Anzeigen-Countdown-Timer, Klickanzeigen und Begleitanzeigen verbessern.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e1109845-5e51-438d-8f6d-7dfb40703029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Your ad information is specified using an ad configuration which retrieves VAST responses to identify what ads to display.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Ihre Anzeigeninformationen werden mithilfe einer Anzeigenkonfiguration angegeben, die VAST-Antworten abruft, um zu identifizieren, welche Anzeigen angezeigt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d0648a8f-f9f7-4662-8a3d-501fc9a80e26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VAST file also contains information ab</w:t>
            </w:r>
            <w:r>
              <w:rPr>
                <w:noProof/>
              </w:rPr>
              <w:t>out companion ads and beacon URLs.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VAST-Datei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auch Informationen zu Begleitanzeigen und Beacon-URLs.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f4703c93-a8cf-48a8-9fb8-ae8c4c5e8dd7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Currently, this feature it is only available for the following regions: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Derzeit ist diese Funktion nu</w:t>
            </w:r>
            <w:r>
              <w:rPr>
                <w:lang w:val="de-DE"/>
              </w:rPr>
              <w:t>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folgenden Regionen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cc796eec-f95a-4bf6-948b-8fff27f7499c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ap-southeast-1 (Singapore)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ap-s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dost-1 (Singapur)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fe0f632f-9bba-47d1-8d72-e721249e8d31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ap-southeast-2 (Sydney)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ap-s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dost-2 (Sydney)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79ffc9bb-2240-414e-8952-73cbb1223c2a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ap-northeast-1 (Tokyo)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ap-nordost-1 (Tokio)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f02370b3-6c4c-4ac2-874c-6b609b05eacd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eu-central-1 (Frankfurt)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eu-central-1 (Frankfurt)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b37991dd-fc3b-4be5-9d0e-6e14dde77e73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us-west-2 (Oregon)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us-west-2 (Oregon)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d4b5bf37-01d3-447e-a3a0-387e09a11212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a high-level overview and other limitations,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Eine allgemeine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 und andere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nkungen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8e9a3c08-2d43-449f-8cfb-8f4117291448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Player Enhancement</w:t>
            </w:r>
            <w:r>
              <w:rPr>
                <w:noProof/>
              </w:rPr>
              <w:t>s for Live SSAI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Spielererweiterungen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 SSAI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158885c6-cb9d-4a95-be96-ad42f0fc3b87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Workflow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Arbeitsablauf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854d0aba-90ff-43a5-81e8-cd5361cc8d21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create a live stream with SSAI and player enhancem</w:t>
            </w:r>
            <w:r>
              <w:rPr>
                <w:noProof/>
              </w:rPr>
              <w:t>ents,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einen Live-Stream mit SSAI- und Player-Verbesserungen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73fbc0e8-1e39-4659-8bcf-a13dcd303074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Ask your account manager to enable your account for Live streams, Server-Side Ad Insert</w:t>
            </w:r>
            <w:r>
              <w:rPr>
                <w:noProof/>
              </w:rPr>
              <w:t>ion (SSAI) and the Player Enhancements for Live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Bitten Sie Ihren Account Manager, Ihr Konto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Live-Streams, die serverseitige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 und die Player-Verbesserungen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 zu aktivieren.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52966af1-81d0-45f0-8f18-45f463870</w:t>
            </w:r>
            <w:r>
              <w:rPr>
                <w:noProof/>
                <w:sz w:val="2"/>
              </w:rPr>
              <w:t>927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an ad configuration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Anzeigenkonfiguration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55e0be26-cab2-4c19-a1f8-90a4bc65fdd3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Optional: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Optional: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a5b306cb-39d8-4aa5-927c-b73d8b30dbc0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slate assets to fill unused ad time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Slate-Assets, um nicht genutzte Anzeigenzeit zu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f9e6d4c9-f734-417a-9f7c-e5c9a000351e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live job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einen Live-Job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20683fa2-2b3c-46f8-912e-f2720ac0976e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the playback token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</w:t>
            </w:r>
            <w:r>
              <w:rPr>
                <w:lang w:val="de-DE"/>
              </w:rPr>
              <w:t>len Sie das Wiedergabetoken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d2749fdb-0ae7-480e-80ab-b1c145ce9e68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Sie den Player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edb591bf-ad25-466c-9226-0b190eddd098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Begin streaming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Starten Sie das Streaming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fbbf91ae-4473-4f11-9</w:t>
            </w:r>
            <w:r>
              <w:rPr>
                <w:noProof/>
                <w:sz w:val="2"/>
              </w:rPr>
              <w:t>8df-7da13457002c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Trigger ads using cue points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(this can be done before or during the live event)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sen Sie Anzeigen mithilfe von Cue-Points aus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(Dies kann vor oder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des Live-Events erfolgen)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8696d047-2364-4317-96e9-04f61fd2349f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Cleanup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Aufr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umen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65effd6f-cf47-48f6-9bf3-2dfdf655d587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an ad configuration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 Anzeigenkonfiguration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d62ec0fa-f828-4fa5-bdd3-748cc8877ad7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 ad configuration defines the information needed to include server-side ads</w:t>
            </w:r>
            <w:r>
              <w:rPr>
                <w:noProof/>
              </w:rPr>
              <w:t xml:space="preserve"> with a live stream.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Anzeigenkonfiguration definiert die Informationen, die erforderlich sind, um serverseitige Anzeigen in einen Live-Stream aufzunehmen.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243bb290-90b5-4923-97f2-ed72f484d67e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includes ad provider URL, expected ad response ty</w:t>
            </w:r>
            <w:r>
              <w:rPr>
                <w:noProof/>
              </w:rPr>
              <w:t>pe and whether beacons should be sent.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umfasst die URL des Anzeigenanbieters, den erwarteten Antworttyp der Anzeige und die Frage, ob Beacons gesendet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6045a673-c110-41af-9c91-62896298f3d7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Anmerkungen: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bbe9b7aa-3e92-42b3-b3be-2963434e3201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configuration id's from Video Cloud cannot be used directly for Live SSAI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Anzeigenkonfigurations-IDs aus Video Cloud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nicht direkt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 SSAI verwendet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e9ec65aa-36fa-4454-b247-25f89b90a924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Any ch</w:t>
            </w:r>
            <w:r>
              <w:rPr>
                <w:noProof/>
              </w:rPr>
              <w:t xml:space="preserve">anges that you make to the ad configuration using Video Cloud Studio will delete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flags; this is a known issue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Alle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nderungen, die Sie mit Video Cloud Studio an der Anzeigenkonfiguration vornehmen,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 das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Flaggen; Dies ist ein </w:t>
            </w:r>
            <w:r>
              <w:rPr>
                <w:lang w:val="de-DE"/>
              </w:rPr>
              <w:t>bekanntes Problem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48b4f7ea-0782-4afb-97bd-9884fd88b112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create a new ad configuration, send 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request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Senden Sie a, um eine neue Anzeigenkonfiguration zu erstellen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Anfrage wie folgt: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27ea750d-65d5-4f27-9446-2d789</w:t>
            </w:r>
            <w:r>
              <w:rPr>
                <w:noProof/>
                <w:sz w:val="2"/>
              </w:rPr>
              <w:t>ab081a5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da5bad37-6ae1-425d-a7d1-9fc51f2449ec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c6b52ba9-f22c-44fc-a243-fdce8a74f841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Header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8bb604c4-bba7-4f64-b7b7-f779794d19bd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b99b63</w:t>
            </w:r>
            <w:r>
              <w:rPr>
                <w:noProof/>
                <w:sz w:val="2"/>
              </w:rPr>
              <w:t>bf-0628-481c-be8a-ec804df9fbf3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All requests are authenticated using an API key that is provided to you when your account is set up.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Alle Anforderungen werden mithilfe eines API-Schl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ssels authentifiziert, der Ihnen bei der Einrichtung Ihres Kontos zur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gestellt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1633a989-5862-415e-8785-25034b8f5a97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key is passed in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header.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ssel wird in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bergeben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Header.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a0876532-8073-4ad1-8b1c-d75cb4479096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 body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Text anfordern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0f1daa0c-0fbf-436c-9c29-906581850e1b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 about the request body fields,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 API Reference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 den Feldern des Anforderungshauptteils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Live API-Referenz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edb75323-fc7e-409c-b6</w:t>
            </w:r>
            <w:r>
              <w:rPr>
                <w:noProof/>
                <w:sz w:val="2"/>
              </w:rPr>
              <w:t>4b-ddd9034bd2fc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With Player Enhancements for Live SSAI, the highlighted fields can be set inside of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object.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Player Enhancements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 SSAI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die hervorgehobenen Felder innerhalb von festgelegt werden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Objekt.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be193c5</w:t>
            </w:r>
            <w:r>
              <w:rPr>
                <w:noProof/>
                <w:sz w:val="2"/>
              </w:rPr>
              <w:t>a-d000-4b10-84da-fdcc175d8cc0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request body: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Beispielanforderungshauptteil: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0a22e49f-88d5-4465-a290-e8e813884105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are the ad configuration fields related to Player Enhancements with Live SSAI: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Hier sind die Anzeigenkonfigurationsfelder im Zu</w:t>
            </w:r>
            <w:r>
              <w:rPr>
                <w:lang w:val="de-DE"/>
              </w:rPr>
              <w:t>sammenhang mit Player-Verbesserungen mit Live SSAI: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dbccf5c1-4346-4603-84f8-68aea28a161b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Feld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913f4a1b-876e-4aea-8a12-ded233ec296b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Typ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c272536c-efee-4c86-8c1d-dc2162c2dbc9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Required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023fcd73-91eb-4606-bdc1-09eff9b95e17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36802c26-e392-4002-949c-456dd14f3dee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555640aa-6bc5-4c9c-a06f-47fca022de8d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2e9383a8-ea7c-467b-8720-76a776c0cbca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this feature, ad configurations MUST have a value of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diese Funktion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Anzeigenkonfigurationen einen Wert von haben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654a6f2d-56a6-4f27-b30d-873c42f84249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Boolescher 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91c533b3-e58b-4893-8c42-464e926a3a0f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ebe9acb8-681f-467a-8141-f08e17de8fed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enable this feature, this field must have a value of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Um diese Funktion zu aktivieren, muss dieses Feld den Wert von haben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85310e3e-1fd1-45db-abd5-21b193bf25df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Objekt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e245b9e3-0c5d-4dbd-b86e-e3d7bb4a9d85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 object of fields related to Player Enhancements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 Objekt von Feldern, die sich auf Player-Verbesserungen beziehen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e3b1533a-5b57-4474-8637-cc164edc1ea9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Boolescher 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8e474419-09b4-447e-9161-8771865e10b4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Display time remaining for an ad break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Values: </w:t>
            </w:r>
            <w:r>
              <w:rPr>
                <w:rStyle w:val="mqInternal"/>
                <w:noProof/>
              </w:rPr>
              <w:t>[2}[3]{4]</w:t>
            </w:r>
            <w:r>
              <w:rPr>
                <w:noProof/>
              </w:rPr>
              <w:t>/</w:t>
            </w:r>
            <w:r>
              <w:rPr>
                <w:rStyle w:val="mqInternal"/>
                <w:noProof/>
              </w:rPr>
              <w:t>[2}[6]{4]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Zeige verbleibende Zeit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eine Werbeunterbrechung an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Werte: </w:t>
            </w:r>
            <w:r>
              <w:rPr>
                <w:rStyle w:val="mqInternal"/>
                <w:noProof/>
                <w:lang w:val="de-DE"/>
              </w:rPr>
              <w:t>[2}[3]{4]</w:t>
            </w:r>
            <w:r>
              <w:rPr>
                <w:lang w:val="de-DE"/>
              </w:rPr>
              <w:t>/.</w:t>
            </w:r>
            <w:r>
              <w:rPr>
                <w:rStyle w:val="mqInternal"/>
                <w:noProof/>
                <w:lang w:val="de-DE"/>
              </w:rPr>
              <w:t>[2}[6]{4]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dc6fdf16-ced7-458a-acb8-84feafe0d832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Boolescher </w:t>
            </w:r>
            <w:r>
              <w:rPr>
                <w:lang w:val="de-DE"/>
              </w:rPr>
              <w:t>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091226ec-36f0-4a5a-a8bc-a7b076da6b41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Display time remaining for an ad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Values: </w:t>
            </w:r>
            <w:r>
              <w:rPr>
                <w:rStyle w:val="mqInternal"/>
                <w:noProof/>
              </w:rPr>
              <w:t>[2}[3]{4]</w:t>
            </w:r>
            <w:r>
              <w:rPr>
                <w:noProof/>
              </w:rPr>
              <w:t>/</w:t>
            </w:r>
            <w:r>
              <w:rPr>
                <w:rStyle w:val="mqInternal"/>
                <w:noProof/>
              </w:rPr>
              <w:t>[2}[6]{4]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Zeige verbleibende Zeit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eine Anzeige an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Werte: </w:t>
            </w:r>
            <w:r>
              <w:rPr>
                <w:rStyle w:val="mqInternal"/>
                <w:noProof/>
                <w:lang w:val="de-DE"/>
              </w:rPr>
              <w:t>[2}[3]{4]</w:t>
            </w:r>
            <w:r>
              <w:rPr>
                <w:lang w:val="de-DE"/>
              </w:rPr>
              <w:t>/.</w:t>
            </w:r>
            <w:r>
              <w:rPr>
                <w:rStyle w:val="mqInternal"/>
                <w:noProof/>
                <w:lang w:val="de-DE"/>
              </w:rPr>
              <w:t>[2}[6]{4]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b3405783-0247-4e82-b5b2-ae57094b17f2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Boolescher 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94f5bc63-ee2e-48cb-9865-540bf896f64c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Display the number of ads remaining in the ad break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Values: </w:t>
            </w:r>
            <w:r>
              <w:rPr>
                <w:rStyle w:val="mqInternal"/>
                <w:noProof/>
              </w:rPr>
              <w:t>[2}[3]{4]</w:t>
            </w:r>
            <w:r>
              <w:rPr>
                <w:noProof/>
              </w:rPr>
              <w:t>/</w:t>
            </w:r>
            <w:r>
              <w:rPr>
                <w:rStyle w:val="mqInternal"/>
                <w:noProof/>
              </w:rPr>
              <w:t>[2}[6]{4]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Zeigen Sie die Anzahl der Anzeigen an, die in der Werbeunterbrechung verbleiben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Werte: </w:t>
            </w:r>
            <w:r>
              <w:rPr>
                <w:rStyle w:val="mqInternal"/>
                <w:noProof/>
                <w:lang w:val="de-DE"/>
              </w:rPr>
              <w:t>[2}[3]{4]</w:t>
            </w:r>
            <w:r>
              <w:rPr>
                <w:lang w:val="de-DE"/>
              </w:rPr>
              <w:t>/.</w:t>
            </w:r>
            <w:r>
              <w:rPr>
                <w:rStyle w:val="mqInternal"/>
                <w:noProof/>
                <w:lang w:val="de-DE"/>
              </w:rPr>
              <w:t>[2}[6]{4]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2de4629c-dc24-4467-96b2-affebbf04e48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Boolescher 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71bf8225-b3df-4989-9325-deb9999a08f3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Disable server-side tracking events (impressions/quartiles)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Values: </w:t>
            </w:r>
            <w:r>
              <w:rPr>
                <w:rStyle w:val="mqInternal"/>
                <w:noProof/>
              </w:rPr>
              <w:t>[2}[3]{4]</w:t>
            </w:r>
            <w:r>
              <w:rPr>
                <w:noProof/>
              </w:rPr>
              <w:t>/</w:t>
            </w:r>
            <w:r>
              <w:rPr>
                <w:rStyle w:val="mqInternal"/>
                <w:noProof/>
              </w:rPr>
              <w:t>[2}[6]{4]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Default: </w:t>
            </w:r>
            <w:r>
              <w:rPr>
                <w:rStyle w:val="mqInternal"/>
                <w:noProof/>
              </w:rPr>
              <w:t>[2}[6]{4]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[1][1]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Deaktivieren Sie serverseitige T</w:t>
            </w:r>
            <w:r>
              <w:rPr>
                <w:lang w:val="de-DE"/>
              </w:rPr>
              <w:t xml:space="preserve">racking-Ereignisse (Impressionen / Quartile).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Werte: </w:t>
            </w:r>
            <w:r>
              <w:rPr>
                <w:rStyle w:val="mqInternal"/>
                <w:noProof/>
                <w:lang w:val="de-DE"/>
              </w:rPr>
              <w:t>[2}[3]{4]</w:t>
            </w:r>
            <w:r>
              <w:rPr>
                <w:lang w:val="de-DE"/>
              </w:rPr>
              <w:t>/.</w:t>
            </w:r>
            <w:r>
              <w:rPr>
                <w:rStyle w:val="mqInternal"/>
                <w:noProof/>
                <w:lang w:val="de-DE"/>
              </w:rPr>
              <w:t>[2}[6]{4]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Standard: </w:t>
            </w:r>
            <w:r>
              <w:rPr>
                <w:rStyle w:val="mqInternal"/>
                <w:noProof/>
                <w:lang w:val="de-DE"/>
              </w:rPr>
              <w:t>[2}[6]{4]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[1][1]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131184cb-f735-4e19-a79e-79fb23b449d0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When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, our normal processing of ad impressions is bypassed, and they</w:t>
            </w:r>
            <w:r>
              <w:rPr>
                <w:noProof/>
              </w:rPr>
              <w:t>’</w:t>
            </w:r>
            <w:r>
              <w:rPr>
                <w:noProof/>
              </w:rPr>
              <w:t>re instead fired by the clie</w:t>
            </w:r>
            <w:r>
              <w:rPr>
                <w:noProof/>
              </w:rPr>
              <w:t>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Wann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Unsere normale Verarbeitung von Anzeigenimpressionen wird umgangen und stattdessen vom Kunden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bd84d619-6d0a-47fb-95d8-e3ae6af50f97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makes the impressions more accurate/timely but, we no longer have visibility into the tracking events.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macht die Impressionen genauer / zeitnaher, aber wir haben keinen Einblick mehr in die Tracking-Ereignisse.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f0ac8c07-4083-4798-a03a-673128</w:t>
            </w:r>
            <w:r>
              <w:rPr>
                <w:noProof/>
                <w:sz w:val="2"/>
              </w:rPr>
              <w:t>605a0a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Client-side ads can also be blocked by certain ad blockers.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Clientseitige 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von bestimmten Werbeblockern blockiert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e52d13f1-ed13-4baa-a42b-f80e2e82e38b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All of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fields are optional.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Alle der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Feld</w:t>
            </w:r>
            <w:r>
              <w:rPr>
                <w:lang w:val="de-DE"/>
              </w:rPr>
              <w:t>er sind optional.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737e6a02-3286-4767-9cce-69dedb1f2364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Only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has a default value of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Nur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hat einen Standardwert von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b6efed97-45fc-4981-97f2-e0f527b23ad6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c97429ad-87fb-475d-824d-8a92db466c81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7c11e555-e1e4-4f3a-a272-bb2a72c263e3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After you successfully create an ad configuration, copy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(ad configuration id) that was generated.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Nachdem Sie eine Anzeigenkonfig</w:t>
            </w:r>
            <w:r>
              <w:rPr>
                <w:lang w:val="de-DE"/>
              </w:rPr>
              <w:t xml:space="preserve">uration erfolgreich erstellt haben, kopieren Sie die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(Anzeigenkonfigurations-ID), die generiert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b814d8ac-da09-45ed-ae61-1e21e7110220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will need this later to find the SSAI playback URL.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 dies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ter, um die SSAI-Wieder</w:t>
            </w:r>
            <w:r>
              <w:rPr>
                <w:lang w:val="de-DE"/>
              </w:rPr>
              <w:t>gabe-URL zu finden.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13261b0b-7b17-4125-9539-27d141f2db72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list, update and delete ad configurations,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ad configurations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Informationen zum Auflisten, Aktualisieren und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 von Anzeigenkonfigurationen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Anzeigenkonfigurationen verwalten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319b0d85-0ece-4f1a-ab39-28bebb559d09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 live job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einen Live-Job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b60622c1-dfbc-4a64-bbda-d666aecc499d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create a live job, send 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request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Senden Sie a, um einen Live-Job zu erstellen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Anfrage wie folgt: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24e29722-892f-415b-8f32-f9c30f259237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99f1a79c-330e-4a49-95a2-244d2a26929c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72772a30-cb59-4bff-827d-b993b475f096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5a65d33a-82f5-4b7d-8c11-fd553b2995a8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ea909c4d-8991-4cc7-b284-4f3d2782611f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 body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Text anfordern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6b0e44fa-d0f2-4e24-98cc-6e4efd4d12e2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 about the request body fields,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 API Reference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 den Feldern des Anforderungshauptteils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Live API-Referenz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aa323c0d-739b-4726-b75b-39b68c0a2988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a live job with </w:t>
            </w:r>
            <w:r>
              <w:rPr>
                <w:noProof/>
              </w:rPr>
              <w:t xml:space="preserve">SSAI enabled, set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in your HTTP request body.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Legen Sie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einen Live-Job mit aktivierter SSAI fest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in Ihrem HTTP-Anforderungshauptteil.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09a91bba-61fb-47ab-a231-5424c8bcae77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request (Video Cloud video)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Beispielanfrage (Vide</w:t>
            </w:r>
            <w:r>
              <w:rPr>
                <w:lang w:val="de-DE"/>
              </w:rPr>
              <w:t>o Cloud Video)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bc1e4300-25c0-42d0-b8bd-41159e588737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create a Video Cloud video to use for your live stream, and to create VOD clips from the live stream, include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object in the request body.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Um ein Video Cloud-Video zu erstellen, </w:t>
            </w:r>
            <w:r>
              <w:rPr>
                <w:lang w:val="de-DE"/>
              </w:rPr>
              <w:t>das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Ihren Live-Stream verwendet werden soll, und um VoD-Clips aus dem Live-Stream zu erstellen, 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 Sie Folgendes ein: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Objekt im Anforderungshauptteil.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f428b44e-3c2f-41c1-886d-0e465a5a258d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 API: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Einzelh</w:t>
            </w:r>
            <w:r>
              <w:rPr>
                <w:lang w:val="de-DE"/>
              </w:rPr>
              <w:t xml:space="preserve">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Live-API: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29ce4bf0-a6fe-4ae2-b197-8f04e7808434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Creating VOD Clips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VOD-Clips erstellen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8d0ddb68-61e7-413c-b60f-d8bca0015722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hig</w:t>
            </w:r>
            <w:r>
              <w:rPr>
                <w:noProof/>
              </w:rPr>
              <w:t>hlighted field below is needed for server-side ad insertion (SSAI).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hervorgehobene Feld unten wird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serverseitige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e6372898-d0cb-42bc-9edf-d9106afe73ff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request (remote video)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Beispielanforderung (Re</w:t>
            </w:r>
            <w:r>
              <w:rPr>
                <w:lang w:val="de-DE"/>
              </w:rPr>
              <w:t>mote-Video)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37e74c95-77f5-4313-9a73-8f4a33e68c71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use a remote video for your live stream, your request body should look similar this.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ein Remote-Video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Ihren Live-Stream zu verwenden, sollte Ihr Anfragetext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 aussehen.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c9fd1c7b-9268-4f85-ab25-aa962cb5028f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highlighted field below is needed for server-side ad insertion (SSAI).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hervorgehobene Feld unten wird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serverseitige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baae5d3c-5038-4dab-a2e7-a05ba0e2e4dd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Other hel</w:t>
            </w:r>
            <w:r>
              <w:rPr>
                <w:noProof/>
              </w:rPr>
              <w:t>pful resources: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Weitere hilfreiche Ressourcen: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727b50e1-9c5b-4e52-9c40-42fae962ef10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b70d61d6-242c-41a0-99a5-d9b5233aa98b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Live API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Live API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66e47ea1-d3ae-437b-832b-2e55f5b09411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</w:t>
            </w:r>
            <w:r>
              <w:rPr>
                <w:noProof/>
              </w:rPr>
              <w:t>k Start: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Schnellstart: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4c977f4d-c7d4-4a03-8d46-98172aef2e91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 Live Stream Using the Brightcove Live API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einen Live-Stream mit der Brightcove Live-API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a2cf4d13-e6bf-46fb-92ec-f44dfc0f3ad8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c8696bae-d697-4c15-9d5f-470aa448784a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 (Video Cloud video)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 (Video Cloud Video)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9018ddc7-4348-400c-a978-5e0e714c7adf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 (remote video)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 (Remote-Video)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beda9033-a8ea-4fa4-880e-8465738d865d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From the API response, make note of the following field values for the next step: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Notieren Sie sich in der API-Antwort die folgenden Feldwerte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8f039abf-7ef8-4626-b7ce-2880d74d4ca4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- Your live job 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- Ihre Live-Job-ID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4e50206c-077a-40b1-936d-4ae851ff5f9f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- Inputs for your live stream encoder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,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- Eing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Ihren Live-Stream-Encoder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53c3e80f-da3b-4a7c-8545-726b5966b799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- Video Cloud video </w:t>
            </w:r>
            <w:r>
              <w:rPr>
                <w:noProof/>
              </w:rPr>
              <w:t>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- Video Cloud-Video-ID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4b8592e0-6d84-4fa2-9f6f-d52d8c773723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the playback token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das Wiedergabetoken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55b2a36e-3487-459b-b366-b71168351611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will need the playback token with your player.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 den Wiedergabetoken mit Ihrem Player.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685b9523-191f-4147-a866-4b67842f3f77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create the playback token, send 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request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Senden Sie a, um das Wiedergabetoken zu erstellen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Anfrage wie folgt: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0d18b186-03e9-4bea-8008-661df2eeffdf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f5df2dc8-46cd-482d-bfe5-e72f7b48a930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a4c507c2-d357-4a09-b377-5828cf5634ed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46d5df52-cd60-4827-820e-92cc0b08e3d8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41f2f9b2-f5a3-461a-bf7c-61bc226d01f8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 body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Text anfordern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16cf3c87-517b-43db-852e-bcd56414a720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request body: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Beispielanforderungshauptteil: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142c560e-a022-47b9-a98d-5616753c7918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0799b504-b50f-4877-87fe-7e5448ce8ea5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e1f72922-b66b-42ce-a5f7-1e357e6eb8ba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response body will include a generated playback token.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Antworttext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 generiertes Wiedergabetoken.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b3b2db69-464b-4c54-ab03-9053ff81a4ed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Use this when making a Playback API call with your player.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Verwenden Sie diese Option, wenn Sie mit Ihrem Player einen Playback-API-Aufruf durchf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34e38cef-6528-4e89-ac39-ffa86a8351d9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Configure the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Kon</w:t>
            </w:r>
            <w:r>
              <w:rPr>
                <w:lang w:val="de-DE"/>
              </w:rPr>
              <w:t>figurieren Sie den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c2331715-e93c-4000-b411-0f92eb063a96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process of playing your live stream from the Playback API is slightly different from the way you play a normal Video Cloud video.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Die Wiedergabe Ihres Live-Streams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Wiedergabe</w:t>
            </w:r>
            <w:r>
              <w:rPr>
                <w:lang w:val="de-DE"/>
              </w:rPr>
              <w:t>-API unterscheidet sich geringf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gig von der Wiedergabe eines normalen Video Cloud-Videos.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ebc76b2e-4c86-43b4-a74c-83e03b4f6086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addition to supplying the video id (reference id), you need to include a playback token which identifies the ad configur</w:t>
            </w:r>
            <w:r>
              <w:rPr>
                <w:noProof/>
              </w:rPr>
              <w:t>ation you want to use.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 zur Angabe der Video-ID (Referenz-ID)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ein Wiedergabe-Token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gen, das die Anzeigenkonfiguration angibt, die Sie verwenden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dc31cf30-bbf8-41cb-a9b1-3ee01c0e8b50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will also need to specify if y</w:t>
            </w:r>
            <w:r>
              <w:rPr>
                <w:noProof/>
              </w:rPr>
              <w:t>ou want DVR playback.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auch angeben, ob Sie eine DVR-Wiedergabe 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2e1de09f-37a7-49ee-b867-e2c14bed9b31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Web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Internet Spieler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8c7b4c02-60bd-4e05-9ebb-037f1aa389a3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 about configuring the Brightcove Player,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Player Enhancements for Live SSAI with Brightcove Player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hrliche Informationen zum Konfigurieren des Brightcove-Players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von Player-Verbes</w:t>
            </w:r>
            <w:r>
              <w:rPr>
                <w:lang w:val="de-DE"/>
              </w:rPr>
              <w:t>serungen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 mit Brightcove Player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f05680ab-2fc4-42aa-a8a3-7a16c28076b3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Native Android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Native Android-Player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dfdabeb1-0871-45af-9b4f-58cd84caaaa1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details about configuring the Native Player for Android, see the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Player Enhancements for Live SSAI with the Native SDKs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Weitere Informationen zum Konfigurieren des Native Player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Android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von Player-Verbesserungen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 mit den nativen SDKs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15</w:t>
            </w: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70ae2253-c0c1-48a8-a699-5ffe785bb96d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Native iOS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Native iOS-Player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5ac99e45-b4cc-4d28-8cab-33c63f849447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 about configuring the Native Player for iOS,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Player Enhancements for Live SSAI with the Native SDKs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Weitere Informationen zum Konfigurieren des Native Player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iOS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von Player-Verbesserungen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Live-SSAI mit den nativen SDKs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3991d94d-4dc7-4bb6-8ae4-fc77b686bfa8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Begin streaming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Starten Sie das</w:t>
            </w:r>
            <w:r>
              <w:rPr>
                <w:lang w:val="de-DE"/>
              </w:rPr>
              <w:t xml:space="preserve"> Streaming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5e9c0b21-fc69-4391-b02c-3395e8142d56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There are many tools to create a live streaming event.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Es gibt viele Tools zum Erstellen eines Live-Streaming-Ereignisses.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88358e7e-b73c-4243-be93-53993145f218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are some encoders you can use to produce a live stream delivered by a CDN: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Hier sind einige Encoder, mit denen Sie einen von einem CDN gelieferten Live-Stream erzeugen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34d37b50-4cc7-42bc-ba3c-c3bce901165b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Telestream Wirecast encoder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Telestream Wirecast Encoder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a680ccf2-1a94-43a4-a11a-8969fba5b60c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OBS Studio encoder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OBS Studio Encoder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42f509ef-2846-4a26-90bd-3074569de2ee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Cleanup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Aufr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c4e78a52-7670-4b4a-892b-4650302c57ff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your live stream is complete, you can clean up the artifacts for your stream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Ihr Live-Stream fertig ist,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Artefakte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Ihren Stream wie folgt bereinigen: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36d3706a-3c11-459f-bcf8-c437b77108d6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Stop your streaming en</w:t>
            </w:r>
            <w:r>
              <w:rPr>
                <w:noProof/>
              </w:rPr>
              <w:t>coder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Stoppen Sie Ihren Streaming-Encoder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1aa3d998-ade1-415f-8abb-d3ab510aff21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Cancel the live job.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ndigen Sie den Live-Job.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cfec99e4-a5a0-4a75-94ca-1145b8b52a1b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live job is only available for the reconnect time specified when the job was created.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Live-Job ist nur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Wiederverbindungszeit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gbar, die beim Erstellen des Jobs angegeben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4f831fb8-7c21-486d-b123-bb2674e62ab8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cancel a live</w:t>
            </w:r>
            <w:r>
              <w:rPr>
                <w:noProof/>
              </w:rPr>
              <w:t xml:space="preserve"> job, send 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request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Um einen Live-Job abzubrechen, senden Sie a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Anfrage wie folgt: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6c8427bd-05ed-4a47-b239-f62f41663f4a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a095e5f4-1727-4129-86a8-09bd10b4dde2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dd8f6d77-d86a-44ee-9b45-124cda598d0d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4f8882fe-8fbd-467d-b6af-990052a85d2e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90ccb0b0-4460-45b7-9d37-2ac1c4ecf242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 API Reference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Live API-Referenz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28156072-c1c3-415d-af1c-7351bfd67876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Delete your ad configuration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Sie Ihre Anzeigenkonfiguration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ed530392-7c03-451f-82d0-4ddff504500e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delete an ad configurat</w:t>
            </w:r>
            <w:r>
              <w:rPr>
                <w:noProof/>
              </w:rPr>
              <w:t xml:space="preserve">ion, send 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request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Senden Sie eine, um eine Anzeigenkonfiguration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Anfrage wie folgt: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24105163-f9bf-40dd-a329-23db6c70e824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f411d4e1-3dbb-41c3-a23b-b4ca6c77c30e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97b37909-fd63-4888-958b-57edf24040a5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7b340316-6d33-4a73-b21c-c813740514cb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ae480b3a-f36e-4eee-afc4-702125966fba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 API Reference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Live API-Referenz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reference.html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b01c2d70-1216-4f90-9cbf-2160ece27364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3d493fa7-bd04-476c-a54b-babc1fc9108c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d7cb98a8-e051-435a-9878-9183cb5b8984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API Reference for Live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SSAI-API-Referenz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bd7203fd-821b-4924-b895-7a48bb31428a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'SSAI for Live is included in the general Live API.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'SSAI for Live ist in der allgemeinen Live-API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61f6efdd-3d2f-448b-bc99-c6b4849d5e4b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Here is a link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 API Reference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'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Hier ist ein Link zum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Live API-Referenz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'Elternteil: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2664543d-9514-49ff-bd93-aae04155c50c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Verweise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30af3f7d-a08b-478f-9f06-e34ea8f</w:t>
            </w:r>
            <w:r>
              <w:rPr>
                <w:noProof/>
                <w:sz w:val="2"/>
              </w:rPr>
              <w:t>d141b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API Reference for Live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SSAI-API-Referenz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21818c39-69bd-4ff7-9bdf-14fae1f9892d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d0af9f1c-ba58-489a-8939-c1a7143b6649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278bb9b4-6afe-4df1-9db4-91d6212e0478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6ce1c099-18c7-40a3-b240-a9d7e0eaff35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References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Live-Referenzen: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27d0454a-64f0-43fd-9b2e-1fca495a8376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 related to Live streams with Server-Side Ad Insertion (SSAI).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Verweise auf Live-Streams mit serverseitiger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5c8a273b-7316-46c4-a8a7-cb05d6bacec6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11bde5bf-2af1-489a-8334-4662547b4ed3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fbe961ea-1819-47a0-bc92-46af</w:t>
            </w:r>
            <w:r>
              <w:rPr>
                <w:noProof/>
                <w:sz w:val="2"/>
              </w:rPr>
              <w:t>815b5545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5fbd90ee-f03a-4bc5-94b3-9e1cc8224686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Themen in diesem Abschnitt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6f94ffc6-d167-46f8-b304-b7e455f52d36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</w:t>
            </w:r>
            <w:r>
              <w:rPr>
                <w:noProof/>
              </w:rPr>
              <w:t>title %} 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Artikel in site.data.navigation%} \{% wenn item.name == page.title%} 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3e6f073c-1ce0-41c1-adc9-8f0457a009ec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\{% if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</w:t>
            </w:r>
            <w:r>
              <w:rPr>
                <w:rStyle w:val="mqInternal"/>
                <w:noProof/>
                <w:lang w:val="de-DE"/>
              </w:rPr>
              <w:t>2]</w:t>
            </w:r>
            <w:r>
              <w:rPr>
                <w:lang w:val="de-DE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3b47d4d3-93fc-4b55-a71c-99ad29e79687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Untereintrag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cd698837-6e55-471b-9999-cef6a6cc2751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subentry.name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subentry.name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c00906e5-c4d6-4d1c-abfe-cadd14ecbbd2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73d5ead6-5dbd-4517-8525-fd83aaab7341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2c87ca90-1888-4bea-b98c-6a965a9e299e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 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42746ad9-7ca7-4c06-a250-93316856a77d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18430f47-5dc4-4803-b38d-8ecb42ab3b5b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78d2e53f-d7ac-4624-983c-98fcd07241f3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Live-Beschreibung: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30ca6104-d146-4d14-81c8-00fcce457e49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Guides related to live streams with Server-Side Ad Insertion (SSAI).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Anleitungen zu Live-Streams mit serverseitiger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d3bc8b32-e63a-422c-a989-52ca98de2e40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eb27bf26-bcc2-4f37-b1d7-bad4</w:t>
            </w:r>
            <w:r>
              <w:rPr>
                <w:noProof/>
                <w:sz w:val="2"/>
              </w:rPr>
              <w:t>fc76f420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af309997-337d-4645-899c-ce42d845de71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faf0b1ea-863a-4086-99f1-1c0c2fb28096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Themen in diesem Abschnitt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67ebada0-cbc2-497b-9eff-7ce41e5b9a7d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Artikel in site.data.navigation%} \{% wenn item.name == page.title%} 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1f5</w:t>
            </w:r>
            <w:r>
              <w:rPr>
                <w:noProof/>
                <w:sz w:val="2"/>
              </w:rPr>
              <w:t>a3628-5b1a-4543-9776-642a0b61f8f2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\{% if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a1f4a1e6-b2c0-4ee2-a811-2c162ffac942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Untereintrag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74f981f8-28c0-4370-a593-7de05c900be8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subentry.name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subentry.name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5559ff7f-2e1d-48fb-a551-90511ecd2280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a79d74d6-8a03-4c06-8711-51a18ca3096e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e0d5c40f-a8c2-4f22-9aac-672d07350ccd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 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reference.html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edbfb3d8-b656-4a8c-9de6-0f3421851019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03119995-a453-430c-90e5-982cd27fb1ea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5f71523f-b319-4d3e-a9e5-8e32640d056a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API Reference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Live-API-Referenz: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894986ee-9bf0-4bce-a121-3b1faeaf9eea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 grandparent: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Referenzen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4071cbf1-8238-4e80-a514-48e68122b0e1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API layout: api-reference</w:t>
            </w:r>
            <w:r>
              <w:rPr>
                <w:noProof/>
              </w:rPr>
              <w:t xml:space="preserve">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Live API Layout: API-Referenz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f9d2a206-e300-4030-8bae-a0271f3eb7aa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Search API Reference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Such-API-Referenz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e2718932-0cb7-4296-a9bc-1de1c2f2e450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b1386c22-dd8e-4ccb-a262-960266a52768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Suche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13ad8be5-6537-4f7d-b068-dcf751b86f31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&gt;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&gt;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9cfd5969-dac3-4344-b0a8-30bd50b262be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14d1eff2-e6c7-4854-8a9b-818427b4a026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9153983b-48d0-456a-a8c1-1bd65778a8b4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References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Video-On-Demand-Referenzen: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283bfac7-e180-48eb-98f2-bd059a37618a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 related to Video-On-Demand with Server-Side Ad Insertion (SSAI).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Verweise auf Video-On-Demand mit serverseitiger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04c39b26-7633-424a-9906-a3f3fe621e23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b787863c-e793-4bcf-b937-f348161d6753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2189952e-056a-43d0-8f40-8bd655363309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e6609315-d656-47fb-9298-1ae79f1e6b88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Themen in diesem Abschnitt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e24e352c-de7b-4bb5-b01b-6459dd5d1e3f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Artikel</w:t>
            </w:r>
            <w:r>
              <w:rPr>
                <w:lang w:val="de-DE"/>
              </w:rPr>
              <w:t xml:space="preserve"> in site.data.navigation%} \{% wenn item.name == page.title%} 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f1bde62a-5d03-4ffc-a259-fd0f4790e09b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\{% if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a83f9a07-8ff5-4768-9dde-9</w:t>
            </w:r>
            <w:r>
              <w:rPr>
                <w:noProof/>
                <w:sz w:val="2"/>
              </w:rPr>
              <w:t>46e15b4fbad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Untereintrag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742282e8-62a8-4a2d-9b68-b7a5333c3787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subentry.name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subentry.name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0e521708-fc1a-4f74-ae7a-7461e0568326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</w:t>
            </w:r>
            <w:r>
              <w:rPr>
                <w:noProof/>
                <w:sz w:val="2"/>
              </w:rPr>
              <w:t>95a46ca-556e-4dc7-ab64-ee419b402a4d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adf9e29c-154b-4c3c-96ca-374d6b5ad6f9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 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ssai-api-error-reference.html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a40e9fec-b934-4760-8a9b-5a3a592c5430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41c678bb-56a1-4153-9519-ff03dee61701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9b6ba02c-f666-48b6-a56b-c47248a6bc06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'SSAI API Error Reference'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'SSAI API-Fehlerreferenz':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971a76b8-d8fb-4134-835f-45f452c5c089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topic provides an error reference for the SSAI API.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Dieses Thema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eine Fehlerreferenz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SSAI-API.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a102377c-e8b1-465a-bfa8-0a5498304442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auf Nachfrage --</w:t>
            </w:r>
            <w:r>
              <w:rPr>
                <w:lang w:val="de-DE"/>
              </w:rPr>
              <w:t>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91c2a478-8363-4183-ae33-9943e041bfed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969b8883-0f7f-4f51-9bfd-3278267a575b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7bf7a823-7977-4eb2-af25-e317cbe0e693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General error messages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Allgemeine Fehlermeldungen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2f47e5e5-a042-471c-8b32-3d86e1f701b7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bf8b540b-66a7-40ee-b603-1c9bd1e8d947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7d1e4961-61b6-475b-b823-c54646d8855f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Message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Botschaft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71f70d57-4749-4b7b-b20f-cf14a4db2878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Cause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Ursache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8421022f-2265-4550-8bb9-75042c4ba143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aa0b579b-bd71-4ae3-bc4c-2736edbf2bc1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There's an error in JSON for the request body; could be a basic JSON issue, or an incorrect type for a field value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JSON ist ein Fehler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Anforderungshauptteil a</w:t>
            </w:r>
            <w:r>
              <w:rPr>
                <w:lang w:val="de-DE"/>
              </w:rPr>
              <w:t>ufgetreten. Dies kann ein grundlegendes JSON-Problem oder ein falscher Typ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Feldwert sein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e4a37ea5-52e5-4647-9f22-a2dbb35ce68a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7a076fbb-8391-4749-9b5c-bed7b1795dcc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 body is missing the indicated required field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Dem Anforder</w:t>
            </w:r>
            <w:r>
              <w:rPr>
                <w:lang w:val="de-DE"/>
              </w:rPr>
              <w:t>ungshauptteil fehlt das angegebene erforderliche Feld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c73bddfd-18cb-4611-9cb6-1f7106d14332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323efa9a-5336-4b24-b646-593be45dacbd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configuration specified in an SSAI request was not found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in einer SSAI-Anforderung angegebene Anzeigenkonfiguration wurde nicht gefunden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40aa0b0d-ef59-42d1-8f6f-f10c6916d280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5d159ade-2649-4005-910f-6ee7b8280ccf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configuration specified in an SSAI request is inactive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in einer SSAI-Anfo</w:t>
            </w:r>
            <w:r>
              <w:rPr>
                <w:lang w:val="de-DE"/>
              </w:rPr>
              <w:t>rderung angegebene Anzeigenkonfiguration ist inaktiv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7287a5e3-1e53-472b-b15d-0f6ddb69e0ce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401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401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ed9a2dd5-2034-458a-958d-7290b55a5086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Missing or invalid OAuth access token.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Fehlendes oder ung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ltiges OAuth-Zugriffstoken.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af0b4b8a-af51-4402-8a76-99ce4599d6c6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did supply an access token, it may not have for the appropriate scope for this request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ein Zugriffstoken angegeben haben,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es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glicherweise nicht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entsprechenden Umfang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diese Anforder</w:t>
            </w:r>
            <w:r>
              <w:rPr>
                <w:lang w:val="de-DE"/>
              </w:rPr>
              <w:t>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3f2aca85-e9c7-437c-a40a-c6cef4b3c75c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403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1b5f4d6a-9210-4952-a8ed-20b97259f282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resource you are requesting is temporarily unavailable - this may be a temporary condition while some kind of processing of the video is in progress, but if</w:t>
            </w:r>
            <w:r>
              <w:rPr>
                <w:noProof/>
              </w:rPr>
              <w:t xml:space="preserve"> the message persists, contact Support.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Ressource, die Sie anfordern, ist vor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bergehend nicht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gbar. Dies kann eine vor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bergehende Bedingung sein,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eine Verarbeitung des Videos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wird. Wenn die Nachricht jedoch weiterhin angezeigt w</w:t>
            </w:r>
            <w:r>
              <w:rPr>
                <w:lang w:val="de-DE"/>
              </w:rPr>
              <w:t>ird, wenden Sie sich an den 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6bcbeffb-8ac9-4587-bf1b-af93bfd56f6a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404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404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e944f17f-9e4d-49d9-bd67-b1361739b239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requested a resource that does not exist - you might be trying to update an ad configuration or get an ad trace on a sessio</w:t>
            </w:r>
            <w:r>
              <w:rPr>
                <w:noProof/>
              </w:rPr>
              <w:t>n that no longer exists.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haben eine Ressource angefordert, die nicht vorhanden ist.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versuchen Sie, eine Anzeigenkonfiguration zu aktualisieren oder eine Anzeigenablaufverfolgung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Sitzung abzurufen, die nicht mehr vorhanden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2075dcca-d5e0-4f61-99a2-6b152e9cbb25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error will also be returned if you use and HTTP method not allowed on the endpoint.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Dieser Fehler wird auch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ckgegeben, wenn Sie eine HTTP-Methode verwenden, die auf dem Endpunkt nicht zul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ssig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342</w:t>
            </w:r>
            <w:r>
              <w:rPr>
                <w:noProof/>
                <w:sz w:val="2"/>
              </w:rPr>
              <w:t>b6738-5de0-4182-a7a6-147d8d68b244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500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500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8d1655ea-3067-4f26-bde1-163b2172fdcf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Issue in Brightcove system - try again later.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Problem im Brightcove-System - versuchen Sie es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 erneut.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dd3808db-9d02-42c3-a78c-eb67a7df9b14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503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503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94a8f0b8-8e3d-41f0-b4f6-9399cfdbae57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Backend issue - try again later.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Backend-Problem - versuchen Sie es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 erneut.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ca399eb5-912d-4e22-aa7d-09f00bb4aa9b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504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504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61ab830e-43d8-4364-9d2e-69aaea7933b8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 likely too busy - try again later.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Server wahrscheinlich zu besch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ftigt - versuchen Sie es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 erneut.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9be40ea4-a97c-4952-ac5a-20659024abd7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32056c1a-8e66-46ae-9c10-e2221e2481f8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b758da28-bd56-44b0-9096-840543550e7e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Guides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Video-On-Demand-Anleitungen: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12633fd4-cccc-4a96-806f-4db7c88b01d7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Guides related to Video-On-Demand with Server-Side Ad Insertion (SSAI).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Anleitungen zu Video-On-Demand mit serverseitiger Anz</w:t>
            </w:r>
            <w:r>
              <w:rPr>
                <w:lang w:val="de-DE"/>
              </w:rPr>
              <w:t>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5277404f-2e19-414a-9124-6c4600c143ea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81258390-e852-4ca8-a127-08e337f8e515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abcde0fd-c034-422e-bfc5-338407a41d4b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</w:t>
            </w:r>
            <w:r>
              <w:rPr>
                <w:lang w:val="de-DE"/>
              </w:rPr>
              <w:t xml:space="preserve">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44aad2b6-8e13-45e0-ad45-eeac079b7938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Themen in diesem Abschnitt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88f81046-8215-4b1c-9fed-e2b486c8db4e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Artikel in site.data.navigation%} \{% wenn item.name == page.title%} 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800f9ad7-cf06-491b-9e4e-c8c2cd2379b1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\{% if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5d8d949a-c697-4262-b918-0c8b2443d2f2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Untereintrag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a173d6d7-62c0-4278-98e9-db0c97e59da6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subentry.name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subentry.name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95475efc-db67-4e81-bb82-577878eb5ab9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</w:t>
            </w:r>
            <w:r>
              <w:rPr>
                <w:noProof/>
              </w:rPr>
              <w:t>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fc25f927-66ff-4d05-9b1e-d91eca2e2cf8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0e9ac5ae-6eb9-4591-9597-a65045bd990e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 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ad-error-beacons-ssai.html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d3143655-90fd-4d42-b2d2-b93bf9d3eabb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b92e4e66-35e8-45c6-85de-305361a2a2b1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d1d80ba8-a616-4da2-8702-af194f6427ab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'Ad Error Beacons with SSAI'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"Ad Error Beacons mit SSAI":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258ddd1b-bd5e-47b7-a3de-1b31852ff3a0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topic, you will learn about the VAST ad error events that are beaconed when using Server-Side Ad Insertion (SSAI).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Thema erfahren Sie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VAST-Anzeigenfehlerereignisse, die bei Verwen</w:t>
            </w:r>
            <w:r>
              <w:rPr>
                <w:lang w:val="de-DE"/>
              </w:rPr>
              <w:t>dung von SSAI (Server-Side Ad Insertion) beaconed werden.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44fd339d-3e17-4a11-98b3-e8ea7a1cf525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auf Nachfrage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082072c4-0b70-4373-ab09-52bf25197b87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d8a8ca7f-2276-44ed-b2d7-e7e401890af0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ce0a1813-871b-4645-9364-a944e4047ea5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60124752-8d2a-4664-9165-23b5635095f2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With SSAI, ads are stitched into your content stream on the server side.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SSAI werden Anzeigen auf der Serverseite in Ihren Content-Stream eingebunden.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6efad826-435d-4ffc-8530-0e43ef09686b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Beaconing of VAST ad error events is provided when using VOD</w:t>
            </w:r>
            <w:r>
              <w:rPr>
                <w:noProof/>
              </w:rPr>
              <w:t xml:space="preserve"> +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 Verwendung von VOD + SSAI wird das Beaconing von VAST-Anzeigenfehlerereignissen bereitgestellt.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aa5a3799-2f16-4cc6-bd4b-51effa44a808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error events provide insight to your ad workflows, allowing you to proactively resolve issues.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</w:t>
            </w:r>
            <w:r>
              <w:rPr>
                <w:lang w:val="de-DE"/>
              </w:rPr>
              <w:t>nfehlerereignisse bieten Einblick in Ihre Anzeigenworkflows und 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glichen es Ihnen, Probleme proaktiv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5486fdcb-1c06-4d11-b04e-53be1bc4398e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Ensuring that your ads are delivered will help to maximize ad revenue.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sicherstellen, dass </w:t>
            </w:r>
            <w:r>
              <w:rPr>
                <w:lang w:val="de-DE"/>
              </w:rPr>
              <w:t>Ihre Anzeigen geschaltet werden,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den Anzeigenumsatz maximieren.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af3b331c-6890-4117-b81f-d8a9b34bb9b1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Error Beacons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Anzeigenfehler-Beacons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7ea1cf02-e8cb-4c7f-bde3-3778198c978a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following table defines ad error events beaconed through SSAI, as defined in VAST 3.0/4.0 specifications.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In der folgenden Tabelle werden Anzeigenfehlerereignisse definiert,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SSAI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bertragen werden, wie in den VAST 3.0 / 4.0-Spezifikationen def</w:t>
            </w:r>
            <w:r>
              <w:rPr>
                <w:lang w:val="de-DE"/>
              </w:rPr>
              <w:t>iniert.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befc581e-78b2-4481-80ff-25d8f2916b4b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Error code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Fehlercode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dadad84e-897e-4575-ab24-e5754072e563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Typ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39f07dc9-76e3-4831-8807-3632506cee54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0ccf32ba-2372-4903-b8b9-79d820e0f59d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XML parsing error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XML-An</w:t>
            </w:r>
            <w:r>
              <w:rPr>
                <w:lang w:val="de-DE"/>
              </w:rPr>
              <w:t>alysefehler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28755a13-c87c-4023-b792-abd0fe300de7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Error on XSLT transform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Fehler bei der XSLT-Transformation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8312e38a-cac6-41b5-813b-1d7fd273ac1a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Response was empty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Antwort war leer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6a3caa2c-2721-47ed-8e8a-16b34bebdeb7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Trafficking error.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Trafficking-Fehler.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7186b493-81d2-4b39-95f0-905d241b1e5b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player received an ad type that it was not expecting and/or cannot display.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Videoplayer hat einen Anzeigentyp erhalten, den er nicht erwartet und / oder nicht anzeigen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ec5f4</w:t>
            </w:r>
            <w:r>
              <w:rPr>
                <w:noProof/>
                <w:sz w:val="2"/>
              </w:rPr>
              <w:t>48b-9f54-4293-b316-06e7f4ecf273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Valid Ad response returned, but no linear ads were found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Es wurde eine 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ltige Anzeigenantwort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ckgegeben, es wurden jedoch keine linearen Anzeigen gefunden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7ca20de7-95c2-4a43-83aa-685e72bf3cc1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 non-progressive ad format was returned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 nicht progressives Anzeigenformat wurde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ckgegeben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eaf098e4-6f8a-4a0e-9787-e99a95ea9ade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VPAID swf (when not expected as a pass-through)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VPAID swf (wenn nicht als Pass-Through erwartet)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4586f40b-a424</w:t>
            </w:r>
            <w:r>
              <w:rPr>
                <w:noProof/>
                <w:sz w:val="2"/>
              </w:rPr>
              <w:t>-4cf0-a259-46c827185be8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Invalid video Mime Type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ltiger Video-Mime-Typ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03cce4cb-f9a2-4864-81ba-9d48ddd75d4e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Timeout of VAST URI provided in Wrapper element, or of VAST URI provided in a subsequent Wrapper element.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Zeit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berschreitung des im Wrapper-</w:t>
            </w:r>
            <w:r>
              <w:rPr>
                <w:lang w:val="de-DE"/>
              </w:rPr>
              <w:t>Element bereitgestellten VAST-URI oder des in einem nachfolgenden Wrapper-Element bereitgestellten VAST-URI.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9e5315e9-3d94-4d91-afe6-d5812d127a85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Includes request errors such as invalid URI, unreachable or request timeout for URI, and security or othe</w:t>
            </w:r>
            <w:r>
              <w:rPr>
                <w:noProof/>
              </w:rPr>
              <w:t>r exceptions related to requesting a VAST URI.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Anforderungsfehler wie ung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ltige URI, nicht erreichbare oder angeforderte Zeit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berschreitung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URI sowie Sicherheits- oder andere Ausnahmen im Zusammenhang mit der Anforderung einer VAST-URI.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6ccc63f1-c4c2-4a04-b245-be2e99a67b1c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Wrapper URI unavailable - 4xx, 5xx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Wrapper-URI nicht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- 4xx, 5xx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dd607daf-444a-4d8e-9910-5e9f44649edd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Wrapper did not respond within the set timeout threshold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Wrapper reagierte nicht innerhalb des festgele</w:t>
            </w:r>
            <w:r>
              <w:rPr>
                <w:lang w:val="de-DE"/>
              </w:rPr>
              <w:t>gten Timeout-Schwellenwerts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5884d291-e3fa-4e00-8eef-bdc77da8fe43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Wrapper limit reached, as defined by the video player.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Wrapper-Limit erreicht, wie vom Videoplayer definiert.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121d92c0-cc51-4d4a-b79c-8b60310656ac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Too many Wrapper responses have be</w:t>
            </w:r>
            <w:r>
              <w:rPr>
                <w:noProof/>
              </w:rPr>
              <w:t>en received with no InLine response.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Es wurden zu viele Wrapper-Antworten ohne InLine-Antwort empfangen.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6339e12e-edb1-45f4-8831-a8366eb97a20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Exceeded the wrapper follow-through limit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Das Wrapper-Follow-Through-Limit wurde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berschritten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35399a</w:t>
            </w:r>
            <w:r>
              <w:rPr>
                <w:noProof/>
                <w:sz w:val="2"/>
              </w:rPr>
              <w:t>4c-66f8-41d2-ad8c-39025c26d747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 ads VAST response after one or more Wrappers.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Keine Anzeigen VAST Antwort nach einem oder mehreren Wrappern.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8e9b1c69-3cf8-4b01-9293-6d59345ab0a9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Also includes number of empty VAST responses from fallback.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auc</w:t>
            </w:r>
            <w:r>
              <w:rPr>
                <w:lang w:val="de-DE"/>
              </w:rPr>
              <w:t>h die Anzahl der leeren VAST-Antworten aus dem Fallback.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70ce5805-8f99-4fd2-8e98-2663a6d2abe7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 linear (progressive) ad response received through wrapper requests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Keine lineare (progressive) Anzeigenantwort,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Wrapper-Anforderungen empfangen w</w:t>
            </w:r>
            <w:r>
              <w:rPr>
                <w:lang w:val="de-DE"/>
              </w:rPr>
              <w:t>urde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c3aadc35-0220-43f6-9cdb-198ebced09f4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Wrapper response was empty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Wrapper-Antwort war leer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f59eed35-25bb-4986-91c1-688cf61ebb5f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Mezzanine was required but not provided.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Zwischengeschoss war erforderlich, aber nicht vorgesehen.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1c82f434-d6d4-4bd6-9280-f08e3b685ebd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not served.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 nicht geliefert.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428fc940-f6c6-422d-987c-91384a0ea80d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Strict implementations of VAST 4.0 and requiring Mezz ads to be returned.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Strenge Implementierungen von VAST 4.0 und die 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ckgabe von Mez</w:t>
            </w:r>
            <w:r>
              <w:rPr>
                <w:lang w:val="de-DE"/>
              </w:rPr>
              <w:t>z-Anzeigen.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7ff92f56-8a67-4ae8-bc3f-9a4bd1688588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Could be viable for OTT devices to ensure quality.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OTT-Ger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sinnvoll sein, um die Qualit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sicherzustellen.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f16b1d8e-2a71-4655-8c74-28612e8ea0cd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VAST 4 specific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VAST 4 spezifisch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7874dfde-3474-4ca7-bb8d-107944d498ae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Mezzanine was downloaded for the first time.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Mezzanine wurde zum ersten Mal heruntergeladen.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ddcdeeac-2337-4457-9859-0019da7e8e49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not served.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 nicht geliefert.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3a7fa0c7-a3b0-4af9-8fa5-b594f9856c0d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Anytime a valid creative was received, but removed due to processing this event should be fired.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Jedes Mal, wenn ein 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ltiges Motiv empfangen, aber aufgrund der Verarbeitung dieses Ereignisses entfernt wurde, sollte es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a377f475-619b-</w:t>
            </w:r>
            <w:r>
              <w:rPr>
                <w:noProof/>
                <w:sz w:val="2"/>
              </w:rPr>
              <w:t>4a33-86c7-3e1176e6284d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VAST 4 specific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VAST 4 spezifisch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2fc0fca8-af98-4a23-95a9-7a594b5174bf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Undefined error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Undefinierter Fehler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80c9226f-77f9-4d3e-a028-7625a5c165bf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Generalized error occurred and not well defined by other errors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 allgemeiner Fehler ist aufgetreten und durch andere Fehler nicht gut definiert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video-cloud-ssai-ad-tag-validation.html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ba3ab204-a442-4cfd-92f6-5cd025f5299c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eb1eef05-4283-421f-84ed-3740a355e910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d72b0fe6-b53f-4c7b-a688-c37bba8c8202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 SSAI Ad Tag Validation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SSAI-Anzeigen-Tag-Validierung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 Cloud: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d377efc2-2e5b-441f-9b2b-2c300b527143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topic, you will learn how to trace ad calls specified with Server-Side Ad Insertion (SSAI).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mit SSAI (Server-Side Ad Insertion) angegebene Anzeigenaufrufe nachverfolgen.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6da5ba53-cc61-4a</w:t>
            </w:r>
            <w:r>
              <w:rPr>
                <w:noProof/>
                <w:sz w:val="2"/>
              </w:rPr>
              <w:t>5c-900f-ff4bef20a7b0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Guides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Video-On-Demand-Anleitungen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abcb6c64-7bfb-437c-a3e0-f5253020d1e6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2b6d180f-fc54-4272-803a-d5eb3ac7743a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</w:t>
            </w:r>
            <w:r>
              <w:rPr>
                <w:noProof/>
                <w:sz w:val="2"/>
              </w:rPr>
              <w:t>f3c854-fff4-441f-bdfc-57898641dda4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75896931-75e1-45fe-9b31-92bfab682cef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help with debugging of server-side ads, Dynamic Delivery with SSAI provides API endpoints to track ad calls.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das Debuggen von serverseitigen Anzeigen zu erleichtern, bietet Dynamic Delivery mit SSAI API-Endpunkte zum Verfolgen von Anzeigenaufrufen.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752f2f91-a5ba-4f21-95af-5555b3f73757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Anmerkungen: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1ee3cd7a-566f-41c7-aa41-0715651754c7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use SSA</w:t>
            </w:r>
            <w:r>
              <w:rPr>
                <w:noProof/>
              </w:rPr>
              <w:t xml:space="preserve">I, your Video Cloud account needs to be configured for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Dynamic Delivery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enabled for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SSAI verwenden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muss Ihr Video Cloud-Konto konfiguriert sein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Dynamische Lieferung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SSAI aktiviert.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84fbe1de-413b-45c5-9ab1-edc3a2048173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Contact your account manager to start using this feature.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Wenden Sie sich an Ihren Account Manager, um diese Funktion zu nutzen.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69883175-7217-4337-a215-c50055f23ad4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debugging interface is for VOD SSAI only.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>
              <w:rPr>
                <w:lang w:val="de-DE"/>
              </w:rPr>
              <w:t>iese Debugging-Schnittstelle ist nur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VOD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ef830cbf-3f84-40ad-ba6d-f0879ac6bb78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a list of limitations,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SSAI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Liste der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nkungen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SSAI-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52cafd34-d507</w:t>
            </w:r>
            <w:r>
              <w:rPr>
                <w:noProof/>
                <w:sz w:val="2"/>
              </w:rPr>
              <w:t>-49a3-adbb-d061902a19dd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debug server-side ads with your video content stored in Video Cloud,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serverseitige Anzeigen mit Ihren in Video Cloud gespeicherten Videoinhalten zu debuggen: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34b97b28-0401</w:t>
            </w:r>
            <w:r>
              <w:rPr>
                <w:noProof/>
                <w:sz w:val="2"/>
              </w:rPr>
              <w:t>-4ec9-8ccc-00310cbc768e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 general information for API path and authorization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 Sie die allgemeinen Informationen zum API-Pfad und zur Autorisierung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3d2fe172-c1f2-4527-aad7-8c6146f96691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Run a trace for an ad configuration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einen Trace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Anzeigenkonfiguration aus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40a85620-83fc-4ae7-ab50-7703df23a907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Retrieve trace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Trace-Details abrufen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fe998500-e113-4503-a63d-617f6d5fa978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Allgemeine Information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e396044b-c1d8-4fb8-af03-944b9d03af62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following information pertains to all SSAI API requests.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folgenden Informationen beziehen sich auf alle SSAI-API-Anforderungen.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45b5be06-5d71-47b8-8069-6ab5fe9ae75b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Base 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Basis-URL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eecd2690-5228-4fb</w:t>
            </w:r>
            <w:r>
              <w:rPr>
                <w:noProof/>
                <w:sz w:val="2"/>
              </w:rPr>
              <w:t>c-964f-37107a8c5b32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base URL for the SSAI API is: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Basis-URL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SSAI-API lautet: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78736dd7-e060-40e4-b5f2-2a74fc4cec18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Account path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Kontopfad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c6f8847e-964a-4e0d-b76d-b20dbfd0e681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all cases, requests will be made for a specific Video Cloud Account.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allen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llen werden Anfragen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bestimmtes Video Cloud-Konto gestellt.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f18d5ab3-e6c1-49e9-9437-4066f8d84c28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So, you will always add the term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followed by your acc</w:t>
            </w:r>
            <w:r>
              <w:rPr>
                <w:noProof/>
              </w:rPr>
              <w:t>ount id to the base URL: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werden also immer den Begriff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gefolgt von Ihrer Konto-ID zur Basis-URL: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96fde37b-d8d4-4400-9224-115d7e399e42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Authorization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Autorisierung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e6d91b0b-09c3-4a2b-9d45-7b4e5db73a78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API requests require a</w:t>
            </w:r>
            <w:r>
              <w:rPr>
                <w:noProof/>
              </w:rPr>
              <w:t>n Authorization header: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API-Anforderungen erfordern einen Autorisierungsheader: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00c1f662-3639-473e-824e-cdc0b0fef286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is a temporary OAuth2 access token that must be obtained from the Brightcove OAuth service.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ist ein tempor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res OAuth2-Zugriffstoken, das vom Brightcove OAuth-Dienst abgerufen werden muss.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c6506fb9-fa05-4d04-8126-c4b97f7d959f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 on how to obtain client credentials and use them to retrieve access tokens,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OAuth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hrliche Informationen zum Abrufen von Client-Anmeldeinformationen und zum Abrufen von Zugriffstoken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Brightcove OAuth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fffa9ef1-f6da-4565-9387-4b05634193b4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Operations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Operationen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c5ea8de6-b94b-43fa-a873-3caa89</w:t>
            </w:r>
            <w:r>
              <w:rPr>
                <w:noProof/>
                <w:sz w:val="2"/>
              </w:rPr>
              <w:t>688aa6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you request client credentials, you will need to specify the type of account access or operations that you want.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Client-Anmeldeinformationen anfordern,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die Art des Kontozugriffs oder der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nschten Vorg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angeben.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</w:t>
            </w:r>
            <w:r>
              <w:rPr>
                <w:noProof/>
                <w:sz w:val="2"/>
              </w:rPr>
              <w:t>cb3fb8-efdc-4fde-b042-1c486315ad20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following is a list of the currently supported operations for the SSAI API: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 Folgenden finden Sie eine Liste der derzeit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tzten Vorg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SSAI-API: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b2844bc8-e45d-44af-8894-ee2500d3862c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data: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SSAI-Daten: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6b5b1f8d-af8c-48ca-a51b-ae6f10e3aa0b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Run a trace for an ad configuration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einen Trace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Anzeigenkonfiguration aus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54c5d9e4-4cb7-4f3d-a621-1aabe9dc7f05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run a trace for an ad configuration,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einen Trace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Anzeigenkonfiguration auszuf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2359cd10-27ea-4666-95b3-ce28a73bb658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Gather information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Informationen sammeln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cd9e4555-8afb-4201-ac9c-6e7a8063ea85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Gather the following information for the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body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your API request: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Sammeln Sie die folgenden Informationen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rper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Ihrer API-Anfrage: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f9a73af2-0114-4845-b74a-b46db399667c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Parameter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443fbfdc-12db-4ce5-8513-9201e1d2374b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Typ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3160c950-a425-4ea1-a828-5e2430f17ce1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80ed8167-6410-454a-bb40-afc2d2c2029e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23a59a9f-216d-436d-a4fa-d8f41456070d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User account 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Benutzerkonto-ID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e958758a-2d69-4106-8d94-531092a6553f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Objekt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c1a98eb9-7b91-4a83-9270-0c7899730c20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Fields are defined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Configuration field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SSAI API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Felder sind in der definiert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Details zum Konfigurationsfeld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des SSAI-API-Dokuments.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a1cf416b-e8fc-4c70-8</w:t>
            </w:r>
            <w:r>
              <w:rPr>
                <w:noProof/>
                <w:sz w:val="2"/>
              </w:rPr>
              <w:t>c4e-d11629e35959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Objekt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df264f10-5edc-4220-b488-17d625fa6d08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Tells the system how long your content is in order to generate the correct ad response.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Gibt dem System an, wie lange Ihr Content dauert, um die richtige Anzeigenantwort zu generieren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b7571832-7457-4ebe-a523-860dff5a2c7c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For example, the following tells the system that the content is 1 minute long.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Im Folgenden wird dem System beispielsweise mitgeteilt, dass der Inhalt 1 Minute lang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79c2f938-9984-445e-8d</w:t>
            </w:r>
            <w:r>
              <w:rPr>
                <w:noProof/>
                <w:sz w:val="2"/>
              </w:rPr>
              <w:t>36-afd097036892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is used to insert ads accordingly.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wird verwendet, um Anzeigen entsprechend einzuf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db15c0ff-06b6-45f0-bbc6-3fd203ca1362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Objekt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8b8e42a9-3492-4f0a-899b-d89820886171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Optional.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Optional.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5f63f04a-c3e9-4797-b7ed-29ab74b73119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Needed only if you are using template variables that reference metadata fields.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Wird nur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tigt, wenn Sie Vorlagenvariablen verwenden, die auf Metadatenfelder verweisen.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d57dd5c7-b7f9-47e5-8df4-977b74a517</w:t>
            </w:r>
            <w:r>
              <w:rPr>
                <w:noProof/>
                <w:sz w:val="2"/>
              </w:rPr>
              <w:t>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These are defined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variables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SSAI API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Diese sind in der definiert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Anzeigenvariablen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des SSAI-API-Dokuments.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23a9ffee-5881-4d1f-b6f8-6b58e17bf5a6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Anfrage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fc758953-8b06-4dd9-b90a-89245f34863f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 trace for an SSAI ad configuration.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einen Trace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SSAI-Anzeigenkonfiguration.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90b7a46a-0219-4564-b2b3-5fbc79f41219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26bb3492-26c6-49a1-946f-b5e9601e15c2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POST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POST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6</w:t>
            </w: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337cb4f5-863e-44a5-87b5-be0266dcf20b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5caaa2d9-79da-4b63-af00-c18ba6d1da8f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https://ssai.api.brightcove.com/v1/accounts/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\{account_id}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/ssai_debug_vmap/debug.xml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https://ssai.api.brightcove.com/v1/accounts/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\{account_id}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/ssai_debug_vmap/debug.xml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5667cd14-a3d7-4552-8619-34e73dcb2465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a19b089e-f47c-409a-8091-340ebab4bb21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Genehmigung: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7c01d7b0-58ce-41b1-ae72-8139cc152456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Bearer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access_token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(see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Getting Access Tokens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ger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Zugangstoken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(sehen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Zugriffstoken erhalten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68ec5f02-1944-4ac7-9096-5d1814f235d7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28f5839a-e881-468b-b8b6-10a875bc9a28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Body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Probenk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>per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05401c2d-af0f-454d-bab2-158f3b24d385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c57d7d1b-e351-4646-a72d-b1eded070d78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response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consists of the ad server response that would include the VAST or ad server equivalent response.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Die Antwort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besteht aus der Ad-Server-Antwort, die die VAST- oder Ad-Server-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quivalente Antwort enthalten 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72d6c7b3-6a22-4d91-82d6-b53402aa4474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323b33de-734a-4400-a7ce-11361e6ba27b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Request2 - using template variables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Request2 - Verwenden von Vorlagenvariablen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1c891074-f8b4-4e53-8167-100be66330cd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an SSAI ad trace, where you are using template variables that reference metadata fields.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 SSAI-Anzeigenablaufverfolgung, in der Sie Vorlagenvariab</w:t>
            </w:r>
            <w:r>
              <w:rPr>
                <w:lang w:val="de-DE"/>
              </w:rPr>
              <w:t>len verwenden, die auf Metadatenfelder verweisen.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4f1848a9-c609-4a44-873c-92d286553ac9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9fa0fb03-4904-44bb-967a-3ecf86b7efa8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POST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POST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e0d242e5-41ad-42f3-a245-29f00dba12c5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43236914-890d-49a2-aaef-2b74522a908a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https://ssai.api.brightcove.com/v1/accounts/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\{account_id}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/ssai_debug_vm</w:t>
            </w:r>
            <w:r>
              <w:rPr>
                <w:noProof/>
              </w:rPr>
              <w:lastRenderedPageBreak/>
              <w:t>ap/debug.xml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https://ssai.api.brightcove.com/v1/accounts/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\{account_id}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/ssai_debug_vm</w:t>
            </w:r>
            <w:r>
              <w:rPr>
                <w:lang w:val="de-DE"/>
              </w:rPr>
              <w:lastRenderedPageBreak/>
              <w:t>ap/debug.xml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6f945028-cb6c-435b-99ed-a8f4b92f3c05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06297599-de54-4a14-b25a-bdc4e7b9ac35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Genehmigung: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c21a612e-1c33-41e0-851a-95137e71894e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Bearer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access_token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(see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Getting Access Tokens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ger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Zugangstoken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(sehen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Zugriffstoken erhalten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a32adb90-f6da-468e-9d22-63d60b5bae51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19ac7cdd-a578-4a61-b1e7-6ca75ef468b6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Body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Probenk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rper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f9695d89-13c0-474a-86cd-14ffc616ad93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Response2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Antwort2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747e4bb4-b9e3-41d4-92b3-c972ee57a43a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80c86d9c-2864-48bc-b5f6-d6b86e99f8a3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Retrieve trace details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Trace-Details abrufen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03a73724-e159-4893-be24-b92859bb61c4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you have run an ad trace as shown in the previous s</w:t>
            </w:r>
            <w:r>
              <w:rPr>
                <w:noProof/>
              </w:rPr>
              <w:t>ection, you can retrieve detailed information about the trace using the session Id.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Nachdem Sie eine Anzeigenablaufverfolgung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haben, wie im vorherigen Abschnitt gezeigt,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mithilfe der Sitzungs-ID detaillierte Informationen zur Ablaufve</w:t>
            </w:r>
            <w:r>
              <w:rPr>
                <w:lang w:val="de-DE"/>
              </w:rPr>
              <w:t>rfolgung abrufen.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523f5ba3-81fa-4a02-962a-2a11ab16aaff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specifies the caching session.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Gibt die Caching-Sitzung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30ecc3b4-a4b9-4aa0-885b-2d6bf1aeb7e4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Each session has its own length based on the video content length.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Jede Sitzung hat ihre eigene 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nge, basierend auf der 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des Videoinhalts.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e4d8672b-77e9-46c9-b7a2-6fe0119e8de0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get the id from the response for the API call in the previous step.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ID aus der Antwort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API-Aufruf im vorherigen Schritt abrufen.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7e291cd1-3d95-4c85-a714-f0581e358628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Session id can be found in the VMAP responses from the previous section.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Sitzungs-ID finden Sie in den VMAP-Antworten aus dem vorherigen Abschnitt.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32b42</w:t>
            </w:r>
            <w:r>
              <w:rPr>
                <w:noProof/>
                <w:sz w:val="2"/>
              </w:rPr>
              <w:t>c05-7fec-4df0-98dd-6161c4e89d71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is an example: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Hier ist ein Beispiel: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e9e22d09-6088-4554-a39d-e82e793ca78e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Anfrage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90c172c3-efb4-44bb-be66-19b6dfaf0954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retrieve ad-call trace information by supplying a session id, use a GET request similar to the following: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Verwenden Sie eine GET-Anforderung, die der folgenden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hnelt, um Informationen zur Ablaufverfolgung von Anzeigenanrufen durch Angabe einer Sitzungs</w:t>
            </w:r>
            <w:r>
              <w:rPr>
                <w:lang w:val="de-DE"/>
              </w:rPr>
              <w:t>-ID abzurufen: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2b62a630-f8e0-42b9-80ae-51f2962c6db3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71abbe10-1242-413c-bc39-8d917e803b8f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45a7f6a6-ef64-412c-8062-1e75d235cf40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21503a5c-649e-4871-9526-6f56d6e47a9d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https://ssai.api.brightcove.com/v1/accounts/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\{account_id}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/ssai_traces/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\{session_id}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/ad_calls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https://ssai.api.brightcove.com/v1/accounts/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\{account_id}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/ssai_traces/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\{session_id}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/ad_calls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541d3193-2f0e-4137-9136-75bc0fa85ab1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</w:t>
            </w:r>
            <w:r>
              <w:rPr>
                <w:noProof/>
              </w:rPr>
              <w:t>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1231c629-d6c6-4e6c-8d95-a09b33ace224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Genehmigung: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cb177409-1567-4b23-bb02-2feb94d101ea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Bearer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access_token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(see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Getting Access Tokens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ger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Zugangstoken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(sehen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Zugriffstoken erhalten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4d031fb8-9d7d-4eba-a7ff-3c8318628169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6368b6b2-7ae8-49ef-8404-23ec0abaf082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bbea2a9a-6b6e-44b7-ae55-e7ba4753ac14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3e82d9ce-e25b-4c1d-9df5-99e75bd5ae83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You can use a tool like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BASE64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make the response body readable.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ein Tool wie verwenden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BASE64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Antworttext lesbar zu machen.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285977e3-4b34-4c93-a9e7-b897404249fa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decoded resp</w:t>
            </w:r>
            <w:r>
              <w:rPr>
                <w:noProof/>
              </w:rPr>
              <w:t>onse body: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dekodierten Antwortk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rper: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ssai-ad-block-detection-and-auto-failover.html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ddf84965-0e75-4836-8c02-705084c62332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516eaf0d-e176-4771-aedc-af8e3e81159d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ed279417-a858-413d-93c8-0e16cbd7bdcd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'SSAI: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'SSAI: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0d56a748-1548-4835-bcbb-cd631c71302a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Block Detection and Auto-Failover'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Anzeigenblockerkennung und des automatischen Failovers: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b3ba3eaf-91e8-4aad-953c-e7fbece76219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topic, you will learn how to</w:t>
            </w:r>
            <w:r>
              <w:rPr>
                <w:noProof/>
              </w:rPr>
              <w:t xml:space="preserve"> turn on a Brightcove Player's auto-failover setting to request SSAi (Server Side Ads Insertion) ads when ad blockers are detected.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Auto-Failover-Einstellung eines Brightcove-Players aktivie</w:t>
            </w:r>
            <w:r>
              <w:rPr>
                <w:lang w:val="de-DE"/>
              </w:rPr>
              <w:t>ren, um SSAi-Anzeigen (Server Side Ads Insertion) anzufordern, wenn Werbeblocker erkannt werden.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6e605759-7c0b-4acb-b80c-62f649c79b8e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auf Nachfrage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f4d73260-4d72-4387-9cc0-bd7e5d42f3ac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</w:t>
            </w:r>
            <w:r>
              <w:rPr>
                <w:lang w:val="de-DE"/>
              </w:rPr>
              <w:t>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da323e32-25cd-413a-8642-53dee5cc7089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86c441e6-0366-45d7-b7a0-5424764e28b9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a27c01f3-0057-4282-b50b-76b67f789418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With ad failover turned on, when Brightcove Pla</w:t>
            </w:r>
            <w:r>
              <w:rPr>
                <w:noProof/>
              </w:rPr>
              <w:t>yer detects an ad blocker present in the browser the player will automatically request an SSAI stream.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Brightcove Player bei aktiviertem Anzeigenfailover einen im Browser vorhandenen Werbeblocker erkennt, fordert der Player automatisch einen SSAI-Stre</w:t>
            </w:r>
            <w:r>
              <w:rPr>
                <w:lang w:val="de-DE"/>
              </w:rPr>
              <w:t>am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d49b892b-ffb4-4841-b6ea-133d7f9fb81b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Otherwise, it will use IMA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Andernfalls werden IMA-Anzeigen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184f3de7-a198-425e-ae7c-9c4814ada1a8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ad failover requires the following: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Failover von SSAI-Anzeigen ist Folgendes erforderlich: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60ba8ee6-1894-4129-991d-b156a2fbc125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IMA3 plugin v3.2.0+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IMA3 Plugin v3.2.0 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a429ff3d-772d-4a51-a0a7-4932c480c6af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plugin v1.3.1+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Plugin v1.3.1 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a3c2bdc1-9222-4fea-b07e-</w:t>
            </w:r>
            <w:r>
              <w:rPr>
                <w:noProof/>
                <w:sz w:val="2"/>
              </w:rPr>
              <w:t>40ed930f276e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Player version 6.8.0+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Player Version 6.8.0+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14d2df9a-38ab-48ca-a517-e7868937b2b7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Caveats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Vorsichtsma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nahmen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09b6294c-f110-491c-bd89-3e168e9bf3fa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blocker detection is very reliable, but not 100%.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Erkennung von Werbeblockern ist sehr zuverl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ssig, jedoch nicht zu 100%.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5454f7a0-e2be-4435-a99c-826dba2fe285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Customers using this feature must be using Dynamic Delivery.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Kunden, die diese Funktion verwenden,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Dynamic Delivery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04032fad-1e85-4a49-bb79-8b21b8b33c4b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Only IMA and SSAI plugins are supported (no FreeWheel).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Es werden nur IMA- und SSAI-Plugins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(kein FreeWheel).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93adc8f0-3c69-431d-b0ec-dee375ffda49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Player sample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Spielerbeispiel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05dc7657-dee6-4c3f-b2b6-e59ddccf247a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is a sample player configured with IMA3 ads which will auto-failover to server-side ads when an ad blocker is detected in the browser.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Hier ist ein mit IMA3-Anzeigen konfigurierter Beispiel-Player, der automatisch </w:t>
            </w:r>
            <w:r>
              <w:rPr>
                <w:lang w:val="de-DE"/>
              </w:rPr>
              <w:t>auf serverseitige Anzeigen umschaltet, wenn im Browser ein Werbeblocker erkannt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8fa17772-baa2-4cfb-ae28-538ca39725ef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Without ad blocker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Ohne Werbeblocker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b397ed61-8992-4527-9c3b-f9a3376239d3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run the Codepen sample below in a browser without an ad blocker, you should see a DFP inline skippable ad by Google.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das folgende Codepen-Beispiel in einem Browser ohne Werbeblocker 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hren, sollte eine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berspringbare DFP-Inline-Anzeige v</w:t>
            </w:r>
            <w:r>
              <w:rPr>
                <w:lang w:val="de-DE"/>
              </w:rPr>
              <w:t>on Google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73a47a1d-0847-4bcb-ab86-301b779d16ec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is the IMA3, client-side pre-roll ad: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ist die clientseitige IMA3-Pre-Roll-Anzeige: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81853719-5e41-4695-b127-687e4def009a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Client-side ad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Clientseitige Anzeige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29955282-</w:t>
            </w:r>
            <w:r>
              <w:rPr>
                <w:noProof/>
                <w:sz w:val="2"/>
              </w:rPr>
              <w:t>fd7e-4d3c-9fc8-d3b0626559a5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With ad blocker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Mit Werbeblocker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fd7f268d-4513-4aec-9d58-deec4cf77a0e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run the Codepen sample below in a browser with an ad blocker, you should see a Brightcove guide to digital marketing ad.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das folgende Codepen-Beispiel in einem Browser mit einem Werbeblocker 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hren, sollte ein Brightcove-Leitfaden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digitale Marketinganzeigen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4791336c-90b3-4146-adb1-604702d66d76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is the Server-side ad (SSAI) as define</w:t>
            </w:r>
            <w:r>
              <w:rPr>
                <w:noProof/>
              </w:rPr>
              <w:t>d in our ad configuration: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ist die serverseitige Anzeige (SSAI), wie in unserer Anzeigenkonfiguration definiert: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c540d73e-975b-4ef5-a269-8fd8fddcfdef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Server-side ad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Serverseitige Anzeige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71c188f4-a46b-40b3-a4f9-5fba47a88436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Try running the Codepen sample below with and without an ad blocker.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Versuchen Sie, das folgende Codepen-Beispiel mit und ohne Werbeblocker auszuf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77c2d96d-746d-4800-bd35-85c8e8ac8e7f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See the Pen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SSAI Auto-Failover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by Brightcove Learning S</w:t>
            </w:r>
            <w:r>
              <w:rPr>
                <w:noProof/>
              </w:rPr>
              <w:t>ervices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@rcrooks1969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) on </w:t>
            </w:r>
            <w:r>
              <w:rPr>
                <w:rStyle w:val="mqInternal"/>
                <w:noProof/>
              </w:rPr>
              <w:t>[5}</w:t>
            </w:r>
            <w:r>
              <w:rPr>
                <w:noProof/>
              </w:rPr>
              <w:t>CodePen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Siehe den Stift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SSAI Auto-Failover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Brightcove Learning Services (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 xml:space="preserve"> rcrooks1969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) auf </w:t>
            </w:r>
            <w:r>
              <w:rPr>
                <w:rStyle w:val="mqInternal"/>
                <w:noProof/>
                <w:lang w:val="de-DE"/>
              </w:rPr>
              <w:t>[5}</w:t>
            </w:r>
            <w:r>
              <w:rPr>
                <w:lang w:val="de-DE"/>
              </w:rPr>
              <w:t>CodePen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22d7de5f-9630-4a68-9871-79aef26da092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Einstieg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752702d7-7a48-4c74-aa61-ad3b61ff7995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play server-side ads from Video Cloud, you must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serverseitige Anzeigen aus Video Cloud abzuspielen,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die folgenden Schritte 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94daac3b-d939-410e-91bb-b6dd6a2f7bfa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</w:t>
            </w:r>
            <w:r>
              <w:rPr>
                <w:noProof/>
              </w:rPr>
              <w:t>ate an ad configuration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Anzeigenkonfiguration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d5d5332c-0059-4da3-8506-c73927f616a3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Brightcove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einen Brightcove-Player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bb78e32d-a262-4896-a270-418e29f7c44a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Implement auto-failover using Studio 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Implementieren Sie das automatische Failover mit Studio 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a44c8986-3b1d-489e-a925-e3fa14cbcb19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an ad configuration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 Anzeigenkonfiguration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008cdbc1-51cd-47e9-a95d-f1bf1a5d09b1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ad configuration defines various aspects of SSAI playback, including ad calls, beacons, and other configuration options.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Anzeigenkonfiguration definiert verschiedene Aspekte der SSAI-Wiedergabe,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lich Anzeigenaufrufen, Beacons und anderen </w:t>
            </w:r>
            <w:r>
              <w:rPr>
                <w:lang w:val="de-DE"/>
              </w:rPr>
              <w:t>Konfigurationsoptionen.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586e1935-33cd-4c86-b641-74a85a40e651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Your ad response can be VAST, VMAP or DFP Ad Rules.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Ihre Anzeigenantwort kann VAST-, VMAP- oder DFP-Anzeigenregeln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bb41b696-14f2-40db-8089-a488e43173cf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create an ad configurati</w:t>
            </w:r>
            <w:r>
              <w:rPr>
                <w:noProof/>
              </w:rPr>
              <w:t>on,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Anzeigenkonfiguration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c271240a-1cc3-4eb0-9f17-c1120fc54b3a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In Video Cloud Studio, expand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menu and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Server-Side Ad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Erweitern Sie in Video </w:t>
            </w:r>
            <w:r>
              <w:rPr>
                <w:lang w:val="de-DE"/>
              </w:rPr>
              <w:t xml:space="preserve">Cloud Studio die Option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ADMINISTRATOR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Serverseitige Anzeigeneinstellungen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73f3d49e-f283-4a79-afff-2d1c45b54a4f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configuration admin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Ad-Konfiguration Admin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5c33f2c5-d7c2-4ebf-8291-4096b8da2e83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configuration admin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Ad-Konfiguration Admin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04676bec-f6a0-4985-a411-10fc7b36f4dd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Add information for your ad configuration and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Informationen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 Anzeigenkonfiguration hinzu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092ad2ff-85c2-4f15-a1f7-905746d931c2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settings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Anzeigeneinstellungen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923f7eea-60d5-4dfb-9ae6-3a435ecdaeb8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settings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Anzeigeneinstellungen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72b3c5d2-ed06-4901-a5db-b81cc2d2d2c9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Server-Side Ad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der serverseitigen Anzeigeneinstellungen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845bd34c-c57a-4d11-992a-42dc5e44513d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create an ad configuration using the SSAI API,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SSAI Ad Config API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</w:t>
            </w:r>
            <w:r>
              <w:rPr>
                <w:noProof/>
              </w:rPr>
              <w:t>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Erstellen einer Anzeigenkonfiguration mithilfe der SSAI-API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Cloud SSAI-Anzeigenkonfigurations-API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d6d181f9-fa95-4c68-855a-0e85ab738e37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 Brightcove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einen Brightco</w:t>
            </w:r>
            <w:r>
              <w:rPr>
                <w:lang w:val="de-DE"/>
              </w:rPr>
              <w:t>ve-Player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89afe7bb-ba61-4f86-8f68-7bb993ef6d9e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 new Brightcove player using Video Cloud Studio.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mit Video Cloud Studio einen neuen Brightcove-Player.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1fc05270-e025-405c-80a7-1b246d119497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Start: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Schnellstart: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06ac16c2-6c01-468c-a9e3-f7dfae426522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Creating and Styling a Player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und Gestalten eines Players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0e8137b7-d4bf-4bd8-bc19-1ea7e44b4460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must use a Brightcove Player version 6.8.0+.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einen Brightcove Player Version 6.8.0+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18dccd5e-57ec-4b65-8bfb-877803072efe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Implementing auto-failover using Studio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Implementieren des automatischen Failovers mit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6a555</w:t>
            </w:r>
            <w:r>
              <w:rPr>
                <w:noProof/>
                <w:sz w:val="2"/>
              </w:rPr>
              <w:t>fde-c387-47da-896c-77f14fb42997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easiest way to configure your player for auto-failover ads is with Video Cloud Studio.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einfachste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Ihren Player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Auto-Failover-Anzeigen zu konfigurieren, ist Video Cloud Studio.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508f5d5d-840e-4866</w:t>
            </w:r>
            <w:r>
              <w:rPr>
                <w:noProof/>
                <w:sz w:val="2"/>
              </w:rPr>
              <w:t>-9c59-002d23501ffd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you have created an ad configuration and player, then you are ready to configure the player for auto-failover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Nachdem Sie eine Anzeigenkonfiguration und einen Player erstellt haben,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den Player wie folgt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</w:t>
            </w:r>
            <w:r>
              <w:rPr>
                <w:lang w:val="de-DE"/>
              </w:rPr>
              <w:t>s automatische Failover konfigurieren: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946637b9-67e1-40fc-be0d-d964421f58f0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module and locate the player to which you want to add advertising functionality.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SPIELER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Modul und suchen Sie den Player, dem Sie Werbe</w:t>
            </w:r>
            <w:r>
              <w:rPr>
                <w:lang w:val="de-DE"/>
              </w:rPr>
              <w:t>funktionen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f123b294-8c01-40e6-b17b-798a917c5548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Select the link for the player to open the player's properties.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den Link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den Spieler, um die Eigenschaften des Spielers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cfbd7418-0ebf-4b0a-b6d1-223899e6</w:t>
            </w:r>
            <w:r>
              <w:rPr>
                <w:noProof/>
                <w:sz w:val="2"/>
              </w:rPr>
              <w:t>89ac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Advertising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 menu.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Werbung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linken Navigationsmen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53a23ad5-ec92-4ce5-92b0-3896ba59783d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Client-Side (IMA)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 Sie clientseitig (IMA)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6ba547cc-2ac7-4ae9-bcbc-71055b81dc65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Include the URL for your IMA Ad Tag.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Geben Sie die 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 IMA-Anzeigen-Tag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de137d54-0de6-47de-a2b1-c1d955f7dae2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this example, we will use the sample Ad Tag URL.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Beispiel verwenden wir die Beispiel-URL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Anzeigen-Tags.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94702d7c-4dd9-494f-a3ba-a6676c6c2fc2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 client-side 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Aktivieren Sie clientseitige 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29967c30-3bd8-4bf9-a96d-11bdff1458f2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 client-side 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Aktivieren Sie clie</w:t>
            </w:r>
            <w:r>
              <w:rPr>
                <w:lang w:val="de-DE"/>
              </w:rPr>
              <w:t>ntseitige 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c47e58e6-bb15-4397-991e-6a4479bc7cd6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 about the player advertising properties,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Player Advertising using the Players Module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 den Werbeeigenschaften des Players finden Sie </w:t>
            </w:r>
            <w:r>
              <w:rPr>
                <w:lang w:val="de-DE"/>
              </w:rPr>
              <w:t xml:space="preserve">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der Player-Werbung mithilfe des Players-Moduls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14940fe6-0d52-4520-b5ca-89dc8acdc93b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Server-Side (SSAI)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 Sie die serverseitige (SSAI)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3fc69d31-ae30-4a36-84c5-78b39e4cf188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server-side option will not appear unless your account has been enabled for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serverseitige Option wird nur angezeigt, wenn Ihr Konto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SSAI aktiviert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2fb08e7a-ff71-4145-be69-d8e38f26f673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menu, select the ad configuration that you would like to associate with this player.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Von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Konfiguration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im Dropdown-Men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die Anzeigenkonfiguration aus, die Sie diesem Player zuordnen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a7a0f938-b485-42fd-883d-91eae9117b87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If you want overlays to display over your ads,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ad information overlays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chten, dass Overlays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I</w:t>
            </w:r>
            <w:r>
              <w:rPr>
                <w:lang w:val="de-DE"/>
              </w:rPr>
              <w:t>hren Anzeigen angezeigt werden, aktivieren Sie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stchen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 Sie Anzeigeninformations-Overlays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d83579a4-7d50-4048-801a-a4315555c46c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includes "Learn More" and ad count down overlays.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beinhaltet "Weite</w:t>
            </w:r>
            <w:r>
              <w:rPr>
                <w:lang w:val="de-DE"/>
              </w:rPr>
              <w:t>re Informationen" und Anzeigen-Countdown-Overlays.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4a1b7e6c-f7d0-4fd1-ace8-527b211130fe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block detection with server-side ad failover is enabled automatically when you enable both client-side and server-side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Erkennung von Anzeigenbl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cken mi</w:t>
            </w:r>
            <w:r>
              <w:rPr>
                <w:lang w:val="de-DE"/>
              </w:rPr>
              <w:t>t serverseitigem Anzeigenfailover wird automatisch aktiviert, wenn Sie sowohl clientseitige als auch serverseitige Anzeigen aktivieren.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c3e67e9f-de9f-44c6-94aa-36a91565afc0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advertising in Players module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SSAI-Werbung im Players-Modul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76664c5c-96ca-4c32-b6b4-5268c713cc7c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advertising in Players module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SSAI-Werbung im Players-Modul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3f90de70-d8eb-477f-a939-7b552996bf39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1fed2572-efe5-406b-ae67-77c3f7d1c9c8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publish the player, sele</w:t>
            </w:r>
            <w:r>
              <w:rPr>
                <w:noProof/>
              </w:rPr>
              <w:t xml:space="preserve">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&amp; Embed &gt; Publish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den Player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&amp; Einbetten&gt;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1073c124-55e8-4406-9216-3bc7d4649c35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That's all you need to do to enable auto-failover for your pla</w:t>
            </w:r>
            <w:r>
              <w:rPr>
                <w:noProof/>
              </w:rPr>
              <w:t>yer.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ist alles, was Sie tun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um das automatische Failover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Ihren Player zu aktivieren.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1429769d-efcd-405f-83e7-2d033018a7c6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 a video with 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Spielen Sie ein Video mit Werbung ab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e8396c61-c0ec-4ac0-877c-8cf426861495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Any video </w:t>
            </w:r>
            <w:r>
              <w:rPr>
                <w:noProof/>
              </w:rPr>
              <w:t>that you retrieve from Video Cloud that has been ingested with Dynamic Delivery, will include the client-side IMA ads when no ad blocker is detected.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Jedes Video, das Sie aus der Video Cloud abrufen und das mit Dynamic Delivery aufgenommen wurde,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d</w:t>
            </w:r>
            <w:r>
              <w:rPr>
                <w:lang w:val="de-DE"/>
              </w:rPr>
              <w:t>ie clientseitigen IMA-Anzeigen, wenn kein Werbeblocker erkannt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2de7483a-f260-4413-a838-a5f55c848327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an ad blocker is detected, your video will include server-side ads specified in the VMAP file in your ad configuration.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ein Werbeblocke</w:t>
            </w:r>
            <w:r>
              <w:rPr>
                <w:lang w:val="de-DE"/>
              </w:rPr>
              <w:t>r erkannt wird,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Ihr Video serverseitige Anzeigen, die in der VMAP-Datei in Ihrer Anzeigenkonfiguration angegeben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63f3208a-58ea-447b-8e93-535d3ec91db5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 that the video needs to have an audio track associated with it for SSAI to work.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  <w:r>
              <w:rPr>
                <w:lang w:val="de-DE"/>
              </w:rPr>
              <w:t>eachten Sie, dass dem Video eine Audiospur zugeordnet sein muss, damit SSAI funktioniert.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ssai-non-bc-players.html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4aec33c1-bbfe-496a-a6de-44d58e8380f4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ed471213-68be-44ac-857d-607fcb950cf0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bdbe1307-eb1c-49a2-828b-09bdd9db005f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'Implementing SSAI with Non-Brightcove Players and SDKs'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Implementierung von SSAI mit Nicht-Brightcove-Playern und SDKs: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9d965cdd-987e-45d1-b396-bbba4e37abe9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topic, you will lea</w:t>
            </w:r>
            <w:r>
              <w:rPr>
                <w:noProof/>
              </w:rPr>
              <w:t xml:space="preserve">rn how to use Brightcove's Server-Side Ad Insertion </w:t>
            </w:r>
            <w:r>
              <w:rPr>
                <w:noProof/>
              </w:rPr>
              <w:lastRenderedPageBreak/>
              <w:t>(SSAI) with non-Brightcove players and SDKs.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In diesem Thema erfahren Sie, wie Sie die serverseitige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gung </w:t>
            </w:r>
            <w:r>
              <w:rPr>
                <w:lang w:val="de-DE"/>
              </w:rPr>
              <w:lastRenderedPageBreak/>
              <w:t>(SSAI) von Brightcove mit Nicht-Brightcove-Playern und SDKs verwenden. Eltern</w:t>
            </w:r>
            <w:r>
              <w:rPr>
                <w:lang w:val="de-DE"/>
              </w:rPr>
              <w:t>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6c5d2301-1e42-44a0-943c-3855fd3f8911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Guides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Video-On-Demand-Anleitungen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287233eb-cd22-42eb-a0dd-572a687570c4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0c19c65f-edbc-46f6-b5ff-b2f5270a896a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</w:t>
            </w:r>
            <w:r>
              <w:rPr>
                <w:lang w:val="de-DE"/>
              </w:rPr>
              <w:t xml:space="preserve">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bf1685bb-9af8-44c8-bb1f-4e001a8dee86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8e09732d-30d1-436c-bfc7-4323112b0012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Server-Side Ad Insertion (SSAI) allows you to embed ads into your videos to provide a TV-like viewing experience where ads cannot be b</w:t>
            </w:r>
            <w:r>
              <w:rPr>
                <w:noProof/>
              </w:rPr>
              <w:t>locked by ad blockers in the browser.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SSAI (Server-Side Ad Insertion)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Anzeigen in Ihre Videos einbetten, um ein TV-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hnliches Anzeigeerlebnis zu erzielen, bei dem Anzeigen nicht von Werbeblockern im Browser blockiert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1346a1bf-4c7d-486e-a328-70c1b629bc43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SSAI, your videos need to be ingested using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Dynamic Delivery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which is the next generation ingest and delivery system reducing your storage footprint and dynamically packaging media.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SSAI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Ihre Videos mit aufgenommen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Dynamische Lieferung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Dies ist das Aufnahme- und Liefersystem der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Generation, das Ihren Speicherbedarf reduziert und Medien dynamisch verpackt.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4382e6cd-c726-4308-8474-76ae1970b557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SSAI works with </w:t>
            </w:r>
            <w:r>
              <w:rPr>
                <w:noProof/>
              </w:rPr>
              <w:t>both DRM and non-DRM content.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funktioniert sowohl mit DRM- als auch mit Nicht-DRM-Inhalten.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c51db7a2-12d3-49ef-9fc7-82710705a744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Anmerkungen: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c4a59f8a-df80-49f0-ab3e-4d057536a834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use SSAI, your Video Cloud account needs to be confi</w:t>
            </w:r>
            <w:r>
              <w:rPr>
                <w:noProof/>
              </w:rPr>
              <w:t xml:space="preserve">gured for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Dynamic Delivery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enabled for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SSAI verwenden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muss Ihr Video Cloud-Konto konfiguriert sein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Dynamische Lieferung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SSAI aktiviert.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0b5aea85-9866-4d41-a224-2b68b43fb1b7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Contact your account manager t</w:t>
            </w:r>
            <w:r>
              <w:rPr>
                <w:noProof/>
              </w:rPr>
              <w:t>o start using this feature.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Wenden Sie sich an Ihren Account Manager, um diese Funktion zu nutzen.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bebca66c-c3d6-46cb-baaa-97118518e693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works with Video-on-Demand (VOD) and supports Live playback.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arbeitet mit Video-on-Demand (VOD) und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die Live-Wiedergabe.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9a3c7b3c-901c-4f75-b71b-d18d79886bf3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a list of limitations,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SSAI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Liste der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nkungen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SSAI-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</w:t>
            </w:r>
            <w:r>
              <w:rPr>
                <w:lang w:val="de-DE"/>
              </w:rPr>
              <w:t>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84a90029-13fd-4ba3-b04d-9fffdb9d7c31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Any video that you retrieve from Video Cloud that has been ingested with Dynamic Delivery, will include the ads specified in the VMAP file in your ad configuration.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Jedes Video, das Sie aus der Video Cloud </w:t>
            </w:r>
            <w:r>
              <w:rPr>
                <w:lang w:val="de-DE"/>
              </w:rPr>
              <w:t>abrufen und das mit Dynamic Delivery aufgenommen wurde,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die in der VMAP-Datei angegebenen Anzeigen in Ihrer Anzeigenkonfiguration.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8e31ecb0-0ee1-416e-83d7-b1a1edbf3877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play server-side ads with your video content stored in Video Cloud, foll</w:t>
            </w:r>
            <w:r>
              <w:rPr>
                <w:noProof/>
              </w:rPr>
              <w:t>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serverseitige Anzeigen mit Ihren in Video Cloud gespeicherten Videoinhalten abzuspielen: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8f7d6642-a1e3-4b8e-8b7c-6379a1c53573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Defining an ad tag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Anzeigen-Tag definieren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f0a0346c-d789-447f-a84b-673d1874799a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Testing your ad tag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Testen Sie Ihr Anzeigen-Tag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9a7e8145-e1c3-408c-8b41-fdc6188bb1e7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 ad configuration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Anzeigenkonfiguration erstellen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4cb9551a-aa95-4f0b-9bab-200a63386855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Requesting a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anfordern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2150072c-50e6-4d89-be46-dfbb4dcbc9b0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your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Sie Ihren Player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dcfdde61-2c18-4721-a07c-16cac66769b6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are some additional topics: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Hier sind einige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</w:t>
            </w:r>
            <w:r>
              <w:rPr>
                <w:lang w:val="de-DE"/>
              </w:rPr>
              <w:t>e Themen: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9c9e1b38-c6ac-49f8-a751-17d8b01d7f97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tag variables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Anzeigen-Tag-Variablen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a4892a6e-d4b5-45c8-9a28-5f6057d06819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Server-side beaconing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Serverseitiges Beaconing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01a80237-111d-4a6b-b1b6-06d1f4a2946c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Defining an ad tag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Anzeigen-Tag definieren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706ad583-407b-4298-b440-577e516f95ef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ad tag defines the ad that will be retrieved and played.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Anzeigen-Tag definiert die Anzeige, die abgerufen und abgespielt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91ed9293-12bc-4bcb-a7fa-d40647</w:t>
            </w:r>
            <w:r>
              <w:rPr>
                <w:noProof/>
                <w:sz w:val="2"/>
              </w:rPr>
              <w:t>7cd983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use one of the following formats: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eines der folgenden Formate verwenden: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be14ba9a-1ace-41de-a6ab-6ec768b7dfff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Digital Video Ad Serving Template (VAST)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Defines one ad.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Vorlage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 xml:space="preserve"> die Bereitstellung digitaler Videoanzeigen (VAST)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Definiert eine Anzeige.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5a5659d2-bc98-4f1e-9239-e4f433d9b9e2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Multiple Ad Playlist (VMAP)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Defines a playlist of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Video-Wiedergabeliste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mehrere Anzeigen (VMAP)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Definie</w:t>
            </w:r>
            <w:r>
              <w:rPr>
                <w:lang w:val="de-DE"/>
              </w:rPr>
              <w:t>rt eine Wiedergabeliste mit 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01eb38f2-c933-4ea8-87e3-59036805317f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VMAP file is a collection of VAST tags.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VMAP-Datei ist eine Sammlung von VAST-Tags.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59c86a1e-2756-49bc-a2b2-767d16a0c0b1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VMAP file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Beispiel-VMAP-Datei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27f81315-ba6a-402b-b72e-8cfb51eec962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is an example of a VMAP file: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Hier ist ein 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VMAP-Datei: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43dd1a33-076a-4c7a-9a92-c17953f186de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Testing your ad tag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Testen Sie Ihr Anzeigen-Tag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c93e10fe-1ebe-4836-9898-56bdef8e6885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It is good practice to verify that your ad tags are valid and work as expected.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Es wird empfohlen,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fen, ob Ihre Anzeigen-Tags 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 sind und wie erwartet funktionieren.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136760e7-0fe3-4c19-8d4c-18f06f4499d7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will help with debugging othe</w:t>
            </w:r>
            <w:r>
              <w:rPr>
                <w:noProof/>
              </w:rPr>
              <w:t>r issues during the implementation process.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hilft beim Debuggen anderer Probleme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des Implementierungsprozesses.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a801913a-0401-42b6-9aa2-55af617da3c2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Google's Video Suite Inspector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Googles Video Suite Inspector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613de3d6-f6</w:t>
            </w:r>
            <w:r>
              <w:rPr>
                <w:noProof/>
                <w:sz w:val="2"/>
              </w:rPr>
              <w:t>68-4539-9f49-2a449987b742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Creating an ad configuration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Anzeigenkonfiguration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e6e2aeb1-f6f2-4c4a-af68-a92c2fca84cb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ad configuration defines various aspects of SSAI playback, including a URL to your Video Multiple Ad Playlist (VMAP) file, </w:t>
            </w:r>
            <w:r>
              <w:rPr>
                <w:noProof/>
              </w:rPr>
              <w:t>beacons, and other configurations.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Anzeigenkonfiguration definiert verschiedene Aspekte der SSAI-Wiedergabe,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einer URL zu Ihrer VMAP-Datei (Video Multiple Ad Playlist), Beacons und anderen Konfigurationen.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82d36bec-7dcf-4144-8e8d-405034eb4685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Using Video Cloud Studio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Verwenden von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201bb7d8-e4ef-45fb-9b81-5ca04540f707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create an ad configuration using Studio,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Server-Side Ad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Informationen z</w:t>
            </w:r>
            <w:r>
              <w:rPr>
                <w:lang w:val="de-DE"/>
              </w:rPr>
              <w:t xml:space="preserve">um Erstellen einer Anzeigenkonfiguration mit Studio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der serverseitigen Anzeigeneinstellungen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c9d2eb2e-17fd-446b-8b4f-7c484d4d3cad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Using SSAI Ad Config API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Verwenden der SSAI Ad Config 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0ca804d1-6782-459e-9e01-62646242cf21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create an ad configuration using the API,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SSAI Ad Config API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Erstellen einer Anzeigenkonfiguration mithilfe der API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Cloud SSAI-Anzeigenk</w:t>
            </w:r>
            <w:r>
              <w:rPr>
                <w:lang w:val="de-DE"/>
              </w:rPr>
              <w:t>onfigurations-API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19164fbf-cf6b-437e-acc9-c729529462c7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Requesting a Video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anfordern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2b77c6ea-ecdc-40b5-8423-5c582c163e45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Next, get your video data with server-side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Als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chstes erhalten Sie Ihre Videodaten mit serverseitigen 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be3fb2b6-a487-4264-9997-51c3b3021125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do this, append your ad configuration id as a URL parameter to your Playback API video request.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dazu Ihre Anzeigenkonfigurations-ID als </w:t>
            </w:r>
            <w:r>
              <w:rPr>
                <w:lang w:val="de-DE"/>
              </w:rPr>
              <w:t>URL-Parameter an Ihre Playback-API-Videoanforderung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fa9319f2-c47e-4710-a654-991e974c4f6b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request with SSAI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Overview: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Videoanfrage mit SSAI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44f8389e-c201-40b1-9c5e-2b747846561f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Playback API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Wiedergabe-API-Dokument.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51144f7b-ee04-4d52-8415-1d5005e16c6a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Playback API 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Wiedergabe-API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d6f53212-9a66-4b99-bee7-16f0929c5230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is an example of a Playback API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Hier ist ein 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Playback-API-Antwort: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063ab88d-ed6f-4183-87a9-360a06c91e13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Configuring your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Konfigurieren Sie Ihren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51c7a196-b4bc-4733-9f73-b2c845e42252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From the Playback</w:t>
            </w:r>
            <w:r>
              <w:rPr>
                <w:noProof/>
              </w:rPr>
              <w:t xml:space="preserve"> API response (section above), locate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object, copy one of the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URL's and paste it in a browser searchbar to see the VMAP response.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in der Antwort der Wiedergabe-API (Abschnitt oben) die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Objekt, kopieren Sie eine der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URLs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sie in eine Browser-Suchleiste ein, um die VMAP-Antwort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501fdb15-8844-4c14-8973-7dc30a4b8aca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VMAP 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VMAP-Antwort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34655bfa-e415-4ba4-9cb0-c9767</w:t>
            </w:r>
            <w:r>
              <w:rPr>
                <w:noProof/>
                <w:sz w:val="2"/>
              </w:rPr>
              <w:t>d73c111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is an example of a vmap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Hier ist ein 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vmap-Antwort: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ab355a24-32f1-472c-ab45-12a5ec4b4341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 extensions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VMAP-Erweiterungen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d8c73379-231a-47bc-a32d-f0c5705937c0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In the VMAP response, Brightcove adds a </w:t>
            </w:r>
            <w:r>
              <w:rPr>
                <w:rStyle w:val="mqInternal"/>
                <w:noProof/>
              </w:rPr>
              <w:t>[1}</w:t>
            </w:r>
            <w:r>
              <w:rPr>
                <w:rStyle w:val="mqInternal"/>
                <w:noProof/>
              </w:rPr>
              <w:t>[2]{3]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der VMAP-Antwort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gt Brightcove a hinzu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Sektion.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e5105384-fc1f-4f08-917f-cdc064021fb8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following attributes are associated with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tag in the extensions section: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folgenden Attribute sind mit dem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</w:t>
            </w:r>
            <w:r>
              <w:rPr>
                <w:lang w:val="de-DE"/>
              </w:rPr>
              <w:t xml:space="preserve">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Tag im Erweiterungsbereich: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f579618b-0d07-42ea-9b8a-af1156d5d612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 response field attributes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VMAP-Antwortfeldattribute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8e76959e-4e98-44d3-a185-cf98aa1e258a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Attribute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Attribut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858244f4-d74a-4a05-8429-efe76d59b32f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da8c4f32-a84a-458c-ab7c-c537cdd86d7e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 reference to the session-specific manifest - This is what you should load into your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 Verweis auf das sitzungsspezifische Manifest - Dies sollten Sie in Ihren Player laden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e8240c90-5dd9</w:t>
            </w:r>
            <w:r>
              <w:rPr>
                <w:noProof/>
                <w:sz w:val="2"/>
              </w:rPr>
              <w:t>-415e-9824-3094288826d0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duration of the content video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Dauer des Inhaltsvideos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3e7da4cb-fbc5-4ae2-849f-7997879a3be6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duration of the total stitched stream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Dauer des gesamten zusammengef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gten Streams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728552ab-a771-482a-9d4b-1ea6f</w:t>
            </w:r>
            <w:r>
              <w:rPr>
                <w:noProof/>
                <w:sz w:val="2"/>
              </w:rPr>
              <w:t>116379e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break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Werbeunterbrechung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f373363a-5860-4453-9664-824cc2b2a04a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following attributes are associated with each ad block: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folgenden Attribute sind jedem Anzeigenblock zugeordnet: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4ffed637-338a-4c84-978d-7ba716a5da86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 response fields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VMAP-Antwortfelder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514f6a6f-1069-4b0c-b4c7-dd88559bc8a4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Attribute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Attribut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d91f8d95-d9af-4c89-a096-c333978290c0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e26b14fc-c695-48b7-960b-5a80e7ef3074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This can be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, or a specifi</w:t>
            </w:r>
            <w:r>
              <w:rPr>
                <w:noProof/>
              </w:rPr>
              <w:t>c time, which needs to be calculated.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Das kann sein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oder eine bestimmte Zeit, die berechnet werden muss.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51e253c2-bfa1-4bf5-bbdf-418f1a287185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a pod has multiple ads, they can have the same offset because they're inserted at the same "content time".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ein Pod mehrere Anzeigen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diese denselben Versatz aufweisen, da sie zur selben "Inhaltszeit"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fa8adac1-2</w:t>
            </w:r>
            <w:r>
              <w:rPr>
                <w:noProof/>
                <w:sz w:val="2"/>
              </w:rPr>
              <w:t>ed2-4fc8-b13c-86e4c8c3c429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following tags are associated with each ad block: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folgenden Tags sind jedem Anzeigenblock zugeordnet: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17485657-3dc2-4ddc-bfc5-1c89502b4500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 response fields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VMAP-Antwortfelder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e11235e1-fc5d-4721-a020-05db192d</w:t>
            </w:r>
            <w:r>
              <w:rPr>
                <w:noProof/>
                <w:sz w:val="2"/>
              </w:rPr>
              <w:t>0c58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Tag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Etikett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ba12e1b9-0efc-4eb0-99a8-e9c38f706377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82e0cd32-d0ff-40f2-9c4d-2807286617dc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identifies the duration of the ad to be inserted.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gibt die Dauer der einzuf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genden Anzeige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79ce80a7-60b8-45e1-a895-d384716d1d6d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77f377ff-dfbc-4546-8168-2409e8a2d4b1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Here are some things to keep in mind when creating your ad strategy: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Beachten Sie beim Erstellen Ihrer Anzeigenstrategie Folgendes: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b6a3466a-64d0-4c22-b82</w:t>
            </w:r>
            <w:r>
              <w:rPr>
                <w:noProof/>
                <w:sz w:val="2"/>
              </w:rPr>
              <w:t>0-5439d584bda9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At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offset, you might have 3 ads of duration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, resulting in a total pre-roll pod length of 48 seconds.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Bei der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Offset haben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glicherweise 3 Anzeigen mit einer Dauer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Dies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zu einer Gesamtl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ge des Pre-Roll-Pods von 48 Sekunden.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8c126ab8-18ce-4d8b-b52d-d8b58656766d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means that the actual content start time will be the 48 second mark of the actual stitched manifest.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bedeutet, dass die tats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chliche Startzeit des Inhalts die 48-Sekunden-Marke des tats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chlich zusammengef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gten Manifests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8e8d187c-0bf2-4c69-a8e0-c8c2525b9782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Of the various ad elements, the most relevant is probably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as it identifies the URL link to enable.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</w:t>
            </w:r>
            <w:r>
              <w:rPr>
                <w:lang w:val="de-DE"/>
              </w:rPr>
              <w:t xml:space="preserve">on den verschiedenen Anzeigenelementen ist wahrscheinlich das relevanteste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wie es den zu aktivierenden URL-Link identifiziert.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c5cdf9b0-4059-44fe-b129-a6dceace3b88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Note that any associated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elements should be beaconed when a user cl</w:t>
            </w:r>
            <w:r>
              <w:rPr>
                <w:noProof/>
              </w:rPr>
              <w:t>icks on a link.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Beachten Sie, dass alle zugeordnet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Elemente sollten mit einem Beacon versehen werden, wenn ein Benutzer auf einen Link klickt.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2d9026f4-8d03-46eb-a8d1-09c333d9fccb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tag variables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Anzeigen-Tag-Variablen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4555dce1-ceb7-47b7-ac62-e91636462c48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tag variables allow you to target your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Anzeigen-Tag-Variablen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Ihre Anzeigen gezielt schalten.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4eb834a0-e1e1-4053-9d81-00c4e2e081a0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If your ad configuration has any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macros, they shou</w:t>
            </w:r>
            <w:r>
              <w:rPr>
                <w:noProof/>
              </w:rPr>
              <w:t>ld be appended as query parameters when requesting the VMAP.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Wenn Ihre Anzeigenkonfiguration welche hat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Makros sollten bei der Anforderung des VMAP als Abfrageparameter angeh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7d0bb917-ef38-48b4-9d5b-98f8adf0277a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example, a macro like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Zum Beispiel ein Makro wie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06139638-0d9a-4b31-af3d-182403bcea0a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should be appended as a query parameter like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sollte als Abfrageparameter wie angeh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ngt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adee152f-8a07-48ff-b0ee-6f3cbb017e86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</w:t>
            </w:r>
            <w:r>
              <w:rPr>
                <w:noProof/>
              </w:rPr>
              <w:t>ideo Cloud SSAI Ad Config API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Cloud SSAI-Anzeigenkonfigurations-API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c55e9c7c-a7d5-4241-ac18-d1c6c61a8c16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Server-side beaconing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Serverseitiges Beaconing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bf70f70f-ac74-42f9-a939-a58a</w:t>
            </w:r>
            <w:r>
              <w:rPr>
                <w:noProof/>
                <w:sz w:val="2"/>
              </w:rPr>
              <w:t>d29a2162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configure beaconing to fire server-side impressions and quartile/complete beacons.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das Beaconing so konfigurieren, dass serverseitige Impressionen und Quartil- / 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ndige Beacons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f9fddd97-1460-4d0b-9256-da9b15af5163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VAST ad error beacons when using SSAI can be helpful for proactively finding and fixing problems with your ad workflow.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VAST Ad Error Beacons bei Verwendung von SSAI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hilfreich sein, um Probleme mit Ihrem Anzeigen</w:t>
            </w:r>
            <w:r>
              <w:rPr>
                <w:lang w:val="de-DE"/>
              </w:rPr>
              <w:t>workflow proaktiv zu finden und zu beheben.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6ff283ea-aad5-4cfa-b5a8-6cbac547df3f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Error Beacons with SSAI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Anzeigenfehler-Beacons mit SSAI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19fdc8ea-5f94-48c9-82e6-0c050aa183bd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VAST standard beacons can also be used.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VAST Standard Beacons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ebenfalls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f370ac89-e7c9-4c39-a3a6-922a6c2eed72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Digital Video Ad Serving Template (VAST)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>
              <w:rPr>
                <w:lang w:val="de-DE"/>
              </w:rPr>
              <w:t xml:space="preserve">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Vorlage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Bereitstellung digitaler Videoanzeigen (VAST)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video-cloud-ssai-ad-config-api.html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5684d30a-0699-473b-8483-aa8d03a626e4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ab74a5f8-4cc2-4af4-a243-8f83d4f9d555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cdade7eb-d51b-418a-8fcc-e078eeeac830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'Video Cloud SSAI Ad Config API'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'Video Cloud SSAI Ad Config API':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dff134ad-a3bc-4949-8233-288dbf24dd33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topic, you will learn how to use the Server-Side Ad Insertion (SSAI) A</w:t>
            </w:r>
            <w:r>
              <w:rPr>
                <w:noProof/>
              </w:rPr>
              <w:t>PI to create and manage ad configurations.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mithilfe der SSAI-API (Server-Side Ad Insertion) Anzeigenkonfigurationen erstellen und verwalten.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d8550dc9-dbf3-42ee-ac78-55dd9201c1ab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auf Nachfrage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52568ba2-e911-4e13-b920-f0c418df0f38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0caa9c92-d343-46cd-9eea-0e0f6b0852cb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ffe837ba-7997-4bad-877f-7df8984a9e8c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noProof/>
              </w:rPr>
              <w:t>d Configurations define various aspects of SSAI playback, including ad call(s), beacons, and other configuration options.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Anzeigenkonfigurationen definieren verschiedene Aspekte der SSAI-Wiedergabe,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Anzeigenaufrufen, Beacons und anderen Konf</w:t>
            </w:r>
            <w:r>
              <w:rPr>
                <w:lang w:val="de-DE"/>
              </w:rPr>
              <w:t>igurationsoptionen.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e1311cfc-9b6a-4681-a67e-cf37ab098a50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 account can have multiple configurations and currently configurations can not be shared across accounts.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 Konto kann mehrere Konfigurationen haben und derzeit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Konfigurationen nicht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mehrere Konten freigegeben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43ca9d80-6d91-4a40-96b1-4929fa133c3c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easily create, list and delete ad configurations from Video Cloud Studio.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Anzeigenkonfigurationen einfach in Video Cloud Studio erstellen, auflisten und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c5ae8898-b9fc-468e-a674-756a83d010dd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Server-Side Ad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der serverseitigen Anzeigeneinstellungen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c2efa87f-9b60-414f-9558-d32</w:t>
            </w:r>
            <w:r>
              <w:rPr>
                <w:noProof/>
                <w:sz w:val="2"/>
              </w:rPr>
              <w:t>d30a3d98c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Anmerkungen: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306f3b98-b00f-4a7e-be71-6b4b35f3887b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use SSAI, your Video Cloud account needs to be configured for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Dynamic Delivery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enabled for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SSAI verwenden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nnen, muss Ihr Video Cloud-Konto konfiguriert sein 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Dynamische Lieferung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SSAI aktiviert.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b1ecbba1-6431-461b-a649-4d0ac7132cf3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Contact your account manager to start using this feature.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Wenden Sie sich an Ihren Account Manager, um diese Funktion zu nutzen.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88a7a29b-2573-463b-a81c-e551996b7820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works with Video-on-Demand (VOD) and supports Live playback.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arbeitet mit Video-on-Demand (VOD) und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die Live-Wiedergabe.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cead36af-ef45-4ace-8da9-b239e91c6224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a list of limitations, see the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SSAI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Liste der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nkungen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SSAI-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e0b6fd6b-39ac-4831-87c5-62ac8bd9f216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Allgemeine Information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4d3731ce-e029-495a-83b0-b38327e0dea9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following info</w:t>
            </w:r>
            <w:r>
              <w:rPr>
                <w:noProof/>
              </w:rPr>
              <w:t>rmation pertains to all SSAI API requests.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folgenden Informationen beziehen sich auf alle SSAI-API-Anforderungen.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b21937f4-aeff-4f58-b4cf-ec9a4d8f83c2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Base 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Basis-URL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2bbb485d-c0fb-49d1-bcd7-46f8f7b13311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base URL for the SSAI API is: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Basis-URL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SSAI-API lautet: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f4e6529b-e8f4-4adf-b867-6a7f3ecf4a7c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Account path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Kontopfad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9f1b02be-edaa-435b-b303-538fab3ed289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all cases, requests will be made for a specific Video Cloud Account.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allen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llen werden Anfragen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</w:t>
            </w:r>
            <w:r>
              <w:rPr>
                <w:lang w:val="de-DE"/>
              </w:rPr>
              <w:t>n bestimmtes Video Cloud-Konto gestellt.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b0f18cc9-ce16-407d-8b68-1d7473edc57f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So, you will always add the term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followed by your account id to the base URL: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werden also immer den Begriff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gefolgt von Ihrer Konto-ID zur</w:t>
            </w:r>
            <w:r>
              <w:rPr>
                <w:lang w:val="de-DE"/>
              </w:rPr>
              <w:t xml:space="preserve"> Basis-URL: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bad2f79b-7505-467c-9a66-fd697f5ef48f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Authentication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Authentifizierung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dba167a4-84ea-4392-8503-376f7ee1219d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Authentication for requests requires an Authorization header: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Authentifizierung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Anforderungen erfordert einen Autorisierungsheader: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04e2891b-3138-4f60-b098-322b28fcbbc2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is a temporary OAuth2 access token that must be obtained from the Brightcove OAuth service.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ist ein tempor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res OAuth2-Zugriffstoken,</w:t>
            </w:r>
            <w:r>
              <w:rPr>
                <w:lang w:val="de-DE"/>
              </w:rPr>
              <w:t xml:space="preserve"> das vom Brightcove OAuth-Dienst abgerufen werden muss.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c99c9dba-8e19-4cc7-9f46-ba571c5d0070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 on how to obtain client credentials and use them to retrieve access tokens,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OAuth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hrliche Informationen zu</w:t>
            </w:r>
            <w:r>
              <w:rPr>
                <w:lang w:val="de-DE"/>
              </w:rPr>
              <w:t xml:space="preserve">m Abrufen von Client-Anmeldeinformationen und zum Abrufen von Zugriffstoken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Brightcove OAuth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51f7358a-5090-4c62-b0bd-e3142c9da19b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Operations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Operationen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8e603fae-152d-4c2c-a43a-6a0905831646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you request client credentials, you will need to specify the type of account access or operations that you want.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Client-Anmeldeinformationen anfordern,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die Art des Kontozugriffs oder der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nschten Vorg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angeben.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74a74a30-0fdb-4d10-a2a9-f4e075b8218d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following is a list of the currently supported operations for the SSAI API: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 Folgenden finden Sie eine Liste der derzeit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tzten Vorg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SSAI-API: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6e0d4f2b-687f-43c0-978e-b1e4f3e230b4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data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SSAI-Daten: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9454c257-7b2f-4c24-bd9f-99bc263ea13c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Manage ad configurations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Anzeigenkonfigurationen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b66709cd-1adb-4168-8f52-0a855c5cc7bf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API supports the following GET and PUT requests: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API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die folgenden GET- und PUT</w:t>
            </w:r>
            <w:r>
              <w:rPr>
                <w:lang w:val="de-DE"/>
              </w:rPr>
              <w:t>-Anforderungen: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b2d4b904-e2de-4a89-a97b-4975d773a876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 ad configurations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Anzeigenkonfigurationen auflisten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09c523b6-ac77-42ca-b912-70cae054a6c7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an ad configuration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Anzeigenkonfiguration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56486985-552f-41c5-90f6-f26594208c4f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 ad configuration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Details zur Anzeigenkonfiguration abrufen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fa1e1a64-60e9-4507-b50c-c9505251d1ba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 an ad configuration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Aktualisieren Sie eine Anzeigenkonfiguration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aa2c769c-6be6-4fc7-afc6-db7cefdf5b1e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List ad configurations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Anzeigenkonfigurationen auflisten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34bc5b41-fb32-4291-9abd-f26ef2967268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List the ad configurations defined for an account.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Listen Sie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Konto definierten Anzeigenkonfigurationen auf.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a2486548-0bed-4616-bfc7-f0b8d511c44e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3bf57a7b-7056-4ae7-9934-371aca2a6aa2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41cbc41a-db0f-4b5d-b5aa-787012501caf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3d16c96f-81eb-4bac-85a1-17cc801e5f11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https://ssai.api.brightcove.com/v1/accounts/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</w:t>
            </w:r>
            <w:r>
              <w:rPr>
                <w:noProof/>
              </w:rPr>
              <w:t xml:space="preserve"> 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/ssai_configs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https://ssai.api.brightcove.com/v1/accounts/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your account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/ssai_configs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891f5c4f-f935-4775-bd32-5e0b2f903dae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8fa1c5e3-c2e0-4711-8b8e-1aad812eff71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Genehmigung: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a87e39ed-1e01-47e3-8cbb-74e3fe414e38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Bearer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access token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ger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Ihr Zugriffstoken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40f17590-d7e2-49d4-a5bb-d3a6d27f72d2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a4dfacfb-024a-48f6-bb69-3ef4bee55289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af7843c4-5734-449c-a9d5-eed77e3452f5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an ad configuration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 Anzeigenkonfiguration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9b894ef6-8cd7-41e5-8f25-924ec2c7ef34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an ad configuration for an account.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 Anzeigenkonfiguration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Konto.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caa1c0b7-a7da-4b49-b23c-7fa4a109dda9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23dbc59a-8398-4eac-a18b-a806ac6a8c63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POST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POST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27592bcd-ac6a-4b5e-898a-3a68aba7c14b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52e2f00b-0500-4572-b5b0-010a0f288b08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https://ssai.api.brightcove.com/v1/accounts/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/ssai_configs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https://ssai.api.brightcove.com/v1/accounts/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your account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/ssai_configs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959f4a7b-774f-410d-8b47-e83fa3207dde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239db8e9-e7e8-4465-ac43-fe5b35d4ede8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Genehmigung: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75443c6c-8862-41ee-ac5b-cbdc8ecb9a13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Bearer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access token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ger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Ihr Zugriffstoken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5be887d5-a5a6-454d-af88-fedce42aa2dc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f101159a-b31f-4e2c-9cd2-8f4a97191e79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Body: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Probenk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rper: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a48598ef-79d8-476f-9384-2ced86df6536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 ad configuration details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Details zur Anzeigenkonfiguration abrufen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2d6078dc-ed18-43a6-81d4-2c2db96457d6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an account, get the ad configuration details by config Id.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Rufen Sie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Konto die Anzeigenkonfigurationsdetails anhand der Konfigurations-ID 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56e14240-4720-4f32-8434-4e2bafdedf3f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060e0946-aba0-4bff-bab2-064cbac0d7c9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35d25dfb-13f2-4bd7-ac30-40e31a5aeddf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c0383516-f6da-4915-b2c7-2528948eb00e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https://ssai.api.brightcove.com/v1/accounts/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/ssai_configs/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ad config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https://ssai.api.brightcove.com/v1/accounts/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your account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/ssai_configs/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your ad config id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75bcc71c-74f8-4ecb-8c05-afe2df92115f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9add26c3-f152-4b80-a036-96d6db671807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Genehmigung: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3435c0c9-fb4e-4993-97ba-925aa87ed215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Bearer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access token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ger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Ihr Zugriffstoken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fe042604-48ac-47c3-b714-368e8dc5ff88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1bdd3d72-465f-4cfa-b70b-c2c441344fd7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cad5e488-9dc8-47e7-8dc9-cfe17337d2c3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Update an ad configuration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Aktualisieren Sie eine Anzeigenkonfiguration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9d47f22d-a2d4-4533-8119-f8dc9e10a813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Update an ad configuration by config Id.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Aktualisieren Sie eine Anzeigenkonfiguration mit der Konfigurati</w:t>
            </w:r>
            <w:r>
              <w:rPr>
                <w:lang w:val="de-DE"/>
              </w:rPr>
              <w:t>ons-ID.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83b31ad2-77fc-4f09-9e2e-38c84f5595ab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3265a81d-8193-49dc-b235-93f8ed36f81c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PUT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0d7c3bfc-c083-493c-8784-b558810b564b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d8b6736b-1205-4ec4-b85f-f7cebca70b5b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https://ssai.api.brightcove.com/v1/accounts/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/ssai_configs/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ad config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https://ssai.api.brightcove.com/v1/accounts/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your account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/ssai_configs/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your ad config id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9c36a6c8-f11c-4a78-8d03-a6780984cf2b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74f9febf-5f2a-493e-b176-1</w:t>
            </w:r>
            <w:r>
              <w:rPr>
                <w:noProof/>
                <w:sz w:val="2"/>
              </w:rPr>
              <w:t>329a93a1685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Genehmigung: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e04b242c-67c7-44c0-ab11-8fa43c78c738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Bearer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your access token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ger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Ihr Zugriffstoken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8c8a3a91-aa71-470b-a8e6-f00bd8fd3c3c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Inhaltstyp: application /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76ab82ae-f37b-47d7-83c7-a940614ff83a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Body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Probenk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rper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dc106e1d-f74d-4ae1-b10a-b6067460b158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Beispielantwort: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600ebeb9-49b3-4dd9-8087-d8b28e77074b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Configuration field details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Details zum Konfigurationsfeld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69a5c515-bc2</w:t>
            </w:r>
            <w:r>
              <w:rPr>
                <w:noProof/>
                <w:sz w:val="2"/>
              </w:rPr>
              <w:t>5-4509-bd72-fd5114682ac5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table defines the ad configuration fields used within the body section of a request.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dieser Tabelle werden die Anzeigenkonfigurationsfelder definiert, die im Hauptteil einer Anforderung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a75dca90-4ba0-4856-9dd8-c6bc1c6c2ea9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Feld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0a41b075-3162-4b07-9b1e-bfff99b874b6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Typ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1f958ebc-0063-4f5c-b0e1-23d28afd36b7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ec7cd48d-eb63-4371-8170-68247e15aa3f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c0200255-3a49-48b1-9c74-bda5f</w:t>
            </w:r>
            <w:r>
              <w:rPr>
                <w:noProof/>
                <w:sz w:val="2"/>
              </w:rPr>
              <w:t>1d55f5e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Human readable name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Vom Menschen lesbarer 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53b173e9-2aff-46d9-aab0-e552f939fdee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fbbc9042-98ce-4212-9367-d7fd42dfd5d1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Adjusts the VMAP output to use the legacy Unicorn Once namespace forma</w:t>
            </w:r>
            <w:r>
              <w:rPr>
                <w:noProof/>
              </w:rPr>
              <w:t>t or to use the new Brightcove namespace format.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Passt die VMAP-Ausgabe an, um das alte Unicorn Once-Namespace-Format oder das neue Brightcove-Namespace-Format zu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b64df7aa-a110-453f-9f6f-3db201864fc6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Values: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[3}[7]{5]</w:t>
            </w:r>
            <w:r>
              <w:rPr>
                <w:noProof/>
              </w:rPr>
              <w:t xml:space="preserve"> De</w:t>
            </w:r>
            <w:r>
              <w:rPr>
                <w:noProof/>
              </w:rPr>
              <w:t xml:space="preserve">fault: </w:t>
            </w:r>
            <w:r>
              <w:rPr>
                <w:rStyle w:val="mqInternal"/>
                <w:noProof/>
              </w:rPr>
              <w:t>[3}[7]{5]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Werte: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[3}[7]{5]</w:t>
            </w:r>
            <w:r>
              <w:rPr>
                <w:lang w:val="de-DE"/>
              </w:rPr>
              <w:t xml:space="preserve"> Standard: </w:t>
            </w:r>
            <w:r>
              <w:rPr>
                <w:rStyle w:val="mqInternal"/>
                <w:noProof/>
                <w:lang w:val="de-DE"/>
              </w:rPr>
              <w:t>[3}[7]{5]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f0990fdf-0cda-4476-8546-c176567bc3af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d6fe8b21-445c-443a-b417-3523e942a06f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Human readable 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Vom Menschen lesbare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c8d4bb47-5cc6-4fe8-8768-acc77992157a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2aab9f61-f0f5-4695-af26-97285a599330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Which tech to use to parse the response. 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\[1]</w:t>
            </w:r>
            <w:r>
              <w:rPr>
                <w:rStyle w:val="mqInternal"/>
                <w:noProof/>
              </w:rPr>
              <w:t>{3]{4][5]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[5]</w:t>
            </w:r>
            <w:r>
              <w:rPr>
                <w:noProof/>
              </w:rPr>
              <w:t xml:space="preserve"> Values: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Welche Technologie soll zum Analysieren der Antwort verwendet werden? 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\[1]</w:t>
            </w:r>
            <w:r>
              <w:rPr>
                <w:rStyle w:val="mqInternal"/>
                <w:noProof/>
                <w:lang w:val="de-DE"/>
              </w:rPr>
              <w:t>{3]{4][</w:t>
            </w:r>
            <w:r>
              <w:rPr>
                <w:rStyle w:val="mqInternal"/>
                <w:noProof/>
                <w:lang w:val="de-DE"/>
              </w:rPr>
              <w:t>5]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[5]</w:t>
            </w:r>
            <w:r>
              <w:rPr>
                <w:lang w:val="de-DE"/>
              </w:rPr>
              <w:t xml:space="preserve"> Werte: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a0787038-37cb-4dd0-8c5d-0a7f43cfcc37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Boolescher 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b738543d-64cb-4eee-8f09-143e87afc2eb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Flags whether to disable the server side firing of ad impressions/beacons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When set to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, SSAI will not fire any beaco</w:t>
            </w:r>
            <w:r>
              <w:rPr>
                <w:noProof/>
              </w:rPr>
              <w:t>ns server-side and will include all beacons in the VMAP output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When set to </w:t>
            </w:r>
            <w:r>
              <w:rPr>
                <w:rStyle w:val="mqInternal"/>
                <w:noProof/>
              </w:rPr>
              <w:t>[3}[9]{5]</w:t>
            </w:r>
            <w:r>
              <w:rPr>
                <w:noProof/>
              </w:rPr>
              <w:t>, SSAI will fire the beacons it is able to server-side and include any it is not able to in the VMAP output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Markiert, ob das serverseitige Ausl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sen von Anzeigenimpre</w:t>
            </w:r>
            <w:r>
              <w:rPr>
                <w:lang w:val="de-DE"/>
              </w:rPr>
              <w:t>ssionen / Beacons deaktiviert werden soll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Bei Einstellung auf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 xml:space="preserve"> SSAI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 keine Beacons serverseitig aus und 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t alle Beacons in die VMAP-Ausgabe ein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Bei Einstellung auf </w:t>
            </w:r>
            <w:r>
              <w:rPr>
                <w:rStyle w:val="mqInternal"/>
                <w:noProof/>
                <w:lang w:val="de-DE"/>
              </w:rPr>
              <w:t>[3}[9]{5]</w:t>
            </w:r>
            <w:r>
              <w:rPr>
                <w:lang w:val="de-DE"/>
              </w:rPr>
              <w:t xml:space="preserve"> , SSAI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st die Beacons aus, die es serverseitig </w:t>
            </w:r>
            <w:r>
              <w:rPr>
                <w:lang w:val="de-DE"/>
              </w:rPr>
              <w:t>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kann, und nimmt alle Beacons, die es nicht kann, in die VMAP-Ausgabe auf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52e37792-f177-419f-84f3-a266ef890da8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Boolescher 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0135bfa6-7bee-453a-8720-1fa56e8475a4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Flags whether to round up to the next keyframe when choosing a nearby position for inserting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Markiert, ob bei Auswahl einer Position in der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he zum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Anzeigen auf den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Keyframe gerundet werden soll.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63a0a044-a3a6-48bc-b836-f176f9702218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Default: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, which chooses the closest keyframe to the desired ad position.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Standard: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 xml:space="preserve"> Hiermit wird der Keyframe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hlt, der der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nschten Anzeigenposition am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kommt.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2c89db6d-c0d3-4c28-8252-70200f4c73f8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b847a857-bba0-41cd-8f0b-d6d995ff0bb8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tag template.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Anzeigen-Tag-Vorlage.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95a80348-7c3e-4eec-adc2-9e262b48f9f1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Available variables described in a later section.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 Variablen, die in einem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teren Abschnitt beschrieben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2f54fb31-f2f5-4021-addc-a070de2ad198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Objekt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c8d4b18d-b5bb-44a4-a861-eac4197d17ff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Map of String to String defining the default to use in the case where a url param is no</w:t>
            </w:r>
            <w:r>
              <w:rPr>
                <w:noProof/>
              </w:rPr>
              <w:t>t provided.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Zuordnung von Zeichenfolge zu Zeichenfolge, die die Standardeinstellung definiert, die verwendet werden soll, wenn kein URL-Parameter angegeben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a471355e-f261-4139-870c-b8e8e498b76e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Can be a literal </w:t>
            </w:r>
            <w:r>
              <w:rPr>
                <w:rStyle w:val="mqInternal"/>
                <w:noProof/>
              </w:rPr>
              <w:t>[3}[4]{5][1]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Or refere</w:t>
            </w:r>
            <w:r>
              <w:rPr>
                <w:noProof/>
              </w:rPr>
              <w:t xml:space="preserve">nce another variable </w:t>
            </w:r>
            <w:r>
              <w:rPr>
                <w:rStyle w:val="mqInternal"/>
                <w:noProof/>
              </w:rPr>
              <w:t>[3}[9]{5]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Kann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rtlich sein </w:t>
            </w:r>
            <w:r>
              <w:rPr>
                <w:rStyle w:val="mqInternal"/>
                <w:noProof/>
                <w:lang w:val="de-DE"/>
              </w:rPr>
              <w:t>[3}[4]{5][1]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Oder verweisen Sie auf eine andere Variable </w:t>
            </w:r>
            <w:r>
              <w:rPr>
                <w:rStyle w:val="mqInternal"/>
                <w:noProof/>
                <w:lang w:val="de-DE"/>
              </w:rPr>
              <w:t>[3}[9]{5]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3c221e0e-e444-45b5-9b86-48161976650e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[4}[5}</w:t>
            </w:r>
            <w:r>
              <w:rPr>
                <w:noProof/>
              </w:rPr>
              <w:t xml:space="preserve"> \[2]</w:t>
            </w:r>
            <w:r>
              <w:rPr>
                <w:rStyle w:val="mqInternal"/>
                <w:noProof/>
              </w:rPr>
              <w:t>{6]{7]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[4}[5}</w:t>
            </w:r>
            <w:r>
              <w:rPr>
                <w:lang w:val="de-DE"/>
              </w:rPr>
              <w:t xml:space="preserve"> \[2]</w:t>
            </w:r>
            <w:r>
              <w:rPr>
                <w:rStyle w:val="mqInternal"/>
                <w:noProof/>
                <w:lang w:val="de-DE"/>
              </w:rPr>
              <w:t>{6]{7]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598a8fcb-53d4-4d92-ae13-e6b0aedd7198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\[]String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\[] 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fe72b3ae-3ea9-4b25-9ec1-5266bb10a22b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Controls which versions of dash to deliver Multi Period Dash manifests.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Steuert, welche Versionen von Dash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Bereitstellung von Multi Period Dash-Manifesten verwendet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a0d04644-6c94-48aa-8dd4-6cda81790d96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Set to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to deliver multi-period dash for all versions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Empty list for never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Example: </w:t>
            </w:r>
            <w:r>
              <w:rPr>
                <w:rStyle w:val="mqInternal"/>
                <w:noProof/>
              </w:rPr>
              <w:t>[3}[11]{5]</w:t>
            </w:r>
            <w:r>
              <w:rPr>
                <w:noProof/>
              </w:rPr>
              <w:t xml:space="preserve"> to deliv</w:t>
            </w:r>
            <w:r>
              <w:rPr>
                <w:noProof/>
              </w:rPr>
              <w:t>er for live-timeline but not for hbbtv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Einstellen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 xml:space="preserve"> Mehrperioden-Dash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alle Versionen zu liefern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Leere Liste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nie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Beispiel: </w:t>
            </w:r>
            <w:r>
              <w:rPr>
                <w:rStyle w:val="mqInternal"/>
                <w:noProof/>
                <w:lang w:val="de-DE"/>
              </w:rPr>
              <w:t>[3}[11]{5]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Live-Timeline zu liefern, aber nicht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hbbtv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d78c3965-424a-4260-9de0-df09</w:t>
            </w:r>
            <w:r>
              <w:rPr>
                <w:noProof/>
                <w:sz w:val="2"/>
              </w:rPr>
              <w:t>fa8501b5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[4}[5}</w:t>
            </w:r>
            <w:r>
              <w:rPr>
                <w:noProof/>
              </w:rPr>
              <w:t xml:space="preserve"> \[2]</w:t>
            </w:r>
            <w:r>
              <w:rPr>
                <w:rStyle w:val="mqInternal"/>
                <w:noProof/>
              </w:rPr>
              <w:t>{6]{7]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[4}[5}</w:t>
            </w:r>
            <w:r>
              <w:rPr>
                <w:lang w:val="de-DE"/>
              </w:rPr>
              <w:t xml:space="preserve"> \[2]</w:t>
            </w:r>
            <w:r>
              <w:rPr>
                <w:rStyle w:val="mqInternal"/>
                <w:noProof/>
                <w:lang w:val="de-DE"/>
              </w:rPr>
              <w:t>{6]{7]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565ce0cc-0c1d-4157-8422-a3be2979eee4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\[]String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\[] 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b1714730-5ede-41d8-ae1a-c8448aa2498c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Controls which versions of hls to deliver with discontinuities.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Steuert, welche Versionen von hls mit Diskontinuit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geliefert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a4406660-7aa7-44c2-b349-a3248e03a475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Set to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to delivery with discontinuities in all versions of HLS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Empty list for never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Example: </w:t>
            </w:r>
            <w:r>
              <w:rPr>
                <w:rStyle w:val="mqInternal"/>
                <w:noProof/>
              </w:rPr>
              <w:t>[3}[11]{</w:t>
            </w:r>
            <w:r>
              <w:rPr>
                <w:rStyle w:val="mqInternal"/>
                <w:noProof/>
              </w:rPr>
              <w:t>5]</w:t>
            </w:r>
            <w:r>
              <w:rPr>
                <w:noProof/>
              </w:rPr>
              <w:t xml:space="preserve"> to deliver for v4 &amp; v5 but not for v3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Einstellen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 xml:space="preserve"> Lieferung mit Diskontinuit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in allen Versionen von HLS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Leere Liste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nie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Beispiel: </w:t>
            </w:r>
            <w:r>
              <w:rPr>
                <w:rStyle w:val="mqInternal"/>
                <w:noProof/>
                <w:lang w:val="de-DE"/>
              </w:rPr>
              <w:t>[3}[11]{5]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v4 &amp; v5 zu liefern, aber nicht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8bf0d36c-417f-47a9-bd5f-a</w:t>
            </w:r>
            <w:r>
              <w:rPr>
                <w:noProof/>
                <w:sz w:val="2"/>
              </w:rPr>
              <w:t>94c4262c686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Array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Array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44bc96da-4646-4708-938f-ea64a42921af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 array of beacons to fire (example: 3rd-party beacons)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Reihe von Beacons zum Feuern (Beispiel: Beacons von Drittanbietern)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9c2ffa4f-20d9-4755-a079-825263740dcd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>1</w:t>
            </w: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b8542391-4804-41ac-b22f-434549008532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Type of beacon to fire.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Art des zu feuernden Leuchtfeuers.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06b180b2-646e-4685-96a4-37832d2d32c2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Values: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Werte: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d8bf9c2b-19b5-4071-a675-eeb31677ac3f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87b84eaf-9e00-42d2-9e6e-feaf1daebc6f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Beacon URL template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Beacon-URL-Vorlage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b0fe1f51-41ed-470f-8a9b-89a92ec9913e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Boolescher 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324160d0-a901-461f-abc9-e44207c40317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Sets the length of the Beacon Guard TTL (Time to live) to the length o</w:t>
            </w:r>
            <w:r>
              <w:rPr>
                <w:noProof/>
              </w:rPr>
              <w:t>f the Content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Session TTL.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Legt die 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der Beacon Guard-TTL (Time to Live) auf die 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der Session-TTL des Inhalts fest.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d398e0c8-0df1-4a8e-8b45-01162dabdc1f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Otherwise, the default is 1 minute.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Andernfalls betr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gt die Standardeinstellung 1 Minute.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05cd9d0e-cf12-458c-8641-261c8c158274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following notes refer to the fields in the table above.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folgenden Hinweise beziehen sich auf die Felder in der obigen Tabelle.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8d0ba6cb-92a7-4a5f-8f37-66c3e6e15f3</w:t>
            </w:r>
            <w:r>
              <w:rPr>
                <w:noProof/>
                <w:sz w:val="2"/>
              </w:rPr>
              <w:t>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\[1]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the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is set to </w:t>
            </w:r>
            <w:r>
              <w:rPr>
                <w:rStyle w:val="mqInternal"/>
                <w:noProof/>
              </w:rPr>
              <w:t>[3}[7]{5]</w:t>
            </w:r>
            <w:r>
              <w:rPr>
                <w:noProof/>
              </w:rPr>
              <w:t>, SSAI makes one VAST call for each ad cue point defined in Video Cloud.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\[1]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Wenn der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 xml:space="preserve"> ist eingestellt auf </w:t>
            </w:r>
            <w:r>
              <w:rPr>
                <w:rStyle w:val="mqInternal"/>
                <w:noProof/>
                <w:lang w:val="de-DE"/>
              </w:rPr>
              <w:t>[3}[7]{5]</w:t>
            </w:r>
            <w:r>
              <w:rPr>
                <w:lang w:val="de-DE"/>
              </w:rPr>
              <w:t xml:space="preserve"> SSAI 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tigt einen VAST-Aufruf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jeden in Video Cloud definierten Werbe</w:t>
            </w:r>
            <w:r>
              <w:rPr>
                <w:lang w:val="de-DE"/>
              </w:rPr>
              <w:t>punkt.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238182e0-10c7-4d34-b438-3b58d228855a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VMAP and ad rules, SSAI makes requests based on the defined ad breaks in the initial ad response.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VMAP- und Anzeigenregeln stellt SSAI Anforderungen basierend auf den definierten Anzeigenunterbrechu</w:t>
            </w:r>
            <w:r>
              <w:rPr>
                <w:lang w:val="de-DE"/>
              </w:rPr>
              <w:t>ngen in der ersten Anzeigenantwort.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4956ca28-9bdd-45a9-b6a7-36f0e7bb2707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\[2]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Discontinuity tags indicate a change in frame rate encoding between content video and ad segments.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\[2]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Diskontinuit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ts-Tags zeigen eine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 der Bildratencodierung zwischen Inhaltsvideo und Anzeigensegmenten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5903749a-08cc-416e-8385-acdc8bb86ea8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They tell the system to reconstruct the rendering chain.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weisen das System an, die Rendering-Kette zu rekonstruieren.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31b9e6</w:t>
            </w:r>
            <w:r>
              <w:rPr>
                <w:noProof/>
                <w:sz w:val="2"/>
              </w:rPr>
              <w:t>a2-12d4-4497-a1b6-a804f5522347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scalable SSAI, the video player needs to be able to play HLS with Discontinuity tags and MPEG DASH containing multiple periods.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skalierbare SSAI muss der Videoplayer HLS mit Discontinuity-Tags und MPEG DASH mit mehrer</w:t>
            </w:r>
            <w:r>
              <w:rPr>
                <w:lang w:val="de-DE"/>
              </w:rPr>
              <w:t>en Perioden abspielen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d7919ffb-c44f-4ef8-986d-6bc1de88d323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variables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Anzeigenvariablen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1c0242ec-5006-41ec-adac-60fbb615966c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Variables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template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are identified by double curly braces (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) with optional whitespac</w:t>
            </w:r>
            <w:r>
              <w:rPr>
                <w:noProof/>
              </w:rPr>
              <w:t>e before and after the variable path.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Variablen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Vorlage 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sind durch doppelte geschweifte Klammern gekennzeichnet (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 xml:space="preserve"> ) mit optionalem Leerzeichen vor und nach dem variablen Pfad.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7cf6c1b1-dd71-46ac-a9b6-d2d753b75074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All variabl</w:t>
            </w:r>
            <w:r>
              <w:rPr>
                <w:noProof/>
              </w:rPr>
              <w:t>es are prefixed by one of three namespaces: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Allen Variablen wird einer von drei Namespaces vorangestellt: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e68f5a93-b0fa-446b-b7c2-edb99952d970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system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System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b4c30cf2-dfc0-4a7a-96ed-61c41d338a0c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URL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960cbec9-9882-46b3-990b-dca8d3b04732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metadata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Metadaten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b5eb277b-a8e0-49b1-823b-3a67fce39377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System variables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Systemvariablen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a45e3d85-2296-44f1-a152-e963da5d8a34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System variables are provided by the SSAI system and can be informati</w:t>
            </w:r>
            <w:r>
              <w:rPr>
                <w:noProof/>
              </w:rPr>
              <w:t>on about the end user or helper variables to generate random values.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Systemvariablen werden vom SSAI-System bereitgestellt und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Informationen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Endbenutzer oder Hilfsvariablen sein, um Zufallswerte zu generieren.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6d83ee0c-574e-4084-a6bf-e055569d1e23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values must be URI-encoded before being inserted into the URL templates.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Werte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URI-codiert sein, bevor sie in die URL-Vorlagen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edd2aa59-d2e2-4c62-bb01-2d5428c06723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System variables</w:t>
            </w:r>
            <w:r>
              <w:rPr>
                <w:noProof/>
              </w:rPr>
              <w:t xml:space="preserve"> are identified as: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Systemvariablen werden identifiziert als: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3e656d16-85f4-4789-a2cd-d5c5820a393a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Feld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d7949d9d-09b2-4ebe-ba14-f930b808369b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588bde16-558c-4841-b6ec-f9475b0aa806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End User'</w:t>
            </w:r>
            <w:r>
              <w:rPr>
                <w:noProof/>
              </w:rPr>
              <w:t>s IP Address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IP-Adresse des Endbenutzers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7aef1a86-b7c6-49f1-a650-7114c9bfacf8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Random 32-bit integer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llige 32-Bit-Ganzzahl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b47bc31d-2734-4252-ba12-614cb89f5c3e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Random UUID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llige UUID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067d0c99-a574-475c-9e32-bb55123f7829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End User's Referer header value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Referer-Header-Wert des Endbenutzers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5a08e8e5-cfef-47ba-8d33-cfd9e1ea44f7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Current time as a unix timestamp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Aktuelle Zeit als Unix-Zeitstempel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fda87b27-6a78-4e72-871b-b7d356c1186f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MD5(ip_address + user_agent)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MD5 (IP-Adresse + Benutzeragent)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eff45201-e5ce-4690-945f-5c3a618612fe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Current time as a unix timestamp (seconds)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Aktuelle Zeit als Unix-Zeitstempel (Sekunden)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17867103-49e2-4798-bbf0-490f81ca1f1f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End User's User-Agent header value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User-Agent-He</w:t>
            </w:r>
            <w:r>
              <w:rPr>
                <w:lang w:val="de-DE"/>
              </w:rPr>
              <w:t>ader-Wert des Endbenutzers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b25fae7c-22b9-408d-995f-a25ee3ecb572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Random uuid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llige UUID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8bc9d859-4bed-4db2-a6d1-3d7f662b4768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End User's X-Forwarded-For header value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X-Forwarded-For-Header-Wert des Endbenutzers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f8b34ce5-8a13-4345-997a-9</w:t>
            </w:r>
            <w:r>
              <w:rPr>
                <w:noProof/>
                <w:sz w:val="2"/>
              </w:rPr>
              <w:t>590c78f6daf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Random 64-bit Integer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llige 64-Bit-Ganzzahl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bc4e9c06-4fd5-4724-ab1e-3b1e24e4b671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End User's IP Address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IP-Adresse des Endbenutzers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15a0c5f8-c3e3-43fc-9873-509aaeee7bb9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MD5(ip_address + user_agent)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MD5 (IP-Adresse + Benutzeragent)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de9aa6d1-0700-4d7d-9157-4d4a870481da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Random 64-bit Integer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llige 64-Bit-Ganzzahl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c68f75c6-2f05-47ea-9c48-b1f698043c1e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 variables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URL-Variablen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e85cb28d-9304-40c5-806a-b992ccea11f8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Query Params provi</w:t>
            </w:r>
            <w:r>
              <w:rPr>
                <w:noProof/>
              </w:rPr>
              <w:t xml:space="preserve">ded on the entry point VMAP/Manifest are available under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namespace.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Abfrageparameter, die auf dem Einstiegspunkt VMAP / Manifest bereitgestellt werden, sind unter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gbar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Namespace.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c4249921-77b8-452d-acec-cd57e52afdf0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Unlike variables under other namespaces, these params are not url encoded when inserting into the template.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 Gegensatz zu Variablen unter anderen Namespaces werden diese Parameter beim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in die Vorlage nicht als URL codiert.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8f9f19d0-8963-42</w:t>
            </w:r>
            <w:r>
              <w:rPr>
                <w:noProof/>
                <w:sz w:val="2"/>
              </w:rPr>
              <w:t>9c-ba05-a8f63978db66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variable values need to be url encoded going to the ad provider, they will need to be double url encoded on the entry point url.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Variablenwerte an den Anzeigenanbieter URL-codiert werden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auf der Einstiegspunk</w:t>
            </w:r>
            <w:r>
              <w:rPr>
                <w:lang w:val="de-DE"/>
              </w:rPr>
              <w:t>t-URL doppelt URL-codiert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8a21f6db-747a-446e-ad8a-0bb7e3be395c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URL variables are identified as: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URL-Variablen werden wie folgt identifiziert: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bf37b044-056c-4ac6-9d2b-a5838d9d328a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Metadata variables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Metadatenvariablen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f3967801-e9c7-45bd-ab24-2ba0438305f0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Metadata variables are those that describe the content video, derived from both Video Cloud and Dynamic Delivery data sources.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Metadatenvariablen beschreiben das Inhaltsvideo, das sowohl aus Video Cloud- als auch aus Dynamic Delivery-Datenquellen stammt.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38d1e9b7-2a46-4831-b718-a32c62a1aa6f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values are URL encoded before being inserted into the URL templates.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Werte we</w:t>
            </w:r>
            <w:r>
              <w:rPr>
                <w:lang w:val="de-DE"/>
              </w:rPr>
              <w:t>rden URL-codiert, bevor sie in die URL-Vorlagen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901ab7c0-e57a-40bd-87e8-a3b1562fdecb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Metadata variables are identified as: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Metadatenvariablen werden wie folgt identifiziert: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8e82dabc-0b7f-4908-b96a-83eeac44</w:t>
            </w:r>
            <w:r>
              <w:rPr>
                <w:noProof/>
                <w:sz w:val="2"/>
              </w:rPr>
              <w:t>1aa2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Feld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b9544f53-3863-4320-ba6c-f139a8ed9626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55bfd1ef-5b8b-42be-abcf-41e7a051dbe7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Free form text string that can be added and edited in the Video Cloud Studio Media module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Freiform-Textzeichenfolge, die im Video Cloud Studio Media-Modul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und bearbeitet werden kann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f254a4f3-9869-49d3-a638-3b4e136ef337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 custom fields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Benutzerdefinierte Video Cloud-Felder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2e22a1d9-e211-4b46-8c9e-bf161dbf019c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 long 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 lange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073c79a6-5d06-45df-b3c0-84dcf7595f47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 video name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 Videoname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5bfb4959-023b-482c-8ce8-8374a8a46bcf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 reference 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 Referenz-ID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7d18745e-4</w:t>
            </w:r>
            <w:r>
              <w:rPr>
                <w:noProof/>
                <w:sz w:val="2"/>
              </w:rPr>
              <w:t>735-49a8-a76f-7c5c58cebaff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Comma separated list of the Video Cloud tags for the video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Durch Kommas getrennte Liste der Video Cloud-Tags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61a1a7ab-fd07-4d4c-84a0-ff41ca173d14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Duration of the content in seconds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Dauer des Inhalts in Sekunden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20fb7914-ce57-4add-adc0-6c5dbfc0a218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Dynamic Delivery title 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Titel-ID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dynamische Zustellung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d72302dc-1fd5-412e-a699-d2b46be2b25c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Dynamic Delivery title name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Name des Dynamic Delivery-Titels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356ba63d-e2f</w:t>
            </w:r>
            <w:r>
              <w:rPr>
                <w:noProof/>
                <w:sz w:val="2"/>
              </w:rPr>
              <w:t>1-44a6-a8ff-d02f4bc14af1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 video 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 Cloud Video-ID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4230c620-623f-4849-8508-03ef2f387ca8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Other Video Cloud key/value pairs would be here as well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Andere Video Cloud-Schl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/ Wert-Paare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ren ebenfalls hier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26e486ae-58bc-44a8-ad92-82606da01f3c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Entrypoint URL parameters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Einstiegspunkt-URL-Parameter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88e83629-5288-4e89-852d-485f4dd9a3df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There are a handful of query parameters that can be added to the SSAI entry point URL (VMAP or manifest) in order to twea</w:t>
            </w:r>
            <w:r>
              <w:rPr>
                <w:noProof/>
              </w:rPr>
              <w:t>k some behaviors: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Es gibt eine Handvoll Abfrageparameter, die der SSAI-Einstiegspunkt-URL (VMAP oder Manifest)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um einige Verhaltensweisen zu optimieren: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f5fc33c2-48ba-43a9-8445-4d7b18d14e6d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Parameter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9a50d52f-7538-451a-9b95-7f0715cc5a34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bf648cd1-e938-4043-a249-39b1e6ead128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Filters out any video rendition that has a height less than the threshold set in the Account Configuration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Filtert alle Videowiedergaben heraus, deren 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he unter dem in der Kontokonfiguration festgelegten Schwellenwert liegt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e9e1875f-717a-46b5-829d-11076e018df3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Enable Playback with Discontinuities in HLS &amp; MultiPeriods in Dash.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Aktivieren Sie die Wiederga</w:t>
            </w:r>
            <w:r>
              <w:rPr>
                <w:lang w:val="de-DE"/>
              </w:rPr>
              <w:t>be mit Diskontinuit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in HLS und MultiPeriods in Dash.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d9ff6de5-f097-46c5-b158-49f926af7614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Takes precedence over discontinuities setting in Playback Config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Hat Vorrang vor der Einstellung der Diskontinuit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in der Wiedergabekonfiguration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</w:t>
            </w:r>
            <w:r>
              <w:rPr>
                <w:noProof/>
                <w:sz w:val="2"/>
              </w:rPr>
              <w:t>b91d360-b602-4c6a-b801-3a4370e40599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Disable Playback with Discontinuities in HLS &amp; MultiPeriods in Dash.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Deaktivieren Sie die Wiedergabe mit Diskontinuit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in HLS und MultiPeriods in Dash.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7d7a6baa-7310-45bf-940f-9e280f1337e2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Takes precedence over </w:t>
            </w:r>
            <w:r>
              <w:rPr>
                <w:noProof/>
              </w:rPr>
              <w:t>discontinuities setting in Playback Config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Hat Vorrang vor der Einstellung der Diskontinuit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in der Wiedergabekonfiguration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fbe4e9d0-5f34-4a2f-98b5-bae81f3cf002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Configuration notes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Konfigurationshinweise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46074097-ffec-4f5f-b936-93b94459d8e5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Preloading ads should not be done with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Vorladen von Anzeigen sollte nicht mit SSAI erfolgen.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bb668261-f51f-47a0-a813-a321aa0a75f4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reason for this is that if you preload the player will report an ad impression and probably the first quar</w:t>
            </w:r>
            <w:r>
              <w:rPr>
                <w:noProof/>
              </w:rPr>
              <w:t>tile beacons before the video is played.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Grund daf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ist, dass der Player beim Vorladen eine Anzeigenimpression und wahrscheinlich die ersten Quartil-Beacons meldet, bevor das Video abgespielt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cbe091d1-2eda-4296-a8d9-042003480b3d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could</w:t>
            </w:r>
            <w:r>
              <w:rPr>
                <w:noProof/>
              </w:rPr>
              <w:t xml:space="preserve"> lead to inaccurate ad analytics.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kann zu ungenauen Anzeigenanalysen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582bffc9-cc70-4c1d-b2ff-d059f8f8238b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If you configure SSAI in Studio, this will automatically be done, but if you happen to setup SSAI manually you need to be aware of </w:t>
            </w:r>
            <w:r>
              <w:rPr>
                <w:noProof/>
              </w:rPr>
              <w:t>this issue.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SSAI in Studio konfigurieren, wird dies automatisch durchgef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hrt. Wenn Sie SSAI jedoch manuell einrichten,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sich dieses Problems bewusst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4ea33859-3708-42c4-83b5-62df9502d6ed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the web player is using SSAI, and on</w:t>
            </w:r>
            <w:r>
              <w:rPr>
                <w:noProof/>
              </w:rPr>
              <w:t>e of your motivations for doing so is to work around ad blockers, you should use server-side beacons.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der Web-Player SSAI verwendet und eine Ihrer Beweggr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nde darin besteht, Werbeblocker zu umgehen, sollten Sie serverseitige Beacons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6998ebe7-ecf0-46df-b473-d3bc68203db1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Client-side beacons should not be used as they will be blocked.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Clientseitige Beacons sollten nicht verwendet werden, da sie blockiert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27b3fcb0-db3f-4b6f-b2cd-70af032181e1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Client-side macros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Clientseitige Makros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3414ef03-2cc9-46c1-952d-a51d3ae39cc1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Use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prefix when you want to use client-side ad macros.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Verwenden Sie die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Pr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fix, wenn Sie clientseitige Anzeigenmakros verwenden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a20347fc-e54d-4a91-98c6-</w:t>
            </w:r>
            <w:r>
              <w:rPr>
                <w:noProof/>
                <w:sz w:val="2"/>
              </w:rPr>
              <w:t>4fc67a7f6bfa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These macros enable you to use variables in the VMAP and server URLs.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diesen Makros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Variablen in den VMAP- und Server-URLs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17c980dd-0dc4-4c9e-be6a-348a97166b8a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ad macro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Ad macros and the </w:t>
            </w:r>
            <w:r>
              <w:rPr>
                <w:noProof/>
              </w:rPr>
              <w:t>serverURL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Advertising with the IMA3 Plugin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 Anzeigenmakros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Anzeigenmakros und die serverURL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der Werbung mit dem IMA3-Plugin-Dokument.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5b1e0b5e-e468-4083-b536-1a60cae89061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Client-side macros are prefixed with: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Clientseitigen Makros wird Folgendes vorangestellt: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07abb67f-5189-41b4-a8e4-5f9d8f4e1ee1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example, to add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a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DOM window variable, you would prefix them with </w:t>
            </w:r>
            <w:r>
              <w:rPr>
                <w:rStyle w:val="mqInternal"/>
                <w:noProof/>
              </w:rPr>
              <w:t>[1}[8</w:t>
            </w:r>
            <w:r>
              <w:rPr>
                <w:rStyle w:val="mqInternal"/>
                <w:noProof/>
              </w:rPr>
              <w:t>]{3]</w:t>
            </w:r>
            <w:r>
              <w:rPr>
                <w:noProof/>
              </w:rPr>
              <w:t xml:space="preserve"> in the ad template as follows: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Zum Beispiel, um die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und ein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DOM-Fenstervariable, die Sie ihnen voranstellen 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rden </w:t>
            </w:r>
            <w:r>
              <w:rPr>
                <w:rStyle w:val="mqInternal"/>
                <w:noProof/>
                <w:lang w:val="de-DE"/>
              </w:rPr>
              <w:t>[1}[8]{3]</w:t>
            </w:r>
            <w:r>
              <w:rPr>
                <w:lang w:val="de-DE"/>
              </w:rPr>
              <w:t xml:space="preserve"> in der Anzeigenvorlage wie folgt: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46fb5ef9-6b89-4e5e-a553-0746008a38e2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Playback API</w:t>
            </w:r>
            <w:r>
              <w:rPr>
                <w:noProof/>
              </w:rPr>
              <w:t xml:space="preserve"> returns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appended to the VMAP and SRC URLs.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Wiedergabe-API kehrt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an die VMAP- und SRC-URLs angeh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e08cb877-351f-44ab-bb1e-94dd5b5b0c13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Brightcove player then runs through its client-side macro replacement logic to replace the appropriate values, before sending the request: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Brightcove-Player durchl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uft dann seine clientseitige Makroersetzungslogik, um die entsprechenden Werte zu er</w:t>
            </w:r>
            <w:r>
              <w:rPr>
                <w:lang w:val="de-DE"/>
              </w:rPr>
              <w:t xml:space="preserve">setzen, bevor die Anforderung gesendet </w:t>
            </w:r>
            <w:r>
              <w:rPr>
                <w:lang w:val="de-DE"/>
              </w:rPr>
              <w:lastRenderedPageBreak/>
              <w:t>wird: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37e6da11-ac2e-4f01-a4a9-05d2dc3730f6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 error beacons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Anzeigenfehler-Beacons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74c6c24b-632a-474c-a0aa-5c9a35854a3a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VAST ad error beacons when using SSAI can be helpful for proactively finding and fixing problems with your ad workflow.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VAST Ad Error Beacons bei Verwendung von SSAI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hilfreich sein, um Probleme mit Ihrem Anzeigenworkflow proaktiv zu finden und zu be</w:t>
            </w:r>
            <w:r>
              <w:rPr>
                <w:lang w:val="de-DE"/>
              </w:rPr>
              <w:t>heben.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ca035c3a-e4ee-4f35-9bec-9386c1b27813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Error Beacons with SSAI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Anzeigenfehler-Beacons mit SSAI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659da146-aaf5-447f-95e4-66d5103563e6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6ed3cb04-61f3-4ab1-85ec-658102a7de5a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bfb9bd7c-c671-4ece-a063-d3072749d838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Video-On-Demand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Video-On-Demand-Beschreibung: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be61e188-70e5-4940-988e-d6973fe017f9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Guides related to Video-On-Demand with Server-Side Ad In</w:t>
            </w:r>
            <w:r>
              <w:rPr>
                <w:noProof/>
              </w:rPr>
              <w:t>sertion (SSAI).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Anleitungen zu Video-On-Demand mit serverseitiger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09b6281b-44be-4580-b4c2-0dc7408911e8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64160c34-3ef8-4c3f-a18f-78e0de965bdf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ed050788-0f9d-4d7b-a5bf-212ceb3784e2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55e28a84-f80b-4c40-a24d-0f9358490b7a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Themen in diesem Abschnitt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a4e42624-91f5-4dd5-b1df-673312c81e36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</w:t>
            </w:r>
            <w:r>
              <w:rPr>
                <w:noProof/>
              </w:rPr>
              <w:t xml:space="preserve"> %} \{% if item.name == page.title %} 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Artikel in site.data.navigation%} \{% wenn item.name == page.title%} 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f96e1d16-f00e-414c-a6e9-851316c08b85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\{% if entry.d</w:t>
            </w:r>
            <w:r>
              <w:rPr>
                <w:noProof/>
              </w:rPr>
              <w:t>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f4fc9618-3712-4542-9f62-090ee2df4ce2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Untereintrag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6cb6357e-b073-4611-8bad-592d38a15803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subentry.name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</w:t>
            </w:r>
            <w:r>
              <w:rPr>
                <w:lang w:val="de-DE"/>
              </w:rPr>
              <w:t xml:space="preserve"> subentry.name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73b9c19c-9419-4f7c-a1df-f53f1862cfd0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c2787206-c8a7-4397-bcd6-f7c214ec9c07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f0159246-a89b-4525-b3e6-20c9d064fbc5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 \{</w:t>
            </w:r>
            <w:r>
              <w:rPr>
                <w:lang w:val="de-DE"/>
              </w:rPr>
              <w:t>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product-updates.html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9372109c-2f1f-40d3-b0a8-c4e735e458d5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fb9d694f-43a2-4a8c-9264-1aca4286d9c7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ea6a2e77-99d2-4326-b813-1ebe6d757e7f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Product Updates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Produktaktualisierungen: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5d909fd8-7b6d-4231-a1d6-a6262f7b2b43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554fb618-b718-4c2f-8b6b-c066e66e74c6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site.product }} Product Updates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site.product }} Product Updates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39b7cdf0-4f41-48da-979a-40c29f5bfd95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topic outlines the updates that have been made to the Corp Comm application.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werden die Aktualisierungen beschrieben, die an der Corp Comm-Anwendung vorgenommen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fad0c3e9-ad04-497d-bf49-54a4cd0e8a01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Initial Release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fentlichung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e01af1bd-c53c-4a5c-85db-ab3e341b5a9c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31 Oct 2019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31. Oktober 2019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497581e3-acc9-4382-80e8-69c1cc4029af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initial release of the Brightcove Beacon.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Erstver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des Brightcove Beacon.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81d6a9c4-f1b9-4011-81d0-a95934e7eafa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Learn more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 erfahren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cc780c5e-62f4-46fb-b7b3-4852b91a5433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b95ec697-0b29-4a42-8c07-942c78d1af53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777bfb17-0b54-4a33-9d2f-031b2e3fcd99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 Home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Referenzen Heimelternteil: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c1098ce2-a1ca-43c2-980e-6dfe50ce5508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 section: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Referenzabschnitt: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67aea4ff-b1cb-4379-9436-5a5e5d00b8ed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Referenzbeschreibung: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1fb387d3-6f04-40f2-8152-2c32c71bcec5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section contains reference information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Dieser Abschnitt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Referenzinformationen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e00ebd03-d5b0-4c4b-90ef-d723c9c0c45e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e25a20e6-5a05-490f-a2f4-023505a036d3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05525c13-e39e-404f-8e8d-db3ba0e90ffa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item.section == page.section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Element in site.data.navigation%} \{% wenn item.section == page.section%}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4ec2e9e9-02a0-494d-b14f-6e145bed8979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item.section }} Topics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item.section }} Topics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fc37dc3a-1ea3-4693-9d8d-02151dc90a4f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c3300277-4cb2-4acd-9766-4bb795c38437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</w:t>
            </w:r>
            <w:r>
              <w:rPr>
                <w:noProof/>
              </w:rPr>
              <w:t xml:space="preserve"> 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21f4fbc6-71ae-4808-9043-2c59a8ed523f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48492cd3-2f95-46c1-8b0a-628b8f71fc9b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glossary.html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1717e7f8-615d-4d2c-b668-cff535c3ae0b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a0af3163-4f50-417c-90d7-1c89a7a063f2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4467fb37-7756-4276-b284-63495bfe1a6c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Glossary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Glossar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e53bd7de-0fec-401b-a6ec-517ae1f6f7b7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Verweise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6a50c879-1dfe-4d3d-bce0-b3b19852eaa7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site.product }} Glossary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site.product }} Glossary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e22faeaf-a200-483e-b17b-1bfe9c6d7582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 guide to important terminology for Brightcove Beacon and OTT.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Anleitung zu wichtigen Begriffen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B</w:t>
            </w:r>
            <w:r>
              <w:rPr>
                <w:lang w:val="de-DE"/>
              </w:rPr>
              <w:t>eacon und OTT.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a48844e8-1e53-4f21-a01a-353ea6998c0f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A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[5}[2}</w:t>
            </w:r>
            <w:r>
              <w:rPr>
                <w:noProof/>
              </w:rPr>
              <w:t>B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[9}[2}</w:t>
            </w:r>
            <w:r>
              <w:rPr>
                <w:noProof/>
              </w:rPr>
              <w:t>C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[13}[2}</w:t>
            </w:r>
            <w:r>
              <w:rPr>
                <w:noProof/>
              </w:rPr>
              <w:t>D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[17}[2}</w:t>
            </w:r>
            <w:r>
              <w:rPr>
                <w:noProof/>
              </w:rPr>
              <w:t>E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[21}[2}</w:t>
            </w:r>
            <w:r>
              <w:rPr>
                <w:noProof/>
              </w:rPr>
              <w:t>F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[25}[2}</w:t>
            </w:r>
            <w:r>
              <w:rPr>
                <w:noProof/>
              </w:rPr>
              <w:t>G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[29}[2}</w:t>
            </w:r>
            <w:r>
              <w:rPr>
                <w:noProof/>
              </w:rPr>
              <w:t>H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[33}[2}</w:t>
            </w:r>
            <w:r>
              <w:rPr>
                <w:noProof/>
              </w:rPr>
              <w:t>I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[37}[2}</w:t>
            </w:r>
            <w:r>
              <w:rPr>
                <w:noProof/>
              </w:rPr>
              <w:t>J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[41}[2}</w:t>
            </w:r>
            <w:r>
              <w:rPr>
                <w:noProof/>
              </w:rPr>
              <w:t>K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[45}[2}</w:t>
            </w:r>
            <w:r>
              <w:rPr>
                <w:noProof/>
              </w:rPr>
              <w:t>L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[49}[2}</w:t>
            </w:r>
            <w:r>
              <w:rPr>
                <w:noProof/>
              </w:rPr>
              <w:t>M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[53}[2}</w:t>
            </w:r>
            <w:r>
              <w:rPr>
                <w:noProof/>
              </w:rPr>
              <w:t>N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[57}[2}</w:t>
            </w:r>
            <w:r>
              <w:rPr>
                <w:noProof/>
              </w:rPr>
              <w:t>O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[61}[2}</w:t>
            </w:r>
            <w:r>
              <w:rPr>
                <w:noProof/>
              </w:rPr>
              <w:t>P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[65}[2}</w:t>
            </w:r>
            <w:r>
              <w:rPr>
                <w:noProof/>
              </w:rPr>
              <w:t>Q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[69}[2}</w:t>
            </w:r>
            <w:r>
              <w:rPr>
                <w:noProof/>
              </w:rPr>
              <w:t>R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[73}[2}</w:t>
            </w:r>
            <w:r>
              <w:rPr>
                <w:noProof/>
              </w:rPr>
              <w:t>S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[77}[2}</w:t>
            </w:r>
            <w:r>
              <w:rPr>
                <w:noProof/>
              </w:rPr>
              <w:t>T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[81}[2}</w:t>
            </w:r>
            <w:r>
              <w:rPr>
                <w:noProof/>
              </w:rPr>
              <w:t>U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[85}[2}</w:t>
            </w:r>
            <w:r>
              <w:rPr>
                <w:noProof/>
              </w:rPr>
              <w:t>V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[89}[2}</w:t>
            </w:r>
            <w:r>
              <w:rPr>
                <w:noProof/>
              </w:rPr>
              <w:t>W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[93}[2}</w:t>
            </w:r>
            <w:r>
              <w:rPr>
                <w:noProof/>
              </w:rPr>
              <w:t>X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[97}[2}</w:t>
            </w:r>
            <w:r>
              <w:rPr>
                <w:noProof/>
              </w:rPr>
              <w:t>Y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[101}[2}</w:t>
            </w:r>
            <w:r>
              <w:rPr>
                <w:noProof/>
              </w:rPr>
              <w:t>Z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EIN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| </w:t>
            </w:r>
            <w:r>
              <w:rPr>
                <w:rStyle w:val="mqInternal"/>
                <w:noProof/>
                <w:lang w:val="de-DE"/>
              </w:rPr>
              <w:t>[5}[2}</w:t>
            </w:r>
            <w:r>
              <w:rPr>
                <w:lang w:val="de-DE"/>
              </w:rPr>
              <w:t>B.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[9}[2}</w:t>
            </w:r>
            <w:r>
              <w:rPr>
                <w:lang w:val="de-DE"/>
              </w:rPr>
              <w:t>C.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[13}[2}</w:t>
            </w:r>
            <w:r>
              <w:rPr>
                <w:lang w:val="de-DE"/>
              </w:rPr>
              <w:t>D.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[17}[2}</w:t>
            </w:r>
            <w:r>
              <w:rPr>
                <w:lang w:val="de-DE"/>
              </w:rPr>
              <w:t>E.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[21}[2}</w:t>
            </w:r>
            <w:r>
              <w:rPr>
                <w:lang w:val="de-DE"/>
              </w:rPr>
              <w:t>F.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[25}[2}</w:t>
            </w:r>
            <w:r>
              <w:rPr>
                <w:lang w:val="de-DE"/>
              </w:rPr>
              <w:t>G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[29}[2}</w:t>
            </w:r>
            <w:r>
              <w:rPr>
                <w:lang w:val="de-DE"/>
              </w:rPr>
              <w:t>H.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[33}[2}</w:t>
            </w:r>
            <w:r>
              <w:rPr>
                <w:lang w:val="de-DE"/>
              </w:rPr>
              <w:t>ich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[37}[2}</w:t>
            </w:r>
            <w:r>
              <w:rPr>
                <w:lang w:val="de-DE"/>
              </w:rPr>
              <w:t>J.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[41}[2}</w:t>
            </w:r>
            <w:r>
              <w:rPr>
                <w:lang w:val="de-DE"/>
              </w:rPr>
              <w:t>K.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[45}[2}</w:t>
            </w:r>
            <w:r>
              <w:rPr>
                <w:lang w:val="de-DE"/>
              </w:rPr>
              <w:t>L.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[49}[2}</w:t>
            </w:r>
            <w:r>
              <w:rPr>
                <w:lang w:val="de-DE"/>
              </w:rPr>
              <w:t>M.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[53}[2}</w:t>
            </w:r>
            <w:r>
              <w:rPr>
                <w:lang w:val="de-DE"/>
              </w:rPr>
              <w:t>N.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[57}[2}</w:t>
            </w:r>
            <w:r>
              <w:rPr>
                <w:lang w:val="de-DE"/>
              </w:rPr>
              <w:t>Ö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[61}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>P.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[65}[2}</w:t>
            </w:r>
            <w:r>
              <w:rPr>
                <w:lang w:val="de-DE"/>
              </w:rPr>
              <w:t>Q.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[69}[2}</w:t>
            </w:r>
            <w:r>
              <w:rPr>
                <w:lang w:val="de-DE"/>
              </w:rPr>
              <w:t>R.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[73}[2}</w:t>
            </w:r>
            <w:r>
              <w:rPr>
                <w:lang w:val="de-DE"/>
              </w:rPr>
              <w:t>S.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[77}[2}</w:t>
            </w:r>
            <w:r>
              <w:rPr>
                <w:lang w:val="de-DE"/>
              </w:rPr>
              <w:t>T.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[81}[2}</w:t>
            </w:r>
            <w:r>
              <w:rPr>
                <w:lang w:val="de-DE"/>
              </w:rPr>
              <w:t>U.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[85}[2}</w:t>
            </w:r>
            <w:r>
              <w:rPr>
                <w:lang w:val="de-DE"/>
              </w:rPr>
              <w:t>V.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[89}[2}</w:t>
            </w:r>
            <w:r>
              <w:rPr>
                <w:lang w:val="de-DE"/>
              </w:rPr>
              <w:t>W.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[93}[2}</w:t>
            </w:r>
            <w:r>
              <w:rPr>
                <w:lang w:val="de-DE"/>
              </w:rPr>
              <w:t>X.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[97}[2}</w:t>
            </w:r>
            <w:r>
              <w:rPr>
                <w:lang w:val="de-DE"/>
              </w:rPr>
              <w:t>Y.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[101}[2}</w:t>
            </w:r>
            <w:r>
              <w:rPr>
                <w:lang w:val="de-DE"/>
              </w:rPr>
              <w:t>Z.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8065be68-a652-40cc-9d12-ce1d2591e581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[1}{2][3}{2]</w:t>
            </w:r>
            <w:r>
              <w:rPr>
                <w:noProof/>
              </w:rPr>
              <w:t>Advanced_Experience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[1}{2][3}{2]</w:t>
            </w:r>
            <w:r>
              <w:rPr>
                <w:lang w:val="de-DE"/>
              </w:rPr>
              <w:t>Advanced_Experience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baa31038-15a3-43e7-a160-b9694a97107f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 Experience template that a company may configure with up to 20 optional pages, branding graphics and colors, and content management.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Experience-Vorlage, die ein Unternehmen mit bis zu 20 optionalen Seiten, Branding-Grafiken und -Farben sowie Inhaltsverwaltung konfigurieren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1e051143-ff9c-4552-a0c8-cf9d58d7cec8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App Generator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</w:t>
            </w:r>
            <w:r>
              <w:rPr>
                <w:lang w:val="de-DE"/>
              </w:rPr>
              <w:t>App Generator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908ebc10-6eb7-4da8</w:t>
            </w:r>
            <w:r>
              <w:rPr>
                <w:noProof/>
                <w:sz w:val="2"/>
              </w:rPr>
              <w:t>-817f-948c4e8dbde5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Brightcove software and process that create the device apps.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Brightcove-Software und -Prozesse, mit denen die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te-Apps erstellt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b97347ac-f50a-4386-99a1-c78ebba0ec60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authVOD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</w:t>
            </w:r>
            <w:r>
              <w:rPr>
                <w:lang w:val="de-DE"/>
              </w:rPr>
              <w:t>authVOD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4d744375-7403-4</w:t>
            </w:r>
            <w:r>
              <w:rPr>
                <w:noProof/>
                <w:sz w:val="2"/>
              </w:rPr>
              <w:t>ee6-b90a-e1141d0bba9c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model often requires users to log in using credentials from another platform, service, cable (TVE), or cellular subscription in order to access content.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 diesem Modell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sich Benutzer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ufig mit Anmeldeinformationen von e</w:t>
            </w:r>
            <w:r>
              <w:rPr>
                <w:lang w:val="de-DE"/>
              </w:rPr>
              <w:t>iner anderen Plattform, einem anderen Dienst, einem anderen Kabel (TVE) oder einem anderen Mobilfunkabonnement anmelden, um auf Inhalte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57ff871d-9b31-4e93-a458-e2b371a4ed3b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this reason, AuthVOD is valuable when coordinating wi</w:t>
            </w:r>
            <w:r>
              <w:rPr>
                <w:noProof/>
              </w:rPr>
              <w:t>th partnerships or managing multiple properties or branded services.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Aus diesem Grund ist AuthVOD hilfreich bei der Koordination mit Partnerschaften oder bei der Verwaltung mehrerer Immobilien oder Markendienste.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5a6ab181-4f03-4a0d-af18-840af332baf9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However, AuthVOD can also refer to a free, ad-supported service that requires a viewer to create a login to view.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AuthVOD kann jedoch auch auf einen kostenlosen, werbefinanzierten Dienst verweisen, bei dem ein Betrachter ein Login zum Anzeigen erstellen mu</w:t>
            </w:r>
            <w:r>
              <w:rPr>
                <w:lang w:val="de-DE"/>
              </w:rPr>
              <w:t>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5085d591-fe1e-4782-a5f4-097c3555db09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benefit to the end viewer is the ability to do things like make </w:t>
            </w:r>
            <w:r>
              <w:rPr>
                <w:noProof/>
              </w:rPr>
              <w:t>“</w:t>
            </w:r>
            <w:r>
              <w:rPr>
                <w:noProof/>
              </w:rPr>
              <w:t>watchlists</w:t>
            </w:r>
            <w:r>
              <w:rPr>
                <w:noProof/>
              </w:rPr>
              <w:t>”</w:t>
            </w:r>
            <w:r>
              <w:rPr>
                <w:noProof/>
              </w:rPr>
              <w:t xml:space="preserve"> of content and </w:t>
            </w:r>
            <w:r>
              <w:rPr>
                <w:noProof/>
              </w:rPr>
              <w:t>“</w:t>
            </w:r>
            <w:r>
              <w:rPr>
                <w:noProof/>
              </w:rPr>
              <w:t>pause and resume</w:t>
            </w:r>
            <w:r>
              <w:rPr>
                <w:noProof/>
              </w:rPr>
              <w:t>”</w:t>
            </w:r>
            <w:r>
              <w:rPr>
                <w:noProof/>
              </w:rPr>
              <w:t xml:space="preserve"> across devices.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Vorteil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Endbetrachter besteht in der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glichkeit, beispielsweise </w:t>
            </w:r>
            <w:r>
              <w:rPr>
                <w:lang w:val="de-DE"/>
              </w:rPr>
              <w:t>„Ü</w:t>
            </w:r>
            <w:r>
              <w:rPr>
                <w:lang w:val="de-DE"/>
              </w:rPr>
              <w:t>berwachungslisten</w:t>
            </w:r>
            <w:r>
              <w:rPr>
                <w:lang w:val="de-DE"/>
              </w:rPr>
              <w:t>“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Inhalte zu erstellen und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auf verschiedenen Ebenen anzuhalten und fortzusetzen.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53663b11-e7e6-48fa-b335-af4bdd799471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benefit to the service provider is the ability to know more about the end viewer for marketing and ad</w:t>
            </w:r>
            <w:r>
              <w:rPr>
                <w:noProof/>
              </w:rPr>
              <w:t>vertising purposes.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Vorteil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Dienstanbieter besteht darin, dass 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Marketing- und Werbezwecke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Endbetrachter erfahren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2f815db3-c831-436c-afbc-01798cc4a247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AVOD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</w:t>
            </w:r>
            <w:r>
              <w:rPr>
                <w:lang w:val="de-DE"/>
              </w:rPr>
              <w:t>AVOD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d652245b-4391-476b-a199-bfac01c513a</w:t>
            </w:r>
            <w:r>
              <w:rPr>
                <w:noProof/>
                <w:sz w:val="2"/>
              </w:rPr>
              <w:t>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Advertising-based video on demand, generally free to consumers since advertisements are shown.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Werbebasiertes Video on Demand, das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Verbraucher im Allgemeinen kostenlos ist, da Werbung 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62aac97b-db98-4696-9d14-af6519cd2e9f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\[top]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\[oben]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93e67faf-cb52-4857-a86c-f601140c6340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[1}{2][3}{2]</w:t>
            </w:r>
            <w:r>
              <w:rPr>
                <w:noProof/>
              </w:rPr>
              <w:t>Brightcove Beacon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[1}{2][3}{2]</w:t>
            </w:r>
            <w:r>
              <w:rPr>
                <w:lang w:val="de-DE"/>
              </w:rPr>
              <w:t>Brightcove Beacon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6b08cb9d-469f-4ece-a32d-0de5e23c8594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Beacon is a platform that enables you to create and configure an OTT experience, whi</w:t>
            </w:r>
            <w:r>
              <w:rPr>
                <w:noProof/>
              </w:rPr>
              <w:t>ch is then used to generate multiple device apps.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Beacon ist eine Plattform, mit der Sie eine OTT-Erfahrung erstellen und konfigurieren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die dann zum Generieren mehrerer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te-Apps verwendet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517f4038-b4f2-44e9-a6ca-3aaf941cc05</w:t>
            </w:r>
            <w:r>
              <w:rPr>
                <w:noProof/>
                <w:sz w:val="2"/>
              </w:rPr>
              <w:t>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Learning Guide - Brightcove Beacon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 for more details.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Siehe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Lernanleitung - Brightcove Beacon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weitere Details.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d5086190-66fe-4402-822c-f57e1116451b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Brightcove Live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</w:t>
            </w:r>
            <w:r>
              <w:rPr>
                <w:lang w:val="de-DE"/>
              </w:rPr>
              <w:t>Brightcove Live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62ca233a-ff81-495c-bae3-6d696c019e52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Provides live event streaming, with additional features like clipping, stream to social and DVR functionality.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Bietet Live-Event-Streaming mit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tzlichen Funktionen wie Clipping, Streaming in soziale Netzwerke und DVR</w:t>
            </w:r>
            <w:r>
              <w:rPr>
                <w:lang w:val="de-DE"/>
              </w:rPr>
              <w:t>-Funktionen.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ccbdd361-4120-4ba4-8d61-2d9c586201b8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\[top]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\[oben]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57825360-fb57-44cf-a5f2-c14dea6075f4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[1}{2][3}{2]</w:t>
            </w:r>
            <w:r>
              <w:rPr>
                <w:noProof/>
              </w:rPr>
              <w:t>Essential Experience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[1}{2][3}{2]</w:t>
            </w:r>
            <w:r>
              <w:rPr>
                <w:lang w:val="de-DE"/>
              </w:rPr>
              <w:t>Grundlegende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22a8bfe1-bc19-433a-852f-1094895c4788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 Experience template configured with one predefined set of Pages, which Company may configure with branding graphics and colors, and content management.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Experience-Vorlage, die mit einem vordefinierten Satz von Seiten konfiguriert ist, die das Untern</w:t>
            </w:r>
            <w:r>
              <w:rPr>
                <w:lang w:val="de-DE"/>
              </w:rPr>
              <w:t>ehmen mit Branding-Grafiken und -Farben sowie Inhaltsverwaltung konfigurieren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a650e324-2ebe-49b1-aabf-5c1b77c6bbfc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Experience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</w:t>
            </w:r>
            <w:r>
              <w:rPr>
                <w:lang w:val="de-DE"/>
              </w:rPr>
              <w:t>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53e13768-d40d-4f76-b381-701e1c38d86f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 specific collection of pages assembled in an app des</w:t>
            </w:r>
            <w:r>
              <w:rPr>
                <w:noProof/>
              </w:rPr>
              <w:t>igned to offer navigation, search and playback to the viewer in a consistent manner across browsers and devices.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bestimmte Sammlung von Seiten, die in einer App zusammengestellt wurden, um dem Betrachter Navigation, Suche und Wiedergabe auf konsistent</w:t>
            </w:r>
            <w:r>
              <w:rPr>
                <w:lang w:val="de-DE"/>
              </w:rPr>
              <w:t xml:space="preserve">e Weise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Browser und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hinweg zu 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2014c93e-7314-4203-9e2c-3766bc53b7c4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\[top]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\[oben]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95876216-ee45-4312-837f-a7ca1fc5b2c4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[1}{2][3}{2]</w:t>
            </w:r>
            <w:r>
              <w:rPr>
                <w:noProof/>
              </w:rPr>
              <w:t>OTT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[1}{2][3}{2]</w:t>
            </w:r>
            <w:r>
              <w:rPr>
                <w:lang w:val="de-DE"/>
              </w:rPr>
              <w:t>OTT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67279eea-91f9-4646-b095-2a9144fbb041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Over-the-top med</w:t>
            </w:r>
            <w:r>
              <w:rPr>
                <w:noProof/>
              </w:rPr>
              <w:t>ia services are streaming media services offered directly to viewers over the Internet.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Over-the-Top-Mediendienste sind Streaming-Mediendienste, die den Zuschauern direkt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Internet angeboten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719d8781-255d-473c-893e-dcc5525a010d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OTT byp</w:t>
            </w:r>
            <w:r>
              <w:rPr>
                <w:noProof/>
              </w:rPr>
              <w:t>asses traditional cable, broadcast and satellite television platforms that traditionally act as a controller or distributor of such content.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OTT umgeht herk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mmliche Kabel-, Rundfunk- und Satellitenfernsehplattformen, die traditionell als Controller oder Vertreiber solcher Inhalte fungieren.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7672b398-404b-4050-bece-5b829739964c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\[top]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\[oben]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654bcb8f-d094-48b6-83ef-3522bfde5269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[1}{2][3}{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>SVOD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[1}{2][3}{2]</w:t>
            </w:r>
            <w:r>
              <w:rPr>
                <w:lang w:val="de-DE"/>
              </w:rPr>
              <w:t>SVOD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d991b02f-8347-488a-b0fd-70624b3424dc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Subscription video on demand, similar to traditional TV packages, allowing users to consume as much content as they desire at a flat rate per month.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Abonnement-Video-on-Demand,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 wie bei herk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mmlichen TV-Paketen, 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glicht es Benutzern, so viel Inhalt wie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 zu einem Pauschalpreis pro Monat zu konsumieren.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8874aae0-f21d-4e13-97e1-11dfe8cd8a5b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Smart TV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</w:t>
            </w:r>
            <w:r>
              <w:rPr>
                <w:lang w:val="de-DE"/>
              </w:rPr>
              <w:t>Smart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ef18f759-2f72-48a3-bdba-af1649d57fa</w:t>
            </w:r>
            <w:r>
              <w:rPr>
                <w:noProof/>
                <w:sz w:val="2"/>
              </w:rPr>
              <w:t>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 internet-ready TV, able to download OTT video apps and stream without a set-top box.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 internetf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higer Fernseher, der OTT-Video-Apps herunterladen und ohne Set-Top-Box streamen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f99e3d23-2b10-44fe-9aa3-712330084c8e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SSAI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SSAI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f76bc34e-960d-4ee1-8f94-eeeb39086747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 Server-Side Ad Insertion (SSAI) stitches ads into the video content stream.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(Video Cloud Server-Side Ad Insertion)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Anzeigen in den Video-Content-Stream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f7a6aa04-bd0c-4ab5-ab3b-8415dc1</w:t>
            </w:r>
            <w:r>
              <w:rPr>
                <w:noProof/>
                <w:sz w:val="2"/>
              </w:rPr>
              <w:t>c3a6d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means the ads will play on any device that can play streaming video and video ad blockers will not be an issue.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bedeutet, dass die Anzeigen auf jedem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geschaltet werden, auf dem Streaming-Videos abgespielt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und dass Video</w:t>
            </w:r>
            <w:r>
              <w:rPr>
                <w:lang w:val="de-DE"/>
              </w:rPr>
              <w:t>-Werbeblocker kein Problem darstellen.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6c44d877-d656-416c-a533-9e3d46d34c79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SSAI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 for a complete discussion of SSAI in the Video Cloud environment.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Siehe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Video Cloud SSAI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</w:t>
            </w:r>
            <w:r>
              <w:rPr>
                <w:lang w:val="de-DE"/>
              </w:rPr>
              <w:t xml:space="preserve"> 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ndige Diskussion von SSAI in der Video Cloud-Umgebung.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5250af45-6d7a-4b08-9f86-1fba7d17039d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\[top]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\[oben]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418a8581-ba41-483c-a52b-605b3a35ca04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[1}{2][3}{2]</w:t>
            </w:r>
            <w:r>
              <w:rPr>
                <w:noProof/>
              </w:rPr>
              <w:t>TVOD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[1}{2][3}{2]</w:t>
            </w:r>
            <w:r>
              <w:rPr>
                <w:lang w:val="de-DE"/>
              </w:rPr>
              <w:t>TVOD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cd7cc619-16a7-4415-92c3-a2a3ee099c9d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Transactional video on demand, is the opposite of subscription video, where consumers purchase content on a pay-per-view basis.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Transaktionsvideo auf Abruf ist das Gegenteil von Abonnementvideo, bei dem Verbraucher Inhalte auf Pay-per-View-Basis kaufen.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</w:t>
            </w: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559577a1-1848-4efa-bb11-23d5022b658e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\[top]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\[oben]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3f7555fe-76e2-4d04-8c7f-162f7cd54da5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[1}{2][3}{2]</w:t>
            </w:r>
            <w:r>
              <w:rPr>
                <w:noProof/>
              </w:rPr>
              <w:t>VOD</w:t>
            </w:r>
            <w:r>
              <w:rPr>
                <w:rStyle w:val="mqInternal"/>
                <w:noProof/>
              </w:rPr>
              <w:t>[5]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[1}{2][3}{2]</w:t>
            </w:r>
            <w:r>
              <w:rPr>
                <w:lang w:val="de-DE"/>
              </w:rPr>
              <w:t>VOD</w:t>
            </w:r>
            <w:r>
              <w:rPr>
                <w:rStyle w:val="mqInternal"/>
                <w:noProof/>
                <w:lang w:val="de-DE"/>
              </w:rPr>
              <w:t>[5]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dbe8fe4f-6ea7-49b6-8e6e-3e391cbb4417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on demand generally refers to video on demand services throug</w:t>
            </w:r>
            <w:r>
              <w:rPr>
                <w:noProof/>
              </w:rPr>
              <w:t>h cable networks.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Video-on-Demand bezieht sich im Allgemeinen auf Video-on-Demand-Dienste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Kabelnetzwerke.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brightcove-once-ux-implementation-guide.html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2d6ec8fd-ab87-491c-b1dd-d9da13af2d90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b31e1af9-5c90-4d79-92c2-dd21e245a4e2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8b2ba0e8-069a-45c2-9435-6c6a4840f203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UX Implementation Guide layout: staging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Layout des UX-Implementierungshandbuchs: Staging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22071a9d-bdf2-4cc2-8f9f-4637185fc893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100ee4cb-1426-4f48-a5b7-88bd31423e9b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 Creation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URL-Erstellung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37ca36ec-a040-4fad-8f30-6f0981c5417f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 Templates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URL-Vorlagen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febc7e7c-b96c-46d5-a49b-c190db141f36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Once UX utilizes a proprietary URL syntax based on Once VOD technology, allowing for URL creation to be very similar in function to standard Once URLs.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Once UX verwendet eine propriet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 URL-Syntax, die auf der Once VOD-Technologie ba</w:t>
            </w:r>
            <w:r>
              <w:rPr>
                <w:lang w:val="de-DE"/>
              </w:rPr>
              <w:t xml:space="preserve">siert, sodass die URL-Erstellung in ihrer Funktion den Standard-Once-URLs sehr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3e76e325-b88a-433f-afa3-c1731d9838ca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only differences in URL creation for Once UX are an updated host name and the inclusion of two additional variables bef</w:t>
            </w:r>
            <w:r>
              <w:rPr>
                <w:noProof/>
              </w:rPr>
              <w:t>ore the typical Once DeliveryType and RequestedFileType variables, covered below.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einzigen Unterschiede bei der URL-Erstellung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Once UX sind ein aktualisierter Hostname und die Aufnahme von zwei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tzlichen Variablen vor den typischen Variablen "On</w:t>
            </w:r>
            <w:r>
              <w:rPr>
                <w:lang w:val="de-DE"/>
              </w:rPr>
              <w:t>ce DeliveryType" und "RequestedFileType" (siehe unten).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8cd1fed8-1a32-427e-a242-661a64cb25e8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additional explanation URL creation, please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 with Once: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Weitere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uterungen zur Erstellung von URLs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 Schritte mit Once: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dcc4bfb6-7677-4ff8-a253-efabad0357d8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URL Creation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Einmalige URL-Erstellung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1ad56251-3ed2-4e66-8b6c-1935050b32c0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Serving Content Variables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Inhaltsvariablen bereitstellen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643cf279-4dd6-4af1-8d85-7641f1d4fe5</w:t>
            </w:r>
            <w:r>
              <w:rPr>
                <w:noProof/>
                <w:sz w:val="2"/>
              </w:rPr>
              <w:t>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Gastgeber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258d7351-3a62-4cfd-9a71-c40e824b97f5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AdServiceFlag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AdServiceFlag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2e9c2cea-ab90-4402-875b-eec206094f2b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AdServiceType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AdServiceType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98554020-3b49-4a41-a5d6-e073f26667fe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onceux.unicornmedia.com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Onceux.unicornmedia.com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102d4510-318c-4ae8-834c-3f71d4f26f0d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c3341008-e28c-4546-b287-0185b8114c06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30ac823d-c02d-4832-b907-f25760bc8dae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 Map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URL-Karte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08f788d9-9bf0-4e98-91cb-65768620aad9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Example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41918430-714b-4d73-a5ec-b04c25e305d8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 Ad Aggregation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VMAP-Anzeigenaggregation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4784dfd3-332e-445b-ba1f-18650cd5bb0e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serving content variables above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Once UX utilize the service's Ad Aggregation method.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oben bereitgestellte Inhal</w:t>
            </w:r>
            <w:r>
              <w:rPr>
                <w:lang w:val="de-DE"/>
              </w:rPr>
              <w:t>tsvariablen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for Once UX verwendet die Anzeigenaggregationsmethode des Dienstes.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851780ae-9fef-4713-89ae-ad7992faa553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This method retrieves an ad playlist from values that are derived by summarizing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aggregating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ad viewing data based on </w:t>
            </w:r>
            <w:r>
              <w:rPr>
                <w:noProof/>
              </w:rPr>
              <w:t>your applicationguid and ad server(s) configured.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Diese Methode ruft eine Anzeigenwiedergabeliste aus Werten ab, die durch Zusammenfassen von oder abgeleitet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aggregieren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Anzeigenanzeigedaten basieren auf Ihrer Anwendungsrichtlinie und den </w:t>
            </w:r>
            <w:r>
              <w:rPr>
                <w:lang w:val="de-DE"/>
              </w:rPr>
              <w:t>konfigurierten Anzeigenservern.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90d3cbdd-1d02-4102-a238-6b2224756f84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When receiving the Once UX response, this method provides metadata and a VMAP object containing the ad load for the entire asset's viewing session that has been normalized into VAST </w:t>
            </w:r>
            <w:r>
              <w:rPr>
                <w:noProof/>
              </w:rPr>
              <w:t>3.0 and then embedded into a VMAP 1.0 XML object.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Beim Empfang der Once UX-Antwort stellt diese Methode Metadaten und ein VMAP-Objekt bereit, das die Anzeigenlast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gesamte Anzeigesitzung des Assets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lt, die in VAST 3.0 normalisiert und dann in e</w:t>
            </w:r>
            <w:r>
              <w:rPr>
                <w:lang w:val="de-DE"/>
              </w:rPr>
              <w:t>in VMAP 1.0-XML-Objekt eingebettet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fb4e6dc9-8db1-44b7-8597-73dfe0baef38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VMAP response gives you the ability to handle client-side ad features relating to user experience (ad creative or ad pod countdowns, hiding player controls), beaconing, and additional creative types (banners, click-throughs, and VPAID advertisements).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Mit dieser VMAP-Antwort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clientseitige Anzeigenfunktionen in Bezug auf die Nutzererfahrung (Anzeigenmotiv- oder Anzeigen-Pod-Countdowns, Ausblenden von Player-Steuerelementen), Beaconing und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Motivtypen (Banner, Click-throughs und VPA</w:t>
            </w:r>
            <w:r>
              <w:rPr>
                <w:lang w:val="de-DE"/>
              </w:rPr>
              <w:t>ID-Werbung) verarbeiten.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4531f07e-d29c-4e9c-8a5a-7676f4bbc32a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VMAP object also contains a Brightcove Once XML object, which includes Brightcove Once data and an ad inserted Once URL to be used for playback.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Dieses VMAP-Objekt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auch ein Bri</w:t>
            </w:r>
            <w:r>
              <w:rPr>
                <w:lang w:val="de-DE"/>
              </w:rPr>
              <w:t>ghtcove Once-XML-Objekt, das Brightcove Once-Daten und eine einmal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gte Once-URL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 verwendet werden soll.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91a068be-9c12-4ce1-b0e3-4bd4d71ac81f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VMAP sample response example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more information.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Siehe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VMAP-Beispielantwort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mehr Informationen.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6ef6c460-75ee-479c-ab00-00b54478f405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Dynamic Ad Parameters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Dynamische Anzeigenparameter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3c060eb9-dd06-4541-8387-d687d27cd7b2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UX allows for the use of all allowabl</w:t>
            </w:r>
            <w:r>
              <w:rPr>
                <w:noProof/>
              </w:rPr>
              <w:t>e dynamic ad parameters (DAP) for populating ad and beacon calls the same as the Once platform.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Once UX 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glicht die Verwendung aller zul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ssigen dynamischen Anzeigenparameter (DAP) zum Auff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 von Anzeigen- und Beacon-Aufrufen wie auf der Once-Plattfor</w:t>
            </w:r>
            <w:r>
              <w:rPr>
                <w:lang w:val="de-DE"/>
              </w:rPr>
              <w:t>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983c33ee-6625-49e6-81c9-d6c81ddaa4d0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explanation of these values, please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 with Once: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uterungen zu diesen Werten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 Schritte mit Once: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2e930d59-a906-45c8-a39b-3da98b8104a6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Dynamic Ad Parameters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Dynamische Anzeigenparameter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6368bb3c-5f4a-48ea-bab9-f5bd66064da6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Query String Parameters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Parameter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Abfragezeichenfolgen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2d9d0c33-d6f9-41d5-9e1d-73b8e4d1c460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UX utilizes the same query string parameters as t</w:t>
            </w:r>
            <w:r>
              <w:rPr>
                <w:noProof/>
              </w:rPr>
              <w:t>he Once platform and there are three covered in this section that may be used to assist in additional fine-tuning of the Once UX response and behavior.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Once UX verwendet dieselben Abfragezeichenfolgenparameter wie die Once-Plattform. In diesem Abschnitt we</w:t>
            </w:r>
            <w:r>
              <w:rPr>
                <w:lang w:val="de-DE"/>
              </w:rPr>
              <w:t>rden drei Parameter behandelt, die zur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tzlichen Feinabstimmung der Once UX-Antwort und des Once UX-Verhaltens verwendet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7efd4276-1bcf-466b-b95c-2ef2454b6c36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Please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 with Once: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Bitte sehen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Erste Schritte </w:t>
            </w:r>
            <w:r>
              <w:rPr>
                <w:lang w:val="de-DE"/>
              </w:rPr>
              <w:t>mit Once: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b1fa8754-dd3b-4307-83a1-58c064635a97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Query String Parameters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for more information on the other available query string parameters.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Parameter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Abfragezeichenfolgen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 xml:space="preserve"> Weitere Informationen zu den anderen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Abfragezeichenfolgenparametern.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a1d347ce-588b-4e6e-9b38-865f0d673b2b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Disable Tracking Events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Tracking-Ereignisse deaktivieren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96259b39-d747-4b3f-97e9-6eec89b967b2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is used to override or disable the default Brightcove server side ad video impression and event tracking behavior.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wird verwendet, um das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ige serverseitige Anzeigenvideoimpression- und Ereignisverfolgungsverhalten von Brightcove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</w:t>
            </w:r>
            <w:r>
              <w:rPr>
                <w:lang w:val="de-DE"/>
              </w:rPr>
              <w:t>erschreiben oder zu deaktivieren.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4054e852-9797-4c64-acaa-c04fde2f085b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UMTP=0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UMTP = 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a8c6d230-060a-403c-adad-2e81033d97e5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By default, Brightcove fires linear ad video impression and tracking events to the ad server on behalf of the client/appli</w:t>
            </w:r>
            <w:r>
              <w:rPr>
                <w:noProof/>
              </w:rPr>
              <w:t>cation.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sendet Brightcove im Auftrag des Clients / der Anwendung lineare Anzeigenvideoimpressionen und Verfolgungsereignisse an den Anzeigenserver.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062e3b00-5f19-4084-bf22-6d0fdb9d1eca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the parameter is explicitly set, Once will not fire the impressions or tracking events.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der Parameter explizit festgelegt ist,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 Once die Impressionen oder Tracking-Ereignisse nicht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86d4bb1c-2dd3-4b99-9256-4f2a081a8008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Output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Ausgabe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4d4bcf0b-cdd9-456d-bf7a-c348350801fe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Key-Value pair controls the object format of the response Brightcove returns.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Dieses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ssel-Wert-Paar steuert das Objektformat der Antwort, die Brightcove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ckgibt.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1f6e96eb-d757-49e9-ba70-91888b26b05</w:t>
            </w:r>
            <w:r>
              <w:rPr>
                <w:noProof/>
                <w:sz w:val="2"/>
              </w:rPr>
              <w:t>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By default, Once UX will respond with XML, so output=1 should be used if a JSON response is desired.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antwortet Once UX mit XML. Daher sollte output = 1 verwendet werden, wenn eine JSON-Antwort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782a2367-47b0-4b46-abae-ca</w:t>
            </w:r>
            <w:r>
              <w:rPr>
                <w:noProof/>
                <w:sz w:val="2"/>
              </w:rPr>
              <w:t>88bc9687be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XML=0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XML = 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1df8a579-b704-4609-9678-2089ba922e15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JSON=1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JSON = 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ac5fb51f-0ec5-4552-b1dc-3870924f28ce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Timedtextextension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Timedtextextension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83e62cd4-0b6b-4e25-810b-bac6a0d41bc8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Used to modify the output caption type for timedtext adaptive/M3U8 and Once UX &lt;uo:timedTextURL&gt;responses.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Wird verwendet, um den Typ der Ausgabebeschriftung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zeitgesteuerte adaptive / M3U8- und Once UX &lt;uo: timedTextURL&gt; -Antworten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5037</w:t>
            </w:r>
            <w:r>
              <w:rPr>
                <w:noProof/>
                <w:sz w:val="2"/>
              </w:rPr>
              <w:t>589f-5f79-4b67-b38a-d19375d2f620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UX provides a default sidecar in a DFXP formatted xml file in the VMAP response for players/apps/environments that may not be able to use the Apple method of webvtt by default.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Sobald UX ein Standard-Sidecar in einer DFXP-formatierten XML-Datei in der VMAP-Antwort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Player / Apps / Umgebungen bereitstellt,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nicht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die Apple-Methode von webvtt verwenden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22accc3b-aab5-4930-b76d-7b576144</w:t>
            </w:r>
            <w:r>
              <w:rPr>
                <w:noProof/>
                <w:sz w:val="2"/>
              </w:rPr>
              <w:t>a945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Please see the Once UX XML object example for the location of this file in VMAP responses.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Informationen zum Speicherort dieser Datei in VMAP-Antworten finden Sie im 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Once UX XML-Objekt.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ea282565-ac53-48d7-b076-6a379daa205d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available extensions are: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Erweiterungen sind: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95fddc3f-3b30-49da-a8aa-b8aa7ca85049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srt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3288d136-5dba-49ec-b0ef-bbe148ce48a0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vtt (WebVTT)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vtt (WebVTT)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474f2b69-9b5b-46a3-a3c3-ada36a6a32ab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xml (DFXP using an .xml extens</w:t>
            </w:r>
            <w:r>
              <w:rPr>
                <w:noProof/>
              </w:rPr>
              <w:t>ion)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xml (DFXP mit einer .xml-Erweiterung)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2631f296-4a61-421d-ae04-a59b7e2a9593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dfxp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dfxp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c5ea54f0-e45d-4f57-ac89-b9938a8ed5ff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 Examples &amp; Fields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VMAP-Beispiele und -Felder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818f7685-53fe-45a2-a86e-0c19fb104ef9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section covers the n</w:t>
            </w:r>
            <w:r>
              <w:rPr>
                <w:noProof/>
              </w:rPr>
              <w:t>otable fields in VMAP responses in regard to Once UX.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Dieser Abschnitt behandelt die wichtigen Felder in VMAP-Antworten in Bezug auf Once UX.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684ede96-2cb4-4bc7-844e-c57a311662d5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These examples are broken out into: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 Beispiele sind unterteilt in: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d31b1253-d00c-4df5-a81d-c12685ff0135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 Brightcove Once XML object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Das Brightcove Once XML-Objekt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c45930f7-d5e9-4e3e-b090-673167c5b90d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 AdBreak Object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 AdBreak-Objekt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3322d637-00aa-47bf-a80c-f991829c1536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 full example VMAP response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including a VPAID ad, a video ad, and a wrapper delivered ad with the PreRoll, MidRoll, and PostRoll break types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 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ndiges 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VMAP-Antwort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Dazu 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ren eine VPAID-Anzeige, eine Videoanzeige und e</w:t>
            </w:r>
            <w:r>
              <w:rPr>
                <w:lang w:val="de-DE"/>
              </w:rPr>
              <w:t>ine Wrapper-Anzeige mit den Unterbrechungstypen PreRoll, MidRoll und PostRoll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4404e938-80f8-4cff-a44d-befb89108604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Brightcove Once XML Object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Brightcove Once XML-Objekt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118a4cee-13c2-486b-9d35-9b55d2d10177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&lt;vmap:VMAP xm</w:t>
            </w:r>
            <w:r>
              <w:rPr>
                <w:noProof/>
              </w:rPr>
              <w:t>lns:uo="uo" xmlns:vmap="http://www.iab.net/vmap-1.0" xmlns:xsi="http://www.w3.org/2001/XMLSchema-instance" version="1.0"&gt;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&lt;vmap:VMAP xmlns:uo="uo" xmlns:vmap="http://www.iab.net/vmap-1.0" xmlns:xsi="http://www.w3.org/2001/XMLSchema-instance" version="1.</w:t>
            </w:r>
            <w:r>
              <w:rPr>
                <w:lang w:val="de-DE"/>
              </w:rPr>
              <w:t>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9557ebff-3cb8-46d8-8812-0656ccc05e50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&lt;vmap:Extensions&gt;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03897a8e-0cae-48e7-bda0-bd310f1b2cb0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&lt;uo:unicornOnce ttl="600" contenturi="http://api04-phx.unicornmedia.com/now/adaptive/m3u8/ab1dbc9b-9d90-4edb-b4ab-</w:t>
            </w:r>
            <w:r>
              <w:rPr>
                <w:noProof/>
              </w:rPr>
              <w:lastRenderedPageBreak/>
              <w:t>769e0049209b/24553</w:t>
            </w:r>
            <w:r>
              <w:rPr>
                <w:noProof/>
              </w:rPr>
              <w:t>40c-8dcd-412e-a917-c6fadfe268bd/0e627852-6eaa-4151-ab97-15e9a76835a7/content.m3u8?oasid=ae9fc045-da10-4801-9f23-f78115f6a11a&amp;&amp;umbeparambeaconkey1=co-ca-2113&amp;umbeparambeaconkey2=dragonfly" contentlength="378" payloadlength="468" contextid="ae9fc045-da10-480</w:t>
            </w:r>
            <w:r>
              <w:rPr>
                <w:noProof/>
              </w:rPr>
              <w:t>1-9f23-f78115f6a11a"/&gt;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&lt;uo:unicornOnce ttl="600" contenturi="http://api04-phx.unicornmedia.com/now/adaptive/m3u8/ab1dbc9b-9d90-4edb-b4ab-</w:t>
            </w:r>
            <w:r>
              <w:rPr>
                <w:lang w:val="de-DE"/>
              </w:rPr>
              <w:lastRenderedPageBreak/>
              <w:t>769e0049209b/2455340c-8dcd-412e-a917-c6fadfe268bd/0e627852-6eaa-4151-ab97-15e9a76835a7/content.m3u8?oasid=ae9fc045-da10</w:t>
            </w:r>
            <w:r>
              <w:rPr>
                <w:lang w:val="de-DE"/>
              </w:rPr>
              <w:t>-4801-9f23-f78115f6a11a&amp;&amp;umbeparambeaconkey1=co-ca-2113&amp;umbeparambeaconkey2=dragonfly" contentlength="378" payloadlength="468" contextid="ae9fc045-da10-4801-9f23-f78115f6a11a"/&gt;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42f914fe-40e6-47fa-8390-498659d00550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&lt;uo:contentImpressions&gt;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&lt;uo:contentImpressions&gt;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9e5df179-108c-47bd-8775-3e6ed99d91e4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&lt;uo:Impression url="http://tracking.adprovider.brightcoveapp.com/beacon/content/start" time="0"/&gt;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&lt;uo:Impression url="http://tracking.adprovider.brightcoveapp.com/beacon/content/start" time=</w:t>
            </w:r>
            <w:r>
              <w:rPr>
                <w:lang w:val="de-DE"/>
              </w:rPr>
              <w:t>"0"/&gt;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ca6f9473-fd20-4daf-a13c-20f157032658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&lt;/uo:contentImpressions&gt;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&lt;/uo:contentImpressions&gt;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11b14fb4-a1bc-40e9-9f86-45c5f01eff38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&lt;uo:requestParameters&gt;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&lt;uo:requestParameters&gt;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ed2cb58f-ca15-4ea0-b625-6288793db3d3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&lt;uo:parameter key="value1" v</w:t>
            </w:r>
            <w:r>
              <w:rPr>
                <w:noProof/>
              </w:rPr>
              <w:t>alue="owl"/&gt;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&lt;uo:parameter key="value1" value="owl"/&gt;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191fd02f-538d-4986-bbbb-f97e063a637b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&lt;uo:parameter key="value2" value="city"/&gt;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&lt;uo:parameter key="value2" value="city"/&gt;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19944589-ee83-4871-bdd0-0304cafce93a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&lt;/uo:requestParameters&gt;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&lt;/uo:requestParameters&gt;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8737698c-288e-40a4-9955-31c0d2dd3336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&lt;uo:timedTextURL languageCode="en"&gt;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&lt;uo:timedTextURL languageCode="en"&gt;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3b7dd6cb-ba45-4ad9-9658-590b9c9909ba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&lt;!\[CDATA\[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&lt;!\[CDATA\[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c674988b-1ce0-4662-ad85-2ae99e872e5c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http://api</w:t>
            </w:r>
            <w:r>
              <w:rPr>
                <w:noProof/>
              </w:rPr>
              <w:t>206-phx.unicornmedia.com/tt/ab1dbc9b-9d90-4edb-b4ab-769e0049209b/0e627852-6eaa-4151-ab97-15e9a76835a7/0ffb96cc-3c92-4599-a818-82c1c1db7e46/en/content.xml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http://api206-phx.unicornmedia.com/tt/ab1dbc9b-9d90-4edb-b4ab-769e0049209b/0e627852-6eaa-4151-ab97-15e</w:t>
            </w:r>
            <w:r>
              <w:rPr>
                <w:lang w:val="de-DE"/>
              </w:rPr>
              <w:t>9a76835a7/0ffb96cc-3c92-4599-a818-82c1c1db7e46/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688d1a86-058d-47f0-a765-433dcccb6d98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]]&gt;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]]&gt;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95a8b52d-50ef-4dbe-bf52-b4255c9940b4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&lt;/uo:timedTextURL&gt;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&lt;/uo:timedTextURL&gt;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a98f5640-7e42-4d85-98b1-a0e33b21c04c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&lt;/vmap:Extensions&gt;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&lt;/vmap:Extensions&gt;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9f783ca4-e083-4e9f-82e2-4b8a9762e582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Extensions Node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 des Erweiterungsknotens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cb7c09fe-bd5f-4df0-9d32-cf2afbb48065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8f4f1078-8027-45f5-8ff4-f257182f05bf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f3e1c7e0-1bef-4d88-a219-4518e78383da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Contains information on the video content.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Informationen zum Videoinhalt.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b6c03d9a-f888-4833-aaf4-110836507e8a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Populated for ad requests that require a content start beacon.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Wird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Anzeigenanfragen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llt,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ein Content-Start-Beacon erforderlich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b39c3b58-9f66-4bae-b835-b148bfd9763c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Break out of ad targeting key values sent in the ad request by Once.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Brechen Sie aus den Anzeigenwerten aus, die in der Anzeigenanforderung von Once gesendet</w:t>
            </w:r>
            <w:r>
              <w:rPr>
                <w:lang w:val="de-DE"/>
              </w:rPr>
              <w:t xml:space="preserve">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47d725f9-c8b5-42aa-aace-16fe41affa80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Information around the timedtext caption file.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Informationen rund um die zeitgesteuerte Textbeschriftungsdatei.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5913bc8d-10bb-45e2-b5fc-4926c282e272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uo:unicornOnce Node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uo: unicornOnce Node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a125370a-9129-4fcf-90c9-7c1539b1f4e8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372c6c71-ad72-475e-ae30-b344cd9816e7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9bc9f7c1-a698-4f13-9ef8-c4bf0dec9d24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Time to live value in seconds for the ads inserted into this</w:t>
            </w:r>
            <w:r>
              <w:rPr>
                <w:noProof/>
              </w:rPr>
              <w:t xml:space="preserve"> particular request.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Zeit bis zum Live-Wert in Sekunden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Anzeigen, die in diese bestimmte Anfrage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51ad1df7-2e5f-4bb3-885f-60b8ba515374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the request is made outside of this time, no ads will be inserted.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die Anfrage au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</w:t>
            </w:r>
            <w:r>
              <w:rPr>
                <w:lang w:val="de-DE"/>
              </w:rPr>
              <w:t>rhalb dieser Zeit gestellt wird, werden keine Anzeigen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7649e09e-4bc7-4b72-b6ca-2620ae3c9924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Best practices recommendation is to request the top level Once UX URL if a user waits past the ttl to begin playback.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Empfehlung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hrte Methoden besteht darin, die Once-UX-URL der obersten Ebene anzufordern, wenn ein Benutzer nach dem ttl wartet, um mit der </w:t>
            </w:r>
            <w:r>
              <w:rPr>
                <w:lang w:val="de-DE"/>
              </w:rPr>
              <w:lastRenderedPageBreak/>
              <w:t>Wiedergabe zu beginnen.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350ead02-a208-4182-9564-652ac5383ea2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URL video response to be played back to the end user.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</w:t>
            </w:r>
            <w:r>
              <w:rPr>
                <w:lang w:val="de-DE"/>
              </w:rPr>
              <w:t>mal URL-Videoantwort, die an den Endbenutzer wiedergegeben werden soll.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a9299af6-7305-49a1-87c2-cfa894562c3a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Contains dynamically inserted advertisements in the requested/determined format following standard Once behavior.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dynamisch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</w:t>
            </w:r>
            <w:r>
              <w:rPr>
                <w:lang w:val="de-DE"/>
              </w:rPr>
              <w:t>e Anzeigen im angeforderten / festgelegten Format gem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 dem Standard-Once-Verhalten.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b68318a1-cf69-496a-9f82-809e186a67e3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duration in seconds of the non-monetized base asset.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Dauer des nicht monetisierten Basisverm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gens in Sekunden.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7c4</w:t>
            </w:r>
            <w:r>
              <w:rPr>
                <w:noProof/>
                <w:sz w:val="2"/>
              </w:rPr>
              <w:t>f7383-b172-4f55-9177-651ee6aa7abc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duration in seconds of the monetized base asset.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Dauer des monetisierten Basisverm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gens in Sekunden.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6b6c693a-60cc-4bb5-97b7-e7fd56a0352d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NOTE: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HINWEIS: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08318743-f84a-4b83-96de-79cc7b679442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VPAID Duration is not included in this value.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VPAID-Dauer ist in diesem Wert nicht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30cfaa0e-a7b6-4efc-9b8b-9d2f4a001f9a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Unique value for the particular returned content and ad payload.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Eindeutiger Wert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bestimmten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ckgegebene</w:t>
            </w:r>
            <w:r>
              <w:rPr>
                <w:lang w:val="de-DE"/>
              </w:rPr>
              <w:t>n Inhalt und die Anzeigennutzlast.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2d923d8d-d225-484a-8612-31923eab7e9b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(contenturi query string)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(contenturi Abfragezeichenfolge)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6764916a-3b13-4640-9805-8be89d7164ee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Query string appended to the contenturi URL containing th</w:t>
            </w:r>
            <w:r>
              <w:rPr>
                <w:noProof/>
              </w:rPr>
              <w:t>e contextid value to indicate particular content and ad payload for that request.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 die contenturi-URL angeh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ngte Abfragezeichenfolge, die den Kontext-ID-Wert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lt, um bestimmte Inhalte und Anzeigennutzdaten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diese Anforderung anzugeben.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504f5e76-8294-40c7-a448-8e83e21f4f73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uo:contentImpressions Node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uo: contentImpressions Node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218c8f04-9382-4c71-9b31-ae22b877212e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036ddee4-38a7-4e06-bce4-2a2e77ecf14d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84cefdd6-c3</w:t>
            </w:r>
            <w:r>
              <w:rPr>
                <w:noProof/>
                <w:sz w:val="2"/>
              </w:rPr>
              <w:t>31-4289-99fd-2debad300608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URL to be fired by player at content start if server side tracking has been disabled via umtp=0.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URL, die vom Player beim Start des Inhalts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st werden soll, wenn die serverseitige Verfolgung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umtp = 0 deaktiviert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2cebb338-b2e8-417f-b32b-be40af417f95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NOTE: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HINWEIS: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a389809e-f05c-42a2-81f6-1f2555ac6fdc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SmartXML is currently the only ad response where this is supported.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SmartXML ist derzeit die einzige Anzeigenantwort, bei der dies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edc58f32-e4bb-4f13-8b60-fd2fcba25cbe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Time in seconds when the contentImpression URL is to be fired.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Zeit in Sekunden, zu der die contentImpression-URL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 werden soll.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9736c44b-e483-407a-b779-587a008e1303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(Will always be </w:t>
            </w:r>
            <w:r>
              <w:rPr>
                <w:rStyle w:val="mqInternal"/>
                <w:noProof/>
              </w:rPr>
              <w:t>[1}[2]{</w:t>
            </w:r>
            <w:r>
              <w:rPr>
                <w:rStyle w:val="mqInternal"/>
                <w:noProof/>
              </w:rPr>
              <w:t>3]</w:t>
            </w:r>
            <w:r>
              <w:rPr>
                <w:noProof/>
              </w:rPr>
              <w:t xml:space="preserve"> since this is to be fired when the media starts playing).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(Wird immer sein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da dies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 werden soll, wenn das Medium abgespielt wird).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22ab21a9-cc72-48de-97ab-2fde018e618e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uo:requestParameters Node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uo: requestParameters </w:t>
            </w:r>
            <w:r>
              <w:rPr>
                <w:lang w:val="de-DE"/>
              </w:rPr>
              <w:t>Node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09bb5ac2-043e-4ca9-a54a-17223ebee4cd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03a417f4-f3e3-4308-b93b-b29c55b6fc7a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17a2aecf-f41e-4782-8442-2a9e667499e7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Key of key value pair in call to ad provider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des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sselwertpaars beim Anruf beim Anzeigenanbieter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77c7c05e-064d-46d4-8677-2af5890e40a1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Value of key value pair in call to ad provider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Wert des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sselwertpaars beim Anruf beim Anzeigenanbieter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b2ccc825-7e5a-4bcf-a932-68fb7816ed93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uo:timedTextURL</w:t>
            </w:r>
            <w:r>
              <w:rPr>
                <w:noProof/>
              </w:rPr>
              <w:t xml:space="preserve"> Node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uo: timedTextURL Node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6dcaa3a5-08c7-49af-b5ae-4d8445b08d47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2d2388f3-00a9-48cc-9b3d-8ecdc9cbb5c6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c537b38e-3fb6-470a-b923-4b83fd83efe2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Location of caption file dynamically manipulated for ad insertion and returned in requested format if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Speicherort der Untertiteldatei, die dynamisch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Anzeigen bearbeitet und im angeforderten Format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ckgegeben wird, wenn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rStyle w:val="mqInternal"/>
                <w:noProof/>
                <w:lang w:val="de-DE"/>
              </w:rPr>
              <w:t>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af0f08ba-6015-4c7b-9af6-1ba084e57734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provided at asset creation, the ISO 639-1 language code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bei der Asset-Erstellung angegeben, der ISO 639-1-Sprachcode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3d129746-bc29-44f4-bbb8-03f4eb71ed62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AdBreak Object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</w:t>
            </w:r>
            <w:r>
              <w:rPr>
                <w:lang w:val="de-DE"/>
              </w:rPr>
              <w:t xml:space="preserve"> AdBreak-Objekt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9f9387a6-cd47-4829-a219-598adad00ef3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&lt;vmap:AdBreak breakType="linear" breakId="MidRoll_45_1" timeOffset="00:00:45.000"&gt;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&lt;vmap:AdBreak breakType="linear" breakId="MidRoll_45_1" timeOffset="00:00:45.000"&gt;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078bee8f-ba9f-47f5-b5d3-a343c85bd10e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&lt;vmap:AdSource allowMultipleAds="true" followRedirects="true" id="2"&gt;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&lt;vmap:AdSource allowMultipleAds="true" followRedirects="true" id="2"&gt;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dabcb4f8-ca5a-4235-bfb6-181c24f08e9d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>140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1b789ccf-d668-4a04-9d66-0934c67a0c45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&lt;VAST xmlns:xsd="http://www.w3.org/2001/XMLSchema" xmlns:xsi="http://www.w3.org/2001/XMLSchema-instance"&gt;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&lt;VAST xmlns:xsd="http://www.w3.org/2001/XMLSchema"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9cc853f8-e5bd-468a-ad32-0e67248c3568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 id="001"&gt;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 id="001"&gt;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5c6640a8-13e4-4529-a0b9-7bbda7b57243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d878d83a-1363-40ff-bdc0-711bc0270037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&lt;AdSystem&gt;Unbekannt&lt;/AdSystem&gt;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6b1e2bc2-a021-4c59-99f2-4e4c70f09653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&lt;AdTitle&gt;Unbekannt&lt;/AdTitle&gt;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7cba84e7-fb52-4980-bcef-cfd843a1f2f8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&lt;Description 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&lt;Description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9dc11599-1615-421f-b4ca-c928d8490e05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 id="unknown"&gt;http://tracking.adprovider.qa.unicornapp.com/beacon/Impression?id=adtracking&lt;/Impression&gt;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 id="unknown"&gt;http://tracking.adprovider.qa.unicornapp.com/beacon/Impression?id=adtracking&lt;/Impression&gt;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16997440-dd0f-4f83-8</w:t>
            </w:r>
            <w:r>
              <w:rPr>
                <w:noProof/>
                <w:sz w:val="2"/>
              </w:rPr>
              <w:t>c7e-fccaba8ff78d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d56005c0-561a-4575-accd-5fc43435b1a6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6176d851-c38c-4047-8bda-685d3a437422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ea3f47d8-b669-4c06-9746-5eac91e74b10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&lt;Duration&gt;00:00:30.0000000+00:00&lt;/Duration&gt;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&lt;Duration&gt;00:00:30.0000000+00:00&lt;/Duration&gt;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f91ebbe0-33a2-4e1c-9598-7cc114b97c7a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55fb6320-871a-48b9-9b1a-25ad24118ec2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event="firstQuartile"&gt;http://tracking.adprovider.qa.brightcoveapp.com/beacon/bird/</w:t>
            </w:r>
            <w:r>
              <w:rPr>
                <w:noProof/>
              </w:rPr>
              <w:t>firstQuartile&lt;/Tracking&gt;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event="firstQuartile"&gt;http://tracking.adprovider.qa.brightcoveapp.com/beacon/bird/firstQuartile&lt;/Tracking&gt;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30ef2481-e8a7-4046-b2dc-559296267625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73560b6a-4c6c-4458-81eb-80452e19ebe0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event="thirdQuartile"&gt;http://tracking.adprovider.qa.brightcoveapp.com/beacon/bird/thirdQuartile&lt;/Tracking&gt;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5b4b9fd4-87c3-4</w:t>
            </w:r>
            <w:r>
              <w:rPr>
                <w:noProof/>
                <w:sz w:val="2"/>
              </w:rPr>
              <w:t>d6f-a718-d536d6ae0afa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event="complete"&gt;http://tracking.adprovider.qa.brightcoveapp.com/beacon/bird/complete&lt;/Tracking&gt;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70dabfc2-a8cc-</w:t>
            </w:r>
            <w:r>
              <w:rPr>
                <w:noProof/>
                <w:sz w:val="2"/>
              </w:rPr>
              <w:t>4d08-9a25-331e9ab48a6d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ec4fc455-1f98-491d-8ace-ab0bc</w:t>
            </w:r>
            <w:r>
              <w:rPr>
                <w:noProof/>
                <w:sz w:val="2"/>
              </w:rPr>
              <w:t>e228a37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9c434554-ff19-49c2-9fe3-4faf3a13eb06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event="collapse"&gt;http://tracking.adprovider.qa.brightcoveapp.com/beacon/bird/collapse&lt;/Tracking&gt;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7184f545-f99b-4f5e-8e87-dc73e102139</w:t>
            </w:r>
            <w:r>
              <w:rPr>
                <w:noProof/>
                <w:sz w:val="2"/>
              </w:rPr>
              <w:t>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4235d5df-472a-4444-84c2-4df8e3c7706e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&lt;Tracking </w:t>
            </w:r>
            <w:r>
              <w:rPr>
                <w:noProof/>
              </w:rPr>
              <w:lastRenderedPageBreak/>
              <w:t>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&lt;Tracking </w:t>
            </w:r>
            <w:r>
              <w:rPr>
                <w:lang w:val="de-DE"/>
              </w:rPr>
              <w:lastRenderedPageBreak/>
              <w:t>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324ed488-f7d6-470e-af74-245a6dafd961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</w:t>
            </w:r>
            <w:r>
              <w:rPr>
                <w:noProof/>
              </w:rPr>
              <w:t>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1c7d0f61-f683-4050-885f-43bc83b719c5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</w:t>
            </w:r>
            <w:r>
              <w:rPr>
                <w:noProof/>
              </w:rPr>
              <w:t>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4e298c8e-a6b0-4c50-aecb-495dbe85e77e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event="acceptInvitation"&gt;http://tracking.adprovider.qa.brightcoveapp.com/beacon/bird/acceptinvitation&lt;/Tracking&gt;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9cbc</w:t>
            </w:r>
            <w:r>
              <w:rPr>
                <w:noProof/>
                <w:sz w:val="2"/>
              </w:rPr>
              <w:t>2eb2-1c2a-4de2-bb62-74058065dfcc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46c31f80-3901-4</w:t>
            </w:r>
            <w:r>
              <w:rPr>
                <w:noProof/>
                <w:sz w:val="2"/>
              </w:rPr>
              <w:t>bfc-876c-eb45a726465a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2cde5afe-4a4b-4000-bcee-5b573c4455df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e007d8ae-141c-4596-a2d5-27525ad4eb50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id="unknown"&gt;http://tracking.adprovider.qa.brightcoveapp.com/beacon/b</w:t>
            </w:r>
            <w:r>
              <w:rPr>
                <w:noProof/>
              </w:rPr>
              <w:t>ird/clicktracking&lt;/ClickTracking&gt;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&lt;ClickTracking id="unknown"&gt;http://tracking.adprovider.qa.brightcoveapp.com/beacon/bird/clicktracking&lt;/ClickTracking&gt;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cd454ff8-7a26-4acf-a9aa-3183c7b52762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c57587b5-16b1-442f-9548-f64d6e1e58f9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&lt;MediaFiles/&gt;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&lt;MediaFiles/&gt;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f768658e-f235-4887-8ff6-e680ad6d0932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c4eb4ed4-0ac5-4fa4-8681-fb45b1164d20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45b75fc1-676a-44fe-9b58-c2473ac7d96d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</w:t>
            </w:r>
            <w:r>
              <w:rPr>
                <w:lang w:val="de-DE"/>
              </w:rPr>
              <w:t>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9f1681c9-73e1-4147-bb14-3b4fbf535ed2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04f0fbed-21d7-41ec-8dc5-26c4cf377e7d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466be987-70fc-48e2-a86b-b0671ca94b0c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88bcd927-cca4-496e-95c1-fb524742ca04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150695b5-223e-4a4b-bf9c-1fb77fea0345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36f044fa-8fcf-404c-8903-c626528e2631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&lt;/vmap:AdBreak&gt;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f2ac0efe-d3a6-4f18-96bf-21f59c71f141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vmap:AdBreak Explanation: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vmap: AdBreak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f0abc0a4-ca42-4ce6-bfa9-4cabe09e764f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Field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Felderkl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76865534-8b4d-4b34-be26-13c24bd16088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82f98254-553d-4caa-812e-75eef57519ea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ef8bf828-e508-4531-bac7-686ed8aa45e4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Identifies ad break attributes and acts as a container for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Identifiziert Anzeigenunterbrechungsattribute und fungiert als Container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0c4ba10b-33d5-4887-a6ac-b09606ddea33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Indicates that a VAS</w:t>
            </w:r>
            <w:r>
              <w:rPr>
                <w:noProof/>
              </w:rPr>
              <w:t>T 3.0 ad response will follow in the VMAP 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Gibt an, dass in der VMAP-Antwort eine VAST 3.0-Anzeigenantwort folgt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bf842997-8a1b-421a-b155-a1c655160fbf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vmap:AdBreak Attributes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vmap: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 der AdBreak-Attribute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86088b00-a4fd-450b-88cf-753b35f89289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is a repeating VMAP element containing information received by your ad provider particular to each advertisement.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ist ein sich wiederholendes VMAP-Element, das Informationen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lt, die von Ihrem An</w:t>
            </w:r>
            <w:r>
              <w:rPr>
                <w:lang w:val="de-DE"/>
              </w:rPr>
              <w:t>zeigenanbieter speziell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 Anzeige empfangen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5fa62b46-28a3-458e-baf7-b0df3da770af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AdBreaks will always be ordered in chronological order for both ad break position by time within content(pre0, mid0, mid1, post0) and ad sequence within a</w:t>
            </w:r>
            <w:r>
              <w:rPr>
                <w:noProof/>
              </w:rPr>
              <w:t xml:space="preserve"> break/pod(ad0, ad1, ad2).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AdBreaks werden immer in chronologischer Reihenfolge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Position der Anzeigenunterbrechung nach Zeit innerhalb des Inhalts (pre0, mid0, mid1, post0) und die Anzeigensequenz innerhalb einer Unterbrechung / eines Pods (ad0, ad</w:t>
            </w:r>
            <w:r>
              <w:rPr>
                <w:lang w:val="de-DE"/>
              </w:rPr>
              <w:t>1, ad2) sortiert.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da597ae8-cf21-4d0b-88aa-341c9c2b92f3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13a3d590-0386-4884-b6cf-e4f9cf44c13b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3bfe7b3b-743b-4c6a-90ce-22644bbb6a1f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VMAP designation of the advertisement.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VMAP-Bezeichnung der Anzeige.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537788ef-1a8d-4dfa-bbe6-970b081416d0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value indicates the break type, break group title based on time offset, and zero-based time position value of break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Dieser Wert gibt den Unterbrechungstyp, den Unterbrechungs</w:t>
            </w:r>
            <w:r>
              <w:rPr>
                <w:lang w:val="de-DE"/>
              </w:rPr>
              <w:t>gruppentitel basierend auf dem Zeitversatz und den auf Null basierenden Zeitpositionswert der Unterbrechung 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bccbbdbe-02ca-47f3-9925-ac7f1a894c96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Time offset from the start of the base video content to the placement of the ad break within the base </w:t>
            </w:r>
            <w:r>
              <w:rPr>
                <w:noProof/>
              </w:rPr>
              <w:t>video content.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Zeitversatz vom Beginn des Basisvideoinhalts bis zur Platzierung der Werbeunterbrechung innerhalb des Basisvideoinhalts.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23034906-98cb-4fb3-8946-1550bf9545e8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Pre and Postroll breaks will display time offsets of start or end, respectively.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Vor- und Nachrollpausen zeigen Zeitvers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tze von Start bzw. Ende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0941fde3-a472-4836-a854-2acd070a1988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midroll ad breaks,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value must be combined with</w:t>
            </w:r>
            <w:r>
              <w:rPr>
                <w:noProof/>
              </w:rPr>
              <w:t xml:space="preserve"> a cumulative duration of all advertisements displayed before that particular break for accurate break calculation.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Werbeunterbrechungen in der Mitte der Liste wird die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Der Wert muss mit einer kumulierten Dauer aller Anzeigen kombiniert werde</w:t>
            </w:r>
            <w:r>
              <w:rPr>
                <w:lang w:val="de-DE"/>
              </w:rPr>
              <w:t>n, die vor dieser bestimmten Unterbrechung angezeigt werden, um eine genaue Unterbrechungsberechnung zu 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4d0dc189-303b-49f6-9869-3a8d25cdd75b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postroll ad breaks, break start is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combined with a cumulative duration of all prev</w:t>
            </w:r>
            <w:r>
              <w:rPr>
                <w:noProof/>
              </w:rPr>
              <w:t>iously displayed ad creative.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Werbeunterbrechungen nach der Abrechnung ist der Pausenstart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kombiniert mit einer kumulierten Dauer aller zuvor angezeigten Anzeigenmotive.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c0ff1cd8-f629-4f3f-b050-bb2518ef85a8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vmap:AdSource Attr</w:t>
            </w:r>
            <w:r>
              <w:rPr>
                <w:noProof/>
              </w:rPr>
              <w:t>ibute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vmap: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 des AdSource-Attributs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f33c198b-3cb4-45ab-a7e7-208ea018799d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d783c77c-31c6-414d-abd1-f210a5105aca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a1b2b64a-d563-4dc5-8d2b-fc07a9f481d5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Ich 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a5a6af85-6a59-4e30-98e6-2d83cb66f0c0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Zero-based enumeration value of ad count throughout VMAP document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Nullbasierter Aufz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hlungswert der Anzeigenanzahl im gesamten VMAP-Dokument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c7f01fd6-b41f-44aa-a15f-ecfeaadb4c3a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vmap:VASTData Field Explanation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vma</w:t>
            </w:r>
            <w:r>
              <w:rPr>
                <w:lang w:val="de-DE"/>
              </w:rPr>
              <w:t>p: 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uterung des VASTData-Felds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796360a8-3748-4909-8384-26374d68f235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Knoten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a48c16b9-3df3-47eb-a53c-c2b846001e1d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26829b5f-6f90-4589-841f-df0349705518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Tracking URLs to be fired at ad start if server side tracking has been disabled via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Tracking-URLs, die beim Anzeigenstart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st werden sollen, wenn die serverseitige Verfolgung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deaktiviert wurde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78875793-5dbb-4da7-92c9-13</w:t>
            </w:r>
            <w:r>
              <w:rPr>
                <w:noProof/>
                <w:sz w:val="2"/>
              </w:rPr>
              <w:t>95adc509b7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Duration of particular ad creative.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Dauer eines bestimmten Anzeigenmotivs.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f3219456-bdf8-4737-a7d6-94d44142d227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NOTE: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HINWEIS: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ab0b1dcc-dce6-4b0e-b5a0-4baadda4160e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VPAID durations are passed through from ad response.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VPAID-Dauer wird anhand der Anzeigenantwort weitergeleitet.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2f32e5c4-cfab-4db9-bc10-6ed529b065d1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Event tracking URLs to be fired at appropriate times if server side tracking has been disabled via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Ereignisverfolgungs-URLs, die zu geeigneten Zeiten ausgel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st werden, wenn die serverseitige Verfolgung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deaktiviert wurde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7a1f3b2a-9088-4ce3-86e0-c219be5b4005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NOTE: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HINWEIS: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5a9524a0-b59d-44ca-b4c5-5824b5422afc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Any ev</w:t>
            </w:r>
            <w:r>
              <w:rPr>
                <w:noProof/>
              </w:rPr>
              <w:t xml:space="preserve">ents outside of Start, First Quartile, Midpoint, Third Quartile, and Complete must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always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fired by the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Alle Ereignisse au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erhalb von Start, First Quartile, Midpoint, Third Quartile und Complete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immer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der gefeuert werden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dbd3f898-6b65-483c-a59a-57cf726fff61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Passthrough location for VPAID asset resources.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Passthrough-Speicherort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VPAID-Asset-Ressourcen.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555d954c-f272-4736-93cf-f16dd7b49bb3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NOTE: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HINWEIS: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32df56e9-e540-4359-9733-598b6fa3f1e4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Video creative media files will not be present in the VMAP object as the Once </w:t>
            </w:r>
            <w:r>
              <w:rPr>
                <w:noProof/>
              </w:rPr>
              <w:lastRenderedPageBreak/>
              <w:t>URL provided in the Once XML object will have these assets inserted in the correct locations.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Video Creative Media-Dateien sind im VMAP-Objekt nicht vorhanden, da diese </w:t>
            </w:r>
            <w:r>
              <w:rPr>
                <w:lang w:val="de-DE"/>
              </w:rPr>
              <w:lastRenderedPageBreak/>
              <w:t>Assets an der richtigen URL im Once XML-Objekt an den richtigen Speicherorten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33440a74-45f3-418d-850f-f78981f534aa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Sample Full VMAP Response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</w:t>
            </w:r>
            <w:r>
              <w:rPr>
                <w:lang w:val="de-DE"/>
              </w:rPr>
              <w:t>e 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ndige VMAP-Antwort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f4a61c4d-6322-4707-8c1e-3b201786f63f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&lt;vmap:VMAP xmlns:uo="uo" xmlns:vmap="http://www.iab.net/vmap-1.0" xmlns:xsi="http://www.w3.org/2001/XMLSchema-instance" version="1.0"&gt;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&lt;vmap:VMAP xmlns:uo="uo" xmlns:vmap="http://</w:t>
            </w:r>
            <w:r>
              <w:rPr>
                <w:lang w:val="de-DE"/>
              </w:rPr>
              <w:t>www.iab.net/vmap-1.0" xmlns:xsi="http://www.w3.org/2001/XMLSchema-instance" version="1.0"&gt;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517eab58-2fdd-44cd-867b-9317c73229e4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&lt;vmap:Extensions&gt;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d1fa06f2-2db5-4f62-9db4-51243f296953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&lt;uo:unicornOnce ttl="600" contenturi="http:</w:t>
            </w:r>
            <w:r>
              <w:rPr>
                <w:noProof/>
              </w:rPr>
              <w:t>//api04-phx.unicornmedia.com/now/adaptive/m3u8/ab1dbc9b-9d90-4edb-b4ab-769e0049209b/2455340c-8dcd-412e-a917-c6fadfe268bd/0e627852-6eaa-4151-ab97-15e9a76835a7/content.m3u8?oasid=ae9fc045-da10-4801-9f23-f78115f6a11a&amp;&amp;umbeparambeaconkey1=co-ca-2113&amp;umbeparamb</w:t>
            </w:r>
            <w:r>
              <w:rPr>
                <w:noProof/>
              </w:rPr>
              <w:t>eaconkey2=dragonfly" contentlength="378" payloadlength="468" contextid="ae9fc045-da10-4801-9f23-f78115f6a11a"/&gt;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&lt;uo:unicornOnce ttl="600" contenturi="http://api04-phx.unicornmedia.com/now/adaptive/m3u8/ab1dbc9b-9d90-4edb-b4ab-769e0049209b/2455340c-8dcd-412</w:t>
            </w:r>
            <w:r>
              <w:rPr>
                <w:lang w:val="de-DE"/>
              </w:rPr>
              <w:t>e-a917-c6fadfe268bd/0e627852-6eaa-4151-ab97-15e9a76835a7/content.m3u8?oasid=ae9fc045-da10-4801-9f23-f78115f6a11a&amp;&amp;umbeparambeaconkey1=co-ca-2113&amp;umbeparambeaconkey2=dragonfly" contentlength="378" payloadlength="468" contextid="ae9fc045-da10-4801-9f23-f7811</w:t>
            </w:r>
            <w:r>
              <w:rPr>
                <w:lang w:val="de-DE"/>
              </w:rPr>
              <w:t>5f6a11a"/&gt;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ffdfe6c2-a82f-4701-ab49-48eab1a62514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&lt;uo:requestParameters&gt;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&lt;uo:requestParameters&gt;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dc5d0734-6d5d-41a0-af50-28f86100a67f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&lt;uo:parameter key="value1" value="owl"/&gt;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&lt;uo:parameter key="value1" value="owl"/&gt;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798b4718-a5a7-409b-8d94-008ae200eede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&lt;uo:parameter key="value2" value="city"/&gt;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&lt;uo:parameter key="value2" value="city"/&gt;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0bd89dfb-0353-490e-8465-174119e1b743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&lt;/uo:requestParameters&gt;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&lt;/uo:requestParameters&gt;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b10e33a0-aa1c-4783-9479-e734ae4fca47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</w:t>
            </w:r>
            <w:r>
              <w:rPr>
                <w:noProof/>
              </w:rPr>
              <w:t>uo:timedTextURL languageCode="en"&gt;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&lt;uo:timedTextURL languageCode="en"&gt;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b1ce7018-de7d-4855-91f4-a47d281c9b8a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&lt;!\[CDATA\</w:t>
            </w:r>
            <w:r>
              <w:rPr>
                <w:noProof/>
              </w:rPr>
              <w:t>[            http://api206-phx.unicornmedia.com/tt/ab1dbc9b-9d90-4edb-b4ab-769e0049209b/0e627852-6eaa-4151-ab97-15e9a76835a7/0ffb96cc-3c92-4599-a818-82c1c1db7e46/en/content.xml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&lt;!\[CDATA\[            http://api206-phx.unicornmedia.com/tt/ab1dbc9b-9d90-4edb</w:t>
            </w:r>
            <w:r>
              <w:rPr>
                <w:lang w:val="de-DE"/>
              </w:rPr>
              <w:t>-b4ab-769e0049209b/0e627852-6eaa-4151-ab97-15e9a76835a7/0ffb96cc-3c92-4599-a818-82c1c1db7e46/en/content.xml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da2a21b2-2890-40be-89f6-2fd11ec6b446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]]&gt;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]]&gt;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fb14d48c-899d-4abc-a602-b71dfe0c653f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&lt;/uo:timedTextURL&gt;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&lt;/uo:timedTextURL&gt;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65eadda0-94d7-43b1-9c29-80c2b1539314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&lt;/vmap:Extensions&gt;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2cf3c7df-d4dd-4a8f-84b9-9688155b7ef1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&lt;vmap:AdBreak breakType="linear" breakId="PreRoll_0_0" timeOffset="start"&gt;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&lt;vmap:AdBreak breakType="linear" breakId="PreRoll_0_0" timeOffs</w:t>
            </w:r>
            <w:r>
              <w:rPr>
                <w:lang w:val="de-DE"/>
              </w:rPr>
              <w:t>et="start"&gt;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f913a6d3-0087-43d8-a414-9272d0333d1d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&lt;vmap:AdSource allowMultipleAds="true" followRedirects="true" id="0"&gt;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&lt;vmap:AdSource allowMultipleAds="true" followRedirects="true" id="0"&gt;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5ebcef04-7525-4be8-bbf6-0023d57b732b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df648d6e-a4ba-498c-aedd-e96e928751b1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&lt;VAST xmlns:xsd="http://www.w3.org/2001/XMLSchema" xmlns:xsi="http://www.w3.org/2001/XMLSchema-instance"&gt;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&lt;VAST xmlns:xsd="http://www.w3.org/2001/XMLSchema" xmlns:xsi="http://www.w3.org/2001/XMLSch</w:t>
            </w:r>
            <w:r>
              <w:rPr>
                <w:lang w:val="de-DE"/>
              </w:rPr>
              <w:t>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70a5ab8e-76c5-43d6-ab05-8f49d5415f45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 id="001"&gt;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 id="001"&gt;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dceba4c1-e357-4deb-80e8-073852c3c269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a45b5919-4e2c-4465-81ec-ccd0e0ea88ab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&lt;AdSystem&gt;Unbekannt&lt;/AdSystem&gt;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e9629776-3b0a-47fd-a6fe-6af1cb4f3e12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&lt;AdTitle&gt;Unbekannt&lt;/AdTitle&gt;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14582b0a-bab7-47ee-aeea-988010f978b3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&lt;Description 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&lt;Description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5da1f149-b108-4571-b0f7-72a1dda353d6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 id="impr001"&gt;http://tracking.adpr</w:t>
            </w:r>
            <w:r>
              <w:rPr>
                <w:noProof/>
              </w:rPr>
              <w:t>ovider.qa.unicornapp.com/beacon/Impression?id=adtracking&lt;/Impression&gt;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 id="impr001"&gt;http://tracking.adprovider.qa.unicornapp.com/beacon/Impression?id=adtracking&lt;/Impression&gt;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c317f117-0762-4845-9b66-a09bf873c438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868f9fa8-edff-4787-bb66-284483392dc5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b554fd74-b098-4807-b1ca-31797f5f9fe7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deb65d5e-1b40-4978-a544-0ed0d558fc1d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&lt;Duration&gt;00:00:30.0000000+00:00&lt;/Duration&gt;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&lt;Duration&gt;00:00:30.0000000+00:00&lt;/Duration&gt;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4c111e5e-42dd-48fa-b920-535b825226a2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010b3fa4-e005-4f57-b8b3-fb169c109e51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event="fi</w:t>
            </w:r>
            <w:r>
              <w:rPr>
                <w:lang w:val="de-DE"/>
              </w:rPr>
              <w:t>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2d0aadcf-5e9c-4c73-a172-85edfe61cbc9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aaf0ad35-3774-49a0-8baa-e0f5307253e3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event="thirdQuartile"&gt;http://tracking.adprovider.qa.brightcoveapp.com/beacon/bird/thirdQuartile&lt;</w:t>
            </w:r>
            <w:r>
              <w:rPr>
                <w:noProof/>
              </w:rPr>
              <w:t>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04e971f5-2577-43e9-b379-aa8d5b3e3017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</w:t>
            </w:r>
            <w:r>
              <w:rPr>
                <w:noProof/>
              </w:rPr>
              <w:t>d/complete&lt;/Tracking&gt;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1bc2c901-fa6f-44b0-9a2b-5501429aee07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</w:t>
            </w:r>
            <w:r>
              <w:rPr>
                <w:noProof/>
              </w:rPr>
              <w:t>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cd2401d6-d2ca-4723-b075-097dbee9a4c2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event="unmute"&gt;http://tracking.adprovider.qa.brightcoveapp.com/beacon/bird/unmute&lt;/Tracki</w:t>
            </w:r>
            <w:r>
              <w:rPr>
                <w:noProof/>
              </w:rPr>
              <w:t>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93c74012-03bc-4a84-b127-d566853d0b85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event="collapse"&gt;http://tracking.adprovider.qa.brightcoveapp.com/beacon/bird/collapse&lt;/Tracking&gt;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fcb80fea-ca02-447a-ba67-cb8bcdf070e9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</w:t>
            </w:r>
            <w:r>
              <w:rPr>
                <w:lang w:val="de-DE"/>
              </w:rPr>
              <w:t>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6342692f-e8e6-4454-9ebb-aa07a0b3317d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</w:t>
            </w:r>
            <w:r>
              <w:rPr>
                <w:lang w:val="de-DE"/>
              </w:rPr>
              <w:t>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c877ea42-c20b-4232-960e-d464f41102ca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event="res</w:t>
            </w:r>
            <w:r>
              <w:rPr>
                <w:lang w:val="de-DE"/>
              </w:rPr>
              <w:t>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995c27f6-ce6d-4f2b-ab45-77dd89dc2f8a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event="rewind"&gt;ht</w:t>
            </w:r>
            <w:r>
              <w:rPr>
                <w:lang w:val="de-DE"/>
              </w:rPr>
              <w:t>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fddd4706-db75-4293-a290-c92c5c3f9431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event="acceptInvitation"&gt;http://tracking.adprovider.qa.brightcoveapp.com/beacon/bird/acceptinvitation&lt;/Tracking&gt;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9d13dc08-2658-4a83-ae25-d478f4ef40a0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</w:t>
            </w:r>
            <w:r>
              <w:rPr>
                <w:noProof/>
              </w:rPr>
              <w:lastRenderedPageBreak/>
              <w:t>se&lt;</w:t>
            </w:r>
            <w:r>
              <w:rPr>
                <w:noProof/>
              </w:rPr>
              <w:t>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&lt;Tracking event="close"&gt;http://tracking.adprovider.qa.brightcoveapp.com/beacon/bird/clo</w:t>
            </w:r>
            <w:r>
              <w:rPr>
                <w:lang w:val="de-DE"/>
              </w:rPr>
              <w:lastRenderedPageBreak/>
              <w:t>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8b80f709-74fe-424a-916f-a31196843d87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c171a618-08ee-4b3b-906e-a55ac624c84f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&lt;VideoCl</w:t>
            </w:r>
            <w:r>
              <w:rPr>
                <w:lang w:val="de-DE"/>
              </w:rPr>
              <w:t>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f3f38359-3e9c-4d50-9873-238d860bee57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id="unknown"&gt;http://tracking.adprovider.qa.brightcoveapp.com/beacon/bird/clicktracking&lt;/ClickTracking&gt;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&lt;ClickTracking id="unknown"&gt;http://tracking.adprovider.qa.brightcoveapp.com/beacon/bird/c</w:t>
            </w:r>
            <w:r>
              <w:rPr>
                <w:lang w:val="de-DE"/>
              </w:rPr>
              <w:t>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3d409a81-6ee0-4436-86ec-d3722f68b4e6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5688c9f9-cb26-46f6-be27-a42064e39b13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&lt;MediaFiles/&gt;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&lt;MediaFiles/&gt;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d365e4d4-06e2-4ab2-bd70-db66b0b77c22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80fb5c7e-33ae-4e9b-a816-54f2c48c629e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a5bec8a5-957d-4528-950a-3b2433d3b93b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d59dc8a2-c707-4088-9db0-ea00cb203d02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19f13c02-3847-4450-8e80-936488a46f0b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4fb6d40f-cc60-4d6c-b991-077209497752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713be838-cba6-4a45-840f-334a71a40cea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f6f1dd24-1ff4-424e-aeb2-d4eda536b564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55113603-6026-4e8e-8607-99b2736105e9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&lt;/vmap:AdBreak&gt;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df8e069f-771b-4ac8-b866-b55a6bf2e689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&lt;vmap:AdBreak breakType="linear" breakId="MidRoll_45_0" timeOffset="00:00:45.000"&gt;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&lt;vmap:AdBreak breakType="linear" breakId="MidRoll_45_0" timeOffset="00:00:45.000"&gt;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fe564b8c-</w:t>
            </w:r>
            <w:r>
              <w:rPr>
                <w:noProof/>
                <w:sz w:val="2"/>
              </w:rPr>
              <w:t>7cfc-4e35-90a6-fa3d568bc50f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&lt;vmap:AdSource allowMultipleAds="true" followRedirects="true" id="1"&gt;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&lt;vmap:AdSource allowMultipleAds="true" followRedirects="true" id="1"&gt;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200ed72e-ee2f-4ab7-979e-91f084b2c16e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b7c0abb</w:t>
            </w:r>
            <w:r>
              <w:rPr>
                <w:noProof/>
                <w:sz w:val="2"/>
              </w:rPr>
              <w:t>7-589d-47aa-aab7-ab19439a2506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&lt;VAST xmlns:xsd="http://www.w3.org/2001/XMLSchema" xmlns:xsi="http://www.w3.org/2001/XMLSchema-instance"&gt;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&lt;VAST xmlns:xsd="http://www.w3.org/2001/XMLSchema"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b71d9921-8aeb-4d40-99b4-1762e821cfad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 id="vpaid"&gt;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 id="vpaid"&gt;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d4560a15-c651-4592-a8d4-86e2177f4d50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1d137b57-d801-4cbc-bd6c-aca314a711a8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&lt;AdSystem&gt;Unbekannt&lt;/AdSystem&gt;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41aa340b-f28b-4b3</w:t>
            </w:r>
            <w:r>
              <w:rPr>
                <w:noProof/>
                <w:sz w:val="2"/>
              </w:rPr>
              <w:t>b-81b5-0506800a8c52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&lt;AdTitle&gt;Unbekannt&lt;/AdTitle&gt;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84826e80-0b0c-477d-a2f8-9691154d7de3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 id="Unknown"&gt;http://tracking.adprovider.qa.brightcoveapp.com/beacon/vpaid/impression&lt;/Impression&gt;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 id="Unknown"&gt;ht</w:t>
            </w:r>
            <w:r>
              <w:rPr>
                <w:lang w:val="de-DE"/>
              </w:rPr>
              <w:t>tp://tracking.adprovider.qa.brightcoveapp.com/beacon/vpaid/impression&lt;/Impression&gt;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0616703a-9971-484f-8f69-c9b616ca8108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&lt;Impression&gt;http://tracking.adprovider.qa.brightcoveapp.com/beacon/vpaid/impression1&lt;/Impression&gt;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&lt;Impression&gt;http://tracking.adprovider.qa.brightcoveapp.com/beacon/vpaid/impression1&lt;/Impression&gt;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2b38710b-2e41-4870-89e8-71077b32d902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971426d8-540f-4408-9691-243cceb7092d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 id="vpaid00A" sequence="1"&gt;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 id="vpaid00A" sequence="1"&gt;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0f7dd36d-9ce8-410a-8598-d75587c5aae5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247dad90-c060-4d8c-9fea-9813d96f04cd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&lt;Duration&gt;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3610bb17-c074-4f6d-82ed-6a4ef121e8f6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00:01:30.0000000+00:00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00: 01: 30.0000000 + 00: 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7ba5bb9e-86b0-4cea-a7d8-7f6566838ef7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&lt;/Duration&gt;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b7215a40-83fd-403e-94f5-36e02da5b4fd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833b78ee-1d0b-4d24-9fb1-d7f67c0a1197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&lt;Tracking </w:t>
            </w:r>
            <w:r>
              <w:rPr>
                <w:noProof/>
              </w:rPr>
              <w:lastRenderedPageBreak/>
              <w:t>event="firstQuartile"&gt;http://tr</w:t>
            </w:r>
            <w:r>
              <w:rPr>
                <w:noProof/>
              </w:rPr>
              <w:t>acking.adprovider.qa.brightcoveapp.com/beacon/bird/firstQuartile&lt;/Tracking&gt;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&lt;Tracking </w:t>
            </w:r>
            <w:r>
              <w:rPr>
                <w:lang w:val="de-DE"/>
              </w:rPr>
              <w:lastRenderedPageBreak/>
              <w:t>event="firstQuartile"&gt;http://tracking.adprovider.qa.brightcoveapp.com/beacon/bird/firstQuartile&lt;/Tracking&gt;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4c210e7f-2bcd-461e-b38a-4f38334b1073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event="mid</w:t>
            </w:r>
            <w:r>
              <w:rPr>
                <w:noProof/>
              </w:rPr>
              <w:t>point"&gt;http://tracking.adprovider.qa.brightcoveapp.com/beacon/bird/midpoint&lt;/Tracking&gt;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0e8ba4f4-a8c0-4504-a71b-ac0c4d5ba501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event="thirdQuartile"&gt;http://tracking.adprovider.qa.brightcoveapp.com/beacon/bird/thirdQuartile&lt;/Tracking&gt;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03dbd3f4-98f6-46</w:t>
            </w:r>
            <w:r>
              <w:rPr>
                <w:noProof/>
                <w:sz w:val="2"/>
              </w:rPr>
              <w:t>49-8cd0-aac3ffc3b514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event="complete"&gt;http://tracking.adprovider.qa.brightcoveapp.com/beacon/bird/complete&lt;/Tracking&gt;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8ac9cc7c-1ad6-4</w:t>
            </w:r>
            <w:r>
              <w:rPr>
                <w:noProof/>
                <w:sz w:val="2"/>
              </w:rPr>
              <w:t>aa8-bed4-8a6fdc68a2bc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7dd11d73-9375-4c80-806e-8cdf79</w:t>
            </w:r>
            <w:r>
              <w:rPr>
                <w:noProof/>
                <w:sz w:val="2"/>
              </w:rPr>
              <w:t>539740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d7efadc8-3df0-46ee-a526-9668e92ddf6f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event="collapse"&gt;http://tracking.adprovider.qa.brightcoveapp.com/beacon/bird/collapse&lt;/Tracking&gt;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55d8e434-3bf9-4e56-9c7e-b934467ae267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3cdbf0b9-03c9-4328-afc5-81353a3ee2a0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223e294d-b8e5-4b78-a824-42b9dc1b4391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</w:t>
            </w:r>
            <w:r>
              <w:rPr>
                <w:noProof/>
              </w:rPr>
              <w:t>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8690ba18-87d0-41fd-9297-07d963e90f29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</w:t>
            </w:r>
            <w:r>
              <w:rPr>
                <w:noProof/>
              </w:rPr>
              <w:t>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63badb8f-b2f5-4567-9d7c-b0d8eac535c8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event="acceptIn</w:t>
            </w:r>
            <w:r>
              <w:rPr>
                <w:noProof/>
              </w:rPr>
              <w:t>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cd137dcb-cf4c-437b-9e46-ea261a516b75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334f9d0d-24</w:t>
            </w:r>
            <w:r>
              <w:rPr>
                <w:noProof/>
                <w:sz w:val="2"/>
              </w:rPr>
              <w:t>59-423f-853d-8287b6b8e921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75cf1a7a-b00d-4b04-9a4f-a6aa106b21d6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&lt;AdParameters&gt;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6ac9db5a-6eca-40d6-bc67-3c893d07c58a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timestamp=1411773597&amp;adid=vpaid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Zeitstempel = 1411773597 &amp; adid = vpaid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ea4cdef5-dc74-4928-bdaf-446d96e6bbee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&lt;/AdParameters&gt;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&lt;/AdParameters&gt;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61628340-3a9f-4f51-9fbd-ae806ba4e7d1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656289ba-4a9f-4089-a1b6-91eca9f09452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&lt;ClickThrough 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&lt;ClickThrough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46c4f97c-c4a0-4d26-80f2-d194730b449b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id="unknown"&gt;http://tracking.adprovider.qa.brightcoveapp.com/beacon/bird/clicktracking&lt;/ClickTracking&gt;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&lt;ClickTracking id="unknown"&gt;http://tracking.adprovider.qa.brightcoveapp.com/beacon/bird/clicktracking</w:t>
            </w:r>
            <w:r>
              <w:rPr>
                <w:lang w:val="de-DE"/>
              </w:rPr>
              <w:t>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8526d2d8-b896-445b-a836-e90290192e2c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b5323e7a-242b-4fcd-89dd-15bdcf4b0bbc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&lt;MediaFiles&gt;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&lt;MediaFiles&gt;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c4675f7a-4892-4344-85dc-852262f498bd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&lt;MediaFile delivery="progressive" type="application/x-shockwave-flash" bitrate="" width="0" height="0"&gt;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&lt;MediaFile delivery="progressive" type="application/x-shockwave-flash" bitrate="" width="0" height="0"&gt;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1d808bfe-797c-4446-8db3-d4203bd67b2b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http:</w:t>
            </w:r>
            <w:r>
              <w:rPr>
                <w:noProof/>
              </w:rPr>
              <w:t>//vpaid.adprovider.qa.brightcoveapp.com?advpaid_player.swf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http://vpaid.adprovider.qa.brightcoveapp.com?advpaid_player.swf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56244ca2-fb45-4179-83f4-e73a776952af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&lt;/MediaFile&gt;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&lt;/MediaFile&gt;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f915068b-d2b4-42a2-ab21-118517ddeca3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&lt;/MediaFiles&gt;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&lt;/Media</w:t>
            </w:r>
            <w:r>
              <w:rPr>
                <w:lang w:val="de-DE"/>
              </w:rPr>
              <w:t>Files&gt;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13b9b7bf-ca2b-4d15-bf80-092d5ee23fc7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be062b8a-a6fa-4008-81c5-ae674139c48a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b205ec9e-5398-49b7-b654-11940562a6c7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 id="001" sequence="1"&gt;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 id="001" sequence="1"&gt;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43b96d2d-17d7-4583-bc26-164c7f47a9fd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&lt;CompanionAds&gt;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&lt;CompanionAds&gt;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71ae4d8d-da3c-4065-a7b1-26c72e3a71af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&lt;Companion width="728" height="90"&gt;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&lt;Companion width="728" height="90"&gt;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42a44a45-0c24-453b-8387-a42746ab856d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&lt;HTMLResource&gt;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&lt;HTMLResource&gt;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47990862-c850-4740-89ce-144ab016cf33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http://iframe.adprovider.qa.brightcoveapp.com?value=1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http://iframe.adprovider.qa.brightcoveapp.com?value=1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e049f627-9bb5-4fd5-a24f-1034bdfc622b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&lt;/HTMLResource&gt;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&lt;/HTMLResource&gt;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cb9188c5-dd4f-41d8-90d7-2</w:t>
            </w:r>
            <w:r>
              <w:rPr>
                <w:noProof/>
                <w:sz w:val="2"/>
              </w:rPr>
              <w:t>cdd646a7eec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&lt;/Companion&gt;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&lt;/Companion&gt;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b9a7e861-be99-49f1-8404-208ede2c94f0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&lt;Companion width="300" height="60"&gt;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&lt;Companion width="300" height="60"&gt;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2dec36e1-199f-4353-a9f4-9911184372ed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&lt;HTMLResource&gt;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&lt;HTMLResource&gt;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c56227c4-7e13-4fb8-bad2-b26dcdc25cbe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http://iframe.adprovider.qa.brightcoveapp.com?value=2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http://iframe.adprovider.qa.brightcoveapp.com?value=2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b166417a-1b1a-4eb0-ac3a-1ba276e6c8bb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&lt;/HTMLResource&gt;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&lt;/HTMLResource&gt;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b97b92d3-5d30-4e51-a419-f48c54</w:t>
            </w:r>
            <w:r>
              <w:rPr>
                <w:noProof/>
                <w:sz w:val="2"/>
              </w:rPr>
              <w:t>14acf0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&lt;/Companion&gt;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&lt;/Companion&gt;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f56eb7cb-1dda-4f12-ae2f-45ee939c3315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&lt;/CompanionAds&gt;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&lt;/CompanionAds&gt;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1c1ac387-6837-4629-8926-5ab4d60b0ee2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55476d3c-4f84-4c60-9ab1-71d3ef0996e1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 id="002" sequence="1"&gt;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 id="002" sequence="1"&gt;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012f499c-5ae2-4585-bc8b-d64f2e48a755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&lt;NonLinearAds&gt;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&lt;NonLinearAds&gt;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d7b3174d-b2ec-4042-bc14-dede69916dbd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51f1fdf5-d9ca-4e86-9c6b-7a9e56c32990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event="firstQuartile</w:t>
            </w:r>
            <w:r>
              <w:rPr>
                <w:noProof/>
              </w:rPr>
              <w:t>"&gt;http://tracking.adprovider.qa.brightcoveapp.com/beacon/bird/firstQuartile&lt;/Tracking&gt;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event="firstQuartile"&gt;http://tracking.adprovider.qa.brightcoveapp.com/beacon/bird/firstQuartile&lt;/Tracking&gt;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2f70fbdf-251a-4006-b170-e263368ecf33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</w:t>
            </w:r>
            <w:r>
              <w:rPr>
                <w:noProof/>
              </w:rPr>
              <w:t xml:space="preserve"> event="midpoint"&gt;http://tracking.adprovider.qa.brightcoveapp.com/beacon/bird/midpoint&lt;/Tracking&gt;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a8ba9b99-c6ce-424c-a17f-80f7e05ba6fb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&lt;Tracking </w:t>
            </w:r>
            <w:r>
              <w:rPr>
                <w:noProof/>
              </w:rPr>
              <w:lastRenderedPageBreak/>
              <w:t>event="thirdQuartile"&gt;http://tracking.adprovider.qa.brightcoveapp.com/beacon/bird/thirdQuartile&lt;/Tracking&gt;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&lt;Tracking </w:t>
            </w:r>
            <w:r>
              <w:rPr>
                <w:lang w:val="de-DE"/>
              </w:rPr>
              <w:lastRenderedPageBreak/>
              <w:t>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fd7c1b37-7192-4b</w:t>
            </w:r>
            <w:r>
              <w:rPr>
                <w:noProof/>
                <w:sz w:val="2"/>
              </w:rPr>
              <w:t>3f-a81d-46aff1952d9b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event="complete"&gt;http://tracking.adprovider.qa.brightcoveapp.com/beacon/bird/complete&lt;/Tracking&gt;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aa1b658e-1ca0-4</w:t>
            </w:r>
            <w:r>
              <w:rPr>
                <w:noProof/>
                <w:sz w:val="2"/>
              </w:rPr>
              <w:t>a85-9ea6-39e430ac9da6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4ac43e10-bea5-4def-9</w:t>
            </w:r>
            <w:r>
              <w:rPr>
                <w:noProof/>
                <w:sz w:val="2"/>
              </w:rPr>
              <w:t>34d-f7d6e2386c37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67f562f9-5779-4b09-b0b6-ea5</w:t>
            </w:r>
            <w:r>
              <w:rPr>
                <w:noProof/>
                <w:sz w:val="2"/>
              </w:rPr>
              <w:t>7581895b0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event="collapse"&gt;http://tracking.adprovider.qa.brightcoveapp.com/beacon/bird/collapse&lt;/Tracking&gt;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bb2fb7e5-f88f-4aec-83e8-f1446bcc388d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46d0a26</w:t>
            </w:r>
            <w:r>
              <w:rPr>
                <w:noProof/>
                <w:sz w:val="2"/>
              </w:rPr>
              <w:t>3-3e0a-484c-b96e-8b6dddf4856c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0c6bb4a3-75e7-40ee</w:t>
            </w:r>
            <w:r>
              <w:rPr>
                <w:noProof/>
                <w:sz w:val="2"/>
              </w:rPr>
              <w:t>-a4a1-e37997bcd170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84804b62-2da4-4c39-bc3f-4</w:t>
            </w:r>
            <w:r>
              <w:rPr>
                <w:noProof/>
                <w:sz w:val="2"/>
              </w:rPr>
              <w:t>7b172b5dd42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52f5de9a-ab0a-416f-9619-decca785</w:t>
            </w:r>
            <w:r>
              <w:rPr>
                <w:noProof/>
                <w:sz w:val="2"/>
              </w:rPr>
              <w:t>3343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event="acceptInvitation"&gt;http://tracking.adprovider.qa.brightcoveapp.com/beacon/bird/acceptinvitation&lt;/Tracking&gt;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976b54b1-65ee-4eac-ab95-723abc781fa6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cb9d81cb-8</w:t>
            </w:r>
            <w:r>
              <w:rPr>
                <w:noProof/>
                <w:sz w:val="2"/>
              </w:rPr>
              <w:t>ed4-4e48-a600-6dba7929d519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08ac884d-79b7-4afc-bcc1-7c3a58aa079e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&lt;NonLinear id="" width="480" height="360" scalable="false" maintainAspectRatio="false" minSuggestedDuration="00:00:30.0000000+00:00" 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&lt;NonLinear id=</w:t>
            </w:r>
            <w:r>
              <w:rPr>
                <w:lang w:val="de-DE"/>
              </w:rPr>
              <w:t>"" width="480" height="360" scalable="false" maintainAspectRatio="false" minSuggestedDuration="00:00:30.0000000+00:00"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f62538fd-da89-41e0-96ae-a53668daa222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&lt;/NonLinearAds&gt;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&lt;/NonLinearAds&gt;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ce5fa417-26e8-42a0-a48a-7170c640b048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</w:t>
            </w:r>
            <w:r>
              <w:rPr>
                <w:lang w:val="de-DE"/>
              </w:rPr>
              <w:t>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5092fe38-8edc-493f-a418-6c66091ca58d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6d5e4c9d-4c20-4914-9e45-bb863811868e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16246f3e-27d6-4e8a-9a45-31b1d34da1b9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08ed9d44-f155-4f53-8864-2ef8ffb2a83f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6872def5-6ff4-4317-8ab0-bc971a21fe41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078ffa50-2ca7-4ead-831f-42575d31df0d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c2d5e969-a66a-43fd-ab28-050b5038244e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&lt;/vmap:AdBreak&gt;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0dfcfe61-5298-4e53-a392-dc238c641c0b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&lt;vmap:AdBreak breakType="linear" breakId="MidRoll_45_1" timeOffset="00:00:45.000"&gt;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&lt;vmap:AdBreak breakType="linear" breakId="MidRoll_45_1" timeOffset="00:00:45.000"&gt;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1415900e-7add-4557-aca0-3cc420865bd0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&lt;vmap:AdSo</w:t>
            </w:r>
            <w:r>
              <w:rPr>
                <w:noProof/>
              </w:rPr>
              <w:t>urce allowMultipleAds="true" followRedirects="true" id="2"&gt;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&lt;vmap:AdSource allowMultipleAds="true" followRedirects="true" id="2"&gt;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142ed42a-23b3-440a-a6f8-14aca1e8460c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b72b6fa7-ec61-4808-b6de-ccb3bc69fc1d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&lt;VAST xmlns:xsd="http://www.w3.org/2001/XMLSchema" xmlns:xsi="http://www.w3.org/2001/XMLSchema-instance"&gt;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&lt;VAST xmlns:xsd="http://www.w3.org/2001/XMLSchema"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5fab8c45-d543-4526-971e-008df3d621a8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</w:t>
            </w:r>
            <w:r>
              <w:rPr>
                <w:noProof/>
              </w:rPr>
              <w:t>Ad id="001"&gt;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 id="001"&gt;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b1ac4673-ca5f-4925-b469-2436c4abcfef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a87de94d-5a60-471c-92a2-bee13ac45c30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&lt;AdSystem&gt;Unbekannt&lt;/AdSystem&gt;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cc6d693c-8a96-451b-a0b5-66be401716ad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&lt;AdTitle&gt;Unknown&lt;/AdTi</w:t>
            </w:r>
            <w:r>
              <w:rPr>
                <w:noProof/>
              </w:rPr>
              <w:t>tle&gt;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&lt;AdTitle&gt;Unbekannt&lt;/AdTitle&gt;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8ff932fc-2cce-4ebd-a0eb-b47236064bc3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&lt;Description 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&lt;Description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1b9d440a-bdb0-44c9-b6ba-2bc64491237c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 id="unknown"&gt;http://tracking.adprovider.qa.unicornapp.com/beacon/Impression?id=adtracking&lt;/Impression&gt;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 id="unknown"&gt;http://tracking.adprovider.qa.unicornapp.com/beacon/Impression?id=adtracking&lt;/Impression&gt;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0e8f4ead-a5bc-4d24-8</w:t>
            </w:r>
            <w:r>
              <w:rPr>
                <w:noProof/>
                <w:sz w:val="2"/>
              </w:rPr>
              <w:t>76d-9d8718e07a00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0e327301-6c97-4f57-905f-4d472ba734b8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cd6db8bf-0bf1-464d-9298-fd3927c1b94f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f1d853dd-d104-4cbe-9229-6b78214a64f8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&lt;Duration&gt;00:00:30.0000000+00:00&lt;/Duration&gt;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&lt;Duration&gt;00:00:30.0000000+00:00&lt;/Duration&gt;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dff9bddb-6ee9-43aa-9ab6-1aab44207556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5836c6ec-7d6e-4d4e-b56d-da6bcb3bc2a8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event="firstQuartile"&gt;http://tracking.adprovider.qa.brightcoveapp.com/beacon/bird/</w:t>
            </w:r>
            <w:r>
              <w:rPr>
                <w:noProof/>
              </w:rPr>
              <w:t>firstQuartile&lt;/Tracking&gt;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event="firstQuartile"&gt;http://tracking.adprovider.qa.brightcoveapp.com/beacon/bird/firstQuartile&lt;/Tracking&gt;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0ce281bb-7ce9-4ecc-8b30-afd2489081ec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</w:t>
            </w:r>
            <w:r>
              <w:rPr>
                <w:noProof/>
              </w:rPr>
              <w:t>com/beacon/bird/midpoint&lt;/Tracking&gt;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8c1f29da-192c-41d8-b174-add454437a05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</w:t>
            </w:r>
            <w:r>
              <w:rPr>
                <w:noProof/>
              </w:rPr>
              <w:t>veapp.com/beacon/bird/thirdQuartile&lt;/Tracking&gt;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d9d4dc44-6306-47db-8f8d-ca0b7bb9f202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event="complete"&gt;http://tracking.adprovider.qa.brightcoveapp.com/beacon/bird/complete&lt;/Tracking&gt;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207d8530-4497-401f-815a-32e356dbe500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6ce273a3-cceb-4b70-a701-5c3baf48bffb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&lt;Tracking </w:t>
            </w:r>
            <w:r>
              <w:rPr>
                <w:noProof/>
              </w:rPr>
              <w:lastRenderedPageBreak/>
              <w:t>even</w:t>
            </w:r>
            <w:r>
              <w:rPr>
                <w:noProof/>
              </w:rPr>
              <w:t>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&lt;Tracking </w:t>
            </w:r>
            <w:r>
              <w:rPr>
                <w:lang w:val="de-DE"/>
              </w:rPr>
              <w:lastRenderedPageBreak/>
              <w:t>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17e60c68-9726-462e-8100-6806caccb7d0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event="coll</w:t>
            </w:r>
            <w:r>
              <w:rPr>
                <w:noProof/>
              </w:rPr>
              <w:t>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d4b9fa52-8988-49a5-a374-c8557aba04e7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6f8b661b-bb8f-4154-adb6-d306ffe630a2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0d5bb9aa-b6b3-4f9b-9dfc-bd68454e8435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</w:t>
            </w:r>
            <w:r>
              <w:rPr>
                <w:noProof/>
              </w:rPr>
              <w:t>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a5a72318-ef1a-4fb9-bff3-2591d6fba532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</w:t>
            </w:r>
            <w:r>
              <w:rPr>
                <w:noProof/>
              </w:rPr>
              <w:t>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3fba6666-3d59-46b8-a2d4-5ae9a63479b7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event="acceptIn</w:t>
            </w:r>
            <w:r>
              <w:rPr>
                <w:noProof/>
              </w:rPr>
              <w:t>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790696a9-63b0-442b-b2a9-ddea5</w:t>
            </w:r>
            <w:r>
              <w:rPr>
                <w:noProof/>
                <w:sz w:val="2"/>
              </w:rPr>
              <w:t>ce3af56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6ea56a9c-856d-4289-a876-80c0c282e3e5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adbf8312-26f8-4649-9878-9b77c7805c24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15636108-0fe4-46b0-8bb7-7281408d9152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id="unknown"&gt;http://tracking.adprovider.qa.brightcoveapp.com/beacon/bird/clicktracking&lt;/Cli</w:t>
            </w:r>
            <w:r>
              <w:rPr>
                <w:noProof/>
              </w:rPr>
              <w:t>ckTracking&gt;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&lt;ClickTracking id="unknown"&gt;http://tracking.adprovider.qa.brightcoveapp.com/beacon/bird/clicktracking&lt;/ClickTracking&gt;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648354c9-1e97-462e-9ca9-d043532a09c6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13a71cce-fa51-433e-aaa1-16756e487747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&lt;MediaFile</w:t>
            </w:r>
            <w:r>
              <w:rPr>
                <w:noProof/>
              </w:rPr>
              <w:t>s/&gt;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&lt;MediaFiles/&gt;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a67ada28-3cf6-462e-8ea3-247cd7c3e06e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19fa52cc-889c-4baf-aeec-20a24b5db44e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f075fc12-7177-48ac-8cc1-5e30f7890663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5fe39e2b-d5ab-4f2f-847b-dd9496522cac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a4a18fbc-4785-4991-b4f1-bfc79095f1b6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0edac9cd-a95c-4be3-9bf0-7d919e421ca5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74b9c11d-9dec-49de-94bf-b86609fd80cf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871bcac9-8fcf-45b3-aa39-6052d3dcc991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6837980b-85bd-4a08-ac3b-d423a168cf6b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&lt;/vmap:AdBreak&gt;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483cc42e-7808-490c-8f9c-56230bdc46ac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&lt;vmap:AdBreak breakType="linear" breakId="PostRoll_378_0" </w:t>
            </w:r>
            <w:r>
              <w:rPr>
                <w:noProof/>
              </w:rPr>
              <w:lastRenderedPageBreak/>
              <w:t>timeOffse</w:t>
            </w:r>
            <w:r>
              <w:rPr>
                <w:noProof/>
              </w:rPr>
              <w:t>t="end"&gt;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&lt;vmap:AdBreak breakType="linear" breakId="PostRoll_378_0" </w:t>
            </w:r>
            <w:r>
              <w:rPr>
                <w:lang w:val="de-DE"/>
              </w:rPr>
              <w:lastRenderedPageBreak/>
              <w:t>timeOffset="end"&gt;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29472158-58eb-44c3-8c50-95c55942bfd2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&lt;vmap:AdSource allowMultipleAds="true" followRedirects="true" id="3"&gt;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&lt;vmap:AdSource allowMultipleAds="true" followRedirects="true" id="3"&gt;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e4eb724f-2bde-466e-83c8-7f7270d6af8e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63acd5a3-a033-4b66-9e37-bf67a49ab5b3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&lt;VAST xmlns:xsd="http://www.w3.org/2001/XMLSchema" xmlns:xsi="http:/</w:t>
            </w:r>
            <w:r>
              <w:rPr>
                <w:noProof/>
              </w:rPr>
              <w:t>/www.w3.org/2001/XMLSchema-instance"&gt;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&lt;VAST xmlns:xsd="http://www.w3.org/2001/XMLSchema"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9100fed4-898a-4cb1-80d0-891dde355233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 id="bird"&gt;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 id="bird"&gt;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f99733b8-8f7d-439a-985b-ba4c868a6</w:t>
            </w:r>
            <w:r>
              <w:rPr>
                <w:noProof/>
                <w:sz w:val="2"/>
              </w:rPr>
              <w:t>162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e499e1c4-e39e-4d13-b541-195b4338b9d9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&lt;AdSystem&gt;Unbekannt&lt;/AdSystem&gt;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09bc7b3d-ccd2-47eb-bd11-391a0f111adc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&lt;AdTitle&gt;Unbekannt&lt;/AdTitle&gt;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aeb86a08-3360-44b3-96a8-a3fc16ed969b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 id="Unknown"&gt;http://tracking.adprovider.qa.brightcoveapp.com/beacon/bird/impression&lt;/Impression&gt;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 id="Unknown"&gt;http://tracking.adprovider.qa.brightcoveapp.com/beacon/bird/impression&lt;/Impression&gt;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f16c46c0-81ac-41f2-90fd-d95f22ee5350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&lt;Impression&gt;http://tracking.adprovider.qa.brightcoveapp.com/beacon/wrapper/impression1&lt;/Impression&gt;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&lt;Impression&gt;http://tracking.adprovider.qa.brightcoveapp.com/beacon/wrapper/impression1&lt;/Impression&gt;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7cebaf76</w:t>
            </w:r>
            <w:r>
              <w:rPr>
                <w:noProof/>
                <w:sz w:val="2"/>
              </w:rPr>
              <w:t>-8805-440e-aa0a-fdbd74bed7c2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&lt;Impression&gt;http://tracking.adprovider.qa.brightcoveapp.com/beacon/wrapper/impression2&lt;/Impression&gt;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&lt;Impression&gt;http://tracking.adprovider.qa.brightcoveapp.com/beacon/wrapper/impression2&lt;/Impression&gt;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86af5021-7858-4022-9769-7bb64350def2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&lt;Impression&gt;http://tracking.adprovider.qa.brightcoveapp.com/beacon/wrapper/impression3&lt;/Impression&gt;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&lt;Impression&gt;http://tracking.adprovider.qa.brightcoveapp.com/beacon/wrapper/impression3&lt;/Impression&gt;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19cd9bd1-b29f</w:t>
            </w:r>
            <w:r>
              <w:rPr>
                <w:noProof/>
                <w:sz w:val="2"/>
              </w:rPr>
              <w:t>-4aea-9310-6fc3c607775e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71f5678b-9b50-47da-8743-c789791aac0b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 AdID="bird"&gt;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 AdID="bird"&gt;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d7b1e4e9-b001-4f1f-89e4-4d8974c3b266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9d1ea42c-f6cf-4dd1-a7b9-5eda8fb69563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&lt;Duration&gt;00:00</w:t>
            </w:r>
            <w:r>
              <w:rPr>
                <w:noProof/>
              </w:rPr>
              <w:t>:30.0000000+00:00&lt;/Duration&gt;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&lt;Duration&gt;00:00:30.0000000+00:00&lt;/Duration&gt;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807b04a0-0154-4c25-8c01-b5922f1b841b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308df3aa-0fa7-49c7-8bec-26b5c834ce5a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event="firstQuartile"&gt;http://track</w:t>
            </w:r>
            <w:r>
              <w:rPr>
                <w:noProof/>
              </w:rPr>
              <w:t>ing.adprovider.qa.brightcoveapp.com/beacon/bird/firstQuartile&lt;/Tracking&gt;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event="firstQuartile"&gt;http://tracking.adprovider.qa.brightcoveapp.com/beacon/bird/firstQuartile&lt;/Tracking&gt;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1a122553-5250-4dee-92e5-7e08e07c291a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event="midpoi</w:t>
            </w:r>
            <w:r>
              <w:rPr>
                <w:noProof/>
              </w:rPr>
              <w:t>nt"&gt;http://tracking.adprovider.qa.brightcoveapp.com/beacon/bird/midpoint&lt;/Tracking&gt;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21154e8b-2f10-4cef-a22d-be3e2581a7c5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event="third</w:t>
            </w:r>
            <w:r>
              <w:rPr>
                <w:noProof/>
              </w:rPr>
              <w:t>Quartile"&gt;http://tracking.adprovider.qa.brightcoveapp.com/beacon/bird/thirdQuartile&lt;/Tracking&gt;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15195897-e7fd-49b0-8d8d-f3d5c4f5a388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</w:t>
            </w:r>
            <w:r>
              <w:rPr>
                <w:noProof/>
              </w:rPr>
              <w:t>Tracking event="complete"&gt;http://tracking.adprovider.qa.brightcoveapp.com/beacon/bird/complete&lt;/Tracking&gt;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c2370cad-a247-4946-bdef-f5f7356c012e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19913073-d74b-4782-a778-c2a581a51a2f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</w:t>
            </w:r>
            <w:r>
              <w:rPr>
                <w:noProof/>
              </w:rPr>
              <w:t>="unmute"&gt;http://tracking.adprovider.qa.brightcoveapp.com/beacon/bird/</w:t>
            </w:r>
            <w:r>
              <w:rPr>
                <w:noProof/>
              </w:rPr>
              <w:lastRenderedPageBreak/>
              <w:t>unmute&lt;/Tracking&gt;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&lt;Tracking event="unmute"&gt;http://tracking.adprovider.qa.brightcoveapp.com/beacon/bird/</w:t>
            </w:r>
            <w:r>
              <w:rPr>
                <w:lang w:val="de-DE"/>
              </w:rPr>
              <w:lastRenderedPageBreak/>
              <w:t>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57381dc4-2ae1-4a66-902d-19c7789e58bf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event="colla</w:t>
            </w:r>
            <w:r>
              <w:rPr>
                <w:noProof/>
              </w:rPr>
              <w:t>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fbe291c2-c557-4eeb-a054-782e5eb6001a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event="expa</w:t>
            </w:r>
            <w:r>
              <w:rPr>
                <w:noProof/>
              </w:rPr>
              <w:t>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e7f134a0-22b2-4a79-8a88-d2430c45ad87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event="pause"&gt;http</w:t>
            </w:r>
            <w:r>
              <w:rPr>
                <w:noProof/>
              </w:rPr>
              <w:t>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b4dbb8b6-fbd2-4fed-9648-df2fe09352dc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aab295ee-91f5-42d3-aab0-e08d6133d22d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</w:t>
            </w:r>
            <w:r>
              <w:rPr>
                <w:noProof/>
              </w:rPr>
              <w:t>ng event="rewind"&gt;http://tracking.adprovider.qa.brightcoveapp.com/beacon/bird/rewind&lt;/Tracking&gt;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ba2f410e-d949-4ef2-8ff6-d56266c9c1bf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</w:t>
            </w:r>
            <w:r>
              <w:rPr>
                <w:noProof/>
              </w:rPr>
              <w:t>t="acceptInvitation"&gt;http://tracking.adprovider.qa.brightcoveapp.com/beacon/bird/acceptinvitation&lt;/Tracking&gt;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2917bc3b-2f7e-47e5</w:t>
            </w:r>
            <w:r>
              <w:rPr>
                <w:noProof/>
                <w:sz w:val="2"/>
              </w:rPr>
              <w:t>-8a73-e3920f57edd1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dd079cee-7ae3-4b28-a1f6-faa82</w:t>
            </w:r>
            <w:r>
              <w:rPr>
                <w:noProof/>
                <w:sz w:val="2"/>
              </w:rPr>
              <w:t>ff2000f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18cfb451-362b-4ddb-bd37-06a816091da6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88fb0ec3-a189-4ae8-bd55-2a55d00f2c6f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id="unknown"&gt;http://tracking.adprovider.qa.brightcoveapp.com/beacon/bird/clicktracking&lt;/ClickTracking&gt;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&lt;ClickTracking id="unknown"&gt;http://tracking.adprovider.qa.brightcoveapp.com/beacon/bird/clicktracking&lt;/ClickTracking&gt;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3acabc43-813a-</w:t>
            </w:r>
            <w:r>
              <w:rPr>
                <w:noProof/>
                <w:sz w:val="2"/>
              </w:rPr>
              <w:t>4aab-a030-39ce26a16a67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a6c21893-aa0e-4809-a37e-4aefe515d987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&lt;MediaFiles/&gt;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&lt;MediaFiles/&gt;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d9f46857-e0b0-4bf7-9a71-5b6ccce9b70e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4639629e-e375-445d-b721-1429a577279c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0128d32e-a5d6-4c48-9acb-724d4797d817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 id="001" sequence="1"&gt;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 id="001" sequence="1"&gt;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b7d1f0df-1284-4ae2-bf7f-851937561358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c19476f1-9e93-4374-bab5-86c1cac6e4b1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&lt;Duration&gt;00:00:00.0000000+00:00&lt;/Duration&gt;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&lt;Duration&gt;00:00:00.0000000+00:00&lt;/Duration&gt;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a8cbb5fd-aec1-4bac-bbcb-05c31bc429df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a2b91dab-84ea-4d7e-ba53-8ec3b615c531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event="firstQuartile"&gt;http://tracking.adprovider.qa.brightcoveapp.com/beacon/wrapper/firstQuartile&lt;/Tracking&gt;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event="firstQuartile"&gt;http://tracking.adprovider.qa.brightcoveapp.com/beacon/wrapper/firstQuartile&lt;/Tracking&gt;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60422942-8</w:t>
            </w:r>
            <w:r>
              <w:rPr>
                <w:noProof/>
                <w:sz w:val="2"/>
              </w:rPr>
              <w:t>8b8-4f27-91f7-3941b81ae846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event="midpoint"&gt;http://tracking.adprovider.qa.brightcoveapp.com/beacon/wra</w:t>
            </w:r>
            <w:r>
              <w:rPr>
                <w:noProof/>
              </w:rPr>
              <w:lastRenderedPageBreak/>
              <w:t>pper/midpoint&lt;/Tracking&gt;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&lt;Tracking event="midpoint"&gt;http://tracking.adprovider.qa.brightcoveapp.com/beacon/wra</w:t>
            </w:r>
            <w:r>
              <w:rPr>
                <w:lang w:val="de-DE"/>
              </w:rPr>
              <w:lastRenderedPageBreak/>
              <w:t>pper/midpoint&lt;/Tracking&gt;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367</w:t>
            </w:r>
            <w:r>
              <w:rPr>
                <w:noProof/>
                <w:sz w:val="2"/>
              </w:rPr>
              <w:t>9f248-2b27-4486-9860-e21e124aa45c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event="thirdQuartile"&gt;http://tracking.adprovider.qa.brightcoveapp.com/beacon/wrapper/thirdQuartile&lt;/Tracking&gt;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event="thirdQuartile"&gt;http://tracking.adprovider.qa.brightcoveapp.com/beacon/wrapper/thirdQu</w:t>
            </w:r>
            <w:r>
              <w:rPr>
                <w:lang w:val="de-DE"/>
              </w:rPr>
              <w:t>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1a8c1fc6-08f7-46e4-b0eb-12530fe7b34b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event="complete"&gt;http://tracking.adprovider.qa.brightcoveapp.com/beacon/wrapper/complete&lt;/Tracking&gt;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event="complete"&gt;http://tracking.adprovider.qa.brightcoveapp.com/beacon/wra</w:t>
            </w:r>
            <w:r>
              <w:rPr>
                <w:lang w:val="de-DE"/>
              </w:rPr>
              <w:t>pper/complete&lt;/Tracking&gt;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ca61c72a-c45b-4d48-b7e7-6c549ccde55f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event="mute"&gt;http://tracking.adprovider.qa.brightcoveapp.com/beacon/wrapper/mute&lt;/Tracking&gt;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event="mute"&gt;http://tracking.adprovider.qa.brightcoveapp.com/beacon/wrapper/</w:t>
            </w:r>
            <w:r>
              <w:rPr>
                <w:lang w:val="de-DE"/>
              </w:rPr>
              <w:t>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906b0cfc-fd14-425d-88ec-e2f1f80f65ab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event="unmute"&gt;http://tracking.adprovider.qa.brightcoveapp.com/beacon/wrapper/unmute&lt;/Tracking&gt;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event="unmute"&gt;http://tracking.adprovider.qa.brightcoveapp.com/beacon/wrapper/unmute&lt;/Tracking&gt;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8a863343-4115-4db2-a89e-34b10f83dafa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event="pause"&gt;http://tracking.adprovider.qa.brightcoveapp.com/beacon/wrapper/pause&lt;/Tracking&gt;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</w:t>
            </w:r>
            <w:r>
              <w:rPr>
                <w:lang w:val="de-DE"/>
              </w:rPr>
              <w:t>acking event="pause"&gt;http://tracking.adprovider.qa.brightcoveapp.com/beacon/wrapper/pause&lt;/Tracking&gt;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756b416e-922e-4f26-8d8d-01a088aca25d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event="resume"&gt;http://tracking.adprovider.qa.brightcoveapp.com/beacon/wrapper/resume&lt;/Tracking&gt;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event="resume"&gt;http://tracking.adprovider.qa.brightcoveapp.com/beacon/wrapper/resume&lt;/Tracking&gt;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c9cb184d-d49b-49a4-9aae-617dc0739ce5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event="fullscreen"&gt;http://tracking.adprovider.qa.brightcoveapp.com/beacon/wrapper/fullscreen&lt;/Tra</w:t>
            </w:r>
            <w:r>
              <w:rPr>
                <w:noProof/>
              </w:rPr>
              <w:t>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event="fullscreen"&gt;http://tracking.adprovider.qa.brightcoveapp.com/beacon/wrapper/fullscreen&lt;/Tracking&gt;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decb53a5-4abb-4e9a-9384-6e9e07bca8f7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event="close"&gt;http://tracking.adprovider.qa.brightcoveapp.com/beacon/wrapper/close</w:t>
            </w:r>
            <w:r>
              <w:rPr>
                <w:noProof/>
              </w:rPr>
              <w:t>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event="close"&gt;http://tracking.adprovider.qa.brightcoveapp.com/beacon/wrapper/close&lt;/Tracking&gt;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7aebea05-6f5e-4745-abde-32202a4b46a6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 event="acceptInvitation"&gt;http://tracking.adprovider.qa.brightcoveapp.com/beacon/wrapper/acceptInvitation&lt;/Tracking&gt;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 event="acceptInvitation"&gt;http://tracking.adprovider.qa.brightcoveapp.com/beacon/wrapper/acceptInvitation&lt;/Tracking&gt;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457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39508034-899a-4f26-b8e6-baa1d81b321e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24295e06-f6c0-4b42-b350-dcaad84d6ee1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f3f2d8cc-ddb7-4e29-aaa7-60d53cc8cbe9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&lt;ClickTracking&gt;http://tracking.adprovider.qa.brightcoveapp.com/beac</w:t>
            </w:r>
            <w:r>
              <w:rPr>
                <w:noProof/>
              </w:rPr>
              <w:t>on/wrapper/clicktracking&lt;/ClickTracking&gt;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&lt;ClickTracking&gt;http://tracking.adprovider.qa.brightcoveapp.com/beacon/wrapper/clicktracking&lt;/ClickTracking&gt;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ccf6dbb0-54bf-4622-acc8-1f05abce1948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62f9ab49-9dd3-4741-8cb0-456d86ec7b65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7ccab2fc-56de-478b-b778-ede1bea7757b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14103566-25a2-4c36-a7b9-40d4b1bc15e1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&lt;Creative id="002" sequence="2"&gt;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&lt;Creative id="002" sequence="2"&gt;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b2865c9d-11c1-43d</w:t>
            </w:r>
            <w:r>
              <w:rPr>
                <w:noProof/>
                <w:sz w:val="2"/>
              </w:rPr>
              <w:t>1-92f5-bd61968eae0c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&lt;CompanionAds&gt;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&lt;CompanionAds&gt;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878ee551-99d3-4873-9d78-a43bd2f027b5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&lt;Companion&gt;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&lt;Companion&gt;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ae229a1d-a4a7-432c-be9d-402824a6e0e3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4d746618-0de1-4ec9-94c4-43052aeac03a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&lt;Tracking </w:t>
            </w:r>
            <w:r>
              <w:rPr>
                <w:noProof/>
              </w:rPr>
              <w:lastRenderedPageBreak/>
              <w:t>event="creativeView"&gt;http://tracking.adprovider.qa.brightcoveapp.com/beacon/wrapper/creativeView&lt;/Tracking&gt;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&lt;Tracking </w:t>
            </w:r>
            <w:r>
              <w:rPr>
                <w:lang w:val="de-DE"/>
              </w:rPr>
              <w:lastRenderedPageBreak/>
              <w:t>event="creativeView"&gt;http://tracking.adprovider.qa.brightcoveapp.com/beacon/wrapper/creativeView&lt;/Tracking&gt;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bad454a1-e859-</w:t>
            </w:r>
            <w:r>
              <w:rPr>
                <w:noProof/>
                <w:sz w:val="2"/>
              </w:rPr>
              <w:t>4fa6-9e6d-b77bb16cfa4a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37662677-13e7-4b97-be4c-ef89ee9a0a57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&lt;CompanionClickThrough&gt;http://tracking.adprovider.qa.brightcoveapp.com/beacon/wrapper/companionclickthrough&lt;/CompanionClickThrough&gt;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&lt;CompanionClickThrough</w:t>
            </w:r>
            <w:r>
              <w:rPr>
                <w:lang w:val="de-DE"/>
              </w:rPr>
              <w:t>&gt;http://tracking.adprovider.qa.brightcoveapp.com/beacon/wrapper/companionclickthrough&lt;/CompanionClickThrough&gt;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57c81d3f-8ac5-470b-b640-351e6c0418d7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&lt;/Companion&gt;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&lt;/Companion&gt;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f7d16f8f-8b5c-4a72-8da8-616c2327ac84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&lt;/CompanionAds&gt;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&lt;/CompanionAds&gt;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7de76eac-4113-432b-8b1b-b6d9a8cf7357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c1da47e2-1f61-46ec-9874-830f7db02ac1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e75642a6-2f56-4be4-ab53-597c0650077f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&lt;Extensions&gt;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b4537dee-e566-43ac-8046-9e0d9f28e30f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&lt;Extensio</w:t>
            </w:r>
            <w:r>
              <w:rPr>
                <w:noProof/>
              </w:rPr>
              <w:t>n type="bird"&gt;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&lt;Extension type="bird"&gt;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4951039c-5b61-445a-a96a-7bfc0a9a7b3a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&lt;AdServingData&gt;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&lt;AdServingData&gt;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e9adbab8-c542-45cd-bc26-0881239d9fa0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&lt;DeliveryData&gt;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&lt;DeliveryData&gt;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fddd2a09-0c7f-4816-9661-40eff1320576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&lt;GeoData&gt;ct=US&amp;st=AZ&amp;ac=480&amp;zp=85282&amp;bw=4&amp;dma=173&amp;city=13305&lt;/GeoData&gt;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&lt;GeoData&gt;ct=US&amp;st=AZ&amp;ac=480&amp;zp=85282&amp;bw=4&amp;dma=173&amp;city=13305&lt;/GeoData&gt;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e571340d-045c-4e30-a725-7bf5fc2c786e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&lt;/DeliveryData&gt;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&lt;/DeliveryData&gt;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d1f57fc0-cb4f-4580-8b31-99c0c5bcf</w:t>
            </w:r>
            <w:r>
              <w:rPr>
                <w:noProof/>
                <w:sz w:val="2"/>
              </w:rPr>
              <w:t>1ae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&lt;/AdServingData&gt;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&lt;/AdServingData&gt;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e8acacf0-156f-4759-a123-3fa7d6eef911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&lt;/Extension&gt;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&lt;/Extension&gt;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c2addbda-6e98-4c45-b514-b394ea1ed888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&lt;Extension type="wrapper"&gt;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&lt;Extension type="wrapper"&gt;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6b4863a3-fe9b-427d-89d6-dda680828e6d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&lt;AdServingData&gt;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&lt;AdServingData&gt;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a21c2ef1-bc77-48d2-9a01-1f5dd88d3bad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&lt;DeliveryData&gt;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&lt;DeliveryData&gt;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00b60c8a-a25d-4202-90fa-43e5e7a38a2c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&lt;GeoData&gt;ct=US&amp;st=AZ&amp;ac=480&amp;zp=85282&amp;bw=4&amp;dma=173&amp;city=13305&lt;/GeoData&gt;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&lt;GeoData&gt;ct=US&amp;st=AZ&amp;ac=480&amp;zp=85282&amp;</w:t>
            </w:r>
            <w:r>
              <w:rPr>
                <w:lang w:val="de-DE"/>
              </w:rPr>
              <w:t>bw=4&amp;dma=173&amp;city=13305&lt;/GeoData&gt;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3d1c86ee-cc48-40cf-ad2d-364581680acc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&lt;/DeliveryData&gt;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&lt;/DeliveryData&gt;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b23db26c-444a-4dae-a684-8a3643a67863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&lt;/AdServingData&gt;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&lt;/AdServingData&gt;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a48e246d-bd6d-44c7-b1da-5cd0ead724a9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&lt;/Extension&gt;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&lt;/Extension&gt;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1ec414f6-ba51-473a-8543-eeacaf3e9133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&lt;/Extensions&gt;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40098201-aa7d-4c29-b2ae-b45f50e6ce89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3de7ab52-8a09-400d-a7ff-77290436428b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206f7f2a-bfc2-4c32-bde3-53149a0f5a46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34636a21-8810-4c2f-bac3-d954a124e724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3be43534-880f-43d1-bb4e-e474ab7a7bcf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f5fcd337-d506-4fb8-afdf-e782efc0a7f3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&lt;/vmap:AdBreak&gt;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1b638d54-561a-4b56-8e18-c9ad0fbc78c5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&lt;/vmap:VMAP&gt;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&lt;/vmap:VMAP&gt;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b1afb08b-5862-478f-a745-ac9b0a227dbe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27c775c7-8972-4cce-be6e-768e8208c031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8c32e7d3-f6ef-4215-b32b-12d3bf51631c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Getting Started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 Schritte 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53123a3f-1cbb-4a00-b7c6-fc6767aca5e7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Guides to help you get started.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Anleitungen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Einstieg.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9d353fbd-53e6-4159-8159-04c30b2a5161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691cf8bf-</w:t>
            </w:r>
            <w:r>
              <w:rPr>
                <w:noProof/>
                <w:sz w:val="2"/>
              </w:rPr>
              <w:t>430a-419f-8590-56e30b841613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43353a61-df4c-4bf4-9054-2a1f8110e615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5ae5e123-3ce9-4e2d-9f78-599d928df927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Themen in diesem Abschnitt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02fa2f4a-c561-4277-892f-6b28a29bd342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Artikel in site.data.navigation%} \{% wenn item.name == page.title%} 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651</w:t>
            </w:r>
            <w:r>
              <w:rPr>
                <w:noProof/>
                <w:sz w:val="2"/>
              </w:rPr>
              <w:t>c7a7c-6ea9-4b65-b986-c7e3a6e0146e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\{% if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1dffdaf5-7c75-4dd7-9403-a49ed0624b18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Untereintrag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90542d9b-387e-4759-8e49-d8ef2ded3316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subentry.name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subentry.name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ca6ed249-8827-47f4-b01e-6553bd49a379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8a2bc43b-fb41-4dce-ac18-ddc76db62cd4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e2c81212-f6c4-4964-8b8a-338032c6707d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 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video-cloud-ssai-overview.html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675dcaa2-9100-4313-823d-02b41e6fd2dc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e4b6bdcd-0ab5-4261-ac4f-9b65c2bad20a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88a6e10f-0dea-4560-8d50-9067e3ecbe7d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Video Cloud SSAI Overview description: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Beschreibung der Video Cloud SSAI-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df97db70-d6a6-4a89-a3f5-a9dc27754058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In this topic, you will learn how to use Brightcove Server-Side Ad Insertion (SSAI) with </w:t>
            </w:r>
            <w:r>
              <w:rPr>
                <w:noProof/>
              </w:rPr>
              <w:t>videos ingested for Dynamic Delivery.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serverseitige Anzeigeneinf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(SSAI) von Brightcove mit Videos verwenden,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dynamische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bermittlung aufgenommen wurden.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237871b8-b997-4c80-8</w:t>
            </w:r>
            <w:r>
              <w:rPr>
                <w:noProof/>
                <w:sz w:val="2"/>
              </w:rPr>
              <w:t>054-48f53064c453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80d77ddf-3c98-4f76-9c52-a1dbfdca7e18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2fdaa55e-2320-47b7-a0e9-f6fa4090a854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4cdccbf3-3a05-42a1-8166-79b147456008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82a900cf-d872-4d82-aa3d-f43d2074728d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number of devices capable of playing video expands every day.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Anzahl der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te, die Videos abspielen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nimmt 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glich zu.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2cd2754f-5453-4e3c-</w:t>
            </w:r>
            <w:r>
              <w:rPr>
                <w:noProof/>
                <w:sz w:val="2"/>
              </w:rPr>
              <w:t>80a6-e4b3ba3b7b24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OTT connected devices, in particular, continue to replace traditional TV at a rapid pace.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Insbesondere mit OTT verbundene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ersetzen weiterhin schnell das herk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mmliche Fernsehen.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f7840b0a-622e-4e25-b0b7-0116797b25cb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 this environment, it can be costly and time consuming to build client player integrations for every device platform and every ad server or network.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dieser Umgebung kann es kostspielig und zeitaufw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 sein, Client-Player-Integrationen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  <w:r>
              <w:rPr>
                <w:lang w:val="de-DE"/>
              </w:rPr>
              <w:t>eplattform und jeden Ad-Server oder jedes Netzwerk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6b3a9439-af14-42f6-97d9-174158da363f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Sometimes it's not practical to build client players for certain platforms at all.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Manchmal ist es gar nicht praktikabel, Client-Player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bestimmte</w:t>
            </w:r>
            <w:r>
              <w:rPr>
                <w:lang w:val="de-DE"/>
              </w:rPr>
              <w:t xml:space="preserve"> Plattformen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27cc5f89-f9ac-4aa4-9313-ed65c2a91181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SSAI provides an easy way to deliver ad-supported video to these devices, without having to build and maintain costly integrations for every device.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SSAI bietet eine</w:t>
            </w:r>
            <w:r>
              <w:rPr>
                <w:lang w:val="de-DE"/>
              </w:rPr>
              <w:t xml:space="preserve"> einfache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werbefinanzierte Videos auf diesen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bereitzustellen, ohne kostspielige Integrationen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jedes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erstellen und warten zu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d9d3787c-0b8f-4a12-bf7c-aa98446d714e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SSAI stitches ads right into the video c</w:t>
            </w:r>
            <w:r>
              <w:rPr>
                <w:noProof/>
              </w:rPr>
              <w:t>ontent stream, so it works on any device that can play streaming video, along with per-session ad targeting, client-side beaconing, viewability reporting, and compatibility with popular ad services -- all within the industry-leading Video Cloud online vide</w:t>
            </w:r>
            <w:r>
              <w:rPr>
                <w:noProof/>
              </w:rPr>
              <w:t>o platform.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SSAI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Anzeigen direkt in den Video-Content-Stream ein, sodass es auf jedem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funktioniert, auf dem Streaming-Videos abgespielt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zusammen mit Anzeigen-Targeting pro Sitzung, clientseitigem Beaconing, Berichten zu</w:t>
            </w:r>
            <w:r>
              <w:rPr>
                <w:lang w:val="de-DE"/>
              </w:rPr>
              <w:t>r Sichtbarkeit und Kompatibilit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mit 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ngigen Werbediensten Branchenf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hrende Video Cloud Online-Videoplattform.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0aaac5d9-ab82-4d2d-b948-facc4af4b9e1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Anmerkungen: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4ac581cd-e866-4089-992b-d52eaca62cb0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To use SSAI, your Video Cloud account needs to be configured for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Dynamic Delivery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enabled for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Um SSAI verwenden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muss Ihr Video Cloud-Konto konfiguriert sein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Dynamische Lieferung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SSAI aktiviert.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b5271824-c58f-408f-810f-06057c83efc4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Contact your account manager to start using this feature.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Wenden Sie sich an Ihren Account Manager, um diese Funktion zu nutzen.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1dece533-d229-4f7d-89a4-d420be263a39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works with Video-on-Demand (VOD) and suppor</w:t>
            </w:r>
            <w:r>
              <w:rPr>
                <w:noProof/>
              </w:rPr>
              <w:t>ts Live playback.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arbeitet mit Video-on-Demand (VOD) und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die Live-Wiedergabe.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52be466b-ea58-48cd-843a-a5463f5a1c80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a list of limitations,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following section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Eine Liste der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nkungen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folgend</w:t>
            </w:r>
            <w:r>
              <w:rPr>
                <w:lang w:val="de-DE"/>
              </w:rPr>
              <w:t>en Abschnitt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233809c4-2321-4e35-8c3a-4a8c7d619754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Process flow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Prozessablauf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9b0d145e-ab5c-4b82-8d21-a3bc27b5e37d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Without SSAI, client-side ads, such as IMA or FreeWheel using VAST, VMAP and VPAI</w:t>
            </w:r>
            <w:r>
              <w:rPr>
                <w:noProof/>
              </w:rPr>
              <w:t>D, will not play if there is an ad blocker in the browser.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Ohne SSAI werden clientseitige Anzeigen wie IMA oder FreeWheel mit VAST, VMAP und VPAID nicht abgespielt, wenn der Browser einen Werbeblocker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23d20e46-c30c-4573-8d26-638d75a3bf33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With</w:t>
            </w:r>
            <w:r>
              <w:rPr>
                <w:noProof/>
              </w:rPr>
              <w:t xml:space="preserve"> SSAI and auto failover with ad block detection enabled, your ads will always play: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 SSAI und automatischem Failover mit aktivierter Anzeigenblockerkennung werden Ihre Anzeigen immer geschaltet: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d770957c-3fef-4233-9ca1-549eb8e5b193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there is no</w:t>
            </w:r>
            <w:r>
              <w:rPr>
                <w:noProof/>
              </w:rPr>
              <w:t xml:space="preserve"> ad blocker, client-side ads will play.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kein Werbeblocker vorhanden ist, werden clientseitige Anzeigen geschaltet.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c8cf7537-976b-45bc-a2d6-5c85a0460826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an ad blocker is detected, server-side ads will play.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ein Werbeblocker erkannt wird,</w:t>
            </w:r>
            <w:r>
              <w:rPr>
                <w:lang w:val="de-DE"/>
              </w:rPr>
              <w:t xml:space="preserve"> werden serverseitige Anzeigen abgespielt.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3681c0e4-fae6-4baa-93f3-4334be3d061e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don't enable auto failover for SSAI, then only server-side ads will be played.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das automatische Failover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SSAI nicht aktivieren, werden nur serverseitige Anzeigen geschaltet.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2eecf3ae-f10d-4fb7-a115-46d67c6d2d45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Why SSAI?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Warum SSAI?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e17f9f70-2c71-440a-b32e-dbc3421a02bf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benefits of SSAI are: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Vorteile von SSAI sind: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93d867af-5edc-4a04-9a9d-2a9d8ec04467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Smooth, TV-like User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Get higher engagement without the spinner, errors, and freezes of client-side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Reibungslose, TV-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hnliche Benutzererfahrung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Holen Sie sich mehr Engagement ohne den Spin</w:t>
            </w:r>
            <w:r>
              <w:rPr>
                <w:lang w:val="de-DE"/>
              </w:rPr>
              <w:t>ner, Fehler und Einfrieren von clientseitigen 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508c2753-ed76-4675-9758-94e22832c724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It just plays through - like on regular TV!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Es spielt sich einfach durch - wie im normalen Fernsehen!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c1fec6b0-8667-47f2-b155-c49dee9e1be7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Multi-Scree</w:t>
            </w:r>
            <w:r>
              <w:rPr>
                <w:noProof/>
              </w:rPr>
              <w:t>n Reach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Want to reach OTT connected devices with ad-supported VOD?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Multi-Screen-Reichweite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 Sie OTT-verbundene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mit werbefinanziertem VoD erreichen?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f027bed1-2c66-40d2-a5a1-3a5987cefab5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Push your video to the fastest-growing segment of video viewing - and monetize easily.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Stellen Sie Ihr Video auf das am schnellsten wachsende Segment der Videowiedergabe - und monetarisieren Sie ganz einfach.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f60d8489-97c7-409a-aa8d-74c0061e69ef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SSAI </w:t>
            </w:r>
            <w:r>
              <w:rPr>
                <w:noProof/>
              </w:rPr>
              <w:t>works on any device that can play video, Brightcove Player optional!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funktioniert auf jedem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t, das Videos abspielen kann, Brightcove Player optional!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d0b4ff30-b639-4b2c-a306-f64b13d5e10b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Recover Ad-Blocking Losses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Immediately regain 1</w:t>
            </w:r>
            <w:r>
              <w:rPr>
                <w:noProof/>
              </w:rPr>
              <w:t>0-30% revenue lost to ad blockers.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Wiederherstellen von Werbeblockierungsverlusten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Erhalten Sie sofort 10-30% des Umsatzes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ck, der durch Werbeblocker verloren gegangen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6ac5f9d7-62a2-458f-b08c-1bcb3143d252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cannot be blocked like c</w:t>
            </w:r>
            <w:r>
              <w:rPr>
                <w:noProof/>
              </w:rPr>
              <w:t>lient-side ads can.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kann nicht wie clientseitige Anzeigen blockiert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85804f59-1bb7-4e0f-a123-9f7c974cca9b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Per-Session Targeting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Pass video metadata tags, device information, user ids, or application-specific parameters with each ad</w:t>
            </w:r>
            <w:r>
              <w:rPr>
                <w:noProof/>
              </w:rPr>
              <w:t xml:space="preserve"> call to enable individualized ad targeting to get the highest CPM rates for your inventory.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Targeting pro Sitzung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bergeben Sie bei jedem Anzeigenaufruf Video-Metadaten-Tags,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teinformationen, Benutzer-IDs oder anwendungsspezifische Parameter, damit die individuelle Anzeigenausrichtung die 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chsten CPM-Raten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 Inventar erzielt.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3d9bb973-c135-49e1-b803-b534ce52367f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with the Brightcove Player provides these additional capabilities (VOD only):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mit dem Brightcove Player bietet folgende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Funktionen (nur VoD):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fd715547-35a3-414f-a36d-a34bf5081929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Client-Side Beacons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Report impression, eng</w:t>
            </w:r>
            <w:r>
              <w:rPr>
                <w:noProof/>
              </w:rPr>
              <w:t>agement and viewability from the client, including integration with 3rd-party analytics libraries.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Clientseitige Beacons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Bericht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Impression, Engagement und Sichtbarkeit des Kunden,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Integration in Analysebibliotheken von Drittanb</w:t>
            </w:r>
            <w:r>
              <w:rPr>
                <w:lang w:val="de-DE"/>
              </w:rPr>
              <w:t>ietern.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419e0a5f-e25f-48e1-8393-dce1824fe0c5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Disable Ad Seeking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Disable fast-forwarding over ad breaks.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Deaktivieren Sie die Anzeigensuche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Deaktivieren Sie den Schnellvorlauf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Werbeunterbrechungen.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3e0c4c4d-07a4-42f9-b31d-c5bb</w:t>
            </w:r>
            <w:r>
              <w:rPr>
                <w:noProof/>
                <w:sz w:val="2"/>
              </w:rPr>
              <w:t>aeaa99ea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Click-Throughs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can click-through to learn more during an ad.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Anzeigen-Click-throughs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Nutzer kann sich durchklicken, um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einer Anzeige mehr zu erfahren.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bfe97279-b0f0-401c-a424-964e699c4f6f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Companion Overl</w:t>
            </w:r>
            <w:r>
              <w:rPr>
                <w:noProof/>
              </w:rPr>
              <w:t>ays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Linear video ads can have companion overlay images.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Companion-Overlays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Lineare Videoanzeigen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Begleit-Overlay-Bilder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dc33e744-7643-4581-a3d7-ee25b10e766a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Client platforms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Client-Plattformen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7ee0cd01-7693-408c-a533-b072ba0a37aa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SSAI provides an easy way to deliver ad-supported video to OTT devices.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SSAI bietet eine einfache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werbefinanzierte Videos an OTT-Ger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zu liefern.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46283cd2-5711-4e2c-a6db-2ba5730</w:t>
            </w:r>
            <w:r>
              <w:rPr>
                <w:noProof/>
                <w:sz w:val="2"/>
              </w:rPr>
              <w:t>af73d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Brightcove Player for web and Dynamic Delivery APIs can also be used for many custom OTT integrations, but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these integrations are not supported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except through consulting arrangements with Brightcove Global Services (BGS).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Brightcove Pla</w:t>
            </w:r>
            <w:r>
              <w:rPr>
                <w:lang w:val="de-DE"/>
              </w:rPr>
              <w:t>yer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Web- und Dynamic Delivery-APIs kann jedoch auch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viele benutzerdefinierte OTT-Integrationen verwendet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Diese Integrationen werden nicht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er durch Beratungsvereinbarungen mit Brightcove Global Services (BGS).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d93fc1fc-3476-48c2-bd48-3bcf72a4ee87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API interactions or web player functionality questions will be addressed if issues can be demonstrated in a simple example that excludes device-specific integration logic.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API-Interaktionen oder Fragen zur Web-Player-Fu</w:t>
            </w:r>
            <w:r>
              <w:rPr>
                <w:lang w:val="de-DE"/>
              </w:rPr>
              <w:t>nktionalit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werden behandelt, wenn Probleme in einem einfachen Beispiel demonstriert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das die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tespezifische Integrationslogik ausschlie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d4d074df-a325-451b-ab3e-3a5ca9271f7f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The following table shows playback integration type for </w:t>
            </w:r>
            <w:r>
              <w:rPr>
                <w:noProof/>
              </w:rPr>
              <w:t>different OTT examples: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folgende Tabelle zeigt den Wiedergabeintegrationstyp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verschiedene OTT-Beispiele: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848469e9-7a7e-4c83-9498-7945e21f8529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Device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1d594d56-3c54-4967-bf65-b30a88d4272f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Supported?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7d69bdd6-13ba-4ee3-a84b-97d389af3f6f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BGS integration available?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BGS-Integration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4eff6fa3-056b-40d9-8c2d-6fa2278c1b26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Integration type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Integrationstyp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a57fd690-b8b5-4040-93e0-3a1141c66a37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152e48fb-b74d-4a8d-ad8a-9b85df06689a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Apple TV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Apple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6f88561e-daea-4d1a-a77b-0bf077e9da49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dcb96ccc-84d1-4433-ab4c-1a04b4a7cfe1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d01e265d-5b64-4ccb-ac33-928420d41628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Native SDK for iOS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\[1]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Nat</w:t>
            </w:r>
            <w:r>
              <w:rPr>
                <w:lang w:val="de-DE"/>
              </w:rPr>
              <w:t>ive SDK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iOS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\[1]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20602086-fe1e-466f-874c-3f795922af14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tvOS 12.4.1+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tvOS 12.4.1+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6fcca9dd-d3ab-4a62-a51d-6a9076b111c3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Android TV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Android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c029c140-00ad-429e-afca-bb55b69a7eb0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0847027e-f660-40ef-bb00-a73be1c19c8e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2903218c-435e-4380-8e75-564860c062d1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Native SDK for Android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\[1]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Native SDK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Android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\[1]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e905e5db-7c14-4ad6-9fed-14af5728c9df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Android 6.0+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Android 6.0+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e2aaa675-612d-4e99-b17b-6caaa1c04032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Fire TV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Feuer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6f7698c4-e9fa-4860-b3a4-bd125e2f2474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f401b93d-5779-4cb6-8db0-e93971be9a78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945da637-96a8-41f4-adc1-4b57ca3205ba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Native SDK for Android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\[1]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Native SDK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Android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\[1]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fc70528d-cbef-4964-b042-7f6cce91727f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FireOS 5.0+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FireOS 5.0+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2f376c05-94a0-4d7f-a153-9b257e7be527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Nvidia Player, Nvidia Shield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Nvidia-Spieler, Nvidia-Schild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62e8908f-0ce0-40de-899d-8837d9990f6f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d977420e-a494-4b7e-b0a7-2ae503271532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d2de03a8-b7ce-439c-84b3-8351e531e1ab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Native SDK for Android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\[1]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Native SDK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Android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\[1]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e4705876-7e73-</w:t>
            </w:r>
            <w:r>
              <w:rPr>
                <w:noProof/>
                <w:sz w:val="2"/>
              </w:rPr>
              <w:t>447c-a967-726c1e85baee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runs Android TV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uft Android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fe2b7715-46f6-4d27-abd3-48c11e4d805b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Roku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Roku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ae02a985-642f-4ec2-b700-81e217729fc4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313889b1-e5f4-4746-9323-8a299367878f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85df56b0-da23-4982-a437-5c90a09ae655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Custom API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\[3]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Benutzerdefinierte API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\[3]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28ecfb72-9866-455d-acdf-018f25f116b2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 integration logic provided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Keine Integrationslogik bereitgestellt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b3ebd2ba-6df2-4ea2-947f-774410d72199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Chromecast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Chromecast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b7cb4b6e-6251-493e-8434-9e53f4e692c6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1869fd92-68f4-46fb-aa89-75f579673bc6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8f4dc0d2-4a48-4625-a8d8-9b71a175ee9b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Web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\[2]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Netz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\[2]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b674fa9f-024a-4bd2-989e-293883981d92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Integration provided through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Player Chromecast Plugin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Integration durch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 Player Chromecast Plugin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e8727e64-91c5-4989-a371-14118b81f65c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Samsung Smart TV (Tizen)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Samsung Smart TV (Tizen)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a6be0bbc-b6f6-4ac6-afbe-f761963ac2d1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7bc9e0cf-c957-413b-9a76-8b782f51991c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4e477da1-a392-491c-95a6-f7f96206b6ea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Custom API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\[3]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Benutzerdefinierte API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\[3]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118c554b-6800-49d1-beec-64d0d20cb8bb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 integration logic provided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Keine Integrationslogik bereitgestellt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36196891-2aaa-4f41-877d-9e242af6b984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Any other streaming player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Jeder andere Streaming-Player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e2e6666a-e217-440e-97c4-ccff9317e502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2531363d-b9ca-430a-ac10-9d528d0de4e7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237deb48-541b-</w:t>
            </w:r>
            <w:r>
              <w:rPr>
                <w:noProof/>
                <w:sz w:val="2"/>
              </w:rPr>
              <w:t>4586-9fab-50a6c7f8e6ae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Custom API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 xml:space="preserve"> \[3]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Benutzerdefinierte API</w:t>
            </w: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 xml:space="preserve"> \[3]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e82a5a8f-8ea1-42a4-a467-6f69eb57bd22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Any device that can play an HLS or DASH stream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Jedes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t, das einen HLS- oder DASH-Stream abspielen kann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a0eb9f42-2fc9-40a2-a313-dd105d5f5d5b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See the following documents for details on how to implement SSAI with each platform.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 den folgenden Dokumenten finden Sie Details zum Implementieren von SSAI auf jeder Plattform.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994ffa09-1dae-494b-a338-d07806dfe</w:t>
            </w:r>
            <w:r>
              <w:rPr>
                <w:noProof/>
                <w:sz w:val="2"/>
              </w:rPr>
              <w:t>4e4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\[1]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Implementing Server-Side Ads with the Native Player SDKs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\[1]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Implementieren von serverseitigen Anzeigen mit den Native Player-SDKs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d227d9a8-e17b-42ca-976b-969710b5636a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</w:t>
            </w:r>
            <w:r>
              <w:rPr>
                <w:noProof/>
              </w:rPr>
              <w:t>-side ads with mobile devices and connected TV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Serverseitige Anzeigen mit Mobilger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und angeschlossenem Fernseher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5ad5845a-be13-4805-84f8-aa01b8e19f17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\[2]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Implementing Server-Side Ads with the Brightcove Player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\[2]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Implement</w:t>
            </w:r>
            <w:r>
              <w:rPr>
                <w:lang w:val="de-DE"/>
              </w:rPr>
              <w:t>ieren von serverseitigen Anzeigen mit dem Brightcove Player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c5a482db-5df3-40e2-aa45-31c0154d5338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Server-side ads with the Brightcove Player for web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Serverseitige Anzeigen mit dem Brightcove Player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ae453020-8dcc-4d17-9ddc-0976eb3b71c4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\[3]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SSAI configuration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[5}</w:t>
            </w:r>
            <w:r>
              <w:rPr>
                <w:noProof/>
              </w:rPr>
              <w:t>Using the runtime API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\[3]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SSAI-Konfiguration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[5}</w:t>
            </w:r>
            <w:r>
              <w:rPr>
                <w:lang w:val="de-DE"/>
              </w:rPr>
              <w:t>Verwenden der Laufzeit-API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74342761-bbae-432a-afc9-83ef37694ea6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Server-side ads using a custom API integration (no Brightcove player)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Serverseitige Anzeigen mit einer benutzerdefinierten API-Integration (kein Brightcove-Player)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dfd3374c-7ec6-4513-93b2-064089a3a28d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Session-based targeting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Sitzungsbasiertes Targetin</w:t>
            </w:r>
            <w:r>
              <w:rPr>
                <w:lang w:val="de-DE"/>
              </w:rPr>
              <w:t>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201109e8-ac4d-40e0-a343-f120c259373e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Ads can be targeted to different platforms, sites, apps, or based on other criteria known at play-time - evaluated when the individual playback session occurs.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auf verschiedene Plattformen, Websit</w:t>
            </w:r>
            <w:r>
              <w:rPr>
                <w:lang w:val="de-DE"/>
              </w:rPr>
              <w:t>es, Apps oder basierend auf anderen zur Spielzeit bekannten Kriterien ausgerichtet werden - ausgewertet, wenn die einzelne Wiedergabesitzung stattfindet.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38e04786-2e91-4f39-bd3a-87a66211b821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either use separate ad tags to partition your differ</w:t>
            </w:r>
            <w:r>
              <w:rPr>
                <w:noProof/>
              </w:rPr>
              <w:t>ent ad playback environments, or you can use a single ad tag with ad macros.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entweder separate Anzeigen-Tags verwenden, um Ihre verschiedenen Anzeigenwiedergabeumgebungen zu partitionieren, oder Sie </w:t>
            </w:r>
            <w:r>
              <w:rPr>
                <w:lang w:val="de-DE"/>
              </w:rPr>
              <w:lastRenderedPageBreak/>
              <w:t>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 einzelnes Anzeigen-Tag mit Anzeigenmakros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9d4980e0-475b-479d-a84f-71f2eab6437c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Macros are evaluated at ad request time, so every time a video is played - and can refer to variables passed from the client or be inserted by the SSAI</w:t>
            </w:r>
            <w:r>
              <w:rPr>
                <w:noProof/>
              </w:rPr>
              <w:t xml:space="preserve"> service based on video metadata or HTTP request header information.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Makros werden zum Zeitpunkt der Anzeigenanforderung ausgewertet, sodass jedes Mal, wenn ein Video abgespielt wird, auf Variablen verwiesen werden kann, die vom Client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bergeben oder vom S</w:t>
            </w:r>
            <w:r>
              <w:rPr>
                <w:lang w:val="de-DE"/>
              </w:rPr>
              <w:t>SAI-Dienst basierend auf Videometadaten oder HTTP-Anforderungsheaderinformationen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b8e43dbd-5b4d-4f3d-800b-fb12c0c6dbe8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more details on how macros work with Brightcove SSAI,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SSAI Configuration guide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Weitere Informa</w:t>
            </w:r>
            <w:r>
              <w:rPr>
                <w:lang w:val="de-DE"/>
              </w:rPr>
              <w:t xml:space="preserve">tionen zur Funktionsweise von Makros mit Brightcove SSAI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SSAI-Konfigurationshandbuch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3b6eb83d-8782-4ff8-8057-1c4508574d25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is a great way to avoid ad blockers on the web.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ist eine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artige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Werbeblocker</w:t>
            </w:r>
            <w:r>
              <w:rPr>
                <w:lang w:val="de-DE"/>
              </w:rPr>
              <w:t xml:space="preserve"> im Web zu vermeiden.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924d7588-6aa0-4622-9a8e-a9ce286ea2e2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want to use SSAI with the Brightcove Player but want to continue to use client-side technologies such as VPAID creatives when they aren</w:t>
            </w:r>
            <w:r>
              <w:rPr>
                <w:noProof/>
              </w:rPr>
              <w:t>’</w:t>
            </w:r>
            <w:r>
              <w:rPr>
                <w:noProof/>
              </w:rPr>
              <w:t xml:space="preserve">t blocked, try enabling 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automatic adblock</w:t>
            </w:r>
            <w:r>
              <w:rPr>
                <w:noProof/>
              </w:rPr>
              <w:t xml:space="preserve"> detection and failover feature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SSAI mit dem Brightcove Player verwenden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aber weiterhin clientseitige Technologien wie VPAID-Motive verwenden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chten, wenn diese nicht blockiert sind, aktivieren Sie unsere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automatische Adblock-Erk</w:t>
            </w:r>
            <w:r>
              <w:rPr>
                <w:lang w:val="de-DE"/>
              </w:rPr>
              <w:t>ennung und Failover-Funktion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c82f3f85-7101-4aa3-8fbe-7b75735f95ad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Viewability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Sichtbarkeit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2287b805-8d28-4dbe-9711-0ada0ed69b13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Transcoding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Transcodierung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3b58252f-1682-424e-b651-9d44366cb961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Before an ad becomes viewable, it first needs to be transcoded.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Bevor eine Anzeige angezeigt werden kann, muss sie zun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 transkodiert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104c1278-9850-4bc1-929d-1356e70a3981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Then, it can be stitched into the stream.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Dann kann es in den Stream</w:t>
            </w:r>
            <w:r>
              <w:rPr>
                <w:lang w:val="de-DE"/>
              </w:rPr>
              <w:t xml:space="preserve"> eingen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6fcf4174-9dca-46d4-ade2-92f6bfbd4db0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applies to session-based targeting as well.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gilt auch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sitzungsbasiertes Targeting.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6b53ce90-bb6e-4965-826b-65ffdc587354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For example, If you have two ads, A &amp; B, for one ad co</w:t>
            </w:r>
            <w:r>
              <w:rPr>
                <w:noProof/>
              </w:rPr>
              <w:t>nfig: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Beispiel: Wenn Sie zwei Anzeigen A &amp; B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Anzeigenkonfiguration haben: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ff22a081-5600-458f-90da-73d41b0900a2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User 1 gets Ad A: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 1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Anzeige 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ea352867-c52c-4d4c-bddd-805bc578de20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Transcoding starts; ad is not available for User 1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Transcodierung beginnt; Anzeige ist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Benutzer 1 nicht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d3ccc80f-a4a8-49dc-ba2e-62f607a69fff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User 2 gets Ad A (a few minutes later):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 2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Anzeige A (einige Minuten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ter)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6afd8443-c5c8-45e0-9845-0f0862ba6b4e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Since transcoding is finished for Ad A, they see the Ad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 die Transcodierung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Anzeige A abgeschlossen ist, wird die Anzeige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2e233721-29bb-499d-8fb8-d1e42da66307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User 1 gets Ad B: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 1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Anzeige B: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3771ce46-c517-442c-8974-243d8e515e1f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Transcoding starts; ad is not available for User 1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Transcodierung beginnt; Anzeige ist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Benutzer 1 nicht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bd043ef4-cd69-468e-a12c-2e3018a309b5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User 3 gets Ad A: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  <w:r>
              <w:rPr>
                <w:lang w:val="de-DE"/>
              </w:rPr>
              <w:t>enutzer 3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Anzeige 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9debdd58-2701-401b-9887-bcdf08af0053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Since transcoding is finished for Ad A, they see the Ad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 die Transcodierung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Anzeige A abgeschlossen ist, wird die Anzeige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c857571b-4a51-4804-ae83-bb3f2bbaef6a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User</w:t>
            </w:r>
            <w:r>
              <w:rPr>
                <w:noProof/>
              </w:rPr>
              <w:t xml:space="preserve"> 4 gets Ad B: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 4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Anzeige B: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5706d75c-a9fc-45d0-9d56-25913a5463b0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Since transcoding is finished for Ad B, they see the Ad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 die Transcodierung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Anzeige B abgeschlossen ist, wird die Anzeige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460da7d2-2812-4521-8ff6-8dec0435b197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Ads are not content dependent.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Anzeigen sind nicht inhaltsabh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2e694599-7383-4ba1-8633-faac7f683511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They are rendition dependent.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sind von der Wiedergabe 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6bc42a55-4593-4110-b276-3bbb895972</w:t>
            </w:r>
            <w:r>
              <w:rPr>
                <w:noProof/>
                <w:sz w:val="2"/>
              </w:rPr>
              <w:t>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So, in the above example, if User 2 is watching content that has the same rendition set as what User 1 watched, they will get Ad A. This means as new content is uploaded, there typically is not a need to retranscode any ads.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Benutzer 2 im obigen Be</w:t>
            </w:r>
            <w:r>
              <w:rPr>
                <w:lang w:val="de-DE"/>
              </w:rPr>
              <w:t>ispiel Inhalte ansehen,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dieselbe Wiedergabe festgelegt ist wie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Benutzer 1, wird Anzeige A angezeigt. Dies bedeutet, dass beim Hochladen neuer Inhalte in der Regel keine Anzeigen erneut codiert werden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a5e13979-5b39-4eec-9c0f-577cbb</w:t>
            </w:r>
            <w:r>
              <w:rPr>
                <w:noProof/>
                <w:sz w:val="2"/>
              </w:rPr>
              <w:t>97ace3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3rd-party metrics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Metriken von Drittanbietern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79b00dd5-b732-4b86-b01a-d2c8a225242f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3rd-party metrics and viewability systems work with Brightcove SSAI using either client-side or server-side beacons.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Metriken und Sichtbarkeitssysteme von Drittanbietern arbeiten mit Brightcove SSAI unter Verwendung von clientseitigen oder serverseitigen Beacons.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788338fa-de09-491d-9a42-d8e371b3b3e4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Brightcove Player for web and the SDK players emit client-side</w:t>
            </w:r>
            <w:r>
              <w:rPr>
                <w:noProof/>
              </w:rPr>
              <w:t xml:space="preserve"> events that can be used by client-side plugins to report directly.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Der Brightcove Player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Web und die SDK-Player senden clientseitige Ereignisse aus, die von clientseitigen Plugins verwendet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um direkt zu berichten.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c479c322-d9a</w:t>
            </w:r>
            <w:r>
              <w:rPr>
                <w:noProof/>
                <w:sz w:val="2"/>
              </w:rPr>
              <w:t>a-4144-927b-945387b823f8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Several vendors have updated viewability and metrics plugins to receive this data - contact your account manager for more information.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Mehrere Anbieter haben die Plugins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Sichtbarkeit und Metriken aktualisiert, um diese Daten zu</w:t>
            </w:r>
            <w:r>
              <w:rPr>
                <w:lang w:val="de-DE"/>
              </w:rPr>
              <w:t xml:space="preserve"> erhalten. Weitere Informationen erhalten Sie von Ihrem Account Manager.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937e9d3c-54d6-4502-9498-8e3b5a3e15f2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Read more about common client-side ad events.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Lesen Sie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ngige clientseitige Anzeigenereignisse.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9d11d6c3-18c6-</w:t>
            </w:r>
            <w:r>
              <w:rPr>
                <w:noProof/>
                <w:sz w:val="2"/>
              </w:rPr>
              <w:t>4afd-b512-cf21e612e968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also configure SSAI to emit events from the server at various points during streaming.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SSAI auch so konfigurieren, dass Ereignisse an verschiedenen Stellen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des Streamings vom Server ausgegeben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1e7ad52a-ad4f-457e-adda-2ba8c9204fe6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See beacon templates in the configuration field details documentation.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Siehe Beacon-Vorlagen in der Dokumentation zu den Konfigurationsfelddetails.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7544aa7f-10d7-4a80-99f7-87e31f70d53f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Prerequisites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Voraussetzungen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03fc1144-c95d-411a-a637-1dcd36836347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requires Brightcove Dynamic Delivery.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 erfordert Brightcove Dynamic Delivery.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df8df08a-ad98-442b-9628-2c8fa79d506b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This means you need to do the following: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Dies bedeutet, dass Sie Fo</w:t>
            </w:r>
            <w:r>
              <w:rPr>
                <w:lang w:val="de-DE"/>
              </w:rPr>
              <w:t>lgendes tun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9b7902c1-dce1-4810-b9ce-cbe53640a0e3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Contact your account manager to enable your account for Dynamic Delivery and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Wenden Sie sich an Ihren Account Manager, um Ihr Konto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Dynamic Delivery und SSAI zu aktivieren.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691a</w:t>
            </w:r>
            <w:r>
              <w:rPr>
                <w:noProof/>
                <w:sz w:val="2"/>
              </w:rPr>
              <w:t>0be9-d555-4f1b-aa2b-819a61bde1d7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Ingest one or more new videos or retranscode old ones, using a Dynamic Delivery ingest profile.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Nehmen Sie ein oder mehrere neue Videos auf oder codieren Sie alte Videos mithilfe eines Dynamic Delivery-Aufnahmeprofils erneut.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776a321c-e4ed-45ea-a175-6ce48c355e9e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Overview: </w:t>
            </w:r>
            <w:r>
              <w:rPr>
                <w:rStyle w:val="mqInternal"/>
                <w:noProof/>
              </w:rPr>
              <w:t>[2}[3]{4]</w:t>
            </w:r>
            <w:r>
              <w:rPr>
                <w:noProof/>
              </w:rPr>
              <w:t xml:space="preserve"> for Dynamic Delivery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Einze</w:t>
            </w:r>
            <w:r>
              <w:rPr>
                <w:lang w:val="de-DE"/>
              </w:rPr>
              <w:t xml:space="preserve">lheiten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berblick: </w:t>
            </w:r>
            <w:r>
              <w:rPr>
                <w:rStyle w:val="mqInternal"/>
                <w:noProof/>
                <w:lang w:val="de-DE"/>
              </w:rPr>
              <w:t>[2}[3]{4]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dynamische Lieferung</w:t>
            </w:r>
            <w:r>
              <w:rPr>
                <w:rStyle w:val="mqInternal"/>
                <w:noProof/>
                <w:lang w:val="de-DE"/>
              </w:rPr>
              <w:t>{5]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319a6e3f-81eb-472c-8c9b-65f577a79b08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0503b0bd-21af-4597-b14e-e8f3bfb91d6d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Be aware of the following limitations when using t</w:t>
            </w:r>
            <w:r>
              <w:rPr>
                <w:noProof/>
              </w:rPr>
              <w:t>he SSAI plugin: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Beachten Sie die folgenden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nkungen, wenn Sie das SSAI-Plugin verwenden: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1694b079-4129-4193-b118-03621136bd81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SSAI plugin is compatible only with Brightcove Player v6.8.0 and newer.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Das SSAI-Plugin ist nur mit Brightcove Pl</w:t>
            </w:r>
            <w:r>
              <w:rPr>
                <w:lang w:val="de-DE"/>
              </w:rPr>
              <w:t>ayer v6.8.0 und 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her kompatibel.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834ddd93-d298-47c0-9308-c5d6233034c0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No support will be offered for v5.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v5 wird kein Support angeboten.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5b13532c-bb33-4f31-926d-b404622eb063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SSAI requires that your content video has audio, but it does not support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Multiple Audio Tracks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SSAI setzt voraus, dass Ihr Content-Video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Audio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gt, wird jedoch nicht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tzt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Mehrere Audiospuren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d9b4085a-6e63-4e4b-8a34-8bc5e</w:t>
            </w:r>
            <w:r>
              <w:rPr>
                <w:noProof/>
                <w:sz w:val="2"/>
              </w:rPr>
              <w:t>b9be3cc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first time the ad is seen by our system, it will not play until it is transcoded and ready to deliver.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Wenn die Anzeige zum ersten Mal von unserem System gesehen wird, wird sie erst abgespielt, wenn sie transkodiert und zur Auslieferung bereit </w:t>
            </w:r>
            <w:r>
              <w:rPr>
                <w:lang w:val="de-DE"/>
              </w:rPr>
              <w:t>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3f62e41f-26b7-4c2c-85b5-ba01cce18a8a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When playing a shared video with SSAI, SSAI Macro replacement will use the metadata from the parent video instead of the child Video.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Bei der Wiedergabe eines freigegebenen Videos mit SSAI werden beim Ersetze</w:t>
            </w:r>
            <w:r>
              <w:rPr>
                <w:lang w:val="de-DE"/>
              </w:rPr>
              <w:t xml:space="preserve">n des SSAI-Makros die Metadaten aus dem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Video anstelle des untergeordneten Videos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afe5c3d2-0842-4464-8391-195237dd809f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SSAI will also skip the ad lookup if the parent video is marked as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even if the child video is </w:t>
            </w:r>
            <w:r>
              <w:rPr>
                <w:noProof/>
              </w:rPr>
              <w:t xml:space="preserve">labeled as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SSAI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berspringt auch die Anzeigensuche, wenn das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bergeordnete Video als markiert ist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, auch wenn das untergeordnete Video als gekennzeichnet ist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b0ea3ca6-f9e1-4257-b210-f1d333487a2f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Einstieg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8866cd54-3dbe-48d6-a720-9822b9d27611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To start using SSAI with videos ingested for Dynamic Delivery, follow these steps: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SSAI mit Videos zu verwenden,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Dynamic Delivery aufgenommen wurden: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d2a6ba0</w:t>
            </w:r>
            <w:r>
              <w:rPr>
                <w:noProof/>
                <w:sz w:val="2"/>
              </w:rPr>
              <w:t>f-cf01-4d54-8f98-6367a160efa1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 an ad tag from your ad provider or the ad ops team.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Erhalten Sie ein Anzeigen-Tag von Ihrem Anzeigenanbieter oder dem Ad-Ops-Team.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8cf9be10-c1da-4c7b-9faf-dc6ce2467543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Make sure the advertising demand associated with</w:t>
            </w:r>
            <w:r>
              <w:rPr>
                <w:noProof/>
              </w:rPr>
              <w:t xml:space="preserve"> this tag is configured not to return VPAID ad units.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Stellen Sie sicher, dass die mit diesem Tag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pfte Werbeanforderung so konfiguriert ist, dass keine VPAID-Anzeigenbl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cke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ckgegeben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4d154fd9-c694-405e-8ca7-a0d0a0489b17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Using a web </w:t>
            </w:r>
            <w:r>
              <w:rPr>
                <w:noProof/>
              </w:rPr>
              <w:t>browser, request the ad tag by pasting it into the address bar.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Fordern Sie mit einem Webbrowser das Anzeigen-Tag an, indem Sie es in die Adressleiste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84fcbee7-32a4-42d3-96d5-340a27b42ca8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there are replacement parameters, you can try the request with fake values or leave the variable names in for testing.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Ersatzparameter vorhanden sind,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Anforderung mit gef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lschten Werten versuchen oder die Variablennamen zum Testen belassen.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12dde5e8-0cb4-4786-964b-c0d9b1e2d5e1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get an error response, first review the ad tag and make sure it is correct.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eine Fehlerantwort erhalten,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Sie zuerst </w:t>
            </w:r>
            <w:r>
              <w:rPr>
                <w:lang w:val="de-DE"/>
              </w:rPr>
              <w:t>das Anzeigen-Tag und stellen Sie sicher, dass es korrekt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537d4135-173f-4a18-8fee-6efaea7b3c45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may have to try fake values for macros/variables.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falsche Werte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Makros / Variablen ausprobieren.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b9083924-bfdc-</w:t>
            </w:r>
            <w:r>
              <w:rPr>
                <w:noProof/>
                <w:sz w:val="2"/>
              </w:rPr>
              <w:t>4d40-a6b1-22be3a0a2b0f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Look at the response type.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Schauen Sie sich den Antworttyp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8e4cf79c-f5ce-434f-9690-3057a50da4b0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Make sure it is a DFP Ad Rules response, showing all the ad breaks, that links to VAST documents for ads within each pod.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Stell</w:t>
            </w:r>
            <w:r>
              <w:rPr>
                <w:lang w:val="de-DE"/>
              </w:rPr>
              <w:t>en Sie sicher, dass es sich um eine Antwort auf DFP-Anzeigenregeln handelt, in der alle Anzeigenunterbrechungen angezeigt werden und die auf VAST-Dokumente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Anzeigen in jedem Pod verweist.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62eb3187-182c-4aef-9e22-45f39e4bc52a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The response should s</w:t>
            </w:r>
            <w:r>
              <w:rPr>
                <w:noProof/>
              </w:rPr>
              <w:t xml:space="preserve">ay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in the first few lines of the XML.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Die Antwort sollte sagen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in den ersten Zeilen des XML.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ca77bfed-b975-4ba5-835f-28a3e814ad1d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Other XML from DFP is probably what they call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Rules XML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Andere XML von DFP ist wahrscheinlich das, was sie nennen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Anzeigenregeln XML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8927ece3-3dd6-4028-94c1-1edfcfc87a1f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</w:t>
            </w:r>
            <w:r>
              <w:rPr>
                <w:noProof/>
              </w:rPr>
              <w:t>’</w:t>
            </w:r>
            <w:r>
              <w:rPr>
                <w:noProof/>
              </w:rPr>
              <w:t>re not using FreeWheel, you can follow the redirects manually by copying and pasting the values into your browser</w:t>
            </w:r>
            <w:r>
              <w:rPr>
                <w:noProof/>
              </w:rPr>
              <w:t>’</w:t>
            </w:r>
            <w:r>
              <w:rPr>
                <w:noProof/>
              </w:rPr>
              <w:t>s addres</w:t>
            </w:r>
            <w:r>
              <w:rPr>
                <w:noProof/>
              </w:rPr>
              <w:t>s bar.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FreeWheel nicht verwenden,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Weiterleitungen manuell verfolgen, indem Sie die Werte kopieren und in die Adressleiste Ihres Browsers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2d07f5d6-2f83-4294-8ca9-ccc902dc51e6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Look for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elements that point to </w:t>
            </w:r>
            <w:r>
              <w:rPr>
                <w:noProof/>
              </w:rPr>
              <w:t>compatible video sources.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Suchen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Elemente, die auf kompatible Videoquellen verweisen.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64eee326-3ed0-4dfe-8a1a-c1c0f502489a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are looking for MP4 or HLS (.m3u8) video source files.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suchen nach MP4- oder HLS-Videoquelldateien (.m3u8).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3f6b7548-9780-41b1-bc02-a21ea3072a3f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If the ad response points to a file that ends 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, then it is a VPAID ad unit, and it will not work with Brightcove SSAI.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Wenn die Anzeigenantwort auf eine Datei verweist, die auf endet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Dann handelt es sich um einen VPAID-Anzeigenblock, der mit Brightcove SSAI nicht funktioniert.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101e0a3d-8633-47cb-a48d-bdf320c9719b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Determine which parameters in your ad tag can be substituted by the SSAI server, and which ones need to be passed fro</w:t>
            </w:r>
            <w:r>
              <w:rPr>
                <w:noProof/>
              </w:rPr>
              <w:t>m the player or device.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Bestimmen Sie, welche Parameter in Ihrem Anzeigen-Tag durch den SSAI-Server ersetzt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und welche vom Player oder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bergeben werden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36e468ad-af59-4074-9e81-e47c03b91122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Compose your ad tag appropriately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Verfassen Sie Ihr Anzeigen-Tag entsprechend.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d90d0f75-ba3e-4b2c-80d5-dae225185ddc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 about ad tag macros and the appropriate syntax,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SSAI Ad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Einzelheiten zu Anzeigen-Tag-Makros und der entsprechenden S</w:t>
            </w:r>
            <w:r>
              <w:rPr>
                <w:lang w:val="de-DE"/>
              </w:rPr>
              <w:t xml:space="preserve">yntax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SSAI-Anzeigenkonfiguration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c2def4a1-0bec-4577-be77-a7263b21d667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Decide whether you want to emit impression and engagement beacons for your ads from the client player or from the server.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Entscheiden Sie, ob Sie </w:t>
            </w:r>
            <w:r>
              <w:rPr>
                <w:lang w:val="de-DE"/>
              </w:rPr>
              <w:t>Impression- und Engagement-Beacons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 Anzeigen vom Client-Player oder vom Server senden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4211d28c-3c0a-46d5-97c8-82f5085690f5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your player is only to be used on devices that cannot use a Brightcove player (web or SDK) or if you are ta</w:t>
            </w:r>
            <w:r>
              <w:rPr>
                <w:noProof/>
              </w:rPr>
              <w:t>rgeting web cases where ad blocking is enabled, you want to use server-side beacons.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Ihr Player nur auf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verwendet werden soll, die keinen Brightcove-Player (Web oder SDK) verwenden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oder wenn Sie auf Webf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lle abzielen, in </w:t>
            </w:r>
            <w:r>
              <w:rPr>
                <w:lang w:val="de-DE"/>
              </w:rPr>
              <w:t>denen das Blockieren von Anzeigen aktiviert ist,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 Sie serverseitige Beacons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4a622a93-9694-44ae-a7d3-432c4b765f4c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want to emit beacons from the server on some platforms but from the client on others, you will need to create mu</w:t>
            </w:r>
            <w:r>
              <w:rPr>
                <w:noProof/>
              </w:rPr>
              <w:t>ltiple SSAI ad configurations.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auf einigen Plattformen Beacons vom Server, auf anderen vom Client senden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Sie mehrere SSAI-Anzeigenkonfigurationen </w:t>
            </w:r>
            <w:r>
              <w:rPr>
                <w:lang w:val="de-DE"/>
              </w:rPr>
              <w:lastRenderedPageBreak/>
              <w:t>erstellen.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f8b2b89a-b24c-4be9-9f5b-42246b8a81b9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SSAI ad configura</w:t>
            </w:r>
            <w:r>
              <w:rPr>
                <w:noProof/>
              </w:rPr>
              <w:t>tions can enable or disable server-side beacons.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SSAI-Anzeigenkonfigurationen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serverseitige Beacons aktivieren oder deaktivieren.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1efc1a82-a2cb-434e-8113-1eaa3b38b070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If you are using a Brightcove Player (web or SDK), you will also have to set this on the client.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Wenn Sie einen Brightcove-Player (Web oder SDK) verwenden,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dies auch auf dem Client festlegen.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78e005c2-2ee6-4f1f-a231-391bf16e2bfa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Make sure </w:t>
            </w:r>
            <w:r>
              <w:rPr>
                <w:noProof/>
              </w:rPr>
              <w:t>not to emit the beacons twice.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Stellen Sie sicher, dass die Beacons nicht zweimal ausgegeben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863d8eb9-5582-4545-b7d1-f801d8b292be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an SSAI ad configuration (ad config) with your ad tag and beacon settings.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 SSAI-Anzeigenkonfiguration (Anzeigenkonfiguration) mit Ihren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Anzeigen-Tags und Beacons.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df8e7310-6325-434f-8c8f-e491c516529e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Server-Side Ad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Einzelheiten fi</w:t>
            </w:r>
            <w:r>
              <w:rPr>
                <w:lang w:val="de-DE"/>
              </w:rPr>
              <w:t xml:space="preserve">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der serverseitigen Anzeigeneinstellungen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70b416f6-e1c6-4fda-b45c-185db10e62bc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Regardless of which platform you</w:t>
            </w:r>
            <w:r>
              <w:rPr>
                <w:noProof/>
              </w:rPr>
              <w:t>’</w:t>
            </w:r>
            <w:r>
              <w:rPr>
                <w:noProof/>
              </w:rPr>
              <w:t>re targeting, you may want to try the web player first as a test.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 davon, auf welch</w:t>
            </w:r>
            <w:r>
              <w:rPr>
                <w:lang w:val="de-DE"/>
              </w:rPr>
              <w:t>e Plattform Sie abzielen,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zuerst den Web-Player als Test testen.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28e0ccc9-423c-4f4d-87d7-560693d15d41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details,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Implementing Server-Side Ads with the Brightcove Player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Einzelheiten finden Sie in d</w:t>
            </w:r>
            <w:r>
              <w:rPr>
                <w:lang w:val="de-DE"/>
              </w:rPr>
              <w:t xml:space="preserve">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Implementieren von serverseitigen Anzeigen mit dem Brightcove Player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7e1b2ac3-7d1e-4f53-a244-cd4648468017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Once you</w:t>
            </w:r>
            <w:r>
              <w:rPr>
                <w:noProof/>
              </w:rPr>
              <w:t>’</w:t>
            </w:r>
            <w:r>
              <w:rPr>
                <w:noProof/>
              </w:rPr>
              <w:t>ve verified that the player works, you can target other platforms by consulting the appropriate documents based on t</w:t>
            </w:r>
            <w:r>
              <w:rPr>
                <w:noProof/>
              </w:rPr>
              <w:t xml:space="preserve">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platform table above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Sobald Sie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ft haben, dass der Player funktioniert,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andere Plattformen als Ziel festlegen, indem Sie die entsprechenden Dokumente auf der Grundlage der konsultieren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Plattformtabelle oben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googleb4a0beb</w:t>
            </w:r>
            <w:r>
              <w:rPr>
                <w:b/>
                <w:noProof/>
              </w:rPr>
              <w:t>b1d39fb89.html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8ab2da8b-637a-4a43-83b4-6d95a78ecabb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ae537793-ee43-44e2-a275-69506de11e2f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google-site-verification: googleb4a0bebb1d39fb89.html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fung der Google-Site: googleb4a0bebb1d39fb89.html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f1b519f0-05e5-474e-81c7-18e45b23bddf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fd33134e-f2b4-40d0-be14-11fbbdb3f462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28f0b8c3-68bb-436e-bf0f-40a13b194253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Search Results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Suchergebnisse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d97adcd6-42fd-4a08-9880-eda715a8aa04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layout: search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Home Layout: Suche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354cedbc-9c1d-48b5-b3ab-bff45b874ac1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index_for_launch.html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a221003d-f33a-482c-9038-654cc26615eb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e150bfeb-f616-47fc-a4a5-a06210a1e78c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d7250800-28ec-49c6-9f86-133b0a3001be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Beacon 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Beacon Home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37b50fc5-aa8b-45c4-9f17-2930a3cfbcf7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site.product }} Home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site.product }} Home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87accd61-43c5-4d8e-9afb-cea787e4be0b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site.descri</w:t>
            </w:r>
            <w:r>
              <w:rPr>
                <w:noProof/>
              </w:rPr>
              <w:t>ption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site.description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6246be12-508b-4bc1-b0e1-5d4f4c24d826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item.docs != nil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Artikel in site.data.navigation%} \{% wenn item.docs! 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1cf19ba2-2d90-4018-8e50-a525d1802b02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</w:t>
            </w:r>
            <w:r>
              <w:rPr>
                <w:noProof/>
              </w:rPr>
              <w:t>{ item.section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item.section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9fb9fd6c-5dc2-46c2-9bb2-c2edce207fea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entry in item.docs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59afd177-932b-4204-b6fd-570ea07ca31a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9a8d01c9-c317-4b7e-b3bb-c06b45295836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a8bffa4c-be9c-440c-a0ea-005298a4a7d5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404.html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31b6e618-2641-4683-b857-6c7a328d4510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6826c336-ed74-4e6e-bd8e-829fde69a700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09383e02-d743-4a65-b0cb-0f94b62813aa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404 - Page Not Found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404 - Seite nicht gefunden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8f98e38a-61a9-4054-91b9-da1d44c6d38f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search: exclude layout: page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Startsuche: Layout ausschlie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en: Seite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388f4cd3-9361-4a61-8a7c-d411c9ee4234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a75d5e10-2b15-438f-9466-ac0af5c2342c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Sorry, the page you requested does not exist.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Die von Ihnen angeforderte Seite existiert leider nicht.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2d8b0a44-45bb-4af9-9a6e-73a1e0799</w:t>
            </w:r>
            <w:r>
              <w:rPr>
                <w:noProof/>
                <w:sz w:val="2"/>
              </w:rPr>
              <w:t>25c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Try going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navigating to it or searching for it.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 xml:space="preserve">Versuchen Sie es mit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Startseite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zu ihm navigieren oder danach suchen.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c5768f58-2afc-4f6c-8229-020c20af20ef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 xml:space="preserve">For additional help,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 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tzliche Hilfe,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Schreiben Sie uns eine E-Mail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5c0e39a2-1c55-4c32-8f68-973399ba03bc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8fb1a3e9-011c-4e84-9d1d-2b92e7461473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6fbd3aa9-835e-41bf-8586-e771e3b65cf0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SSAI Documentation parent: null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 der Brightcove SSAI-Dokumentation: null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1c65663f-0b43-46b9-a2ba-8f7415c43043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site.title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site.title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fd1fd3ea-636f-490f-a9ad-d1b645a94f36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Server-Side Ad Insertion (SSAI), formerly known as Once, dy</w:t>
            </w:r>
            <w:r>
              <w:rPr>
                <w:noProof/>
              </w:rPr>
              <w:t>namically stitches targeted ads into your content on the server and delivers both as one continuous stream.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 Server-Side Ad Insertion (SSAI), fr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her bekannt als Once,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gezielt zielgerichtete Anzeigen in Ihre Inhalte auf dem Server ein und lie</w:t>
            </w:r>
            <w:r>
              <w:rPr>
                <w:lang w:val="de-DE"/>
              </w:rPr>
              <w:t>fert beide als einen fortlaufenden Stream.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2c650973-cc2e-48f2-ab5a-7f26f4aa9a49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</w:t>
            </w:r>
            <w:r>
              <w:rPr>
                <w:noProof/>
              </w:rPr>
              <w:t>’</w:t>
            </w:r>
            <w:r>
              <w:rPr>
                <w:noProof/>
              </w:rPr>
              <w:t>ll prevent ad blockers from detecting your ads, deliver a better viewing experience to your audience by eliminating buffering, and preserve your revenue.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verhindern</w:t>
            </w:r>
            <w:r>
              <w:rPr>
                <w:lang w:val="de-DE"/>
              </w:rPr>
              <w:t>, dass Werbeblocker Ihre Anzeigen erkennen, bieten Ihrer Zielgruppe ein besseres Seherlebnis, indem Sie die Pufferung beseitigen und Ihre Einnahmen erhalten.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405fc689-4bff-4b4d-949b-ccd2b702946f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section in site.data.navigation offset:1 %}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Abschnitt in site.data.navigation Offset: 1%}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e758edb3-59a5-49e0-af20-d0354adb6608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\{\{ section.name }}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\{\{ section.name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69fe54fb-62a6-4f7f-acf1-9474ee58cb48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for doc in section.docs limit:4 %}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doc in section.docs limit: 4%}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84d2879d-c4ba-436a-8a02-587080a606db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doc.name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doc.name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b631dcdf-e46d-43b8-bec8-d629527307c8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682adbe3-cb4b-4489-8a96-cdcff2053fbe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icons.html</w:t>
            </w:r>
          </w:p>
          <w:p w:rsidR="00000000" w:rsidRDefault="009527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d4f9d01a-5da1-4b77-82ae-c7fb5370f4d1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0b3da8ce-5c11-4b6f-8a20-9c6486f718d7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0923b654-df9c-4855-8e4f-78a6a4e09ef8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 Icons parent: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Eltern von Brightcove Icons: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29f27b54-a1b0-47b7-8c2f-13064d0452a6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90656922-295d-4ae2-a900-f8e5353c38d9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Standard Icons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Standardsymbole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0ffc1479-f82c-432f-9657-4a31499a2f2d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You can set the color and size of the icon using the style attribute - for example: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Farbe und 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des Symbols mith</w:t>
            </w:r>
            <w:r>
              <w:rPr>
                <w:lang w:val="de-DE"/>
              </w:rPr>
              <w:t>ilfe des Stilattributs festlegen - zum Beispiel: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e646004d-5d9a-4745-b4da-e270e4ce44c2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Fontawesome Symbole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8fcf0dbe-45fd-4684-a235-ecb01f1f1145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Fontawesome Icons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81ac879c-1287-4629-a657-8a79eaf9ef66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Symbol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c41738cd-51f5-4629-acca-dd9203dce169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72479fd8-4104-4cbd-b552-df9b673e337a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Standard Use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Standardgebrauch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85ea78c5-5bcc-4e96-9682-61773e10b8e9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Administration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Verwaltung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8dea25f1-ec39-4138-a932-fbf6af08c3a2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Advertising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Werbung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fa0c9876-3866-4c44-a699-d4fa9cd04b11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Analytics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Analytik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a8e6c6c0-f6e1-4f83-b7aa-a2fb9c17d903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/td&gt;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</w:t>
            </w:r>
            <w:r>
              <w:rPr>
                <w:lang w:val="de-DE"/>
              </w:rPr>
              <w:t>/ td&gt;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0eaa8e03-544f-418f-a68d-df50246ce6be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Basics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Grundlagen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b0a63786-1eed-4cf5-a3df-4da8aa53b0bc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b5fa0a01-f43e-4c1e-8c81-185a1b310b74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Code Solutions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Codel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c2bbc356-e13b-4bd0-90d4-06eabd113008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Mobile App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Mobile App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41bc29d3-1cb4-461b-a931-67c3e51d670e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 Web App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eine Web-App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8f2a1921-43ec-4cb7-b064-294a1ec0e85d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&lt;</w:t>
            </w:r>
            <w:r>
              <w:rPr>
                <w:rStyle w:val="mqInternal"/>
                <w:noProof/>
              </w:rPr>
              <w:t>[1}{2]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r>
              <w:rPr>
                <w:rStyle w:val="mqInternal"/>
                <w:noProof/>
                <w:lang w:val="de-DE"/>
              </w:rPr>
              <w:t>[1}{2]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a8e8d928-c3c1-4011-b5d0-35889ae3278e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App Design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App-Design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69935509-8798-4bc5-b74d-37a9d652b4d4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Experience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Erfahrung schaffen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48d49125-07df-4bbc-b717-9cb431beea33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Users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Benutzer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72b3df1f-f581-4ac1-b911-4af1589778ae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Creating Apps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Apps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1f4fdbb1-7375-4e8e-9fe6-26c4f0e225e7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Creating your Application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Erstellen Sie Ihre 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b8005a7f-41c4-44cc-95e6-e8f532b7c8e5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Create Playlis</w:t>
            </w:r>
            <w:r>
              <w:rPr>
                <w:noProof/>
              </w:rPr>
              <w:t>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Playlist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d86a0973-259e-4213-abaf-7c65877281f6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Dashboard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Instrumententafel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211f4321-6f85-447d-96a6-73e3dbab6b02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Data Collection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Datensammlung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2ad98b97-feb3-4e97-a23e-8f9e333ec42a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Design Considerations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berlegungen zum Entwurf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99e2cbd8-f790-4f3d-a0dd-f4b3f2cd2c5f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Delivery System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Liefersystem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9d526c90-852f-4d43-8872-e55ab2284563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Developer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9fa36cfa-852c-429a-b3ce-1d0915b8f2e9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Documentation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6e0ff263-688e-4386-927a-abe857561e65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Encoding Guides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Kodierungshandb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cher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e3aa69d9-8da7-4eb0-af3a-0d3d9ea75fdb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Encoding Settings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Codierungseinstellungen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86f63841-aae5-44f8-849f-ca948ff1fec1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Errors/Troubleshooting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Fehler / Fehlerbehebung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ff2d3196-eeb9-4683-b81e-8d8fb46737c8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External Link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externer Link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415acdf3-8895-4b4c-97a4-1211b4df75b9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Allgemeine Informationen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31f587ec-f91b-4d7b-80ed-91450ba3f015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Einstieg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fc751937-e3f4-4494-9da2-d8544d2a64fd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Guides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Anleitungen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12c2bd2e-1188-45df-be47-09cca091f8e9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Implementation Phases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Implementierungsphasen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c979b0ef-2f15-4115-8b61-d8404904fe43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Ingest Profiles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Profile aufnehmen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b987fbb0-ca03-44fe-b899-446063239c90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Install Chrome Plugin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Installieren Sie das Chrome Plugi</w:t>
            </w:r>
            <w:r>
              <w:rPr>
                <w:lang w:val="de-DE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512db381-447a-41e5-bd54-9d0ce52f4daf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Install on your device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Installieren Sie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1cfed966-63f3-4a81-a77f-4eee5012ad85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Integration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Integration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6075c639-755c-4920-86db-5011d7ebbde8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Learning Guide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Lernhandbuch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b03a02ad-8370-481a-abbe-5e096f1bb165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Live Video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Live-Video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bbcc0c07-90ce-4836-a6d0-234449fbf1f5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Videos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f10ff69c-f11c-49d8-ad91-6a1b0072a3e0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Navigate the UI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Navigieren Sie in der Benutzeroberfl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160dfd04-b626-4ab8-8684-8c3b20fe8cbe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Playback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Wiedergabe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4a51c36b-9ed6-4466-a5e4-1d5ba6840bf6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Playback API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Wiedergabe-API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782154f4-c262-4ddc-a4a0-9f1cc0d77e1b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Player Management API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Player Management 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6c1184fa-29ad-4806-89ae-be4b952440e2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Plugins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Plugins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5990bd76-0d19-47f1-aa83-3dab9b264ec7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Policy API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Richtlinien-API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05b99291-7b65-4f17-8db4-58cbfb178fa9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Publish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cdfbc3af-1be6-4bca-af54-0d41563ddc54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References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Verweise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f8005f78-b027-4128-bfa2-f4ec74721f86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Release Notes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Versionshinweise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12d5a775-2137-4a2e-aaa3-c6679d0cf622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Suche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2bc9a626-27c3-4906-9810-b9eb442d5a12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Security, OAuth, DRM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Sicherheit, OAuth, DRM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1c5931bf-4d57-492a-ae0e-95cf6b61f90b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Styling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Styling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12c11171-6ba6-49f8-ad32-005cdefce9be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133e1ac9-63d0-4fbc-9ea4-e90cb0a23f6a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Syncing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Synchronisieren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d088ac55-cca2-4e18-adb1-640e7abad74a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Syndication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Syndizierung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16</w:t>
            </w: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4deda547-8544-47bc-89e6-6e95f3bfc2a1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Troubleshooting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Fehlerbehebung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ea076f42-94e3-4d84-941d-dd4ef547710b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Upload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Hochladen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afa906a5-1b23-4d03-b78f-48440efd958d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Using \{product} (need to create the icon)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Verwenden von \{Produkt}</w:t>
            </w:r>
            <w:r>
              <w:rPr>
                <w:lang w:val="de-DE"/>
              </w:rPr>
              <w:t xml:space="preserve"> (muss das Symbol erstellen)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3d4320ba-cf41-4c34-82c0-331c73654cd9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Brightcove.com icons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Brightcove.com-Symbole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439bfeac-10e7-44c3-8c37-8885708c55c0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BC Icons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BC Icons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852d8e09-3a82-4d6f-8e01-746bd3af1b9c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Symbol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8f02a03f-4e3f-46c2-bc25-5fcc1b668c8f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95273C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95273C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</w:tr>
    </w:tbl>
    <w:p w:rsidR="00000000" w:rsidRDefault="0095273C"/>
    <w:sectPr w:rsidR="00000000" w:rsidSect="00CA7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73C" w:rsidRDefault="0095273C" w:rsidP="0095273C">
      <w:r>
        <w:separator/>
      </w:r>
    </w:p>
  </w:endnote>
  <w:endnote w:type="continuationSeparator" w:id="0">
    <w:p w:rsidR="0095273C" w:rsidRDefault="0095273C" w:rsidP="0095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73C" w:rsidRDefault="00952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73C" w:rsidRDefault="009527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73C" w:rsidRDefault="00952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73C" w:rsidRDefault="0095273C" w:rsidP="0095273C">
      <w:r>
        <w:separator/>
      </w:r>
    </w:p>
  </w:footnote>
  <w:footnote w:type="continuationSeparator" w:id="0">
    <w:p w:rsidR="0095273C" w:rsidRDefault="0095273C" w:rsidP="00952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73C" w:rsidRDefault="00952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73C" w:rsidRDefault="009527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73C" w:rsidRDefault="0095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18"/>
    <w:rsid w:val="00843EA9"/>
    <w:rsid w:val="0095273C"/>
    <w:rsid w:val="00BA2B14"/>
    <w:rsid w:val="00CA7D18"/>
    <w:rsid w:val="00D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EF1D26D-F82C-4445-BBE1-098A773A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imes New Roman" w:hAnsi="Tahoma" w:cs="Tahoma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color w:val="000000" w:themeColor="text1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52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73C"/>
    <w:rPr>
      <w:color w:val="000000" w:themeColor="text1"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52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73C"/>
    <w:rPr>
      <w:color w:val="000000" w:themeColor="text1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46805</Words>
  <Characters>266789</Characters>
  <Application>Microsoft Office Word</Application>
  <DocSecurity>0</DocSecurity>
  <Lines>2223</Lines>
  <Paragraphs>625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Vezinet</dc:creator>
  <cp:keywords/>
  <dc:description/>
  <cp:lastModifiedBy>Cedric Vezinet</cp:lastModifiedBy>
  <cp:revision>2</cp:revision>
  <dcterms:created xsi:type="dcterms:W3CDTF">2021-06-08T13:51:00Z</dcterms:created>
  <dcterms:modified xsi:type="dcterms:W3CDTF">2021-06-08T13:51:00Z</dcterms:modified>
</cp:coreProperties>
</file>