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pos="360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etup</w:t>
      </w:r>
    </w:p>
    <w:p w:rsidR="00000000" w:rsidDel="00000000" w:rsidP="00000000" w:rsidRDefault="00000000" w:rsidRPr="00000000" w14:paraId="00000002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We’ll set up our workspace.</w:t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Open Atom and a browser window.</w:t>
            </w:r>
          </w:p>
          <w:p w:rsidR="00000000" w:rsidDel="00000000" w:rsidP="00000000" w:rsidRDefault="00000000" w:rsidRPr="00000000" w14:paraId="00000004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Set both windows side by side.</w:t>
            </w:r>
          </w:p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Download the HTML Task 1 files unzip and place them into a folder.</w:t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In Atom, got to &gt; “file” &gt; ‘Add project folder” and select the folder you have created.</w:t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Next in your browser got to &gt; “file” &gt; ‘open” and find the folder you created. Open blank.htm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You should see the word “hi”. In Atom change the word Hi to Hello.</w:t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Refresh your browser, you should see the word change.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sjIYb/i7ki1WwDuGLc6FiyLMw==">AMUW2mUtmeBCg9SVrlLMbeZj0YGlomv37IZj+Xyp6snrsY8TkTOn4cLfM/1euDzyPx9w6l16dzaR7KOIImn79TWQzaQSATTCcN1xMjVOQTVu8GnZHj/uLO6qHQNJ9UBazEBPMB9fmlse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