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dq8pskag1a1" w:id="0"/>
      <w:bookmarkEnd w:id="0"/>
      <w:r w:rsidDel="00000000" w:rsidR="00000000" w:rsidRPr="00000000">
        <w:rPr>
          <w:rtl w:val="0"/>
        </w:rPr>
        <w:t xml:space="preserve">Common Code Principles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7r0ufxgicsp" w:id="1"/>
      <w:bookmarkEnd w:id="1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Are used to store information to be referenced and used later.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9onofjpdvrhj" w:id="2"/>
      <w:bookmarkEnd w:id="2"/>
      <w:r w:rsidDel="00000000" w:rsidR="00000000" w:rsidRPr="00000000">
        <w:rPr>
          <w:rtl w:val="0"/>
        </w:rPr>
        <w:t xml:space="preserve">If [condition] , else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If...else statement executes two different codes depending upon whether the test expression is true or false.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ais9dyb1czy" w:id="3"/>
      <w:bookmarkEnd w:id="3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Performs a specific task.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524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0750" y="894950"/>
                          <a:ext cx="5734050" cy="1524000"/>
                          <a:chOff x="550750" y="894950"/>
                          <a:chExt cx="5881125" cy="15538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50750" y="1406400"/>
                            <a:ext cx="825900" cy="54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10775" y="1401438"/>
                            <a:ext cx="1721100" cy="54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89900" y="894950"/>
                            <a:ext cx="2517675" cy="15538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24188" y="1475200"/>
                            <a:ext cx="17211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76800" y="1671888"/>
                            <a:ext cx="413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07575" y="1671888"/>
                            <a:ext cx="40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524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52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g1ww6e7tc002" w:id="4"/>
      <w:bookmarkEnd w:id="4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list used to store a collection of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pnjc6os0r7ef" w:id="5"/>
      <w:bookmarkEnd w:id="5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Maths. Add, subtract, divide, multiply, compare.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95qjlcqt5se6" w:id="6"/>
      <w:bookmarkEnd w:id="6"/>
      <w:r w:rsidDel="00000000" w:rsidR="00000000" w:rsidRPr="00000000">
        <w:rPr>
          <w:rtl w:val="0"/>
        </w:rPr>
        <w:t xml:space="preserve">Loops (e.g. foreach)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 instruction that is continually repeated until a certain condition is reached. Such as getting an item of data and changing it for each item in a list.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