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F6D" w:rsidRDefault="00D57F6D" w:rsidP="00D57F6D">
      <w:r w:rsidRPr="00D57F6D">
        <w:rPr>
          <w:noProof/>
        </w:rPr>
        <w:drawing>
          <wp:inline distT="0" distB="0" distL="0" distR="0">
            <wp:extent cx="5486400" cy="5305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6400" cy="5305425"/>
                    </a:xfrm>
                    <a:prstGeom prst="rect">
                      <a:avLst/>
                    </a:prstGeom>
                    <a:noFill/>
                    <a:ln w="9525">
                      <a:noFill/>
                      <a:miter lim="800000"/>
                      <a:headEnd/>
                      <a:tailEnd/>
                    </a:ln>
                  </pic:spPr>
                </pic:pic>
              </a:graphicData>
            </a:graphic>
          </wp:inline>
        </w:drawing>
      </w:r>
    </w:p>
    <w:p w:rsidR="00D57F6D" w:rsidRDefault="00D57F6D" w:rsidP="00D57F6D"/>
    <w:p w:rsidR="00D57F6D" w:rsidRDefault="00D57F6D" w:rsidP="00D57F6D">
      <w:r>
        <w:t>When u make this parameter true</w:t>
      </w:r>
    </w:p>
    <w:p w:rsidR="00D57F6D" w:rsidRDefault="00D57F6D" w:rsidP="00D57F6D">
      <w:proofErr w:type="gramStart"/>
      <w:r>
        <w:t>supplier</w:t>
      </w:r>
      <w:proofErr w:type="gramEnd"/>
      <w:r>
        <w:t xml:space="preserve"> open balance disappear in sales system</w:t>
      </w:r>
    </w:p>
    <w:p w:rsidR="00D57F6D" w:rsidRDefault="00D57F6D" w:rsidP="000668DE">
      <w:pPr>
        <w:rPr>
          <w:noProof/>
        </w:rPr>
      </w:pPr>
      <w:r>
        <w:rPr>
          <w:noProof/>
        </w:rPr>
        <w:lastRenderedPageBreak/>
        <w:drawing>
          <wp:inline distT="0" distB="0" distL="0" distR="0">
            <wp:extent cx="2066925" cy="2638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66925" cy="2638425"/>
                    </a:xfrm>
                    <a:prstGeom prst="rect">
                      <a:avLst/>
                    </a:prstGeom>
                    <a:noFill/>
                    <a:ln w="9525">
                      <a:noFill/>
                      <a:miter lim="800000"/>
                      <a:headEnd/>
                      <a:tailEnd/>
                    </a:ln>
                  </pic:spPr>
                </pic:pic>
              </a:graphicData>
            </a:graphic>
          </wp:inline>
        </w:drawing>
      </w:r>
    </w:p>
    <w:p w:rsidR="00D57F6D" w:rsidRDefault="00D57F6D" w:rsidP="000668DE">
      <w:pPr>
        <w:rPr>
          <w:noProof/>
        </w:rPr>
      </w:pPr>
    </w:p>
    <w:p w:rsidR="00D57F6D" w:rsidRDefault="00D57F6D" w:rsidP="000668DE">
      <w:pPr>
        <w:rPr>
          <w:noProof/>
        </w:rPr>
      </w:pPr>
      <w:r>
        <w:rPr>
          <w:noProof/>
        </w:rPr>
        <w:t>Statement of accounts in purchase replaced by statements of account in GL</w:t>
      </w:r>
    </w:p>
    <w:p w:rsidR="00D57F6D" w:rsidRDefault="00D57F6D" w:rsidP="000668DE">
      <w:pPr>
        <w:rPr>
          <w:noProof/>
        </w:rPr>
      </w:pPr>
      <w:r>
        <w:rPr>
          <w:noProof/>
        </w:rPr>
        <w:drawing>
          <wp:inline distT="0" distB="0" distL="0" distR="0">
            <wp:extent cx="5486400" cy="38671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486400" cy="3867150"/>
                    </a:xfrm>
                    <a:prstGeom prst="rect">
                      <a:avLst/>
                    </a:prstGeom>
                    <a:noFill/>
                    <a:ln w="9525">
                      <a:noFill/>
                      <a:miter lim="800000"/>
                      <a:headEnd/>
                      <a:tailEnd/>
                    </a:ln>
                  </pic:spPr>
                </pic:pic>
              </a:graphicData>
            </a:graphic>
          </wp:inline>
        </w:drawing>
      </w:r>
    </w:p>
    <w:p w:rsidR="00D57F6D" w:rsidRDefault="00D57F6D" w:rsidP="000668DE">
      <w:pPr>
        <w:rPr>
          <w:noProof/>
        </w:rPr>
      </w:pPr>
    </w:p>
    <w:p w:rsidR="00D57F6D" w:rsidRDefault="00D57F6D" w:rsidP="000668DE">
      <w:pPr>
        <w:rPr>
          <w:noProof/>
        </w:rPr>
      </w:pPr>
      <w:r>
        <w:rPr>
          <w:noProof/>
        </w:rPr>
        <w:lastRenderedPageBreak/>
        <w:drawing>
          <wp:inline distT="0" distB="0" distL="0" distR="0">
            <wp:extent cx="5486400" cy="41529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86400" cy="4152900"/>
                    </a:xfrm>
                    <a:prstGeom prst="rect">
                      <a:avLst/>
                    </a:prstGeom>
                    <a:noFill/>
                    <a:ln w="9525">
                      <a:noFill/>
                      <a:miter lim="800000"/>
                      <a:headEnd/>
                      <a:tailEnd/>
                    </a:ln>
                  </pic:spPr>
                </pic:pic>
              </a:graphicData>
            </a:graphic>
          </wp:inline>
        </w:drawing>
      </w:r>
    </w:p>
    <w:p w:rsidR="00D57F6D" w:rsidRDefault="00D57F6D" w:rsidP="000668DE">
      <w:pPr>
        <w:rPr>
          <w:noProof/>
        </w:rPr>
      </w:pPr>
    </w:p>
    <w:p w:rsidR="000A3433" w:rsidRDefault="000A3433" w:rsidP="000A3433">
      <w:r>
        <w:t>New method for purchase fixed assets with purchase cycle</w:t>
      </w:r>
    </w:p>
    <w:p w:rsidR="000A3433" w:rsidRDefault="000A3433" w:rsidP="000A3433">
      <w:r>
        <w:t xml:space="preserve">In this version we have 2 methods that we can use for added fixed assets (our clients can work by both for the same company and there is no need to force our client to </w:t>
      </w:r>
      <w:proofErr w:type="gramStart"/>
      <w:r>
        <w:t>chose</w:t>
      </w:r>
      <w:proofErr w:type="gramEnd"/>
      <w:r>
        <w:t xml:space="preserve"> one method):</w:t>
      </w:r>
    </w:p>
    <w:p w:rsidR="000A3433" w:rsidRDefault="000A3433" w:rsidP="000A3433">
      <w:pPr>
        <w:rPr>
          <w:b/>
          <w:bCs/>
          <w:u w:val="single"/>
        </w:rPr>
      </w:pPr>
      <w:r>
        <w:rPr>
          <w:b/>
          <w:bCs/>
          <w:u w:val="single"/>
        </w:rPr>
        <w:t>Method 1 (old method)</w:t>
      </w:r>
    </w:p>
    <w:p w:rsidR="000A3433" w:rsidRDefault="000A3433" w:rsidP="000A3433">
      <w:pPr>
        <w:pStyle w:val="ListParagraph"/>
        <w:numPr>
          <w:ilvl w:val="0"/>
          <w:numId w:val="1"/>
        </w:numPr>
      </w:pPr>
      <w:r>
        <w:t>added fixed assets manually in Fixed Assets system</w:t>
      </w:r>
    </w:p>
    <w:p w:rsidR="000A3433" w:rsidRDefault="000A3433" w:rsidP="000A3433">
      <w:pPr>
        <w:pStyle w:val="ListParagraph"/>
        <w:numPr>
          <w:ilvl w:val="0"/>
          <w:numId w:val="1"/>
        </w:numPr>
      </w:pPr>
      <w:r>
        <w:t>create invoice for assets added from fixed assets system</w:t>
      </w:r>
    </w:p>
    <w:p w:rsidR="000A3433" w:rsidRDefault="000A3433" w:rsidP="000A3433">
      <w:proofErr w:type="gramStart"/>
      <w:r>
        <w:t>problem</w:t>
      </w:r>
      <w:proofErr w:type="gramEnd"/>
      <w:r>
        <w:t xml:space="preserve"> with this method that u can not apply purchase cycle when u want to purchase fixed assets like make purchase quotation, purchase order, etc,…</w:t>
      </w:r>
    </w:p>
    <w:p w:rsidR="000A3433" w:rsidRDefault="000A3433" w:rsidP="000A3433"/>
    <w:p w:rsidR="000A3433" w:rsidRDefault="000A3433" w:rsidP="000A3433"/>
    <w:p w:rsidR="000A3433" w:rsidRDefault="000A3433" w:rsidP="000A3433"/>
    <w:p w:rsidR="000A3433" w:rsidRDefault="000A3433" w:rsidP="000A3433">
      <w:pPr>
        <w:rPr>
          <w:b/>
          <w:bCs/>
          <w:u w:val="single"/>
        </w:rPr>
      </w:pPr>
      <w:r>
        <w:rPr>
          <w:b/>
          <w:bCs/>
          <w:u w:val="single"/>
        </w:rPr>
        <w:t>Method 2 (new method)</w:t>
      </w:r>
    </w:p>
    <w:p w:rsidR="000A3433" w:rsidRDefault="000A3433" w:rsidP="000A3433">
      <w:pPr>
        <w:pStyle w:val="ListParagraph"/>
        <w:numPr>
          <w:ilvl w:val="0"/>
          <w:numId w:val="2"/>
        </w:numPr>
      </w:pPr>
      <w:r>
        <w:t>define fixed assets template in purchase using this new form</w:t>
      </w:r>
    </w:p>
    <w:p w:rsidR="000A3433" w:rsidRDefault="000A3433" w:rsidP="000A3433">
      <w:pPr>
        <w:pStyle w:val="ListParagraph"/>
        <w:ind w:left="1080"/>
      </w:pPr>
    </w:p>
    <w:p w:rsidR="000A3433" w:rsidRDefault="000A3433" w:rsidP="000A3433">
      <w:pPr>
        <w:pStyle w:val="ListParagraph"/>
        <w:ind w:left="1080"/>
      </w:pPr>
      <w:r>
        <w:rPr>
          <w:noProof/>
        </w:rPr>
        <w:drawing>
          <wp:inline distT="0" distB="0" distL="0" distR="0">
            <wp:extent cx="5286375" cy="3981450"/>
            <wp:effectExtent l="19050" t="0" r="9525" b="0"/>
            <wp:docPr id="10" name="Picture 1" descr="cid:image003.png@01CFD0D4.85AA0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D0D4.85AA04F0"/>
                    <pic:cNvPicPr>
                      <a:picLocks noChangeAspect="1" noChangeArrowheads="1"/>
                    </pic:cNvPicPr>
                  </pic:nvPicPr>
                  <pic:blipFill>
                    <a:blip r:embed="rId9" r:link="rId10" cstate="print"/>
                    <a:srcRect/>
                    <a:stretch>
                      <a:fillRect/>
                    </a:stretch>
                  </pic:blipFill>
                  <pic:spPr bwMode="auto">
                    <a:xfrm>
                      <a:off x="0" y="0"/>
                      <a:ext cx="5286375" cy="3981450"/>
                    </a:xfrm>
                    <a:prstGeom prst="rect">
                      <a:avLst/>
                    </a:prstGeom>
                    <a:noFill/>
                    <a:ln w="9525">
                      <a:noFill/>
                      <a:miter lim="800000"/>
                      <a:headEnd/>
                      <a:tailEnd/>
                    </a:ln>
                  </pic:spPr>
                </pic:pic>
              </a:graphicData>
            </a:graphic>
          </wp:inline>
        </w:drawing>
      </w:r>
    </w:p>
    <w:p w:rsidR="000A3433" w:rsidRDefault="000A3433" w:rsidP="000A3433">
      <w:pPr>
        <w:pStyle w:val="ListParagraph"/>
        <w:ind w:left="1080"/>
      </w:pPr>
    </w:p>
    <w:p w:rsidR="000A3433" w:rsidRDefault="000A3433" w:rsidP="000A3433">
      <w:pPr>
        <w:pStyle w:val="ListParagraph"/>
        <w:ind w:left="1080"/>
      </w:pPr>
    </w:p>
    <w:p w:rsidR="000A3433" w:rsidRDefault="000A3433" w:rsidP="000A3433">
      <w:pPr>
        <w:pStyle w:val="ListParagraph"/>
        <w:numPr>
          <w:ilvl w:val="0"/>
          <w:numId w:val="2"/>
        </w:numPr>
      </w:pPr>
      <w:r>
        <w:t>make the complete cycle of purchase we currently have like purchase quotation, purchase order, purchase invoice, etc,… this documents is adjusted to allow purchase both services and fixed assets and they can both purchased in one invoice, the fixed assets will be marked by different colors as shown</w:t>
      </w:r>
    </w:p>
    <w:p w:rsidR="000A3433" w:rsidRDefault="000A3433" w:rsidP="000A3433">
      <w:pPr>
        <w:pStyle w:val="ListParagraph"/>
        <w:ind w:left="1080"/>
      </w:pPr>
      <w:r>
        <w:rPr>
          <w:noProof/>
        </w:rPr>
        <w:lastRenderedPageBreak/>
        <w:drawing>
          <wp:inline distT="0" distB="0" distL="0" distR="0">
            <wp:extent cx="5107493" cy="3276600"/>
            <wp:effectExtent l="19050" t="0" r="0" b="0"/>
            <wp:docPr id="9" name="Picture 2" descr="cid:image004.png@01CFD0D9.9C9E3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CFD0D9.9C9E3B90"/>
                    <pic:cNvPicPr>
                      <a:picLocks noChangeAspect="1" noChangeArrowheads="1"/>
                    </pic:cNvPicPr>
                  </pic:nvPicPr>
                  <pic:blipFill>
                    <a:blip r:embed="rId11" r:link="rId12" cstate="print"/>
                    <a:srcRect/>
                    <a:stretch>
                      <a:fillRect/>
                    </a:stretch>
                  </pic:blipFill>
                  <pic:spPr bwMode="auto">
                    <a:xfrm>
                      <a:off x="0" y="0"/>
                      <a:ext cx="5112483" cy="3279801"/>
                    </a:xfrm>
                    <a:prstGeom prst="rect">
                      <a:avLst/>
                    </a:prstGeom>
                    <a:noFill/>
                    <a:ln w="9525">
                      <a:noFill/>
                      <a:miter lim="800000"/>
                      <a:headEnd/>
                      <a:tailEnd/>
                    </a:ln>
                  </pic:spPr>
                </pic:pic>
              </a:graphicData>
            </a:graphic>
          </wp:inline>
        </w:drawing>
      </w:r>
    </w:p>
    <w:p w:rsidR="000A3433" w:rsidRDefault="000A3433" w:rsidP="000A3433">
      <w:pPr>
        <w:pStyle w:val="ListParagraph"/>
        <w:ind w:left="1080"/>
      </w:pPr>
    </w:p>
    <w:p w:rsidR="000A3433" w:rsidRDefault="000A3433" w:rsidP="000A3433">
      <w:pPr>
        <w:pStyle w:val="ListParagraph"/>
        <w:numPr>
          <w:ilvl w:val="0"/>
          <w:numId w:val="2"/>
        </w:numPr>
      </w:pPr>
      <w:r>
        <w:t>new screen newly developed allow u to added the assets purchased to fixed assets system automatically and keep tracking for assets purchased and still not added to fixed assets system</w:t>
      </w:r>
    </w:p>
    <w:p w:rsidR="000A3433" w:rsidRDefault="000A3433" w:rsidP="000A3433">
      <w:pPr>
        <w:pStyle w:val="ListParagraph"/>
        <w:ind w:left="1080"/>
      </w:pPr>
      <w:proofErr w:type="gramStart"/>
      <w:r>
        <w:t>it</w:t>
      </w:r>
      <w:proofErr w:type="gramEnd"/>
      <w:r>
        <w:t xml:space="preserve"> also shows u the quantity of assets purchased and the matching qty for assets added to fixed assets system based on it.</w:t>
      </w:r>
    </w:p>
    <w:p w:rsidR="000A3433" w:rsidRDefault="000A3433" w:rsidP="000A3433">
      <w:pPr>
        <w:pStyle w:val="ListParagraph"/>
        <w:ind w:left="1080"/>
      </w:pPr>
      <w:r>
        <w:t xml:space="preserve">Suppose u purchase 10 computers u can </w:t>
      </w:r>
    </w:p>
    <w:p w:rsidR="000A3433" w:rsidRDefault="000A3433" w:rsidP="000A3433">
      <w:pPr>
        <w:pStyle w:val="ListParagraph"/>
        <w:numPr>
          <w:ilvl w:val="0"/>
          <w:numId w:val="3"/>
        </w:numPr>
      </w:pPr>
      <w:r>
        <w:t>added 10 assets in fixed assets system by pressing “add one by one” button (this will create 10 fixed assets)</w:t>
      </w:r>
    </w:p>
    <w:p w:rsidR="000A3433" w:rsidRDefault="000A3433" w:rsidP="000A3433">
      <w:pPr>
        <w:pStyle w:val="ListParagraph"/>
        <w:numPr>
          <w:ilvl w:val="0"/>
          <w:numId w:val="3"/>
        </w:numPr>
      </w:pPr>
      <w:r>
        <w:t>added one assets with Qty 10  by pressing “add by total” button</w:t>
      </w:r>
    </w:p>
    <w:p w:rsidR="000A3433" w:rsidRDefault="000A3433" w:rsidP="000A3433">
      <w:pPr>
        <w:pStyle w:val="ListParagraph"/>
        <w:numPr>
          <w:ilvl w:val="0"/>
          <w:numId w:val="3"/>
        </w:numPr>
      </w:pPr>
      <w:proofErr w:type="gramStart"/>
      <w:r>
        <w:t>u</w:t>
      </w:r>
      <w:proofErr w:type="gramEnd"/>
      <w:r>
        <w:t xml:space="preserve"> can also added by combination of different qty like 3, 5 and 2 by adjusting in the block down.</w:t>
      </w:r>
    </w:p>
    <w:p w:rsidR="000A3433" w:rsidRDefault="000A3433" w:rsidP="000A3433">
      <w:pPr>
        <w:pStyle w:val="ListParagraph"/>
        <w:ind w:left="1800"/>
      </w:pPr>
    </w:p>
    <w:p w:rsidR="000A3433" w:rsidRDefault="000A3433" w:rsidP="000A3433">
      <w:pPr>
        <w:pStyle w:val="ListParagraph"/>
        <w:ind w:left="1800"/>
      </w:pPr>
      <w:r>
        <w:rPr>
          <w:noProof/>
        </w:rPr>
        <w:lastRenderedPageBreak/>
        <w:drawing>
          <wp:inline distT="0" distB="0" distL="0" distR="0">
            <wp:extent cx="4826536" cy="3105150"/>
            <wp:effectExtent l="19050" t="0" r="0" b="0"/>
            <wp:docPr id="8" name="Picture 3" descr="cid:image005.png@01CFD0DA.1EBDD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CFD0DA.1EBDD900"/>
                    <pic:cNvPicPr>
                      <a:picLocks noChangeAspect="1" noChangeArrowheads="1"/>
                    </pic:cNvPicPr>
                  </pic:nvPicPr>
                  <pic:blipFill>
                    <a:blip r:embed="rId13" r:link="rId14" cstate="print"/>
                    <a:srcRect/>
                    <a:stretch>
                      <a:fillRect/>
                    </a:stretch>
                  </pic:blipFill>
                  <pic:spPr bwMode="auto">
                    <a:xfrm>
                      <a:off x="0" y="0"/>
                      <a:ext cx="4826365" cy="3105040"/>
                    </a:xfrm>
                    <a:prstGeom prst="rect">
                      <a:avLst/>
                    </a:prstGeom>
                    <a:noFill/>
                    <a:ln w="9525">
                      <a:noFill/>
                      <a:miter lim="800000"/>
                      <a:headEnd/>
                      <a:tailEnd/>
                    </a:ln>
                  </pic:spPr>
                </pic:pic>
              </a:graphicData>
            </a:graphic>
          </wp:inline>
        </w:drawing>
      </w:r>
    </w:p>
    <w:p w:rsidR="000A3433" w:rsidRDefault="000A3433" w:rsidP="000A3433">
      <w:pPr>
        <w:pStyle w:val="ListParagraph"/>
        <w:ind w:left="1080"/>
      </w:pPr>
    </w:p>
    <w:p w:rsidR="000A3433" w:rsidRDefault="000A3433" w:rsidP="000A3433">
      <w:pPr>
        <w:pStyle w:val="ListParagraph"/>
        <w:numPr>
          <w:ilvl w:val="0"/>
          <w:numId w:val="2"/>
        </w:numPr>
      </w:pPr>
      <w:r>
        <w:t>this will create new assets in fixed assets system as shown</w:t>
      </w:r>
    </w:p>
    <w:p w:rsidR="000A3433" w:rsidRDefault="000A3433" w:rsidP="000A3433">
      <w:pPr>
        <w:pStyle w:val="ListParagraph"/>
        <w:ind w:left="1080"/>
      </w:pPr>
      <w:r>
        <w:rPr>
          <w:noProof/>
        </w:rPr>
        <w:drawing>
          <wp:inline distT="0" distB="0" distL="0" distR="0">
            <wp:extent cx="4468381" cy="4105275"/>
            <wp:effectExtent l="19050" t="0" r="8369" b="0"/>
            <wp:docPr id="7" name="Picture 4" descr="cid:image006.png@01CFD0DA.CBCAB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png@01CFD0DA.CBCAB0A0"/>
                    <pic:cNvPicPr>
                      <a:picLocks noChangeAspect="1" noChangeArrowheads="1"/>
                    </pic:cNvPicPr>
                  </pic:nvPicPr>
                  <pic:blipFill>
                    <a:blip r:embed="rId15" r:link="rId16" cstate="print"/>
                    <a:srcRect/>
                    <a:stretch>
                      <a:fillRect/>
                    </a:stretch>
                  </pic:blipFill>
                  <pic:spPr bwMode="auto">
                    <a:xfrm>
                      <a:off x="0" y="0"/>
                      <a:ext cx="4473099" cy="4109610"/>
                    </a:xfrm>
                    <a:prstGeom prst="rect">
                      <a:avLst/>
                    </a:prstGeom>
                    <a:noFill/>
                    <a:ln w="9525">
                      <a:noFill/>
                      <a:miter lim="800000"/>
                      <a:headEnd/>
                      <a:tailEnd/>
                    </a:ln>
                  </pic:spPr>
                </pic:pic>
              </a:graphicData>
            </a:graphic>
          </wp:inline>
        </w:drawing>
      </w:r>
    </w:p>
    <w:p w:rsidR="000A3433" w:rsidRDefault="000A3433" w:rsidP="000A3433">
      <w:pPr>
        <w:pStyle w:val="ListParagraph"/>
        <w:ind w:left="1080"/>
      </w:pPr>
    </w:p>
    <w:p w:rsidR="000A3433" w:rsidRDefault="000A3433" w:rsidP="000A3433">
      <w:pPr>
        <w:pStyle w:val="ListParagraph"/>
        <w:ind w:left="1080"/>
      </w:pPr>
    </w:p>
    <w:p w:rsidR="000A3433" w:rsidRDefault="000A3433" w:rsidP="000A3433">
      <w:pPr>
        <w:pStyle w:val="ListParagraph"/>
        <w:numPr>
          <w:ilvl w:val="0"/>
          <w:numId w:val="2"/>
        </w:numPr>
      </w:pPr>
      <w:proofErr w:type="gramStart"/>
      <w:r>
        <w:lastRenderedPageBreak/>
        <w:t>for</w:t>
      </w:r>
      <w:proofErr w:type="gramEnd"/>
      <w:r>
        <w:t xml:space="preserve"> those assets that created from purchase cycle the system will mark them so u can’t make purchase invoice for them from fixed asset system.</w:t>
      </w:r>
    </w:p>
    <w:p w:rsidR="000A3433" w:rsidRDefault="000A3433" w:rsidP="000A3433"/>
    <w:p w:rsidR="000A3433" w:rsidRDefault="000A3433" w:rsidP="000A3433">
      <w:r>
        <w:t xml:space="preserve">This means u can work in both </w:t>
      </w:r>
      <w:proofErr w:type="gramStart"/>
      <w:r>
        <w:t>method</w:t>
      </w:r>
      <w:proofErr w:type="gramEnd"/>
      <w:r>
        <w:t xml:space="preserve"> for the same company and not force our client to chose one method of them.</w:t>
      </w:r>
    </w:p>
    <w:p w:rsidR="000A3433" w:rsidRDefault="000A3433" w:rsidP="000A3433"/>
    <w:p w:rsidR="000A3433" w:rsidRDefault="000A3433" w:rsidP="000A3433"/>
    <w:p w:rsidR="00D57F6D" w:rsidRPr="000668DE" w:rsidRDefault="00D57F6D" w:rsidP="000668DE"/>
    <w:sectPr w:rsidR="00D57F6D" w:rsidRPr="000668DE" w:rsidSect="00421D9D">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47953"/>
    <w:multiLevelType w:val="hybridMultilevel"/>
    <w:tmpl w:val="DD2A1A3A"/>
    <w:lvl w:ilvl="0" w:tplc="0B228A5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D5402E8"/>
    <w:multiLevelType w:val="hybridMultilevel"/>
    <w:tmpl w:val="468830A4"/>
    <w:lvl w:ilvl="0" w:tplc="0B228A5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D2A64A4"/>
    <w:multiLevelType w:val="hybridMultilevel"/>
    <w:tmpl w:val="50C2774A"/>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7954"/>
    <w:rsid w:val="000668DE"/>
    <w:rsid w:val="000A3433"/>
    <w:rsid w:val="00115AB7"/>
    <w:rsid w:val="001D0FAF"/>
    <w:rsid w:val="0031668E"/>
    <w:rsid w:val="00421D9D"/>
    <w:rsid w:val="008D0E4E"/>
    <w:rsid w:val="00AA225A"/>
    <w:rsid w:val="00C93191"/>
    <w:rsid w:val="00D57F6D"/>
    <w:rsid w:val="00DB7954"/>
    <w:rsid w:val="00EE79CD"/>
    <w:rsid w:val="00F61A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F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54"/>
    <w:rPr>
      <w:rFonts w:ascii="Tahoma" w:hAnsi="Tahoma" w:cs="Tahoma"/>
      <w:sz w:val="16"/>
      <w:szCs w:val="16"/>
    </w:rPr>
  </w:style>
  <w:style w:type="character" w:styleId="Hyperlink">
    <w:name w:val="Hyperlink"/>
    <w:basedOn w:val="DefaultParagraphFont"/>
    <w:uiPriority w:val="99"/>
    <w:semiHidden/>
    <w:unhideWhenUsed/>
    <w:rsid w:val="000A3433"/>
    <w:rPr>
      <w:color w:val="0000FF"/>
      <w:u w:val="single"/>
    </w:rPr>
  </w:style>
  <w:style w:type="paragraph" w:styleId="ListParagraph">
    <w:name w:val="List Paragraph"/>
    <w:basedOn w:val="Normal"/>
    <w:uiPriority w:val="34"/>
    <w:qFormat/>
    <w:rsid w:val="000A3433"/>
    <w:pPr>
      <w:spacing w:after="0" w:line="240" w:lineRule="auto"/>
      <w:ind w:left="720"/>
    </w:pPr>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714544244">
      <w:bodyDiv w:val="1"/>
      <w:marLeft w:val="0"/>
      <w:marRight w:val="0"/>
      <w:marTop w:val="0"/>
      <w:marBottom w:val="0"/>
      <w:divBdr>
        <w:top w:val="none" w:sz="0" w:space="0" w:color="auto"/>
        <w:left w:val="none" w:sz="0" w:space="0" w:color="auto"/>
        <w:bottom w:val="none" w:sz="0" w:space="0" w:color="auto"/>
        <w:right w:val="none" w:sz="0" w:space="0" w:color="auto"/>
      </w:divBdr>
    </w:div>
    <w:div w:id="197749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cid:image004.png@01CFD0D9.9C9E3B9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06.png@01CFD0DA.CBCAB0A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cid:image003.png@01CFD0D4.85AA04F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cid:image005.png@01CFD0DA.1EBDD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dc:creator>
  <cp:lastModifiedBy>sameh</cp:lastModifiedBy>
  <cp:revision>11</cp:revision>
  <dcterms:created xsi:type="dcterms:W3CDTF">2013-09-24T11:14:00Z</dcterms:created>
  <dcterms:modified xsi:type="dcterms:W3CDTF">2014-09-15T08:59:00Z</dcterms:modified>
</cp:coreProperties>
</file>