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4328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83FA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📚</w:t>
      </w:r>
      <w:r w:rsidRPr="00083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Copying Course Content in D2L Brightspace</w:t>
      </w:r>
    </w:p>
    <w:p w14:paraId="767D1CDC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Duplicate course content from a previous semester into your new course shell with ease. This guide walks you through copying content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instructor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, ensuring your materials are ready for the new term.</w:t>
      </w:r>
    </w:p>
    <w:p w14:paraId="38C92121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58A484C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708B68C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FA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83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Terms</w:t>
      </w:r>
    </w:p>
    <w:tbl>
      <w:tblPr>
        <w:tblW w:w="98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910"/>
      </w:tblGrid>
      <w:tr w:rsidR="00CE42DA" w:rsidRPr="00083FAE" w14:paraId="783E5643" w14:textId="77777777" w:rsidTr="00CE42D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shd w:val="clear" w:color="auto" w:fill="DAE9F7" w:themeFill="text2" w:themeFillTint="1A"/>
            <w:vAlign w:val="center"/>
            <w:hideMark/>
          </w:tcPr>
          <w:p w14:paraId="444FDE3E" w14:textId="77777777" w:rsidR="00083FAE" w:rsidRPr="00083FAE" w:rsidRDefault="00083FAE" w:rsidP="00083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7865" w:type="dxa"/>
            <w:tcBorders>
              <w:top w:val="single" w:sz="4" w:space="0" w:color="auto"/>
              <w:bottom w:val="nil"/>
            </w:tcBorders>
            <w:shd w:val="clear" w:color="auto" w:fill="DAE9F7" w:themeFill="text2" w:themeFillTint="1A"/>
            <w:vAlign w:val="center"/>
            <w:hideMark/>
          </w:tcPr>
          <w:p w14:paraId="470DD201" w14:textId="77777777" w:rsidR="00083FAE" w:rsidRPr="00083FAE" w:rsidRDefault="00083FAE" w:rsidP="00083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83FAE" w:rsidRPr="00083FAE" w14:paraId="053A9F23" w14:textId="77777777" w:rsidTr="00CE42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A8049BF" w14:textId="77777777" w:rsidR="00083FAE" w:rsidRPr="00083FAE" w:rsidRDefault="00083FAE" w:rsidP="00083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Course</w:t>
            </w:r>
          </w:p>
        </w:tc>
        <w:tc>
          <w:tcPr>
            <w:tcW w:w="7865" w:type="dxa"/>
            <w:shd w:val="clear" w:color="auto" w:fill="auto"/>
            <w:vAlign w:val="center"/>
            <w:hideMark/>
          </w:tcPr>
          <w:p w14:paraId="7699CC2C" w14:textId="77777777" w:rsidR="00083FAE" w:rsidRPr="00083FAE" w:rsidRDefault="00083FAE" w:rsidP="00083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course you're copying content </w:t>
            </w:r>
            <w:r w:rsidRPr="00083FA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from</w:t>
            </w: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“ENG-111-WN801-24/FA”).</w:t>
            </w:r>
          </w:p>
        </w:tc>
      </w:tr>
      <w:tr w:rsidR="00CE42DA" w:rsidRPr="00083FAE" w14:paraId="71E4378F" w14:textId="77777777" w:rsidTr="00CE42DA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34F7AB73" w14:textId="77777777" w:rsidR="00083FAE" w:rsidRPr="00083FAE" w:rsidRDefault="00083FAE" w:rsidP="00083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Destination Course</w:t>
            </w:r>
          </w:p>
        </w:tc>
        <w:tc>
          <w:tcPr>
            <w:tcW w:w="7865" w:type="dxa"/>
            <w:tcBorders>
              <w:top w:val="nil"/>
              <w:bottom w:val="single" w:sz="4" w:space="0" w:color="auto"/>
            </w:tcBorders>
            <w:shd w:val="clear" w:color="auto" w:fill="C1E4F5" w:themeFill="accent1" w:themeFillTint="33"/>
            <w:vAlign w:val="center"/>
            <w:hideMark/>
          </w:tcPr>
          <w:p w14:paraId="1C793B4A" w14:textId="77777777" w:rsidR="00083FAE" w:rsidRPr="00083FAE" w:rsidRDefault="00083FAE" w:rsidP="00083F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new course you're copying content </w:t>
            </w:r>
            <w:r w:rsidRPr="00083FA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into</w:t>
            </w:r>
            <w:r w:rsidRPr="00083F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“ENG-111-WN801-25/SP”).</w:t>
            </w:r>
          </w:p>
        </w:tc>
      </w:tr>
    </w:tbl>
    <w:p w14:paraId="5B345332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0BBD0A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6894BD" w14:textId="39F5F239" w:rsidR="00083FAE" w:rsidRPr="00083FAE" w:rsidRDefault="00083FAE" w:rsidP="00083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FA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083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Copy a Course</w:t>
      </w:r>
    </w:p>
    <w:p w14:paraId="241EB588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Access the Destination Course</w:t>
      </w:r>
    </w:p>
    <w:p w14:paraId="4926F5F4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Log in to D2L Brightspace.</w:t>
      </w:r>
    </w:p>
    <w:p w14:paraId="76B664EC" w14:textId="0CF8EA96" w:rsidR="00083FAE" w:rsidRPr="00083FAE" w:rsidRDefault="008C2EB3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 the</w:t>
      </w:r>
      <w:r w:rsidR="00083FAE"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83FAE"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“My Courses”</w:t>
      </w:r>
      <w:r w:rsidR="00083FAE"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section, click </w:t>
      </w:r>
      <w:r w:rsidR="00083FAE"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and open your </w:t>
      </w:r>
      <w:r w:rsidR="00083FAE"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semester's course</w:t>
      </w:r>
      <w:r w:rsidR="00083FAE"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(Destination Course).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Verify you are in an empty course.</w:t>
      </w:r>
    </w:p>
    <w:p w14:paraId="4E4A9AB5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1DAA53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1DFE07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Navigate to the Course Import Tool</w:t>
      </w:r>
    </w:p>
    <w:p w14:paraId="5CA71813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Inside the Destination Course:</w:t>
      </w:r>
    </w:p>
    <w:p w14:paraId="11538053" w14:textId="59ADEBE6" w:rsidR="00083FAE" w:rsidRPr="00083FAE" w:rsidRDefault="00083FAE" w:rsidP="00083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="005638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Edit Course 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from the navbar.</w:t>
      </w:r>
    </w:p>
    <w:p w14:paraId="4B6EA773" w14:textId="77777777" w:rsidR="00083FAE" w:rsidRPr="00083FAE" w:rsidRDefault="00083FAE" w:rsidP="00083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Resources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, select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Import/Export/Copy Components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1AC290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05E33D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A6FBB5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Select Copy Option</w:t>
      </w:r>
    </w:p>
    <w:p w14:paraId="51133016" w14:textId="77777777" w:rsidR="00083FAE" w:rsidRPr="00083FAE" w:rsidRDefault="00083FAE" w:rsidP="00083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“Copy Components from Another Org Unit.”</w:t>
      </w:r>
    </w:p>
    <w:p w14:paraId="68289408" w14:textId="77777777" w:rsidR="00083FAE" w:rsidRPr="00083FAE" w:rsidRDefault="00083FAE" w:rsidP="00083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for offering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to locate your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Course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3E127" w14:textId="77777777" w:rsidR="00083FAE" w:rsidRPr="00083FAE" w:rsidRDefault="00083FAE" w:rsidP="00083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Type part of the course name/code (e.g., “ENG-111”) and click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A184BD" w14:textId="77777777" w:rsidR="00083FAE" w:rsidRPr="00083FAE" w:rsidRDefault="00083FAE" w:rsidP="00083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 button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next to your Source Course and press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Selected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6E0BF8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282065B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CE039B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Choose Copy Type</w:t>
      </w:r>
    </w:p>
    <w:p w14:paraId="296D3B55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You now have two options:</w:t>
      </w:r>
    </w:p>
    <w:p w14:paraId="5E8A069E" w14:textId="77777777" w:rsidR="00083FAE" w:rsidRPr="00083FAE" w:rsidRDefault="00083FAE" w:rsidP="00083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All Components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– Copies everything (recommended for full course duplication).</w:t>
      </w:r>
    </w:p>
    <w:p w14:paraId="702CB3F6" w14:textId="600755A3" w:rsidR="00083FAE" w:rsidRPr="00083FAE" w:rsidRDefault="00083FAE" w:rsidP="00083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🛠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Components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– Choose specific items like Content, Assignments, Quizzes, etc.</w:t>
      </w:r>
      <w:r w:rsidR="008C2E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C2E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8C2EB3" w:rsidRPr="008C2EB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46D3ACB" wp14:editId="7AAA4D2F">
            <wp:extent cx="1637968" cy="2623212"/>
            <wp:effectExtent l="0" t="0" r="635" b="5715"/>
            <wp:docPr id="1465514229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14229" name="Picture 1" descr="A screenshot of a surve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6095" cy="26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D907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92DAB5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7DEA49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9DCFA49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Customize Selection (Optional)</w:t>
      </w:r>
    </w:p>
    <w:p w14:paraId="2D7ACCFD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If you selected "Choose Components":</w:t>
      </w:r>
    </w:p>
    <w:p w14:paraId="5B16DEB3" w14:textId="77777777" w:rsidR="00083FAE" w:rsidRPr="00083FAE" w:rsidRDefault="00083FAE" w:rsidP="00083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Check off the tools you want to copy (e.g., “Content”, “Assignments”, “Rubrics”).</w:t>
      </w:r>
    </w:p>
    <w:p w14:paraId="176A5C3C" w14:textId="77777777" w:rsidR="00083FAE" w:rsidRPr="00083FAE" w:rsidRDefault="00083FAE" w:rsidP="00083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You can also choose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“Include associated files”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to ensure files like PDFs and images come with it.</w:t>
      </w:r>
    </w:p>
    <w:p w14:paraId="66613027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and then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13783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1169D02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3B7349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Watch the Progress Bar</w:t>
      </w:r>
    </w:p>
    <w:p w14:paraId="5CC27110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D2L will show you a progress bar. Once it finishes, you'll see a green checkmark and confirmation message: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"Copy Completed Successfully."</w:t>
      </w:r>
    </w:p>
    <w:p w14:paraId="2A785FD6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1B08BF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01533B" w14:textId="77777777" w:rsidR="00083FAE" w:rsidRPr="00083FAE" w:rsidRDefault="00083FAE" w:rsidP="00083F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83F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Review and Update</w:t>
      </w:r>
    </w:p>
    <w:p w14:paraId="38E2EB01" w14:textId="77777777" w:rsidR="00083FAE" w:rsidRPr="00083FAE" w:rsidRDefault="00083FAE" w:rsidP="0008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Visit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Quizzes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745E66C4" w14:textId="77777777" w:rsidR="00083FAE" w:rsidRPr="00083FAE" w:rsidRDefault="00083FAE" w:rsidP="00083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Verify everything copied correctly.</w:t>
      </w:r>
    </w:p>
    <w:p w14:paraId="64997280" w14:textId="77777777" w:rsidR="00083FAE" w:rsidRPr="00083FAE" w:rsidRDefault="00083FAE" w:rsidP="00083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🗓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Update due dates and availability.</w:t>
      </w:r>
    </w:p>
    <w:p w14:paraId="6DCA77BB" w14:textId="77777777" w:rsidR="00083FAE" w:rsidRPr="00083FAE" w:rsidRDefault="00083FAE" w:rsidP="00083F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✏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Edit announcements or syllabus as needed.</w:t>
      </w:r>
    </w:p>
    <w:p w14:paraId="0B603BF8" w14:textId="77777777" w:rsidR="00083FAE" w:rsidRPr="00083FAE" w:rsidRDefault="005638CB" w:rsidP="00083F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638CB">
        <w:rPr>
          <w:rFonts w:ascii="Times New Roman" w:eastAsia="Times New Roman" w:hAnsi="Times New Roman" w:cs="Times New Roman"/>
          <w:noProof/>
          <w:kern w:val="0"/>
        </w:rPr>
        <w:pict w14:anchorId="541AE89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A0FDE6" w14:textId="66D63D74" w:rsidR="00083FAE" w:rsidRPr="00083FAE" w:rsidRDefault="00083FAE" w:rsidP="008C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83FA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083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Tips &amp; Best Practices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 Start/End Dates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– Quizzes, modules, and </w:t>
      </w:r>
      <w:proofErr w:type="spellStart"/>
      <w:r w:rsidRPr="00083FAE">
        <w:rPr>
          <w:rFonts w:ascii="Times New Roman" w:eastAsia="Times New Roman" w:hAnsi="Times New Roman" w:cs="Times New Roman"/>
          <w:kern w:val="0"/>
          <w14:ligatures w14:val="none"/>
        </w:rPr>
        <w:t>dropboxes</w:t>
      </w:r>
      <w:proofErr w:type="spellEnd"/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may have old dates.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for Broken Links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– Especially if you linked to older course-specific resources.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3FA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83F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"Manage Files"</w:t>
      </w:r>
      <w:r w:rsidRPr="00083FAE">
        <w:rPr>
          <w:rFonts w:ascii="Times New Roman" w:eastAsia="Times New Roman" w:hAnsi="Times New Roman" w:cs="Times New Roman"/>
          <w:kern w:val="0"/>
          <w14:ligatures w14:val="none"/>
        </w:rPr>
        <w:t xml:space="preserve"> to clean up unused or outdated materials after copying.</w:t>
      </w:r>
    </w:p>
    <w:p w14:paraId="32393B4B" w14:textId="77777777" w:rsidR="003B6405" w:rsidRDefault="003B6405"/>
    <w:sectPr w:rsidR="003B6405" w:rsidSect="00CE4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833"/>
    <w:multiLevelType w:val="multilevel"/>
    <w:tmpl w:val="330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B54CB"/>
    <w:multiLevelType w:val="multilevel"/>
    <w:tmpl w:val="658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D463E"/>
    <w:multiLevelType w:val="multilevel"/>
    <w:tmpl w:val="0BD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5D52"/>
    <w:multiLevelType w:val="multilevel"/>
    <w:tmpl w:val="AA0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867C7"/>
    <w:multiLevelType w:val="multilevel"/>
    <w:tmpl w:val="003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491046">
    <w:abstractNumId w:val="4"/>
  </w:num>
  <w:num w:numId="2" w16cid:durableId="1360738194">
    <w:abstractNumId w:val="1"/>
  </w:num>
  <w:num w:numId="3" w16cid:durableId="2039042302">
    <w:abstractNumId w:val="0"/>
  </w:num>
  <w:num w:numId="4" w16cid:durableId="1149134235">
    <w:abstractNumId w:val="3"/>
  </w:num>
  <w:num w:numId="5" w16cid:durableId="1961762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FAE"/>
    <w:rsid w:val="00083FAE"/>
    <w:rsid w:val="001A7260"/>
    <w:rsid w:val="003B6405"/>
    <w:rsid w:val="003F1E74"/>
    <w:rsid w:val="005638CB"/>
    <w:rsid w:val="007771DF"/>
    <w:rsid w:val="007C15F9"/>
    <w:rsid w:val="008C2EB3"/>
    <w:rsid w:val="00A073E1"/>
    <w:rsid w:val="00B978CF"/>
    <w:rsid w:val="00BA1864"/>
    <w:rsid w:val="00CE42DA"/>
    <w:rsid w:val="00D8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1853B21"/>
  <w15:chartTrackingRefBased/>
  <w15:docId w15:val="{7D4C734F-CEC7-9742-A0DC-FAF6A355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F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3FAE"/>
    <w:rPr>
      <w:b/>
      <w:bCs/>
    </w:rPr>
  </w:style>
  <w:style w:type="character" w:styleId="Emphasis">
    <w:name w:val="Emphasis"/>
    <w:basedOn w:val="DefaultParagraphFont"/>
    <w:uiPriority w:val="20"/>
    <w:qFormat/>
    <w:rsid w:val="00083F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8EB55A-755C-EC4F-A54B-BC9403DB9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4</cp:revision>
  <dcterms:created xsi:type="dcterms:W3CDTF">2025-04-11T19:33:00Z</dcterms:created>
  <dcterms:modified xsi:type="dcterms:W3CDTF">2025-08-22T15:33:00Z</dcterms:modified>
</cp:coreProperties>
</file>