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📑 Creating Weighted vs. Points-Based Gradebooks</w:t>
      </w:r>
    </w:p>
    <w:p>
      <w:r>
        <w:t>Learn how to set up your gradebook in D2L Brightspace using either a weighted or points-based system. Choosing the right calculation method ensures accuracy and transparency for both instructors and students.</w:t>
      </w:r>
    </w:p>
    <w:p>
      <w:pPr>
        <w:pStyle w:val="Heading2"/>
      </w:pPr>
      <w:r>
        <w:t>📌 Why This Matters</w:t>
      </w:r>
    </w:p>
    <w:p>
      <w:r>
        <w:t>✅ Weighted: Grades are calculated based on percentage weight (e.g., Quizzes = 20%, Assignments = 40%).</w:t>
      </w:r>
    </w:p>
    <w:p>
      <w:r>
        <w:t>✅ Points: Grades are calculated purely on raw point totals (e.g., Quiz 1 = 10 pts, Assignment = 100 pts).</w:t>
      </w:r>
    </w:p>
    <w:p>
      <w:r>
        <w:t>✅ Helps align grade calculation with your syllabus and institutional policies.</w:t>
      </w:r>
    </w:p>
    <w:p>
      <w:r>
        <w:t>✅ Clearer communication of grading expectations to students.</w:t>
      </w:r>
    </w:p>
    <w:p>
      <w:pPr>
        <w:pStyle w:val="Heading2"/>
      </w:pPr>
      <w:r>
        <w:t>🛠 How to Choose Weighted or Points-Based</w:t>
      </w:r>
    </w:p>
    <w:p>
      <w:r>
        <w:t>1. Go to your course in D2L Brightspace.</w:t>
      </w:r>
    </w:p>
    <w:p>
      <w:r>
        <w:t>2. Click on 'Grades' from the top navbar.</w:t>
      </w:r>
    </w:p>
    <w:p>
      <w:r>
        <w:t>3. Click 'Settings' (top-right corner).</w:t>
      </w:r>
    </w:p>
    <w:p>
      <w:r>
        <w:t>4. Under 'Calculation Options', choose one:</w:t>
      </w:r>
    </w:p>
    <w:p>
      <w:r>
        <w:t xml:space="preserve">   - 'Weighted' if you want each category to contribute a percentage to the final grade.</w:t>
      </w:r>
    </w:p>
    <w:p>
      <w:r>
        <w:t xml:space="preserve">   - 'Points' if you want total points to determine the final grade.</w:t>
      </w:r>
    </w:p>
    <w:p>
      <w:r>
        <w:t>5. Click 'Save' at the bottom of the screen.</w:t>
      </w:r>
    </w:p>
    <w:p>
      <w:pPr>
        <w:pStyle w:val="Heading2"/>
      </w:pPr>
      <w:r>
        <w:t>🛠 Example Scenarios</w:t>
      </w:r>
    </w:p>
    <w:p>
      <w:r>
        <w:t>📘 Scenario 1: Weighted</w:t>
      </w:r>
    </w:p>
    <w:p>
      <w:r>
        <w:t xml:space="preserve">  - Quizzes = 20%</w:t>
      </w:r>
    </w:p>
    <w:p>
      <w:r>
        <w:t xml:space="preserve">  - Assignments = 30%</w:t>
      </w:r>
    </w:p>
    <w:p>
      <w:r>
        <w:t xml:space="preserve">  - Final Exam = 50%</w:t>
      </w:r>
    </w:p>
    <w:p>
      <w:r>
        <w:t>📗 Scenario 2: Points-Based</w:t>
      </w:r>
    </w:p>
    <w:p>
      <w:r>
        <w:t xml:space="preserve">  - Quiz 1 = 10 pts</w:t>
      </w:r>
    </w:p>
    <w:p>
      <w:r>
        <w:t xml:space="preserve">  - Quiz 2 = 10 pts</w:t>
      </w:r>
    </w:p>
    <w:p>
      <w:r>
        <w:t xml:space="preserve">  - Assignment = 100 pts</w:t>
      </w:r>
    </w:p>
    <w:p>
      <w:r>
        <w:t xml:space="preserve">  - Final Exam = 200 pts</w:t>
      </w:r>
    </w:p>
    <w:p>
      <w:pPr>
        <w:pStyle w:val="Heading2"/>
      </w:pPr>
      <w:r>
        <w:t>💡 Additional Tips &amp; Best Practices</w:t>
      </w:r>
    </w:p>
    <w:p>
      <w:r>
        <w:t>✅ Set up your gradebook before the semester starts to avoid confusion.</w:t>
      </w:r>
    </w:p>
    <w:p>
      <w:r>
        <w:t>✅ Avoid changing calculation methods mid-course unless absolutely necessary.</w:t>
      </w:r>
    </w:p>
    <w:p>
      <w:r>
        <w:t>✅ Test the grade display using a demo student or preview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