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🛠 Hiding and Releasing Content Modules</w:t>
      </w:r>
    </w:p>
    <w:p>
      <w:r>
        <w:t>Controlling visibility of content modules in D2L Brightspace allows instructors to pace learning, hide draft materials, and reveal content based on schedule or completion criteria.</w:t>
      </w:r>
    </w:p>
    <w:p>
      <w:pPr>
        <w:pStyle w:val="Heading2"/>
      </w:pPr>
      <w:r>
        <w:t>📌 Why This Matters</w:t>
      </w:r>
    </w:p>
    <w:p>
      <w:r>
        <w:t>✅ Pacing – Release content gradually to guide students.</w:t>
      </w:r>
    </w:p>
    <w:p>
      <w:r>
        <w:t>✅ Flexibility – Keep future modules hidden until ready.</w:t>
      </w:r>
    </w:p>
    <w:p>
      <w:r>
        <w:t>✅ Control – Reveal materials based on dates or conditions.</w:t>
      </w:r>
    </w:p>
    <w:p>
      <w:r>
        <w:t>✅ Improved Focus – Prevent students from skipping ahead.</w:t>
      </w:r>
    </w:p>
    <w:p>
      <w:pPr>
        <w:pStyle w:val="Heading2"/>
      </w:pPr>
      <w:r>
        <w:t>🛠 How to Hide or Release a Module</w:t>
      </w:r>
    </w:p>
    <w:p>
      <w:r>
        <w:t>1. Go to 'Content' in your course navbar.</w:t>
      </w:r>
    </w:p>
    <w:p>
      <w:r>
        <w:t>2. Click on the module you want to manage.</w:t>
      </w:r>
    </w:p>
    <w:p>
      <w:r>
        <w:t>3. Click the text link “Add dates and restrictions…” under the module title.</w:t>
      </w:r>
    </w:p>
    <w:p>
      <w:r>
        <w:t>4. To hide the module:</w:t>
      </w:r>
    </w:p>
    <w:p>
      <w:r>
        <w:t xml:space="preserve">   - Uncheck 'Visible' or set a future start date.</w:t>
      </w:r>
    </w:p>
    <w:p>
      <w:r>
        <w:t>5. To release content on a schedule:</w:t>
      </w:r>
    </w:p>
    <w:p>
      <w:r>
        <w:t xml:space="preserve">   - Set a 'Start Date' and/or 'End Date'.</w:t>
      </w:r>
    </w:p>
    <w:p>
      <w:r>
        <w:t>6. Optional: Use Release Conditions (e.g., must complete prior quiz).</w:t>
      </w:r>
    </w:p>
    <w:p>
      <w:r>
        <w:t>7. Click 'Update' to save settings.</w:t>
      </w:r>
    </w:p>
    <w:p>
      <w:pPr>
        <w:pStyle w:val="Heading2"/>
      </w:pPr>
      <w:r>
        <w:t>🛠 Example Scenarios</w:t>
      </w:r>
    </w:p>
    <w:p>
      <w:r>
        <w:t>📘 Scenario 1: Weekly Release Schedule</w:t>
      </w:r>
    </w:p>
    <w:p>
      <w:r>
        <w:t xml:space="preserve">  - Set start dates for each module to unlock every Monday.</w:t>
      </w:r>
    </w:p>
    <w:p>
      <w:r>
        <w:t>📗 Scenario 2: Hide Extra Credit Module Until Midterm</w:t>
      </w:r>
    </w:p>
    <w:p>
      <w:r>
        <w:t xml:space="preserve">  - Manually unhide module later in the term.</w:t>
      </w:r>
    </w:p>
    <w:p>
      <w:r>
        <w:t>📙 Scenario 3: Require Completion of Intro Module First</w:t>
      </w:r>
    </w:p>
    <w:p>
      <w:r>
        <w:t xml:space="preserve">  - Add release condition tied to topic or quiz completion.</w:t>
      </w:r>
    </w:p>
    <w:p>
      <w:pPr>
        <w:pStyle w:val="Heading2"/>
      </w:pPr>
      <w:r>
        <w:t>💡 Additional Tips &amp; Best Practices</w:t>
      </w:r>
    </w:p>
    <w:p>
      <w:r>
        <w:t>✅ Use student preview to verify visibility.</w:t>
      </w:r>
    </w:p>
    <w:p>
      <w:r>
        <w:t>✅ Avoid setting end dates unless necessary—students may want to review.</w:t>
      </w:r>
    </w:p>
    <w:p>
      <w:r>
        <w:t>✅ Combine visibility controls with announcements to guide students.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