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:rsidP="03B742C8" w14:paraId="77BCF51D" wp14:textId="16F00362">
      <w:pPr>
        <w:pStyle w:val="Normal"/>
        <w:spacing w:before="0" w:after="0" w:line="240" w:lineRule="auto"/>
        <w:pPrChange w:author="Melker Löwenbrand" w:date="2026-02-04T09:27:12.967Z">
          <w:pPr>
            <w:pStyle w:val="Brödtext"/>
          </w:pPr>
        </w:pPrChange>
      </w:pPr>
      <w:r>
        <w:rPr>
          <w:rFonts w:ascii="Calibri" w:hAnsi="Calibri"/>
          <w:color w:val="000000"/>
          <w:sz w:val="24"/>
        </w:rPr>
        <w:t>{{CONTENT}}</w:t>
      </w:r>
    </w:p>
    <w:p xmlns:wp14="http://schemas.microsoft.com/office/word/2010/wordml" w:rsidP="03B742C8" wp14:textId="77777777" w14:paraId="63B5E66A">
      <w:pPr>
        <w:pStyle w:val="Brödtext"/>
        <w:spacing w:line="276" w:lineRule="auto"/>
        <w:rPr>
          <w:rFonts w:ascii="Avenir Next" w:hAnsi="Avenir Next" w:eastAsia="Avenir Next" w:cs="Avenir Next"/>
          <w:color w:val="237568"/>
          <w:sz w:val="24"/>
          <w:szCs w:val="24"/>
        </w:rPr>
      </w:pPr>
      <w:r w:rsidRPr="03B742C8" w:rsidR="610114C2">
        <w:rPr>
          <w:rFonts w:ascii="Avenir Next" w:hAnsi="Avenir Next" w:eastAsia="Avenir Next" w:cs="Avenir Next"/>
          <w:b w:val="1"/>
          <w:bCs w:val="1"/>
          <w:color w:val="237568"/>
          <w:sz w:val="24"/>
          <w:szCs w:val="24"/>
          <w:lang w:val="en-US"/>
        </w:rPr>
        <w:t>If not now, when?</w:t>
      </w:r>
    </w:p>
    <w:p xmlns:wp14="http://schemas.microsoft.com/office/word/2010/wordml" w:rsidP="03B742C8" wp14:textId="77777777" w14:paraId="45A064D0">
      <w:pPr>
        <w:pStyle w:val="Brödtext"/>
        <w:spacing w:line="276" w:lineRule="auto"/>
        <w:rPr>
          <w:lang w:val="en-US"/>
        </w:rPr>
      </w:pPr>
      <w:r w:rsidRPr="03B742C8" w:rsidR="610114C2">
        <w:rPr>
          <w:lang w:val="en-US"/>
        </w:rPr>
        <w:t xml:space="preserve">Try to get a B- or C-lead by asking when they plan to review/invest in the area, and if </w:t>
      </w:r>
      <w:r w:rsidRPr="03B742C8" w:rsidR="610114C2">
        <w:rPr>
          <w:lang w:val="en-US"/>
        </w:rPr>
        <w:t>it’s</w:t>
      </w:r>
      <w:r w:rsidRPr="03B742C8" w:rsidR="610114C2">
        <w:rPr>
          <w:lang w:val="en-US"/>
        </w:rPr>
        <w:t xml:space="preserve"> OK that we get back to them then, </w:t>
      </w:r>
      <w:r w:rsidRPr="03B742C8" w:rsidR="610114C2">
        <w:rPr>
          <w:lang w:val="en-US"/>
        </w:rPr>
        <w:t>in order to</w:t>
      </w:r>
      <w:r w:rsidRPr="03B742C8" w:rsidR="610114C2">
        <w:rPr>
          <w:lang w:val="en-US"/>
        </w:rPr>
        <w:t xml:space="preserve"> book a meeting</w:t>
      </w:r>
    </w:p>
    <w:p xmlns:wp14="http://schemas.microsoft.com/office/word/2010/wordml" w:rsidP="03B742C8" w14:paraId="45FB0818" wp14:textId="1AF43729">
      <w:pPr>
        <w:pStyle w:val="Brödtext"/>
        <w:pPrChange w:author="Melker Löwenbrand" w:date="2026-02-04T09:39:24.163Z">
          <w:pPr>
            <w:pStyle w:val="Brödtext"/>
            <w:spacing w:line="276" w:lineRule="auto"/>
          </w:pPr>
        </w:pPrChange>
      </w:pPr>
    </w:p>
    <w:p xmlns:wp14="http://schemas.microsoft.com/office/word/2010/wordml" w14:paraId="049F31CB" wp14:textId="77777777">
      <w:pPr>
        <w:pStyle w:val="Brödtext"/>
        <w:spacing w:line="276" w:lineRule="auto"/>
      </w:pPr>
    </w:p>
    <w:p xmlns:wp14="http://schemas.microsoft.com/office/word/2010/wordml" w14:paraId="2AA1D231" wp14:textId="77777777">
      <w:pPr>
        <w:pStyle w:val="Brödtext"/>
        <w:rPr>
          <w:rFonts w:ascii="Avenir Next" w:hAnsi="Avenir Next" w:eastAsia="Avenir Next" w:cs="Avenir Next"/>
          <w:b w:val="1"/>
          <w:bCs w:val="1"/>
          <w:outline w:val="0"/>
          <w:color w:val="237568"/>
          <w:sz w:val="24"/>
          <w:szCs w:val="24"/>
          <w:u w:color="237568"/>
          <w14:textFill>
            <w14:solidFill>
              <w14:srgbClr w14:val="237568"/>
            </w14:solidFill>
          </w14:textFill>
        </w:rPr>
      </w:pPr>
      <w:r>
        <w:rPr>
          <w:rFonts w:ascii="Avenir Next" w:hAnsi="Avenir Next" w:eastAsia="Avenir Next" w:cs="Avenir Next"/>
          <w:b w:val="1"/>
          <w:bCs w:val="1"/>
          <w:outline w:val="0"/>
          <w:color w:val="237568"/>
          <w:sz w:val="24"/>
          <w:szCs w:val="24"/>
          <w:u w:color="237568"/>
          <w:rtl w:val="0"/>
          <w:lang w:val="en-US"/>
          <w14:textFill>
            <w14:solidFill>
              <w14:srgbClr w14:val="237568"/>
            </w14:solidFill>
          </w14:textFill>
        </w:rPr>
        <w:t>Project Information</w:t>
      </w:r>
    </w:p>
    <w:tbl>
      <w:tblPr>
        <w:tblW w:w="1025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27"/>
        <w:gridCol w:w="5128"/>
      </w:tblGrid>
      <w:tr xmlns:wp14="http://schemas.microsoft.com/office/word/2010/wordml" w14:paraId="1B53D0FB" wp14:textId="77777777">
        <w:tblPrEx>
          <w:shd w:val="clear" w:color="auto" w:fill="ced7e7"/>
        </w:tblPrEx>
        <w:trPr>
          <w:trHeight w:val="1884" w:hRule="exact"/>
        </w:trPr>
        <w:tc>
          <w:tcPr>
            <w:tcW w:w="5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53D7B" wp14:textId="77777777">
            <w:pPr>
              <w:pStyle w:val="No Spacing"/>
              <w:spacing w:line="276" w:lineRule="auto"/>
            </w:pP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Customer: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Type of project: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Articles: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Interviews: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Article Milltime: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</w:p>
        </w:tc>
        <w:tc>
          <w:tcPr>
            <w:tcW w:w="51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17BF8" wp14:textId="77777777">
            <w:pPr>
              <w:pStyle w:val="No Spacing"/>
              <w:spacing w:line="276" w:lineRule="auto"/>
            </w:pP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Type of solution: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Salesperson: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Project manager: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>BDR(s):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</w:r>
            <w:r>
              <w:rPr>
                <w:outline w:val="0"/>
                <w:color w:val="237568"/>
                <w:sz w:val="20"/>
                <w:szCs w:val="20"/>
                <w:u w:color="237568"/>
                <w:shd w:val="nil" w:color="auto" w:fill="auto"/>
                <w:rtl w:val="0"/>
                <w:lang w:val="en-US"/>
                <w14:textFill>
                  <w14:solidFill>
                    <w14:srgbClr w14:val="237568"/>
                  </w14:solidFill>
                </w14:textFill>
              </w:rPr>
              <w:t xml:space="preserve">Written by: </w:t>
            </w:r>
          </w:p>
        </w:tc>
      </w:tr>
    </w:tbl>
    <w:p xmlns:wp14="http://schemas.microsoft.com/office/word/2010/wordml" w14:paraId="53128261" wp14:textId="77777777">
      <w:pPr>
        <w:pStyle w:val="Brödtext"/>
        <w:widowControl w:val="0"/>
        <w:rPr>
          <w:rFonts w:ascii="Avenir Next" w:hAnsi="Avenir Next" w:eastAsia="Avenir Next" w:cs="Avenir Next"/>
          <w:b w:val="1"/>
          <w:bCs w:val="1"/>
          <w:outline w:val="0"/>
          <w:color w:val="237568"/>
          <w:sz w:val="24"/>
          <w:szCs w:val="24"/>
          <w:u w:color="237568"/>
          <w14:textFill>
            <w14:solidFill>
              <w14:srgbClr w14:val="237568"/>
            </w14:solidFill>
          </w14:textFill>
        </w:rPr>
      </w:pPr>
    </w:p>
    <w:p xmlns:wp14="http://schemas.microsoft.com/office/word/2010/wordml" w14:paraId="62486C05" wp14:textId="77777777">
      <w:pPr>
        <w:pStyle w:val="Brödtext"/>
        <w:widowControl w:val="0"/>
        <w:rPr>
          <w:rFonts w:ascii="Avenir Next" w:hAnsi="Avenir Next" w:eastAsia="Avenir Next" w:cs="Avenir Next"/>
          <w:b w:val="1"/>
          <w:bCs w:val="1"/>
          <w:outline w:val="0"/>
          <w:color w:val="237568"/>
          <w:sz w:val="24"/>
          <w:szCs w:val="24"/>
          <w:u w:color="237568"/>
          <w14:textFill>
            <w14:solidFill>
              <w14:srgbClr w14:val="237568"/>
            </w14:solidFill>
          </w14:textFill>
        </w:rPr>
      </w:pPr>
    </w:p>
    <w:p xmlns:wp14="http://schemas.microsoft.com/office/word/2010/wordml" w:rsidP="03B742C8" w14:paraId="4B99056E" wp14:textId="2078ACA6">
      <w:pPr>
        <w:pStyle w:val="No Spacing"/>
        <w:spacing w:line="276" w:lineRule="auto"/>
        <w:ind/>
        <w:rPr>
          <w:rFonts w:ascii="Avenir Next LT Pro" w:hAnsi="Avenir Next LT Pro" w:eastAsia="Avenir Next LT Pro" w:cs="Avenir Next LT Pro"/>
          <w:b w:val="1"/>
          <w:bCs w:val="1"/>
          <w:color w:val="237568"/>
          <w:lang w:val="en-US"/>
        </w:rPr>
      </w:pPr>
    </w:p>
    <w:p xmlns:wp14="http://schemas.microsoft.com/office/word/2010/wordml" w14:paraId="1299C43A" wp14:textId="77777777">
      <w:pPr>
        <w:pStyle w:val="Brödtext"/>
        <w:tabs>
          <w:tab w:val="left" w:pos="6060"/>
        </w:tabs>
        <w:rPr>
          <w:sz w:val="20"/>
          <w:szCs w:val="20"/>
        </w:rPr>
      </w:pPr>
    </w:p>
    <w:p xmlns:wp14="http://schemas.microsoft.com/office/word/2010/wordml" w14:paraId="4DDBEF00" wp14:textId="77777777">
      <w:pPr>
        <w:pStyle w:val="Brödtext"/>
        <w:tabs>
          <w:tab w:val="left" w:pos="6060"/>
        </w:tabs>
        <w:rPr>
          <w:sz w:val="20"/>
          <w:szCs w:val="20"/>
        </w:rPr>
      </w:pPr>
    </w:p>
    <w:p xmlns:wp14="http://schemas.microsoft.com/office/word/2010/wordml" w14:paraId="6BBAEF82" wp14:textId="77777777">
      <w:pPr>
        <w:pStyle w:val="Brödtext"/>
        <w:tabs>
          <w:tab w:val="left" w:pos="6060"/>
        </w:tabs>
      </w:pPr>
      <w:r>
        <w:rPr>
          <w:rFonts w:ascii="Calibri" w:hAnsi="Calibri"/>
          <w:sz w:val="24"/>
        </w:rPr>
        <w:t>{{CLIENT_INFO}}</w:t>
      </w:r>
    </w:p>
    <w:p xmlns:wp14="http://schemas.microsoft.com/office/word/2010/wordml" w14:paraId="3461D779" wp14:textId="77777777">
      <w:pPr>
        <w:pStyle w:val="No Spacing"/>
        <w:spacing w:line="240" w:lineRule="auto"/>
        <w:rPr>
          <w:rFonts w:ascii="Avenir Next LT Pro" w:hAnsi="Avenir Next LT Pro" w:eastAsia="Avenir Next LT Pro" w:cs="Avenir Next LT Pro"/>
          <w:b w:val="1"/>
          <w:bCs w:val="1"/>
          <w:outline w:val="0"/>
          <w:color w:val="237568"/>
          <w:u w:color="237568"/>
          <w:lang w:val="en-US"/>
          <w14:textFill>
            <w14:solidFill>
              <w14:srgbClr w14:val="237568"/>
            </w14:solidFill>
          </w14:textFill>
        </w:rPr>
      </w:pPr>
    </w:p>
    <w:p xmlns:wp14="http://schemas.microsoft.com/office/word/2010/wordml" w14:paraId="0CA89F18" wp14:textId="77777777">
      <w:pPr>
        <w:pStyle w:val="No Spacing"/>
        <w:spacing w:line="240" w:lineRule="auto"/>
        <w:rPr>
          <w:rFonts w:ascii="Avenir Next LT Pro" w:hAnsi="Avenir Next LT Pro" w:eastAsia="Avenir Next LT Pro" w:cs="Avenir Next LT Pro"/>
          <w:b w:val="1"/>
          <w:bCs w:val="1"/>
          <w:outline w:val="0"/>
          <w:color w:val="237568"/>
          <w:u w:color="237568"/>
          <w:lang w:val="en-US"/>
          <w14:textFill>
            <w14:solidFill>
              <w14:srgbClr w14:val="237568"/>
            </w14:solidFill>
          </w14:textFill>
        </w:rPr>
      </w:pPr>
      <w:r>
        <w:rPr>
          <w:rFonts w:ascii="Avenir Next LT Pro" w:hAnsi="Avenir Next LT Pro" w:eastAsia="Avenir Next LT Pro" w:cs="Avenir Next LT Pro"/>
          <w:b w:val="1"/>
          <w:bCs w:val="1"/>
          <w:outline w:val="0"/>
          <w:color w:val="237568"/>
          <w:u w:color="237568"/>
          <w:rtl w:val="0"/>
          <w:lang w:val="en-US"/>
          <w14:textFill>
            <w14:solidFill>
              <w14:srgbClr w14:val="237568"/>
            </w14:solidFill>
          </w14:textFill>
        </w:rPr>
        <w:t>Very important!</w:t>
      </w:r>
    </w:p>
    <w:p xmlns:wp14="http://schemas.microsoft.com/office/word/2010/wordml" w14:paraId="15A13A7A" wp14:textId="77777777">
      <w:pPr>
        <w:pStyle w:val="No Spacing"/>
        <w:spacing w:line="240" w:lineRule="auto"/>
        <w:rPr>
          <w:rFonts w:ascii="Avenir Next LT Pro" w:hAnsi="Avenir Next LT Pro" w:eastAsia="Avenir Next LT Pro" w:cs="Avenir Next LT Pro"/>
          <w:b w:val="1"/>
          <w:bCs w:val="1"/>
          <w:outline w:val="0"/>
          <w:color w:val="237568"/>
          <w:sz w:val="24"/>
          <w:szCs w:val="24"/>
          <w:u w:color="237568"/>
          <w:lang w:val="en-US"/>
          <w14:textFill>
            <w14:solidFill>
              <w14:srgbClr w14:val="237568"/>
            </w14:solidFill>
          </w14:textFill>
        </w:rPr>
      </w:pP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Prospects marked with company status: </w:t>
      </w:r>
      <w:r>
        <w:rPr>
          <w:rFonts w:ascii="Calibri" w:hAnsi="Calibri" w:eastAsia="Calibri" w:cs="Calibri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“</w:t>
      </w:r>
      <w:r>
        <w:rPr>
          <w:rFonts w:ascii="Calibri" w:hAnsi="Calibri" w:eastAsia="Calibri" w:cs="Calibri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Qualified - hand over to client</w:t>
      </w:r>
      <w:r>
        <w:rPr>
          <w:rFonts w:ascii="Calibri" w:hAnsi="Calibri" w:eastAsia="Calibri" w:cs="Calibri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need to receive a correct </w:t>
      </w:r>
      <w:r>
        <w:rPr>
          <w:rFonts w:ascii="Calibri" w:hAnsi="Calibri" w:eastAsia="Calibri" w:cs="Calibri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lead status 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according to </w:t>
      </w:r>
      <w:r>
        <w:rPr>
          <w:rFonts w:ascii="Calibri" w:hAnsi="Calibri" w:eastAsia="Calibri" w:cs="Calibri"/>
          <w:b w:val="1"/>
          <w:b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BANT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(</w:t>
      </w:r>
      <w:r>
        <w:rPr>
          <w:sz w:val="20"/>
          <w:szCs w:val="20"/>
          <w:rtl w:val="0"/>
          <w:lang w:val="en-US"/>
        </w:rPr>
        <w:t>Budget, Authority, Need, Timeline)</w:t>
      </w:r>
      <w:r>
        <w:rPr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</w:p>
    <w:p xmlns:wp14="http://schemas.microsoft.com/office/word/2010/wordml" w14:paraId="5CFE03D7" wp14:textId="77777777">
      <w:pPr>
        <w:pStyle w:val="Brödtext"/>
        <w:spacing w:line="276" w:lineRule="auto"/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14:textFill>
            <w14:solidFill>
              <w14:srgbClr w14:val="007569"/>
            </w14:solidFill>
          </w14:textFill>
        </w:rPr>
      </w:pPr>
      <w:r>
        <w:rPr>
          <w:rFonts w:ascii="Avenir Next LT Pro" w:hAnsi="Avenir Next LT Pro" w:eastAsia="Avenir Next LT Pro" w:cs="Avenir Next LT Pro"/>
          <w:b w:val="1"/>
          <w:bCs w:val="1"/>
          <w:outline w:val="0"/>
          <w:color w:val="237568"/>
          <w:u w:color="237568"/>
          <w:rtl w:val="0"/>
          <w:lang w:val="en-US"/>
          <w14:textFill>
            <w14:solidFill>
              <w14:srgbClr w14:val="237568"/>
            </w14:solidFill>
          </w14:textFill>
        </w:rPr>
        <w:t>Lead Statuses based on discussion with relevant a decision maker</w:t>
      </w:r>
    </w:p>
    <w:p xmlns:wp14="http://schemas.microsoft.com/office/word/2010/wordml" w14:paraId="6869CEDE" wp14:textId="77777777">
      <w:pPr>
        <w:pStyle w:val="Brödtext"/>
        <w:spacing w:line="276" w:lineRule="auto"/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14:textFill>
            <w14:solidFill>
              <w14:srgbClr w14:val="007569"/>
            </w14:solidFill>
          </w14:textFill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A-lead: </w:t>
      </w:r>
      <w:r>
        <w:rPr>
          <w:sz w:val="20"/>
          <w:szCs w:val="20"/>
          <w:rtl w:val="0"/>
          <w:lang w:val="en-US"/>
        </w:rPr>
        <w:t>Clear need/Interest and want to have a meeting with our customer</w:t>
      </w:r>
    </w:p>
    <w:p xmlns:wp14="http://schemas.microsoft.com/office/word/2010/wordml" w14:paraId="29EE1327" wp14:textId="77777777">
      <w:pPr>
        <w:pStyle w:val="Brödtext"/>
        <w:spacing w:line="276" w:lineRule="auto"/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14:textFill>
            <w14:solidFill>
              <w14:srgbClr w14:val="007569"/>
            </w14:solidFill>
          </w14:textFill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B-lead: </w:t>
      </w:r>
      <w:r>
        <w:rPr>
          <w:sz w:val="20"/>
          <w:szCs w:val="20"/>
          <w:rtl w:val="0"/>
          <w:lang w:val="en-US"/>
        </w:rPr>
        <w:t xml:space="preserve">Same as above within 12 months. But no agreed meeting </w:t>
      </w:r>
    </w:p>
    <w:p xmlns:wp14="http://schemas.microsoft.com/office/word/2010/wordml" w14:paraId="20DA96EF" wp14:textId="77777777">
      <w:pPr>
        <w:pStyle w:val="Brödtext"/>
        <w:spacing w:line="276" w:lineRule="auto"/>
        <w:rPr>
          <w:sz w:val="20"/>
          <w:szCs w:val="20"/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C-lead: </w:t>
      </w:r>
      <w:r>
        <w:rPr>
          <w:sz w:val="20"/>
          <w:szCs w:val="20"/>
          <w:rtl w:val="0"/>
          <w:lang w:val="en-US"/>
        </w:rPr>
        <w:t>Potential interest 12-24 months away, no meeting agreed</w:t>
      </w:r>
    </w:p>
    <w:p xmlns:wp14="http://schemas.microsoft.com/office/word/2010/wordml" w14:paraId="026D5BF1" wp14:textId="77777777">
      <w:pPr>
        <w:pStyle w:val="Brödtext"/>
        <w:spacing w:line="276" w:lineRule="auto"/>
        <w:rPr>
          <w:sz w:val="20"/>
          <w:szCs w:val="20"/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D-lead: </w:t>
      </w:r>
      <w:r>
        <w:rPr>
          <w:sz w:val="20"/>
          <w:szCs w:val="20"/>
          <w:rtl w:val="0"/>
          <w:lang w:val="en-US"/>
        </w:rPr>
        <w:t xml:space="preserve">Can be either a </w:t>
      </w:r>
      <w:r>
        <w:rPr>
          <w:rFonts w:ascii="Calibri" w:hAnsi="Calibri" w:eastAsia="Calibri" w:cs="Calibri"/>
          <w:b w:val="1"/>
          <w:bCs w:val="1"/>
          <w:sz w:val="20"/>
          <w:szCs w:val="20"/>
          <w:rtl w:val="0"/>
          <w:lang w:val="en-US"/>
        </w:rPr>
        <w:t>D-lead No Interest</w:t>
      </w:r>
      <w:r>
        <w:rPr>
          <w:sz w:val="20"/>
          <w:szCs w:val="20"/>
          <w:rtl w:val="0"/>
          <w:lang w:val="en-US"/>
        </w:rPr>
        <w:t xml:space="preserve"> or </w:t>
      </w:r>
      <w:r>
        <w:rPr>
          <w:rFonts w:ascii="Calibri" w:hAnsi="Calibri" w:eastAsia="Calibri" w:cs="Calibri"/>
          <w:b w:val="1"/>
          <w:bCs w:val="1"/>
          <w:sz w:val="20"/>
          <w:szCs w:val="20"/>
          <w:rtl w:val="0"/>
          <w:lang w:val="en-US"/>
        </w:rPr>
        <w:t>D-lead Competitive Solution</w:t>
      </w:r>
      <w:r>
        <w:rPr>
          <w:sz w:val="20"/>
          <w:szCs w:val="20"/>
          <w:rtl w:val="0"/>
          <w:lang w:val="en-US"/>
        </w:rPr>
        <w:t>.</w:t>
      </w:r>
    </w:p>
    <w:p xmlns:wp14="http://schemas.microsoft.com/office/word/2010/wordml" w14:paraId="677AA061" wp14:textId="77777777">
      <w:pPr>
        <w:pStyle w:val="Brödtext"/>
        <w:spacing w:line="276" w:lineRule="auto"/>
        <w:rPr>
          <w:sz w:val="20"/>
          <w:szCs w:val="20"/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E-lead </w:t>
      </w: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– </w:t>
      </w: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Outsourced: </w:t>
      </w:r>
      <w:r>
        <w:rPr>
          <w:sz w:val="20"/>
          <w:szCs w:val="20"/>
          <w:rtl w:val="0"/>
          <w:lang w:val="en-US"/>
        </w:rPr>
        <w:t>Prospect completely outsource the area you call about.</w:t>
      </w:r>
    </w:p>
    <w:p xmlns:wp14="http://schemas.microsoft.com/office/word/2010/wordml" w14:paraId="4AACF063" wp14:textId="77777777">
      <w:pPr>
        <w:pStyle w:val="Brödtext"/>
        <w:spacing w:line="276" w:lineRule="auto"/>
        <w:rPr>
          <w:sz w:val="20"/>
          <w:szCs w:val="20"/>
          <w:lang w:val="en-US"/>
        </w:rPr>
      </w:pP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E-lead </w:t>
      </w: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– </w:t>
      </w:r>
      <w:r>
        <w:rPr>
          <w:rFonts w:ascii="Calibri" w:hAnsi="Calibri" w:eastAsia="Calibri" w:cs="Calibri"/>
          <w:b w:val="1"/>
          <w:bCs w:val="1"/>
          <w:outline w:val="0"/>
          <w:color w:val="007569"/>
          <w:sz w:val="20"/>
          <w:szCs w:val="20"/>
          <w:u w:color="007569"/>
          <w:rtl w:val="0"/>
          <w:lang w:val="en-US"/>
          <w14:textFill>
            <w14:solidFill>
              <w14:srgbClr w14:val="007569"/>
            </w14:solidFill>
          </w14:textFill>
        </w:rPr>
        <w:t xml:space="preserve">Referred to parent company: </w:t>
      </w:r>
      <w:r>
        <w:rPr>
          <w:sz w:val="20"/>
          <w:szCs w:val="20"/>
          <w:rtl w:val="0"/>
          <w:lang w:val="en-US"/>
        </w:rPr>
        <w:t>Prospect doesn't make any decisions locally. All decisions are made elsewhere.</w:t>
      </w:r>
      <w:bookmarkEnd w:id="2"/>
    </w:p>
    <w:p xmlns:wp14="http://schemas.microsoft.com/office/word/2010/wordml" w:rsidP="03B742C8" w14:paraId="3CF2D8B6" wp14:textId="77777777">
      <w:pPr>
        <w:pStyle w:val="Brödtext"/>
        <w:spacing w:line="276" w:lineRule="auto"/>
        <w:rPr>
          <w:rFonts w:ascii="Avenir Next" w:hAnsi="Avenir Next" w:eastAsia="Avenir Next" w:cs="Avenir Next"/>
          <w:b w:val="1"/>
          <w:bCs w:val="1"/>
          <w:color w:val="237568"/>
          <w:sz w:val="24"/>
          <w:szCs w:val="24"/>
          <w:rtl w:val="0"/>
          <w:lang w:val="en-US"/>
        </w:rPr>
      </w:pPr>
    </w:p>
    <w:p xmlns:wp14="http://schemas.microsoft.com/office/word/2010/wordml" w14:paraId="0FB78278" wp14:textId="77777777">
      <w:pPr>
        <w:pStyle w:val="Förv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bidi w:val="0"/>
        <w:spacing w:before="0"/>
        <w:ind w:left="0" w:right="0" w:firstLine="0"/>
        <w:jc w:val="left"/>
        <w:rPr>
          <w:rtl w:val="0"/>
        </w:rPr>
      </w:pPr>
      <w:r>
        <w:rPr>
          <w:rFonts w:ascii="Times Roman" w:hAnsi="Times Roman" w:eastAsia="Times Roman" w:cs="Times Roman"/>
          <w:rtl w:val="0"/>
          <w:lang w:val="en-US"/>
        </w:rPr>
        <w:br w:type="page"/>
      </w:r>
    </w:p>
    <w:p xmlns:wp14="http://schemas.microsoft.com/office/word/2010/wordml" w14:paraId="3895545B" wp14:textId="77777777">
      <w:pPr>
        <w:spacing w:before="0" w:after="120" w:line="240" w:lineRule="auto"/>
      </w:pPr>
      <w:r>
        <w:rPr>
          <w:rFonts w:ascii="Calibri" w:hAnsi="Calibri"/>
          <w:b/>
          <w:color w:val="000000"/>
          <w:sz w:val="28"/>
        </w:rPr>
        <w:t>Talking Points</w:t>
      </w:r>
    </w:p>
    <w:p xmlns:wp14="http://schemas.microsoft.com/office/word/2010/wordml" w14:paraId="1FC39945" wp14:textId="77777777">
      <w:pPr>
        <w:spacing w:after="60"/>
      </w:pPr>
      <w:r>
        <w:rPr>
          <w:rFonts w:ascii="Calibri" w:hAnsi="Calibri"/>
          <w:sz w:val="24"/>
        </w:rPr>
        <w:t>{{TALKING_POINTS}}</w:t>
      </w:r>
    </w:p>
    <w:p w:rsidR="03B742C8" w:rsidP="03B742C8" w:rsidRDefault="03B742C8" w14:paraId="77B73D05" w14:textId="54891A21">
      <w:pPr>
        <w:pStyle w:val="Normal"/>
      </w:pPr>
    </w:p>
    <w:p w:rsidR="03B742C8" w:rsidP="03B742C8" w:rsidRDefault="03B742C8" w14:paraId="0454D2D6" w14:textId="07A34C61">
      <w:pPr>
        <w:pStyle w:val="Normal"/>
      </w:pPr>
    </w:p>
    <w:p w:rsidR="03B742C8" w:rsidP="03B742C8" w:rsidRDefault="03B742C8" w14:paraId="36352E30" w14:textId="3E89067C">
      <w:pPr>
        <w:pStyle w:val="Normal"/>
      </w:pPr>
    </w:p>
    <w:p w:rsidR="03B742C8" w:rsidP="03B742C8" w:rsidRDefault="03B742C8" w14:paraId="286428FC" w14:textId="0C6F8B1F">
      <w:pPr>
        <w:pStyle w:val="Normal"/>
      </w:pPr>
    </w:p>
    <w:p w:rsidR="03B742C8" w:rsidP="03B742C8" w:rsidRDefault="03B742C8" w14:paraId="583D7027" w14:textId="1A1CE1A7">
      <w:pPr>
        <w:pStyle w:val="Normal"/>
      </w:pPr>
    </w:p>
    <w:sectPr>
      <w:headerReference w:type="default" r:id="rId4"/>
      <w:footerReference w:type="default" r:id="rId5"/>
      <w:pgSz w:w="11900" w:h="16840" w:orient="portrait"/>
      <w:pgMar w:top="1406" w:right="849" w:bottom="709" w:left="851" w:header="426" w:footer="0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Frutiger LT Std 45 Light">
    <w:charset w:val="00"/>
    <w:family w:val="roman"/>
    <w:pitch w:val="default"/>
  </w:font>
  <w:font w:name="Avenir Next LT Pro">
    <w:charset w:val="00"/>
    <w:family w:val="roman"/>
    <w:pitch w:val="default"/>
  </w:font>
  <w:font w:name="Avenir Next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562CB0E" wp14:textId="77777777">
    <w:pPr>
      <w:pStyle w:val="HeaderFooter"/>
      <w:ind w:right="0"/>
      <w:jc w:val="center"/>
      <w:rPr>
        <w:outline w:val="0"/>
        <w:color w:val="000000"/>
        <w:sz w:val="20"/>
        <w:szCs w:val="20"/>
        <w:u w:color="000000"/>
        <w14:textFill>
          <w14:solidFill>
            <w14:srgbClr w14:val="000000"/>
          </w14:solidFill>
        </w14:textFill>
      </w:rPr>
    </w:pPr>
  </w:p>
  <w:p xmlns:wp14="http://schemas.microsoft.com/office/word/2010/wordml" w14:paraId="4921A7B7" wp14:textId="77777777">
    <w:pPr>
      <w:pStyle w:val="HeaderFooter"/>
      <w:ind w:right="0"/>
      <w:jc w:val="center"/>
    </w:pPr>
    <w:r>
      <w:rPr>
        <w:rFonts w:ascii="Avenir Next LT Pro" w:hAnsi="Avenir Next LT Pro" w:eastAsia="Avenir Next LT Pro" w:cs="Avenir Next LT Pro"/>
        <w:outline w:val="0"/>
        <w:color w:val="313131"/>
        <w:sz w:val="20"/>
        <w:szCs w:val="20"/>
        <w:u w:color="313131"/>
        <w:rtl w:val="0"/>
        <w:lang w:val="sv-SE"/>
        <w14:textFill>
          <w14:solidFill>
            <w14:srgbClr w14:val="313131"/>
          </w14:solidFill>
        </w14:textFill>
      </w:rPr>
      <w:t>Brightvision AB  |  Drottninggatan 5 |  411 14 G</w:t>
    </w:r>
    <w:r>
      <w:rPr>
        <w:rFonts w:ascii="Avenir Next LT Pro" w:hAnsi="Avenir Next LT Pro" w:eastAsia="Avenir Next LT Pro" w:cs="Avenir Next LT Pro"/>
        <w:outline w:val="0"/>
        <w:color w:val="313131"/>
        <w:sz w:val="20"/>
        <w:szCs w:val="20"/>
        <w:u w:color="313131"/>
        <w:rtl w:val="0"/>
        <w:lang w:val="sv-SE"/>
        <w14:textFill>
          <w14:solidFill>
            <w14:srgbClr w14:val="313131"/>
          </w14:solidFill>
        </w14:textFill>
      </w:rPr>
      <w:t>ö</w:t>
    </w:r>
    <w:r>
      <w:rPr>
        <w:rFonts w:ascii="Avenir Next LT Pro" w:hAnsi="Avenir Next LT Pro" w:eastAsia="Avenir Next LT Pro" w:cs="Avenir Next LT Pro"/>
        <w:outline w:val="0"/>
        <w:color w:val="313131"/>
        <w:sz w:val="20"/>
        <w:szCs w:val="20"/>
        <w:u w:color="313131"/>
        <w:rtl w:val="0"/>
        <w:lang w:val="sv-SE"/>
        <w14:textFill>
          <w14:solidFill>
            <w14:srgbClr w14:val="313131"/>
          </w14:solidFill>
        </w14:textFill>
      </w:rPr>
      <w:t>teborg  |  Tel: 031 711 63 20</w:t>
    </w: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62358C53" wp14:textId="77777777">
    <w:pPr>
      <w:pStyle w:val="header"/>
    </w:pPr>
    <w:r>
      <mc:AlternateContent>
        <mc:Choice Requires="wps">
          <w:drawing xmlns:a="http://schemas.openxmlformats.org/drawingml/2006/main">
            <wp:anchor xmlns:wp14="http://schemas.microsoft.com/office/word/2010/wordprocessingDrawing" distT="152400" distB="152400" distL="152400" distR="152400" simplePos="0" relativeHeight="251658240" behindDoc="1" locked="0" layoutInCell="1" allowOverlap="1" wp14:anchorId="5A816702" wp14:editId="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3F0E1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 w14:anchorId="44EC7DFB"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type="solid" color="#F3F0E1" opacity="100.0%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9264" behindDoc="1" locked="0" layoutInCell="1" allowOverlap="1" wp14:anchorId="06F2D8FE" wp14:editId="7777777">
          <wp:simplePos x="0" y="0"/>
          <wp:positionH relativeFrom="page">
            <wp:posOffset>545465</wp:posOffset>
          </wp:positionH>
          <wp:positionV relativeFrom="page">
            <wp:posOffset>360208</wp:posOffset>
          </wp:positionV>
          <wp:extent cx="1631696" cy="266130"/>
          <wp:effectExtent l="0" t="0" r="0" b="0"/>
          <wp:wrapNone/>
          <wp:docPr id="1073741826" name="officeArt object" descr="Bildobjekt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Bildobjekt 3" descr="Bildobjekt 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31696" cy="26613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true"/>
  <w:defaultTabStop w:val="1304"/>
  <w:autoHyphenation w:val="0"/>
  <w:evenAndOddHeaders w:val="0"/>
  <w:bookFoldPrinting w:val="0"/>
  <w:noLineBreaksAfter w:lang="svenska" w:val="‘“(〔[{〈《「『【⦅〘〖«〝︵︷︹︻︽︿﹁﹃﹇﹙﹛﹝｢"/>
  <w:noLineBreaksBefore w:lang="svensk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58FE48F"/>
  <w15:docId w15:val="{3B7912A9-1A6C-477C-9395-81224439E229}"/>
  <w:rsids>
    <w:rsidRoot w:val="03B742C8"/>
    <w:rsid w:val="03B742C8"/>
    <w:rsid w:val="18C4854A"/>
    <w:rsid w:val="2F7D0F56"/>
    <w:rsid w:val="610114C2"/>
    <w:rsid w:val="69E8C1DD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sv-SE"/>
      <w14:textFill>
        <w14:solidFill>
          <w14:srgbClr w14:val="000000"/>
        </w14:solidFill>
      </w14:textFill>
    </w:rPr>
  </w:style>
  <w:style w:type="paragraph" w:styleId="HeaderFooter">
    <w:name w:val="HeaderFooter"/>
    <w:next w:val="Header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1"/>
      <w:bidi w:val="0"/>
      <w:spacing w:before="0" w:after="120" w:line="241" w:lineRule="atLeast"/>
      <w:ind w:left="0" w:right="567" w:firstLine="0"/>
      <w:jc w:val="left"/>
      <w:outlineLvl w:val="9"/>
    </w:pPr>
    <w:rPr>
      <w:rFonts w:ascii="Frutiger LT Std 45 Light" w:hAnsi="Frutiger LT Std 45 Light" w:eastAsia="Frutiger LT Std 45 Light" w:cs="Frutiger LT Std 45 Ligh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sv-SE"/>
      <w14:textFill>
        <w14:solidFill>
          <w14:srgbClr w14:val="000000"/>
        </w14:solidFill>
      </w14:textFill>
    </w:rPr>
  </w:style>
  <w:style w:type="paragraph" w:styleId="Brödtext">
    <w:name w:val="Brödtext"/>
    <w:next w:val="Bröd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480" w:lineRule="auto"/>
      <w:ind w:left="0" w:right="0" w:firstLine="0"/>
      <w:jc w:val="left"/>
      <w:outlineLvl w:val="9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sv-SE"/>
      <w14:textFill>
        <w14:solidFill>
          <w14:srgbClr w14:val="000000"/>
        </w14:solidFill>
      </w14:textFill>
    </w:rPr>
  </w:style>
  <w:style w:type="paragraph" w:styleId="Förval">
    <w:name w:val="Förval"/>
    <w:next w:val="Förva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-tema">
  <a:themeElements>
    <a:clrScheme name="Office-te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-te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e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sx="100000" sy="100000" kx="0" ky="0" algn="b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sx="100000" sy="100000" kx="0" ky="0" algn="b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Melker Löwenbrand</lastModifiedBy>
  <dcterms:modified xsi:type="dcterms:W3CDTF">2026-02-04T09:41:02.1598698Z</dcterms:modified>
</coreProperties>
</file>