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86BC7" w14:textId="77777777" w:rsidR="004165F0" w:rsidRPr="001753BA" w:rsidRDefault="00000000" w:rsidP="00A87975">
      <w:pPr>
        <w:pStyle w:val="Titel"/>
        <w:rPr>
          <w:lang w:val="nl-NL"/>
        </w:rPr>
      </w:pPr>
      <w:r w:rsidRPr="001753BA">
        <w:rPr>
          <w:lang w:val="nl-NL"/>
        </w:rPr>
        <w:t>Code Review Document</w:t>
      </w:r>
    </w:p>
    <w:p w14:paraId="380EA3A1" w14:textId="77777777" w:rsidR="00A87975" w:rsidRPr="001753BA" w:rsidRDefault="00A87975">
      <w:pPr>
        <w:rPr>
          <w:lang w:val="nl-NL"/>
        </w:rPr>
      </w:pPr>
    </w:p>
    <w:p w14:paraId="2F7B831E" w14:textId="30EC8B9E" w:rsidR="004165F0" w:rsidRPr="001753BA" w:rsidRDefault="00000000">
      <w:pPr>
        <w:rPr>
          <w:lang w:val="nl-NL"/>
        </w:rPr>
      </w:pPr>
      <w:r w:rsidRPr="001753BA">
        <w:rPr>
          <w:lang w:val="nl-NL"/>
        </w:rPr>
        <w:t xml:space="preserve">Auteur van de code: </w:t>
      </w:r>
      <w:r w:rsidR="005E0AB4" w:rsidRPr="001753BA">
        <w:rPr>
          <w:b/>
          <w:bCs/>
          <w:lang w:val="nl-NL"/>
        </w:rPr>
        <w:t>Brigitte</w:t>
      </w:r>
      <w:r w:rsidR="00B93445" w:rsidRPr="001753BA">
        <w:rPr>
          <w:b/>
          <w:bCs/>
          <w:lang w:val="nl-NL"/>
        </w:rPr>
        <w:t xml:space="preserve"> Heijkoop</w:t>
      </w:r>
    </w:p>
    <w:p w14:paraId="3061D6DD" w14:textId="7EA76913" w:rsidR="004165F0" w:rsidRPr="001753BA" w:rsidRDefault="00000000">
      <w:pPr>
        <w:rPr>
          <w:lang w:val="nl-NL"/>
        </w:rPr>
      </w:pPr>
      <w:r w:rsidRPr="001753BA">
        <w:rPr>
          <w:lang w:val="nl-NL"/>
        </w:rPr>
        <w:t xml:space="preserve">Reviewer: </w:t>
      </w:r>
      <w:r w:rsidR="005E0AB4" w:rsidRPr="001753BA">
        <w:rPr>
          <w:b/>
          <w:bCs/>
          <w:lang w:val="nl-NL"/>
        </w:rPr>
        <w:t>Israa</w:t>
      </w:r>
      <w:r w:rsidR="00B93445" w:rsidRPr="001753BA">
        <w:rPr>
          <w:b/>
          <w:bCs/>
          <w:lang w:val="nl-NL"/>
        </w:rPr>
        <w:t xml:space="preserve"> Almahmoud</w:t>
      </w:r>
    </w:p>
    <w:p w14:paraId="2C69FD92" w14:textId="786F0922" w:rsidR="004165F0" w:rsidRPr="001753BA" w:rsidRDefault="00000000" w:rsidP="00A87975">
      <w:pPr>
        <w:rPr>
          <w:lang w:val="nl-NL"/>
        </w:rPr>
      </w:pPr>
      <w:r w:rsidRPr="001753BA">
        <w:rPr>
          <w:lang w:val="nl-NL"/>
        </w:rPr>
        <w:t xml:space="preserve">Datum van review: </w:t>
      </w:r>
      <w:r w:rsidR="005E0AB4" w:rsidRPr="001753BA">
        <w:rPr>
          <w:b/>
          <w:bCs/>
          <w:lang w:val="nl-NL"/>
        </w:rPr>
        <w:t>14-11-2024</w:t>
      </w:r>
    </w:p>
    <w:p w14:paraId="79318EF8" w14:textId="77777777" w:rsidR="004165F0" w:rsidRPr="001753BA" w:rsidRDefault="00000000" w:rsidP="00A87975">
      <w:pPr>
        <w:pStyle w:val="Kop1"/>
        <w:rPr>
          <w:lang w:val="nl-NL"/>
        </w:rPr>
      </w:pPr>
      <w:r w:rsidRPr="001753BA">
        <w:rPr>
          <w:lang w:val="nl-NL"/>
        </w:rPr>
        <w:t>Overzicht</w:t>
      </w:r>
    </w:p>
    <w:p w14:paraId="7D64970B" w14:textId="0D1A57D8" w:rsidR="00A87975" w:rsidRPr="001753BA" w:rsidRDefault="00000000" w:rsidP="008A4ECC">
      <w:pPr>
        <w:pStyle w:val="Kop2"/>
        <w:rPr>
          <w:lang w:val="nl-NL"/>
        </w:rPr>
      </w:pPr>
      <w:r w:rsidRPr="001753BA">
        <w:rPr>
          <w:lang w:val="nl-NL"/>
        </w:rPr>
        <w:t>Beschrijving van de code:</w:t>
      </w:r>
    </w:p>
    <w:p w14:paraId="0F09B21A" w14:textId="77777777" w:rsidR="008A4ECC" w:rsidRPr="001753BA" w:rsidRDefault="008A4ECC" w:rsidP="008A4ECC">
      <w:pPr>
        <w:pStyle w:val="Geenafstand"/>
        <w:rPr>
          <w:lang w:val="nl-NL"/>
        </w:rPr>
      </w:pPr>
      <w:r w:rsidRPr="001753BA">
        <w:rPr>
          <w:lang w:val="nl-NL"/>
        </w:rPr>
        <w:t>De code creëert een contactformulier voor een webapplicatie waarmee gebruikers gemakkelijk hun vragen, opmerkingen of verzoeken kunnen indienen.</w:t>
      </w:r>
    </w:p>
    <w:p w14:paraId="537ADD0D" w14:textId="77777777" w:rsidR="008A4ECC" w:rsidRPr="001753BA" w:rsidRDefault="008A4ECC" w:rsidP="008A4ECC">
      <w:pPr>
        <w:pStyle w:val="Geenafstand"/>
        <w:rPr>
          <w:lang w:val="nl-NL"/>
        </w:rPr>
      </w:pPr>
      <w:r w:rsidRPr="001753BA">
        <w:rPr>
          <w:lang w:val="nl-NL"/>
        </w:rPr>
        <w:t xml:space="preserve">Het formulier verzamelt basisinformatie zoals naam, e-mailadres, telefoonnummer en een bericht. Na het invullen valideert de code het e-mailadres, waarna de gegevens veilig worden verzonden naar een server voor verdere verwerking. </w:t>
      </w:r>
    </w:p>
    <w:p w14:paraId="22B7D4A0" w14:textId="1F2E7ECE" w:rsidR="008A4ECC" w:rsidRPr="001753BA" w:rsidRDefault="008A4ECC" w:rsidP="008A4ECC">
      <w:pPr>
        <w:pStyle w:val="Geenafstand"/>
        <w:rPr>
          <w:lang w:val="nl-NL"/>
        </w:rPr>
      </w:pPr>
      <w:r w:rsidRPr="001753BA">
        <w:rPr>
          <w:lang w:val="nl-NL"/>
        </w:rPr>
        <w:t>Gebruikers ontvangen ook feedback over de status van hun bericht: een succesmelding wanneer het bericht succesvol is verzonden of een foutmelding wanneer er een probleem optreedt. Dit zorgt voor een duidelijke en toegankelijke manier om contact op te nemen.</w:t>
      </w:r>
    </w:p>
    <w:p w14:paraId="419B8CAF" w14:textId="77777777" w:rsidR="008A4ECC" w:rsidRPr="001753BA" w:rsidRDefault="008A4ECC" w:rsidP="008A4ECC">
      <w:pPr>
        <w:rPr>
          <w:lang w:val="nl-NL"/>
        </w:rPr>
      </w:pPr>
    </w:p>
    <w:p w14:paraId="62D0157C" w14:textId="72182106" w:rsidR="008A4ECC" w:rsidRPr="001753BA" w:rsidRDefault="008A4ECC" w:rsidP="008A4ECC">
      <w:pPr>
        <w:pStyle w:val="Kop2"/>
        <w:rPr>
          <w:lang w:val="nl-NL"/>
        </w:rPr>
      </w:pPr>
      <w:r w:rsidRPr="001753BA">
        <w:rPr>
          <w:lang w:val="nl-NL"/>
        </w:rPr>
        <w:t>Functionaliteit:</w:t>
      </w:r>
    </w:p>
    <w:p w14:paraId="63D52936" w14:textId="733EFB07" w:rsidR="008A4ECC" w:rsidRPr="001753BA" w:rsidRDefault="008A4ECC" w:rsidP="008A4ECC">
      <w:pPr>
        <w:pStyle w:val="Geenafstand"/>
        <w:numPr>
          <w:ilvl w:val="0"/>
          <w:numId w:val="21"/>
        </w:numPr>
        <w:rPr>
          <w:lang w:val="nl-NL"/>
        </w:rPr>
      </w:pPr>
      <w:r w:rsidRPr="001753BA">
        <w:rPr>
          <w:b/>
          <w:bCs/>
          <w:lang w:val="nl-NL"/>
        </w:rPr>
        <w:t>Formulier met invoervelden</w:t>
      </w:r>
      <w:r w:rsidRPr="001753BA">
        <w:rPr>
          <w:lang w:val="nl-NL"/>
        </w:rPr>
        <w:t>: Gebruikers kunnen hun naam, e-mailadres, telefoonnummer en bericht invullen.</w:t>
      </w:r>
    </w:p>
    <w:p w14:paraId="039ADD6E" w14:textId="77FE11C7" w:rsidR="008A4ECC" w:rsidRPr="001753BA" w:rsidRDefault="008A4ECC" w:rsidP="008A4ECC">
      <w:pPr>
        <w:pStyle w:val="Geenafstand"/>
        <w:numPr>
          <w:ilvl w:val="0"/>
          <w:numId w:val="21"/>
        </w:numPr>
        <w:rPr>
          <w:lang w:val="nl-NL"/>
        </w:rPr>
      </w:pPr>
      <w:r w:rsidRPr="001753BA">
        <w:rPr>
          <w:b/>
          <w:bCs/>
          <w:lang w:val="nl-NL"/>
        </w:rPr>
        <w:t>Validatie</w:t>
      </w:r>
      <w:r w:rsidRPr="001753BA">
        <w:rPr>
          <w:lang w:val="nl-NL"/>
        </w:rPr>
        <w:t>: Controleert of het e-mailadres het juiste formaat heeft voordat het bericht wordt verzonden.</w:t>
      </w:r>
    </w:p>
    <w:p w14:paraId="16E31329" w14:textId="47E365BE" w:rsidR="008A4ECC" w:rsidRPr="001753BA" w:rsidRDefault="008A4ECC" w:rsidP="008A4ECC">
      <w:pPr>
        <w:pStyle w:val="Geenafstand"/>
        <w:numPr>
          <w:ilvl w:val="0"/>
          <w:numId w:val="21"/>
        </w:numPr>
        <w:rPr>
          <w:lang w:val="nl-NL"/>
        </w:rPr>
      </w:pPr>
      <w:r w:rsidRPr="001753BA">
        <w:rPr>
          <w:b/>
          <w:bCs/>
          <w:lang w:val="nl-NL"/>
        </w:rPr>
        <w:t>Statusfeedback</w:t>
      </w:r>
      <w:r w:rsidRPr="001753BA">
        <w:rPr>
          <w:lang w:val="nl-NL"/>
        </w:rPr>
        <w:t>: Geeft visuele feedback aan de gebruiker over het verzendproces, zoals bevestiging bij succes of foutmeldingen bij problemen.</w:t>
      </w:r>
    </w:p>
    <w:p w14:paraId="48A35087" w14:textId="36BA1FD2" w:rsidR="008A4ECC" w:rsidRPr="001753BA" w:rsidRDefault="008A4ECC" w:rsidP="008A4ECC">
      <w:pPr>
        <w:pStyle w:val="Geenafstand"/>
        <w:rPr>
          <w:lang w:val="nl-NL"/>
        </w:rPr>
      </w:pPr>
    </w:p>
    <w:p w14:paraId="2618B53A" w14:textId="57734370" w:rsidR="008A4ECC" w:rsidRPr="001753BA" w:rsidRDefault="008A4ECC" w:rsidP="008A4ECC">
      <w:pPr>
        <w:rPr>
          <w:lang w:val="nl-NL"/>
        </w:rPr>
      </w:pPr>
      <w:r w:rsidRPr="001753BA">
        <w:rPr>
          <w:lang w:val="nl-NL"/>
        </w:rPr>
        <w:br w:type="page"/>
      </w:r>
    </w:p>
    <w:p w14:paraId="44693233" w14:textId="23002409" w:rsidR="004165F0" w:rsidRPr="001753BA" w:rsidRDefault="00000000" w:rsidP="00A87975">
      <w:pPr>
        <w:pStyle w:val="Kop1"/>
        <w:rPr>
          <w:lang w:val="nl-NL"/>
        </w:rPr>
      </w:pPr>
      <w:r w:rsidRPr="001753BA">
        <w:rPr>
          <w:lang w:val="nl-NL"/>
        </w:rPr>
        <w:lastRenderedPageBreak/>
        <w:t>Co</w:t>
      </w:r>
      <w:r w:rsidR="008A4ECC" w:rsidRPr="001753BA">
        <w:rPr>
          <w:lang w:val="nl-NL"/>
        </w:rPr>
        <w:t>d</w:t>
      </w:r>
      <w:r w:rsidRPr="001753BA">
        <w:rPr>
          <w:lang w:val="nl-NL"/>
        </w:rPr>
        <w:t>e Review Samenvatting</w:t>
      </w:r>
    </w:p>
    <w:p w14:paraId="635C767B" w14:textId="77777777" w:rsidR="00A87975" w:rsidRPr="001753BA" w:rsidRDefault="00A87975" w:rsidP="00A87975">
      <w:pPr>
        <w:rPr>
          <w:lang w:val="nl-NL"/>
        </w:rPr>
      </w:pPr>
    </w:p>
    <w:tbl>
      <w:tblPr>
        <w:tblStyle w:val="Rastertabel1licht-Accent1"/>
        <w:tblW w:w="0" w:type="auto"/>
        <w:tblLook w:val="04A0" w:firstRow="1" w:lastRow="0" w:firstColumn="1" w:lastColumn="0" w:noHBand="0" w:noVBand="1"/>
      </w:tblPr>
      <w:tblGrid>
        <w:gridCol w:w="2926"/>
        <w:gridCol w:w="2927"/>
        <w:gridCol w:w="2927"/>
      </w:tblGrid>
      <w:tr w:rsidR="00835DD5" w:rsidRPr="001753BA" w14:paraId="03E638B8" w14:textId="77777777" w:rsidTr="00A87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5E66E220" w14:textId="76E3C3E6" w:rsidR="00835DD5" w:rsidRPr="001753BA" w:rsidRDefault="00835DD5" w:rsidP="00835DD5">
            <w:pPr>
              <w:rPr>
                <w:lang w:val="nl-NL"/>
              </w:rPr>
            </w:pPr>
            <w:r w:rsidRPr="001753BA">
              <w:rPr>
                <w:lang w:val="nl-NL"/>
              </w:rPr>
              <w:t>onderdeel</w:t>
            </w:r>
          </w:p>
        </w:tc>
        <w:tc>
          <w:tcPr>
            <w:tcW w:w="2927" w:type="dxa"/>
          </w:tcPr>
          <w:p w14:paraId="2BFDDEB6" w14:textId="4F110480" w:rsidR="00835DD5" w:rsidRPr="001753BA" w:rsidRDefault="00835DD5" w:rsidP="00835DD5">
            <w:pPr>
              <w:cnfStyle w:val="100000000000" w:firstRow="1" w:lastRow="0" w:firstColumn="0" w:lastColumn="0" w:oddVBand="0" w:evenVBand="0" w:oddHBand="0" w:evenHBand="0" w:firstRowFirstColumn="0" w:firstRowLastColumn="0" w:lastRowFirstColumn="0" w:lastRowLastColumn="0"/>
              <w:rPr>
                <w:lang w:val="nl-NL"/>
              </w:rPr>
            </w:pPr>
            <w:r w:rsidRPr="001753BA">
              <w:rPr>
                <w:lang w:val="nl-NL"/>
              </w:rPr>
              <w:t>Beoordeling</w:t>
            </w:r>
          </w:p>
        </w:tc>
        <w:tc>
          <w:tcPr>
            <w:tcW w:w="2927" w:type="dxa"/>
          </w:tcPr>
          <w:p w14:paraId="4555B3F9" w14:textId="5A6E4D6A" w:rsidR="00835DD5" w:rsidRPr="001753BA" w:rsidRDefault="00835DD5" w:rsidP="00835DD5">
            <w:pPr>
              <w:cnfStyle w:val="100000000000" w:firstRow="1" w:lastRow="0" w:firstColumn="0" w:lastColumn="0" w:oddVBand="0" w:evenVBand="0" w:oddHBand="0" w:evenHBand="0" w:firstRowFirstColumn="0" w:firstRowLastColumn="0" w:lastRowFirstColumn="0" w:lastRowLastColumn="0"/>
              <w:rPr>
                <w:lang w:val="nl-NL"/>
              </w:rPr>
            </w:pPr>
            <w:r w:rsidRPr="001753BA">
              <w:rPr>
                <w:lang w:val="nl-NL"/>
              </w:rPr>
              <w:t>Opmerkingen</w:t>
            </w:r>
          </w:p>
        </w:tc>
      </w:tr>
      <w:tr w:rsidR="00835DD5" w:rsidRPr="001753BA" w14:paraId="6CCB6B46"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321A957B" w14:textId="02C13E64" w:rsidR="00835DD5" w:rsidRPr="001753BA" w:rsidRDefault="00835DD5" w:rsidP="00835DD5">
            <w:pPr>
              <w:rPr>
                <w:lang w:val="nl-NL"/>
              </w:rPr>
            </w:pPr>
            <w:r w:rsidRPr="001753BA">
              <w:rPr>
                <w:lang w:val="nl-NL"/>
              </w:rPr>
              <w:t>Leesbaarheid</w:t>
            </w:r>
          </w:p>
        </w:tc>
        <w:tc>
          <w:tcPr>
            <w:tcW w:w="2927" w:type="dxa"/>
          </w:tcPr>
          <w:p w14:paraId="40E550B9" w14:textId="5C5F2186" w:rsidR="00835DD5" w:rsidRPr="001753BA"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w:t>
            </w:r>
            <w:r w:rsidRPr="001753BA">
              <w:rPr>
                <w:highlight w:val="yellow"/>
                <w:lang w:val="nl-NL"/>
              </w:rPr>
              <w:t>Goed</w:t>
            </w:r>
            <w:r w:rsidRPr="001753BA">
              <w:rPr>
                <w:lang w:val="nl-NL"/>
              </w:rPr>
              <w:t xml:space="preserve"> / Voldoende / Verbeterbaar]</w:t>
            </w:r>
          </w:p>
        </w:tc>
        <w:tc>
          <w:tcPr>
            <w:tcW w:w="2927" w:type="dxa"/>
          </w:tcPr>
          <w:p w14:paraId="38569629" w14:textId="66B44813" w:rsidR="00835DD5" w:rsidRPr="001753BA" w:rsidRDefault="001753BA" w:rsidP="00835DD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Ze heeft comments toegevoegd om duidelijk te maken wat elke functie doet, en gebruikt daarnaast duidelijke namen voor variabelen en functies.</w:t>
            </w:r>
          </w:p>
        </w:tc>
      </w:tr>
      <w:tr w:rsidR="00835DD5" w:rsidRPr="001753BA" w14:paraId="4D072D19"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52DF481A" w14:textId="2E2652E2" w:rsidR="00835DD5" w:rsidRPr="001753BA" w:rsidRDefault="00835DD5" w:rsidP="00835DD5">
            <w:pPr>
              <w:rPr>
                <w:lang w:val="nl-NL"/>
              </w:rPr>
            </w:pPr>
            <w:r w:rsidRPr="001753BA">
              <w:rPr>
                <w:lang w:val="nl-NL"/>
              </w:rPr>
              <w:t>Correctheid</w:t>
            </w:r>
          </w:p>
        </w:tc>
        <w:tc>
          <w:tcPr>
            <w:tcW w:w="2927" w:type="dxa"/>
          </w:tcPr>
          <w:p w14:paraId="5ADDE808" w14:textId="36050B46" w:rsidR="00835DD5" w:rsidRPr="001753BA"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w:t>
            </w:r>
            <w:r w:rsidRPr="001753BA">
              <w:rPr>
                <w:highlight w:val="yellow"/>
                <w:lang w:val="nl-NL"/>
              </w:rPr>
              <w:t>Goed</w:t>
            </w:r>
            <w:r w:rsidRPr="001753BA">
              <w:rPr>
                <w:lang w:val="nl-NL"/>
              </w:rPr>
              <w:t xml:space="preserve"> / Voldoende / Verbeterbaar]</w:t>
            </w:r>
          </w:p>
        </w:tc>
        <w:tc>
          <w:tcPr>
            <w:tcW w:w="2927" w:type="dxa"/>
          </w:tcPr>
          <w:p w14:paraId="0E1B6BE7" w14:textId="13CECF13" w:rsidR="00835DD5" w:rsidRPr="001753BA" w:rsidRDefault="00B93445" w:rsidP="00B9344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De code valideert het e-mailadres en handelt formulierinzendingen correct af. Er wordt ook foutmeldingen en succesberichten weergegeven.</w:t>
            </w:r>
            <w:r w:rsidR="001753BA" w:rsidRPr="001753BA">
              <w:rPr>
                <w:lang w:val="nl-NL"/>
              </w:rPr>
              <w:t xml:space="preserve"> Dus dat heel goed.</w:t>
            </w:r>
          </w:p>
        </w:tc>
      </w:tr>
      <w:tr w:rsidR="00835DD5" w:rsidRPr="001753BA" w14:paraId="7B266FEA"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2759EA0E" w14:textId="4973AF18" w:rsidR="00835DD5" w:rsidRPr="001753BA" w:rsidRDefault="00835DD5" w:rsidP="00835DD5">
            <w:pPr>
              <w:rPr>
                <w:lang w:val="nl-NL"/>
              </w:rPr>
            </w:pPr>
            <w:r w:rsidRPr="001753BA">
              <w:rPr>
                <w:lang w:val="nl-NL"/>
              </w:rPr>
              <w:t>Efficiëntie</w:t>
            </w:r>
          </w:p>
        </w:tc>
        <w:tc>
          <w:tcPr>
            <w:tcW w:w="2927" w:type="dxa"/>
          </w:tcPr>
          <w:p w14:paraId="3F74E9FC" w14:textId="088BBE19" w:rsidR="00835DD5" w:rsidRPr="001753BA"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 xml:space="preserve">[Goed / </w:t>
            </w:r>
            <w:r w:rsidRPr="001753BA">
              <w:rPr>
                <w:highlight w:val="yellow"/>
                <w:lang w:val="nl-NL"/>
              </w:rPr>
              <w:t>Voldoende</w:t>
            </w:r>
            <w:r w:rsidRPr="001753BA">
              <w:rPr>
                <w:lang w:val="nl-NL"/>
              </w:rPr>
              <w:t xml:space="preserve"> / </w:t>
            </w:r>
            <w:r w:rsidRPr="001753BA">
              <w:rPr>
                <w:highlight w:val="yellow"/>
                <w:lang w:val="nl-NL"/>
              </w:rPr>
              <w:t>Verbeterbaar</w:t>
            </w:r>
            <w:r w:rsidRPr="001753BA">
              <w:rPr>
                <w:lang w:val="nl-NL"/>
              </w:rPr>
              <w:t>]</w:t>
            </w:r>
          </w:p>
        </w:tc>
        <w:tc>
          <w:tcPr>
            <w:tcW w:w="2927" w:type="dxa"/>
          </w:tcPr>
          <w:p w14:paraId="03414CA8" w14:textId="0ABE83FE" w:rsidR="00835DD5" w:rsidRPr="001753BA" w:rsidRDefault="00537B2F" w:rsidP="00537B2F">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 xml:space="preserve">De code is over het algemeen efficiënt, maar telkens wanneer een formulierwaarde verandert, wordt de </w:t>
            </w:r>
            <w:r w:rsidRPr="001753BA">
              <w:rPr>
                <w:highlight w:val="lightGray"/>
                <w:lang w:val="nl-NL"/>
              </w:rPr>
              <w:t>setFormData</w:t>
            </w:r>
            <w:r w:rsidRPr="001753BA">
              <w:rPr>
                <w:lang w:val="nl-NL"/>
              </w:rPr>
              <w:t xml:space="preserve"> functie aangeroepen. Hoewel dit niet per se inefficiënt is, kan het bij complexere formulierlogica beter beheerd worden met </w:t>
            </w:r>
            <w:r w:rsidRPr="001753BA">
              <w:rPr>
                <w:highlight w:val="lightGray"/>
                <w:lang w:val="nl-NL"/>
              </w:rPr>
              <w:t>useReducer</w:t>
            </w:r>
            <w:r w:rsidRPr="001753BA">
              <w:rPr>
                <w:lang w:val="nl-NL"/>
              </w:rPr>
              <w:t xml:space="preserve"> in plaats van useState. Dit biedt meer controle en maakt het eenvoudiger om meerdere gerelateerde state-variabelen te beheren.</w:t>
            </w:r>
          </w:p>
        </w:tc>
      </w:tr>
      <w:tr w:rsidR="00835DD5" w:rsidRPr="001753BA" w14:paraId="7B42532A"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0CA06EA2" w14:textId="7767EC33" w:rsidR="00835DD5" w:rsidRPr="001753BA" w:rsidRDefault="00835DD5" w:rsidP="00835DD5">
            <w:pPr>
              <w:rPr>
                <w:lang w:val="nl-NL"/>
              </w:rPr>
            </w:pPr>
            <w:r w:rsidRPr="001753BA">
              <w:rPr>
                <w:lang w:val="nl-NL"/>
              </w:rPr>
              <w:t>Error Handling</w:t>
            </w:r>
          </w:p>
        </w:tc>
        <w:tc>
          <w:tcPr>
            <w:tcW w:w="2927" w:type="dxa"/>
          </w:tcPr>
          <w:p w14:paraId="01C0E265" w14:textId="4CC1F7E5" w:rsidR="00835DD5" w:rsidRPr="001753BA"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 xml:space="preserve">[Goed / </w:t>
            </w:r>
            <w:r w:rsidRPr="001753BA">
              <w:rPr>
                <w:highlight w:val="yellow"/>
                <w:lang w:val="nl-NL"/>
              </w:rPr>
              <w:t>Voldoende</w:t>
            </w:r>
            <w:r w:rsidRPr="001753BA">
              <w:rPr>
                <w:lang w:val="nl-NL"/>
              </w:rPr>
              <w:t xml:space="preserve"> / </w:t>
            </w:r>
            <w:r w:rsidRPr="001753BA">
              <w:rPr>
                <w:highlight w:val="yellow"/>
                <w:lang w:val="nl-NL"/>
              </w:rPr>
              <w:t>Verbeterbaar</w:t>
            </w:r>
            <w:r w:rsidRPr="001753BA">
              <w:rPr>
                <w:lang w:val="nl-NL"/>
              </w:rPr>
              <w:t>]</w:t>
            </w:r>
          </w:p>
        </w:tc>
        <w:tc>
          <w:tcPr>
            <w:tcW w:w="2927" w:type="dxa"/>
          </w:tcPr>
          <w:p w14:paraId="5FB9F03E" w14:textId="1CA9BF75" w:rsidR="00835DD5" w:rsidRPr="001753BA" w:rsidRDefault="001753BA" w:rsidP="001753BA">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De foutafhandeling is aanwezig, maar kan specifieker. Momenteel wordt er alleen een algemene foutmelding getoond bij een mislukte API-aanroep. Het zou beter zijn om verschillende soorten fouten (zoals netwerkproblemen, serverfouten of ongeldige gegevens) afzonderlijk te behandelen, zodat de gebruiker duidelijker weet wat er mis is.</w:t>
            </w:r>
          </w:p>
        </w:tc>
      </w:tr>
      <w:tr w:rsidR="00835DD5" w:rsidRPr="001753BA" w14:paraId="5C49BBDC"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3A7D5E88" w14:textId="0F8CDAFE" w:rsidR="00835DD5" w:rsidRPr="001753BA" w:rsidRDefault="00835DD5" w:rsidP="00835DD5">
            <w:pPr>
              <w:rPr>
                <w:lang w:val="nl-NL"/>
              </w:rPr>
            </w:pPr>
            <w:r w:rsidRPr="001753BA">
              <w:rPr>
                <w:lang w:val="nl-NL"/>
              </w:rPr>
              <w:t>Consistentie</w:t>
            </w:r>
          </w:p>
        </w:tc>
        <w:tc>
          <w:tcPr>
            <w:tcW w:w="2927" w:type="dxa"/>
          </w:tcPr>
          <w:p w14:paraId="76A04D03" w14:textId="38A0C7FD" w:rsidR="00835DD5" w:rsidRPr="001753BA"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w:t>
            </w:r>
            <w:r w:rsidRPr="001753BA">
              <w:rPr>
                <w:highlight w:val="yellow"/>
                <w:lang w:val="nl-NL"/>
              </w:rPr>
              <w:t>Goed</w:t>
            </w:r>
            <w:r w:rsidRPr="001753BA">
              <w:rPr>
                <w:lang w:val="nl-NL"/>
              </w:rPr>
              <w:t xml:space="preserve"> / Voldoende / Verbeterbaar]</w:t>
            </w:r>
          </w:p>
        </w:tc>
        <w:tc>
          <w:tcPr>
            <w:tcW w:w="2927" w:type="dxa"/>
          </w:tcPr>
          <w:p w14:paraId="7EB76279" w14:textId="1D3763AD" w:rsidR="00835DD5" w:rsidRPr="001753BA" w:rsidRDefault="001753BA" w:rsidP="001753BA">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 xml:space="preserve">De code is consistent in het gebruik van naamgeving en structuur. Variabelen, functies en componenten volgen een </w:t>
            </w:r>
            <w:r w:rsidRPr="001753BA">
              <w:rPr>
                <w:lang w:val="nl-NL"/>
              </w:rPr>
              <w:lastRenderedPageBreak/>
              <w:t>uniforme stijl, wat de leesbaarheid en het onderhoud van de code bevordert.</w:t>
            </w:r>
          </w:p>
        </w:tc>
      </w:tr>
      <w:tr w:rsidR="00835DD5" w:rsidRPr="001753BA" w14:paraId="7DA45DE5"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13B8C329" w14:textId="23884AC6" w:rsidR="00835DD5" w:rsidRPr="001753BA" w:rsidRDefault="00835DD5" w:rsidP="00835DD5">
            <w:pPr>
              <w:rPr>
                <w:lang w:val="nl-NL"/>
              </w:rPr>
            </w:pPr>
            <w:r w:rsidRPr="001753BA">
              <w:rPr>
                <w:lang w:val="nl-NL"/>
              </w:rPr>
              <w:lastRenderedPageBreak/>
              <w:t>Veiligheid</w:t>
            </w:r>
          </w:p>
        </w:tc>
        <w:tc>
          <w:tcPr>
            <w:tcW w:w="2927" w:type="dxa"/>
          </w:tcPr>
          <w:p w14:paraId="3223C660" w14:textId="7EC66843" w:rsidR="00835DD5" w:rsidRPr="001753BA"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w:t>
            </w:r>
            <w:r w:rsidRPr="00F03BD1">
              <w:rPr>
                <w:highlight w:val="yellow"/>
                <w:lang w:val="nl-NL"/>
              </w:rPr>
              <w:t>Goed</w:t>
            </w:r>
            <w:r w:rsidRPr="001753BA">
              <w:rPr>
                <w:lang w:val="nl-NL"/>
              </w:rPr>
              <w:t xml:space="preserve"> / Voldoende / Verbeterbaar]</w:t>
            </w:r>
          </w:p>
        </w:tc>
        <w:tc>
          <w:tcPr>
            <w:tcW w:w="2927" w:type="dxa"/>
          </w:tcPr>
          <w:p w14:paraId="217E197C" w14:textId="192844B1" w:rsidR="00835DD5" w:rsidRPr="001753BA" w:rsidRDefault="001753BA" w:rsidP="001753BA">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 xml:space="preserve">De beveiliging van de code is over het algemeen goed, maar kan verder worden verbeterd door inputvalidatie toe te voegen. </w:t>
            </w:r>
            <w:r w:rsidR="00713FBD">
              <w:rPr>
                <w:lang w:val="nl-NL"/>
              </w:rPr>
              <w:t>Dit</w:t>
            </w:r>
            <w:r w:rsidRPr="001753BA">
              <w:rPr>
                <w:lang w:val="nl-NL"/>
              </w:rPr>
              <w:t xml:space="preserve"> zorgt ervoor dat de applicatie beter bestand is tegen </w:t>
            </w:r>
            <w:r w:rsidR="00713FBD" w:rsidRPr="001753BA">
              <w:rPr>
                <w:lang w:val="nl-NL"/>
              </w:rPr>
              <w:t>kwaadaardig pogingen</w:t>
            </w:r>
            <w:r w:rsidR="00713FBD">
              <w:rPr>
                <w:lang w:val="nl-NL"/>
              </w:rPr>
              <w:t>.</w:t>
            </w:r>
          </w:p>
        </w:tc>
      </w:tr>
      <w:tr w:rsidR="00835DD5" w:rsidRPr="001753BA" w14:paraId="685031D4"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25B30EB5" w14:textId="55C27D91" w:rsidR="00835DD5" w:rsidRPr="001753BA" w:rsidRDefault="00835DD5" w:rsidP="00835DD5">
            <w:pPr>
              <w:rPr>
                <w:lang w:val="nl-NL"/>
              </w:rPr>
            </w:pPr>
            <w:r w:rsidRPr="001753BA">
              <w:rPr>
                <w:lang w:val="nl-NL"/>
              </w:rPr>
              <w:t>Testbaarheid</w:t>
            </w:r>
          </w:p>
        </w:tc>
        <w:tc>
          <w:tcPr>
            <w:tcW w:w="2927" w:type="dxa"/>
          </w:tcPr>
          <w:p w14:paraId="6147FA9C" w14:textId="094E4B97" w:rsidR="00835DD5" w:rsidRPr="001753BA"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w:t>
            </w:r>
            <w:r w:rsidRPr="001753BA">
              <w:rPr>
                <w:highlight w:val="yellow"/>
                <w:lang w:val="nl-NL"/>
              </w:rPr>
              <w:t>Goed</w:t>
            </w:r>
            <w:r w:rsidRPr="001753BA">
              <w:rPr>
                <w:lang w:val="nl-NL"/>
              </w:rPr>
              <w:t xml:space="preserve"> / Voldoende / Verbeterbaar]</w:t>
            </w:r>
          </w:p>
        </w:tc>
        <w:tc>
          <w:tcPr>
            <w:tcW w:w="2927" w:type="dxa"/>
          </w:tcPr>
          <w:p w14:paraId="2166301B" w14:textId="4AC3DDDD" w:rsidR="00835DD5" w:rsidRPr="00713FBD" w:rsidRDefault="00713FBD" w:rsidP="00713FBD">
            <w:pPr>
              <w:cnfStyle w:val="000000000000" w:firstRow="0" w:lastRow="0" w:firstColumn="0" w:lastColumn="0" w:oddVBand="0" w:evenVBand="0" w:oddHBand="0" w:evenHBand="0" w:firstRowFirstColumn="0" w:firstRowLastColumn="0" w:lastRowFirstColumn="0" w:lastRowLastColumn="0"/>
              <w:rPr>
                <w:lang w:val="nl-NL"/>
              </w:rPr>
            </w:pPr>
            <w:r w:rsidRPr="00713FBD">
              <w:rPr>
                <w:lang w:val="nl-NL"/>
              </w:rPr>
              <w:t xml:space="preserve">De code is goed getest en werkt zoals verwacht. </w:t>
            </w:r>
            <w:r>
              <w:rPr>
                <w:lang w:val="nl-NL"/>
              </w:rPr>
              <w:t>Goed gedaan!</w:t>
            </w:r>
          </w:p>
        </w:tc>
      </w:tr>
      <w:tr w:rsidR="00835DD5" w:rsidRPr="001753BA" w14:paraId="4922BFFF"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06BDC14F" w14:textId="68CD2676" w:rsidR="00835DD5" w:rsidRPr="001753BA" w:rsidRDefault="00835DD5" w:rsidP="00835DD5">
            <w:pPr>
              <w:rPr>
                <w:lang w:val="nl-NL"/>
              </w:rPr>
            </w:pPr>
            <w:r w:rsidRPr="001753BA">
              <w:rPr>
                <w:lang w:val="nl-NL"/>
              </w:rPr>
              <w:t>Documentatie</w:t>
            </w:r>
          </w:p>
        </w:tc>
        <w:tc>
          <w:tcPr>
            <w:tcW w:w="2927" w:type="dxa"/>
          </w:tcPr>
          <w:p w14:paraId="38ADBA82" w14:textId="79DD8DDF" w:rsidR="00835DD5" w:rsidRPr="001753BA" w:rsidRDefault="00835DD5" w:rsidP="001753BA">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[Goed / Voldoende / Verbeterbaar</w:t>
            </w:r>
            <w:r w:rsidR="001753BA" w:rsidRPr="001753BA">
              <w:rPr>
                <w:lang w:val="nl-NL"/>
              </w:rPr>
              <w:t>/</w:t>
            </w:r>
            <w:r w:rsidR="001753BA" w:rsidRPr="001753BA">
              <w:rPr>
                <w:highlight w:val="yellow"/>
                <w:lang w:val="nl-NL"/>
              </w:rPr>
              <w:t>In progress</w:t>
            </w:r>
            <w:r w:rsidRPr="001753BA">
              <w:rPr>
                <w:lang w:val="nl-NL"/>
              </w:rPr>
              <w:t>]</w:t>
            </w:r>
          </w:p>
        </w:tc>
        <w:tc>
          <w:tcPr>
            <w:tcW w:w="2927" w:type="dxa"/>
          </w:tcPr>
          <w:p w14:paraId="7BD8D9A6" w14:textId="56D2B57D" w:rsidR="00835DD5" w:rsidRPr="001753BA" w:rsidRDefault="001753BA" w:rsidP="001753BA">
            <w:pPr>
              <w:cnfStyle w:val="000000000000" w:firstRow="0" w:lastRow="0" w:firstColumn="0" w:lastColumn="0" w:oddVBand="0" w:evenVBand="0" w:oddHBand="0" w:evenHBand="0" w:firstRowFirstColumn="0" w:firstRowLastColumn="0" w:lastRowFirstColumn="0" w:lastRowLastColumn="0"/>
              <w:rPr>
                <w:lang w:val="nl-NL"/>
              </w:rPr>
            </w:pPr>
            <w:r w:rsidRPr="001753BA">
              <w:rPr>
                <w:lang w:val="nl-NL"/>
              </w:rPr>
              <w:t>Brigitte heeft de documentatie nog niet afgerond, maar ik vertrouw erop dat deze goed en duidelijk zal zijn. Ze is altijd uitstekend in het uitleggen van haar code en hoe deze werkt.</w:t>
            </w:r>
          </w:p>
        </w:tc>
      </w:tr>
    </w:tbl>
    <w:p w14:paraId="0BD31EE1" w14:textId="44C8FFAC" w:rsidR="004165F0" w:rsidRPr="001753BA" w:rsidRDefault="004165F0">
      <w:pPr>
        <w:rPr>
          <w:lang w:val="nl-NL"/>
        </w:rPr>
      </w:pPr>
    </w:p>
    <w:sectPr w:rsidR="004165F0" w:rsidRPr="001753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C366125"/>
    <w:multiLevelType w:val="multilevel"/>
    <w:tmpl w:val="276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D3EAD"/>
    <w:multiLevelType w:val="hybridMultilevel"/>
    <w:tmpl w:val="37B23680"/>
    <w:lvl w:ilvl="0" w:tplc="33E093D0">
      <w:start w:val="5"/>
      <w:numFmt w:val="bullet"/>
      <w:lvlText w:val="-"/>
      <w:lvlJc w:val="left"/>
      <w:pPr>
        <w:ind w:left="720" w:hanging="360"/>
      </w:pPr>
      <w:rPr>
        <w:rFonts w:ascii="Cambria" w:eastAsiaTheme="minorEastAsia" w:hAnsi="Cambria" w:cstheme="minorBid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5515209">
    <w:abstractNumId w:val="8"/>
  </w:num>
  <w:num w:numId="2" w16cid:durableId="487793862">
    <w:abstractNumId w:val="6"/>
  </w:num>
  <w:num w:numId="3" w16cid:durableId="1365906194">
    <w:abstractNumId w:val="5"/>
  </w:num>
  <w:num w:numId="4" w16cid:durableId="2028864009">
    <w:abstractNumId w:val="4"/>
  </w:num>
  <w:num w:numId="5" w16cid:durableId="610943499">
    <w:abstractNumId w:val="7"/>
  </w:num>
  <w:num w:numId="6" w16cid:durableId="1587154955">
    <w:abstractNumId w:val="3"/>
  </w:num>
  <w:num w:numId="7" w16cid:durableId="1625886943">
    <w:abstractNumId w:val="2"/>
  </w:num>
  <w:num w:numId="8" w16cid:durableId="1581406114">
    <w:abstractNumId w:val="1"/>
  </w:num>
  <w:num w:numId="9" w16cid:durableId="368260064">
    <w:abstractNumId w:val="0"/>
  </w:num>
  <w:num w:numId="10" w16cid:durableId="1570771831">
    <w:abstractNumId w:val="9"/>
  </w:num>
  <w:num w:numId="11" w16cid:durableId="1918783385">
    <w:abstractNumId w:val="9"/>
  </w:num>
  <w:num w:numId="12" w16cid:durableId="1533808692">
    <w:abstractNumId w:val="9"/>
  </w:num>
  <w:num w:numId="13" w16cid:durableId="1060790542">
    <w:abstractNumId w:val="9"/>
  </w:num>
  <w:num w:numId="14" w16cid:durableId="1173035462">
    <w:abstractNumId w:val="9"/>
  </w:num>
  <w:num w:numId="15" w16cid:durableId="201289873">
    <w:abstractNumId w:val="9"/>
  </w:num>
  <w:num w:numId="16" w16cid:durableId="1567300958">
    <w:abstractNumId w:val="9"/>
  </w:num>
  <w:num w:numId="17" w16cid:durableId="2085764083">
    <w:abstractNumId w:val="9"/>
  </w:num>
  <w:num w:numId="18" w16cid:durableId="1166555313">
    <w:abstractNumId w:val="9"/>
  </w:num>
  <w:num w:numId="19" w16cid:durableId="1600486666">
    <w:abstractNumId w:val="9"/>
  </w:num>
  <w:num w:numId="20" w16cid:durableId="271401325">
    <w:abstractNumId w:val="10"/>
  </w:num>
  <w:num w:numId="21" w16cid:durableId="15804781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3BA"/>
    <w:rsid w:val="0029639D"/>
    <w:rsid w:val="00326F90"/>
    <w:rsid w:val="004165F0"/>
    <w:rsid w:val="00537B2F"/>
    <w:rsid w:val="005E0AB4"/>
    <w:rsid w:val="006C3B11"/>
    <w:rsid w:val="006F3E4D"/>
    <w:rsid w:val="00713FBD"/>
    <w:rsid w:val="00835DD5"/>
    <w:rsid w:val="008A4ECC"/>
    <w:rsid w:val="009B0C8B"/>
    <w:rsid w:val="00A87975"/>
    <w:rsid w:val="00AA1D8D"/>
    <w:rsid w:val="00B47730"/>
    <w:rsid w:val="00B93445"/>
    <w:rsid w:val="00BA28C4"/>
    <w:rsid w:val="00CB0664"/>
    <w:rsid w:val="00CD063E"/>
    <w:rsid w:val="00F03B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5CB70"/>
  <w14:defaultImageDpi w14:val="300"/>
  <w15:docId w15:val="{562944A6-4B86-405F-A7E2-5E02310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7975"/>
  </w:style>
  <w:style w:type="paragraph" w:styleId="Kop1">
    <w:name w:val="heading 1"/>
    <w:basedOn w:val="Standaard"/>
    <w:next w:val="Standaard"/>
    <w:link w:val="Kop1Char"/>
    <w:uiPriority w:val="9"/>
    <w:qFormat/>
    <w:rsid w:val="00A87975"/>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A87975"/>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unhideWhenUsed/>
    <w:qFormat/>
    <w:rsid w:val="00A8797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A87975"/>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A87975"/>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87975"/>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87975"/>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8797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8797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A87975"/>
    <w:pPr>
      <w:spacing w:after="0" w:line="240" w:lineRule="auto"/>
    </w:pPr>
  </w:style>
  <w:style w:type="character" w:customStyle="1" w:styleId="Kop1Char">
    <w:name w:val="Kop 1 Char"/>
    <w:basedOn w:val="Standaardalinea-lettertype"/>
    <w:link w:val="Kop1"/>
    <w:uiPriority w:val="9"/>
    <w:rsid w:val="00A87975"/>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A87975"/>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rsid w:val="00A87975"/>
    <w:rPr>
      <w:rFonts w:asciiTheme="majorHAnsi" w:eastAsiaTheme="majorEastAsia" w:hAnsiTheme="majorHAnsi" w:cstheme="majorBidi"/>
      <w:color w:val="404040" w:themeColor="text1" w:themeTint="BF"/>
      <w:sz w:val="26"/>
      <w:szCs w:val="26"/>
    </w:rPr>
  </w:style>
  <w:style w:type="paragraph" w:styleId="Titel">
    <w:name w:val="Title"/>
    <w:basedOn w:val="Standaard"/>
    <w:next w:val="Standaard"/>
    <w:link w:val="TitelChar"/>
    <w:uiPriority w:val="10"/>
    <w:qFormat/>
    <w:rsid w:val="00A87975"/>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A87975"/>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A8797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87975"/>
    <w:rPr>
      <w:rFonts w:asciiTheme="majorHAnsi" w:eastAsiaTheme="majorEastAsia" w:hAnsiTheme="majorHAnsi" w:cstheme="majorBidi"/>
      <w:color w:val="404040" w:themeColor="text1" w:themeTint="BF"/>
      <w:sz w:val="30"/>
      <w:szCs w:val="30"/>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ind w:left="360"/>
      <w:contextualSpacing/>
    </w:pPr>
  </w:style>
  <w:style w:type="paragraph" w:styleId="Lijstvoortzetting2">
    <w:name w:val="List Continue 2"/>
    <w:basedOn w:val="Standaard"/>
    <w:uiPriority w:val="99"/>
    <w:unhideWhenUsed/>
    <w:rsid w:val="0029639D"/>
    <w:pPr>
      <w:ind w:left="720"/>
      <w:contextualSpacing/>
    </w:pPr>
  </w:style>
  <w:style w:type="paragraph" w:styleId="Lijstvoortzetting3">
    <w:name w:val="List Continue 3"/>
    <w:basedOn w:val="Standaard"/>
    <w:uiPriority w:val="99"/>
    <w:unhideWhenUsed/>
    <w:rsid w:val="0029639D"/>
    <w:pPr>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A87975"/>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87975"/>
    <w:rPr>
      <w:i/>
      <w:iCs/>
    </w:rPr>
  </w:style>
  <w:style w:type="character" w:customStyle="1" w:styleId="Kop4Char">
    <w:name w:val="Kop 4 Char"/>
    <w:basedOn w:val="Standaardalinea-lettertype"/>
    <w:link w:val="Kop4"/>
    <w:uiPriority w:val="9"/>
    <w:semiHidden/>
    <w:rsid w:val="00A87975"/>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A87975"/>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87975"/>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87975"/>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87975"/>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87975"/>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87975"/>
    <w:pPr>
      <w:spacing w:line="240" w:lineRule="auto"/>
    </w:pPr>
    <w:rPr>
      <w:b/>
      <w:bCs/>
      <w:color w:val="404040" w:themeColor="text1" w:themeTint="BF"/>
      <w:sz w:val="20"/>
      <w:szCs w:val="20"/>
    </w:rPr>
  </w:style>
  <w:style w:type="character" w:styleId="Zwaar">
    <w:name w:val="Strong"/>
    <w:basedOn w:val="Standaardalinea-lettertype"/>
    <w:uiPriority w:val="22"/>
    <w:qFormat/>
    <w:rsid w:val="00A87975"/>
    <w:rPr>
      <w:b/>
      <w:bCs/>
    </w:rPr>
  </w:style>
  <w:style w:type="character" w:styleId="Nadruk">
    <w:name w:val="Emphasis"/>
    <w:basedOn w:val="Standaardalinea-lettertype"/>
    <w:uiPriority w:val="20"/>
    <w:qFormat/>
    <w:rsid w:val="00A87975"/>
    <w:rPr>
      <w:i/>
      <w:iCs/>
    </w:rPr>
  </w:style>
  <w:style w:type="paragraph" w:styleId="Duidelijkcitaat">
    <w:name w:val="Intense Quote"/>
    <w:basedOn w:val="Standaard"/>
    <w:next w:val="Standaard"/>
    <w:link w:val="DuidelijkcitaatChar"/>
    <w:uiPriority w:val="30"/>
    <w:qFormat/>
    <w:rsid w:val="00A87975"/>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A87975"/>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A87975"/>
    <w:rPr>
      <w:i/>
      <w:iCs/>
      <w:color w:val="595959" w:themeColor="text1" w:themeTint="A6"/>
    </w:rPr>
  </w:style>
  <w:style w:type="character" w:styleId="Intensievebenadrukking">
    <w:name w:val="Intense Emphasis"/>
    <w:basedOn w:val="Standaardalinea-lettertype"/>
    <w:uiPriority w:val="21"/>
    <w:qFormat/>
    <w:rsid w:val="00A87975"/>
    <w:rPr>
      <w:b/>
      <w:bCs/>
      <w:i/>
      <w:iCs/>
    </w:rPr>
  </w:style>
  <w:style w:type="character" w:styleId="Subtieleverwijzing">
    <w:name w:val="Subtle Reference"/>
    <w:basedOn w:val="Standaardalinea-lettertype"/>
    <w:uiPriority w:val="31"/>
    <w:qFormat/>
    <w:rsid w:val="00A87975"/>
    <w:rPr>
      <w:smallCaps/>
      <w:color w:val="404040" w:themeColor="text1" w:themeTint="BF"/>
    </w:rPr>
  </w:style>
  <w:style w:type="character" w:styleId="Intensieveverwijzing">
    <w:name w:val="Intense Reference"/>
    <w:basedOn w:val="Standaardalinea-lettertype"/>
    <w:uiPriority w:val="32"/>
    <w:qFormat/>
    <w:rsid w:val="00A87975"/>
    <w:rPr>
      <w:b/>
      <w:bCs/>
      <w:smallCaps/>
      <w:u w:val="single"/>
    </w:rPr>
  </w:style>
  <w:style w:type="character" w:styleId="Titelvanboek">
    <w:name w:val="Book Title"/>
    <w:basedOn w:val="Standaardalinea-lettertype"/>
    <w:uiPriority w:val="33"/>
    <w:qFormat/>
    <w:rsid w:val="00A87975"/>
    <w:rPr>
      <w:b/>
      <w:bCs/>
      <w:smallCaps/>
    </w:rPr>
  </w:style>
  <w:style w:type="paragraph" w:styleId="Kopvaninhoudsopgave">
    <w:name w:val="TOC Heading"/>
    <w:basedOn w:val="Kop1"/>
    <w:next w:val="Standaard"/>
    <w:uiPriority w:val="39"/>
    <w:semiHidden/>
    <w:unhideWhenUsed/>
    <w:qFormat/>
    <w:rsid w:val="00A87975"/>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chtearcering-accent2">
    <w:name w:val="Light Shading Accent 2"/>
    <w:basedOn w:val="Standaardtabe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chtearcering-accent3">
    <w:name w:val="Light Shading Accent 3"/>
    <w:basedOn w:val="Standaardtabe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chtearcering-accent4">
    <w:name w:val="Light Shading Accent 4"/>
    <w:basedOn w:val="Standaardtabe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chtearcering-accent5">
    <w:name w:val="Light Shading Accent 5"/>
    <w:basedOn w:val="Standaardtabe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chtearcering-accent6">
    <w:name w:val="Light Shading Accent 6"/>
    <w:basedOn w:val="Standaardtabe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Onopgemaaktetabel2">
    <w:name w:val="Plain Table 2"/>
    <w:basedOn w:val="Standaardtabel"/>
    <w:uiPriority w:val="99"/>
    <w:rsid w:val="00A879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rasterlicht">
    <w:name w:val="Grid Table Light"/>
    <w:basedOn w:val="Standaardtabel"/>
    <w:uiPriority w:val="99"/>
    <w:rsid w:val="00A879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Accent2">
    <w:name w:val="Grid Table 1 Light Accent 2"/>
    <w:basedOn w:val="Standaardtabel"/>
    <w:uiPriority w:val="46"/>
    <w:rsid w:val="00A87975"/>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87975"/>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495021">
      <w:bodyDiv w:val="1"/>
      <w:marLeft w:val="0"/>
      <w:marRight w:val="0"/>
      <w:marTop w:val="0"/>
      <w:marBottom w:val="0"/>
      <w:divBdr>
        <w:top w:val="none" w:sz="0" w:space="0" w:color="auto"/>
        <w:left w:val="none" w:sz="0" w:space="0" w:color="auto"/>
        <w:bottom w:val="none" w:sz="0" w:space="0" w:color="auto"/>
        <w:right w:val="none" w:sz="0" w:space="0" w:color="auto"/>
      </w:divBdr>
    </w:div>
    <w:div w:id="1001353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500</Words>
  <Characters>2755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Brigitte Heijkoop</cp:lastModifiedBy>
  <cp:revision>6</cp:revision>
  <dcterms:created xsi:type="dcterms:W3CDTF">2013-12-23T23:15:00Z</dcterms:created>
  <dcterms:modified xsi:type="dcterms:W3CDTF">2024-11-14T09:50:00Z</dcterms:modified>
  <cp:category/>
</cp:coreProperties>
</file>