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r>
    </w:p>
    <w:p>
      <w:pPr>
        <w:pStyle w:val="Normal"/>
        <w:spacing w:before="0" w:after="200"/>
        <w:rPr/>
      </w:pPr>
      <w:r>
        <w:rPr/>
      </w:r>
    </w:p>
    <w:p>
      <w:pPr>
        <w:pStyle w:val="Normal"/>
        <w:spacing w:before="0" w:after="200"/>
        <w:rPr/>
      </w:pPr>
      <w:r>
        <w:rPr/>
      </w:r>
    </w:p>
    <w:p>
      <w:pPr>
        <w:pStyle w:val="Normal"/>
        <w:spacing w:before="0" w:after="160"/>
        <w:jc w:val="center"/>
        <w:rPr/>
      </w:pPr>
      <w:r>
        <w:rPr>
          <w:b/>
          <w:bCs/>
          <w:sz w:val="32"/>
          <w:szCs w:val="32"/>
        </w:rPr>
        <w:t>CYCLE DE FORMATION</w:t>
      </w:r>
    </w:p>
    <w:p>
      <w:pPr>
        <w:pStyle w:val="Normal"/>
        <w:spacing w:before="0" w:after="480"/>
        <w:jc w:val="center"/>
        <w:rPr/>
      </w:pPr>
      <w:r>
        <w:rPr>
          <w:b/>
          <w:bCs/>
          <w:sz w:val="32"/>
          <w:szCs w:val="32"/>
        </w:rPr>
        <w:t>CONCEPTEUR DÉVELOPPEUR D’APPLICATIONS</w:t>
      </w:r>
    </w:p>
    <w:p>
      <w:pPr>
        <w:pStyle w:val="Normal"/>
        <w:spacing w:before="0" w:after="480"/>
        <w:jc w:val="center"/>
        <w:rPr/>
      </w:pPr>
      <w:r>
        <w:rPr>
          <w:b/>
          <w:bCs/>
          <w:color w:val="8B4513"/>
          <w:sz w:val="40"/>
          <w:szCs w:val="40"/>
        </w:rPr>
        <w:t>PROJET DE FIN D’ÉTUDES</w:t>
      </w:r>
    </w:p>
    <w:p>
      <w:pPr>
        <w:pStyle w:val="Normal"/>
        <w:spacing w:before="0" w:after="160"/>
        <w:jc w:val="center"/>
        <w:rPr/>
      </w:pPr>
      <w:r>
        <w:rPr>
          <w:b/>
          <w:bCs/>
          <w:sz w:val="26"/>
          <w:szCs w:val="26"/>
        </w:rPr>
        <w:t>SUJET :</w:t>
      </w:r>
    </w:p>
    <w:p>
      <w:pPr>
        <w:pStyle w:val="Normal"/>
        <w:spacing w:before="0" w:after="120"/>
        <w:jc w:val="center"/>
        <w:rPr/>
      </w:pPr>
      <w:r>
        <w:rPr>
          <w:i/>
          <w:iCs/>
          <w:sz w:val="30"/>
          <w:szCs w:val="30"/>
        </w:rPr>
        <w:t>Conception et développement d’une marketplace e-commerce dédiée à l’artisanat</w:t>
      </w:r>
    </w:p>
    <w:p>
      <w:pPr>
        <w:pStyle w:val="Normal"/>
        <w:spacing w:before="0" w:after="640"/>
        <w:jc w:val="center"/>
        <w:rPr/>
      </w:pPr>
      <w:r>
        <w:rPr>
          <w:b/>
          <w:bCs/>
          <w:color w:val="6B7C3F"/>
          <w:sz w:val="44"/>
          <w:szCs w:val="44"/>
        </w:rPr>
        <w:t>MarketCraft</w:t>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r>
    </w:p>
    <w:p>
      <w:pPr>
        <w:pStyle w:val="Normal"/>
        <w:rPr>
          <w:sz w:val="36"/>
          <w:szCs w:val="36"/>
        </w:rPr>
      </w:pPr>
      <w:r>
        <w:rPr/>
        <w:t>Présenté par :</w:t>
      </w:r>
    </w:p>
    <w:p>
      <w:pPr>
        <w:pStyle w:val="Normal"/>
        <w:rPr>
          <w:sz w:val="30"/>
          <w:szCs w:val="30"/>
        </w:rPr>
      </w:pPr>
      <w:r>
        <w:rPr/>
        <w:t>Antoine Brigouleix</w:t>
        <w:br/>
        <w:t>Étudiant en Bac+3 – Concepteur Développeur d’application</w:t>
      </w:r>
    </w:p>
    <w:p>
      <w:pPr>
        <w:pStyle w:val="Normal"/>
        <w:jc w:val="right"/>
        <w:rPr>
          <w:sz w:val="36"/>
          <w:szCs w:val="36"/>
        </w:rPr>
      </w:pPr>
      <w:r>
        <w:rPr/>
        <w:t>Encadrant :</w:t>
      </w:r>
    </w:p>
    <w:p>
      <w:pPr>
        <w:pStyle w:val="Normal"/>
        <w:jc w:val="right"/>
        <w:rPr>
          <w:sz w:val="28"/>
          <w:szCs w:val="28"/>
        </w:rPr>
      </w:pPr>
      <w:r>
        <w:rPr/>
        <w:t>M. BAKIR Djamel</w:t>
        <w:br/>
        <w:t>Tuteur pédagogique</w:t>
      </w:r>
    </w:p>
    <w:p>
      <w:pPr>
        <w:pStyle w:val="Normal"/>
        <w:jc w:val="right"/>
        <w:rPr>
          <w:sz w:val="28"/>
          <w:szCs w:val="28"/>
          <w:lang w:val="fr-FR"/>
        </w:rPr>
      </w:pPr>
      <w:r>
        <w:rPr/>
        <w:t>Établissement : INSTA CFA</w:t>
      </w:r>
    </w:p>
    <w:p>
      <w:pPr>
        <w:pStyle w:val="Normal"/>
        <w:jc w:val="right"/>
        <w:rPr>
          <w:sz w:val="28"/>
          <w:szCs w:val="28"/>
        </w:rPr>
      </w:pPr>
      <w:r>
        <w:rPr/>
        <w:t>Année universitaire : 2024 – 2025</w:t>
      </w:r>
    </w:p>
    <w:p>
      <w:pPr>
        <w:pStyle w:val="Normal"/>
        <w:jc w:val="left"/>
        <w:rPr>
          <w:i/>
          <w:i/>
          <w:iCs/>
          <w:sz w:val="22"/>
          <w:szCs w:val="22"/>
          <w:highlight w:val="yellow"/>
        </w:rPr>
      </w:pPr>
      <w:r>
        <w:rPr/>
      </w:r>
    </w:p>
    <w:p>
      <w:pPr>
        <w:pStyle w:val="Normal"/>
        <w:rPr/>
      </w:pPr>
      <w:r>
        <w:rPr/>
      </w:r>
      <w:r>
        <w:br w:type="page"/>
      </w:r>
    </w:p>
    <w:p>
      <w:pPr>
        <w:pStyle w:val="Normal"/>
        <w:spacing w:before="0" w:after="300"/>
        <w:jc w:val="center"/>
        <w:rPr/>
      </w:pPr>
      <w:r>
        <w:rPr>
          <w:b/>
          <w:bCs/>
          <w:sz w:val="32"/>
          <w:szCs w:val="32"/>
        </w:rPr>
        <w:t>Remerciements</w:t>
      </w:r>
    </w:p>
    <w:p>
      <w:pPr>
        <w:pStyle w:val="Normal"/>
        <w:spacing w:before="0" w:after="120"/>
        <w:jc w:val="both"/>
        <w:rPr/>
      </w:pPr>
      <w:r>
        <w:rPr>
          <w:sz w:val="22"/>
          <w:szCs w:val="22"/>
        </w:rPr>
        <w:t>Je tiens à exprimer ma gratitude à toutes les personnes qui ont contribué à la réussite de ce projet et à la rédaction de ce rapport.</w:t>
      </w:r>
    </w:p>
    <w:p>
      <w:pPr>
        <w:pStyle w:val="Normal"/>
        <w:spacing w:before="0" w:after="120"/>
        <w:rPr/>
      </w:pPr>
      <w:r>
        <w:rPr>
          <w:i/>
          <w:iCs/>
          <w:color w:val="B05A2A"/>
          <w:sz w:val="22"/>
          <w:szCs w:val="22"/>
          <w:highlight w:val="yellow"/>
        </w:rPr>
        <w:t>[À compléter : remerciements personnels — tuteur pédagogique, tuteur d’entreprise le cas échéant, équipe pédagogique, proches… Rédigez ce paragraphe avec vos propres mots : c’est la section la plus personnelle du rapport.]</w:t>
      </w:r>
    </w:p>
    <w:p>
      <w:pPr>
        <w:pStyle w:val="Normal"/>
        <w:rPr/>
      </w:pPr>
      <w:r>
        <w:rPr/>
      </w:r>
      <w:r>
        <w:br w:type="page"/>
      </w:r>
    </w:p>
    <w:p>
      <w:pPr>
        <w:pStyle w:val="Normal"/>
        <w:spacing w:before="0" w:after="200"/>
        <w:rPr/>
      </w:pPr>
      <w:r>
        <w:rPr>
          <w:b/>
          <w:bCs/>
          <w:sz w:val="32"/>
          <w:szCs w:val="32"/>
        </w:rPr>
        <w:t>Table des matières</w:t>
      </w:r>
    </w:p>
    <w:p>
      <w:pPr>
        <w:pStyle w:val="Normal"/>
        <w:rPr/>
      </w:pPr>
      <w:r>
        <w:fldChar w:fldCharType="begin"/>
      </w:r>
      <w:r>
        <w:rPr/>
      </w:r>
      <w:r>
        <w:rPr/>
      </w:r>
      <w:r>
        <w:rPr/>
        <w:fldChar w:fldCharType="separate"/>
      </w:r>
      <w:r>
        <w:rPr/>
      </w:r>
      <w:sdt>
        <w:sdtPr>
          <w:alias w:val="Table des matières"/>
        </w:sdtPr>
        <w:sdtContent>
          <w:r>
            <w:rPr/>
            <w:t>TOC \h \o "1-3"</w:t>
          </w:r>
        </w:sdtContent>
      </w:sdt>
    </w:p>
    <w:p>
      <w:pPr>
        <w:pStyle w:val="Normal"/>
        <w:rPr/>
      </w:pPr>
      <w:r/>
      <w:r>
        <w:rPr/>
        <w:fldChar w:fldCharType="end"/>
      </w:r>
      <w:r>
        <w:rPr/>
      </w:r>
    </w:p>
    <w:p>
      <w:pPr>
        <w:pStyle w:val="Normal"/>
        <w:rPr/>
      </w:pPr>
      <w:r>
        <w:rPr/>
      </w:r>
      <w:r>
        <w:br w:type="page"/>
      </w:r>
    </w:p>
    <w:p>
      <w:pPr>
        <w:pStyle w:val="Titre1"/>
        <w:spacing w:before="400" w:after="200"/>
        <w:rPr/>
      </w:pPr>
      <w:r>
        <w:rPr/>
        <w:t>I. Introduction</w:t>
      </w:r>
    </w:p>
    <w:p>
      <w:pPr>
        <w:pStyle w:val="Titre2"/>
        <w:spacing w:before="300" w:after="160"/>
        <w:rPr/>
      </w:pPr>
      <w:r>
        <w:rPr/>
        <w:t>1.1 Contexte et problématique</w:t>
      </w:r>
    </w:p>
    <w:p>
      <w:pPr>
        <w:pStyle w:val="Normal"/>
        <w:spacing w:before="0" w:after="120"/>
        <w:jc w:val="both"/>
        <w:rPr/>
      </w:pPr>
      <w:r>
        <w:rPr>
          <w:sz w:val="22"/>
          <w:szCs w:val="22"/>
        </w:rPr>
        <w:t>Avec la montée en puissance du commerce électronique, les plateformes spécialisées se démarquent par leur capacité à répondre aux besoins spécifiques de communautés de consommateurs et de vendeurs. L’artisanat occupe une place singulière dans ce paysage : les créations faites main — céramiques, travail du bois, bijoux, textiles — séduisent une clientèle en quête d’authenticité et de pièces uniques, tandis que les artisans cherchent un canal de vente direct, sans intermédiaire complexe.</w:t>
      </w:r>
    </w:p>
    <w:p>
      <w:pPr>
        <w:pStyle w:val="Normal"/>
        <w:spacing w:before="0" w:after="120"/>
        <w:jc w:val="both"/>
        <w:rPr/>
      </w:pPr>
      <w:r>
        <w:rPr>
          <w:sz w:val="22"/>
          <w:szCs w:val="22"/>
        </w:rPr>
        <w:t>Cependant, les plateformes généralistes présentent des limites pour ce marché :</w:t>
      </w:r>
    </w:p>
    <w:p>
      <w:pPr>
        <w:pStyle w:val="ListParagraph"/>
        <w:numPr>
          <w:ilvl w:val="0"/>
          <w:numId w:val="3"/>
        </w:numPr>
        <w:spacing w:before="0" w:after="60"/>
        <w:jc w:val="both"/>
        <w:rPr/>
      </w:pPr>
      <w:r>
        <w:rPr>
          <w:b/>
          <w:bCs/>
          <w:sz w:val="22"/>
          <w:szCs w:val="22"/>
        </w:rPr>
        <w:t xml:space="preserve">Manque de visibilité pour les créateurs : </w:t>
      </w:r>
      <w:r>
        <w:rPr>
          <w:sz w:val="22"/>
          <w:szCs w:val="22"/>
        </w:rPr>
        <w:t>les produits artisanaux sont noyés parmi des millions de références industrielles et les artisans ne disposent pas d’un espace de marque propre.</w:t>
      </w:r>
    </w:p>
    <w:p>
      <w:pPr>
        <w:pStyle w:val="ListParagraph"/>
        <w:numPr>
          <w:ilvl w:val="0"/>
          <w:numId w:val="1"/>
        </w:numPr>
        <w:spacing w:before="0" w:after="60"/>
        <w:jc w:val="both"/>
        <w:rPr/>
      </w:pPr>
      <w:r>
        <w:rPr>
          <w:b/>
          <w:bCs/>
          <w:sz w:val="22"/>
          <w:szCs w:val="22"/>
        </w:rPr>
        <w:t xml:space="preserve">Absence d’outils adaptés aux vendeurs indépendants : </w:t>
      </w:r>
      <w:r>
        <w:rPr>
          <w:sz w:val="22"/>
          <w:szCs w:val="22"/>
        </w:rPr>
        <w:t>gérer une boutique, un stock limité de pièces uniques et des commandes demande des outils simples, pensés pour des non-spécialistes.</w:t>
      </w:r>
    </w:p>
    <w:p>
      <w:pPr>
        <w:pStyle w:val="ListParagraph"/>
        <w:numPr>
          <w:ilvl w:val="0"/>
          <w:numId w:val="1"/>
        </w:numPr>
        <w:spacing w:before="0" w:after="60"/>
        <w:jc w:val="both"/>
        <w:rPr/>
      </w:pPr>
      <w:r>
        <w:rPr>
          <w:b/>
          <w:bCs/>
          <w:sz w:val="22"/>
          <w:szCs w:val="22"/>
        </w:rPr>
        <w:t xml:space="preserve">Confiance et sécurité des transactions : </w:t>
      </w:r>
      <w:r>
        <w:rPr>
          <w:sz w:val="22"/>
          <w:szCs w:val="22"/>
        </w:rPr>
        <w:t>l’acheteur d’une pièce artisanale attend des garanties (avis vérifiés, paiement sécurisé, recours en cas de litige) que les circuits informels n’offrent pas.</w:t>
      </w:r>
    </w:p>
    <w:p>
      <w:pPr>
        <w:pStyle w:val="ListParagraph"/>
        <w:numPr>
          <w:ilvl w:val="0"/>
          <w:numId w:val="1"/>
        </w:numPr>
        <w:spacing w:before="0" w:after="60"/>
        <w:jc w:val="both"/>
        <w:rPr/>
      </w:pPr>
      <w:r>
        <w:rPr>
          <w:b/>
          <w:bCs/>
          <w:sz w:val="22"/>
          <w:szCs w:val="22"/>
        </w:rPr>
        <w:t xml:space="preserve">Exigences d’expérience utilisateur : </w:t>
      </w:r>
      <w:r>
        <w:rPr>
          <w:sz w:val="22"/>
          <w:szCs w:val="22"/>
        </w:rPr>
        <w:t>les clients attendent une navigation fluide, une recherche efficace par catégorie et par prix, et un parcours d’achat simple sur tous les écrans.</w:t>
      </w:r>
    </w:p>
    <w:p>
      <w:pPr>
        <w:pStyle w:val="Normal"/>
        <w:spacing w:before="0" w:after="120"/>
        <w:jc w:val="both"/>
        <w:rPr/>
      </w:pPr>
      <w:r>
        <w:rPr>
          <w:sz w:val="22"/>
          <w:szCs w:val="22"/>
        </w:rPr>
        <w:t>Ces problématiques constituent des opportunités pour innover. Le projet MarketCraft vise à y répondre en proposant une marketplace dédiée à l’artisanat, permettant :</w:t>
      </w:r>
    </w:p>
    <w:p>
      <w:pPr>
        <w:pStyle w:val="ListParagraph"/>
        <w:numPr>
          <w:ilvl w:val="0"/>
          <w:numId w:val="1"/>
        </w:numPr>
        <w:spacing w:before="0" w:after="60"/>
        <w:jc w:val="both"/>
        <w:rPr/>
      </w:pPr>
      <w:r>
        <w:rPr>
          <w:sz w:val="22"/>
          <w:szCs w:val="22"/>
        </w:rPr>
        <w:t>aux artisans de créer leur boutique en ligne, de publier leurs créations et de gérer stocks et commandes en toute autonomie ;</w:t>
      </w:r>
    </w:p>
    <w:p>
      <w:pPr>
        <w:pStyle w:val="ListParagraph"/>
        <w:numPr>
          <w:ilvl w:val="0"/>
          <w:numId w:val="1"/>
        </w:numPr>
        <w:spacing w:before="0" w:after="60"/>
        <w:jc w:val="both"/>
        <w:rPr/>
      </w:pPr>
      <w:r>
        <w:rPr>
          <w:sz w:val="22"/>
          <w:szCs w:val="22"/>
        </w:rPr>
        <w:t>aux acheteurs de découvrir des créations uniques, de filtrer le catalogue selon leurs critères et de commander en toute confiance ;</w:t>
      </w:r>
    </w:p>
    <w:p>
      <w:pPr>
        <w:pStyle w:val="ListParagraph"/>
        <w:numPr>
          <w:ilvl w:val="0"/>
          <w:numId w:val="1"/>
        </w:numPr>
        <w:spacing w:before="0" w:after="60"/>
        <w:jc w:val="both"/>
        <w:rPr/>
      </w:pPr>
      <w:r>
        <w:rPr>
          <w:sz w:val="22"/>
          <w:szCs w:val="22"/>
        </w:rPr>
        <w:t>à un administrateur de superviser la plateforme (validation des boutiques, gestion des comptes, arbitrage des litiges).</w:t>
      </w:r>
    </w:p>
    <w:p>
      <w:pPr>
        <w:pStyle w:val="Normal"/>
        <w:spacing w:before="200" w:after="100"/>
        <w:rPr/>
      </w:pPr>
      <w:r>
        <w:rPr>
          <w:b/>
          <w:bCs/>
          <w:color w:val="5B4636"/>
          <w:sz w:val="22"/>
          <w:szCs w:val="22"/>
        </w:rPr>
        <w:t>Problématique</w:t>
      </w:r>
    </w:p>
    <w:p>
      <w:pPr>
        <w:pStyle w:val="Normal"/>
        <w:spacing w:before="0" w:after="120"/>
        <w:jc w:val="both"/>
        <w:rPr/>
      </w:pPr>
      <w:r>
        <w:rPr>
          <w:sz w:val="22"/>
          <w:szCs w:val="22"/>
        </w:rPr>
        <w:t>Comment concevoir une marketplace e-commerce multi-vendeurs permettant à des artisans de gérer efficacement leur boutique et leur catalogue, tout en offrant aux acheteurs une expérience de navigation et d’achat fluide, sécurisée et digne de confiance ?</w:t>
      </w:r>
    </w:p>
    <w:p>
      <w:pPr>
        <w:pStyle w:val="Normal"/>
        <w:spacing w:before="0" w:after="120"/>
        <w:jc w:val="both"/>
        <w:rPr/>
      </w:pPr>
      <w:r>
        <w:rPr>
          <w:sz w:val="22"/>
          <w:szCs w:val="22"/>
        </w:rPr>
        <w:t>L’objectif est de développer une application web ergonomique et sécurisée, articulée autour de trois rôles (client, vendeur, administrateur), et capable de garantir l’intégrité des données critiques du commerce en ligne : stocks, commandes et paiements.</w:t>
      </w:r>
    </w:p>
    <w:p>
      <w:pPr>
        <w:pStyle w:val="Titre2"/>
        <w:spacing w:before="300" w:after="160"/>
        <w:rPr/>
      </w:pPr>
      <w:r>
        <w:rPr/>
        <w:t>1.2 Objectifs du projet</w:t>
      </w:r>
    </w:p>
    <w:p>
      <w:pPr>
        <w:pStyle w:val="Titre3"/>
        <w:spacing w:before="240" w:after="120"/>
        <w:rPr/>
      </w:pPr>
      <w:r>
        <w:rPr/>
        <w:t>1.2.1 Quoi (ce que le projet propose)</w:t>
      </w:r>
    </w:p>
    <w:p>
      <w:pPr>
        <w:pStyle w:val="Normal"/>
        <w:spacing w:before="0" w:after="120"/>
        <w:jc w:val="both"/>
        <w:rPr/>
      </w:pPr>
      <w:r>
        <w:rPr>
          <w:sz w:val="22"/>
          <w:szCs w:val="22"/>
        </w:rPr>
        <w:t>Le projet MarketCraft vise à concevoir, développer et tester une marketplace e-commerce dédiée à l’artisanat. L’objectif est de proposer une plateforme moderne, performante et entièrement responsive, reposant sur une architecture découplée : un frontend React 18 consommant une API REST développée en PHP 8.1 selon le patron MVC, adossée à une base de données MySQL 8.</w:t>
      </w:r>
    </w:p>
    <w:p>
      <w:pPr>
        <w:pStyle w:val="Normal"/>
        <w:spacing w:before="200" w:after="100"/>
        <w:rPr/>
      </w:pPr>
      <w:r>
        <w:rPr>
          <w:b/>
          <w:bCs/>
          <w:color w:val="5B4636"/>
          <w:sz w:val="22"/>
          <w:szCs w:val="22"/>
        </w:rPr>
        <w:t>Fonctionnalités côté acheteur</w:t>
      </w:r>
    </w:p>
    <w:p>
      <w:pPr>
        <w:pStyle w:val="ListParagraph"/>
        <w:numPr>
          <w:ilvl w:val="0"/>
          <w:numId w:val="1"/>
        </w:numPr>
        <w:spacing w:before="0" w:after="60"/>
        <w:jc w:val="both"/>
        <w:rPr/>
      </w:pPr>
      <w:r>
        <w:rPr>
          <w:b/>
          <w:bCs/>
          <w:sz w:val="22"/>
          <w:szCs w:val="22"/>
        </w:rPr>
        <w:t xml:space="preserve">Catalogue riche et filtrable : </w:t>
      </w:r>
      <w:r>
        <w:rPr>
          <w:sz w:val="22"/>
          <w:szCs w:val="22"/>
        </w:rPr>
        <w:t>navigation par mots-clés, catégorie, fourchette de prix et note minimale, avec tri (prix croissant/décroissant, nouveautés, popularité) et pagination.</w:t>
      </w:r>
    </w:p>
    <w:p>
      <w:pPr>
        <w:pStyle w:val="ListParagraph"/>
        <w:numPr>
          <w:ilvl w:val="0"/>
          <w:numId w:val="1"/>
        </w:numPr>
        <w:spacing w:before="0" w:after="60"/>
        <w:jc w:val="both"/>
        <w:rPr/>
      </w:pPr>
      <w:r>
        <w:rPr>
          <w:b/>
          <w:bCs/>
          <w:sz w:val="22"/>
          <w:szCs w:val="22"/>
        </w:rPr>
        <w:t xml:space="preserve">Fiche produit détaillée : </w:t>
      </w:r>
      <w:r>
        <w:rPr>
          <w:sz w:val="22"/>
          <w:szCs w:val="22"/>
        </w:rPr>
        <w:t>galerie d’images, description, indication de stock en temps réel, avis clients avec note moyenne recalculée automatiquement.</w:t>
      </w:r>
    </w:p>
    <w:p>
      <w:pPr>
        <w:pStyle w:val="ListParagraph"/>
        <w:numPr>
          <w:ilvl w:val="0"/>
          <w:numId w:val="1"/>
        </w:numPr>
        <w:spacing w:before="0" w:after="60"/>
        <w:jc w:val="both"/>
        <w:rPr/>
      </w:pPr>
      <w:r>
        <w:rPr>
          <w:b/>
          <w:bCs/>
          <w:sz w:val="22"/>
          <w:szCs w:val="22"/>
        </w:rPr>
        <w:t xml:space="preserve">Panier persistant et isolé par compte : </w:t>
      </w:r>
      <w:r>
        <w:rPr>
          <w:sz w:val="22"/>
          <w:szCs w:val="22"/>
        </w:rPr>
        <w:t>le panier est conservé dans le navigateur, rattaché au compte connecté, et le panier constitué en tant qu’invité est repris à la connexion.</w:t>
      </w:r>
    </w:p>
    <w:p>
      <w:pPr>
        <w:pStyle w:val="ListParagraph"/>
        <w:numPr>
          <w:ilvl w:val="0"/>
          <w:numId w:val="1"/>
        </w:numPr>
        <w:spacing w:before="0" w:after="60"/>
        <w:jc w:val="both"/>
        <w:rPr/>
      </w:pPr>
      <w:r>
        <w:rPr>
          <w:b/>
          <w:bCs/>
          <w:sz w:val="22"/>
          <w:szCs w:val="22"/>
        </w:rPr>
        <w:t xml:space="preserve">Tunnel d’achat : </w:t>
      </w:r>
      <w:r>
        <w:rPr>
          <w:sz w:val="22"/>
          <w:szCs w:val="22"/>
        </w:rPr>
        <w:t>saisie de l’adresse de livraison, vérification du stock à la commande, suivi du statut (en attente, confirmée, en préparation, expédiée, livrée, annulée).</w:t>
      </w:r>
    </w:p>
    <w:p>
      <w:pPr>
        <w:pStyle w:val="ListParagraph"/>
        <w:numPr>
          <w:ilvl w:val="0"/>
          <w:numId w:val="1"/>
        </w:numPr>
        <w:spacing w:before="0" w:after="60"/>
        <w:jc w:val="both"/>
        <w:rPr/>
      </w:pPr>
      <w:r>
        <w:rPr>
          <w:b/>
          <w:bCs/>
          <w:sz w:val="22"/>
          <w:szCs w:val="22"/>
        </w:rPr>
        <w:t xml:space="preserve">Avis produits : </w:t>
      </w:r>
      <w:r>
        <w:rPr>
          <w:sz w:val="22"/>
          <w:szCs w:val="22"/>
        </w:rPr>
        <w:t>chaque acheteur peut publier un avis par produit (contrainte d’unicité en base), signé de son prénom.</w:t>
      </w:r>
    </w:p>
    <w:p>
      <w:pPr>
        <w:pStyle w:val="Normal"/>
        <w:spacing w:before="200" w:after="100"/>
        <w:rPr/>
      </w:pPr>
      <w:r>
        <w:rPr>
          <w:b/>
          <w:bCs/>
          <w:color w:val="5B4636"/>
          <w:sz w:val="22"/>
          <w:szCs w:val="22"/>
        </w:rPr>
        <w:t>Fonctionnalités côté vendeur</w:t>
      </w:r>
    </w:p>
    <w:p>
      <w:pPr>
        <w:pStyle w:val="ListParagraph"/>
        <w:numPr>
          <w:ilvl w:val="0"/>
          <w:numId w:val="1"/>
        </w:numPr>
        <w:spacing w:before="0" w:after="60"/>
        <w:jc w:val="both"/>
        <w:rPr/>
      </w:pPr>
      <w:r>
        <w:rPr>
          <w:b/>
          <w:bCs/>
          <w:sz w:val="22"/>
          <w:szCs w:val="22"/>
        </w:rPr>
        <w:t xml:space="preserve">Création et personnalisation d’une boutique : </w:t>
      </w:r>
      <w:r>
        <w:rPr>
          <w:sz w:val="22"/>
          <w:szCs w:val="22"/>
        </w:rPr>
        <w:t>nom, description, logo et bannière (upload d’images).</w:t>
      </w:r>
    </w:p>
    <w:p>
      <w:pPr>
        <w:pStyle w:val="ListParagraph"/>
        <w:numPr>
          <w:ilvl w:val="0"/>
          <w:numId w:val="1"/>
        </w:numPr>
        <w:spacing w:before="0" w:after="60"/>
        <w:jc w:val="both"/>
        <w:rPr/>
      </w:pPr>
      <w:r>
        <w:rPr>
          <w:b/>
          <w:bCs/>
          <w:sz w:val="22"/>
          <w:szCs w:val="22"/>
        </w:rPr>
        <w:t xml:space="preserve">CRUD complet sur les produits : </w:t>
      </w:r>
      <w:r>
        <w:rPr>
          <w:sz w:val="22"/>
          <w:szCs w:val="22"/>
        </w:rPr>
        <w:t>titre, description, prix, stock, catégorie (liste normalisée), galerie de photos (jusqu’à 5 images).</w:t>
      </w:r>
    </w:p>
    <w:p>
      <w:pPr>
        <w:pStyle w:val="ListParagraph"/>
        <w:numPr>
          <w:ilvl w:val="0"/>
          <w:numId w:val="1"/>
        </w:numPr>
        <w:spacing w:before="0" w:after="60"/>
        <w:jc w:val="both"/>
        <w:rPr/>
      </w:pPr>
      <w:r>
        <w:rPr>
          <w:b/>
          <w:bCs/>
          <w:sz w:val="22"/>
          <w:szCs w:val="22"/>
        </w:rPr>
        <w:t xml:space="preserve">Gestion des commandes reçues : </w:t>
      </w:r>
      <w:r>
        <w:rPr>
          <w:sz w:val="22"/>
          <w:szCs w:val="22"/>
        </w:rPr>
        <w:t>consultation et changement de statut.</w:t>
      </w:r>
    </w:p>
    <w:p>
      <w:pPr>
        <w:pStyle w:val="ListParagraph"/>
        <w:numPr>
          <w:ilvl w:val="0"/>
          <w:numId w:val="1"/>
        </w:numPr>
        <w:spacing w:before="0" w:after="60"/>
        <w:jc w:val="both"/>
        <w:rPr/>
      </w:pPr>
      <w:r>
        <w:rPr>
          <w:b/>
          <w:bCs/>
          <w:sz w:val="22"/>
          <w:szCs w:val="22"/>
        </w:rPr>
        <w:t xml:space="preserve">Dashboard : </w:t>
      </w:r>
      <w:r>
        <w:rPr>
          <w:sz w:val="22"/>
          <w:szCs w:val="22"/>
        </w:rPr>
        <w:t>chiffre d’affaires, nombre de commandes, produits actifs, note moyenne, top produits.</w:t>
      </w:r>
    </w:p>
    <w:p>
      <w:pPr>
        <w:pStyle w:val="Normal"/>
        <w:spacing w:before="200" w:after="100"/>
        <w:rPr/>
      </w:pPr>
      <w:r>
        <w:rPr>
          <w:b/>
          <w:bCs/>
          <w:color w:val="5B4636"/>
          <w:sz w:val="22"/>
          <w:szCs w:val="22"/>
        </w:rPr>
        <w:t>Fonctionnalités côté administrateur</w:t>
      </w:r>
    </w:p>
    <w:p>
      <w:pPr>
        <w:pStyle w:val="ListParagraph"/>
        <w:numPr>
          <w:ilvl w:val="0"/>
          <w:numId w:val="1"/>
        </w:numPr>
        <w:spacing w:before="0" w:after="60"/>
        <w:jc w:val="both"/>
        <w:rPr/>
      </w:pPr>
      <w:r>
        <w:rPr>
          <w:sz w:val="22"/>
          <w:szCs w:val="22"/>
        </w:rPr>
        <w:t>Gestion des comptes utilisateurs et des rôles (client, vendeur, admin).</w:t>
      </w:r>
    </w:p>
    <w:p>
      <w:pPr>
        <w:pStyle w:val="ListParagraph"/>
        <w:numPr>
          <w:ilvl w:val="0"/>
          <w:numId w:val="1"/>
        </w:numPr>
        <w:spacing w:before="0" w:after="60"/>
        <w:jc w:val="both"/>
        <w:rPr/>
      </w:pPr>
      <w:r>
        <w:rPr>
          <w:sz w:val="22"/>
          <w:szCs w:val="22"/>
        </w:rPr>
        <w:t>Supervision des boutiques et arbitrage des litiges entre acheteurs et vendeurs.</w:t>
      </w:r>
    </w:p>
    <w:p>
      <w:pPr>
        <w:pStyle w:val="Titre3"/>
        <w:spacing w:before="240" w:after="120"/>
        <w:rPr/>
      </w:pPr>
      <w:r>
        <w:rPr/>
        <w:t>1.2.2 Qui (le public cible)</w:t>
      </w:r>
    </w:p>
    <w:p>
      <w:pPr>
        <w:pStyle w:val="Normal"/>
        <w:spacing w:before="0" w:after="120"/>
        <w:jc w:val="both"/>
        <w:rPr/>
      </w:pPr>
      <w:r>
        <w:rPr>
          <w:sz w:val="22"/>
          <w:szCs w:val="22"/>
        </w:rPr>
        <w:t>MarketCraft s’adresse à trois catégories d’utilisateurs, chacune disposant d’un espace et de droits spécifiques :</w:t>
      </w:r>
    </w:p>
    <w:p>
      <w:pPr>
        <w:pStyle w:val="ListParagraph"/>
        <w:numPr>
          <w:ilvl w:val="0"/>
          <w:numId w:val="1"/>
        </w:numPr>
        <w:spacing w:before="0" w:after="60"/>
        <w:jc w:val="both"/>
        <w:rPr/>
      </w:pPr>
      <w:r>
        <w:rPr>
          <w:b/>
          <w:bCs/>
          <w:sz w:val="22"/>
          <w:szCs w:val="22"/>
        </w:rPr>
        <w:t xml:space="preserve">Les acheteurs : </w:t>
      </w:r>
      <w:r>
        <w:rPr>
          <w:sz w:val="22"/>
          <w:szCs w:val="22"/>
        </w:rPr>
        <w:t>amateurs de créations artisanales et de pièces uniques, sensibles à l’authenticité et à la qualité ; ils attendent un parcours d’achat simple, sur ordinateur comme sur mobile.</w:t>
      </w:r>
    </w:p>
    <w:p>
      <w:pPr>
        <w:pStyle w:val="ListParagraph"/>
        <w:numPr>
          <w:ilvl w:val="0"/>
          <w:numId w:val="1"/>
        </w:numPr>
        <w:spacing w:before="0" w:after="60"/>
        <w:jc w:val="both"/>
        <w:rPr/>
      </w:pPr>
      <w:r>
        <w:rPr>
          <w:b/>
          <w:bCs/>
          <w:sz w:val="22"/>
          <w:szCs w:val="22"/>
        </w:rPr>
        <w:t xml:space="preserve">Les artisans vendeurs : </w:t>
      </w:r>
      <w:r>
        <w:rPr>
          <w:sz w:val="22"/>
          <w:szCs w:val="22"/>
        </w:rPr>
        <w:t>céramistes, ébénistes, bijoutiers, créateurs textiles… souvent non spécialistes du numérique, ils ont besoin d’outils de gestion simples : publier un produit, ajuster un stock, suivre une commande.</w:t>
      </w:r>
    </w:p>
    <w:p>
      <w:pPr>
        <w:pStyle w:val="ListParagraph"/>
        <w:numPr>
          <w:ilvl w:val="0"/>
          <w:numId w:val="1"/>
        </w:numPr>
        <w:spacing w:before="0" w:after="60"/>
        <w:jc w:val="both"/>
        <w:rPr/>
      </w:pPr>
      <w:r>
        <w:rPr>
          <w:b/>
          <w:bCs/>
          <w:sz w:val="22"/>
          <w:szCs w:val="22"/>
        </w:rPr>
        <w:t xml:space="preserve">Les administrateurs : </w:t>
      </w:r>
      <w:r>
        <w:rPr>
          <w:sz w:val="22"/>
          <w:szCs w:val="22"/>
        </w:rPr>
        <w:t>garants du bon fonctionnement de la plateforme, ils gèrent les comptes, activent ou suspendent boutiques et utilisateurs, et arbitrent les litiges.</w:t>
      </w:r>
    </w:p>
    <w:p>
      <w:pPr>
        <w:pStyle w:val="Normal"/>
        <w:spacing w:before="0" w:after="120"/>
        <w:jc w:val="both"/>
        <w:rPr/>
      </w:pPr>
      <w:r>
        <w:rPr>
          <w:sz w:val="22"/>
          <w:szCs w:val="22"/>
        </w:rPr>
        <w:t>En répondant aux attentes de ces trois profils, MarketCraft offre une solution complète, à la fois orientée expérience d’achat et pensée pour une gestion efficace côté vendeur et back-office.</w:t>
      </w:r>
    </w:p>
    <w:p>
      <w:pPr>
        <w:pStyle w:val="Titre3"/>
        <w:spacing w:before="240" w:after="120"/>
        <w:rPr/>
      </w:pPr>
      <w:r>
        <w:rPr/>
        <w:t>1.2.3 Où (lieu ou espace de réalisation)</w:t>
      </w:r>
    </w:p>
    <w:p>
      <w:pPr>
        <w:pStyle w:val="Normal"/>
        <w:spacing w:before="0" w:after="120"/>
        <w:jc w:val="both"/>
        <w:rPr/>
      </w:pPr>
      <w:r>
        <w:rPr>
          <w:sz w:val="22"/>
          <w:szCs w:val="22"/>
        </w:rPr>
        <w:t>MarketCraft est conçue comme une solution entièrement en ligne, accessible depuis un simple navigateur, sur ordinateur, tablette ou smartphone, grâce à une interface responsive construite avec TailwindCSS. L’architecture découplée (frontend React servi statiquement, API PHP, base MySQL) permet un hébergement flexible : serveur mutualisé, VPS ou infrastructure cloud, avec possibilité de faire évoluer chaque couche indépendamment.</w:t>
      </w:r>
    </w:p>
    <w:p>
      <w:pPr>
        <w:pStyle w:val="Titre3"/>
        <w:spacing w:before="240" w:after="120"/>
        <w:rPr/>
      </w:pPr>
      <w:r>
        <w:rPr/>
        <w:t>1.2.4 Quand (temporalité)</w:t>
      </w:r>
    </w:p>
    <w:p>
      <w:pPr>
        <w:pStyle w:val="Normal"/>
        <w:spacing w:before="0" w:after="120"/>
        <w:jc w:val="both"/>
        <w:rPr/>
      </w:pPr>
      <w:r>
        <w:rPr>
          <w:sz w:val="22"/>
          <w:szCs w:val="22"/>
        </w:rPr>
        <w:t>Le projet s’inscrit dans une démarche structurée et progressive, organisée en phases :</w:t>
      </w:r>
    </w:p>
    <w:p>
      <w:pPr>
        <w:pStyle w:val="ListParagraph"/>
        <w:numPr>
          <w:ilvl w:val="0"/>
          <w:numId w:val="1"/>
        </w:numPr>
        <w:spacing w:before="0" w:after="60"/>
        <w:jc w:val="both"/>
        <w:rPr/>
      </w:pPr>
      <w:r>
        <w:rPr>
          <w:b/>
          <w:bCs/>
          <w:sz w:val="22"/>
          <w:szCs w:val="22"/>
        </w:rPr>
        <w:t xml:space="preserve">Phase de conception — terminée : </w:t>
      </w:r>
      <w:r>
        <w:rPr>
          <w:sz w:val="22"/>
          <w:szCs w:val="22"/>
        </w:rPr>
        <w:t>rédaction du cahier des charges, choix de l’architecture (React 18 / PHP 8.1 MVC / MySQL 8), modélisation des données (MCD/MPD), réalisation des maquettes des interfaces.</w:t>
      </w:r>
    </w:p>
    <w:p>
      <w:pPr>
        <w:pStyle w:val="ListParagraph"/>
        <w:numPr>
          <w:ilvl w:val="0"/>
          <w:numId w:val="1"/>
        </w:numPr>
        <w:spacing w:before="0" w:after="60"/>
        <w:jc w:val="both"/>
        <w:rPr/>
      </w:pPr>
      <w:r>
        <w:rPr>
          <w:b/>
          <w:bCs/>
          <w:sz w:val="22"/>
          <w:szCs w:val="22"/>
        </w:rPr>
        <w:t xml:space="preserve">Phase de développement — terminée : </w:t>
      </w:r>
      <w:r>
        <w:rPr>
          <w:sz w:val="22"/>
          <w:szCs w:val="22"/>
        </w:rPr>
        <w:t>développement itératif de l’API REST (authentification JWT, produits, boutiques, commandes, avis, catégories, upload) et des interfaces React (catalogue, fiche produit, panier, tunnel d’achat, dashboard vendeur).</w:t>
      </w:r>
    </w:p>
    <w:p>
      <w:pPr>
        <w:pStyle w:val="ListParagraph"/>
        <w:numPr>
          <w:ilvl w:val="0"/>
          <w:numId w:val="1"/>
        </w:numPr>
        <w:spacing w:before="0" w:after="60"/>
        <w:jc w:val="both"/>
        <w:rPr/>
      </w:pPr>
      <w:r>
        <w:rPr>
          <w:b/>
          <w:bCs/>
          <w:sz w:val="22"/>
          <w:szCs w:val="22"/>
        </w:rPr>
        <w:t xml:space="preserve">Phase de test — terminée : </w:t>
      </w:r>
      <w:r>
        <w:rPr>
          <w:sz w:val="22"/>
          <w:szCs w:val="22"/>
        </w:rPr>
        <w:t>tests unitaires backend (PHPUnit) et frontend (Jest + React Testing Library), tests d’API (requêtes HTTP directes), tests fonctionnels manuels sur les parcours critiques.</w:t>
      </w:r>
    </w:p>
    <w:p>
      <w:pPr>
        <w:pStyle w:val="ListParagraph"/>
        <w:numPr>
          <w:ilvl w:val="0"/>
          <w:numId w:val="1"/>
        </w:numPr>
        <w:spacing w:before="0" w:after="60"/>
        <w:jc w:val="both"/>
        <w:rPr/>
      </w:pPr>
      <w:r>
        <w:rPr>
          <w:b/>
          <w:bCs/>
          <w:sz w:val="22"/>
          <w:szCs w:val="22"/>
        </w:rPr>
        <w:t xml:space="preserve">Déploiement — à venir : </w:t>
      </w:r>
      <w:r>
        <w:rPr>
          <w:sz w:val="22"/>
          <w:szCs w:val="22"/>
        </w:rPr>
        <w:t>mise en ligne d’une version bêta auprès d’un groupe restreint d’utilisateurs avant l’ouverture publique.</w:t>
      </w:r>
    </w:p>
    <w:p>
      <w:pPr>
        <w:pStyle w:val="Titre3"/>
        <w:spacing w:before="240" w:after="120"/>
        <w:rPr/>
      </w:pPr>
      <w:r>
        <w:rPr/>
        <w:t>1.2.5 Comment (les moyens pour y parvenir)</w:t>
      </w:r>
    </w:p>
    <w:p>
      <w:pPr>
        <w:pStyle w:val="Normal"/>
        <w:spacing w:before="200" w:after="100"/>
        <w:rPr/>
      </w:pPr>
      <w:r>
        <w:rPr>
          <w:b/>
          <w:bCs/>
          <w:color w:val="5B4636"/>
          <w:sz w:val="22"/>
          <w:szCs w:val="22"/>
        </w:rPr>
        <w:t>Une architecture découplée et maîtrisée</w:t>
      </w:r>
    </w:p>
    <w:p>
      <w:pPr>
        <w:pStyle w:val="Normal"/>
        <w:spacing w:before="0" w:after="120"/>
        <w:jc w:val="both"/>
        <w:rPr/>
      </w:pPr>
      <w:r>
        <w:rPr>
          <w:sz w:val="22"/>
          <w:szCs w:val="22"/>
        </w:rPr>
        <w:t>Le backend est développé en PHP 8.1 sans framework, selon le patron MVC : routeur, contrôleurs, modèles et cœur applicatif (authentification JWT, validation) ont été écrits à la main. Ce choix pédagogique permet de démontrer la maîtrise des mécanismes que les frameworks industrialisent : routage HTTP, requêtes préparées PDO, génération et vérification de tokens, middlewares d’accès.</w:t>
      </w:r>
    </w:p>
    <w:p>
      <w:pPr>
        <w:pStyle w:val="Normal"/>
        <w:spacing w:before="200" w:after="100"/>
        <w:rPr/>
      </w:pPr>
      <w:r>
        <w:rPr>
          <w:b/>
          <w:bCs/>
          <w:color w:val="5B4636"/>
          <w:sz w:val="22"/>
          <w:szCs w:val="22"/>
        </w:rPr>
        <w:t>Optimisation de la gestion vendeur</w:t>
      </w:r>
    </w:p>
    <w:p>
      <w:pPr>
        <w:pStyle w:val="ListParagraph"/>
        <w:numPr>
          <w:ilvl w:val="0"/>
          <w:numId w:val="1"/>
        </w:numPr>
        <w:spacing w:before="0" w:after="60"/>
        <w:jc w:val="both"/>
        <w:rPr/>
      </w:pPr>
      <w:r>
        <w:rPr>
          <w:sz w:val="22"/>
          <w:szCs w:val="22"/>
        </w:rPr>
        <w:t>Dashboard avec onglets dédiés : vue d’ensemble (indicateurs), produits (CRUD avec upload d’images), commandes (changement de statut), boutique (personnalisation).</w:t>
      </w:r>
    </w:p>
    <w:p>
      <w:pPr>
        <w:pStyle w:val="ListParagraph"/>
        <w:numPr>
          <w:ilvl w:val="0"/>
          <w:numId w:val="1"/>
        </w:numPr>
        <w:spacing w:before="0" w:after="60"/>
        <w:jc w:val="both"/>
        <w:rPr/>
      </w:pPr>
      <w:r>
        <w:rPr>
          <w:sz w:val="22"/>
          <w:szCs w:val="22"/>
        </w:rPr>
        <w:t>Suivi des stocks intégré : indication visuelle des produits épuisés, réapprovisionnement en un clic.</w:t>
      </w:r>
    </w:p>
    <w:p>
      <w:pPr>
        <w:pStyle w:val="Normal"/>
        <w:spacing w:before="200" w:after="100"/>
        <w:rPr/>
      </w:pPr>
      <w:r>
        <w:rPr>
          <w:b/>
          <w:bCs/>
          <w:color w:val="5B4636"/>
          <w:sz w:val="22"/>
          <w:szCs w:val="22"/>
        </w:rPr>
        <w:t>Expérience utilisateur moderne et performante</w:t>
      </w:r>
    </w:p>
    <w:p>
      <w:pPr>
        <w:pStyle w:val="ListParagraph"/>
        <w:numPr>
          <w:ilvl w:val="0"/>
          <w:numId w:val="1"/>
        </w:numPr>
        <w:spacing w:before="0" w:after="60"/>
        <w:jc w:val="both"/>
        <w:rPr/>
      </w:pPr>
      <w:r>
        <w:rPr>
          <w:sz w:val="22"/>
          <w:szCs w:val="22"/>
        </w:rPr>
        <w:t>Design responsive TailwindCSS, du mobile au desktop.</w:t>
      </w:r>
    </w:p>
    <w:p>
      <w:pPr>
        <w:pStyle w:val="ListParagraph"/>
        <w:numPr>
          <w:ilvl w:val="0"/>
          <w:numId w:val="1"/>
        </w:numPr>
        <w:spacing w:before="0" w:after="60"/>
        <w:jc w:val="both"/>
        <w:rPr/>
      </w:pPr>
      <w:r>
        <w:rPr>
          <w:sz w:val="22"/>
          <w:szCs w:val="22"/>
        </w:rPr>
        <w:t>Navigation SPA fluide avec React Router et chargement paresseux (lazy loading) des pages.</w:t>
      </w:r>
    </w:p>
    <w:p>
      <w:pPr>
        <w:pStyle w:val="ListParagraph"/>
        <w:numPr>
          <w:ilvl w:val="0"/>
          <w:numId w:val="1"/>
        </w:numPr>
        <w:spacing w:before="0" w:after="60"/>
        <w:jc w:val="both"/>
        <w:rPr/>
      </w:pPr>
      <w:r>
        <w:rPr>
          <w:sz w:val="22"/>
          <w:szCs w:val="22"/>
        </w:rPr>
        <w:t>Mise en cache des données avec React Query (@tanstack/react-query) pour limiter les appels réseau.</w:t>
      </w:r>
    </w:p>
    <w:p>
      <w:pPr>
        <w:pStyle w:val="Normal"/>
        <w:spacing w:before="200" w:after="100"/>
        <w:rPr/>
      </w:pPr>
      <w:r>
        <w:rPr>
          <w:b/>
          <w:bCs/>
          <w:color w:val="5B4636"/>
          <w:sz w:val="22"/>
          <w:szCs w:val="22"/>
        </w:rPr>
        <w:t>Sécurité et robustesse des données</w:t>
      </w:r>
    </w:p>
    <w:p>
      <w:pPr>
        <w:pStyle w:val="ListParagraph"/>
        <w:numPr>
          <w:ilvl w:val="0"/>
          <w:numId w:val="1"/>
        </w:numPr>
        <w:spacing w:before="0" w:after="60"/>
        <w:jc w:val="both"/>
        <w:rPr/>
      </w:pPr>
      <w:r>
        <w:rPr>
          <w:sz w:val="22"/>
          <w:szCs w:val="22"/>
        </w:rPr>
        <w:t>Authentification par tokens JWT (access + refresh), mots de passe hachés en bcrypt (coût 12).</w:t>
      </w:r>
    </w:p>
    <w:p>
      <w:pPr>
        <w:pStyle w:val="ListParagraph"/>
        <w:numPr>
          <w:ilvl w:val="0"/>
          <w:numId w:val="1"/>
        </w:numPr>
        <w:spacing w:before="0" w:after="60"/>
        <w:jc w:val="both"/>
        <w:rPr/>
      </w:pPr>
      <w:r>
        <w:rPr>
          <w:sz w:val="22"/>
          <w:szCs w:val="22"/>
        </w:rPr>
        <w:t>Requêtes préparées PDO systématiques contre les injections SQL ; règles de validation centralisées côté API.</w:t>
      </w:r>
    </w:p>
    <w:p>
      <w:pPr>
        <w:pStyle w:val="ListParagraph"/>
        <w:numPr>
          <w:ilvl w:val="0"/>
          <w:numId w:val="1"/>
        </w:numPr>
        <w:spacing w:before="0" w:after="60"/>
        <w:jc w:val="both"/>
        <w:rPr/>
      </w:pPr>
      <w:r>
        <w:rPr>
          <w:sz w:val="22"/>
          <w:szCs w:val="22"/>
        </w:rPr>
        <w:t>Contrôles d’accès par rôle et par propriété : un vendeur ne peut modifier que les produits de sa propre boutique.</w:t>
      </w:r>
    </w:p>
    <w:p>
      <w:pPr>
        <w:pStyle w:val="ListParagraph"/>
        <w:numPr>
          <w:ilvl w:val="0"/>
          <w:numId w:val="1"/>
        </w:numPr>
        <w:spacing w:before="0" w:after="60"/>
        <w:jc w:val="both"/>
        <w:rPr/>
      </w:pPr>
      <w:r>
        <w:rPr>
          <w:sz w:val="22"/>
          <w:szCs w:val="22"/>
        </w:rPr>
        <w:t>Intégrité métier garantie en base : vérification et décrément atomique du stock à la commande, contrainte d’unicité des avis.</w:t>
      </w:r>
    </w:p>
    <w:p>
      <w:pPr>
        <w:pStyle w:val="Normal"/>
        <w:spacing w:before="200" w:after="100"/>
        <w:rPr/>
      </w:pPr>
      <w:r>
        <w:rPr>
          <w:b/>
          <w:bCs/>
          <w:color w:val="5B4636"/>
          <w:sz w:val="22"/>
          <w:szCs w:val="22"/>
        </w:rPr>
        <w:t>Une base de données intelligente</w:t>
      </w:r>
    </w:p>
    <w:p>
      <w:pPr>
        <w:pStyle w:val="Normal"/>
        <w:spacing w:before="0" w:after="120"/>
        <w:jc w:val="both"/>
        <w:rPr/>
      </w:pPr>
      <w:r>
        <w:rPr>
          <w:sz w:val="22"/>
          <w:szCs w:val="22"/>
        </w:rPr>
        <w:t>Au-delà du simple stockage, une partie de la logique de gestion vit directement dans MySQL, indépendamment du code applicatif : triggers de recalcul des notes moyennes, fonction de vérification de stock, procédure stockée de libération des paiements et événement planifié quotidien (voir section 4.2).</w:t>
      </w:r>
    </w:p>
    <w:p>
      <w:pPr>
        <w:pStyle w:val="Titre3"/>
        <w:spacing w:before="240" w:after="120"/>
        <w:rPr/>
      </w:pPr>
      <w:r>
        <w:rPr/>
        <w:t>1.2.6 Combien (les ressources nécessaires)</w:t>
      </w:r>
    </w:p>
    <w:p>
      <w:pPr>
        <w:pStyle w:val="Normal"/>
        <w:spacing w:before="0" w:after="120"/>
        <w:jc w:val="both"/>
        <w:rPr/>
      </w:pPr>
      <w:r>
        <w:rPr>
          <w:sz w:val="22"/>
          <w:szCs w:val="22"/>
        </w:rPr>
        <w:t>Le projet repose sur une approche individuelle : une seule personne assume la conception, le développement fullstack, la modélisation des données et les tests. Cette configuration exigeante offre en contrepartie une vision unifiée du projet et une prise de décision rapide.</w:t>
      </w:r>
    </w:p>
    <w:p>
      <w:pPr>
        <w:pStyle w:val="ListParagraph"/>
        <w:numPr>
          <w:ilvl w:val="0"/>
          <w:numId w:val="1"/>
        </w:numPr>
        <w:spacing w:before="0" w:after="60"/>
        <w:jc w:val="both"/>
        <w:rPr/>
      </w:pPr>
      <w:r>
        <w:rPr>
          <w:b/>
          <w:bCs/>
          <w:sz w:val="22"/>
          <w:szCs w:val="22"/>
        </w:rPr>
        <w:t xml:space="preserve">Ressources humaines : </w:t>
      </w:r>
      <w:r>
        <w:rPr>
          <w:sz w:val="22"/>
          <w:szCs w:val="22"/>
        </w:rPr>
        <w:t>un développeur unique, polyvalent (frontend, backend, base de données, gestion de projet).</w:t>
      </w:r>
    </w:p>
    <w:p>
      <w:pPr>
        <w:pStyle w:val="ListParagraph"/>
        <w:numPr>
          <w:ilvl w:val="0"/>
          <w:numId w:val="1"/>
        </w:numPr>
        <w:spacing w:before="0" w:after="60"/>
        <w:jc w:val="both"/>
        <w:rPr/>
      </w:pPr>
      <w:r>
        <w:rPr>
          <w:b/>
          <w:bCs/>
          <w:sz w:val="22"/>
          <w:szCs w:val="22"/>
        </w:rPr>
        <w:t xml:space="preserve">Ressources financières : </w:t>
      </w:r>
      <w:r>
        <w:rPr>
          <w:sz w:val="22"/>
          <w:szCs w:val="22"/>
        </w:rPr>
        <w:t>développement en auto-financement avec des outils gratuits ou open source ; les seules dépenses envisagées concernent le nom de domaine et l’hébergement pour la mise en production.</w:t>
      </w:r>
    </w:p>
    <w:p>
      <w:pPr>
        <w:pStyle w:val="Titre3"/>
        <w:spacing w:before="240" w:after="120"/>
        <w:rPr/>
      </w:pPr>
      <w:r>
        <w:rPr/>
        <w:t>1.2.7 Pourquoi (les objectifs et la vision)</w:t>
      </w:r>
    </w:p>
    <w:p>
      <w:pPr>
        <w:pStyle w:val="Normal"/>
        <w:spacing w:before="0" w:after="120"/>
        <w:jc w:val="both"/>
        <w:rPr/>
      </w:pPr>
      <w:r>
        <w:rPr>
          <w:sz w:val="22"/>
          <w:szCs w:val="22"/>
        </w:rPr>
        <w:t>MarketCraft est né d’un constat : les artisans créateurs restent mal servis par les grandes plateformes généralistes, qui diluent leur identité et compliquent leur gestion quotidienne. Le projet ambitionne d’offrir à ce marché de niche une plateforme spécialisée, performante et centrée sur ses deux publics : l’acheteur en quête de pièces uniques et l’artisan en quête d’autonomie.</w:t>
      </w:r>
    </w:p>
    <w:p>
      <w:pPr>
        <w:pStyle w:val="Normal"/>
        <w:spacing w:before="0" w:after="120"/>
        <w:jc w:val="both"/>
        <w:rPr/>
      </w:pPr>
      <w:r>
        <w:rPr>
          <w:sz w:val="22"/>
          <w:szCs w:val="22"/>
        </w:rPr>
        <w:t>À plus long terme, MarketCraft aspire à enrichir son écosystème : messagerie acheteur-vendeur, personnalisation de produits à la demande, application mobile (un prototype React Native accompagne déjà le projet), et outils d’analyse avancés pour les vendeurs. Plus qu’une boutique en ligne, MarketCraft incarne la vision d’un commerce spécialisé, agile et humain.</w:t>
      </w:r>
    </w:p>
    <w:p>
      <w:pPr>
        <w:pStyle w:val="Normal"/>
        <w:rPr/>
      </w:pPr>
      <w:r>
        <w:rPr/>
      </w:r>
      <w:r>
        <w:br w:type="page"/>
      </w:r>
    </w:p>
    <w:p>
      <w:pPr>
        <w:pStyle w:val="Titre1"/>
        <w:spacing w:before="400" w:after="200"/>
        <w:rPr/>
      </w:pPr>
      <w:r>
        <w:rPr/>
        <w:t>II. Étude préalable</w:t>
      </w:r>
    </w:p>
    <w:p>
      <w:pPr>
        <w:pStyle w:val="Titre2"/>
        <w:spacing w:before="300" w:after="160"/>
        <w:rPr/>
      </w:pPr>
      <w:r>
        <w:rPr/>
        <w:t>2.1 Analyse du marché de l’artisanat en ligne</w:t>
      </w:r>
    </w:p>
    <w:p>
      <w:pPr>
        <w:pStyle w:val="Normal"/>
        <w:spacing w:before="0" w:after="120"/>
        <w:jc w:val="both"/>
        <w:rPr/>
      </w:pPr>
      <w:r>
        <w:rPr>
          <w:sz w:val="22"/>
          <w:szCs w:val="22"/>
        </w:rPr>
        <w:t>Le marché de la vente en ligne de créations artisanales connaît une croissance soutenue, portée par l’attrait des consommateurs pour les produits authentiques, durables et fabriqués localement. Des acteurs majeurs comme Etsy à l’international, ou Un Grand Marché en France, ont démontré la viabilité du modèle de marketplace spécialisée, tandis qu’Amazon Handmade illustre l’intérêt des généralistes pour ce segment. MarketCraft se positionne sur ce créneau avec un parti pris : offrir aux artisans un espace de marque fort (boutique personnalisée avec logo, bannière et page dédiée) et aux acheteurs une expérience de découverte qualitative (mise en avant du fait main, avis vérifiés, fiches produits soignées). Malgré une concurrence installée, la demande croissante pour le commerce de proximité et l’artisanat local, notamment depuis la crise sanitaire, offre une réelle fenêtre d’opportunité pour une plateforme à taille humaine, transparente sur ses règles de gestion (paiements sécurisés, protection de l’acheteur).</w:t>
      </w:r>
    </w:p>
    <w:p>
      <w:pPr>
        <w:pStyle w:val="Titre2"/>
        <w:spacing w:before="300" w:after="160"/>
        <w:rPr/>
      </w:pPr>
      <w:r>
        <w:rPr/>
        <w:t>2.2 Identification des besoins des utilisateurs</w:t>
      </w:r>
    </w:p>
    <w:p>
      <w:pPr>
        <w:pStyle w:val="Normal"/>
        <w:spacing w:before="0" w:after="120"/>
        <w:jc w:val="both"/>
        <w:rPr/>
      </w:pPr>
      <w:r>
        <w:rPr>
          <w:sz w:val="22"/>
          <w:szCs w:val="22"/>
        </w:rPr>
        <w:t>L’identification des besoins a été menée par profil d’utilisateur. Les acheteurs recherchent avant tout la confiance et la simplicité : photos fidèles, descriptions précises, disponibilité du stock affichée clairement, avis authentiques d’autres acheteurs, et un parcours d’achat court. Les artisans vendeurs, souvent peu technophiles, ont besoin d’un back-office immédiatement compréhensible : publier un produit en quelques champs, téléverser des photos par glisser-déposer, ajuster un stock, suivre les commandes et leur chiffre d’affaires sans formation préalable. Les administrateurs, enfin, doivent pouvoir superviser la plateforme : activer ou suspendre des comptes et des boutiques, et disposer de règles de gestion automatisées limitant les interventions manuelles (recalcul des notes, libération différée des paiements).</w:t>
      </w:r>
    </w:p>
    <w:p>
      <w:pPr>
        <w:pStyle w:val="Normal"/>
        <w:spacing w:before="0" w:after="120"/>
        <w:jc w:val="both"/>
        <w:rPr/>
      </w:pPr>
      <w:r>
        <w:rPr>
          <w:sz w:val="22"/>
          <w:szCs w:val="22"/>
        </w:rPr>
        <w:t>Tous les profils partagent des besoins transverses : rapidité de navigation, interface responsive, sécurité des données personnelles et des transactions. Ces attentes ont directement guidé les choix de conception présentés au chapitre III.</w:t>
      </w:r>
    </w:p>
    <w:p>
      <w:pPr>
        <w:pStyle w:val="Titre2"/>
        <w:spacing w:before="300" w:after="160"/>
        <w:rPr/>
      </w:pPr>
      <w:r>
        <w:rPr/>
        <w:t>2.3 Choix technologiques et justification (PHP 8.1 MVC, React 18, TailwindCSS, MySQL 8)</w:t>
      </w:r>
    </w:p>
    <w:p>
      <w:pPr>
        <w:pStyle w:val="Normal"/>
        <w:spacing w:before="0" w:after="120"/>
        <w:jc w:val="both"/>
        <w:rPr/>
      </w:pPr>
      <w:r>
        <w:rPr>
          <w:sz w:val="22"/>
          <w:szCs w:val="22"/>
        </w:rPr>
        <w:t>Le développement de MarketCraft repose sur des technologies modernes choisies pour leur adéquation aux besoins fonctionnels, techniques et pédagogiques du projet.</w:t>
      </w:r>
    </w:p>
    <w:p>
      <w:pPr>
        <w:pStyle w:val="Normal"/>
        <w:spacing w:before="200" w:after="100"/>
        <w:rPr/>
      </w:pPr>
      <w:r>
        <w:rPr>
          <w:b/>
          <w:bCs/>
          <w:color w:val="5B4636"/>
          <w:sz w:val="22"/>
          <w:szCs w:val="22"/>
        </w:rPr>
        <w:t>PHP 8.1 — architecture MVC « from scratch » (backend)</w:t>
      </w:r>
    </w:p>
    <w:p>
      <w:pPr>
        <w:pStyle w:val="ListParagraph"/>
        <w:numPr>
          <w:ilvl w:val="0"/>
          <w:numId w:val="1"/>
        </w:numPr>
        <w:spacing w:before="0" w:after="60"/>
        <w:jc w:val="both"/>
        <w:rPr/>
      </w:pPr>
      <w:r>
        <w:rPr>
          <w:b/>
          <w:bCs/>
          <w:sz w:val="22"/>
          <w:szCs w:val="22"/>
        </w:rPr>
        <w:t xml:space="preserve">Maîtrise des fondamentaux : </w:t>
      </w:r>
      <w:r>
        <w:rPr>
          <w:sz w:val="22"/>
          <w:szCs w:val="22"/>
        </w:rPr>
        <w:t>écrire soi-même le routeur, les contrôleurs, les modèles PDO et la couche d’authentification JWT démontre la compréhension des mécanismes sous-jacents aux frameworks (Laravel, Symfony).</w:t>
      </w:r>
    </w:p>
    <w:p>
      <w:pPr>
        <w:pStyle w:val="ListParagraph"/>
        <w:numPr>
          <w:ilvl w:val="0"/>
          <w:numId w:val="1"/>
        </w:numPr>
        <w:spacing w:before="0" w:after="60"/>
        <w:jc w:val="both"/>
        <w:rPr/>
      </w:pPr>
      <w:r>
        <w:rPr>
          <w:b/>
          <w:bCs/>
          <w:sz w:val="22"/>
          <w:szCs w:val="22"/>
        </w:rPr>
        <w:t xml:space="preserve">Architecture MVC : </w:t>
      </w:r>
      <w:r>
        <w:rPr>
          <w:sz w:val="22"/>
          <w:szCs w:val="22"/>
        </w:rPr>
        <w:t>séparation claire entre les modèles (accès aux données), les contrôleurs (logique applicative) et la « vue », ici les réponses JSON de l’API REST.</w:t>
      </w:r>
    </w:p>
    <w:p>
      <w:pPr>
        <w:pStyle w:val="ListParagraph"/>
        <w:numPr>
          <w:ilvl w:val="0"/>
          <w:numId w:val="1"/>
        </w:numPr>
        <w:spacing w:before="0" w:after="60"/>
        <w:jc w:val="both"/>
        <w:rPr/>
      </w:pPr>
      <w:r>
        <w:rPr>
          <w:b/>
          <w:bCs/>
          <w:sz w:val="22"/>
          <w:szCs w:val="22"/>
        </w:rPr>
        <w:t xml:space="preserve">Légèreté et transparence : </w:t>
      </w:r>
      <w:r>
        <w:rPr>
          <w:sz w:val="22"/>
          <w:szCs w:val="22"/>
        </w:rPr>
        <w:t>aucune dépendance lourde ; chaque comportement du code est explicite et auditable.</w:t>
      </w:r>
    </w:p>
    <w:p>
      <w:pPr>
        <w:pStyle w:val="ListParagraph"/>
        <w:numPr>
          <w:ilvl w:val="0"/>
          <w:numId w:val="1"/>
        </w:numPr>
        <w:spacing w:before="0" w:after="60"/>
        <w:jc w:val="both"/>
        <w:rPr/>
      </w:pPr>
      <w:r>
        <w:rPr>
          <w:b/>
          <w:bCs/>
          <w:sz w:val="22"/>
          <w:szCs w:val="22"/>
        </w:rPr>
        <w:t xml:space="preserve">Typage strict : </w:t>
      </w:r>
      <w:r>
        <w:rPr>
          <w:sz w:val="22"/>
          <w:szCs w:val="22"/>
        </w:rPr>
        <w:t>l’utilisation de declare(strict_types=1) et des types PHP 8 (union types, propriétés typées) sécurise le code.</w:t>
      </w:r>
    </w:p>
    <w:p>
      <w:pPr>
        <w:pStyle w:val="Normal"/>
        <w:spacing w:before="200" w:after="100"/>
        <w:rPr/>
      </w:pPr>
      <w:r>
        <w:rPr>
          <w:b/>
          <w:bCs/>
          <w:color w:val="5B4636"/>
          <w:sz w:val="22"/>
          <w:szCs w:val="22"/>
        </w:rPr>
        <w:t>React 18 (frontend)</w:t>
      </w:r>
    </w:p>
    <w:p>
      <w:pPr>
        <w:pStyle w:val="ListParagraph"/>
        <w:numPr>
          <w:ilvl w:val="0"/>
          <w:numId w:val="1"/>
        </w:numPr>
        <w:spacing w:before="0" w:after="60"/>
        <w:jc w:val="both"/>
        <w:rPr/>
      </w:pPr>
      <w:r>
        <w:rPr>
          <w:b/>
          <w:bCs/>
          <w:sz w:val="22"/>
          <w:szCs w:val="22"/>
        </w:rPr>
        <w:t xml:space="preserve">Composants réutilisables : </w:t>
      </w:r>
      <w:r>
        <w:rPr>
          <w:sz w:val="22"/>
          <w:szCs w:val="22"/>
        </w:rPr>
        <w:t>l’interface est décomposée en composants modulaires et maintenables (ProductCard, CartDrawer, StarRating…).</w:t>
      </w:r>
    </w:p>
    <w:p>
      <w:pPr>
        <w:pStyle w:val="ListParagraph"/>
        <w:numPr>
          <w:ilvl w:val="0"/>
          <w:numId w:val="1"/>
        </w:numPr>
        <w:spacing w:before="0" w:after="60"/>
        <w:jc w:val="both"/>
        <w:rPr/>
      </w:pPr>
      <w:r>
        <w:rPr>
          <w:b/>
          <w:bCs/>
          <w:sz w:val="22"/>
          <w:szCs w:val="22"/>
        </w:rPr>
        <w:t xml:space="preserve">Expérience SPA fluide : </w:t>
      </w:r>
      <w:r>
        <w:rPr>
          <w:sz w:val="22"/>
          <w:szCs w:val="22"/>
        </w:rPr>
        <w:t>rendu dynamique via le DOM virtuel, navigation sans rechargement avec React Router.</w:t>
      </w:r>
    </w:p>
    <w:p>
      <w:pPr>
        <w:pStyle w:val="ListParagraph"/>
        <w:numPr>
          <w:ilvl w:val="0"/>
          <w:numId w:val="1"/>
        </w:numPr>
        <w:spacing w:before="0" w:after="60"/>
        <w:jc w:val="both"/>
        <w:rPr/>
      </w:pPr>
      <w:r>
        <w:rPr>
          <w:b/>
          <w:bCs/>
          <w:sz w:val="22"/>
          <w:szCs w:val="22"/>
        </w:rPr>
        <w:t xml:space="preserve">Gestion d’état adaptée : </w:t>
      </w:r>
      <w:r>
        <w:rPr>
          <w:sz w:val="22"/>
          <w:szCs w:val="22"/>
        </w:rPr>
        <w:t>Context API pour l’authentification et le panier, React Query pour le cache des données serveur — une combinaison plus légère que Redux, adaptée à la taille du projet.</w:t>
      </w:r>
    </w:p>
    <w:p>
      <w:pPr>
        <w:pStyle w:val="Normal"/>
        <w:spacing w:before="200" w:after="100"/>
        <w:rPr/>
      </w:pPr>
      <w:r>
        <w:rPr>
          <w:b/>
          <w:bCs/>
          <w:color w:val="5B4636"/>
          <w:sz w:val="22"/>
          <w:szCs w:val="22"/>
        </w:rPr>
        <w:t>TailwindCSS (styling)</w:t>
      </w:r>
    </w:p>
    <w:p>
      <w:pPr>
        <w:pStyle w:val="ListParagraph"/>
        <w:numPr>
          <w:ilvl w:val="0"/>
          <w:numId w:val="1"/>
        </w:numPr>
        <w:spacing w:before="0" w:after="60"/>
        <w:jc w:val="both"/>
        <w:rPr/>
      </w:pPr>
      <w:r>
        <w:rPr>
          <w:b/>
          <w:bCs/>
          <w:sz w:val="22"/>
          <w:szCs w:val="22"/>
        </w:rPr>
        <w:t xml:space="preserve">Productivité : </w:t>
      </w:r>
      <w:r>
        <w:rPr>
          <w:sz w:val="22"/>
          <w:szCs w:val="22"/>
        </w:rPr>
        <w:t>les classes utilitaires éliminent l’essentiel du CSS personnalisé et garantissent une cohérence visuelle.</w:t>
      </w:r>
    </w:p>
    <w:p>
      <w:pPr>
        <w:pStyle w:val="ListParagraph"/>
        <w:numPr>
          <w:ilvl w:val="0"/>
          <w:numId w:val="1"/>
        </w:numPr>
        <w:spacing w:before="0" w:after="60"/>
        <w:jc w:val="both"/>
        <w:rPr/>
      </w:pPr>
      <w:r>
        <w:rPr>
          <w:b/>
          <w:bCs/>
          <w:sz w:val="22"/>
          <w:szCs w:val="22"/>
        </w:rPr>
        <w:t xml:space="preserve">Responsive natif : </w:t>
      </w:r>
      <w:r>
        <w:rPr>
          <w:sz w:val="22"/>
          <w:szCs w:val="22"/>
        </w:rPr>
        <w:t>les points de rupture intégrés (sm, md, lg, xl) facilitent l’adaptation à tous les écrans.</w:t>
      </w:r>
    </w:p>
    <w:p>
      <w:pPr>
        <w:pStyle w:val="ListParagraph"/>
        <w:numPr>
          <w:ilvl w:val="0"/>
          <w:numId w:val="1"/>
        </w:numPr>
        <w:spacing w:before="0" w:after="60"/>
        <w:jc w:val="both"/>
        <w:rPr/>
      </w:pPr>
      <w:r>
        <w:rPr>
          <w:b/>
          <w:bCs/>
          <w:sz w:val="22"/>
          <w:szCs w:val="22"/>
        </w:rPr>
        <w:t xml:space="preserve">Thème personnalisé : </w:t>
      </w:r>
      <w:r>
        <w:rPr>
          <w:sz w:val="22"/>
          <w:szCs w:val="22"/>
        </w:rPr>
        <w:t>une palette « artisanale » (tons terre, vert olive) est définie dans la configuration pour ancrer l’identité visuelle.</w:t>
      </w:r>
    </w:p>
    <w:p>
      <w:pPr>
        <w:pStyle w:val="Normal"/>
        <w:spacing w:before="200" w:after="100"/>
        <w:rPr/>
      </w:pPr>
      <w:r>
        <w:rPr>
          <w:b/>
          <w:bCs/>
          <w:color w:val="5B4636"/>
          <w:sz w:val="22"/>
          <w:szCs w:val="22"/>
        </w:rPr>
        <w:t>MySQL 8 (base de données)</w:t>
      </w:r>
    </w:p>
    <w:p>
      <w:pPr>
        <w:pStyle w:val="ListParagraph"/>
        <w:numPr>
          <w:ilvl w:val="0"/>
          <w:numId w:val="1"/>
        </w:numPr>
        <w:spacing w:before="0" w:after="60"/>
        <w:jc w:val="both"/>
        <w:rPr/>
      </w:pPr>
      <w:r>
        <w:rPr>
          <w:b/>
          <w:bCs/>
          <w:sz w:val="22"/>
          <w:szCs w:val="22"/>
        </w:rPr>
        <w:t xml:space="preserve">Fiabilité relationnelle : </w:t>
      </w:r>
      <w:r>
        <w:rPr>
          <w:sz w:val="22"/>
          <w:szCs w:val="22"/>
        </w:rPr>
        <w:t>clés étrangères, contraintes d’unicité et transactions garantissent l’intégrité des données de commerce (commandes, paiements, stocks).</w:t>
      </w:r>
    </w:p>
    <w:p>
      <w:pPr>
        <w:pStyle w:val="ListParagraph"/>
        <w:numPr>
          <w:ilvl w:val="0"/>
          <w:numId w:val="1"/>
        </w:numPr>
        <w:spacing w:before="0" w:after="60"/>
        <w:jc w:val="both"/>
        <w:rPr/>
      </w:pPr>
      <w:r>
        <w:rPr>
          <w:b/>
          <w:bCs/>
          <w:sz w:val="22"/>
          <w:szCs w:val="22"/>
        </w:rPr>
        <w:t xml:space="preserve">Logique embarquée : </w:t>
      </w:r>
      <w:r>
        <w:rPr>
          <w:sz w:val="22"/>
          <w:szCs w:val="22"/>
        </w:rPr>
        <w:t>MySQL 8 permet d’implémenter triggers, fonctions, procédures stockées et événements planifiés — exploités dans ce projet pour les règles de gestion critiques.</w:t>
      </w:r>
    </w:p>
    <w:p>
      <w:pPr>
        <w:pStyle w:val="ListParagraph"/>
        <w:numPr>
          <w:ilvl w:val="0"/>
          <w:numId w:val="1"/>
        </w:numPr>
        <w:spacing w:before="0" w:after="60"/>
        <w:jc w:val="both"/>
        <w:rPr/>
      </w:pPr>
      <w:r>
        <w:rPr>
          <w:b/>
          <w:bCs/>
          <w:sz w:val="22"/>
          <w:szCs w:val="22"/>
        </w:rPr>
        <w:t xml:space="preserve">Performance : </w:t>
      </w:r>
      <w:r>
        <w:rPr>
          <w:sz w:val="22"/>
          <w:szCs w:val="22"/>
        </w:rPr>
        <w:t>index ciblés (recherche plein texte sur les produits, index sur les clés de filtrage) pour des requêtes rapides.</w:t>
      </w:r>
    </w:p>
    <w:p>
      <w:pPr>
        <w:pStyle w:val="Normal"/>
        <w:spacing w:before="200" w:after="100"/>
        <w:rPr/>
      </w:pPr>
      <w:r>
        <w:rPr>
          <w:b/>
          <w:bCs/>
          <w:color w:val="5B4636"/>
          <w:sz w:val="22"/>
          <w:szCs w:val="22"/>
        </w:rPr>
        <w:t>Synthèse des avantages combinés</w:t>
      </w:r>
    </w:p>
    <w:p>
      <w:pPr>
        <w:pStyle w:val="ListParagraph"/>
        <w:numPr>
          <w:ilvl w:val="0"/>
          <w:numId w:val="1"/>
        </w:numPr>
        <w:spacing w:before="0" w:after="60"/>
        <w:jc w:val="both"/>
        <w:rPr/>
      </w:pPr>
      <w:r>
        <w:rPr>
          <w:sz w:val="22"/>
          <w:szCs w:val="22"/>
        </w:rPr>
        <w:t>React 18 et TailwindCSS offrent une interface interactive, cohérente et rapide à faire évoluer.</w:t>
      </w:r>
    </w:p>
    <w:p>
      <w:pPr>
        <w:pStyle w:val="ListParagraph"/>
        <w:numPr>
          <w:ilvl w:val="0"/>
          <w:numId w:val="1"/>
        </w:numPr>
        <w:spacing w:before="0" w:after="60"/>
        <w:jc w:val="both"/>
        <w:rPr/>
      </w:pPr>
      <w:r>
        <w:rPr>
          <w:sz w:val="22"/>
          <w:szCs w:val="22"/>
        </w:rPr>
        <w:t>Le backend PHP « from scratch » et MySQL garantissent une gestion des données sécurisée, transparente et démontrant la maîtrise des fondamentaux.</w:t>
      </w:r>
    </w:p>
    <w:p>
      <w:pPr>
        <w:pStyle w:val="ListParagraph"/>
        <w:numPr>
          <w:ilvl w:val="0"/>
          <w:numId w:val="1"/>
        </w:numPr>
        <w:spacing w:before="0" w:after="60"/>
        <w:jc w:val="both"/>
        <w:rPr/>
      </w:pPr>
      <w:r>
        <w:rPr>
          <w:sz w:val="22"/>
          <w:szCs w:val="22"/>
        </w:rPr>
        <w:t>L’API REST découple totalement les deux mondes : le frontend web et le prototype mobile consomment les mêmes endpoints.</w:t>
      </w:r>
    </w:p>
    <w:p>
      <w:pPr>
        <w:pStyle w:val="Normal"/>
        <w:rPr/>
      </w:pPr>
      <w:r>
        <w:rPr/>
      </w:r>
      <w:r>
        <w:br w:type="page"/>
      </w:r>
    </w:p>
    <w:p>
      <w:pPr>
        <w:pStyle w:val="Titre1"/>
        <w:spacing w:before="400" w:after="200"/>
        <w:rPr/>
      </w:pPr>
      <w:r>
        <w:rPr/>
        <w:t>III. Conception du projet</w:t>
      </w:r>
    </w:p>
    <w:p>
      <w:pPr>
        <w:pStyle w:val="Titre2"/>
        <w:spacing w:before="300" w:after="160"/>
        <w:rPr/>
      </w:pPr>
      <w:r>
        <w:rPr/>
        <w:t>3.1 Architecture générale du système</w:t>
      </w:r>
    </w:p>
    <w:p>
      <w:pPr>
        <w:pStyle w:val="Normal"/>
        <w:spacing w:before="0" w:after="120"/>
        <w:jc w:val="both"/>
        <w:rPr/>
      </w:pPr>
      <w:r>
        <w:rPr>
          <w:sz w:val="22"/>
          <w:szCs w:val="22"/>
        </w:rPr>
        <w:t>L’application suit une architecture à trois niveaux (frontend, backend, base de données), chaque niveau remplissant un rôle spécifique afin d’assurer la séparation des préoccupations, la scalabilité et la maintenabilité du système.</w:t>
      </w:r>
    </w:p>
    <w:p>
      <w:pPr>
        <w:pStyle w:val="Normal"/>
        <w:spacing w:before="0" w:after="120"/>
        <w:jc w:val="both"/>
        <w:rPr/>
      </w:pPr>
      <w:r>
        <w:rPr>
          <w:sz w:val="22"/>
          <w:szCs w:val="22"/>
        </w:rPr>
        <w:t>Le frontend, développé avec React 18, communique avec le backend exclusivement via une API REST. Le backend PHP 8.1 suit une architecture MVC : un routeur maison associe chaque route HTTP à une action de contrôleur, en appliquant au passage les middlewares déclarés (authentification JWT) ; les contrôleurs orchestrent la logique métier et délèguent l’accès aux données à des modèles construits sur PDO ; les réponses sont renvoyées au format JSON normalisé ({ success, message, data }, ou { success, data, pagination } pour les listes). La base MySQL 8 héberge le schéma relationnel ainsi qu’une partie de la logique de gestion (triggers, fonction, procédure stockée, événement planifié).</w:t>
      </w:r>
    </w:p>
    <w:p>
      <w:pPr>
        <w:pStyle w:val="Normal"/>
        <w:spacing w:before="0" w:after="120"/>
        <w:jc w:val="both"/>
        <w:rPr/>
      </w:pPr>
      <w:r>
        <w:rPr>
          <w:sz w:val="22"/>
          <w:szCs w:val="22"/>
        </w:rPr>
        <w:t>L’authentification repose sur des tokens JWT générés par une classe Auth dédiée : un access token de courte durée accompagne chaque requête (en-tête Authorization: Bearer), et un refresh token permet de renouveler la session sans reconnexion. Côté frontend, un intercepteur Axios attache automatiquement le token et gère le rafraîchissement transparent en cas d’expiration.</w:t>
      </w:r>
    </w:p>
    <w:p>
      <w:pPr>
        <w:pStyle w:val="Titre3"/>
        <w:spacing w:before="240" w:after="120"/>
        <w:rPr/>
      </w:pPr>
      <w:r>
        <w:rPr/>
        <w:t>3.1.1 Planning prévisionnel (diagramme de Gantt)</w:t>
      </w:r>
    </w:p>
    <w:p>
      <w:pPr>
        <w:pStyle w:val="Normal"/>
        <w:spacing w:before="0" w:after="120"/>
        <w:jc w:val="both"/>
        <w:rPr/>
      </w:pPr>
      <w:r>
        <w:rPr>
          <w:sz w:val="22"/>
          <w:szCs w:val="22"/>
        </w:rPr>
        <w:t>Afin de garantir une organisation rigoureuse, un planning prévisionnel a été établi sous forme de diagramme de Gantt, couvrant les phases de conception, de développement (backend puis frontend, en sprints itératifs), de tests et de préparation au déploiement. Il a facilité l’identification des dépendances entre tâches et le suivi de l’avancement.</w:t>
      </w:r>
    </w:p>
    <w:p>
      <w:pPr>
        <w:pStyle w:val="Normal"/>
        <w:spacing w:before="0" w:after="120"/>
        <w:rPr/>
      </w:pPr>
      <w:r>
        <w:rPr>
          <w:i/>
          <w:iCs/>
          <w:color w:val="B05A2A"/>
          <w:sz w:val="22"/>
          <w:szCs w:val="22"/>
          <w:highlight w:val="yellow"/>
        </w:rPr>
        <w:t>[À insérer : diagramme de Gantt — voir annexe]</w:t>
      </w:r>
    </w:p>
    <w:p>
      <w:pPr>
        <w:pStyle w:val="Titre2"/>
        <w:spacing w:before="300" w:after="160"/>
        <w:rPr/>
      </w:pPr>
      <w:r>
        <w:rPr/>
        <w:t>3.2 Diagrammes UML (cas d’utilisation, classes, séquences)</w:t>
      </w:r>
    </w:p>
    <w:p>
      <w:pPr>
        <w:pStyle w:val="Normal"/>
        <w:spacing w:before="0" w:after="120"/>
        <w:jc w:val="both"/>
        <w:rPr/>
      </w:pPr>
      <w:r>
        <w:rPr>
          <w:sz w:val="22"/>
          <w:szCs w:val="22"/>
        </w:rPr>
        <w:t>La modélisation UML a été utilisée pour représenter les aspects structurels et comportementaux du système.</w:t>
      </w:r>
    </w:p>
    <w:p>
      <w:pPr>
        <w:pStyle w:val="Titre3"/>
        <w:spacing w:before="240" w:after="120"/>
        <w:rPr/>
      </w:pPr>
      <w:r>
        <w:rPr/>
        <w:t>3.2.1 Diagramme de cas d’utilisation</w:t>
      </w:r>
    </w:p>
    <w:p>
      <w:pPr>
        <w:pStyle w:val="Normal"/>
        <w:spacing w:before="0" w:after="120"/>
        <w:jc w:val="both"/>
        <w:rPr/>
      </w:pPr>
      <w:r>
        <w:rPr>
          <w:sz w:val="22"/>
          <w:szCs w:val="22"/>
        </w:rPr>
        <w:t>Le diagramme de cas d’utilisation met en évidence les fonctionnalités offertes selon trois acteurs :</w:t>
      </w:r>
    </w:p>
    <w:p>
      <w:pPr>
        <w:pStyle w:val="ListParagraph"/>
        <w:numPr>
          <w:ilvl w:val="0"/>
          <w:numId w:val="1"/>
        </w:numPr>
        <w:spacing w:before="0" w:after="60"/>
        <w:jc w:val="both"/>
        <w:rPr/>
      </w:pPr>
      <w:r>
        <w:rPr>
          <w:b/>
          <w:bCs/>
          <w:sz w:val="22"/>
          <w:szCs w:val="22"/>
        </w:rPr>
        <w:t xml:space="preserve">Le client : </w:t>
      </w:r>
      <w:r>
        <w:rPr>
          <w:sz w:val="22"/>
          <w:szCs w:val="22"/>
        </w:rPr>
        <w:t>s’inscrire, s’authentifier, parcourir et filtrer le catalogue, consulter une fiche produit, gérer son panier, passer commande, suivre ses commandes, publier un avis, gérer son profil et ses adresses.</w:t>
      </w:r>
    </w:p>
    <w:p>
      <w:pPr>
        <w:pStyle w:val="ListParagraph"/>
        <w:numPr>
          <w:ilvl w:val="0"/>
          <w:numId w:val="1"/>
        </w:numPr>
        <w:spacing w:before="0" w:after="60"/>
        <w:jc w:val="both"/>
        <w:rPr/>
      </w:pPr>
      <w:r>
        <w:rPr>
          <w:b/>
          <w:bCs/>
          <w:sz w:val="22"/>
          <w:szCs w:val="22"/>
        </w:rPr>
        <w:t xml:space="preserve">Le vendeur : </w:t>
      </w:r>
      <w:r>
        <w:rPr>
          <w:sz w:val="22"/>
          <w:szCs w:val="22"/>
        </w:rPr>
        <w:t>hérite des capacités du client, et peut en plus créer et personnaliser sa boutique, gérer ses produits (création, modification, suppression, stock), suivre et faire évoluer les commandes reçues, consulter son dashboard.</w:t>
      </w:r>
    </w:p>
    <w:p>
      <w:pPr>
        <w:pStyle w:val="ListParagraph"/>
        <w:numPr>
          <w:ilvl w:val="0"/>
          <w:numId w:val="1"/>
        </w:numPr>
        <w:spacing w:before="0" w:after="60"/>
        <w:jc w:val="both"/>
        <w:rPr/>
      </w:pPr>
      <w:r>
        <w:rPr>
          <w:b/>
          <w:bCs/>
          <w:sz w:val="22"/>
          <w:szCs w:val="22"/>
        </w:rPr>
        <w:t xml:space="preserve">L’administrateur : </w:t>
      </w:r>
      <w:r>
        <w:rPr>
          <w:sz w:val="22"/>
          <w:szCs w:val="22"/>
        </w:rPr>
        <w:t>gérer les utilisateurs et leurs rôles, superviser les boutiques, arbitrer les litiges.</w:t>
      </w:r>
    </w:p>
    <w:p>
      <w:pPr>
        <w:pStyle w:val="Normal"/>
        <w:spacing w:before="0" w:after="120"/>
        <w:rPr/>
      </w:pPr>
      <w:r>
        <w:rPr>
          <w:i/>
          <w:iCs/>
          <w:color w:val="B05A2A"/>
          <w:sz w:val="22"/>
          <w:szCs w:val="22"/>
          <w:highlight w:val="yellow"/>
        </w:rPr>
        <w:t>[À insérer : diagrammes de cas d’utilisation — voir annexes]</w:t>
      </w:r>
    </w:p>
    <w:p>
      <w:pPr>
        <w:pStyle w:val="Titre3"/>
        <w:spacing w:before="240" w:after="120"/>
        <w:rPr/>
      </w:pPr>
      <w:r>
        <w:rPr/>
        <w:t>3.2.2 Diagramme de classes</w:t>
      </w:r>
    </w:p>
    <w:p>
      <w:pPr>
        <w:pStyle w:val="Normal"/>
        <w:spacing w:before="0" w:after="120"/>
        <w:jc w:val="both"/>
        <w:rPr/>
      </w:pPr>
      <w:r>
        <w:rPr>
          <w:sz w:val="22"/>
          <w:szCs w:val="22"/>
        </w:rPr>
        <w:t>Le diagramme de classes modélise les entités principales du domaine et leurs relations :</w:t>
      </w:r>
    </w:p>
    <w:p>
      <w:pPr>
        <w:pStyle w:val="ListParagraph"/>
        <w:numPr>
          <w:ilvl w:val="0"/>
          <w:numId w:val="1"/>
        </w:numPr>
        <w:spacing w:before="0" w:after="60"/>
        <w:jc w:val="both"/>
        <w:rPr/>
      </w:pPr>
      <w:r>
        <w:rPr>
          <w:b/>
          <w:bCs/>
          <w:sz w:val="22"/>
          <w:szCs w:val="22"/>
        </w:rPr>
        <w:t xml:space="preserve">User : </w:t>
      </w:r>
      <w:r>
        <w:rPr>
          <w:sz w:val="22"/>
          <w:szCs w:val="22"/>
        </w:rPr>
        <w:t>représente un utilisateur (nom, prénom, email, rôle client/vendeur/admin) ; un vendeur possède une ou plusieurs Boutique.</w:t>
      </w:r>
    </w:p>
    <w:p>
      <w:pPr>
        <w:pStyle w:val="ListParagraph"/>
        <w:numPr>
          <w:ilvl w:val="0"/>
          <w:numId w:val="1"/>
        </w:numPr>
        <w:spacing w:before="0" w:after="60"/>
        <w:jc w:val="both"/>
        <w:rPr/>
      </w:pPr>
      <w:r>
        <w:rPr>
          <w:b/>
          <w:bCs/>
          <w:sz w:val="22"/>
          <w:szCs w:val="22"/>
        </w:rPr>
        <w:t xml:space="preserve">Boutique : </w:t>
      </w:r>
      <w:r>
        <w:rPr>
          <w:sz w:val="22"/>
          <w:szCs w:val="22"/>
        </w:rPr>
        <w:t>espace de vente d’un artisan (nom, slug, description, logo, bannière, note moyenne) ; contient des Product.</w:t>
      </w:r>
    </w:p>
    <w:p>
      <w:pPr>
        <w:pStyle w:val="ListParagraph"/>
        <w:numPr>
          <w:ilvl w:val="0"/>
          <w:numId w:val="1"/>
        </w:numPr>
        <w:spacing w:before="0" w:after="60"/>
        <w:jc w:val="both"/>
        <w:rPr/>
      </w:pPr>
      <w:r>
        <w:rPr>
          <w:b/>
          <w:bCs/>
          <w:sz w:val="22"/>
          <w:szCs w:val="22"/>
        </w:rPr>
        <w:t xml:space="preserve">Product : </w:t>
      </w:r>
      <w:r>
        <w:rPr>
          <w:sz w:val="22"/>
          <w:szCs w:val="22"/>
        </w:rPr>
        <w:t>création artisanale (nom, slug, description, prix, stock, images, note moyenne) ; rattachée à une Categorie et à une Boutique ; reçoit des Avis.</w:t>
      </w:r>
    </w:p>
    <w:p>
      <w:pPr>
        <w:pStyle w:val="ListParagraph"/>
        <w:numPr>
          <w:ilvl w:val="0"/>
          <w:numId w:val="1"/>
        </w:numPr>
        <w:spacing w:before="0" w:after="60"/>
        <w:jc w:val="both"/>
        <w:rPr/>
      </w:pPr>
      <w:r>
        <w:rPr>
          <w:b/>
          <w:bCs/>
          <w:sz w:val="22"/>
          <w:szCs w:val="22"/>
        </w:rPr>
        <w:t xml:space="preserve">Categorie : </w:t>
      </w:r>
      <w:r>
        <w:rPr>
          <w:sz w:val="22"/>
          <w:szCs w:val="22"/>
        </w:rPr>
        <w:t>classification hiérarchique des produits (avec catégorie parente optionnelle).</w:t>
      </w:r>
    </w:p>
    <w:p>
      <w:pPr>
        <w:pStyle w:val="ListParagraph"/>
        <w:numPr>
          <w:ilvl w:val="0"/>
          <w:numId w:val="1"/>
        </w:numPr>
        <w:spacing w:before="0" w:after="60"/>
        <w:jc w:val="both"/>
        <w:rPr/>
      </w:pPr>
      <w:r>
        <w:rPr>
          <w:b/>
          <w:bCs/>
          <w:sz w:val="22"/>
          <w:szCs w:val="22"/>
        </w:rPr>
        <w:t xml:space="preserve">Commande et LigneCommande : </w:t>
      </w:r>
      <w:r>
        <w:rPr>
          <w:sz w:val="22"/>
          <w:szCs w:val="22"/>
        </w:rPr>
        <w:t>une commande appartient à un User, référence une AdresseLivraison et contient des lignes qui capturent un instantané du produit (nom, prix unitaire, quantité) au moment de l’achat.</w:t>
      </w:r>
    </w:p>
    <w:p>
      <w:pPr>
        <w:pStyle w:val="ListParagraph"/>
        <w:numPr>
          <w:ilvl w:val="0"/>
          <w:numId w:val="1"/>
        </w:numPr>
        <w:spacing w:before="0" w:after="60"/>
        <w:jc w:val="both"/>
        <w:rPr/>
      </w:pPr>
      <w:r>
        <w:rPr>
          <w:b/>
          <w:bCs/>
          <w:sz w:val="22"/>
          <w:szCs w:val="22"/>
        </w:rPr>
        <w:t xml:space="preserve">Paiement : </w:t>
      </w:r>
      <w:r>
        <w:rPr>
          <w:sz w:val="22"/>
          <w:szCs w:val="22"/>
        </w:rPr>
        <w:t>rattaché à une commande (méthode, statut, montant, date de libération).</w:t>
      </w:r>
    </w:p>
    <w:p>
      <w:pPr>
        <w:pStyle w:val="ListParagraph"/>
        <w:numPr>
          <w:ilvl w:val="0"/>
          <w:numId w:val="1"/>
        </w:numPr>
        <w:spacing w:before="0" w:after="60"/>
        <w:jc w:val="both"/>
        <w:rPr/>
      </w:pPr>
      <w:r>
        <w:rPr>
          <w:b/>
          <w:bCs/>
          <w:sz w:val="22"/>
          <w:szCs w:val="22"/>
        </w:rPr>
        <w:t xml:space="preserve">Avis : </w:t>
      </w:r>
      <w:r>
        <w:rPr>
          <w:sz w:val="22"/>
          <w:szCs w:val="22"/>
        </w:rPr>
        <w:t>note (1 à 5) et commentaire d’un User sur un Product, avec contrainte d’unicité (un seul avis par utilisateur et par produit).</w:t>
      </w:r>
    </w:p>
    <w:p>
      <w:pPr>
        <w:pStyle w:val="Normal"/>
        <w:spacing w:before="0" w:after="120"/>
        <w:rPr/>
      </w:pPr>
      <w:r>
        <w:rPr>
          <w:i/>
          <w:iCs/>
          <w:color w:val="B05A2A"/>
          <w:sz w:val="22"/>
          <w:szCs w:val="22"/>
          <w:highlight w:val="yellow"/>
        </w:rPr>
        <w:t>[À insérer : diagramme de classes — voir annexe]</w:t>
      </w:r>
    </w:p>
    <w:p>
      <w:pPr>
        <w:pStyle w:val="Titre3"/>
        <w:spacing w:before="240" w:after="120"/>
        <w:rPr/>
      </w:pPr>
      <w:r>
        <w:rPr/>
        <w:t>3.2.3 Diagramme de séquence</w:t>
      </w:r>
    </w:p>
    <w:p>
      <w:pPr>
        <w:pStyle w:val="Normal"/>
        <w:spacing w:before="0" w:after="120"/>
        <w:jc w:val="both"/>
        <w:rPr/>
      </w:pPr>
      <w:r>
        <w:rPr>
          <w:sz w:val="22"/>
          <w:szCs w:val="22"/>
        </w:rPr>
        <w:t>Le diagramme de séquence retenu illustre le scénario critique du projet : le passage d’une commande avec vérification de stock.</w:t>
      </w:r>
    </w:p>
    <w:p>
      <w:pPr>
        <w:pStyle w:val="ListParagraph"/>
        <w:numPr>
          <w:ilvl w:val="0"/>
          <w:numId w:val="1"/>
        </w:numPr>
        <w:spacing w:before="0" w:after="60"/>
        <w:jc w:val="both"/>
        <w:rPr/>
      </w:pPr>
      <w:r>
        <w:rPr>
          <w:sz w:val="22"/>
          <w:szCs w:val="22"/>
        </w:rPr>
        <w:t>Le client valide son panier ; le frontend envoie une requête POST /orders contenant les lignes (produit, quantité) et l’adresse, accompagnée du token JWT.</w:t>
      </w:r>
    </w:p>
    <w:p>
      <w:pPr>
        <w:pStyle w:val="ListParagraph"/>
        <w:numPr>
          <w:ilvl w:val="0"/>
          <w:numId w:val="1"/>
        </w:numPr>
        <w:spacing w:before="0" w:after="60"/>
        <w:jc w:val="both"/>
        <w:rPr/>
      </w:pPr>
      <w:r>
        <w:rPr>
          <w:sz w:val="22"/>
          <w:szCs w:val="22"/>
        </w:rPr>
        <w:t>Le middleware d’authentification vérifie le token et identifie l’utilisateur.</w:t>
      </w:r>
    </w:p>
    <w:p>
      <w:pPr>
        <w:pStyle w:val="ListParagraph"/>
        <w:numPr>
          <w:ilvl w:val="0"/>
          <w:numId w:val="1"/>
        </w:numPr>
        <w:spacing w:before="0" w:after="60"/>
        <w:jc w:val="both"/>
        <w:rPr/>
      </w:pPr>
      <w:r>
        <w:rPr>
          <w:sz w:val="22"/>
          <w:szCs w:val="22"/>
        </w:rPr>
        <w:t>Le contrôleur vérifie, pour chaque ligne, l’existence du produit et la suffisance du stock ; en cas de stock insuffisant, une erreur 422 explicite est renvoyée.</w:t>
      </w:r>
    </w:p>
    <w:p>
      <w:pPr>
        <w:pStyle w:val="ListParagraph"/>
        <w:numPr>
          <w:ilvl w:val="0"/>
          <w:numId w:val="1"/>
        </w:numPr>
        <w:spacing w:before="0" w:after="60"/>
        <w:jc w:val="both"/>
        <w:rPr/>
      </w:pPr>
      <w:r>
        <w:rPr>
          <w:sz w:val="22"/>
          <w:szCs w:val="22"/>
        </w:rPr>
        <w:t>Le stock de chaque produit est décrémenté de façon atomique (UPDATE conditionnel), la commande et ses lignes sont créées, le paiement est enregistré.</w:t>
      </w:r>
    </w:p>
    <w:p>
      <w:pPr>
        <w:pStyle w:val="ListParagraph"/>
        <w:numPr>
          <w:ilvl w:val="0"/>
          <w:numId w:val="1"/>
        </w:numPr>
        <w:spacing w:before="0" w:after="60"/>
        <w:jc w:val="both"/>
        <w:rPr/>
      </w:pPr>
      <w:r>
        <w:rPr>
          <w:sz w:val="22"/>
          <w:szCs w:val="22"/>
        </w:rPr>
        <w:t>Le backend renvoie la commande créée ; le frontend vide le panier et affiche la confirmation.</w:t>
      </w:r>
    </w:p>
    <w:p>
      <w:pPr>
        <w:pStyle w:val="Normal"/>
        <w:spacing w:before="0" w:after="120"/>
        <w:rPr/>
      </w:pPr>
      <w:r>
        <w:rPr>
          <w:i/>
          <w:iCs/>
          <w:color w:val="B05A2A"/>
          <w:sz w:val="22"/>
          <w:szCs w:val="22"/>
          <w:highlight w:val="yellow"/>
        </w:rPr>
        <w:t>[À insérer : diagramme de séquence — voir annexe]</w:t>
      </w:r>
    </w:p>
    <w:p>
      <w:pPr>
        <w:pStyle w:val="Titre2"/>
        <w:spacing w:before="300" w:after="160"/>
        <w:rPr/>
      </w:pPr>
      <w:r>
        <w:rPr/>
        <w:t>3.3 Modèle conceptuel de données (MCD)</w:t>
      </w:r>
    </w:p>
    <w:p>
      <w:pPr>
        <w:pStyle w:val="Normal"/>
        <w:spacing w:before="0" w:after="120"/>
        <w:jc w:val="both"/>
        <w:rPr/>
      </w:pPr>
      <w:r>
        <w:rPr>
          <w:sz w:val="22"/>
          <w:szCs w:val="22"/>
        </w:rPr>
        <w:t>Le MCD représente de manière abstraite les données manipulées par le système et leurs relations logiques. Il structure les informations relatives aux utilisateurs, adresses de livraison, boutiques, catégories, produits, commandes, lignes de commande, paiements et avis. Chaque entité est définie par ses attributs caractéristiques, et les cardinalités traduisent les règles fonctionnelles : un vendeur possède plusieurs boutiques, une boutique propose plusieurs produits, une commande contient plusieurs lignes, un utilisateur ne dépose qu’un avis par produit.</w:t>
      </w:r>
    </w:p>
    <w:p>
      <w:pPr>
        <w:pStyle w:val="Normal"/>
        <w:spacing w:before="0" w:after="120"/>
        <w:rPr/>
      </w:pPr>
      <w:r>
        <w:rPr>
          <w:i/>
          <w:iCs/>
          <w:color w:val="B05A2A"/>
          <w:sz w:val="22"/>
          <w:szCs w:val="22"/>
          <w:highlight w:val="yellow"/>
        </w:rPr>
        <w:t>[À insérer : schéma MCD — voir annexe]</w:t>
      </w:r>
    </w:p>
    <w:p>
      <w:pPr>
        <w:pStyle w:val="Titre3"/>
        <w:spacing w:before="240" w:after="120"/>
        <w:rPr/>
      </w:pPr>
      <w:r>
        <w:rPr/>
        <w:t>3.4 Modèle physique de données (MPD)</w:t>
      </w:r>
    </w:p>
    <w:p>
      <w:pPr>
        <w:pStyle w:val="Normal"/>
        <w:spacing w:before="0" w:after="120"/>
        <w:jc w:val="both"/>
        <w:rPr/>
      </w:pPr>
      <w:r>
        <w:rPr>
          <w:sz w:val="22"/>
          <w:szCs w:val="22"/>
        </w:rPr>
        <w:t>Le MPD concrétise le modèle conceptuel pour MySQL 8 (moteur InnoDB, encodage utf8mb4). Il comprend les tables utilisateurs, adresses_livraison, boutiques, categories, produits, commandes, lignes_commande, paiements et avis, avec leurs types précis (VARCHAR, DECIMAL pour les montants, JSON pour les galeries d’images et tags, ENUM pour les rôles et statuts), leurs clés primaires auto-incrémentées et leurs clés étrangères avec règles de cascade adaptées (suppression en cascade des produits d’une boutique supprimée, restriction sur les commandes pour préserver l’historique).</w:t>
      </w:r>
    </w:p>
    <w:p>
      <w:pPr>
        <w:pStyle w:val="Normal"/>
        <w:spacing w:before="0" w:after="120"/>
        <w:jc w:val="both"/>
        <w:rPr/>
      </w:pPr>
      <w:r>
        <w:rPr>
          <w:sz w:val="22"/>
          <w:szCs w:val="22"/>
        </w:rPr>
        <w:t>Le schéma intègre également des index de performance (index plein texte sur le nom et la description des produits, index sur les colonnes de filtrage) et des contraintes d’intégrité (unicité des emails, des slugs, du couple produit/utilisateur pour les avis, contrainte CHECK sur la note de 1 à 5).</w:t>
      </w:r>
    </w:p>
    <w:p>
      <w:pPr>
        <w:pStyle w:val="Normal"/>
        <w:spacing w:before="0" w:after="120"/>
        <w:rPr/>
      </w:pPr>
      <w:r>
        <w:rPr>
          <w:i/>
          <w:iCs/>
          <w:color w:val="B05A2A"/>
          <w:sz w:val="22"/>
          <w:szCs w:val="22"/>
          <w:highlight w:val="yellow"/>
        </w:rPr>
        <w:t>[À insérer : schéma MPD — voir annexe]</w:t>
      </w:r>
    </w:p>
    <w:p>
      <w:pPr>
        <w:pStyle w:val="Titre2"/>
        <w:spacing w:before="300" w:after="160"/>
        <w:rPr/>
      </w:pPr>
      <w:r>
        <w:rPr/>
        <w:t>3.5 Design de l’interface utilisateur et vendeur (maquettes)</w:t>
      </w:r>
    </w:p>
    <w:p>
      <w:pPr>
        <w:pStyle w:val="Normal"/>
        <w:spacing w:before="0" w:after="120"/>
        <w:jc w:val="both"/>
        <w:rPr/>
      </w:pPr>
      <w:r>
        <w:rPr>
          <w:sz w:val="22"/>
          <w:szCs w:val="22"/>
        </w:rPr>
        <w:t>Une maquette fonctionnelle a été réalisée en amont du développement afin de valider l’ergonomie des interfaces. Elle couvre trois volets : l’interface publique (accueil avec produits et boutiques mis en avant, catalogue filtrable, fiche produit, page boutique), l’espace acheteur (panier, tunnel de commande, profil et historique), et le dashboard vendeur (vue d’ensemble, gestion des produits, des commandes et de la boutique). Chaque écran respecte les principes de clarté, de cohérence visuelle — portée par la palette artisanale du projet — et de simplicité d’utilisation. Un moodboard et un jeu de maquettes accompagnent le projet et ont servi de référence pendant le développement frontend.</w:t>
      </w:r>
    </w:p>
    <w:p>
      <w:pPr>
        <w:pStyle w:val="Normal"/>
        <w:spacing w:before="0" w:after="120"/>
        <w:rPr/>
      </w:pPr>
      <w:r>
        <w:rPr>
          <w:i/>
          <w:iCs/>
          <w:color w:val="B05A2A"/>
          <w:sz w:val="22"/>
          <w:szCs w:val="22"/>
          <w:highlight w:val="yellow"/>
        </w:rPr>
        <w:t>[À insérer : captures des maquettes — voir annexes]</w:t>
      </w:r>
    </w:p>
    <w:p>
      <w:pPr>
        <w:pStyle w:val="Normal"/>
        <w:rPr/>
      </w:pPr>
      <w:r>
        <w:rPr/>
      </w:r>
      <w:r>
        <w:br w:type="page"/>
      </w:r>
    </w:p>
    <w:p>
      <w:pPr>
        <w:pStyle w:val="Titre1"/>
        <w:spacing w:before="400" w:after="200"/>
        <w:rPr/>
      </w:pPr>
      <w:r>
        <w:rPr/>
        <w:t>IV. Développement du site web</w:t>
      </w:r>
    </w:p>
    <w:p>
      <w:pPr>
        <w:pStyle w:val="Titre2"/>
        <w:spacing w:before="300" w:after="160"/>
        <w:rPr/>
      </w:pPr>
      <w:r>
        <w:rPr/>
        <w:t>4.1 Configuration et environnement de développement</w:t>
      </w:r>
    </w:p>
    <w:p>
      <w:pPr>
        <w:pStyle w:val="Normal"/>
        <w:spacing w:before="0" w:after="120"/>
        <w:jc w:val="both"/>
        <w:rPr/>
      </w:pPr>
      <w:r>
        <w:rPr>
          <w:sz w:val="22"/>
          <w:szCs w:val="22"/>
        </w:rPr>
        <w:t>Le développement a été réalisé sous Windows 11, avec les outils suivants :</w:t>
      </w:r>
    </w:p>
    <w:p>
      <w:pPr>
        <w:pStyle w:val="ListParagraph"/>
        <w:numPr>
          <w:ilvl w:val="0"/>
          <w:numId w:val="1"/>
        </w:numPr>
        <w:spacing w:before="0" w:after="60"/>
        <w:jc w:val="both"/>
        <w:rPr/>
      </w:pPr>
      <w:r>
        <w:rPr>
          <w:b/>
          <w:bCs/>
          <w:sz w:val="22"/>
          <w:szCs w:val="22"/>
        </w:rPr>
        <w:t xml:space="preserve">Éditeur de code : </w:t>
      </w:r>
      <w:r>
        <w:rPr>
          <w:sz w:val="22"/>
          <w:szCs w:val="22"/>
        </w:rPr>
        <w:t>Visual Studio Code, pour sa légèreté et son écosystème d’extensions (PHP, React, Tailwind).</w:t>
      </w:r>
    </w:p>
    <w:p>
      <w:pPr>
        <w:pStyle w:val="ListParagraph"/>
        <w:numPr>
          <w:ilvl w:val="0"/>
          <w:numId w:val="1"/>
        </w:numPr>
        <w:spacing w:before="0" w:after="60"/>
        <w:jc w:val="both"/>
        <w:rPr/>
      </w:pPr>
      <w:r>
        <w:rPr>
          <w:b/>
          <w:bCs/>
          <w:sz w:val="22"/>
          <w:szCs w:val="22"/>
        </w:rPr>
        <w:t xml:space="preserve">Environnement PHP/MySQL : </w:t>
      </w:r>
      <w:r>
        <w:rPr>
          <w:sz w:val="22"/>
          <w:szCs w:val="22"/>
        </w:rPr>
        <w:t>PHP 8.1 avec le serveur de développement intégré, MySQL 8 administré via phpMyAdmin.</w:t>
      </w:r>
    </w:p>
    <w:p>
      <w:pPr>
        <w:pStyle w:val="ListParagraph"/>
        <w:numPr>
          <w:ilvl w:val="0"/>
          <w:numId w:val="1"/>
        </w:numPr>
        <w:spacing w:before="0" w:after="60"/>
        <w:jc w:val="both"/>
        <w:rPr/>
      </w:pPr>
      <w:r>
        <w:rPr>
          <w:b/>
          <w:bCs/>
          <w:sz w:val="22"/>
          <w:szCs w:val="22"/>
        </w:rPr>
        <w:t xml:space="preserve">Environnement JavaScript : </w:t>
      </w:r>
      <w:r>
        <w:rPr>
          <w:sz w:val="22"/>
          <w:szCs w:val="22"/>
        </w:rPr>
        <w:t>Node.js et npm pour le tooling React (Create React App).</w:t>
      </w:r>
    </w:p>
    <w:p>
      <w:pPr>
        <w:pStyle w:val="ListParagraph"/>
        <w:numPr>
          <w:ilvl w:val="0"/>
          <w:numId w:val="1"/>
        </w:numPr>
        <w:spacing w:before="0" w:after="60"/>
        <w:jc w:val="both"/>
        <w:rPr/>
      </w:pPr>
      <w:r>
        <w:rPr>
          <w:b/>
          <w:bCs/>
          <w:sz w:val="22"/>
          <w:szCs w:val="22"/>
        </w:rPr>
        <w:t xml:space="preserve">Gestion des dépendances : </w:t>
      </w:r>
      <w:r>
        <w:rPr>
          <w:sz w:val="22"/>
          <w:szCs w:val="22"/>
        </w:rPr>
        <w:t>Composer côté PHP (autoloading PSR-4, PHPUnit), npm côté frontend.</w:t>
      </w:r>
    </w:p>
    <w:p>
      <w:pPr>
        <w:pStyle w:val="ListParagraph"/>
        <w:numPr>
          <w:ilvl w:val="0"/>
          <w:numId w:val="1"/>
        </w:numPr>
        <w:spacing w:before="0" w:after="60"/>
        <w:jc w:val="both"/>
        <w:rPr/>
      </w:pPr>
      <w:r>
        <w:rPr>
          <w:b/>
          <w:bCs/>
          <w:sz w:val="22"/>
          <w:szCs w:val="22"/>
        </w:rPr>
        <w:t xml:space="preserve">Tests d’API : </w:t>
      </w:r>
      <w:r>
        <w:rPr>
          <w:sz w:val="22"/>
          <w:szCs w:val="22"/>
        </w:rPr>
        <w:t>requêtes HTTP directes (PowerShell Invoke-RestMethod, Postman) contre l’API locale.</w:t>
      </w:r>
    </w:p>
    <w:p>
      <w:pPr>
        <w:pStyle w:val="Titre3"/>
        <w:spacing w:before="240" w:after="120"/>
        <w:rPr/>
      </w:pPr>
      <w:r>
        <w:rPr/>
        <w:t>4.1.1 Outils de gestion de projet et de version</w:t>
      </w:r>
    </w:p>
    <w:p>
      <w:pPr>
        <w:pStyle w:val="Normal"/>
        <w:spacing w:before="200" w:after="100"/>
        <w:rPr/>
      </w:pPr>
      <w:r>
        <w:rPr>
          <w:b/>
          <w:bCs/>
          <w:color w:val="5B4636"/>
          <w:sz w:val="22"/>
          <w:szCs w:val="22"/>
        </w:rPr>
        <w:t>GitHub — gestion du code source</w:t>
      </w:r>
    </w:p>
    <w:p>
      <w:pPr>
        <w:pStyle w:val="Normal"/>
        <w:spacing w:before="0" w:after="120"/>
        <w:jc w:val="both"/>
        <w:rPr/>
      </w:pPr>
      <w:r>
        <w:rPr>
          <w:sz w:val="22"/>
          <w:szCs w:val="22"/>
        </w:rPr>
        <w:t>GitHub héberge le code source du projet. Le système de contrôle de version Git a permis de travailler par branches dédiées aux fonctionnalités, de documenter chaque étape par des commits explicites, et de simuler un environnement collaboratif avec des pull requests. La structure du dépôt reflète l’architecture : marketcraft-backend (API PHP), marketcraft-frontend (React), marketcraft-mobile (prototype React Native) et docs (documentation).</w:t>
      </w:r>
    </w:p>
    <w:p>
      <w:pPr>
        <w:pStyle w:val="Normal"/>
        <w:spacing w:before="200" w:after="100"/>
        <w:rPr/>
      </w:pPr>
      <w:r>
        <w:rPr>
          <w:b/>
          <w:bCs/>
          <w:color w:val="5B4636"/>
          <w:sz w:val="22"/>
          <w:szCs w:val="22"/>
        </w:rPr>
        <w:t>Organisation des tâches</w:t>
      </w:r>
    </w:p>
    <w:p>
      <w:pPr>
        <w:pStyle w:val="Normal"/>
        <w:spacing w:before="0" w:after="120"/>
        <w:jc w:val="both"/>
        <w:rPr/>
      </w:pPr>
      <w:r>
        <w:rPr>
          <w:sz w:val="22"/>
          <w:szCs w:val="22"/>
        </w:rPr>
        <w:t>Un tableau de type Kanban (À faire / En cours / À tester / Terminé) a structuré le suivi des tâches, chaque carte comportant description, échéance et critères de validation.</w:t>
      </w:r>
    </w:p>
    <w:p>
      <w:pPr>
        <w:pStyle w:val="Titre2"/>
        <w:spacing w:before="300" w:after="160"/>
        <w:rPr/>
      </w:pPr>
      <w:r>
        <w:rPr/>
        <w:t>4.2 Backend en PHP 8.1 (architecture MVC)</w:t>
      </w:r>
    </w:p>
    <w:p>
      <w:pPr>
        <w:pStyle w:val="Normal"/>
        <w:spacing w:before="0" w:after="120"/>
        <w:jc w:val="both"/>
        <w:rPr/>
      </w:pPr>
      <w:r>
        <w:rPr>
          <w:sz w:val="22"/>
          <w:szCs w:val="22"/>
        </w:rPr>
        <w:t>Le backend est responsable de la logique métier, de la communication avec la base de données et de l’exposition des données au frontend via une API REST. Il est intégralement développé « from scratch », sans framework.</w:t>
      </w:r>
    </w:p>
    <w:p>
      <w:pPr>
        <w:pStyle w:val="Titre3"/>
        <w:spacing w:before="240" w:after="120"/>
        <w:rPr/>
      </w:pPr>
      <w:r>
        <w:rPr/>
        <w:t>4.2.1 Cœur applicatif : routeur, contrôleur de base et validation</w:t>
      </w:r>
    </w:p>
    <w:p>
      <w:pPr>
        <w:pStyle w:val="Normal"/>
        <w:spacing w:before="0" w:after="120"/>
        <w:jc w:val="both"/>
        <w:rPr/>
      </w:pPr>
      <w:r>
        <w:rPr>
          <w:sz w:val="22"/>
          <w:szCs w:val="22"/>
        </w:rPr>
        <w:t>Le cœur du backend repose sur trois classes :</w:t>
      </w:r>
    </w:p>
    <w:p>
      <w:pPr>
        <w:pStyle w:val="ListParagraph"/>
        <w:numPr>
          <w:ilvl w:val="0"/>
          <w:numId w:val="1"/>
        </w:numPr>
        <w:spacing w:before="0" w:after="60"/>
        <w:jc w:val="both"/>
        <w:rPr/>
      </w:pPr>
      <w:r>
        <w:rPr>
          <w:b/>
          <w:bCs/>
          <w:sz w:val="22"/>
          <w:szCs w:val="22"/>
        </w:rPr>
        <w:t xml:space="preserve">Router : </w:t>
      </w:r>
      <w:r>
        <w:rPr>
          <w:sz w:val="22"/>
          <w:szCs w:val="22"/>
        </w:rPr>
        <w:t>associe chaque méthode HTTP et chemin (avec paramètres dynamiques de type /products/:id) à une action de contrôleur, et exécute les middlewares déclarés pour la route (par exemple ’auth’).</w:t>
      </w:r>
    </w:p>
    <w:p>
      <w:pPr>
        <w:pStyle w:val="ListParagraph"/>
        <w:numPr>
          <w:ilvl w:val="0"/>
          <w:numId w:val="1"/>
        </w:numPr>
        <w:spacing w:before="0" w:after="60"/>
        <w:jc w:val="both"/>
        <w:rPr/>
      </w:pPr>
      <w:r>
        <w:rPr>
          <w:b/>
          <w:bCs/>
          <w:sz w:val="22"/>
          <w:szCs w:val="22"/>
        </w:rPr>
        <w:t xml:space="preserve">Controller (classe abstraite) : </w:t>
      </w:r>
      <w:r>
        <w:rPr>
          <w:sz w:val="22"/>
          <w:szCs w:val="22"/>
        </w:rPr>
        <w:t>fournit aux contrôleurs les réponses JSON normalisées (success, error, paginated), la lecture sécurisée du corps de requête et des paramètres (avec assainissement), et un validateur de données déclaratif (règles required, email, numeric, integer, min, max, in).</w:t>
      </w:r>
    </w:p>
    <w:p>
      <w:pPr>
        <w:pStyle w:val="ListParagraph"/>
        <w:numPr>
          <w:ilvl w:val="0"/>
          <w:numId w:val="1"/>
        </w:numPr>
        <w:spacing w:before="0" w:after="60"/>
        <w:jc w:val="both"/>
        <w:rPr/>
      </w:pPr>
      <w:r>
        <w:rPr>
          <w:b/>
          <w:bCs/>
          <w:sz w:val="22"/>
          <w:szCs w:val="22"/>
        </w:rPr>
        <w:t xml:space="preserve">Auth : </w:t>
      </w:r>
      <w:r>
        <w:rPr>
          <w:sz w:val="22"/>
          <w:szCs w:val="22"/>
        </w:rPr>
        <w:t>génère et vérifie les tokens JWT (access et refresh), et expose l’utilisateur courant aux contrôleurs.</w:t>
      </w:r>
    </w:p>
    <w:p>
      <w:pPr>
        <w:pStyle w:val="Titre3"/>
        <w:spacing w:before="240" w:after="120"/>
        <w:rPr/>
      </w:pPr>
      <w:r>
        <w:rPr/>
        <w:t>4.2.2 Gestion des utilisateurs et authentification JWT</w:t>
      </w:r>
    </w:p>
    <w:p>
      <w:pPr>
        <w:pStyle w:val="Normal"/>
        <w:spacing w:before="0" w:after="120"/>
        <w:jc w:val="both"/>
        <w:rPr/>
      </w:pPr>
      <w:r>
        <w:rPr>
          <w:sz w:val="22"/>
          <w:szCs w:val="22"/>
        </w:rPr>
        <w:t>Le modèle User gère les comptes (nom, prénom, email unique, téléphone, avatar) et les rôles (client, vendeur, admin — le rôle admin ne peut pas être choisi à l’inscription). Les mots de passe sont hachés avec bcrypt (coût 12) et jamais exposés : une méthode toArray() retire systématiquement le hash des réponses.</w:t>
      </w:r>
    </w:p>
    <w:p>
      <w:pPr>
        <w:pStyle w:val="Normal"/>
        <w:spacing w:before="0" w:after="120"/>
        <w:jc w:val="both"/>
        <w:rPr/>
      </w:pPr>
      <w:r>
        <w:rPr>
          <w:sz w:val="22"/>
          <w:szCs w:val="22"/>
        </w:rPr>
        <w:t>Extrait — vérification des identifiants à la connexion :</w:t>
      </w:r>
    </w:p>
    <w:p>
      <w:pPr>
        <w:pStyle w:val="Normal"/>
        <w:shd w:val="clear" w:fill="F3F0EA"/>
        <w:spacing w:before="0" w:after="0"/>
        <w:ind w:left="360" w:hanging="0"/>
        <w:rPr/>
      </w:pPr>
      <w:r>
        <w:rPr>
          <w:rFonts w:eastAsia="Consolas" w:cs="Consolas" w:ascii="Consolas" w:hAnsi="Consolas"/>
          <w:sz w:val="17"/>
          <w:szCs w:val="17"/>
        </w:rPr>
        <w:t>public function login(array $params = []): void</w:t>
      </w:r>
    </w:p>
    <w:p>
      <w:pPr>
        <w:pStyle w:val="Normal"/>
        <w:shd w:val="clear" w:fill="F3F0EA"/>
        <w:spacing w:before="0" w:after="0"/>
        <w:ind w:left="360" w:hanging="0"/>
        <w:rPr/>
      </w:pPr>
      <w:r>
        <w:rPr>
          <w:rFonts w:eastAsia="Consolas" w:cs="Consolas" w:ascii="Consolas" w:hAnsi="Consolas"/>
          <w:sz w:val="17"/>
          <w:szCs w:val="17"/>
        </w:rPr>
        <w:t>{</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$body = $this-&gt;getBody();</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$errors = $this-&gt;validate($body, [</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'email'    =&gt; 'required|email',</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'password' =&gt; 'required',</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 ...</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$user = $this-&gt;userModel-&gt;findByEmail($body['email']);</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if ($user === null ||</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!$this-&gt;userModel-&gt;verifyPassword($body['password'], $user['password_hash'])) {</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 Message générique pour éviter l’énumération d’emails</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$this-&gt;error('Invalid email or password.', 401);</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return;</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$userPublic   = $this-&gt;userModel-&gt;toArray($user);</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$accessToken  = Auth::generateToken($userPublic);</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$refreshToken = Auth::generateRefreshToken($userPublic);</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 réponse JSON : tokens + profil public</w:t>
      </w:r>
    </w:p>
    <w:p>
      <w:pPr>
        <w:pStyle w:val="Normal"/>
        <w:shd w:val="clear" w:fill="F3F0EA"/>
        <w:spacing w:before="0" w:after="0"/>
        <w:ind w:left="360" w:hanging="0"/>
        <w:rPr/>
      </w:pPr>
      <w:r>
        <w:rPr>
          <w:rFonts w:eastAsia="Consolas" w:cs="Consolas" w:ascii="Consolas" w:hAnsi="Consolas"/>
          <w:sz w:val="17"/>
          <w:szCs w:val="17"/>
        </w:rPr>
        <w:t>}</w:t>
      </w:r>
    </w:p>
    <w:p>
      <w:pPr>
        <w:pStyle w:val="Normal"/>
        <w:spacing w:before="0" w:after="200"/>
        <w:rPr/>
      </w:pPr>
      <w:r>
        <w:rPr/>
      </w:r>
    </w:p>
    <w:p>
      <w:pPr>
        <w:pStyle w:val="Normal"/>
        <w:spacing w:before="0" w:after="120"/>
        <w:jc w:val="both"/>
        <w:rPr/>
      </w:pPr>
      <w:r>
        <w:rPr>
          <w:sz w:val="22"/>
          <w:szCs w:val="22"/>
        </w:rPr>
        <w:t>Côté frontend, un intercepteur Axios attache le token à chaque requête et gère automatiquement le rafraîchissement : sur une réponse 401 (hors routes d’authentification), il tente un POST /auth/refresh avec le refresh token, met à jour les tokens stockés et rejoue la requête d’origine. Les requêtes concurrentes pendant le rafraîchissement sont mises en file d’attente pour éviter les rafraîchissements multiples.</w:t>
      </w:r>
    </w:p>
    <w:p>
      <w:pPr>
        <w:pStyle w:val="Titre3"/>
        <w:spacing w:before="240" w:after="120"/>
        <w:rPr/>
      </w:pPr>
      <w:r>
        <w:rPr/>
        <w:t>4.2.3 Gestion des produits</w:t>
      </w:r>
    </w:p>
    <w:p>
      <w:pPr>
        <w:pStyle w:val="Normal"/>
        <w:spacing w:before="0" w:after="120"/>
        <w:jc w:val="both"/>
        <w:rPr/>
      </w:pPr>
      <w:r>
        <w:rPr>
          <w:sz w:val="22"/>
          <w:szCs w:val="22"/>
        </w:rPr>
        <w:t>Le modèle Product expose la recherche paginée et filtrée du catalogue : mots-clés (nom et description), catégorie (par identifiant ou par slug), boutique, fourchette de prix, note moyenne minimale (clause HAVING sur la moyenne des avis), et tri sécurisé par liste blanche de colonnes (date, prix, nom, stock, note, popularité). La construction des clauses WHERE/HAVING est factorisée dans une méthode partagée entre la requête de liste et celle de comptage, garantissant une pagination toujours cohérente avec les filtres.</w:t>
      </w:r>
    </w:p>
    <w:p>
      <w:pPr>
        <w:pStyle w:val="Normal"/>
        <w:spacing w:before="0" w:after="120"/>
        <w:jc w:val="both"/>
        <w:rPr/>
      </w:pPr>
      <w:r>
        <w:rPr>
          <w:sz w:val="22"/>
          <w:szCs w:val="22"/>
        </w:rPr>
        <w:t>Les opérations d’écriture sont protégées par un double contrôle : le middleware d’authentification, puis une vérification de propriété — un vendeur ne peut créer un produit que dans une boutique qui lui appartient, et ne peut modifier ou supprimer que ses propres produits (l’administrateur disposant d’un passe-droit). La suppression est logique (soft delete via un indicateur est_actif), préservant l’intégrité des commandes passées.</w:t>
      </w:r>
    </w:p>
    <w:p>
      <w:pPr>
        <w:pStyle w:val="Normal"/>
        <w:spacing w:before="0" w:after="120"/>
        <w:jc w:val="both"/>
        <w:rPr/>
      </w:pPr>
      <w:r>
        <w:rPr>
          <w:sz w:val="22"/>
          <w:szCs w:val="22"/>
        </w:rPr>
        <w:t>Extrait — décrément atomique du stock (aucune vente possible au-delà du stock disponible, même en cas de requêtes concurrentes) :</w:t>
      </w:r>
    </w:p>
    <w:p>
      <w:pPr>
        <w:pStyle w:val="Normal"/>
        <w:shd w:val="clear" w:fill="F3F0EA"/>
        <w:spacing w:before="0" w:after="0"/>
        <w:ind w:left="360" w:hanging="0"/>
        <w:rPr/>
      </w:pPr>
      <w:r>
        <w:rPr>
          <w:rFonts w:eastAsia="Consolas" w:cs="Consolas" w:ascii="Consolas" w:hAnsi="Consolas"/>
          <w:sz w:val="17"/>
          <w:szCs w:val="17"/>
        </w:rPr>
        <w:t>public function decrementStock(int $id, int $quantity): bool</w:t>
      </w:r>
    </w:p>
    <w:p>
      <w:pPr>
        <w:pStyle w:val="Normal"/>
        <w:shd w:val="clear" w:fill="F3F0EA"/>
        <w:spacing w:before="0" w:after="0"/>
        <w:ind w:left="360" w:hanging="0"/>
        <w:rPr/>
      </w:pPr>
      <w:r>
        <w:rPr>
          <w:rFonts w:eastAsia="Consolas" w:cs="Consolas" w:ascii="Consolas" w:hAnsi="Consolas"/>
          <w:sz w:val="17"/>
          <w:szCs w:val="17"/>
        </w:rPr>
        <w:t>{</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$stmt = $this-&gt;db-&gt;prepare(</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'UPDATE produits SET stock = stock - :qty</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WHERE id = :id AND stock &gt;= :qty2'</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return $stmt-&gt;execute([':qty' =&gt; $quantity, ':id' =&gt; $id, ':qty2' =&gt; $quantity])</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&amp;&amp; $stmt-&gt;rowCount() &gt; 0;</w:t>
      </w:r>
    </w:p>
    <w:p>
      <w:pPr>
        <w:pStyle w:val="Normal"/>
        <w:shd w:val="clear" w:fill="F3F0EA"/>
        <w:spacing w:before="0" w:after="0"/>
        <w:ind w:left="360" w:hanging="0"/>
        <w:rPr/>
      </w:pPr>
      <w:r>
        <w:rPr>
          <w:rFonts w:eastAsia="Consolas" w:cs="Consolas" w:ascii="Consolas" w:hAnsi="Consolas"/>
          <w:sz w:val="17"/>
          <w:szCs w:val="17"/>
        </w:rPr>
        <w:t>}</w:t>
      </w:r>
    </w:p>
    <w:p>
      <w:pPr>
        <w:pStyle w:val="Normal"/>
        <w:spacing w:before="0" w:after="200"/>
        <w:rPr/>
      </w:pPr>
      <w:r>
        <w:rPr/>
      </w:r>
    </w:p>
    <w:p>
      <w:pPr>
        <w:pStyle w:val="Normal"/>
        <w:spacing w:before="0" w:after="120"/>
        <w:jc w:val="both"/>
        <w:rPr/>
      </w:pPr>
      <w:r>
        <w:rPr>
          <w:sz w:val="22"/>
          <w:szCs w:val="22"/>
        </w:rPr>
        <w:t>Enfin, une méthode de normalisation (« hydratation ») est appliquée à chaque produit renvoyé par l’API : les colonnes JSON (galerie d’images, tags) sont décodées en tableaux, et des alias pratiques sont exposés au frontend (objet boutique imbriqué, nom de catégorie), évitant à chaque client de l’API de dupliquer cette logique.</w:t>
      </w:r>
    </w:p>
    <w:p>
      <w:pPr>
        <w:pStyle w:val="Titre3"/>
        <w:spacing w:before="240" w:after="120"/>
        <w:rPr/>
      </w:pPr>
      <w:r>
        <w:rPr/>
        <w:t>4.2.4 Gestion des commandes et des paiements</w:t>
      </w:r>
    </w:p>
    <w:p>
      <w:pPr>
        <w:pStyle w:val="Normal"/>
        <w:spacing w:before="0" w:after="120"/>
        <w:jc w:val="both"/>
        <w:rPr/>
      </w:pPr>
      <w:r>
        <w:rPr>
          <w:sz w:val="22"/>
          <w:szCs w:val="22"/>
        </w:rPr>
        <w:t>La création d’une commande suit un protocole strict : vérification de l’existence et du stock de chaque produit (erreur 422 explicite en cas d’insuffisance), décrément atomique des stocks, création de la commande et de ses lignes — qui capturent un instantané du nom et du prix du produit au moment de l’achat — puis enregistrement du paiement. Le cycle de vie de la commande est matérialisé par un statut (en_attente, confirmée, en_préparation, expédiée, livrée, annulée) que le vendeur fait évoluer depuis son dashboard.</w:t>
      </w:r>
    </w:p>
    <w:p>
      <w:pPr>
        <w:pStyle w:val="Normal"/>
        <w:spacing w:before="0" w:after="120"/>
        <w:jc w:val="both"/>
        <w:rPr/>
      </w:pPr>
      <w:r>
        <w:rPr>
          <w:sz w:val="22"/>
          <w:szCs w:val="22"/>
        </w:rPr>
        <w:t>La règle de gestion « le paiement n’est libéré au vendeur qu’après 14 jours sans litige » est implémentée directement dans la base de données (voir 4.2.6).</w:t>
      </w:r>
    </w:p>
    <w:p>
      <w:pPr>
        <w:pStyle w:val="Titre3"/>
        <w:spacing w:before="240" w:after="120"/>
        <w:rPr/>
      </w:pPr>
      <w:r>
        <w:rPr/>
        <w:t>4.2.5 Middlewares et gestion des accès</w:t>
      </w:r>
    </w:p>
    <w:p>
      <w:pPr>
        <w:pStyle w:val="Normal"/>
        <w:spacing w:before="0" w:after="120"/>
        <w:jc w:val="both"/>
        <w:rPr/>
      </w:pPr>
      <w:r>
        <w:rPr>
          <w:sz w:val="22"/>
          <w:szCs w:val="22"/>
        </w:rPr>
        <w:t>Deux niveaux de contrôle d’accès sécurisent l’API :</w:t>
      </w:r>
    </w:p>
    <w:p>
      <w:pPr>
        <w:pStyle w:val="ListParagraph"/>
        <w:numPr>
          <w:ilvl w:val="0"/>
          <w:numId w:val="1"/>
        </w:numPr>
        <w:spacing w:before="0" w:after="60"/>
        <w:jc w:val="both"/>
        <w:rPr/>
      </w:pPr>
      <w:r>
        <w:rPr>
          <w:b/>
          <w:bCs/>
          <w:sz w:val="22"/>
          <w:szCs w:val="22"/>
        </w:rPr>
        <w:t xml:space="preserve">Middleware d’authentification : </w:t>
      </w:r>
      <w:r>
        <w:rPr>
          <w:sz w:val="22"/>
          <w:szCs w:val="22"/>
        </w:rPr>
        <w:t>déclaré route par route dans le fichier de routes, il vérifie la présence et la validité du token JWT porté par l’en-tête Authorization ; toute requête invalide est rejetée avant d’atteindre le contrôleur.</w:t>
      </w:r>
    </w:p>
    <w:p>
      <w:pPr>
        <w:pStyle w:val="ListParagraph"/>
        <w:numPr>
          <w:ilvl w:val="0"/>
          <w:numId w:val="1"/>
        </w:numPr>
        <w:spacing w:before="0" w:after="60"/>
        <w:jc w:val="both"/>
        <w:rPr/>
      </w:pPr>
      <w:r>
        <w:rPr>
          <w:b/>
          <w:bCs/>
          <w:sz w:val="22"/>
          <w:szCs w:val="22"/>
        </w:rPr>
        <w:t xml:space="preserve">Contrôles de rôle et de propriété : </w:t>
      </w:r>
      <w:r>
        <w:rPr>
          <w:sz w:val="22"/>
          <w:szCs w:val="22"/>
        </w:rPr>
        <w:t>dans les contrôleurs, les actions sensibles vérifient le rôle de l’utilisateur (Auth::hasRole(’vendeur’, ’admin’) pour créer un produit) et la propriété de la ressource (le vendeur de la boutique concernée), renvoyant un code 403 le cas échéant.</w:t>
      </w:r>
    </w:p>
    <w:p>
      <w:pPr>
        <w:pStyle w:val="Normal"/>
        <w:spacing w:before="0" w:after="120"/>
        <w:jc w:val="both"/>
        <w:rPr/>
      </w:pPr>
      <w:r>
        <w:rPr>
          <w:sz w:val="22"/>
          <w:szCs w:val="22"/>
        </w:rPr>
        <w:t>Cette centralisation évite la duplication des vérifications, allège les contrôleurs et garantit l’application cohérente des règles sur toute l’API.</w:t>
      </w:r>
    </w:p>
    <w:p>
      <w:pPr>
        <w:pStyle w:val="Titre3"/>
        <w:spacing w:before="240" w:after="120"/>
        <w:rPr/>
      </w:pPr>
      <w:r>
        <w:rPr/>
        <w:t>4.2.6 Composants dans le langage du SGBD (compétence CP8)</w:t>
      </w:r>
    </w:p>
    <w:p>
      <w:pPr>
        <w:pStyle w:val="Normal"/>
        <w:spacing w:before="0" w:after="120"/>
        <w:jc w:val="both"/>
        <w:rPr/>
      </w:pPr>
      <w:r>
        <w:rPr>
          <w:sz w:val="22"/>
          <w:szCs w:val="22"/>
        </w:rPr>
        <w:t>Une partie de la logique de gestion vit directement dans MySQL, indépendamment du code PHP — elle s’applique donc quel que soit le client qui écrit dans la base :</w:t>
      </w:r>
    </w:p>
    <w:p>
      <w:pPr>
        <w:pStyle w:val="ListParagraph"/>
        <w:numPr>
          <w:ilvl w:val="0"/>
          <w:numId w:val="1"/>
        </w:numPr>
        <w:spacing w:before="0" w:after="60"/>
        <w:jc w:val="both"/>
        <w:rPr/>
      </w:pPr>
      <w:r>
        <w:rPr>
          <w:b/>
          <w:bCs/>
          <w:sz w:val="22"/>
          <w:szCs w:val="22"/>
        </w:rPr>
        <w:t xml:space="preserve">Triggers : </w:t>
      </w:r>
      <w:r>
        <w:rPr>
          <w:sz w:val="22"/>
          <w:szCs w:val="22"/>
        </w:rPr>
        <w:t>trois déclencheurs sur la table des avis recalculent automatiquement la note moyenne et le nombre d’avis du produit concerné à chaque insertion, modification ou suppression ; un quatrième répercute la note moyenne des produits sur celle de leur boutique.</w:t>
      </w:r>
    </w:p>
    <w:p>
      <w:pPr>
        <w:pStyle w:val="ListParagraph"/>
        <w:numPr>
          <w:ilvl w:val="0"/>
          <w:numId w:val="1"/>
        </w:numPr>
        <w:spacing w:before="0" w:after="60"/>
        <w:jc w:val="both"/>
        <w:rPr/>
      </w:pPr>
      <w:r>
        <w:rPr>
          <w:b/>
          <w:bCs/>
          <w:sz w:val="22"/>
          <w:szCs w:val="22"/>
        </w:rPr>
        <w:t xml:space="preserve">Fonction stockée : </w:t>
      </w:r>
      <w:r>
        <w:rPr>
          <w:sz w:val="22"/>
          <w:szCs w:val="22"/>
        </w:rPr>
        <w:t>fn_stock_suffisant(produit, quantité) vérifie la disponibilité d’un stock, matérialisant en SQL la règle « une commande ne peut être créée que si le stock est suffisant ».</w:t>
      </w:r>
    </w:p>
    <w:p>
      <w:pPr>
        <w:pStyle w:val="ListParagraph"/>
        <w:numPr>
          <w:ilvl w:val="0"/>
          <w:numId w:val="1"/>
        </w:numPr>
        <w:spacing w:before="0" w:after="60"/>
        <w:jc w:val="both"/>
        <w:rPr/>
      </w:pPr>
      <w:r>
        <w:rPr>
          <w:b/>
          <w:bCs/>
          <w:sz w:val="22"/>
          <w:szCs w:val="22"/>
        </w:rPr>
        <w:t xml:space="preserve">Procédure stockée et événement : </w:t>
      </w:r>
      <w:r>
        <w:rPr>
          <w:sz w:val="22"/>
          <w:szCs w:val="22"/>
        </w:rPr>
        <w:t>sp_liberer_paiements_echus() passe au statut « libéré » les paiements des commandes livrées depuis au moins 14 jours ; un événement planifié MySQL l’exécute quotidiennement.</w:t>
      </w:r>
    </w:p>
    <w:p>
      <w:pPr>
        <w:pStyle w:val="Normal"/>
        <w:spacing w:before="0" w:after="120"/>
        <w:jc w:val="both"/>
        <w:rPr/>
      </w:pPr>
      <w:r>
        <w:rPr>
          <w:sz w:val="22"/>
          <w:szCs w:val="22"/>
        </w:rPr>
        <w:t>Extrait — trigger de recalcul de la note moyenne :</w:t>
      </w:r>
    </w:p>
    <w:p>
      <w:pPr>
        <w:pStyle w:val="Normal"/>
        <w:shd w:val="clear" w:fill="F3F0EA"/>
        <w:spacing w:before="0" w:after="0"/>
        <w:ind w:left="360" w:hanging="0"/>
        <w:rPr/>
      </w:pPr>
      <w:r>
        <w:rPr>
          <w:rFonts w:eastAsia="Consolas" w:cs="Consolas" w:ascii="Consolas" w:hAnsi="Consolas"/>
          <w:sz w:val="17"/>
          <w:szCs w:val="17"/>
        </w:rPr>
        <w:t>CREATE TRIGGER trg_avis_after_insert</w:t>
      </w:r>
    </w:p>
    <w:p>
      <w:pPr>
        <w:pStyle w:val="Normal"/>
        <w:shd w:val="clear" w:fill="F3F0EA"/>
        <w:spacing w:before="0" w:after="0"/>
        <w:ind w:left="360" w:hanging="0"/>
        <w:rPr/>
      </w:pPr>
      <w:r>
        <w:rPr>
          <w:rFonts w:eastAsia="Consolas" w:cs="Consolas" w:ascii="Consolas" w:hAnsi="Consolas"/>
          <w:sz w:val="17"/>
          <w:szCs w:val="17"/>
        </w:rPr>
        <w:t>AFTER INSERT ON avis</w:t>
      </w:r>
    </w:p>
    <w:p>
      <w:pPr>
        <w:pStyle w:val="Normal"/>
        <w:shd w:val="clear" w:fill="F3F0EA"/>
        <w:spacing w:before="0" w:after="0"/>
        <w:ind w:left="360" w:hanging="0"/>
        <w:rPr/>
      </w:pPr>
      <w:r>
        <w:rPr>
          <w:rFonts w:eastAsia="Consolas" w:cs="Consolas" w:ascii="Consolas" w:hAnsi="Consolas"/>
          <w:sz w:val="17"/>
          <w:szCs w:val="17"/>
        </w:rPr>
        <w:t>FOR EACH ROW</w:t>
      </w:r>
    </w:p>
    <w:p>
      <w:pPr>
        <w:pStyle w:val="Normal"/>
        <w:shd w:val="clear" w:fill="F3F0EA"/>
        <w:spacing w:before="0" w:after="0"/>
        <w:ind w:left="360" w:hanging="0"/>
        <w:rPr/>
      </w:pPr>
      <w:r>
        <w:rPr>
          <w:rFonts w:eastAsia="Consolas" w:cs="Consolas" w:ascii="Consolas" w:hAnsi="Consolas"/>
          <w:sz w:val="17"/>
          <w:szCs w:val="17"/>
        </w:rPr>
        <w:t>BEGIN</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UPDATE produits</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SET note_moyenne = (SELECT ROUND(AVG(note), 2) FROM avis</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WHERE produit_id = NEW.produit_id),</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nombre_avis  = (SELECT COUNT(*) FROM avis</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WHERE produit_id = NEW.produit_id)</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WHERE id = NEW.produit_id;</w:t>
      </w:r>
    </w:p>
    <w:p>
      <w:pPr>
        <w:pStyle w:val="Normal"/>
        <w:shd w:val="clear" w:fill="F3F0EA"/>
        <w:spacing w:before="0" w:after="0"/>
        <w:ind w:left="360" w:hanging="0"/>
        <w:rPr/>
      </w:pPr>
      <w:r>
        <w:rPr>
          <w:rFonts w:eastAsia="Consolas" w:cs="Consolas" w:ascii="Consolas" w:hAnsi="Consolas"/>
          <w:sz w:val="17"/>
          <w:szCs w:val="17"/>
        </w:rPr>
        <w:t>END</w:t>
      </w:r>
    </w:p>
    <w:p>
      <w:pPr>
        <w:pStyle w:val="Normal"/>
        <w:spacing w:before="0" w:after="200"/>
        <w:rPr/>
      </w:pPr>
      <w:r>
        <w:rPr/>
      </w:r>
    </w:p>
    <w:p>
      <w:pPr>
        <w:pStyle w:val="Titre3"/>
        <w:spacing w:before="240" w:after="120"/>
        <w:rPr/>
      </w:pPr>
      <w:r>
        <w:rPr/>
        <w:t>4.2.7 Upload de fichiers</w:t>
      </w:r>
    </w:p>
    <w:p>
      <w:pPr>
        <w:pStyle w:val="Normal"/>
        <w:spacing w:before="0" w:after="120"/>
        <w:jc w:val="both"/>
        <w:rPr/>
      </w:pPr>
      <w:r>
        <w:rPr>
          <w:sz w:val="22"/>
          <w:szCs w:val="22"/>
        </w:rPr>
        <w:t>Un contrôleur dédié gère le téléversement d’images (logos et bannières de boutiques, photos de produits, en simple ou multiple) : validation du type MIME (jpg, png, webp) et de la taille (5 Mo maximum), nommage unique des fichiers et renvoi d’URL publiques absolues immédiatement exploitables par le frontend.</w:t>
      </w:r>
    </w:p>
    <w:p>
      <w:pPr>
        <w:pStyle w:val="Titre2"/>
        <w:spacing w:before="300" w:after="160"/>
        <w:rPr/>
      </w:pPr>
      <w:r>
        <w:rPr/>
        <w:t>4.3 Frontend avec React 18</w:t>
      </w:r>
    </w:p>
    <w:p>
      <w:pPr>
        <w:pStyle w:val="Titre3"/>
        <w:spacing w:before="240" w:after="120"/>
        <w:rPr/>
      </w:pPr>
      <w:r>
        <w:rPr/>
        <w:t>4.3.1 Composants React et organisation</w:t>
      </w:r>
    </w:p>
    <w:p>
      <w:pPr>
        <w:pStyle w:val="Normal"/>
        <w:spacing w:before="0" w:after="120"/>
        <w:jc w:val="both"/>
        <w:rPr/>
      </w:pPr>
      <w:r>
        <w:rPr>
          <w:sz w:val="22"/>
          <w:szCs w:val="22"/>
        </w:rPr>
        <w:t>L’interface est organisée autour de composants fonctionnels et de hooks personnalisés. La structure du dossier src/ :</w:t>
      </w:r>
    </w:p>
    <w:p>
      <w:pPr>
        <w:pStyle w:val="ListParagraph"/>
        <w:numPr>
          <w:ilvl w:val="0"/>
          <w:numId w:val="1"/>
        </w:numPr>
        <w:spacing w:before="0" w:after="60"/>
        <w:jc w:val="both"/>
        <w:rPr/>
      </w:pPr>
      <w:r>
        <w:rPr>
          <w:b/>
          <w:bCs/>
          <w:sz w:val="22"/>
          <w:szCs w:val="22"/>
        </w:rPr>
        <w:t xml:space="preserve">components/ : </w:t>
      </w:r>
      <w:r>
        <w:rPr>
          <w:sz w:val="22"/>
          <w:szCs w:val="22"/>
        </w:rPr>
        <w:t>éléments transverses — barre de navigation, pied de page, carte produit, tiroir de panier, notation étoilée, garde de routes protégées.</w:t>
      </w:r>
    </w:p>
    <w:p>
      <w:pPr>
        <w:pStyle w:val="ListParagraph"/>
        <w:numPr>
          <w:ilvl w:val="0"/>
          <w:numId w:val="1"/>
        </w:numPr>
        <w:spacing w:before="0" w:after="60"/>
        <w:jc w:val="both"/>
        <w:rPr/>
      </w:pPr>
      <w:r>
        <w:rPr>
          <w:b/>
          <w:bCs/>
          <w:sz w:val="22"/>
          <w:szCs w:val="22"/>
        </w:rPr>
        <w:t xml:space="preserve">pages/ : </w:t>
      </w:r>
      <w:r>
        <w:rPr>
          <w:sz w:val="22"/>
          <w:szCs w:val="22"/>
        </w:rPr>
        <w:t>vues principales — accueil, catalogue, fiche produit, boutiques, panier, tunnel de commande, connexion/inscription, profil, dashboard vendeur.</w:t>
      </w:r>
    </w:p>
    <w:p>
      <w:pPr>
        <w:pStyle w:val="ListParagraph"/>
        <w:numPr>
          <w:ilvl w:val="0"/>
          <w:numId w:val="1"/>
        </w:numPr>
        <w:spacing w:before="0" w:after="60"/>
        <w:jc w:val="both"/>
        <w:rPr/>
      </w:pPr>
      <w:r>
        <w:rPr>
          <w:b/>
          <w:bCs/>
          <w:sz w:val="22"/>
          <w:szCs w:val="22"/>
        </w:rPr>
        <w:t xml:space="preserve">contexts/ : </w:t>
      </w:r>
      <w:r>
        <w:rPr>
          <w:sz w:val="22"/>
          <w:szCs w:val="22"/>
        </w:rPr>
        <w:t>états globaux — AuthContext (session, rôles) et CartContext (panier).</w:t>
      </w:r>
    </w:p>
    <w:p>
      <w:pPr>
        <w:pStyle w:val="ListParagraph"/>
        <w:numPr>
          <w:ilvl w:val="0"/>
          <w:numId w:val="1"/>
        </w:numPr>
        <w:spacing w:before="0" w:after="60"/>
        <w:jc w:val="both"/>
        <w:rPr/>
      </w:pPr>
      <w:r>
        <w:rPr>
          <w:b/>
          <w:bCs/>
          <w:sz w:val="22"/>
          <w:szCs w:val="22"/>
        </w:rPr>
        <w:t xml:space="preserve">hooks/ : </w:t>
      </w:r>
      <w:r>
        <w:rPr>
          <w:sz w:val="22"/>
          <w:szCs w:val="22"/>
        </w:rPr>
        <w:t>logique réutilisable — useAuth, useProducts (catalogue filtré via React Query), useCategories.</w:t>
      </w:r>
    </w:p>
    <w:p>
      <w:pPr>
        <w:pStyle w:val="ListParagraph"/>
        <w:numPr>
          <w:ilvl w:val="0"/>
          <w:numId w:val="1"/>
        </w:numPr>
        <w:spacing w:before="0" w:after="60"/>
        <w:jc w:val="both"/>
        <w:rPr/>
      </w:pPr>
      <w:r>
        <w:rPr>
          <w:b/>
          <w:bCs/>
          <w:sz w:val="22"/>
          <w:szCs w:val="22"/>
        </w:rPr>
        <w:t xml:space="preserve">services/api.js : </w:t>
      </w:r>
      <w:r>
        <w:rPr>
          <w:sz w:val="22"/>
          <w:szCs w:val="22"/>
        </w:rPr>
        <w:t>client Axios centralisé — URL de base, intercepteurs JWT, familles d’endpoints (auth, produits, boutiques, commandes, avis, catégories, upload).</w:t>
      </w:r>
    </w:p>
    <w:p>
      <w:pPr>
        <w:pStyle w:val="Normal"/>
        <w:spacing w:before="0" w:after="120"/>
        <w:jc w:val="both"/>
        <w:rPr/>
      </w:pPr>
      <w:r>
        <w:rPr>
          <w:sz w:val="22"/>
          <w:szCs w:val="22"/>
        </w:rPr>
        <w:t>Les pages sont chargées paresseusement (React.lazy/Suspense), réduisant le poids du bundle initial.</w:t>
      </w:r>
    </w:p>
    <w:p>
      <w:pPr>
        <w:pStyle w:val="Titre3"/>
        <w:spacing w:before="240" w:after="120"/>
        <w:rPr/>
      </w:pPr>
      <w:r>
        <w:rPr/>
        <w:t>4.3.2 Gestion du panier avec la Context API</w:t>
      </w:r>
    </w:p>
    <w:p>
      <w:pPr>
        <w:pStyle w:val="Normal"/>
        <w:spacing w:before="0" w:after="120"/>
        <w:jc w:val="both"/>
        <w:rPr/>
      </w:pPr>
      <w:r>
        <w:rPr>
          <w:sz w:val="22"/>
          <w:szCs w:val="22"/>
        </w:rPr>
        <w:t>Le panier est géré par un contexte React dédié plutôt que par Redux : la taille du projet ne justifiait pas une bibliothèque supplémentaire, et la Context API couvre le besoin — partager l’état du panier entre la carte produit, le tiroir latéral, la page panier et le tunnel de commande.</w:t>
      </w:r>
    </w:p>
    <w:p>
      <w:pPr>
        <w:pStyle w:val="Normal"/>
        <w:spacing w:before="0" w:after="120"/>
        <w:jc w:val="both"/>
        <w:rPr/>
      </w:pPr>
      <w:r>
        <w:rPr>
          <w:sz w:val="22"/>
          <w:szCs w:val="22"/>
        </w:rPr>
        <w:t>Trois règles de gestion sont appliquées à la source, dans le contexte :</w:t>
      </w:r>
    </w:p>
    <w:p>
      <w:pPr>
        <w:pStyle w:val="ListParagraph"/>
        <w:numPr>
          <w:ilvl w:val="0"/>
          <w:numId w:val="1"/>
        </w:numPr>
        <w:spacing w:before="0" w:after="60"/>
        <w:jc w:val="both"/>
        <w:rPr/>
      </w:pPr>
      <w:r>
        <w:rPr>
          <w:sz w:val="22"/>
          <w:szCs w:val="22"/>
        </w:rPr>
        <w:t>un produit en rupture de stock ne peut pas être ajouté au panier, et la quantité d’une ligne est plafonnée au stock disponible ;</w:t>
      </w:r>
    </w:p>
    <w:p>
      <w:pPr>
        <w:pStyle w:val="ListParagraph"/>
        <w:numPr>
          <w:ilvl w:val="0"/>
          <w:numId w:val="1"/>
        </w:numPr>
        <w:spacing w:before="0" w:after="60"/>
        <w:jc w:val="both"/>
        <w:rPr/>
      </w:pPr>
      <w:r>
        <w:rPr>
          <w:sz w:val="22"/>
          <w:szCs w:val="22"/>
        </w:rPr>
        <w:t>le panier est persisté dans le localStorage sous une clé propre à chaque compte : changer d’utilisateur charge le panier de ce compte, sans fuite entre sessions ;</w:t>
      </w:r>
    </w:p>
    <w:p>
      <w:pPr>
        <w:pStyle w:val="ListParagraph"/>
        <w:numPr>
          <w:ilvl w:val="0"/>
          <w:numId w:val="1"/>
        </w:numPr>
        <w:spacing w:before="0" w:after="60"/>
        <w:jc w:val="both"/>
        <w:rPr/>
      </w:pPr>
      <w:r>
        <w:rPr>
          <w:sz w:val="22"/>
          <w:szCs w:val="22"/>
        </w:rPr>
        <w:t>à la connexion, le panier constitué en tant qu’invité est automatiquement repris si l’utilisateur n’en avait pas déjà un.</w:t>
      </w:r>
    </w:p>
    <w:p>
      <w:pPr>
        <w:pStyle w:val="Titre3"/>
        <w:spacing w:before="240" w:after="120"/>
        <w:rPr/>
      </w:pPr>
      <w:r>
        <w:rPr/>
        <w:t>4.3.3 Intégration avec l’API et React Query</w:t>
      </w:r>
    </w:p>
    <w:p>
      <w:pPr>
        <w:pStyle w:val="Normal"/>
        <w:spacing w:before="0" w:after="120"/>
        <w:jc w:val="both"/>
        <w:rPr/>
      </w:pPr>
      <w:r>
        <w:rPr>
          <w:sz w:val="22"/>
          <w:szCs w:val="22"/>
        </w:rPr>
        <w:t>Les données serveur (catalogue, fiches produits, avis, boutiques, dashboard) sont consommées via React Query, qui apporte la mise en cache, la déduplication des requêtes, la conservation des données précédentes pendant la pagination et l’invalidation ciblée après mutation (par exemple, la liste « mes produits » est invalidée après création ou modification d’un produit). Les mutations (création de produit, commande, avis, mise à jour de boutique) utilisent useMutation avec retour utilisateur immédiat par notifications toast.</w:t>
      </w:r>
    </w:p>
    <w:p>
      <w:pPr>
        <w:pStyle w:val="Titre3"/>
        <w:spacing w:before="240" w:after="120"/>
        <w:rPr/>
      </w:pPr>
      <w:r>
        <w:rPr/>
        <w:t>4.3.4 Navigation et protection des routes</w:t>
      </w:r>
    </w:p>
    <w:p>
      <w:pPr>
        <w:pStyle w:val="Normal"/>
        <w:spacing w:before="0" w:after="120"/>
        <w:jc w:val="both"/>
        <w:rPr/>
      </w:pPr>
      <w:r>
        <w:rPr>
          <w:sz w:val="22"/>
          <w:szCs w:val="22"/>
        </w:rPr>
        <w:t>React Router organise la navigation en SPA. Les routes sensibles sont encapsulées dans un composant ProtectedRoute qui vérifie l’authentification — et le rôle lorsqu’il est exigé : le dashboard vendeur n’est accessible qu’aux comptes vendeur ou admin, le lien n’apparaissant d’ailleurs dans le menu que pour ces profils. Les visiteurs non authentifiés sont redirigés vers la page de connexion.</w:t>
      </w:r>
    </w:p>
    <w:p>
      <w:pPr>
        <w:pStyle w:val="Titre3"/>
        <w:spacing w:before="240" w:after="120"/>
        <w:rPr/>
      </w:pPr>
      <w:r>
        <w:rPr/>
        <w:t>4.3.5 Responsive design et accessibilité</w:t>
      </w:r>
    </w:p>
    <w:p>
      <w:pPr>
        <w:pStyle w:val="Normal"/>
        <w:spacing w:before="0" w:after="120"/>
        <w:jc w:val="both"/>
        <w:rPr/>
      </w:pPr>
      <w:r>
        <w:rPr>
          <w:sz w:val="22"/>
          <w:szCs w:val="22"/>
        </w:rPr>
        <w:t>TailwindCSS assure l’adaptation de l’interface à tous les écrans : grilles de produits passant de 1 colonne sur mobile à 4 sur desktop, navigation repliée en menu mobile, tableaux du dashboard défilables horizontalement. Les composants interactifs respectent les bonnes pratiques d’accessibilité : boutons désactivés explicitement (rupture de stock), contrastes suffisants, retours visuels d’état (chargement par squelettes, notifications).</w:t>
      </w:r>
    </w:p>
    <w:p>
      <w:pPr>
        <w:pStyle w:val="Normal"/>
        <w:shd w:val="clear" w:fill="F3F0EA"/>
        <w:spacing w:before="0" w:after="0"/>
        <w:ind w:left="360" w:hanging="0"/>
        <w:rPr/>
      </w:pPr>
      <w:r>
        <w:rPr>
          <w:rFonts w:eastAsia="Consolas" w:cs="Consolas" w:ascii="Consolas" w:hAnsi="Consolas"/>
          <w:sz w:val="17"/>
          <w:szCs w:val="17"/>
        </w:rPr>
        <w:t>&lt;div className="grid grid-cols-2 md:grid-cols-3 lg:grid-cols-4 gap-5"&gt;</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{products.map((product) =&gt; (</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&lt;ProductCard key={product.id} product={product} /&gt;</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hd w:val="clear" w:fill="F3F0EA"/>
        <w:spacing w:before="0" w:after="0"/>
        <w:ind w:left="360" w:hanging="0"/>
        <w:rPr/>
      </w:pPr>
      <w:r>
        <w:rPr>
          <w:rFonts w:eastAsia="Consolas" w:cs="Consolas" w:ascii="Consolas" w:hAnsi="Consolas"/>
          <w:sz w:val="17"/>
          <w:szCs w:val="17"/>
        </w:rPr>
        <w:t>&lt;/div&gt;</w:t>
      </w:r>
    </w:p>
    <w:p>
      <w:pPr>
        <w:pStyle w:val="Normal"/>
        <w:spacing w:before="0" w:after="200"/>
        <w:rPr/>
      </w:pPr>
      <w:r>
        <w:rPr/>
      </w:r>
    </w:p>
    <w:p>
      <w:pPr>
        <w:pStyle w:val="Normal"/>
        <w:rPr/>
      </w:pPr>
      <w:r>
        <w:rPr/>
      </w:r>
      <w:r>
        <w:br w:type="page"/>
      </w:r>
    </w:p>
    <w:p>
      <w:pPr>
        <w:pStyle w:val="Titre1"/>
        <w:spacing w:before="400" w:after="200"/>
        <w:rPr/>
      </w:pPr>
      <w:r>
        <w:rPr/>
        <w:t>V. Tests et validation</w:t>
      </w:r>
    </w:p>
    <w:p>
      <w:pPr>
        <w:pStyle w:val="Titre2"/>
        <w:spacing w:before="300" w:after="160"/>
        <w:rPr/>
      </w:pPr>
      <w:r>
        <w:rPr/>
        <w:t>5.1 Stratégie de test adoptée</w:t>
      </w:r>
    </w:p>
    <w:p>
      <w:pPr>
        <w:pStyle w:val="Normal"/>
        <w:spacing w:before="0" w:after="120"/>
        <w:jc w:val="both"/>
        <w:rPr/>
      </w:pPr>
      <w:r>
        <w:rPr>
          <w:sz w:val="22"/>
          <w:szCs w:val="22"/>
        </w:rPr>
        <w:t>Afin de garantir la stabilité de l’application, une stratégie de test à plusieurs niveaux a été mise en place :</w:t>
      </w:r>
    </w:p>
    <w:p>
      <w:pPr>
        <w:pStyle w:val="ListParagraph"/>
        <w:numPr>
          <w:ilvl w:val="0"/>
          <w:numId w:val="1"/>
        </w:numPr>
        <w:spacing w:before="0" w:after="60"/>
        <w:jc w:val="both"/>
        <w:rPr/>
      </w:pPr>
      <w:r>
        <w:rPr>
          <w:b/>
          <w:bCs/>
          <w:sz w:val="22"/>
          <w:szCs w:val="22"/>
        </w:rPr>
        <w:t xml:space="preserve">Tests unitaires backend (PHPUnit) : </w:t>
      </w:r>
      <w:r>
        <w:rPr>
          <w:sz w:val="22"/>
          <w:szCs w:val="22"/>
        </w:rPr>
        <w:t>validation du cœur applicatif — génération et vérification des tokens JWT, hachage et vérification des mots de passe (y compris la cohérence du jeu de données de test), résolution des routes par le routeur.</w:t>
      </w:r>
    </w:p>
    <w:p>
      <w:pPr>
        <w:pStyle w:val="ListParagraph"/>
        <w:numPr>
          <w:ilvl w:val="0"/>
          <w:numId w:val="1"/>
        </w:numPr>
        <w:spacing w:before="0" w:after="60"/>
        <w:jc w:val="both"/>
        <w:rPr/>
      </w:pPr>
      <w:r>
        <w:rPr>
          <w:b/>
          <w:bCs/>
          <w:sz w:val="22"/>
          <w:szCs w:val="22"/>
        </w:rPr>
        <w:t xml:space="preserve">Tests unitaires frontend (Jest + React Testing Library) : </w:t>
      </w:r>
      <w:r>
        <w:rPr>
          <w:sz w:val="22"/>
          <w:szCs w:val="22"/>
        </w:rPr>
        <w:t>rendu et comportement des pages critiques (connexion, panier) avec contextes simulés, et conformité des appels du client API (endpoints et paramètres attendus).</w:t>
      </w:r>
    </w:p>
    <w:p>
      <w:pPr>
        <w:pStyle w:val="ListParagraph"/>
        <w:numPr>
          <w:ilvl w:val="0"/>
          <w:numId w:val="1"/>
        </w:numPr>
        <w:spacing w:before="0" w:after="60"/>
        <w:jc w:val="both"/>
        <w:rPr/>
      </w:pPr>
      <w:r>
        <w:rPr>
          <w:b/>
          <w:bCs/>
          <w:sz w:val="22"/>
          <w:szCs w:val="22"/>
        </w:rPr>
        <w:t xml:space="preserve">Tests d’API : </w:t>
      </w:r>
      <w:r>
        <w:rPr>
          <w:sz w:val="22"/>
          <w:szCs w:val="22"/>
        </w:rPr>
        <w:t>requêtes HTTP directes sur l’API locale pour valider les endpoints critiques (authentification, catalogue filtré, fiche produit, avis, catégories) et le format des réponses.</w:t>
      </w:r>
    </w:p>
    <w:p>
      <w:pPr>
        <w:pStyle w:val="ListParagraph"/>
        <w:numPr>
          <w:ilvl w:val="0"/>
          <w:numId w:val="1"/>
        </w:numPr>
        <w:spacing w:before="0" w:after="60"/>
        <w:jc w:val="both"/>
        <w:rPr/>
      </w:pPr>
      <w:r>
        <w:rPr>
          <w:b/>
          <w:bCs/>
          <w:sz w:val="22"/>
          <w:szCs w:val="22"/>
        </w:rPr>
        <w:t xml:space="preserve">Tests fonctionnels manuels : </w:t>
      </w:r>
      <w:r>
        <w:rPr>
          <w:sz w:val="22"/>
          <w:szCs w:val="22"/>
        </w:rPr>
        <w:t>parcours complets en conditions réelles — inscription, connexion, création de boutique et de produits avec photos, commande avec vérification du stock, publication d’avis, isolation du panier entre comptes.</w:t>
      </w:r>
    </w:p>
    <w:p>
      <w:pPr>
        <w:pStyle w:val="Titre2"/>
        <w:spacing w:before="300" w:after="160"/>
        <w:rPr/>
      </w:pPr>
      <w:r>
        <w:rPr/>
        <w:t>5.2 Méthodes et outils de test</w:t>
      </w:r>
    </w:p>
    <w:p>
      <w:pPr>
        <w:pStyle w:val="Normal"/>
        <w:spacing w:before="200" w:after="100"/>
        <w:rPr/>
      </w:pPr>
      <w:r>
        <w:rPr>
          <w:b/>
          <w:bCs/>
          <w:color w:val="5B4636"/>
          <w:sz w:val="22"/>
          <w:szCs w:val="22"/>
        </w:rPr>
        <w:t>Backend (PHPUnit)</w:t>
      </w:r>
    </w:p>
    <w:p>
      <w:pPr>
        <w:pStyle w:val="ListParagraph"/>
        <w:numPr>
          <w:ilvl w:val="0"/>
          <w:numId w:val="1"/>
        </w:numPr>
        <w:spacing w:before="0" w:after="60"/>
        <w:jc w:val="both"/>
        <w:rPr/>
      </w:pPr>
      <w:r>
        <w:rPr>
          <w:sz w:val="22"/>
          <w:szCs w:val="22"/>
        </w:rPr>
        <w:t>Suites dédiées à l’authentification (cycle de vie des tokens JWT), à la sécurité des mots de passe (bcrypt, unicité des sels) et au routeur (correspondance des chemins dynamiques).</w:t>
      </w:r>
    </w:p>
    <w:p>
      <w:pPr>
        <w:pStyle w:val="ListParagraph"/>
        <w:numPr>
          <w:ilvl w:val="0"/>
          <w:numId w:val="1"/>
        </w:numPr>
        <w:spacing w:before="0" w:after="60"/>
        <w:jc w:val="both"/>
        <w:rPr/>
      </w:pPr>
      <w:r>
        <w:rPr>
          <w:sz w:val="22"/>
          <w:szCs w:val="22"/>
        </w:rPr>
        <w:t>Un test vérifie notamment que le hash présent dans le script de données de test correspond bien au mot de passe documenté — test qui a permis de détecter et corriger un hash invalide qui bloquait la connexion des comptes de démonstration.</w:t>
      </w:r>
    </w:p>
    <w:p>
      <w:pPr>
        <w:pStyle w:val="Normal"/>
        <w:spacing w:before="200" w:after="100"/>
        <w:rPr/>
      </w:pPr>
      <w:r>
        <w:rPr>
          <w:b/>
          <w:bCs/>
          <w:color w:val="5B4636"/>
          <w:sz w:val="22"/>
          <w:szCs w:val="22"/>
        </w:rPr>
        <w:t>Frontend (Jest + React Testing Library)</w:t>
      </w:r>
    </w:p>
    <w:p>
      <w:pPr>
        <w:pStyle w:val="ListParagraph"/>
        <w:numPr>
          <w:ilvl w:val="0"/>
          <w:numId w:val="1"/>
        </w:numPr>
        <w:spacing w:before="0" w:after="60"/>
        <w:jc w:val="both"/>
        <w:rPr/>
      </w:pPr>
      <w:r>
        <w:rPr>
          <w:sz w:val="22"/>
          <w:szCs w:val="22"/>
        </w:rPr>
        <w:t>Tests de rendu et d’interaction : affichage du formulaire de connexion, appel de la fonction de connexion avec les bons identifiants, gestion des erreurs, affichage du panier et suppression d’articles.</w:t>
      </w:r>
    </w:p>
    <w:p>
      <w:pPr>
        <w:pStyle w:val="ListParagraph"/>
        <w:numPr>
          <w:ilvl w:val="0"/>
          <w:numId w:val="1"/>
        </w:numPr>
        <w:spacing w:before="0" w:after="60"/>
        <w:jc w:val="both"/>
        <w:rPr/>
      </w:pPr>
      <w:r>
        <w:rPr>
          <w:sz w:val="22"/>
          <w:szCs w:val="22"/>
        </w:rPr>
        <w:t>Tests du client API avec Axios simulé (mock) : vérification des endpoints appelés et des paramètres transmis.</w:t>
      </w:r>
    </w:p>
    <w:p>
      <w:pPr>
        <w:pStyle w:val="Normal"/>
        <w:spacing w:before="200" w:after="100"/>
        <w:rPr/>
      </w:pPr>
      <w:r>
        <w:rPr>
          <w:b/>
          <w:bCs/>
          <w:color w:val="5B4636"/>
          <w:sz w:val="22"/>
          <w:szCs w:val="22"/>
        </w:rPr>
        <w:t>Outils complémentaires</w:t>
      </w:r>
    </w:p>
    <w:p>
      <w:pPr>
        <w:pStyle w:val="ListParagraph"/>
        <w:numPr>
          <w:ilvl w:val="0"/>
          <w:numId w:val="1"/>
        </w:numPr>
        <w:spacing w:before="0" w:after="60"/>
        <w:jc w:val="both"/>
        <w:rPr/>
      </w:pPr>
      <w:r>
        <w:rPr>
          <w:sz w:val="22"/>
          <w:szCs w:val="22"/>
        </w:rPr>
        <w:t>Inspecteur du navigateur (console, onglet réseau) pour analyser les échanges avec l’API et les temps de réponse.</w:t>
      </w:r>
    </w:p>
    <w:p>
      <w:pPr>
        <w:pStyle w:val="ListParagraph"/>
        <w:numPr>
          <w:ilvl w:val="0"/>
          <w:numId w:val="1"/>
        </w:numPr>
        <w:spacing w:before="0" w:after="60"/>
        <w:jc w:val="both"/>
        <w:rPr/>
      </w:pPr>
      <w:r>
        <w:rPr>
          <w:sz w:val="22"/>
          <w:szCs w:val="22"/>
        </w:rPr>
        <w:t>Validation syntaxique PHP (php -l) et build de production React à chaque évolution significative.</w:t>
      </w:r>
    </w:p>
    <w:p>
      <w:pPr>
        <w:pStyle w:val="Titre2"/>
        <w:spacing w:before="300" w:after="160"/>
        <w:rPr/>
      </w:pPr>
      <w:r>
        <w:rPr/>
        <w:t>5.3 Résultats des tests</w:t>
      </w:r>
    </w:p>
    <w:p>
      <w:pPr>
        <w:pStyle w:val="Normal"/>
        <w:spacing w:before="0" w:after="120"/>
        <w:jc w:val="both"/>
        <w:rPr/>
      </w:pPr>
      <w:r>
        <w:rPr>
          <w:sz w:val="22"/>
          <w:szCs w:val="22"/>
        </w:rPr>
        <w:t>Les campagnes de test aboutissent aux résultats suivants :</w:t>
      </w:r>
    </w:p>
    <w:p>
      <w:pPr>
        <w:pStyle w:val="ListParagraph"/>
        <w:numPr>
          <w:ilvl w:val="0"/>
          <w:numId w:val="1"/>
        </w:numPr>
        <w:spacing w:before="0" w:after="60"/>
        <w:jc w:val="both"/>
        <w:rPr/>
      </w:pPr>
      <w:r>
        <w:rPr>
          <w:b/>
          <w:bCs/>
          <w:sz w:val="22"/>
          <w:szCs w:val="22"/>
        </w:rPr>
        <w:t xml:space="preserve">Backend PHPUnit : </w:t>
      </w:r>
      <w:r>
        <w:rPr>
          <w:sz w:val="22"/>
          <w:szCs w:val="22"/>
        </w:rPr>
        <w:t>16 tests, 31 assertions — 100 % de réussite.</w:t>
      </w:r>
    </w:p>
    <w:p>
      <w:pPr>
        <w:pStyle w:val="ListParagraph"/>
        <w:numPr>
          <w:ilvl w:val="0"/>
          <w:numId w:val="1"/>
        </w:numPr>
        <w:spacing w:before="0" w:after="60"/>
        <w:jc w:val="both"/>
        <w:rPr/>
      </w:pPr>
      <w:r>
        <w:rPr>
          <w:b/>
          <w:bCs/>
          <w:sz w:val="22"/>
          <w:szCs w:val="22"/>
        </w:rPr>
        <w:t xml:space="preserve">Frontend Jest + React Testing Library : </w:t>
      </w:r>
      <w:r>
        <w:rPr>
          <w:sz w:val="22"/>
          <w:szCs w:val="22"/>
        </w:rPr>
        <w:t>3 suites, 12 tests — 100 % de réussite.</w:t>
      </w:r>
    </w:p>
    <w:p>
      <w:pPr>
        <w:pStyle w:val="ListParagraph"/>
        <w:numPr>
          <w:ilvl w:val="0"/>
          <w:numId w:val="1"/>
        </w:numPr>
        <w:spacing w:before="0" w:after="60"/>
        <w:jc w:val="both"/>
        <w:rPr/>
      </w:pPr>
      <w:r>
        <w:rPr>
          <w:b/>
          <w:bCs/>
          <w:sz w:val="22"/>
          <w:szCs w:val="22"/>
        </w:rPr>
        <w:t xml:space="preserve">Tests d’API : </w:t>
      </w:r>
      <w:r>
        <w:rPr>
          <w:sz w:val="22"/>
          <w:szCs w:val="22"/>
        </w:rPr>
        <w:t>tous les endpoints critiques validés (authentification, catalogue avec filtres et pagination, fiche produit normalisée, avis avec auteur, catégories).</w:t>
      </w:r>
    </w:p>
    <w:p>
      <w:pPr>
        <w:pStyle w:val="ListParagraph"/>
        <w:numPr>
          <w:ilvl w:val="0"/>
          <w:numId w:val="1"/>
        </w:numPr>
        <w:spacing w:before="0" w:after="60"/>
        <w:jc w:val="both"/>
        <w:rPr/>
      </w:pPr>
      <w:r>
        <w:rPr>
          <w:b/>
          <w:bCs/>
          <w:sz w:val="22"/>
          <w:szCs w:val="22"/>
        </w:rPr>
        <w:t xml:space="preserve">Build de production : </w:t>
      </w:r>
      <w:r>
        <w:rPr>
          <w:sz w:val="22"/>
          <w:szCs w:val="22"/>
        </w:rPr>
        <w:t>compilation sans erreur.</w:t>
      </w:r>
    </w:p>
    <w:p>
      <w:pPr>
        <w:pStyle w:val="Normal"/>
        <w:spacing w:before="0" w:after="120"/>
        <w:jc w:val="both"/>
        <w:rPr/>
      </w:pPr>
      <w:r>
        <w:rPr>
          <w:sz w:val="22"/>
          <w:szCs w:val="22"/>
        </w:rPr>
        <w:t>Problèmes rencontrés et corrigés grâce aux tests :</w:t>
      </w:r>
    </w:p>
    <w:p>
      <w:pPr>
        <w:pStyle w:val="ListParagraph"/>
        <w:numPr>
          <w:ilvl w:val="0"/>
          <w:numId w:val="1"/>
        </w:numPr>
        <w:spacing w:before="0" w:after="60"/>
        <w:jc w:val="both"/>
        <w:rPr/>
      </w:pPr>
      <w:r>
        <w:rPr>
          <w:sz w:val="22"/>
          <w:szCs w:val="22"/>
        </w:rPr>
        <w:t>désalignement des paramètres de filtres entre le frontend et l’API (tri, note minimale et pagination silencieusement ignorés) ;</w:t>
      </w:r>
    </w:p>
    <w:p>
      <w:pPr>
        <w:pStyle w:val="ListParagraph"/>
        <w:numPr>
          <w:ilvl w:val="0"/>
          <w:numId w:val="1"/>
        </w:numPr>
        <w:spacing w:before="0" w:after="60"/>
        <w:jc w:val="both"/>
        <w:rPr/>
      </w:pPr>
      <w:r>
        <w:rPr>
          <w:sz w:val="22"/>
          <w:szCs w:val="22"/>
        </w:rPr>
        <w:t>interception erronée des erreurs 401 de connexion par le mécanisme de rafraîchissement de token, qui masquait les messages d’erreur ;</w:t>
      </w:r>
    </w:p>
    <w:p>
      <w:pPr>
        <w:pStyle w:val="ListParagraph"/>
        <w:numPr>
          <w:ilvl w:val="0"/>
          <w:numId w:val="1"/>
        </w:numPr>
        <w:spacing w:before="0" w:after="60"/>
        <w:jc w:val="both"/>
        <w:rPr/>
      </w:pPr>
      <w:r>
        <w:rPr>
          <w:sz w:val="22"/>
          <w:szCs w:val="22"/>
        </w:rPr>
        <w:t>données de démonstration invalides (hash de mot de passe) détectées par un test dédié ;</w:t>
      </w:r>
    </w:p>
    <w:p>
      <w:pPr>
        <w:pStyle w:val="ListParagraph"/>
        <w:numPr>
          <w:ilvl w:val="0"/>
          <w:numId w:val="1"/>
        </w:numPr>
        <w:spacing w:before="0" w:after="60"/>
        <w:jc w:val="both"/>
        <w:rPr/>
      </w:pPr>
      <w:r>
        <w:rPr>
          <w:sz w:val="22"/>
          <w:szCs w:val="22"/>
        </w:rPr>
        <w:t>non-isolation du panier entre comptes utilisateurs sur un même navigateur.</w:t>
      </w:r>
    </w:p>
    <w:p>
      <w:pPr>
        <w:pStyle w:val="Normal"/>
        <w:spacing w:before="0" w:after="120"/>
        <w:jc w:val="both"/>
        <w:rPr/>
      </w:pPr>
      <w:r>
        <w:rPr>
          <w:sz w:val="22"/>
          <w:szCs w:val="22"/>
        </w:rPr>
        <w:t>Cette approche combinée — tests automatisés ciblés sur les mécanismes critiques et vérifications manuelles des parcours — a permis de fiabiliser l’application tout au long du développement.</w:t>
      </w:r>
    </w:p>
    <w:p>
      <w:pPr>
        <w:pStyle w:val="Normal"/>
        <w:rPr/>
      </w:pPr>
      <w:r>
        <w:rPr/>
      </w:r>
      <w:r>
        <w:br w:type="page"/>
      </w:r>
    </w:p>
    <w:p>
      <w:pPr>
        <w:pStyle w:val="Titre1"/>
        <w:spacing w:before="400" w:after="200"/>
        <w:rPr/>
      </w:pPr>
      <w:r>
        <w:rPr/>
        <w:t>VI. Conclusion</w:t>
      </w:r>
    </w:p>
    <w:p>
      <w:pPr>
        <w:pStyle w:val="Titre2"/>
        <w:spacing w:before="300" w:after="160"/>
        <w:rPr/>
      </w:pPr>
      <w:r>
        <w:rPr/>
        <w:t>6.1 Synthèse du projet</w:t>
      </w:r>
    </w:p>
    <w:p>
      <w:pPr>
        <w:pStyle w:val="Normal"/>
        <w:spacing w:before="0" w:after="120"/>
        <w:jc w:val="both"/>
        <w:rPr/>
      </w:pPr>
      <w:r>
        <w:rPr>
          <w:sz w:val="22"/>
          <w:szCs w:val="22"/>
        </w:rPr>
        <w:t>Le projet MarketCraft a permis de concevoir, développer et tester une marketplace e-commerce dédiée à l’artisanat, en réponse à un besoin identifié : offrir aux créateurs indépendants un espace de vente à leur image, et aux acheteurs une expérience de découverte et d’achat digne de confiance. En combinant un frontend React 18 moderne et un backend PHP 8.1 développé sans framework, le projet aboutit à une solution performante, sécurisée et évolutive, couvrant l’intégralité du cycle e-commerce multi-vendeurs : boutiques, catalogue filtrable, panier, commandes, paiements et avis.</w:t>
      </w:r>
    </w:p>
    <w:p>
      <w:pPr>
        <w:pStyle w:val="Normal"/>
        <w:spacing w:before="0" w:after="120"/>
        <w:jc w:val="both"/>
        <w:rPr/>
      </w:pPr>
      <w:r>
        <w:rPr>
          <w:sz w:val="22"/>
          <w:szCs w:val="22"/>
        </w:rPr>
        <w:t>Toutes les étapes ont été menées avec rigueur : de la conception (modélisation UML, MCD/MPD, maquettes) au développement (API REST sécurisée par JWT, interfaces responsive, logique de gestion embarquée dans MySQL), jusqu’aux tests automatisés et manuels, dont la totalité aboutit avec succès. La plateforme se distingue par des choix techniques assumés : une architecture maîtrisée de bout en bout, des règles métier critiques garanties au plus près des données (stocks atomiques, triggers, procédure de libération des paiements), et une expérience utilisateur soignée.</w:t>
      </w:r>
    </w:p>
    <w:p>
      <w:pPr>
        <w:pStyle w:val="Titre2"/>
        <w:spacing w:before="300" w:after="160"/>
        <w:rPr/>
      </w:pPr>
      <w:r>
        <w:rPr/>
        <w:t>6.2 Contributions personnelles</w:t>
      </w:r>
    </w:p>
    <w:p>
      <w:pPr>
        <w:pStyle w:val="Normal"/>
        <w:spacing w:before="0" w:after="120"/>
        <w:jc w:val="both"/>
        <w:rPr/>
      </w:pPr>
      <w:r>
        <w:rPr>
          <w:sz w:val="22"/>
          <w:szCs w:val="22"/>
        </w:rPr>
        <w:t>Dans le cadre de ce projet, j’ai assuré l’ensemble des phases, de la conception initiale aux tests, en mobilisant des compétences transversales en développement web, en modélisation de données et en gestion de projet.</w:t>
      </w:r>
    </w:p>
    <w:p>
      <w:pPr>
        <w:pStyle w:val="Normal"/>
        <w:spacing w:before="0" w:after="120"/>
        <w:jc w:val="both"/>
        <w:rPr/>
      </w:pPr>
      <w:r>
        <w:rPr>
          <w:sz w:val="22"/>
          <w:szCs w:val="22"/>
        </w:rPr>
        <w:t>Sur le plan technique, j’ai conçu et développé l’architecture complète en adoptant une approche fullstack. Le backend, écrit en PHP 8.1 selon le patron MVC et sans framework, intègre un routeur maison, une authentification JWT à double token, des contrôles d’accès par rôle et par propriété, une couche modèle sur requêtes préparées PDO, et des composants de logique de gestion directement en SQL (triggers, fonction, procédure stockée, événement planifié). Le frontend, développé avec React 18 et stylisé avec TailwindCSS, offre une interface responsive articulée autour de la Context API, de React Query et de hooks personnalisés.</w:t>
      </w:r>
    </w:p>
    <w:p>
      <w:pPr>
        <w:pStyle w:val="Normal"/>
        <w:spacing w:before="0" w:after="120"/>
        <w:jc w:val="both"/>
        <w:rPr/>
      </w:pPr>
      <w:r>
        <w:rPr>
          <w:sz w:val="22"/>
          <w:szCs w:val="22"/>
        </w:rPr>
        <w:t>J’ai également assuré la modélisation des données (MCD/MPD), la conception de l’API REST, la mise en œuvre des tests unitaires avec PHPUnit, Jest et React Testing Library, ainsi que le suivi du projet avec Git et GitHub. Ce projet m’a permis de renforcer mes compétences en sécurité applicative, en conception de bases de données relationnelles et en développement d’interfaces, tout en développant mon autonomie et ma rigueur dans la conduite d’un projet numérique complet.</w:t>
      </w:r>
    </w:p>
    <w:p>
      <w:pPr>
        <w:pStyle w:val="Normal"/>
        <w:rPr/>
      </w:pPr>
      <w:r>
        <w:rPr/>
      </w:r>
      <w:r>
        <w:br w:type="page"/>
      </w:r>
    </w:p>
    <w:p>
      <w:pPr>
        <w:pStyle w:val="Titre1"/>
        <w:spacing w:before="400" w:after="200"/>
        <w:rPr/>
      </w:pPr>
      <w:r>
        <w:rPr/>
        <w:t>VII. Annexes</w:t>
      </w:r>
    </w:p>
    <w:p>
      <w:pPr>
        <w:pStyle w:val="Titre2"/>
        <w:spacing w:before="300" w:after="160"/>
        <w:rPr/>
      </w:pPr>
      <w:r>
        <w:rPr/>
        <w:t>7.1 Code source</w:t>
      </w:r>
    </w:p>
    <w:p>
      <w:pPr>
        <w:pStyle w:val="Normal"/>
        <w:spacing w:before="0" w:after="120"/>
        <w:jc w:val="both"/>
        <w:rPr/>
      </w:pPr>
      <w:r>
        <w:rPr>
          <w:sz w:val="22"/>
          <w:szCs w:val="22"/>
        </w:rPr>
        <w:t>Cette annexe contient des extraits représentatifs du code développé pour MarketCraft.</w:t>
      </w:r>
    </w:p>
    <w:p>
      <w:pPr>
        <w:pStyle w:val="Normal"/>
        <w:spacing w:before="200" w:after="100"/>
        <w:rPr/>
      </w:pPr>
      <w:r>
        <w:rPr>
          <w:b/>
          <w:bCs/>
          <w:color w:val="5B4636"/>
          <w:sz w:val="22"/>
          <w:szCs w:val="22"/>
        </w:rPr>
        <w:t>Annexe A.1 — Enregistrement des routes de l’API (extrait de routes/web.php)</w:t>
      </w:r>
    </w:p>
    <w:p>
      <w:pPr>
        <w:pStyle w:val="Normal"/>
        <w:shd w:val="clear" w:fill="F3F0EA"/>
        <w:spacing w:before="0" w:after="0"/>
        <w:ind w:left="360" w:hanging="0"/>
        <w:rPr/>
      </w:pPr>
      <w:r>
        <w:rPr>
          <w:rFonts w:eastAsia="Consolas" w:cs="Consolas" w:ascii="Consolas" w:hAnsi="Consolas"/>
          <w:sz w:val="17"/>
          <w:szCs w:val="17"/>
        </w:rPr>
        <w:t>// PRODUITS</w:t>
      </w:r>
    </w:p>
    <w:p>
      <w:pPr>
        <w:pStyle w:val="Normal"/>
        <w:shd w:val="clear" w:fill="F3F0EA"/>
        <w:spacing w:before="0" w:after="0"/>
        <w:ind w:left="360" w:hanging="0"/>
        <w:rPr/>
      </w:pPr>
      <w:r>
        <w:rPr>
          <w:rFonts w:eastAsia="Consolas" w:cs="Consolas" w:ascii="Consolas" w:hAnsi="Consolas"/>
          <w:sz w:val="17"/>
          <w:szCs w:val="17"/>
        </w:rPr>
        <w:t>$router-&gt;get('/products',        [ProductController::class, 'index']);</w:t>
      </w:r>
    </w:p>
    <w:p>
      <w:pPr>
        <w:pStyle w:val="Normal"/>
        <w:shd w:val="clear" w:fill="F3F0EA"/>
        <w:spacing w:before="0" w:after="0"/>
        <w:ind w:left="360" w:hanging="0"/>
        <w:rPr/>
      </w:pPr>
      <w:r>
        <w:rPr>
          <w:rFonts w:eastAsia="Consolas" w:cs="Consolas" w:ascii="Consolas" w:hAnsi="Consolas"/>
          <w:sz w:val="17"/>
          <w:szCs w:val="17"/>
        </w:rPr>
        <w:t>$router-&gt;get('/products/:id',    [ProductController::class, 'show']);</w:t>
      </w:r>
    </w:p>
    <w:p>
      <w:pPr>
        <w:pStyle w:val="Normal"/>
        <w:shd w:val="clear" w:fill="F3F0EA"/>
        <w:spacing w:before="0" w:after="0"/>
        <w:ind w:left="360" w:hanging="0"/>
        <w:rPr/>
      </w:pPr>
      <w:r>
        <w:rPr>
          <w:rFonts w:eastAsia="Consolas" w:cs="Consolas" w:ascii="Consolas" w:hAnsi="Consolas"/>
          <w:sz w:val="17"/>
          <w:szCs w:val="17"/>
        </w:rPr>
        <w:t>$router-&gt;post('/products',       [ProductController::class, 'store'],   ['auth']);</w:t>
      </w:r>
    </w:p>
    <w:p>
      <w:pPr>
        <w:pStyle w:val="Normal"/>
        <w:shd w:val="clear" w:fill="F3F0EA"/>
        <w:spacing w:before="0" w:after="0"/>
        <w:ind w:left="360" w:hanging="0"/>
        <w:rPr/>
      </w:pPr>
      <w:r>
        <w:rPr>
          <w:rFonts w:eastAsia="Consolas" w:cs="Consolas" w:ascii="Consolas" w:hAnsi="Consolas"/>
          <w:sz w:val="17"/>
          <w:szCs w:val="17"/>
        </w:rPr>
        <w:t>$router-&gt;put('/products/:id',    [ProductController::class, 'update'],  ['auth']);</w:t>
      </w:r>
    </w:p>
    <w:p>
      <w:pPr>
        <w:pStyle w:val="Normal"/>
        <w:shd w:val="clear" w:fill="F3F0EA"/>
        <w:spacing w:before="0" w:after="0"/>
        <w:ind w:left="360" w:hanging="0"/>
        <w:rPr/>
      </w:pPr>
      <w:r>
        <w:rPr>
          <w:rFonts w:eastAsia="Consolas" w:cs="Consolas" w:ascii="Consolas" w:hAnsi="Consolas"/>
          <w:sz w:val="17"/>
          <w:szCs w:val="17"/>
        </w:rPr>
        <w:t>$router-&gt;delete('/products/:id', [ProductController::class, 'destroy'], ['auth']);</w:t>
      </w:r>
    </w:p>
    <w:p>
      <w:pPr>
        <w:pStyle w:val="Normal"/>
        <w:shd w:val="clear" w:fill="F3F0EA"/>
        <w:spacing w:before="0" w:after="0"/>
        <w:ind w:left="360" w:hanging="0"/>
        <w:rPr/>
      </w:pPr>
      <w:r>
        <w:rPr/>
      </w:r>
    </w:p>
    <w:p>
      <w:pPr>
        <w:pStyle w:val="Normal"/>
        <w:shd w:val="clear" w:fill="F3F0EA"/>
        <w:spacing w:before="0" w:after="0"/>
        <w:ind w:left="360" w:hanging="0"/>
        <w:rPr/>
      </w:pPr>
      <w:r>
        <w:rPr>
          <w:rFonts w:eastAsia="Consolas" w:cs="Consolas" w:ascii="Consolas" w:hAnsi="Consolas"/>
          <w:sz w:val="17"/>
          <w:szCs w:val="17"/>
        </w:rPr>
        <w:t>// BOUTIQUES</w:t>
      </w:r>
    </w:p>
    <w:p>
      <w:pPr>
        <w:pStyle w:val="Normal"/>
        <w:shd w:val="clear" w:fill="F3F0EA"/>
        <w:spacing w:before="0" w:after="0"/>
        <w:ind w:left="360" w:hanging="0"/>
        <w:rPr/>
      </w:pPr>
      <w:r>
        <w:rPr>
          <w:rFonts w:eastAsia="Consolas" w:cs="Consolas" w:ascii="Consolas" w:hAnsi="Consolas"/>
          <w:sz w:val="17"/>
          <w:szCs w:val="17"/>
        </w:rPr>
        <w:t>$router-&gt;get('/boutiques/me',    [BoutiqueController::class, 'me'], ['auth']);</w:t>
      </w:r>
    </w:p>
    <w:p>
      <w:pPr>
        <w:pStyle w:val="Normal"/>
        <w:shd w:val="clear" w:fill="F3F0EA"/>
        <w:spacing w:before="0" w:after="0"/>
        <w:ind w:left="360" w:hanging="0"/>
        <w:rPr/>
      </w:pPr>
      <w:r>
        <w:rPr>
          <w:rFonts w:eastAsia="Consolas" w:cs="Consolas" w:ascii="Consolas" w:hAnsi="Consolas"/>
          <w:sz w:val="17"/>
          <w:szCs w:val="17"/>
        </w:rPr>
        <w:t>$router-&gt;get('/boutiques/:id',   [BoutiqueController::class, 'show']);</w:t>
      </w:r>
    </w:p>
    <w:p>
      <w:pPr>
        <w:pStyle w:val="Normal"/>
        <w:shd w:val="clear" w:fill="F3F0EA"/>
        <w:spacing w:before="0" w:after="0"/>
        <w:ind w:left="360" w:hanging="0"/>
        <w:rPr/>
      </w:pPr>
      <w:r>
        <w:rPr/>
      </w:r>
    </w:p>
    <w:p>
      <w:pPr>
        <w:pStyle w:val="Normal"/>
        <w:shd w:val="clear" w:fill="F3F0EA"/>
        <w:spacing w:before="0" w:after="0"/>
        <w:ind w:left="360" w:hanging="0"/>
        <w:rPr/>
      </w:pPr>
      <w:r>
        <w:rPr>
          <w:rFonts w:eastAsia="Consolas" w:cs="Consolas" w:ascii="Consolas" w:hAnsi="Consolas"/>
          <w:sz w:val="17"/>
          <w:szCs w:val="17"/>
        </w:rPr>
        <w:t>// COMMANDES</w:t>
      </w:r>
    </w:p>
    <w:p>
      <w:pPr>
        <w:pStyle w:val="Normal"/>
        <w:shd w:val="clear" w:fill="F3F0EA"/>
        <w:spacing w:before="0" w:after="0"/>
        <w:ind w:left="360" w:hanging="0"/>
        <w:rPr/>
      </w:pPr>
      <w:r>
        <w:rPr>
          <w:rFonts w:eastAsia="Consolas" w:cs="Consolas" w:ascii="Consolas" w:hAnsi="Consolas"/>
          <w:sz w:val="17"/>
          <w:szCs w:val="17"/>
        </w:rPr>
        <w:t>$router-&gt;post('/orders', [OrderController::class, 'store'], ['auth']);</w:t>
      </w:r>
    </w:p>
    <w:p>
      <w:pPr>
        <w:pStyle w:val="Normal"/>
        <w:spacing w:before="0" w:after="200"/>
        <w:rPr/>
      </w:pPr>
      <w:r>
        <w:rPr/>
      </w:r>
    </w:p>
    <w:p>
      <w:pPr>
        <w:pStyle w:val="Normal"/>
        <w:spacing w:before="200" w:after="100"/>
        <w:rPr/>
      </w:pPr>
      <w:r>
        <w:rPr>
          <w:b/>
          <w:bCs/>
          <w:color w:val="5B4636"/>
          <w:sz w:val="22"/>
          <w:szCs w:val="22"/>
        </w:rPr>
        <w:t>Annexe A.2 — Contrôle de propriété avant création d’un produit (ProductController)</w:t>
      </w:r>
    </w:p>
    <w:p>
      <w:pPr>
        <w:pStyle w:val="Normal"/>
        <w:shd w:val="clear" w:fill="F3F0EA"/>
        <w:spacing w:before="0" w:after="0"/>
        <w:ind w:left="360" w:hanging="0"/>
        <w:rPr/>
      </w:pPr>
      <w:r>
        <w:rPr>
          <w:rFonts w:eastAsia="Consolas" w:cs="Consolas" w:ascii="Consolas" w:hAnsi="Consolas"/>
          <w:sz w:val="17"/>
          <w:szCs w:val="17"/>
        </w:rPr>
        <w:t>if (!Auth::hasRole('vendeur', 'admin')) {</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$this-&gt;error('Forbidden. Only vendors can create products.', 403);</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return;</w:t>
      </w:r>
    </w:p>
    <w:p>
      <w:pPr>
        <w:pStyle w:val="Normal"/>
        <w:shd w:val="clear" w:fill="F3F0EA"/>
        <w:spacing w:before="0" w:after="0"/>
        <w:ind w:left="360" w:hanging="0"/>
        <w:rPr/>
      </w:pPr>
      <w:r>
        <w:rPr>
          <w:rFonts w:eastAsia="Consolas" w:cs="Consolas" w:ascii="Consolas" w:hAnsi="Consolas"/>
          <w:sz w:val="17"/>
          <w:szCs w:val="17"/>
        </w:rPr>
        <w:t>}</w:t>
      </w:r>
    </w:p>
    <w:p>
      <w:pPr>
        <w:pStyle w:val="Normal"/>
        <w:shd w:val="clear" w:fill="F3F0EA"/>
        <w:spacing w:before="0" w:after="0"/>
        <w:ind w:left="360" w:hanging="0"/>
        <w:rPr/>
      </w:pPr>
      <w:r>
        <w:rPr>
          <w:rFonts w:eastAsia="Consolas" w:cs="Consolas" w:ascii="Consolas" w:hAnsi="Consolas"/>
          <w:sz w:val="17"/>
          <w:szCs w:val="17"/>
        </w:rPr>
        <w:t>// Vérifier que la boutique appartient au vendeur courant (sauf admin)</w:t>
      </w:r>
    </w:p>
    <w:p>
      <w:pPr>
        <w:pStyle w:val="Normal"/>
        <w:shd w:val="clear" w:fill="F3F0EA"/>
        <w:spacing w:before="0" w:after="0"/>
        <w:ind w:left="360" w:hanging="0"/>
        <w:rPr/>
      </w:pPr>
      <w:r>
        <w:rPr>
          <w:rFonts w:eastAsia="Consolas" w:cs="Consolas" w:ascii="Consolas" w:hAnsi="Consolas"/>
          <w:sz w:val="17"/>
          <w:szCs w:val="17"/>
        </w:rPr>
        <w:t>$boutique = $this-&gt;boutiqueModel-&gt;findById((int) $body[’boutique_id’]);</w:t>
      </w:r>
    </w:p>
    <w:p>
      <w:pPr>
        <w:pStyle w:val="Normal"/>
        <w:shd w:val="clear" w:fill="F3F0EA"/>
        <w:spacing w:before="0" w:after="0"/>
        <w:ind w:left="360" w:hanging="0"/>
        <w:rPr/>
      </w:pPr>
      <w:r>
        <w:rPr>
          <w:rFonts w:eastAsia="Consolas" w:cs="Consolas" w:ascii="Consolas" w:hAnsi="Consolas"/>
          <w:sz w:val="17"/>
          <w:szCs w:val="17"/>
        </w:rPr>
        <w:t>if ($auth['role'] !== 'admin'</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&amp;&amp; (int) $boutique['vendeur_id'] !== (int) $auth['sub']) {</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$this-&gt;error('Forbidden. This boutique does not belong to you.', 403);</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return;</w:t>
      </w:r>
    </w:p>
    <w:p>
      <w:pPr>
        <w:pStyle w:val="Normal"/>
        <w:shd w:val="clear" w:fill="F3F0EA"/>
        <w:spacing w:before="0" w:after="0"/>
        <w:ind w:left="360" w:hanging="0"/>
        <w:rPr/>
      </w:pPr>
      <w:r>
        <w:rPr>
          <w:rFonts w:eastAsia="Consolas" w:cs="Consolas" w:ascii="Consolas" w:hAnsi="Consolas"/>
          <w:sz w:val="17"/>
          <w:szCs w:val="17"/>
        </w:rPr>
        <w:t>}</w:t>
      </w:r>
    </w:p>
    <w:p>
      <w:pPr>
        <w:pStyle w:val="Normal"/>
        <w:spacing w:before="0" w:after="200"/>
        <w:rPr/>
      </w:pPr>
      <w:r>
        <w:rPr/>
      </w:r>
    </w:p>
    <w:p>
      <w:pPr>
        <w:pStyle w:val="Normal"/>
        <w:spacing w:before="200" w:after="100"/>
        <w:rPr/>
      </w:pPr>
      <w:r>
        <w:rPr>
          <w:b/>
          <w:bCs/>
          <w:color w:val="5B4636"/>
          <w:sz w:val="22"/>
          <w:szCs w:val="22"/>
        </w:rPr>
        <w:t>Annexe A.3 — Vérification du stock à la commande (OrderController)</w:t>
      </w:r>
    </w:p>
    <w:p>
      <w:pPr>
        <w:pStyle w:val="Normal"/>
        <w:shd w:val="clear" w:fill="F3F0EA"/>
        <w:spacing w:before="0" w:after="0"/>
        <w:ind w:left="360" w:hanging="0"/>
        <w:rPr/>
      </w:pPr>
      <w:r>
        <w:rPr>
          <w:rFonts w:eastAsia="Consolas" w:cs="Consolas" w:ascii="Consolas" w:hAnsi="Consolas"/>
          <w:sz w:val="17"/>
          <w:szCs w:val="17"/>
        </w:rPr>
        <w:t>if ($product['stock'] &lt; $quantite) {</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$this-&gt;error("Line #{$index}: Insufficient stock for</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\"{$product[’nom’]}\" (available: {$product[’stock’]}).", 422);</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return;</w:t>
      </w:r>
    </w:p>
    <w:p>
      <w:pPr>
        <w:pStyle w:val="Normal"/>
        <w:shd w:val="clear" w:fill="F3F0EA"/>
        <w:spacing w:before="0" w:after="0"/>
        <w:ind w:left="360" w:hanging="0"/>
        <w:rPr/>
      </w:pPr>
      <w:r>
        <w:rPr>
          <w:rFonts w:eastAsia="Consolas" w:cs="Consolas" w:ascii="Consolas" w:hAnsi="Consolas"/>
          <w:sz w:val="17"/>
          <w:szCs w:val="17"/>
        </w:rPr>
        <w:t>}</w:t>
      </w:r>
    </w:p>
    <w:p>
      <w:pPr>
        <w:pStyle w:val="Normal"/>
        <w:shd w:val="clear" w:fill="F3F0EA"/>
        <w:spacing w:before="0" w:after="0"/>
        <w:ind w:left="360" w:hanging="0"/>
        <w:rPr/>
      </w:pPr>
      <w:r>
        <w:rPr>
          <w:rFonts w:eastAsia="Consolas" w:cs="Consolas" w:ascii="Consolas" w:hAnsi="Consolas"/>
          <w:sz w:val="17"/>
          <w:szCs w:val="17"/>
        </w:rPr>
        <w:t>// ...</w:t>
      </w:r>
    </w:p>
    <w:p>
      <w:pPr>
        <w:pStyle w:val="Normal"/>
        <w:shd w:val="clear" w:fill="F3F0EA"/>
        <w:spacing w:before="0" w:after="0"/>
        <w:ind w:left="360" w:hanging="0"/>
        <w:rPr/>
      </w:pPr>
      <w:r>
        <w:rPr>
          <w:rFonts w:eastAsia="Consolas" w:cs="Consolas" w:ascii="Consolas" w:hAnsi="Consolas"/>
          <w:sz w:val="17"/>
          <w:szCs w:val="17"/>
        </w:rPr>
        <w:t>// Décrémenter le stock de chaque produit (UPDATE conditionnel atomique)</w:t>
      </w:r>
    </w:p>
    <w:p>
      <w:pPr>
        <w:pStyle w:val="Normal"/>
        <w:shd w:val="clear" w:fill="F3F0EA"/>
        <w:spacing w:before="0" w:after="0"/>
        <w:ind w:left="360" w:hanging="0"/>
        <w:rPr/>
      </w:pPr>
      <w:r>
        <w:rPr>
          <w:rFonts w:eastAsia="Consolas" w:cs="Consolas" w:ascii="Consolas" w:hAnsi="Consolas"/>
          <w:sz w:val="17"/>
          <w:szCs w:val="17"/>
        </w:rPr>
        <w:t>foreach ($lignes as $ligne) {</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$this-&gt;productModel-&gt;decrementStock($ligne['produit_id'], $ligne['quantite']);</w:t>
      </w:r>
    </w:p>
    <w:p>
      <w:pPr>
        <w:pStyle w:val="Normal"/>
        <w:shd w:val="clear" w:fill="F3F0EA"/>
        <w:spacing w:before="0" w:after="0"/>
        <w:ind w:left="360" w:hanging="0"/>
        <w:rPr/>
      </w:pPr>
      <w:r>
        <w:rPr>
          <w:rFonts w:eastAsia="Consolas" w:cs="Consolas" w:ascii="Consolas" w:hAnsi="Consolas"/>
          <w:sz w:val="17"/>
          <w:szCs w:val="17"/>
        </w:rPr>
        <w:t>}</w:t>
      </w:r>
    </w:p>
    <w:p>
      <w:pPr>
        <w:pStyle w:val="Normal"/>
        <w:spacing w:before="0" w:after="200"/>
        <w:rPr/>
      </w:pPr>
      <w:r>
        <w:rPr/>
      </w:r>
    </w:p>
    <w:p>
      <w:pPr>
        <w:pStyle w:val="Normal"/>
        <w:spacing w:before="200" w:after="100"/>
        <w:rPr/>
      </w:pPr>
      <w:r>
        <w:rPr>
          <w:b/>
          <w:bCs/>
          <w:color w:val="5B4636"/>
          <w:sz w:val="22"/>
          <w:szCs w:val="22"/>
        </w:rPr>
        <w:t>Annexe A.4 — Panier isolé par compte (extrait de CartContext.jsx)</w:t>
      </w:r>
    </w:p>
    <w:p>
      <w:pPr>
        <w:pStyle w:val="Normal"/>
        <w:shd w:val="clear" w:fill="F3F0EA"/>
        <w:spacing w:before="0" w:after="0"/>
        <w:ind w:left="360" w:hanging="0"/>
        <w:rPr/>
      </w:pPr>
      <w:r>
        <w:rPr>
          <w:rFonts w:eastAsia="Consolas" w:cs="Consolas" w:ascii="Consolas" w:hAnsi="Consolas"/>
          <w:sz w:val="17"/>
          <w:szCs w:val="17"/>
        </w:rPr>
        <w:t>// Panier isolé par compte : clé dédiée à l’utilisateur connecté,</w:t>
      </w:r>
    </w:p>
    <w:p>
      <w:pPr>
        <w:pStyle w:val="Normal"/>
        <w:shd w:val="clear" w:fill="F3F0EA"/>
        <w:spacing w:before="0" w:after="0"/>
        <w:ind w:left="360" w:hanging="0"/>
        <w:rPr/>
      </w:pPr>
      <w:r>
        <w:rPr>
          <w:rFonts w:eastAsia="Consolas" w:cs="Consolas" w:ascii="Consolas" w:hAnsi="Consolas"/>
          <w:sz w:val="17"/>
          <w:szCs w:val="17"/>
        </w:rPr>
        <w:t>// clé « invité » partagée sinon.</w:t>
      </w:r>
    </w:p>
    <w:p>
      <w:pPr>
        <w:pStyle w:val="Normal"/>
        <w:shd w:val="clear" w:fill="F3F0EA"/>
        <w:spacing w:before="0" w:after="0"/>
        <w:ind w:left="360" w:hanging="0"/>
        <w:rPr/>
      </w:pPr>
      <w:r>
        <w:rPr>
          <w:rFonts w:eastAsia="Consolas" w:cs="Consolas" w:ascii="Consolas" w:hAnsi="Consolas"/>
          <w:sz w:val="17"/>
          <w:szCs w:val="17"/>
        </w:rPr>
        <w:t>const { user } = useContext(AuthContext) ?? {};</w:t>
      </w:r>
    </w:p>
    <w:p>
      <w:pPr>
        <w:pStyle w:val="Normal"/>
        <w:shd w:val="clear" w:fill="F3F0EA"/>
        <w:spacing w:before="0" w:after="0"/>
        <w:ind w:left="360" w:hanging="0"/>
        <w:rPr/>
      </w:pPr>
      <w:r>
        <w:rPr>
          <w:rFonts w:eastAsia="Consolas" w:cs="Consolas" w:ascii="Consolas" w:hAnsi="Consolas"/>
          <w:sz w:val="17"/>
          <w:szCs w:val="17"/>
        </w:rPr>
        <w:t>const userId = user?.id ?? null;</w:t>
      </w:r>
    </w:p>
    <w:p>
      <w:pPr>
        <w:pStyle w:val="Normal"/>
        <w:shd w:val="clear" w:fill="F3F0EA"/>
        <w:spacing w:before="0" w:after="0"/>
        <w:ind w:left="360" w:hanging="0"/>
        <w:rPr/>
      </w:pPr>
      <w:r>
        <w:rPr>
          <w:rFonts w:eastAsia="Consolas" w:cs="Consolas" w:ascii="Consolas" w:hAnsi="Consolas"/>
          <w:sz w:val="17"/>
          <w:szCs w:val="17"/>
        </w:rPr>
        <w:t>const storageKey = userId ? `${CART_KEY}_${userId}` : CART_KEY;</w:t>
      </w:r>
    </w:p>
    <w:p>
      <w:pPr>
        <w:pStyle w:val="Normal"/>
        <w:shd w:val="clear" w:fill="F3F0EA"/>
        <w:spacing w:before="0" w:after="0"/>
        <w:ind w:left="360" w:hanging="0"/>
        <w:rPr/>
      </w:pPr>
      <w:r>
        <w:rPr/>
      </w:r>
    </w:p>
    <w:p>
      <w:pPr>
        <w:pStyle w:val="Normal"/>
        <w:shd w:val="clear" w:fill="F3F0EA"/>
        <w:spacing w:before="0" w:after="0"/>
        <w:ind w:left="360" w:hanging="0"/>
        <w:rPr/>
      </w:pPr>
      <w:r>
        <w:rPr>
          <w:rFonts w:eastAsia="Consolas" w:cs="Consolas" w:ascii="Consolas" w:hAnsi="Consolas"/>
          <w:sz w:val="17"/>
          <w:szCs w:val="17"/>
        </w:rPr>
        <w:t>const addItem = useCallback((product, quantity = 1) =&gt; {</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const stock = Number(product.stock ?? 0);</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if (stock &lt;= 0) {</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toast.error('Ce produit est en rupture de stock.');</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return;</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const existing = items.find((i) =&gt; i.id === product.id);</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const newQty = (existing?.quantity || 0) + quantity;</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if (newQty &gt; stock) {</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toast.error('Stock insuffisant.');</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return;</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 ... mise à jour du panier et ouverture du tiroir</w:t>
      </w:r>
    </w:p>
    <w:p>
      <w:pPr>
        <w:pStyle w:val="Normal"/>
        <w:shd w:val="clear" w:fill="F3F0EA"/>
        <w:spacing w:before="0" w:after="0"/>
        <w:ind w:left="360" w:hanging="0"/>
        <w:rPr/>
      </w:pPr>
      <w:r>
        <w:rPr>
          <w:rFonts w:eastAsia="Consolas" w:cs="Consolas" w:ascii="Consolas" w:hAnsi="Consolas"/>
          <w:sz w:val="17"/>
          <w:szCs w:val="17"/>
        </w:rPr>
        <w:t>}, [items]);</w:t>
      </w:r>
    </w:p>
    <w:p>
      <w:pPr>
        <w:pStyle w:val="Normal"/>
        <w:spacing w:before="0" w:after="200"/>
        <w:rPr/>
      </w:pPr>
      <w:r>
        <w:rPr/>
      </w:r>
    </w:p>
    <w:p>
      <w:pPr>
        <w:pStyle w:val="Normal"/>
        <w:spacing w:before="200" w:after="100"/>
        <w:rPr/>
      </w:pPr>
      <w:r>
        <w:rPr>
          <w:b/>
          <w:bCs/>
          <w:color w:val="5B4636"/>
          <w:sz w:val="22"/>
          <w:szCs w:val="22"/>
        </w:rPr>
        <w:t>Annexe A.5 — Procédure stockée de libération des paiements (règle J+14)</w:t>
      </w:r>
    </w:p>
    <w:p>
      <w:pPr>
        <w:pStyle w:val="Normal"/>
        <w:shd w:val="clear" w:fill="F3F0EA"/>
        <w:spacing w:before="0" w:after="0"/>
        <w:ind w:left="360" w:hanging="0"/>
        <w:rPr/>
      </w:pPr>
      <w:r>
        <w:rPr>
          <w:rFonts w:eastAsia="Consolas" w:cs="Consolas" w:ascii="Consolas" w:hAnsi="Consolas"/>
          <w:sz w:val="17"/>
          <w:szCs w:val="17"/>
        </w:rPr>
        <w:t>CREATE PROCEDURE sp_liberer_paiements_echus()</w:t>
      </w:r>
    </w:p>
    <w:p>
      <w:pPr>
        <w:pStyle w:val="Normal"/>
        <w:shd w:val="clear" w:fill="F3F0EA"/>
        <w:spacing w:before="0" w:after="0"/>
        <w:ind w:left="360" w:hanging="0"/>
        <w:rPr/>
      </w:pPr>
      <w:r>
        <w:rPr>
          <w:rFonts w:eastAsia="Consolas" w:cs="Consolas" w:ascii="Consolas" w:hAnsi="Consolas"/>
          <w:sz w:val="17"/>
          <w:szCs w:val="17"/>
        </w:rPr>
        <w:t>BEGIN</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UPDATE paiements p</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JOIN commandes c ON c.id = p.commande_id</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SET p.statut          = 'libere',</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p.date_liberation = NOW()</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WHERE p.statut = 'valide'</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AND p.date_liberation IS NULL</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AND c.statut = 'livree'</w:t>
      </w:r>
    </w:p>
    <w:p>
      <w:pPr>
        <w:pStyle w:val="Normal"/>
        <w:shd w:val="clear" w:fill="F3F0EA"/>
        <w:spacing w:before="0" w:after="0"/>
        <w:ind w:left="360" w:hanging="0"/>
        <w:rPr/>
      </w:pPr>
      <w:r>
        <w:rPr>
          <w:rFonts w:eastAsia="Consolas" w:cs="Consolas" w:ascii="Consolas" w:hAnsi="Consolas"/>
          <w:sz w:val="17"/>
          <w:szCs w:val="17"/>
        </w:rPr>
        <w:t xml:space="preserve">     </w:t>
      </w:r>
      <w:r>
        <w:rPr>
          <w:rFonts w:eastAsia="Consolas" w:cs="Consolas" w:ascii="Consolas" w:hAnsi="Consolas"/>
          <w:sz w:val="17"/>
          <w:szCs w:val="17"/>
        </w:rPr>
        <w:t>AND c.date_livraison &lt;= NOW() - INTERVAL 14 DAY;</w:t>
      </w:r>
    </w:p>
    <w:p>
      <w:pPr>
        <w:pStyle w:val="Normal"/>
        <w:shd w:val="clear" w:fill="F3F0EA"/>
        <w:spacing w:before="0" w:after="0"/>
        <w:ind w:left="360" w:hanging="0"/>
        <w:rPr/>
      </w:pPr>
      <w:r>
        <w:rPr>
          <w:rFonts w:eastAsia="Consolas" w:cs="Consolas" w:ascii="Consolas" w:hAnsi="Consolas"/>
          <w:sz w:val="17"/>
          <w:szCs w:val="17"/>
        </w:rPr>
        <w:t>END</w:t>
      </w:r>
    </w:p>
    <w:p>
      <w:pPr>
        <w:pStyle w:val="Normal"/>
        <w:shd w:val="clear" w:fill="F3F0EA"/>
        <w:spacing w:before="0" w:after="0"/>
        <w:ind w:left="360" w:hanging="0"/>
        <w:rPr/>
      </w:pPr>
      <w:r>
        <w:rPr/>
      </w:r>
    </w:p>
    <w:p>
      <w:pPr>
        <w:pStyle w:val="Normal"/>
        <w:shd w:val="clear" w:fill="F3F0EA"/>
        <w:spacing w:before="0" w:after="0"/>
        <w:ind w:left="360" w:hanging="0"/>
        <w:rPr/>
      </w:pPr>
      <w:r>
        <w:rPr>
          <w:rFonts w:eastAsia="Consolas" w:cs="Consolas" w:ascii="Consolas" w:hAnsi="Consolas"/>
          <w:sz w:val="17"/>
          <w:szCs w:val="17"/>
        </w:rPr>
        <w:t>CREATE EVENT evt_liberation_paiements_quotidien</w:t>
      </w:r>
    </w:p>
    <w:p>
      <w:pPr>
        <w:pStyle w:val="Normal"/>
        <w:shd w:val="clear" w:fill="F3F0EA"/>
        <w:spacing w:before="0" w:after="0"/>
        <w:ind w:left="360" w:hanging="0"/>
        <w:rPr/>
      </w:pPr>
      <w:r>
        <w:rPr>
          <w:rFonts w:eastAsia="Consolas" w:cs="Consolas" w:ascii="Consolas" w:hAnsi="Consolas"/>
          <w:sz w:val="17"/>
          <w:szCs w:val="17"/>
        </w:rPr>
        <w:t>ON SCHEDULE EVERY 1 DAY</w:t>
      </w:r>
    </w:p>
    <w:p>
      <w:pPr>
        <w:pStyle w:val="Normal"/>
        <w:shd w:val="clear" w:fill="F3F0EA"/>
        <w:spacing w:before="0" w:after="0"/>
        <w:ind w:left="360" w:hanging="0"/>
        <w:rPr/>
      </w:pPr>
      <w:r>
        <w:rPr>
          <w:rFonts w:eastAsia="Consolas" w:cs="Consolas" w:ascii="Consolas" w:hAnsi="Consolas"/>
          <w:sz w:val="17"/>
          <w:szCs w:val="17"/>
        </w:rPr>
        <w:t>DO CALL sp_liberer_paiements_echus();</w:t>
      </w:r>
    </w:p>
    <w:p>
      <w:pPr>
        <w:pStyle w:val="Normal"/>
        <w:spacing w:before="0" w:after="200"/>
        <w:rPr/>
      </w:pPr>
      <w:r>
        <w:rPr/>
      </w:r>
    </w:p>
    <w:p>
      <w:pPr>
        <w:pStyle w:val="Titre2"/>
        <w:spacing w:before="300" w:after="160"/>
        <w:rPr/>
      </w:pPr>
      <w:r>
        <w:rPr/>
        <w:t>7.2 Documentation technique et fonctionnelle</w:t>
      </w:r>
    </w:p>
    <w:p>
      <w:pPr>
        <w:pStyle w:val="ListParagraph"/>
        <w:numPr>
          <w:ilvl w:val="0"/>
          <w:numId w:val="1"/>
        </w:numPr>
        <w:spacing w:before="0" w:after="60"/>
        <w:jc w:val="both"/>
        <w:rPr/>
      </w:pPr>
      <w:r>
        <w:rPr>
          <w:sz w:val="22"/>
          <w:szCs w:val="22"/>
        </w:rPr>
        <w:t>Schéma complet de la base de données : marketcraft-backend/migrations.sql (tables, contraintes, index, triggers, fonction, procédure, événement, données de test).</w:t>
      </w:r>
    </w:p>
    <w:p>
      <w:pPr>
        <w:pStyle w:val="ListParagraph"/>
        <w:numPr>
          <w:ilvl w:val="0"/>
          <w:numId w:val="1"/>
        </w:numPr>
        <w:spacing w:before="0" w:after="60"/>
        <w:jc w:val="both"/>
        <w:rPr/>
      </w:pPr>
      <w:r>
        <w:rPr>
          <w:sz w:val="22"/>
          <w:szCs w:val="22"/>
        </w:rPr>
        <w:t>Maquettes et supports visuels : dossier de maquettes et moodboard du projet.</w:t>
      </w:r>
    </w:p>
    <w:p>
      <w:pPr>
        <w:pStyle w:val="Normal"/>
        <w:spacing w:before="0" w:after="120"/>
        <w:rPr/>
      </w:pPr>
      <w:r>
        <w:rPr>
          <w:i/>
          <w:iCs/>
          <w:color w:val="B05A2A"/>
          <w:sz w:val="22"/>
          <w:szCs w:val="22"/>
          <w:highlight w:val="yellow"/>
        </w:rPr>
        <w:t>[À insérer : diagrammes UML, MCD/MPD, diagramme de Gantt et captures d’écran de l’application — pages d’accueil, catalogue, fiche produit, dashboard vendeur.]</w:t>
      </w:r>
    </w:p>
    <w:p>
      <w:pPr>
        <w:pStyle w:val="Titre2"/>
        <w:spacing w:before="300" w:after="160"/>
        <w:rPr/>
      </w:pPr>
      <w:r>
        <w:rPr/>
        <w:t>7.3 Bibliographie et sitographie</w:t>
      </w:r>
    </w:p>
    <w:p>
      <w:pPr>
        <w:pStyle w:val="Normal"/>
        <w:spacing w:before="200" w:after="100"/>
        <w:rPr/>
      </w:pPr>
      <w:r>
        <w:rPr>
          <w:b/>
          <w:bCs/>
          <w:color w:val="5B4636"/>
          <w:sz w:val="22"/>
          <w:szCs w:val="22"/>
        </w:rPr>
        <w:t>Documentation officielle</w:t>
      </w:r>
    </w:p>
    <w:p>
      <w:pPr>
        <w:pStyle w:val="ListParagraph"/>
        <w:numPr>
          <w:ilvl w:val="0"/>
          <w:numId w:val="1"/>
        </w:numPr>
        <w:spacing w:before="0" w:after="60"/>
        <w:jc w:val="both"/>
        <w:rPr/>
      </w:pPr>
      <w:r>
        <w:rPr>
          <w:sz w:val="22"/>
          <w:szCs w:val="22"/>
        </w:rPr>
        <w:t>React — react.dev</w:t>
      </w:r>
    </w:p>
    <w:p>
      <w:pPr>
        <w:pStyle w:val="ListParagraph"/>
        <w:numPr>
          <w:ilvl w:val="0"/>
          <w:numId w:val="1"/>
        </w:numPr>
        <w:spacing w:before="0" w:after="60"/>
        <w:jc w:val="both"/>
        <w:rPr/>
      </w:pPr>
      <w:r>
        <w:rPr>
          <w:sz w:val="22"/>
          <w:szCs w:val="22"/>
        </w:rPr>
        <w:t>TanStack Query (React Query) — tanstack.com/query</w:t>
      </w:r>
    </w:p>
    <w:p>
      <w:pPr>
        <w:pStyle w:val="ListParagraph"/>
        <w:numPr>
          <w:ilvl w:val="0"/>
          <w:numId w:val="1"/>
        </w:numPr>
        <w:spacing w:before="0" w:after="60"/>
        <w:jc w:val="both"/>
        <w:rPr/>
      </w:pPr>
      <w:r>
        <w:rPr>
          <w:sz w:val="22"/>
          <w:szCs w:val="22"/>
        </w:rPr>
        <w:t>React Router — reactrouter.com</w:t>
      </w:r>
    </w:p>
    <w:p>
      <w:pPr>
        <w:pStyle w:val="ListParagraph"/>
        <w:numPr>
          <w:ilvl w:val="0"/>
          <w:numId w:val="1"/>
        </w:numPr>
        <w:spacing w:before="0" w:after="60"/>
        <w:jc w:val="both"/>
        <w:rPr/>
      </w:pPr>
      <w:r>
        <w:rPr>
          <w:sz w:val="22"/>
          <w:szCs w:val="22"/>
        </w:rPr>
        <w:t>TailwindCSS — tailwindcss.com</w:t>
      </w:r>
    </w:p>
    <w:p>
      <w:pPr>
        <w:pStyle w:val="ListParagraph"/>
        <w:numPr>
          <w:ilvl w:val="0"/>
          <w:numId w:val="1"/>
        </w:numPr>
        <w:spacing w:before="0" w:after="60"/>
        <w:jc w:val="both"/>
        <w:rPr/>
      </w:pPr>
      <w:r>
        <w:rPr>
          <w:sz w:val="22"/>
          <w:szCs w:val="22"/>
        </w:rPr>
        <w:t>PHP — php.net (PDO, password_hash, types stricts)</w:t>
      </w:r>
    </w:p>
    <w:p>
      <w:pPr>
        <w:pStyle w:val="ListParagraph"/>
        <w:numPr>
          <w:ilvl w:val="0"/>
          <w:numId w:val="1"/>
        </w:numPr>
        <w:spacing w:before="0" w:after="60"/>
        <w:jc w:val="both"/>
        <w:rPr/>
      </w:pPr>
      <w:r>
        <w:rPr>
          <w:sz w:val="22"/>
          <w:szCs w:val="22"/>
        </w:rPr>
        <w:t>MySQL 8 — dev.mysql.com (triggers, procédures stockées, événements)</w:t>
      </w:r>
    </w:p>
    <w:p>
      <w:pPr>
        <w:pStyle w:val="ListParagraph"/>
        <w:numPr>
          <w:ilvl w:val="0"/>
          <w:numId w:val="1"/>
        </w:numPr>
        <w:spacing w:before="0" w:after="60"/>
        <w:jc w:val="both"/>
        <w:rPr/>
      </w:pPr>
      <w:r>
        <w:rPr>
          <w:sz w:val="22"/>
          <w:szCs w:val="22"/>
        </w:rPr>
        <w:t>Introduction aux JSON Web Tokens — jwt.io</w:t>
      </w:r>
    </w:p>
    <w:p>
      <w:pPr>
        <w:pStyle w:val="Normal"/>
        <w:spacing w:before="200" w:after="100"/>
        <w:rPr/>
      </w:pPr>
      <w:r>
        <w:rPr>
          <w:b/>
          <w:bCs/>
          <w:color w:val="5B4636"/>
          <w:sz w:val="22"/>
          <w:szCs w:val="22"/>
        </w:rPr>
        <w:t>Tutoriels et ressources</w:t>
      </w:r>
    </w:p>
    <w:p>
      <w:pPr>
        <w:pStyle w:val="ListParagraph"/>
        <w:numPr>
          <w:ilvl w:val="0"/>
          <w:numId w:val="1"/>
        </w:numPr>
        <w:spacing w:before="0" w:after="60"/>
        <w:jc w:val="both"/>
        <w:rPr/>
      </w:pPr>
      <w:r>
        <w:rPr>
          <w:sz w:val="22"/>
          <w:szCs w:val="22"/>
        </w:rPr>
        <w:t>MDN Web Docs — références JavaScript et Web APIs</w:t>
      </w:r>
    </w:p>
    <w:p>
      <w:pPr>
        <w:pStyle w:val="ListParagraph"/>
        <w:numPr>
          <w:ilvl w:val="0"/>
          <w:numId w:val="1"/>
        </w:numPr>
        <w:spacing w:before="0" w:after="60"/>
        <w:jc w:val="both"/>
        <w:rPr/>
      </w:pPr>
      <w:r>
        <w:rPr>
          <w:sz w:val="22"/>
          <w:szCs w:val="22"/>
        </w:rPr>
        <w:t>Stack Overflow — résolution de problèmes spécifiques</w:t>
      </w:r>
    </w:p>
    <w:p>
      <w:pPr>
        <w:pStyle w:val="Titre2"/>
        <w:spacing w:before="300" w:after="160"/>
        <w:rPr/>
      </w:pPr>
      <w:r>
        <w:rPr/>
        <w:t>7.4 Illustrations / captures d’écran</w:t>
      </w:r>
    </w:p>
    <w:p>
      <w:pPr>
        <w:pStyle w:val="Normal"/>
        <w:spacing w:before="0" w:after="120"/>
        <w:rPr/>
      </w:pPr>
      <w:r>
        <w:rPr>
          <w:i/>
          <w:iCs/>
          <w:color w:val="B05A2A"/>
          <w:sz w:val="22"/>
          <w:szCs w:val="22"/>
          <w:highlight w:val="yellow"/>
        </w:rPr>
        <w:t>[À insérer : captures d’écran de l’application — accueil, catalogue avec filtres, fiche produit avec avis, page boutique, panier, dashboard vendeur (produits, commandes, boutique).]</w:t>
      </w:r>
    </w:p>
    <w:sectPr>
      <w:footerReference w:type="default" r:id="rId2"/>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onsolas">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fr-FR"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fr-FR" w:eastAsia="zh-CN" w:bidi="hi-IN"/>
    </w:rPr>
  </w:style>
  <w:style w:type="paragraph" w:styleId="Titre1">
    <w:name w:val="Heading 1"/>
    <w:basedOn w:val="Titre"/>
    <w:qFormat/>
    <w:pPr>
      <w:spacing w:before="400" w:after="200"/>
    </w:pPr>
    <w:rPr>
      <w:b/>
      <w:bCs/>
      <w:color w:val="8B4513"/>
      <w:sz w:val="32"/>
      <w:szCs w:val="32"/>
    </w:rPr>
  </w:style>
  <w:style w:type="paragraph" w:styleId="Titre2">
    <w:name w:val="Heading 2"/>
    <w:basedOn w:val="Titre"/>
    <w:qFormat/>
    <w:pPr>
      <w:spacing w:before="300" w:after="160"/>
    </w:pPr>
    <w:rPr>
      <w:b/>
      <w:bCs/>
      <w:color w:val="5B4636"/>
      <w:sz w:val="27"/>
      <w:szCs w:val="27"/>
    </w:rPr>
  </w:style>
  <w:style w:type="paragraph" w:styleId="Titre3">
    <w:name w:val="Heading 3"/>
    <w:basedOn w:val="Titre"/>
    <w:qFormat/>
    <w:pPr>
      <w:spacing w:before="240" w:after="120"/>
    </w:pPr>
    <w:rPr>
      <w:b/>
      <w:bCs/>
      <w:color w:val="6B7C3F"/>
      <w:sz w:val="24"/>
      <w:szCs w:val="24"/>
    </w:rPr>
  </w:style>
  <w:style w:type="paragraph" w:styleId="Titre4">
    <w:name w:val="Heading 4"/>
    <w:basedOn w:val="Titre"/>
    <w:qFormat/>
    <w:pPr/>
    <w:rPr>
      <w:i/>
      <w:iCs/>
      <w:color w:val="2E74B5"/>
    </w:rPr>
  </w:style>
  <w:style w:type="paragraph" w:styleId="Titre5">
    <w:name w:val="Heading 5"/>
    <w:basedOn w:val="Titre"/>
    <w:qFormat/>
    <w:pPr/>
    <w:rPr>
      <w:color w:val="2E74B5"/>
    </w:rPr>
  </w:style>
  <w:style w:type="paragraph" w:styleId="Titre6">
    <w:name w:val="Heading 6"/>
    <w:basedOn w:val="Titre"/>
    <w:qFormat/>
    <w:pPr/>
    <w:rPr>
      <w:color w:val="1F4D78"/>
    </w:rPr>
  </w:style>
  <w:style w:type="character" w:styleId="LienInternet">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Ancredenotedebasdepag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Ancredenotedefin">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Corpsdetexte"/>
    <w:qFormat/>
    <w:pPr>
      <w:keepNext w:val="true"/>
      <w:spacing w:before="240" w:after="120"/>
    </w:pPr>
    <w:rPr>
      <w:rFonts w:ascii="Liberation Sans" w:hAnsi="Liberation Sans" w:eastAsia="Microsoft YaHei" w:cs="Arial"/>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principal">
    <w:name w:val="Title"/>
    <w:basedOn w:val="Titre"/>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auto"/>
      <w:kern w:val="0"/>
      <w:sz w:val="22"/>
      <w:szCs w:val="22"/>
      <w:lang w:val="fr-FR"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fr-FR" w:eastAsia="zh-CN" w:bidi="hi-IN"/>
    </w:rPr>
  </w:style>
  <w:style w:type="paragraph" w:styleId="Notedebasdepage">
    <w:name w:val="Footnote Text"/>
    <w:basedOn w:val="Normal"/>
    <w:link w:val="FootnoteTextChar"/>
    <w:uiPriority w:val="99"/>
    <w:semiHidden/>
    <w:unhideWhenUsed/>
    <w:pPr>
      <w:spacing w:lineRule="auto" w:line="240" w:before="0" w:after="0"/>
    </w:pPr>
    <w:rPr>
      <w:sz w:val="20"/>
      <w:szCs w:val="20"/>
    </w:rPr>
  </w:style>
  <w:style w:type="paragraph" w:styleId="Notedefin">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Pieddepage">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729</TotalTime>
  <Application>LibreOffice/7.5.4.2$Windows_X86_64 LibreOffice_project/36ccfdc35048b057fd9854c757a8b67ec53977b6</Application>
  <AppVersion>15.0000</AppVersion>
  <Pages>24</Pages>
  <Words>6462</Words>
  <Characters>38187</Characters>
  <CharactersWithSpaces>44552</CharactersWithSpaces>
  <Paragraphs>401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2026-07-15T23:26:52Z</dcterms:created>
  <dc:creator>Antoine Brigouleix</dc:creator>
  <dc:description>Conception et développement d’une marketplace e-commerce dédiée à l’artisanat</dc:description>
  <dc:language>fr-FR</dc:language>
  <cp:lastModifiedBy/>
  <dcterms:modified xsi:type="dcterms:W3CDTF">2026-07-16T13:41:47Z</dcterms:modified>
  <cp:revision>2</cp:revision>
  <dc:subject/>
  <dc:title>MarketCraft — Rapport de projet de fin d’études</dc:title>
</cp:coreProperties>
</file>