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7A8CA0"/>
          <w:sz w:val="20"/>
          <w:szCs w:val="20"/>
        </w:rPr>
        <w:t xml:space="preserve">6. ura  |  RAČUNALNIŠKO RAZMIŠLJANJE</w:t>
      </w:r>
    </w:p>
    <w:p>
      <w:pPr>
        <w:pBdr>
          <w:bottom w:val="single" w:color="2E5C8A" w:sz="8" w:space="4"/>
        </w:pBdr>
        <w:spacing w:after="80" w:before="0"/>
      </w:pPr>
      <w:r>
        <w:rPr>
          <w:rFonts w:ascii="Arial" w:cs="Arial" w:eastAsia="Arial" w:hAnsi="Arial"/>
          <w:b/>
          <w:bCs/>
          <w:color w:val="2E5C8A"/>
          <w:sz w:val="34"/>
          <w:szCs w:val="34"/>
        </w:rPr>
        <w:t xml:space="preserve">RAZGRADNJA PROBLEMA IN ISKANJE VZORCEV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 Razgradnja problema</w:t>
      </w:r>
    </w:p>
    <w:p>
      <w:pPr>
        <w:spacing w:after="80" w:before="0"/>
      </w:pPr>
      <w:r>
        <w:rPr>
          <w:rFonts w:ascii="Arial" w:cs="Arial" w:eastAsia="Arial" w:hAnsi="Arial"/>
          <w:sz w:val="26"/>
          <w:szCs w:val="26"/>
        </w:rPr>
        <w:t xml:space="preserve">Velik problem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razdelim na manjše dele</w:t>
      </w:r>
      <w:r>
        <w:rPr>
          <w:rFonts w:ascii="Arial" w:cs="Arial" w:eastAsia="Arial" w:hAnsi="Arial"/>
          <w:sz w:val="26"/>
          <w:szCs w:val="26"/>
        </w:rPr>
        <w:t xml:space="preserve"> (podprobleme). Vsak del rešim posebej, nato jih sestavim skupaj.</w:t>
      </w:r>
    </w:p>
    <w:p>
      <w:pPr>
        <w:spacing w:after="120" w:before="0"/>
      </w:pPr>
      <w:r>
        <w:rPr>
          <w:rFonts w:ascii="Arial" w:cs="Arial" w:eastAsia="Arial" w:hAnsi="Arial"/>
          <w:sz w:val="26"/>
          <w:szCs w:val="26"/>
        </w:rPr>
        <w:t xml:space="preserve">Primer: igro razdelim na dele, vsak del lahko naredi drug član skupine.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IGRA LOVLJENJE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↓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2"/>
        <w:gridCol w:w="2551"/>
        <w:gridCol w:w="2552"/>
      </w:tblGrid>
      <w:tr>
        <w:tc>
          <w:tcPr>
            <w:tcW w:type="dxa" w:w="2551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Ozadje in liki</w:t>
            </w:r>
          </w:p>
        </w:tc>
        <w:tc>
          <w:tcPr>
            <w:tcW w:type="dxa" w:w="2552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Igralec</w:t>
            </w:r>
          </w:p>
        </w:tc>
        <w:tc>
          <w:tcPr>
            <w:tcW w:type="dxa" w:w="2551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Lovec</w:t>
            </w:r>
          </w:p>
        </w:tc>
        <w:tc>
          <w:tcPr>
            <w:tcW w:type="dxa" w:w="2552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Točke in konec</w:t>
            </w:r>
          </w:p>
        </w:tc>
      </w:tr>
      <w:tr>
        <w:tc>
          <w:tcPr>
            <w:tcW w:type="dxa" w:w="2551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izberem ozadje, narišem like</w:t>
            </w:r>
          </w:p>
        </w:tc>
        <w:tc>
          <w:tcPr>
            <w:tcW w:type="dxa" w:w="2552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premika se s puščicami</w:t>
            </w:r>
          </w:p>
        </w:tc>
        <w:tc>
          <w:tcPr>
            <w:tcW w:type="dxa" w:w="2551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sledi igralcu</w:t>
            </w:r>
          </w:p>
        </w:tc>
        <w:tc>
          <w:tcPr>
            <w:tcW w:type="dxa" w:w="2552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ujet = konec igre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2. Iskanje vzorcev</w:t>
      </w:r>
    </w:p>
    <w:p>
      <w:pPr>
        <w:spacing w:after="80" w:before="0"/>
      </w:pPr>
      <w:r>
        <w:rPr>
          <w:rFonts w:ascii="Arial" w:cs="Arial" w:eastAsia="Arial" w:hAnsi="Arial"/>
          <w:sz w:val="26"/>
          <w:szCs w:val="26"/>
        </w:rPr>
        <w:t xml:space="preserve">Poiščem dele, ki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 ponavljajo ali so si podobni</w:t>
      </w:r>
      <w:r>
        <w:rPr>
          <w:rFonts w:ascii="Arial" w:cs="Arial" w:eastAsia="Arial" w:hAnsi="Arial"/>
          <w:sz w:val="26"/>
          <w:szCs w:val="26"/>
        </w:rPr>
        <w:t xml:space="preserve">. Rešim jih enkrat in uporabim večkrat.</w:t>
      </w:r>
    </w:p>
    <w:p>
      <w:pPr>
        <w:spacing w:after="60" w:before="0"/>
      </w:pPr>
      <w:r>
        <w:rPr>
          <w:rFonts w:ascii="Arial" w:cs="Arial" w:eastAsia="Arial" w:hAnsi="Arial"/>
          <w:sz w:val="26"/>
          <w:szCs w:val="26"/>
        </w:rPr>
        <w:t xml:space="preserve">Primer: kvadrat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naprej 50, desno 90°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naprej 50, desno 90°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naprej 50, desno 90°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naprej 50, desno 90°</w:t>
            </w:r>
          </w:p>
        </w:tc>
        <w:tc>
          <w:tcPr>
            <w:tcW w:type="dxa" w:w="5103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ponovi 4 ×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 naprej 50, desno 90°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8 ukazov  →  2 ukaza z ZANKO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Zapomni si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6"/>
          <w:szCs w:val="26"/>
        </w:rPr>
        <w:t xml:space="preserve">Vsota vseh obratov lika je 360°. Kot obrata = 360° : število stranic.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6"/>
          <w:szCs w:val="26"/>
        </w:rPr>
        <w:t xml:space="preserve">Razgradnja in vzorci sta prva koraka, preden zapišem algoritem.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2026-10-15T17:46:23.418Z</dcterms:created>
  <dcterms:modified xsi:type="dcterms:W3CDTF">2026-10-15T17:46:23.419Z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