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FF" w:rsidRPr="000D4CFF" w:rsidRDefault="000D4CFF" w:rsidP="000D4CFF">
      <w:pPr>
        <w:pStyle w:val="Heading1"/>
        <w:rPr>
          <w:b w:val="0"/>
          <w:color w:val="auto"/>
        </w:rPr>
      </w:pPr>
      <w:r w:rsidRPr="000D4CFF">
        <w:rPr>
          <w:b w:val="0"/>
          <w:color w:val="auto"/>
        </w:rPr>
        <w:t>Key Takeaways</w:t>
      </w:r>
    </w:p>
    <w:p w:rsidR="000D4CFF" w:rsidRPr="000D4CFF" w:rsidRDefault="00EE321C" w:rsidP="000D4CFF">
      <w:pPr>
        <w:pStyle w:val="Heading2"/>
        <w:ind w:left="1170" w:hanging="450"/>
        <w:rPr>
          <w:b w:val="0"/>
          <w:color w:val="auto"/>
        </w:rPr>
      </w:pPr>
      <w:r w:rsidRPr="000D4CFF">
        <w:rPr>
          <w:b w:val="0"/>
          <w:color w:val="auto"/>
        </w:rPr>
        <w:t xml:space="preserve">Users don’t know why they would come to </w:t>
      </w:r>
      <w:proofErr w:type="spellStart"/>
      <w:r w:rsidRPr="000D4CFF">
        <w:rPr>
          <w:b w:val="0"/>
          <w:color w:val="auto"/>
        </w:rPr>
        <w:t>OpenCabinet</w:t>
      </w:r>
      <w:proofErr w:type="spellEnd"/>
      <w:r w:rsidRPr="000D4CFF">
        <w:rPr>
          <w:b w:val="0"/>
          <w:color w:val="auto"/>
        </w:rPr>
        <w:t xml:space="preserve"> and want more content telling them what it’s for</w:t>
      </w:r>
    </w:p>
    <w:p w:rsidR="000D4CFF" w:rsidRPr="000D4CFF" w:rsidRDefault="009D5E7D" w:rsidP="000D4CFF">
      <w:pPr>
        <w:pStyle w:val="Heading2"/>
        <w:ind w:left="1170" w:hanging="450"/>
        <w:rPr>
          <w:b w:val="0"/>
          <w:color w:val="auto"/>
        </w:rPr>
      </w:pPr>
      <w:r w:rsidRPr="000D4CFF">
        <w:rPr>
          <w:b w:val="0"/>
          <w:color w:val="auto"/>
        </w:rPr>
        <w:t>Users don’t see any information about why they should create an account or sign in. They want to know what the benefits are.</w:t>
      </w:r>
    </w:p>
    <w:p w:rsidR="000D4CFF" w:rsidRPr="000D4CFF" w:rsidRDefault="00EE321C" w:rsidP="000D4CFF">
      <w:pPr>
        <w:pStyle w:val="Heading2"/>
        <w:ind w:left="1170" w:hanging="450"/>
        <w:rPr>
          <w:b w:val="0"/>
          <w:color w:val="auto"/>
        </w:rPr>
      </w:pPr>
      <w:r w:rsidRPr="000D4CFF">
        <w:rPr>
          <w:b w:val="0"/>
          <w:color w:val="auto"/>
        </w:rPr>
        <w:t>Users like the type-ahead functionality, but there is room for improvement (to help with spelling, etc.)</w:t>
      </w:r>
    </w:p>
    <w:p w:rsidR="000D4CFF" w:rsidRPr="000D4CFF" w:rsidRDefault="00EE321C" w:rsidP="000D4CFF">
      <w:pPr>
        <w:pStyle w:val="Heading2"/>
        <w:ind w:left="1170" w:hanging="450"/>
        <w:rPr>
          <w:b w:val="0"/>
          <w:color w:val="auto"/>
        </w:rPr>
      </w:pPr>
      <w:r w:rsidRPr="000D4CFF">
        <w:rPr>
          <w:b w:val="0"/>
          <w:color w:val="auto"/>
        </w:rPr>
        <w:t xml:space="preserve">When users select drugs that don’t interact with one another, they want a clear indication that there are 0 interactions. Right now they’re not sure that the lack of a notification is telling them that there aren’t any. They </w:t>
      </w:r>
      <w:bookmarkStart w:id="0" w:name="_GoBack"/>
      <w:bookmarkEnd w:id="0"/>
      <w:r w:rsidRPr="000D4CFF">
        <w:rPr>
          <w:b w:val="0"/>
          <w:color w:val="auto"/>
        </w:rPr>
        <w:t xml:space="preserve">would like to see a similar blurb (like the interaction blurb) telling them there are 0 </w:t>
      </w:r>
      <w:r w:rsidR="009D5E7D" w:rsidRPr="000D4CFF">
        <w:rPr>
          <w:b w:val="0"/>
          <w:color w:val="auto"/>
        </w:rPr>
        <w:t>interactions</w:t>
      </w:r>
      <w:r w:rsidRPr="000D4CFF">
        <w:rPr>
          <w:b w:val="0"/>
          <w:color w:val="auto"/>
        </w:rPr>
        <w:t>, or a button that you can click on to “check for interactions”</w:t>
      </w:r>
    </w:p>
    <w:p w:rsidR="000D4CFF" w:rsidRPr="000D4CFF" w:rsidRDefault="00EE321C" w:rsidP="000D4CFF">
      <w:pPr>
        <w:pStyle w:val="Heading2"/>
        <w:ind w:left="1170" w:hanging="450"/>
        <w:rPr>
          <w:b w:val="0"/>
          <w:color w:val="auto"/>
        </w:rPr>
      </w:pPr>
      <w:r w:rsidRPr="000D4CFF">
        <w:rPr>
          <w:b w:val="0"/>
          <w:color w:val="auto"/>
        </w:rPr>
        <w:t>Users notice and like the interaction blurb that appears on the right pane, which tells them how many drugs are interacting with their primary medicine. However, they aren’t noticing the color changes of the bottles themselves in the left pane (visual representation of the interactions)</w:t>
      </w:r>
    </w:p>
    <w:p w:rsidR="000D4CFF" w:rsidRPr="000D4CFF" w:rsidRDefault="00EE321C" w:rsidP="000D4CFF">
      <w:pPr>
        <w:pStyle w:val="Heading2"/>
        <w:ind w:left="1170" w:hanging="450"/>
        <w:rPr>
          <w:b w:val="0"/>
          <w:color w:val="auto"/>
        </w:rPr>
      </w:pPr>
      <w:r w:rsidRPr="000D4CFF">
        <w:rPr>
          <w:b w:val="0"/>
          <w:color w:val="auto"/>
        </w:rPr>
        <w:t>Once users start noticing the changes happening on the left, it takes effort to understand what is happening (that one drug is the “primary” and all the interacting drugs are highlighted a different color). They think the blurb on the right is clearer.</w:t>
      </w:r>
    </w:p>
    <w:p w:rsidR="000D4CFF" w:rsidRPr="000D4CFF" w:rsidRDefault="00EE321C" w:rsidP="000D4CFF">
      <w:pPr>
        <w:pStyle w:val="Heading2"/>
        <w:ind w:left="1170" w:hanging="450"/>
        <w:rPr>
          <w:b w:val="0"/>
          <w:color w:val="auto"/>
        </w:rPr>
      </w:pPr>
      <w:r w:rsidRPr="000D4CFF">
        <w:rPr>
          <w:b w:val="0"/>
          <w:color w:val="auto"/>
        </w:rPr>
        <w:t xml:space="preserve">Users don’t like that we aren’t showing bi-directional interactions. </w:t>
      </w:r>
      <w:r w:rsidR="009D5E7D" w:rsidRPr="000D4CFF">
        <w:rPr>
          <w:b w:val="0"/>
          <w:color w:val="auto"/>
        </w:rPr>
        <w:t>If they click Drug A and it says it interacts with Drug B, they expect to click on Drug B and see that it interacts with Drug A. Right now, we are only showing interactions if one drug is included on the label of another, so it’s not necessarily going to show this bi-directional relationship.</w:t>
      </w:r>
    </w:p>
    <w:p w:rsidR="009D5E7D" w:rsidRPr="000D4CFF" w:rsidRDefault="009D5E7D" w:rsidP="000D4CFF">
      <w:pPr>
        <w:pStyle w:val="Heading2"/>
        <w:ind w:left="1170" w:hanging="450"/>
        <w:rPr>
          <w:b w:val="0"/>
          <w:color w:val="auto"/>
        </w:rPr>
      </w:pPr>
      <w:r w:rsidRPr="000D4CFF">
        <w:rPr>
          <w:b w:val="0"/>
          <w:color w:val="auto"/>
        </w:rPr>
        <w:t xml:space="preserve">On the interaction description page, the tile showing the interaction combination is the same color as the background, so you can’t tell which tile is “active.” Users want it to be a different color so they can easily tell which interaction description they are reading. </w:t>
      </w:r>
    </w:p>
    <w:sectPr w:rsidR="009D5E7D" w:rsidRPr="000D4CFF"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9CF" w:rsidRDefault="00D159CF" w:rsidP="00D159CF">
      <w:r>
        <w:separator/>
      </w:r>
    </w:p>
  </w:endnote>
  <w:endnote w:type="continuationSeparator" w:id="0">
    <w:p w:rsidR="00D159CF" w:rsidRDefault="00D159CF" w:rsidP="00D1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9CF" w:rsidRDefault="00D159CF" w:rsidP="00D159CF">
      <w:r>
        <w:separator/>
      </w:r>
    </w:p>
  </w:footnote>
  <w:footnote w:type="continuationSeparator" w:id="0">
    <w:p w:rsidR="00D159CF" w:rsidRDefault="00D159CF" w:rsidP="00D15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9CF" w:rsidRPr="00586D93" w:rsidRDefault="00D159CF" w:rsidP="00D159CF">
    <w:pPr>
      <w:pStyle w:val="Header"/>
      <w:rPr>
        <w:rFonts w:asciiTheme="majorHAnsi" w:hAnsiTheme="majorHAnsi"/>
      </w:rPr>
    </w:pPr>
    <w:r w:rsidRPr="00586D93">
      <w:rPr>
        <w:rFonts w:asciiTheme="majorHAnsi" w:hAnsiTheme="majorHAnsi"/>
      </w:rPr>
      <w:t>U</w:t>
    </w:r>
    <w:r>
      <w:rPr>
        <w:rFonts w:asciiTheme="majorHAnsi" w:hAnsiTheme="majorHAnsi"/>
      </w:rPr>
      <w:t>sability Test #4</w:t>
    </w:r>
    <w:r w:rsidRPr="00586D93">
      <w:rPr>
        <w:rFonts w:asciiTheme="majorHAnsi" w:hAnsiTheme="majorHAnsi"/>
      </w:rPr>
      <w:t>– Key Takeaways</w:t>
    </w:r>
  </w:p>
  <w:p w:rsidR="00D159CF" w:rsidRPr="00586D93" w:rsidRDefault="00D159CF" w:rsidP="00D159CF">
    <w:pPr>
      <w:pStyle w:val="Header"/>
      <w:rPr>
        <w:rFonts w:asciiTheme="majorHAnsi" w:hAnsiTheme="majorHAnsi"/>
      </w:rPr>
    </w:pPr>
    <w:r>
      <w:rPr>
        <w:rFonts w:asciiTheme="majorHAnsi" w:hAnsiTheme="majorHAnsi"/>
      </w:rPr>
      <w:t>Desktop &amp; Tablet v2</w:t>
    </w:r>
    <w:r w:rsidRPr="00586D93">
      <w:rPr>
        <w:rFonts w:asciiTheme="majorHAnsi" w:hAnsiTheme="majorHAnsi"/>
      </w:rPr>
      <w:t xml:space="preserve"> Synthesis</w:t>
    </w:r>
  </w:p>
  <w:p w:rsidR="00D159CF" w:rsidRDefault="00D159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7084"/>
    <w:multiLevelType w:val="hybridMultilevel"/>
    <w:tmpl w:val="848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9423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1C"/>
    <w:rsid w:val="000C4213"/>
    <w:rsid w:val="000D4CFF"/>
    <w:rsid w:val="009D5E7D"/>
    <w:rsid w:val="00D159CF"/>
    <w:rsid w:val="00EE3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09D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CF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4CF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4CF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4CF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4CF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4CF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4CF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4CF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4CF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1C"/>
    <w:pPr>
      <w:ind w:left="720"/>
      <w:contextualSpacing/>
    </w:pPr>
  </w:style>
  <w:style w:type="paragraph" w:styleId="Header">
    <w:name w:val="header"/>
    <w:basedOn w:val="Normal"/>
    <w:link w:val="HeaderChar"/>
    <w:uiPriority w:val="99"/>
    <w:unhideWhenUsed/>
    <w:rsid w:val="00D159CF"/>
    <w:pPr>
      <w:tabs>
        <w:tab w:val="center" w:pos="4320"/>
        <w:tab w:val="right" w:pos="8640"/>
      </w:tabs>
    </w:pPr>
  </w:style>
  <w:style w:type="character" w:customStyle="1" w:styleId="HeaderChar">
    <w:name w:val="Header Char"/>
    <w:basedOn w:val="DefaultParagraphFont"/>
    <w:link w:val="Header"/>
    <w:uiPriority w:val="99"/>
    <w:rsid w:val="00D159CF"/>
  </w:style>
  <w:style w:type="paragraph" w:styleId="Footer">
    <w:name w:val="footer"/>
    <w:basedOn w:val="Normal"/>
    <w:link w:val="FooterChar"/>
    <w:uiPriority w:val="99"/>
    <w:unhideWhenUsed/>
    <w:rsid w:val="00D159CF"/>
    <w:pPr>
      <w:tabs>
        <w:tab w:val="center" w:pos="4320"/>
        <w:tab w:val="right" w:pos="8640"/>
      </w:tabs>
    </w:pPr>
  </w:style>
  <w:style w:type="character" w:customStyle="1" w:styleId="FooterChar">
    <w:name w:val="Footer Char"/>
    <w:basedOn w:val="DefaultParagraphFont"/>
    <w:link w:val="Footer"/>
    <w:uiPriority w:val="99"/>
    <w:rsid w:val="00D159CF"/>
  </w:style>
  <w:style w:type="character" w:customStyle="1" w:styleId="Heading1Char">
    <w:name w:val="Heading 1 Char"/>
    <w:basedOn w:val="DefaultParagraphFont"/>
    <w:link w:val="Heading1"/>
    <w:uiPriority w:val="9"/>
    <w:rsid w:val="000D4C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4C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D4C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4C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4C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D4C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D4C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4C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4CF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CF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4CF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4CF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4CF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4CF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4CF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4CF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4CF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4CF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1C"/>
    <w:pPr>
      <w:ind w:left="720"/>
      <w:contextualSpacing/>
    </w:pPr>
  </w:style>
  <w:style w:type="paragraph" w:styleId="Header">
    <w:name w:val="header"/>
    <w:basedOn w:val="Normal"/>
    <w:link w:val="HeaderChar"/>
    <w:uiPriority w:val="99"/>
    <w:unhideWhenUsed/>
    <w:rsid w:val="00D159CF"/>
    <w:pPr>
      <w:tabs>
        <w:tab w:val="center" w:pos="4320"/>
        <w:tab w:val="right" w:pos="8640"/>
      </w:tabs>
    </w:pPr>
  </w:style>
  <w:style w:type="character" w:customStyle="1" w:styleId="HeaderChar">
    <w:name w:val="Header Char"/>
    <w:basedOn w:val="DefaultParagraphFont"/>
    <w:link w:val="Header"/>
    <w:uiPriority w:val="99"/>
    <w:rsid w:val="00D159CF"/>
  </w:style>
  <w:style w:type="paragraph" w:styleId="Footer">
    <w:name w:val="footer"/>
    <w:basedOn w:val="Normal"/>
    <w:link w:val="FooterChar"/>
    <w:uiPriority w:val="99"/>
    <w:unhideWhenUsed/>
    <w:rsid w:val="00D159CF"/>
    <w:pPr>
      <w:tabs>
        <w:tab w:val="center" w:pos="4320"/>
        <w:tab w:val="right" w:pos="8640"/>
      </w:tabs>
    </w:pPr>
  </w:style>
  <w:style w:type="character" w:customStyle="1" w:styleId="FooterChar">
    <w:name w:val="Footer Char"/>
    <w:basedOn w:val="DefaultParagraphFont"/>
    <w:link w:val="Footer"/>
    <w:uiPriority w:val="99"/>
    <w:rsid w:val="00D159CF"/>
  </w:style>
  <w:style w:type="character" w:customStyle="1" w:styleId="Heading1Char">
    <w:name w:val="Heading 1 Char"/>
    <w:basedOn w:val="DefaultParagraphFont"/>
    <w:link w:val="Heading1"/>
    <w:uiPriority w:val="9"/>
    <w:rsid w:val="000D4C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4C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D4C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4C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4C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D4C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D4C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4C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4CF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285</Words>
  <Characters>1625</Characters>
  <Application>Microsoft Macintosh Word</Application>
  <DocSecurity>0</DocSecurity>
  <Lines>13</Lines>
  <Paragraphs>3</Paragraphs>
  <ScaleCrop>false</ScaleCrop>
  <Company>Excella Consulting</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1</cp:revision>
  <dcterms:created xsi:type="dcterms:W3CDTF">2015-07-03T12:59:00Z</dcterms:created>
  <dcterms:modified xsi:type="dcterms:W3CDTF">2015-07-03T13:41:00Z</dcterms:modified>
</cp:coreProperties>
</file>