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30FE9" w14:textId="77777777" w:rsidR="00807EF1" w:rsidRPr="00EE3AA0" w:rsidRDefault="00807EF1" w:rsidP="00854824">
      <w:pPr>
        <w:jc w:val="center"/>
        <w:rPr>
          <w:rFonts w:ascii="Times New Roman" w:hAnsi="Times New Roman" w:cs="Times New Roman"/>
          <w:sz w:val="20"/>
          <w:szCs w:val="20"/>
        </w:rPr>
      </w:pPr>
      <w:bookmarkStart w:id="0" w:name="OLE_LINK35"/>
      <w:r w:rsidRPr="00EE3AA0">
        <w:rPr>
          <w:rFonts w:ascii="Times New Roman" w:hAnsi="Times New Roman" w:cs="Times New Roman"/>
          <w:noProof/>
          <w:sz w:val="20"/>
          <w:szCs w:val="20"/>
        </w:rPr>
        <w:drawing>
          <wp:inline distT="0" distB="0" distL="0" distR="0" wp14:anchorId="560F9A6B" wp14:editId="1901913F">
            <wp:extent cx="1386673" cy="1237508"/>
            <wp:effectExtent l="0" t="0" r="0" b="0"/>
            <wp:docPr id="1363543641"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543641" name="Graphic 1363543641"/>
                    <pic:cNvPicPr/>
                  </pic:nvPicPr>
                  <pic:blipFill>
                    <a:blip r:embed="rId6">
                      <a:extLst>
                        <a:ext uri="{96DAC541-7B7A-43D3-8B79-37D633B846F1}">
                          <asvg:svgBlip xmlns:asvg="http://schemas.microsoft.com/office/drawing/2016/SVG/main" r:embed="rId7"/>
                        </a:ext>
                      </a:extLst>
                    </a:blip>
                    <a:stretch>
                      <a:fillRect/>
                    </a:stretch>
                  </pic:blipFill>
                  <pic:spPr>
                    <a:xfrm>
                      <a:off x="0" y="0"/>
                      <a:ext cx="1422252" cy="1269260"/>
                    </a:xfrm>
                    <a:prstGeom prst="rect">
                      <a:avLst/>
                    </a:prstGeom>
                  </pic:spPr>
                </pic:pic>
              </a:graphicData>
            </a:graphic>
          </wp:inline>
        </w:drawing>
      </w:r>
    </w:p>
    <w:p w14:paraId="62773C06" w14:textId="77777777" w:rsidR="00807EF1" w:rsidRPr="00EE3AA0" w:rsidRDefault="00807EF1" w:rsidP="00854824">
      <w:pPr>
        <w:jc w:val="center"/>
        <w:rPr>
          <w:rFonts w:ascii="Times New Roman" w:hAnsi="Times New Roman" w:cs="Times New Roman"/>
          <w:sz w:val="20"/>
          <w:szCs w:val="20"/>
        </w:rPr>
      </w:pPr>
    </w:p>
    <w:p w14:paraId="0E7D8D97" w14:textId="77777777" w:rsidR="00807EF1" w:rsidRPr="00EE3AA0" w:rsidRDefault="00807EF1" w:rsidP="00854824">
      <w:pPr>
        <w:jc w:val="center"/>
        <w:rPr>
          <w:rFonts w:ascii="Times New Roman" w:hAnsi="Times New Roman" w:cs="Times New Roman"/>
          <w:sz w:val="20"/>
          <w:szCs w:val="20"/>
        </w:rPr>
      </w:pPr>
    </w:p>
    <w:p w14:paraId="28CD0330" w14:textId="0644E007" w:rsidR="00036C4E" w:rsidRPr="00EE3AA0" w:rsidRDefault="00807EF1" w:rsidP="00854824">
      <w:pPr>
        <w:jc w:val="center"/>
        <w:rPr>
          <w:rFonts w:ascii="Times New Roman" w:hAnsi="Times New Roman" w:cs="Times New Roman"/>
          <w:bCs/>
          <w:lang w:val="en-US"/>
        </w:rPr>
      </w:pPr>
      <w:r w:rsidRPr="00EE3AA0">
        <w:rPr>
          <w:rFonts w:ascii="Times New Roman" w:hAnsi="Times New Roman" w:cs="Times New Roman"/>
        </w:rPr>
        <w:fldChar w:fldCharType="begin"/>
      </w:r>
      <w:r w:rsidRPr="00EE3AA0">
        <w:rPr>
          <w:rFonts w:ascii="Times New Roman" w:hAnsi="Times New Roman" w:cs="Times New Roman"/>
        </w:rPr>
        <w:instrText xml:space="preserve"> INCLUDEPICTURE "https://upload.wikimedia.org/wikipedia/en/3/3b/Indian_Institute_of_Science_2019_logo.svg" \* MERGEFORMATINET </w:instrText>
      </w:r>
      <w:r w:rsidRPr="00EE3AA0">
        <w:rPr>
          <w:rFonts w:ascii="Times New Roman" w:hAnsi="Times New Roman" w:cs="Times New Roman"/>
        </w:rPr>
        <w:fldChar w:fldCharType="separate"/>
      </w:r>
      <w:r w:rsidRPr="00EE3AA0">
        <w:rPr>
          <w:rFonts w:ascii="Times New Roman" w:hAnsi="Times New Roman" w:cs="Times New Roman"/>
        </w:rPr>
        <w:fldChar w:fldCharType="end"/>
      </w:r>
      <w:r w:rsidR="006E3A8F" w:rsidRPr="00EE3AA0">
        <w:rPr>
          <w:rFonts w:ascii="Times New Roman" w:hAnsi="Times New Roman" w:cs="Times New Roman"/>
          <w:bCs/>
          <w:lang w:val="en-US"/>
        </w:rPr>
        <w:t xml:space="preserve">A </w:t>
      </w:r>
    </w:p>
    <w:p w14:paraId="5A1BD01D" w14:textId="2EC88DAA" w:rsidR="006E3A8F" w:rsidRPr="00EE3AA0" w:rsidRDefault="006E3A8F" w:rsidP="00854824">
      <w:pPr>
        <w:jc w:val="center"/>
        <w:rPr>
          <w:rFonts w:ascii="Times New Roman" w:hAnsi="Times New Roman" w:cs="Times New Roman"/>
          <w:bCs/>
          <w:lang w:val="en-US"/>
        </w:rPr>
      </w:pPr>
      <w:r w:rsidRPr="00EE3AA0">
        <w:rPr>
          <w:rFonts w:ascii="Times New Roman" w:hAnsi="Times New Roman" w:cs="Times New Roman"/>
          <w:bCs/>
          <w:lang w:val="en-US"/>
        </w:rPr>
        <w:t xml:space="preserve">Project Report </w:t>
      </w:r>
    </w:p>
    <w:p w14:paraId="2348856B" w14:textId="7CFAE308" w:rsidR="006E3A8F" w:rsidRPr="00EE3AA0" w:rsidRDefault="006E3A8F" w:rsidP="00854824">
      <w:pPr>
        <w:jc w:val="center"/>
        <w:rPr>
          <w:rFonts w:ascii="Times New Roman" w:hAnsi="Times New Roman" w:cs="Times New Roman"/>
          <w:bCs/>
          <w:lang w:val="en-US"/>
        </w:rPr>
      </w:pPr>
      <w:r w:rsidRPr="00EE3AA0">
        <w:rPr>
          <w:rFonts w:ascii="Times New Roman" w:hAnsi="Times New Roman" w:cs="Times New Roman"/>
          <w:bCs/>
          <w:lang w:val="en-US"/>
        </w:rPr>
        <w:t>On</w:t>
      </w:r>
    </w:p>
    <w:p w14:paraId="4A2B8C38" w14:textId="77777777" w:rsidR="006879BD" w:rsidRPr="00EE3AA0" w:rsidRDefault="006879BD" w:rsidP="00854824">
      <w:pPr>
        <w:jc w:val="center"/>
        <w:rPr>
          <w:rFonts w:ascii="Times New Roman" w:hAnsi="Times New Roman" w:cs="Times New Roman"/>
          <w:bCs/>
          <w:sz w:val="20"/>
          <w:szCs w:val="20"/>
          <w:lang w:val="en-US"/>
        </w:rPr>
      </w:pPr>
    </w:p>
    <w:p w14:paraId="7913CE17" w14:textId="77777777" w:rsidR="00807EF1" w:rsidRPr="00EE3AA0" w:rsidRDefault="00807EF1" w:rsidP="00854824">
      <w:pPr>
        <w:jc w:val="center"/>
        <w:rPr>
          <w:rFonts w:ascii="Times New Roman" w:eastAsia="Aptos" w:hAnsi="Times New Roman" w:cs="Times New Roman"/>
          <w:b/>
          <w:color w:val="000000" w:themeColor="text1"/>
          <w:sz w:val="20"/>
          <w:szCs w:val="20"/>
        </w:rPr>
      </w:pPr>
      <w:bookmarkStart w:id="1" w:name="OLE_LINK13"/>
    </w:p>
    <w:p w14:paraId="40040638" w14:textId="77777777" w:rsidR="00807EF1" w:rsidRPr="00EE3AA0" w:rsidRDefault="00807EF1" w:rsidP="00854824">
      <w:pPr>
        <w:jc w:val="center"/>
        <w:rPr>
          <w:rFonts w:ascii="Times New Roman" w:eastAsia="Aptos" w:hAnsi="Times New Roman" w:cs="Times New Roman"/>
          <w:b/>
          <w:color w:val="000000" w:themeColor="text1"/>
          <w:sz w:val="20"/>
          <w:szCs w:val="20"/>
        </w:rPr>
      </w:pPr>
    </w:p>
    <w:p w14:paraId="49C2BAC7" w14:textId="572EC944" w:rsidR="006E3A8F" w:rsidRPr="00EE3AA0" w:rsidRDefault="006879BD" w:rsidP="00854824">
      <w:pPr>
        <w:jc w:val="center"/>
        <w:rPr>
          <w:rFonts w:ascii="Times New Roman" w:eastAsia="Aptos" w:hAnsi="Times New Roman" w:cs="Times New Roman"/>
          <w:b/>
          <w:color w:val="000000" w:themeColor="text1"/>
          <w:sz w:val="28"/>
          <w:szCs w:val="28"/>
        </w:rPr>
      </w:pPr>
      <w:r w:rsidRPr="00EE3AA0">
        <w:rPr>
          <w:rFonts w:ascii="Times New Roman" w:eastAsia="Aptos" w:hAnsi="Times New Roman" w:cs="Times New Roman"/>
          <w:b/>
          <w:color w:val="000000" w:themeColor="text1"/>
          <w:sz w:val="28"/>
          <w:szCs w:val="28"/>
        </w:rPr>
        <w:t>“</w:t>
      </w:r>
      <w:bookmarkStart w:id="2" w:name="OLE_LINK16"/>
      <w:bookmarkEnd w:id="1"/>
      <w:r w:rsidR="0089687B" w:rsidRPr="0089687B">
        <w:rPr>
          <w:rFonts w:ascii="Times New Roman" w:eastAsia="Aptos" w:hAnsi="Times New Roman" w:cs="Times New Roman"/>
          <w:b/>
          <w:bCs/>
          <w:color w:val="000000" w:themeColor="text1"/>
          <w:sz w:val="28"/>
          <w:szCs w:val="28"/>
        </w:rPr>
        <w:t xml:space="preserve">Index Movement Prediction </w:t>
      </w:r>
      <w:r w:rsidR="0089687B" w:rsidRPr="0089687B">
        <w:rPr>
          <w:rFonts w:ascii="Times New Roman" w:eastAsia="Aptos" w:hAnsi="Times New Roman" w:cs="Times New Roman"/>
          <w:b/>
          <w:bCs/>
          <w:color w:val="000000" w:themeColor="text1"/>
          <w:sz w:val="28"/>
          <w:szCs w:val="28"/>
        </w:rPr>
        <w:br/>
        <w:t>via</w:t>
      </w:r>
      <w:r w:rsidR="0089687B" w:rsidRPr="0089687B">
        <w:rPr>
          <w:rFonts w:ascii="Times New Roman" w:eastAsia="Aptos" w:hAnsi="Times New Roman" w:cs="Times New Roman"/>
          <w:b/>
          <w:bCs/>
          <w:color w:val="000000" w:themeColor="text1"/>
          <w:sz w:val="28"/>
          <w:szCs w:val="28"/>
        </w:rPr>
        <w:br/>
        <w:t>News Sentiment Analysis</w:t>
      </w:r>
      <w:r w:rsidRPr="00EE3AA0">
        <w:rPr>
          <w:rFonts w:ascii="Times New Roman" w:eastAsia="Aptos" w:hAnsi="Times New Roman" w:cs="Times New Roman"/>
          <w:b/>
          <w:color w:val="000000" w:themeColor="text1"/>
          <w:sz w:val="28"/>
          <w:szCs w:val="28"/>
        </w:rPr>
        <w:t>”</w:t>
      </w:r>
    </w:p>
    <w:bookmarkEnd w:id="2"/>
    <w:p w14:paraId="6DEE615E" w14:textId="77777777" w:rsidR="006879BD" w:rsidRPr="00EE3AA0" w:rsidRDefault="006879BD" w:rsidP="00854824">
      <w:pPr>
        <w:jc w:val="center"/>
        <w:rPr>
          <w:rFonts w:ascii="Times New Roman" w:eastAsia="Aptos" w:hAnsi="Times New Roman" w:cs="Times New Roman"/>
          <w:b/>
          <w:color w:val="000000" w:themeColor="text1"/>
          <w:sz w:val="20"/>
          <w:szCs w:val="20"/>
        </w:rPr>
      </w:pPr>
    </w:p>
    <w:p w14:paraId="11846AB1" w14:textId="77777777" w:rsidR="006879BD" w:rsidRPr="00EE3AA0" w:rsidRDefault="006879BD" w:rsidP="00854824">
      <w:pPr>
        <w:jc w:val="center"/>
        <w:rPr>
          <w:rFonts w:ascii="Times New Roman" w:eastAsia="Aptos" w:hAnsi="Times New Roman" w:cs="Times New Roman"/>
          <w:b/>
          <w:color w:val="000000" w:themeColor="text1"/>
          <w:sz w:val="20"/>
          <w:szCs w:val="20"/>
        </w:rPr>
      </w:pPr>
    </w:p>
    <w:p w14:paraId="39EBA3F8" w14:textId="77777777" w:rsidR="006879BD" w:rsidRPr="00EE3AA0" w:rsidRDefault="006879BD" w:rsidP="00854824">
      <w:pPr>
        <w:jc w:val="center"/>
        <w:rPr>
          <w:rFonts w:ascii="Times New Roman" w:eastAsia="Aptos" w:hAnsi="Times New Roman" w:cs="Times New Roman"/>
          <w:b/>
          <w:color w:val="000000" w:themeColor="text1"/>
          <w:sz w:val="20"/>
          <w:szCs w:val="20"/>
        </w:rPr>
      </w:pPr>
    </w:p>
    <w:p w14:paraId="598B82BE" w14:textId="77777777" w:rsidR="00807EF1" w:rsidRPr="00EE3AA0" w:rsidRDefault="00807EF1" w:rsidP="00854824">
      <w:pPr>
        <w:jc w:val="center"/>
        <w:rPr>
          <w:rFonts w:ascii="Times New Roman" w:eastAsia="Aptos" w:hAnsi="Times New Roman" w:cs="Times New Roman"/>
          <w:bCs/>
          <w:color w:val="000000" w:themeColor="text1"/>
          <w:sz w:val="20"/>
          <w:szCs w:val="20"/>
        </w:rPr>
      </w:pPr>
    </w:p>
    <w:p w14:paraId="75EB82B8" w14:textId="62FC43B1" w:rsidR="006879BD" w:rsidRPr="00EE3AA0" w:rsidRDefault="006879BD" w:rsidP="00854824">
      <w:pPr>
        <w:jc w:val="center"/>
        <w:rPr>
          <w:rFonts w:ascii="Times New Roman" w:eastAsia="Aptos" w:hAnsi="Times New Roman" w:cs="Times New Roman"/>
          <w:bCs/>
          <w:color w:val="000000" w:themeColor="text1"/>
        </w:rPr>
      </w:pPr>
      <w:r w:rsidRPr="00EE3AA0">
        <w:rPr>
          <w:rFonts w:ascii="Times New Roman" w:eastAsia="Aptos" w:hAnsi="Times New Roman" w:cs="Times New Roman"/>
          <w:bCs/>
          <w:color w:val="000000" w:themeColor="text1"/>
        </w:rPr>
        <w:t xml:space="preserve">DATA </w:t>
      </w:r>
      <w:r w:rsidR="0089687B">
        <w:rPr>
          <w:rFonts w:ascii="Times New Roman" w:eastAsia="Aptos" w:hAnsi="Times New Roman" w:cs="Times New Roman"/>
          <w:bCs/>
          <w:color w:val="000000" w:themeColor="text1"/>
        </w:rPr>
        <w:t>SCIENCE</w:t>
      </w:r>
      <w:r w:rsidRPr="00EE3AA0">
        <w:rPr>
          <w:rFonts w:ascii="Times New Roman" w:eastAsia="Aptos" w:hAnsi="Times New Roman" w:cs="Times New Roman"/>
          <w:bCs/>
          <w:color w:val="000000" w:themeColor="text1"/>
        </w:rPr>
        <w:t xml:space="preserve"> AT </w:t>
      </w:r>
      <w:r w:rsidR="0089687B">
        <w:rPr>
          <w:rFonts w:ascii="Times New Roman" w:eastAsia="Aptos" w:hAnsi="Times New Roman" w:cs="Times New Roman"/>
          <w:bCs/>
          <w:color w:val="000000" w:themeColor="text1"/>
        </w:rPr>
        <w:t>PRATICE</w:t>
      </w:r>
    </w:p>
    <w:p w14:paraId="417D7AE1" w14:textId="77777777" w:rsidR="006879BD" w:rsidRPr="00EE3AA0" w:rsidRDefault="006879BD" w:rsidP="00854824">
      <w:pPr>
        <w:jc w:val="center"/>
        <w:rPr>
          <w:rFonts w:ascii="Times New Roman" w:eastAsia="Aptos" w:hAnsi="Times New Roman" w:cs="Times New Roman"/>
          <w:bCs/>
          <w:color w:val="000000" w:themeColor="text1"/>
        </w:rPr>
      </w:pPr>
    </w:p>
    <w:p w14:paraId="0D45B82B" w14:textId="48DB6E68" w:rsidR="00D425DA" w:rsidRDefault="006879BD" w:rsidP="00807EF1">
      <w:pPr>
        <w:jc w:val="center"/>
        <w:rPr>
          <w:rFonts w:ascii="Times New Roman" w:eastAsia="Aptos" w:hAnsi="Times New Roman" w:cs="Times New Roman"/>
          <w:b/>
          <w:color w:val="000000" w:themeColor="text1"/>
        </w:rPr>
      </w:pPr>
      <w:r w:rsidRPr="00EE3AA0">
        <w:rPr>
          <w:rFonts w:ascii="Times New Roman" w:eastAsia="Aptos" w:hAnsi="Times New Roman" w:cs="Times New Roman"/>
          <w:bCs/>
          <w:color w:val="000000" w:themeColor="text1"/>
        </w:rPr>
        <w:t>(August 20</w:t>
      </w:r>
      <w:r w:rsidR="00D12000">
        <w:rPr>
          <w:rFonts w:ascii="Times New Roman" w:eastAsia="Aptos" w:hAnsi="Times New Roman" w:cs="Times New Roman"/>
          <w:bCs/>
          <w:color w:val="000000" w:themeColor="text1"/>
        </w:rPr>
        <w:t>2</w:t>
      </w:r>
      <w:r w:rsidRPr="00EE3AA0">
        <w:rPr>
          <w:rFonts w:ascii="Times New Roman" w:eastAsia="Aptos" w:hAnsi="Times New Roman" w:cs="Times New Roman"/>
          <w:bCs/>
          <w:color w:val="000000" w:themeColor="text1"/>
        </w:rPr>
        <w:t>4 Term)</w:t>
      </w:r>
      <w:r w:rsidR="00807EF1" w:rsidRPr="00EE3AA0">
        <w:rPr>
          <w:rFonts w:ascii="Times New Roman" w:eastAsia="Aptos" w:hAnsi="Times New Roman" w:cs="Times New Roman"/>
          <w:bCs/>
          <w:color w:val="000000" w:themeColor="text1"/>
        </w:rPr>
        <w:br/>
      </w:r>
      <w:r w:rsidR="00807EF1" w:rsidRPr="00EE3AA0">
        <w:rPr>
          <w:rFonts w:ascii="Times New Roman" w:eastAsia="Aptos" w:hAnsi="Times New Roman" w:cs="Times New Roman"/>
          <w:bCs/>
          <w:color w:val="000000" w:themeColor="text1"/>
          <w:sz w:val="20"/>
          <w:szCs w:val="20"/>
        </w:rPr>
        <w:br/>
      </w:r>
      <w:r w:rsidR="00807EF1" w:rsidRPr="00EE3AA0">
        <w:rPr>
          <w:rFonts w:ascii="Times New Roman" w:eastAsia="Aptos" w:hAnsi="Times New Roman" w:cs="Times New Roman"/>
          <w:bCs/>
          <w:color w:val="000000" w:themeColor="text1"/>
          <w:sz w:val="20"/>
          <w:szCs w:val="20"/>
        </w:rPr>
        <w:br/>
      </w:r>
      <w:r w:rsidR="00807EF1" w:rsidRPr="00EE3AA0">
        <w:rPr>
          <w:rFonts w:ascii="Times New Roman" w:eastAsia="Aptos" w:hAnsi="Times New Roman" w:cs="Times New Roman"/>
          <w:bCs/>
          <w:color w:val="000000" w:themeColor="text1"/>
          <w:sz w:val="20"/>
          <w:szCs w:val="20"/>
        </w:rPr>
        <w:br/>
      </w:r>
      <w:r w:rsidR="00807EF1" w:rsidRPr="00B1074D">
        <w:rPr>
          <w:rFonts w:ascii="Times New Roman" w:eastAsia="Aptos" w:hAnsi="Times New Roman" w:cs="Times New Roman"/>
          <w:b/>
          <w:color w:val="000000" w:themeColor="text1"/>
        </w:rPr>
        <w:t>Submitted By:</w:t>
      </w:r>
    </w:p>
    <w:p w14:paraId="23707CED" w14:textId="2C7E904F" w:rsidR="00807EF1" w:rsidRPr="00EE3AA0" w:rsidRDefault="00D425DA" w:rsidP="00807EF1">
      <w:pPr>
        <w:jc w:val="center"/>
        <w:rPr>
          <w:rFonts w:ascii="Times New Roman" w:eastAsia="Aptos" w:hAnsi="Times New Roman" w:cs="Times New Roman"/>
          <w:b/>
          <w:color w:val="000000" w:themeColor="text1"/>
          <w:sz w:val="20"/>
          <w:szCs w:val="20"/>
        </w:rPr>
      </w:pPr>
      <w:r>
        <w:rPr>
          <w:rFonts w:ascii="Times New Roman" w:eastAsia="Aptos" w:hAnsi="Times New Roman" w:cs="Times New Roman"/>
          <w:b/>
          <w:color w:val="000000" w:themeColor="text1"/>
        </w:rPr>
        <w:t>T</w:t>
      </w:r>
      <w:r w:rsidR="001B050E">
        <w:rPr>
          <w:rFonts w:ascii="Times New Roman" w:eastAsia="Aptos" w:hAnsi="Times New Roman" w:cs="Times New Roman"/>
          <w:b/>
          <w:color w:val="000000" w:themeColor="text1"/>
        </w:rPr>
        <w:t>rend Tracker</w:t>
      </w:r>
      <w:r w:rsidR="00807EF1" w:rsidRPr="00EE3AA0">
        <w:rPr>
          <w:rFonts w:ascii="Times New Roman" w:eastAsia="Aptos" w:hAnsi="Times New Roman" w:cs="Times New Roman"/>
          <w:bCs/>
          <w:color w:val="000000" w:themeColor="text1"/>
        </w:rPr>
        <w:br/>
      </w:r>
      <w:r w:rsidR="00807EF1" w:rsidRPr="00EE3AA0">
        <w:rPr>
          <w:rFonts w:ascii="Times New Roman" w:eastAsia="Aptos" w:hAnsi="Times New Roman" w:cs="Times New Roman"/>
          <w:bCs/>
          <w:color w:val="000000" w:themeColor="text1"/>
        </w:rPr>
        <w:br/>
      </w:r>
      <w:r w:rsidR="00807EF1" w:rsidRPr="00EE3AA0">
        <w:rPr>
          <w:rFonts w:ascii="Times New Roman" w:eastAsia="Aptos" w:hAnsi="Times New Roman" w:cs="Times New Roman"/>
          <w:bCs/>
          <w:color w:val="000000" w:themeColor="text1"/>
          <w:sz w:val="20"/>
          <w:szCs w:val="20"/>
        </w:rPr>
        <w:br/>
      </w:r>
    </w:p>
    <w:p w14:paraId="0BD87496" w14:textId="77777777" w:rsidR="00807EF1" w:rsidRPr="00EE3AA0" w:rsidRDefault="00807EF1" w:rsidP="00807EF1">
      <w:pPr>
        <w:jc w:val="center"/>
        <w:rPr>
          <w:rFonts w:ascii="Times New Roman" w:eastAsia="Aptos" w:hAnsi="Times New Roman" w:cs="Times New Roman"/>
          <w:b/>
          <w:color w:val="000000" w:themeColor="text1"/>
          <w:sz w:val="20"/>
          <w:szCs w:val="20"/>
        </w:rPr>
      </w:pPr>
    </w:p>
    <w:p w14:paraId="0FCABA5E" w14:textId="77777777" w:rsidR="00807EF1" w:rsidRPr="00EE3AA0" w:rsidRDefault="00807EF1" w:rsidP="00807EF1">
      <w:pPr>
        <w:jc w:val="center"/>
        <w:rPr>
          <w:rFonts w:ascii="Times New Roman" w:eastAsia="Aptos" w:hAnsi="Times New Roman" w:cs="Times New Roman"/>
          <w:bCs/>
          <w:color w:val="000000" w:themeColor="text1"/>
        </w:rPr>
      </w:pPr>
      <w:r w:rsidRPr="00EE3AA0">
        <w:rPr>
          <w:rFonts w:ascii="Times New Roman" w:eastAsia="Aptos" w:hAnsi="Times New Roman" w:cs="Times New Roman"/>
          <w:b/>
          <w:color w:val="000000" w:themeColor="text1"/>
        </w:rPr>
        <w:t>Authors and Email Addresses:</w:t>
      </w:r>
      <w:r w:rsidRPr="00EE3AA0">
        <w:rPr>
          <w:rFonts w:ascii="Times New Roman" w:eastAsia="Aptos" w:hAnsi="Times New Roman" w:cs="Times New Roman"/>
          <w:bCs/>
          <w:color w:val="000000" w:themeColor="text1"/>
        </w:rPr>
        <w:t xml:space="preserve"> </w:t>
      </w:r>
      <w:r w:rsidRPr="00EE3AA0">
        <w:rPr>
          <w:rFonts w:ascii="Times New Roman" w:eastAsia="Aptos" w:hAnsi="Times New Roman" w:cs="Times New Roman"/>
          <w:bCs/>
          <w:color w:val="000000" w:themeColor="text1"/>
        </w:rPr>
        <w:br/>
      </w:r>
    </w:p>
    <w:p w14:paraId="41271D4B" w14:textId="0A17DFF1" w:rsidR="00807EF1" w:rsidRPr="00EE3AA0" w:rsidRDefault="003E0610" w:rsidP="00807EF1">
      <w:pPr>
        <w:spacing w:line="276" w:lineRule="auto"/>
        <w:jc w:val="center"/>
        <w:rPr>
          <w:rFonts w:ascii="Times New Roman" w:eastAsia="Aptos" w:hAnsi="Times New Roman" w:cs="Times New Roman"/>
          <w:bCs/>
          <w:color w:val="000000" w:themeColor="text1"/>
        </w:rPr>
      </w:pPr>
      <w:r w:rsidRPr="003E0610">
        <w:rPr>
          <w:rFonts w:ascii="Times New Roman" w:eastAsia="Aptos" w:hAnsi="Times New Roman" w:cs="Times New Roman"/>
          <w:bCs/>
          <w:color w:val="000000" w:themeColor="text1"/>
        </w:rPr>
        <w:t>Brijgopal Bharadwaj</w:t>
      </w:r>
      <w:r w:rsidR="00807EF1" w:rsidRPr="00EE3AA0">
        <w:rPr>
          <w:rFonts w:ascii="Times New Roman" w:eastAsia="Aptos" w:hAnsi="Times New Roman" w:cs="Times New Roman"/>
          <w:bCs/>
          <w:color w:val="000000" w:themeColor="text1"/>
        </w:rPr>
        <w:t xml:space="preserve">: </w:t>
      </w:r>
      <w:r w:rsidRPr="003E0610">
        <w:rPr>
          <w:rFonts w:ascii="Times New Roman" w:eastAsia="Aptos" w:hAnsi="Times New Roman" w:cs="Times New Roman"/>
          <w:bCs/>
          <w:color w:val="000000" w:themeColor="text1"/>
        </w:rPr>
        <w:t>brijgopalb@iisc.ac.in</w:t>
      </w:r>
      <w:r w:rsidR="00807EF1" w:rsidRPr="00EE3AA0">
        <w:rPr>
          <w:rFonts w:ascii="Times New Roman" w:eastAsia="Aptos" w:hAnsi="Times New Roman" w:cs="Times New Roman"/>
          <w:bCs/>
          <w:color w:val="000000" w:themeColor="text1"/>
        </w:rPr>
        <w:br/>
        <w:t>Chandan Kumar Rao chandankuma4@iisc.ac.in</w:t>
      </w:r>
    </w:p>
    <w:p w14:paraId="30426A36" w14:textId="308D9FBA" w:rsidR="00807EF1" w:rsidRPr="00EE3AA0" w:rsidRDefault="00807EF1" w:rsidP="00807EF1">
      <w:pPr>
        <w:spacing w:line="276" w:lineRule="auto"/>
        <w:jc w:val="center"/>
        <w:rPr>
          <w:rFonts w:ascii="Times New Roman" w:eastAsia="Aptos" w:hAnsi="Times New Roman" w:cs="Times New Roman"/>
          <w:bCs/>
          <w:color w:val="000000" w:themeColor="text1"/>
        </w:rPr>
      </w:pPr>
      <w:r w:rsidRPr="00EE3AA0">
        <w:rPr>
          <w:rFonts w:ascii="Times New Roman" w:eastAsia="Aptos" w:hAnsi="Times New Roman" w:cs="Times New Roman"/>
          <w:bCs/>
          <w:color w:val="000000" w:themeColor="text1"/>
        </w:rPr>
        <w:t>Danish Akhlaq: danishakhlaq@iisc.ac.in</w:t>
      </w:r>
    </w:p>
    <w:p w14:paraId="22B4BFB4" w14:textId="2ECE6B0A" w:rsidR="00807EF1" w:rsidRPr="00EE3AA0" w:rsidRDefault="00807EF1" w:rsidP="00807EF1">
      <w:pPr>
        <w:spacing w:line="276" w:lineRule="auto"/>
        <w:jc w:val="center"/>
        <w:rPr>
          <w:rFonts w:ascii="Times New Roman" w:eastAsia="Aptos" w:hAnsi="Times New Roman" w:cs="Times New Roman"/>
          <w:bCs/>
          <w:color w:val="000000" w:themeColor="text1"/>
        </w:rPr>
      </w:pPr>
      <w:r w:rsidRPr="00EE3AA0">
        <w:rPr>
          <w:rFonts w:ascii="Times New Roman" w:eastAsia="Aptos" w:hAnsi="Times New Roman" w:cs="Times New Roman"/>
          <w:bCs/>
          <w:color w:val="000000" w:themeColor="text1"/>
        </w:rPr>
        <w:br/>
      </w:r>
      <w:r w:rsidRPr="00EE3AA0">
        <w:rPr>
          <w:rFonts w:ascii="Times New Roman" w:eastAsia="Aptos" w:hAnsi="Times New Roman" w:cs="Times New Roman"/>
          <w:bCs/>
          <w:color w:val="000000" w:themeColor="text1"/>
        </w:rPr>
        <w:br/>
      </w:r>
      <w:r w:rsidRPr="00EE3AA0">
        <w:rPr>
          <w:rFonts w:ascii="Times New Roman" w:eastAsia="Aptos" w:hAnsi="Times New Roman" w:cs="Times New Roman"/>
          <w:bCs/>
          <w:color w:val="000000" w:themeColor="text1"/>
          <w:sz w:val="20"/>
          <w:szCs w:val="20"/>
        </w:rPr>
        <w:br/>
      </w:r>
      <w:r w:rsidRPr="00EE3AA0">
        <w:rPr>
          <w:rFonts w:ascii="Times New Roman" w:eastAsia="Aptos" w:hAnsi="Times New Roman" w:cs="Times New Roman"/>
          <w:bCs/>
          <w:color w:val="000000" w:themeColor="text1"/>
          <w:sz w:val="20"/>
          <w:szCs w:val="20"/>
        </w:rPr>
        <w:br/>
      </w:r>
      <w:r w:rsidRPr="00EE3AA0">
        <w:rPr>
          <w:rFonts w:ascii="Times New Roman" w:eastAsia="Aptos" w:hAnsi="Times New Roman" w:cs="Times New Roman"/>
          <w:bCs/>
          <w:color w:val="000000" w:themeColor="text1"/>
        </w:rPr>
        <w:t xml:space="preserve">Department of Computer Science </w:t>
      </w:r>
      <w:r w:rsidRPr="00EE3AA0">
        <w:rPr>
          <w:rFonts w:ascii="Times New Roman" w:eastAsia="Aptos" w:hAnsi="Times New Roman" w:cs="Times New Roman"/>
          <w:bCs/>
          <w:color w:val="000000" w:themeColor="text1"/>
        </w:rPr>
        <w:br/>
        <w:t>Indian Institute of Science Bangalore</w:t>
      </w:r>
    </w:p>
    <w:p w14:paraId="1231399A" w14:textId="77777777" w:rsidR="00807EF1" w:rsidRPr="00EE3AA0" w:rsidRDefault="00807EF1" w:rsidP="00807EF1">
      <w:pPr>
        <w:spacing w:line="276" w:lineRule="auto"/>
        <w:jc w:val="center"/>
        <w:rPr>
          <w:rFonts w:ascii="Times New Roman" w:eastAsia="Aptos" w:hAnsi="Times New Roman" w:cs="Times New Roman"/>
          <w:bCs/>
          <w:color w:val="000000" w:themeColor="text1"/>
        </w:rPr>
      </w:pPr>
    </w:p>
    <w:p w14:paraId="6F6395C1" w14:textId="77777777" w:rsidR="00807EF1" w:rsidRPr="00EE3AA0" w:rsidRDefault="00807EF1" w:rsidP="00807EF1">
      <w:pPr>
        <w:spacing w:line="276" w:lineRule="auto"/>
        <w:jc w:val="center"/>
        <w:rPr>
          <w:rFonts w:ascii="Times New Roman" w:eastAsia="Aptos" w:hAnsi="Times New Roman" w:cs="Times New Roman"/>
          <w:bCs/>
          <w:color w:val="000000" w:themeColor="text1"/>
        </w:rPr>
      </w:pPr>
    </w:p>
    <w:p w14:paraId="28FD7067" w14:textId="6DCF7453" w:rsidR="006E3A8F" w:rsidRPr="00EE3AA0" w:rsidRDefault="00807EF1" w:rsidP="00026F01">
      <w:pPr>
        <w:spacing w:line="276" w:lineRule="auto"/>
        <w:jc w:val="center"/>
        <w:rPr>
          <w:rFonts w:ascii="Times New Roman" w:eastAsia="Aptos" w:hAnsi="Times New Roman" w:cs="Times New Roman"/>
          <w:bCs/>
          <w:color w:val="000000" w:themeColor="text1"/>
        </w:rPr>
      </w:pPr>
      <w:r w:rsidRPr="00EE3AA0">
        <w:rPr>
          <w:rFonts w:ascii="Times New Roman" w:eastAsia="Aptos" w:hAnsi="Times New Roman" w:cs="Times New Roman"/>
          <w:bCs/>
          <w:color w:val="000000" w:themeColor="text1"/>
        </w:rPr>
        <w:t>Project Supervisor</w:t>
      </w:r>
      <w:r w:rsidRPr="00EE3AA0">
        <w:rPr>
          <w:rFonts w:ascii="Times New Roman" w:eastAsia="Aptos" w:hAnsi="Times New Roman" w:cs="Times New Roman"/>
          <w:bCs/>
          <w:color w:val="000000" w:themeColor="text1"/>
        </w:rPr>
        <w:br/>
      </w:r>
      <w:r w:rsidR="003E0610" w:rsidRPr="003E0610">
        <w:rPr>
          <w:rFonts w:ascii="Times New Roman" w:eastAsia="Aptos" w:hAnsi="Times New Roman" w:cs="Times New Roman"/>
          <w:bCs/>
          <w:color w:val="000000" w:themeColor="text1"/>
        </w:rPr>
        <w:t>Pandarasamy Arjunan</w:t>
      </w:r>
    </w:p>
    <w:p w14:paraId="17C95A3E" w14:textId="77777777" w:rsidR="00026F01" w:rsidRPr="00EE3AA0" w:rsidRDefault="00026F01" w:rsidP="00026F01">
      <w:pPr>
        <w:spacing w:line="276" w:lineRule="auto"/>
        <w:jc w:val="center"/>
        <w:rPr>
          <w:rFonts w:ascii="Times New Roman" w:eastAsia="Aptos" w:hAnsi="Times New Roman" w:cs="Times New Roman"/>
          <w:bCs/>
          <w:color w:val="000000" w:themeColor="text1"/>
        </w:rPr>
      </w:pPr>
    </w:p>
    <w:p w14:paraId="2FF7454B" w14:textId="77777777" w:rsidR="00026F01" w:rsidRPr="00EE3AA0" w:rsidRDefault="00026F01" w:rsidP="00026F01">
      <w:pPr>
        <w:spacing w:line="276" w:lineRule="auto"/>
        <w:jc w:val="center"/>
        <w:rPr>
          <w:rFonts w:ascii="Times New Roman" w:eastAsia="Aptos" w:hAnsi="Times New Roman" w:cs="Times New Roman"/>
          <w:bCs/>
          <w:color w:val="000000" w:themeColor="text1"/>
        </w:rPr>
      </w:pPr>
    </w:p>
    <w:p w14:paraId="384AE5EC" w14:textId="77777777" w:rsidR="00026F01" w:rsidRPr="00EE3AA0" w:rsidRDefault="00026F01" w:rsidP="00026F01">
      <w:pPr>
        <w:spacing w:line="276" w:lineRule="auto"/>
        <w:jc w:val="center"/>
        <w:rPr>
          <w:rFonts w:ascii="Times New Roman" w:eastAsia="Aptos" w:hAnsi="Times New Roman" w:cs="Times New Roman"/>
          <w:bCs/>
          <w:color w:val="000000" w:themeColor="text1"/>
        </w:rPr>
      </w:pPr>
    </w:p>
    <w:bookmarkEnd w:id="0"/>
    <w:p w14:paraId="18603B3C" w14:textId="77777777" w:rsidR="00026F01" w:rsidRPr="00EE3AA0" w:rsidRDefault="00026F01" w:rsidP="00026F01">
      <w:pPr>
        <w:spacing w:line="276" w:lineRule="auto"/>
        <w:jc w:val="center"/>
        <w:rPr>
          <w:rFonts w:ascii="Times New Roman" w:eastAsia="Aptos" w:hAnsi="Times New Roman" w:cs="Times New Roman"/>
          <w:bCs/>
          <w:color w:val="000000" w:themeColor="text1"/>
        </w:rPr>
      </w:pPr>
    </w:p>
    <w:p w14:paraId="66291B57" w14:textId="1AEC74D6" w:rsidR="00026F01" w:rsidRPr="00511FBD" w:rsidRDefault="00AD2712" w:rsidP="00026F01">
      <w:pPr>
        <w:spacing w:line="360" w:lineRule="auto"/>
        <w:rPr>
          <w:rFonts w:ascii="Times New Roman" w:eastAsia="Aptos" w:hAnsi="Times New Roman" w:cs="Times New Roman"/>
          <w:b/>
          <w:bCs/>
          <w:color w:val="000000" w:themeColor="text1"/>
          <w:sz w:val="28"/>
          <w:szCs w:val="28"/>
        </w:rPr>
      </w:pPr>
      <w:bookmarkStart w:id="3" w:name="OLE_LINK19"/>
      <w:r w:rsidRPr="00511FBD">
        <w:rPr>
          <w:rFonts w:ascii="Times New Roman" w:eastAsia="Aptos" w:hAnsi="Times New Roman" w:cs="Times New Roman"/>
          <w:b/>
          <w:bCs/>
          <w:color w:val="000000" w:themeColor="text1"/>
          <w:sz w:val="28"/>
          <w:szCs w:val="28"/>
        </w:rPr>
        <w:t>Introduction</w:t>
      </w:r>
    </w:p>
    <w:p w14:paraId="38F97021" w14:textId="25CA75EF" w:rsidR="00DD2FCB" w:rsidRDefault="00DD2FCB" w:rsidP="00026F01">
      <w:pPr>
        <w:spacing w:line="360" w:lineRule="auto"/>
        <w:rPr>
          <w:rFonts w:ascii="Times New Roman" w:eastAsia="Aptos" w:hAnsi="Times New Roman" w:cs="Times New Roman"/>
          <w:b/>
          <w:bCs/>
          <w:color w:val="000000" w:themeColor="text1"/>
          <w:sz w:val="20"/>
          <w:szCs w:val="20"/>
        </w:rPr>
      </w:pPr>
      <w:bookmarkStart w:id="4" w:name="OLE_LINK26"/>
      <w:bookmarkStart w:id="5" w:name="OLE_LINK15"/>
      <w:r w:rsidRPr="00DD2FCB">
        <w:rPr>
          <w:rFonts w:ascii="Times New Roman" w:eastAsia="Aptos" w:hAnsi="Times New Roman" w:cs="Times New Roman"/>
          <w:color w:val="000000" w:themeColor="text1"/>
          <w:sz w:val="20"/>
          <w:szCs w:val="20"/>
        </w:rPr>
        <w:t>The news media plays a pivotal role in shaping public opinion, including investor sentiment. This influence can significantly impact stock prices and market trends. By leveraging the power of data science, we aim to quantify and analyse the impact of news media on stock market movements.</w:t>
      </w:r>
      <w:r w:rsidRPr="00DD2FCB">
        <w:rPr>
          <w:rFonts w:ascii="Times New Roman" w:eastAsia="Aptos" w:hAnsi="Times New Roman" w:cs="Times New Roman"/>
          <w:b/>
          <w:bCs/>
          <w:color w:val="000000" w:themeColor="text1"/>
          <w:sz w:val="20"/>
          <w:szCs w:val="20"/>
        </w:rPr>
        <w:t xml:space="preserve"> </w:t>
      </w:r>
    </w:p>
    <w:p w14:paraId="08D27FBE" w14:textId="77777777" w:rsidR="00DD2FCB" w:rsidRDefault="00DD2FCB" w:rsidP="00026F01">
      <w:pPr>
        <w:spacing w:line="360" w:lineRule="auto"/>
        <w:rPr>
          <w:rFonts w:ascii="Times New Roman" w:eastAsia="Aptos" w:hAnsi="Times New Roman" w:cs="Times New Roman"/>
          <w:b/>
          <w:bCs/>
          <w:color w:val="000000" w:themeColor="text1"/>
          <w:sz w:val="20"/>
          <w:szCs w:val="20"/>
        </w:rPr>
      </w:pPr>
    </w:p>
    <w:p w14:paraId="40F3513C" w14:textId="544F7F46" w:rsidR="00026F01" w:rsidRPr="00511FBD" w:rsidRDefault="00AD2712" w:rsidP="00026F01">
      <w:pPr>
        <w:spacing w:line="360" w:lineRule="auto"/>
        <w:rPr>
          <w:rFonts w:ascii="Times New Roman" w:eastAsia="Aptos" w:hAnsi="Times New Roman" w:cs="Times New Roman"/>
          <w:b/>
          <w:bCs/>
          <w:color w:val="000000" w:themeColor="text1"/>
          <w:sz w:val="28"/>
          <w:szCs w:val="28"/>
        </w:rPr>
      </w:pPr>
      <w:r w:rsidRPr="00511FBD">
        <w:rPr>
          <w:rFonts w:ascii="Times New Roman" w:eastAsia="Aptos" w:hAnsi="Times New Roman" w:cs="Times New Roman"/>
          <w:b/>
          <w:bCs/>
          <w:color w:val="000000" w:themeColor="text1"/>
          <w:sz w:val="28"/>
          <w:szCs w:val="28"/>
        </w:rPr>
        <w:t>Problem Statement</w:t>
      </w:r>
    </w:p>
    <w:p w14:paraId="6EC642F8" w14:textId="77777777" w:rsidR="00A52890" w:rsidRPr="00A52890" w:rsidRDefault="00A52890" w:rsidP="00A52890">
      <w:pPr>
        <w:spacing w:line="360" w:lineRule="auto"/>
        <w:rPr>
          <w:rFonts w:ascii="Times New Roman" w:eastAsia="Aptos" w:hAnsi="Times New Roman" w:cs="Times New Roman"/>
          <w:color w:val="000000" w:themeColor="text1"/>
          <w:sz w:val="20"/>
          <w:szCs w:val="20"/>
        </w:rPr>
      </w:pPr>
      <w:r w:rsidRPr="00A52890">
        <w:rPr>
          <w:rFonts w:ascii="Times New Roman" w:eastAsia="Aptos" w:hAnsi="Times New Roman" w:cs="Times New Roman"/>
          <w:color w:val="000000" w:themeColor="text1"/>
          <w:sz w:val="20"/>
          <w:szCs w:val="20"/>
        </w:rPr>
        <w:t>While news media is a valuable source of information for investors, it can also be a tool for manipulating public perception and influencing investment decisions. This dynamic presents a significant challenge for investors seeking to make informed decisions.</w:t>
      </w:r>
    </w:p>
    <w:p w14:paraId="1567DF94" w14:textId="77777777" w:rsidR="00A52890" w:rsidRDefault="00A52890" w:rsidP="00A52890">
      <w:pPr>
        <w:spacing w:line="360" w:lineRule="auto"/>
        <w:rPr>
          <w:rFonts w:ascii="Times New Roman" w:eastAsia="Aptos" w:hAnsi="Times New Roman" w:cs="Times New Roman"/>
          <w:b/>
          <w:bCs/>
          <w:color w:val="000000" w:themeColor="text1"/>
          <w:sz w:val="20"/>
          <w:szCs w:val="20"/>
        </w:rPr>
      </w:pPr>
    </w:p>
    <w:p w14:paraId="6196CCB4" w14:textId="336DC694" w:rsidR="00A52890" w:rsidRPr="00A52890" w:rsidRDefault="00A52890" w:rsidP="00EA3C6B">
      <w:pPr>
        <w:spacing w:line="360" w:lineRule="auto"/>
        <w:ind w:left="720"/>
        <w:rPr>
          <w:rFonts w:ascii="Times New Roman" w:eastAsia="Aptos" w:hAnsi="Times New Roman" w:cs="Times New Roman"/>
          <w:b/>
          <w:bCs/>
          <w:color w:val="000000" w:themeColor="text1"/>
          <w:sz w:val="20"/>
          <w:szCs w:val="20"/>
        </w:rPr>
      </w:pPr>
      <w:r w:rsidRPr="00A52890">
        <w:rPr>
          <w:rFonts w:ascii="Times New Roman" w:eastAsia="Aptos" w:hAnsi="Times New Roman" w:cs="Times New Roman"/>
          <w:b/>
          <w:bCs/>
          <w:color w:val="000000" w:themeColor="text1"/>
          <w:sz w:val="20"/>
          <w:szCs w:val="20"/>
        </w:rPr>
        <w:t>Why is it important?</w:t>
      </w:r>
    </w:p>
    <w:p w14:paraId="7137FA51" w14:textId="77777777" w:rsidR="00A52890" w:rsidRPr="00A52890" w:rsidRDefault="00A52890" w:rsidP="00EA3C6B">
      <w:pPr>
        <w:numPr>
          <w:ilvl w:val="1"/>
          <w:numId w:val="16"/>
        </w:numPr>
        <w:spacing w:line="360" w:lineRule="auto"/>
        <w:rPr>
          <w:rFonts w:ascii="Times New Roman" w:eastAsia="Aptos" w:hAnsi="Times New Roman" w:cs="Times New Roman"/>
          <w:color w:val="000000" w:themeColor="text1"/>
          <w:sz w:val="20"/>
          <w:szCs w:val="20"/>
        </w:rPr>
      </w:pPr>
      <w:r w:rsidRPr="00A52890">
        <w:rPr>
          <w:rFonts w:ascii="Times New Roman" w:eastAsia="Aptos" w:hAnsi="Times New Roman" w:cs="Times New Roman"/>
          <w:color w:val="000000" w:themeColor="text1"/>
          <w:sz w:val="20"/>
          <w:szCs w:val="20"/>
        </w:rPr>
        <w:t>This dynamic provides us a metric that can be utilized in forecasting and market-movement prediction models.</w:t>
      </w:r>
    </w:p>
    <w:p w14:paraId="0B8AF46F" w14:textId="77777777" w:rsidR="00A52890" w:rsidRPr="00A52890" w:rsidRDefault="00A52890" w:rsidP="00EA3C6B">
      <w:pPr>
        <w:numPr>
          <w:ilvl w:val="1"/>
          <w:numId w:val="16"/>
        </w:numPr>
        <w:spacing w:line="360" w:lineRule="auto"/>
        <w:rPr>
          <w:rFonts w:ascii="Times New Roman" w:eastAsia="Aptos" w:hAnsi="Times New Roman" w:cs="Times New Roman"/>
          <w:color w:val="000000" w:themeColor="text1"/>
          <w:sz w:val="20"/>
          <w:szCs w:val="20"/>
        </w:rPr>
      </w:pPr>
      <w:r w:rsidRPr="00A52890">
        <w:rPr>
          <w:rFonts w:ascii="Times New Roman" w:eastAsia="Aptos" w:hAnsi="Times New Roman" w:cs="Times New Roman"/>
          <w:color w:val="000000" w:themeColor="text1"/>
          <w:sz w:val="20"/>
          <w:szCs w:val="20"/>
        </w:rPr>
        <w:t>Knowledge about these influences might help the common investor be more perceptive to the way these influences can creep into their investment patterns.</w:t>
      </w:r>
    </w:p>
    <w:p w14:paraId="6CCFF54D" w14:textId="77777777" w:rsidR="00A52890" w:rsidRPr="00A52890" w:rsidRDefault="00A52890" w:rsidP="00EA3C6B">
      <w:pPr>
        <w:numPr>
          <w:ilvl w:val="1"/>
          <w:numId w:val="16"/>
        </w:numPr>
        <w:spacing w:line="360" w:lineRule="auto"/>
        <w:rPr>
          <w:rFonts w:ascii="Times New Roman" w:eastAsia="Aptos" w:hAnsi="Times New Roman" w:cs="Times New Roman"/>
          <w:color w:val="000000" w:themeColor="text1"/>
          <w:sz w:val="20"/>
          <w:szCs w:val="20"/>
        </w:rPr>
      </w:pPr>
      <w:r w:rsidRPr="00A52890">
        <w:rPr>
          <w:rFonts w:ascii="Times New Roman" w:eastAsia="Aptos" w:hAnsi="Times New Roman" w:cs="Times New Roman"/>
          <w:color w:val="000000" w:themeColor="text1"/>
          <w:sz w:val="20"/>
          <w:szCs w:val="20"/>
        </w:rPr>
        <w:t>An extremely biased media-source might be a candidate for further investigation by the regulatory authorities like SEBI to uncover undue practices/agendas.</w:t>
      </w:r>
    </w:p>
    <w:p w14:paraId="70EF9D2D" w14:textId="77777777" w:rsidR="00A52890" w:rsidRDefault="00A52890" w:rsidP="00A52890">
      <w:pPr>
        <w:spacing w:line="360" w:lineRule="auto"/>
        <w:rPr>
          <w:rFonts w:ascii="Times New Roman" w:eastAsia="Aptos" w:hAnsi="Times New Roman" w:cs="Times New Roman"/>
          <w:b/>
          <w:bCs/>
          <w:color w:val="000000" w:themeColor="text1"/>
          <w:sz w:val="20"/>
          <w:szCs w:val="20"/>
        </w:rPr>
      </w:pPr>
    </w:p>
    <w:p w14:paraId="010286E9" w14:textId="08D866E2" w:rsidR="00A52890" w:rsidRPr="00A52890" w:rsidRDefault="00A52890" w:rsidP="00EA3C6B">
      <w:pPr>
        <w:spacing w:line="360" w:lineRule="auto"/>
        <w:ind w:left="720"/>
        <w:rPr>
          <w:rFonts w:ascii="Times New Roman" w:eastAsia="Aptos" w:hAnsi="Times New Roman" w:cs="Times New Roman"/>
          <w:b/>
          <w:bCs/>
          <w:color w:val="000000" w:themeColor="text1"/>
          <w:sz w:val="20"/>
          <w:szCs w:val="20"/>
        </w:rPr>
      </w:pPr>
      <w:r w:rsidRPr="00A52890">
        <w:rPr>
          <w:rFonts w:ascii="Times New Roman" w:eastAsia="Aptos" w:hAnsi="Times New Roman" w:cs="Times New Roman"/>
          <w:b/>
          <w:bCs/>
          <w:color w:val="000000" w:themeColor="text1"/>
          <w:sz w:val="20"/>
          <w:szCs w:val="20"/>
        </w:rPr>
        <w:t>Objectives of the project</w:t>
      </w:r>
    </w:p>
    <w:p w14:paraId="2B797871" w14:textId="77777777" w:rsidR="00A52890" w:rsidRPr="00A52890" w:rsidRDefault="00A52890" w:rsidP="00EA3C6B">
      <w:pPr>
        <w:numPr>
          <w:ilvl w:val="1"/>
          <w:numId w:val="16"/>
        </w:numPr>
        <w:spacing w:line="360" w:lineRule="auto"/>
        <w:rPr>
          <w:rFonts w:ascii="Times New Roman" w:eastAsia="Aptos" w:hAnsi="Times New Roman" w:cs="Times New Roman"/>
          <w:color w:val="000000" w:themeColor="text1"/>
          <w:sz w:val="20"/>
          <w:szCs w:val="20"/>
        </w:rPr>
      </w:pPr>
      <w:r w:rsidRPr="00A52890">
        <w:rPr>
          <w:rFonts w:ascii="Times New Roman" w:eastAsia="Aptos" w:hAnsi="Times New Roman" w:cs="Times New Roman"/>
          <w:color w:val="000000" w:themeColor="text1"/>
          <w:sz w:val="20"/>
          <w:szCs w:val="20"/>
        </w:rPr>
        <w:t>We want to develop a machine-learning pipeline that enables real-time sentiment analysis of incoming news articles, and computation of correlation scores that feed into a forecasting model for near-term market movement prediction.</w:t>
      </w:r>
    </w:p>
    <w:p w14:paraId="7C815F9A" w14:textId="77777777" w:rsidR="00A52890" w:rsidRDefault="00A52890" w:rsidP="00A52890">
      <w:pPr>
        <w:spacing w:line="360" w:lineRule="auto"/>
        <w:rPr>
          <w:rFonts w:ascii="Times New Roman" w:eastAsia="Aptos" w:hAnsi="Times New Roman" w:cs="Times New Roman"/>
          <w:b/>
          <w:bCs/>
          <w:color w:val="000000" w:themeColor="text1"/>
          <w:sz w:val="20"/>
          <w:szCs w:val="20"/>
        </w:rPr>
      </w:pPr>
    </w:p>
    <w:p w14:paraId="6E0E4B62" w14:textId="65760A98" w:rsidR="00A52890" w:rsidRPr="00A52890" w:rsidRDefault="00A52890" w:rsidP="00EA3C6B">
      <w:pPr>
        <w:spacing w:line="360" w:lineRule="auto"/>
        <w:ind w:left="720"/>
        <w:rPr>
          <w:rFonts w:ascii="Times New Roman" w:eastAsia="Aptos" w:hAnsi="Times New Roman" w:cs="Times New Roman"/>
          <w:b/>
          <w:bCs/>
          <w:color w:val="000000" w:themeColor="text1"/>
          <w:sz w:val="20"/>
          <w:szCs w:val="20"/>
        </w:rPr>
      </w:pPr>
      <w:r w:rsidRPr="00A52890">
        <w:rPr>
          <w:rFonts w:ascii="Times New Roman" w:eastAsia="Aptos" w:hAnsi="Times New Roman" w:cs="Times New Roman"/>
          <w:b/>
          <w:bCs/>
          <w:color w:val="000000" w:themeColor="text1"/>
          <w:sz w:val="20"/>
          <w:szCs w:val="20"/>
        </w:rPr>
        <w:t>How can Data Science solve the problem?</w:t>
      </w:r>
    </w:p>
    <w:p w14:paraId="79D23D57" w14:textId="77777777" w:rsidR="00A52890" w:rsidRPr="00A52890" w:rsidRDefault="00A52890" w:rsidP="00EA3C6B">
      <w:pPr>
        <w:numPr>
          <w:ilvl w:val="1"/>
          <w:numId w:val="16"/>
        </w:numPr>
        <w:spacing w:line="360" w:lineRule="auto"/>
        <w:rPr>
          <w:rFonts w:ascii="Times New Roman" w:eastAsia="Aptos" w:hAnsi="Times New Roman" w:cs="Times New Roman"/>
          <w:color w:val="000000" w:themeColor="text1"/>
          <w:sz w:val="20"/>
          <w:szCs w:val="20"/>
        </w:rPr>
      </w:pPr>
      <w:r w:rsidRPr="00A52890">
        <w:rPr>
          <w:rFonts w:ascii="Times New Roman" w:eastAsia="Aptos" w:hAnsi="Times New Roman" w:cs="Times New Roman"/>
          <w:color w:val="000000" w:themeColor="text1"/>
          <w:sz w:val="20"/>
          <w:szCs w:val="20"/>
        </w:rPr>
        <w:t>Build a market-news bias-score assigning model, using BERT embeddings and DNN regressor.</w:t>
      </w:r>
    </w:p>
    <w:p w14:paraId="118835BC" w14:textId="77777777" w:rsidR="00A52890" w:rsidRPr="00A52890" w:rsidRDefault="00A52890" w:rsidP="00EA3C6B">
      <w:pPr>
        <w:numPr>
          <w:ilvl w:val="1"/>
          <w:numId w:val="16"/>
        </w:numPr>
        <w:spacing w:line="360" w:lineRule="auto"/>
        <w:rPr>
          <w:rFonts w:ascii="Times New Roman" w:eastAsia="Aptos" w:hAnsi="Times New Roman" w:cs="Times New Roman"/>
          <w:color w:val="000000" w:themeColor="text1"/>
          <w:sz w:val="20"/>
          <w:szCs w:val="20"/>
        </w:rPr>
      </w:pPr>
      <w:r w:rsidRPr="00A52890">
        <w:rPr>
          <w:rFonts w:ascii="Times New Roman" w:eastAsia="Aptos" w:hAnsi="Times New Roman" w:cs="Times New Roman"/>
          <w:color w:val="000000" w:themeColor="text1"/>
          <w:sz w:val="20"/>
          <w:szCs w:val="20"/>
        </w:rPr>
        <w:t>Use the model to assign bias scores to news in real-time, and compute correlation scores with the index movements on the fly.</w:t>
      </w:r>
    </w:p>
    <w:p w14:paraId="243EAC3E" w14:textId="31821BD4" w:rsidR="00DD2FCB" w:rsidRPr="00A52890" w:rsidRDefault="00A52890" w:rsidP="000B2D3C">
      <w:pPr>
        <w:numPr>
          <w:ilvl w:val="1"/>
          <w:numId w:val="16"/>
        </w:numPr>
        <w:spacing w:line="360" w:lineRule="auto"/>
        <w:rPr>
          <w:rFonts w:ascii="Times New Roman" w:eastAsia="Aptos" w:hAnsi="Times New Roman" w:cs="Times New Roman"/>
          <w:color w:val="000000" w:themeColor="text1"/>
          <w:sz w:val="20"/>
          <w:szCs w:val="20"/>
        </w:rPr>
      </w:pPr>
      <w:r w:rsidRPr="000B2D3C">
        <w:rPr>
          <w:rFonts w:ascii="Times New Roman" w:eastAsia="Aptos" w:hAnsi="Times New Roman" w:cs="Times New Roman"/>
          <w:color w:val="000000" w:themeColor="text1"/>
          <w:sz w:val="20"/>
          <w:szCs w:val="20"/>
        </w:rPr>
        <w:t>Use</w:t>
      </w:r>
      <w:r w:rsidRPr="00A52890">
        <w:rPr>
          <w:rFonts w:ascii="Times New Roman" w:eastAsia="Aptos" w:hAnsi="Times New Roman" w:cs="Times New Roman"/>
          <w:color w:val="000000" w:themeColor="text1"/>
          <w:sz w:val="20"/>
          <w:szCs w:val="20"/>
        </w:rPr>
        <w:t xml:space="preserve"> the insights gathered in various time-windows to forecast market trends in a limited capacity.</w:t>
      </w:r>
    </w:p>
    <w:p w14:paraId="19FF6621" w14:textId="77777777" w:rsidR="00A52890" w:rsidRDefault="00A52890" w:rsidP="00026F01">
      <w:pPr>
        <w:spacing w:line="360" w:lineRule="auto"/>
        <w:rPr>
          <w:rFonts w:ascii="Times New Roman" w:eastAsia="Aptos" w:hAnsi="Times New Roman" w:cs="Times New Roman"/>
          <w:b/>
          <w:bCs/>
          <w:color w:val="000000" w:themeColor="text1"/>
          <w:sz w:val="22"/>
          <w:szCs w:val="22"/>
        </w:rPr>
      </w:pPr>
    </w:p>
    <w:p w14:paraId="1025AE0A" w14:textId="74E5A65F" w:rsidR="0043147D" w:rsidRDefault="0043147D" w:rsidP="00026F01">
      <w:pPr>
        <w:spacing w:line="360" w:lineRule="auto"/>
        <w:rPr>
          <w:rFonts w:ascii="Times New Roman" w:eastAsia="Aptos" w:hAnsi="Times New Roman" w:cs="Times New Roman"/>
          <w:b/>
          <w:bCs/>
          <w:color w:val="000000" w:themeColor="text1"/>
          <w:sz w:val="28"/>
          <w:szCs w:val="28"/>
        </w:rPr>
      </w:pPr>
      <w:r>
        <w:rPr>
          <w:rFonts w:ascii="Times New Roman" w:eastAsia="Aptos" w:hAnsi="Times New Roman" w:cs="Times New Roman"/>
          <w:b/>
          <w:bCs/>
          <w:color w:val="000000" w:themeColor="text1"/>
          <w:sz w:val="28"/>
          <w:szCs w:val="28"/>
        </w:rPr>
        <w:t>Project Flow</w:t>
      </w:r>
    </w:p>
    <w:p w14:paraId="290C8BAF" w14:textId="469E2ADF" w:rsidR="0043147D" w:rsidRDefault="00664668" w:rsidP="00026F01">
      <w:pPr>
        <w:spacing w:line="360" w:lineRule="auto"/>
        <w:rPr>
          <w:rFonts w:ascii="Times New Roman" w:eastAsia="Aptos" w:hAnsi="Times New Roman" w:cs="Times New Roman"/>
          <w:b/>
          <w:bCs/>
          <w:color w:val="000000" w:themeColor="text1"/>
          <w:sz w:val="28"/>
          <w:szCs w:val="28"/>
        </w:rPr>
      </w:pPr>
      <w:r w:rsidRPr="00664668">
        <w:rPr>
          <w:rFonts w:ascii="Times New Roman" w:eastAsia="Aptos" w:hAnsi="Times New Roman" w:cs="Times New Roman"/>
          <w:b/>
          <w:bCs/>
          <w:noProof/>
          <w:color w:val="000000" w:themeColor="text1"/>
          <w:sz w:val="28"/>
          <w:szCs w:val="28"/>
        </w:rPr>
        <w:lastRenderedPageBreak/>
        <w:drawing>
          <wp:inline distT="0" distB="0" distL="0" distR="0" wp14:anchorId="3CDF8FC5" wp14:editId="40EE2804">
            <wp:extent cx="5759450" cy="2927985"/>
            <wp:effectExtent l="0" t="0" r="6350" b="5715"/>
            <wp:docPr id="5" name="Picture 4" descr="A diagram of a company&#10;&#10;Description automatically generated">
              <a:extLst xmlns:a="http://schemas.openxmlformats.org/drawingml/2006/main">
                <a:ext uri="{FF2B5EF4-FFF2-40B4-BE49-F238E27FC236}">
                  <a16:creationId xmlns:a16="http://schemas.microsoft.com/office/drawing/2014/main" id="{BB5F9208-BCBC-C863-0357-D238D4BA7F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company&#10;&#10;Description automatically generated">
                      <a:extLst>
                        <a:ext uri="{FF2B5EF4-FFF2-40B4-BE49-F238E27FC236}">
                          <a16:creationId xmlns:a16="http://schemas.microsoft.com/office/drawing/2014/main" id="{BB5F9208-BCBC-C863-0357-D238D4BA7F58}"/>
                        </a:ext>
                      </a:extLst>
                    </pic:cNvPr>
                    <pic:cNvPicPr>
                      <a:picLocks noChangeAspect="1"/>
                    </pic:cNvPicPr>
                  </pic:nvPicPr>
                  <pic:blipFill>
                    <a:blip r:embed="rId8"/>
                    <a:srcRect/>
                    <a:stretch/>
                  </pic:blipFill>
                  <pic:spPr>
                    <a:xfrm>
                      <a:off x="0" y="0"/>
                      <a:ext cx="5759450" cy="2927985"/>
                    </a:xfrm>
                    <a:prstGeom prst="rect">
                      <a:avLst/>
                    </a:prstGeom>
                  </pic:spPr>
                </pic:pic>
              </a:graphicData>
            </a:graphic>
          </wp:inline>
        </w:drawing>
      </w:r>
    </w:p>
    <w:p w14:paraId="14785F16" w14:textId="77777777" w:rsidR="00664668" w:rsidRDefault="00664668" w:rsidP="00026F01">
      <w:pPr>
        <w:spacing w:line="360" w:lineRule="auto"/>
        <w:rPr>
          <w:rFonts w:ascii="Times New Roman" w:eastAsia="Aptos" w:hAnsi="Times New Roman" w:cs="Times New Roman"/>
          <w:b/>
          <w:bCs/>
          <w:color w:val="000000" w:themeColor="text1"/>
          <w:sz w:val="28"/>
          <w:szCs w:val="28"/>
        </w:rPr>
      </w:pPr>
    </w:p>
    <w:p w14:paraId="205EB66D" w14:textId="12A2F1DF" w:rsidR="00AD2712" w:rsidRPr="00511FBD" w:rsidRDefault="00AD2712" w:rsidP="00026F01">
      <w:pPr>
        <w:spacing w:line="360" w:lineRule="auto"/>
        <w:rPr>
          <w:rFonts w:ascii="Times New Roman" w:eastAsia="Aptos" w:hAnsi="Times New Roman" w:cs="Times New Roman"/>
          <w:b/>
          <w:bCs/>
          <w:color w:val="000000" w:themeColor="text1"/>
          <w:sz w:val="28"/>
          <w:szCs w:val="28"/>
        </w:rPr>
      </w:pPr>
      <w:r w:rsidRPr="00511FBD">
        <w:rPr>
          <w:rFonts w:ascii="Times New Roman" w:eastAsia="Aptos" w:hAnsi="Times New Roman" w:cs="Times New Roman"/>
          <w:b/>
          <w:bCs/>
          <w:color w:val="000000" w:themeColor="text1"/>
          <w:sz w:val="28"/>
          <w:szCs w:val="28"/>
        </w:rPr>
        <w:t>Dataset Overview</w:t>
      </w:r>
    </w:p>
    <w:p w14:paraId="1887F08D" w14:textId="77777777" w:rsidR="000B2D3C" w:rsidRPr="000B2D3C" w:rsidRDefault="000B2D3C" w:rsidP="000B2D3C">
      <w:pPr>
        <w:spacing w:line="360" w:lineRule="auto"/>
        <w:rPr>
          <w:rFonts w:ascii="Times New Roman" w:eastAsia="Aptos" w:hAnsi="Times New Roman" w:cs="Times New Roman"/>
          <w:color w:val="000000" w:themeColor="text1"/>
          <w:sz w:val="20"/>
          <w:szCs w:val="20"/>
        </w:rPr>
      </w:pPr>
      <w:r w:rsidRPr="000B2D3C">
        <w:rPr>
          <w:rFonts w:ascii="Times New Roman" w:eastAsia="Aptos" w:hAnsi="Times New Roman" w:cs="Times New Roman"/>
          <w:color w:val="000000" w:themeColor="text1"/>
          <w:sz w:val="20"/>
          <w:szCs w:val="20"/>
        </w:rPr>
        <w:t>The dataset consists of two main components:</w:t>
      </w:r>
    </w:p>
    <w:p w14:paraId="3223FF4E" w14:textId="77777777" w:rsidR="000B2D3C" w:rsidRPr="000B2D3C" w:rsidRDefault="000B2D3C" w:rsidP="00EA3C6B">
      <w:pPr>
        <w:spacing w:line="360" w:lineRule="auto"/>
        <w:ind w:left="720"/>
        <w:rPr>
          <w:rFonts w:ascii="Times New Roman" w:eastAsia="Aptos" w:hAnsi="Times New Roman" w:cs="Times New Roman"/>
          <w:b/>
          <w:bCs/>
          <w:color w:val="000000" w:themeColor="text1"/>
          <w:sz w:val="22"/>
          <w:szCs w:val="22"/>
        </w:rPr>
      </w:pPr>
      <w:r w:rsidRPr="000B2D3C">
        <w:rPr>
          <w:rFonts w:ascii="Times New Roman" w:eastAsia="Aptos" w:hAnsi="Times New Roman" w:cs="Times New Roman"/>
          <w:b/>
          <w:bCs/>
          <w:color w:val="000000" w:themeColor="text1"/>
          <w:sz w:val="22"/>
          <w:szCs w:val="22"/>
        </w:rPr>
        <w:t xml:space="preserve">News </w:t>
      </w:r>
      <w:r w:rsidRPr="000B2D3C">
        <w:rPr>
          <w:rFonts w:ascii="Times New Roman" w:eastAsia="Aptos" w:hAnsi="Times New Roman" w:cs="Times New Roman"/>
          <w:b/>
          <w:bCs/>
          <w:color w:val="000000" w:themeColor="text1"/>
          <w:sz w:val="20"/>
          <w:szCs w:val="20"/>
        </w:rPr>
        <w:t>Articles</w:t>
      </w:r>
      <w:r w:rsidRPr="000B2D3C">
        <w:rPr>
          <w:rFonts w:ascii="Times New Roman" w:eastAsia="Aptos" w:hAnsi="Times New Roman" w:cs="Times New Roman"/>
          <w:b/>
          <w:bCs/>
          <w:color w:val="000000" w:themeColor="text1"/>
          <w:sz w:val="22"/>
          <w:szCs w:val="22"/>
        </w:rPr>
        <w:t xml:space="preserve"> Dataset:</w:t>
      </w:r>
    </w:p>
    <w:p w14:paraId="2A062203" w14:textId="77777777" w:rsidR="000B2D3C" w:rsidRPr="000B2D3C" w:rsidRDefault="000B2D3C" w:rsidP="000B2D3C">
      <w:pPr>
        <w:numPr>
          <w:ilvl w:val="1"/>
          <w:numId w:val="16"/>
        </w:numPr>
        <w:spacing w:line="360" w:lineRule="auto"/>
        <w:rPr>
          <w:rFonts w:ascii="Times New Roman" w:eastAsia="Aptos" w:hAnsi="Times New Roman" w:cs="Times New Roman"/>
          <w:color w:val="000000" w:themeColor="text1"/>
          <w:sz w:val="20"/>
          <w:szCs w:val="20"/>
        </w:rPr>
      </w:pPr>
      <w:r w:rsidRPr="000B2D3C">
        <w:rPr>
          <w:rFonts w:ascii="Times New Roman" w:eastAsia="Aptos" w:hAnsi="Times New Roman" w:cs="Times New Roman"/>
          <w:color w:val="000000" w:themeColor="text1"/>
          <w:sz w:val="20"/>
          <w:szCs w:val="20"/>
        </w:rPr>
        <w:t>Contains news articles from various sources related to companies and the stock market.</w:t>
      </w:r>
    </w:p>
    <w:p w14:paraId="48539C4A" w14:textId="77777777" w:rsidR="000B2D3C" w:rsidRPr="000B2D3C" w:rsidRDefault="000B2D3C" w:rsidP="000B2D3C">
      <w:pPr>
        <w:numPr>
          <w:ilvl w:val="1"/>
          <w:numId w:val="16"/>
        </w:numPr>
        <w:spacing w:line="360" w:lineRule="auto"/>
        <w:rPr>
          <w:rFonts w:ascii="Times New Roman" w:eastAsia="Aptos" w:hAnsi="Times New Roman" w:cs="Times New Roman"/>
          <w:color w:val="000000" w:themeColor="text1"/>
          <w:sz w:val="20"/>
          <w:szCs w:val="20"/>
        </w:rPr>
      </w:pPr>
      <w:r w:rsidRPr="000B2D3C">
        <w:rPr>
          <w:rFonts w:ascii="Times New Roman" w:eastAsia="Aptos" w:hAnsi="Times New Roman" w:cs="Times New Roman"/>
          <w:color w:val="000000" w:themeColor="text1"/>
          <w:sz w:val="20"/>
          <w:szCs w:val="20"/>
        </w:rPr>
        <w:t>The datasets have been generated by fetching news articles from the NewsAPI and web scrapping (Google Custom Search API).</w:t>
      </w:r>
    </w:p>
    <w:p w14:paraId="4A9F9C7F" w14:textId="77777777" w:rsidR="000B2D3C" w:rsidRPr="000B2D3C" w:rsidRDefault="000B2D3C" w:rsidP="000B2D3C">
      <w:pPr>
        <w:numPr>
          <w:ilvl w:val="1"/>
          <w:numId w:val="16"/>
        </w:numPr>
        <w:spacing w:line="360" w:lineRule="auto"/>
        <w:rPr>
          <w:rFonts w:ascii="Times New Roman" w:eastAsia="Aptos" w:hAnsi="Times New Roman" w:cs="Times New Roman"/>
          <w:color w:val="000000" w:themeColor="text1"/>
          <w:sz w:val="20"/>
          <w:szCs w:val="20"/>
        </w:rPr>
      </w:pPr>
      <w:r w:rsidRPr="000B2D3C">
        <w:rPr>
          <w:rFonts w:ascii="Times New Roman" w:eastAsia="Aptos" w:hAnsi="Times New Roman" w:cs="Times New Roman"/>
          <w:color w:val="000000" w:themeColor="text1"/>
          <w:sz w:val="20"/>
          <w:szCs w:val="20"/>
        </w:rPr>
        <w:t>Features include Author, Title, Description, URL, UrlToImage, Source, Content and Published date.</w:t>
      </w:r>
    </w:p>
    <w:p w14:paraId="68439744" w14:textId="77777777" w:rsidR="000B2D3C" w:rsidRPr="000B2D3C" w:rsidRDefault="000B2D3C" w:rsidP="00EA3C6B">
      <w:pPr>
        <w:spacing w:line="360" w:lineRule="auto"/>
        <w:ind w:left="720"/>
        <w:rPr>
          <w:rFonts w:ascii="Times New Roman" w:eastAsia="Aptos" w:hAnsi="Times New Roman" w:cs="Times New Roman"/>
          <w:b/>
          <w:bCs/>
          <w:color w:val="000000" w:themeColor="text1"/>
          <w:sz w:val="22"/>
          <w:szCs w:val="22"/>
        </w:rPr>
      </w:pPr>
      <w:r w:rsidRPr="000B2D3C">
        <w:rPr>
          <w:rFonts w:ascii="Times New Roman" w:eastAsia="Aptos" w:hAnsi="Times New Roman" w:cs="Times New Roman"/>
          <w:b/>
          <w:bCs/>
          <w:color w:val="000000" w:themeColor="text1"/>
          <w:sz w:val="22"/>
          <w:szCs w:val="22"/>
        </w:rPr>
        <w:t>Market Data Dataset:</w:t>
      </w:r>
    </w:p>
    <w:p w14:paraId="040EF176" w14:textId="5422767F" w:rsidR="000B2D3C" w:rsidRPr="000B2D3C" w:rsidRDefault="000B2D3C" w:rsidP="000B2D3C">
      <w:pPr>
        <w:numPr>
          <w:ilvl w:val="1"/>
          <w:numId w:val="16"/>
        </w:numPr>
        <w:spacing w:line="360" w:lineRule="auto"/>
        <w:rPr>
          <w:rFonts w:ascii="Times New Roman" w:eastAsia="Aptos" w:hAnsi="Times New Roman" w:cs="Times New Roman"/>
          <w:color w:val="000000" w:themeColor="text1"/>
          <w:sz w:val="20"/>
          <w:szCs w:val="20"/>
        </w:rPr>
      </w:pPr>
      <w:r w:rsidRPr="000B2D3C">
        <w:rPr>
          <w:rFonts w:ascii="Times New Roman" w:eastAsia="Aptos" w:hAnsi="Times New Roman" w:cs="Times New Roman"/>
          <w:color w:val="000000" w:themeColor="text1"/>
          <w:sz w:val="20"/>
          <w:szCs w:val="20"/>
        </w:rPr>
        <w:t xml:space="preserve">This datasets have been </w:t>
      </w:r>
      <w:r w:rsidR="00EA3C6B" w:rsidRPr="000B2D3C">
        <w:rPr>
          <w:rFonts w:ascii="Times New Roman" w:eastAsia="Aptos" w:hAnsi="Times New Roman" w:cs="Times New Roman"/>
          <w:color w:val="000000" w:themeColor="text1"/>
          <w:sz w:val="20"/>
          <w:szCs w:val="20"/>
        </w:rPr>
        <w:t>extracted</w:t>
      </w:r>
      <w:r w:rsidRPr="000B2D3C">
        <w:rPr>
          <w:rFonts w:ascii="Times New Roman" w:eastAsia="Aptos" w:hAnsi="Times New Roman" w:cs="Times New Roman"/>
          <w:color w:val="000000" w:themeColor="text1"/>
          <w:sz w:val="20"/>
          <w:szCs w:val="20"/>
        </w:rPr>
        <w:t xml:space="preserve"> using yahoo finance.</w:t>
      </w:r>
    </w:p>
    <w:p w14:paraId="4C51E29B" w14:textId="77777777" w:rsidR="000B2D3C" w:rsidRPr="000B2D3C" w:rsidRDefault="000B2D3C" w:rsidP="000B2D3C">
      <w:pPr>
        <w:numPr>
          <w:ilvl w:val="1"/>
          <w:numId w:val="16"/>
        </w:numPr>
        <w:spacing w:line="360" w:lineRule="auto"/>
        <w:rPr>
          <w:rFonts w:ascii="Times New Roman" w:eastAsia="Aptos" w:hAnsi="Times New Roman" w:cs="Times New Roman"/>
          <w:color w:val="000000" w:themeColor="text1"/>
          <w:sz w:val="20"/>
          <w:szCs w:val="20"/>
        </w:rPr>
      </w:pPr>
      <w:r w:rsidRPr="000B2D3C">
        <w:rPr>
          <w:rFonts w:ascii="Times New Roman" w:eastAsia="Aptos" w:hAnsi="Times New Roman" w:cs="Times New Roman"/>
          <w:color w:val="000000" w:themeColor="text1"/>
          <w:sz w:val="20"/>
          <w:szCs w:val="20"/>
        </w:rPr>
        <w:t>Contains historical stock market data, including Open, High, Low, Close, Volume, and Adjusted Close prices.</w:t>
      </w:r>
    </w:p>
    <w:p w14:paraId="7C6F2A9F" w14:textId="77777777" w:rsidR="000B2D3C" w:rsidRPr="000B2D3C" w:rsidRDefault="000B2D3C" w:rsidP="000B2D3C">
      <w:pPr>
        <w:numPr>
          <w:ilvl w:val="1"/>
          <w:numId w:val="16"/>
        </w:numPr>
        <w:spacing w:line="360" w:lineRule="auto"/>
        <w:rPr>
          <w:rFonts w:ascii="Times New Roman" w:eastAsia="Aptos" w:hAnsi="Times New Roman" w:cs="Times New Roman"/>
          <w:color w:val="000000" w:themeColor="text1"/>
          <w:sz w:val="20"/>
          <w:szCs w:val="20"/>
        </w:rPr>
      </w:pPr>
      <w:r w:rsidRPr="000B2D3C">
        <w:rPr>
          <w:rFonts w:ascii="Times New Roman" w:eastAsia="Aptos" w:hAnsi="Times New Roman" w:cs="Times New Roman"/>
          <w:color w:val="000000" w:themeColor="text1"/>
          <w:sz w:val="20"/>
          <w:szCs w:val="20"/>
        </w:rPr>
        <w:t>Features include Date, Ticker, and Company Name.</w:t>
      </w:r>
    </w:p>
    <w:p w14:paraId="23503195" w14:textId="77777777" w:rsidR="00A52890" w:rsidRDefault="00A52890" w:rsidP="00026F01">
      <w:pPr>
        <w:spacing w:line="360" w:lineRule="auto"/>
        <w:rPr>
          <w:rFonts w:ascii="Times New Roman" w:eastAsia="Aptos" w:hAnsi="Times New Roman" w:cs="Times New Roman"/>
          <w:b/>
          <w:bCs/>
          <w:color w:val="000000" w:themeColor="text1"/>
          <w:sz w:val="22"/>
          <w:szCs w:val="22"/>
        </w:rPr>
      </w:pPr>
    </w:p>
    <w:p w14:paraId="134975B4" w14:textId="6FBD33EE" w:rsidR="00AD2712" w:rsidRDefault="00AD2712" w:rsidP="00026F01">
      <w:pPr>
        <w:spacing w:line="360" w:lineRule="auto"/>
        <w:rPr>
          <w:rFonts w:ascii="Times New Roman" w:eastAsia="Aptos" w:hAnsi="Times New Roman" w:cs="Times New Roman"/>
          <w:b/>
          <w:bCs/>
          <w:color w:val="000000" w:themeColor="text1"/>
          <w:sz w:val="28"/>
          <w:szCs w:val="28"/>
        </w:rPr>
      </w:pPr>
      <w:r w:rsidRPr="00511FBD">
        <w:rPr>
          <w:rFonts w:ascii="Times New Roman" w:eastAsia="Aptos" w:hAnsi="Times New Roman" w:cs="Times New Roman"/>
          <w:b/>
          <w:bCs/>
          <w:color w:val="000000" w:themeColor="text1"/>
          <w:sz w:val="28"/>
          <w:szCs w:val="28"/>
        </w:rPr>
        <w:t>Data Preparation and Preprocessing</w:t>
      </w:r>
    </w:p>
    <w:p w14:paraId="3EB4A1F4" w14:textId="77777777" w:rsidR="00927481" w:rsidRDefault="00927481" w:rsidP="00026F01">
      <w:pPr>
        <w:spacing w:line="360" w:lineRule="auto"/>
        <w:rPr>
          <w:rFonts w:ascii="Times New Roman" w:eastAsia="Aptos" w:hAnsi="Times New Roman" w:cs="Times New Roman"/>
          <w:color w:val="000000" w:themeColor="text1"/>
          <w:sz w:val="20"/>
          <w:szCs w:val="20"/>
        </w:rPr>
      </w:pPr>
      <w:r>
        <w:rPr>
          <w:rFonts w:ascii="Times New Roman" w:eastAsia="Aptos" w:hAnsi="Times New Roman" w:cs="Times New Roman"/>
          <w:color w:val="000000" w:themeColor="text1"/>
          <w:sz w:val="20"/>
          <w:szCs w:val="20"/>
        </w:rPr>
        <w:t>P</w:t>
      </w:r>
      <w:r w:rsidRPr="00927481">
        <w:rPr>
          <w:rFonts w:ascii="Times New Roman" w:eastAsia="Aptos" w:hAnsi="Times New Roman" w:cs="Times New Roman"/>
          <w:color w:val="000000" w:themeColor="text1"/>
          <w:sz w:val="20"/>
          <w:szCs w:val="20"/>
        </w:rPr>
        <w:t xml:space="preserve">rocessing a raw dataset of news articles to clean, structure, and enrich the data with sentiment analysis metrics, aimed at facilitating advanced insights. </w:t>
      </w:r>
    </w:p>
    <w:p w14:paraId="3938DE70" w14:textId="44279CBC" w:rsidR="00927481" w:rsidRDefault="00927481" w:rsidP="00026F01">
      <w:pPr>
        <w:spacing w:line="360" w:lineRule="auto"/>
        <w:rPr>
          <w:rFonts w:ascii="Times New Roman" w:eastAsia="Aptos" w:hAnsi="Times New Roman" w:cs="Times New Roman"/>
          <w:color w:val="000000" w:themeColor="text1"/>
          <w:sz w:val="20"/>
          <w:szCs w:val="20"/>
        </w:rPr>
      </w:pPr>
      <w:r w:rsidRPr="00927481">
        <w:rPr>
          <w:rFonts w:ascii="Times New Roman" w:eastAsia="Aptos" w:hAnsi="Times New Roman" w:cs="Times New Roman"/>
          <w:color w:val="000000" w:themeColor="text1"/>
          <w:sz w:val="20"/>
          <w:szCs w:val="20"/>
        </w:rPr>
        <w:t>Below are the key steps and details:</w:t>
      </w:r>
    </w:p>
    <w:p w14:paraId="78E0C32F" w14:textId="4DF45F47" w:rsidR="00DE0502" w:rsidRPr="00DE0502" w:rsidRDefault="00DE0502" w:rsidP="00DE0502">
      <w:pPr>
        <w:spacing w:line="360" w:lineRule="auto"/>
        <w:rPr>
          <w:rFonts w:ascii="Times New Roman" w:eastAsia="Aptos" w:hAnsi="Times New Roman" w:cs="Times New Roman"/>
          <w:color w:val="000000" w:themeColor="text1"/>
          <w:sz w:val="20"/>
          <w:szCs w:val="20"/>
        </w:rPr>
      </w:pPr>
      <w:r w:rsidRPr="00DE0502">
        <w:rPr>
          <w:rFonts w:ascii="Times New Roman" w:eastAsia="Aptos" w:hAnsi="Times New Roman" w:cs="Times New Roman"/>
          <w:b/>
          <w:bCs/>
          <w:color w:val="000000" w:themeColor="text1"/>
          <w:sz w:val="20"/>
          <w:szCs w:val="20"/>
        </w:rPr>
        <w:t>Data Loading and Preprocessing</w:t>
      </w:r>
      <w:r w:rsidRPr="00DE0502">
        <w:rPr>
          <w:rFonts w:ascii="Times New Roman" w:eastAsia="Aptos" w:hAnsi="Times New Roman" w:cs="Times New Roman"/>
          <w:color w:val="000000" w:themeColor="text1"/>
          <w:sz w:val="20"/>
          <w:szCs w:val="20"/>
        </w:rPr>
        <w:t>:</w:t>
      </w:r>
    </w:p>
    <w:p w14:paraId="61ACC9B3" w14:textId="77777777" w:rsidR="00DE0502" w:rsidRPr="00DE0502" w:rsidRDefault="00DE0502" w:rsidP="00DE0502">
      <w:pPr>
        <w:numPr>
          <w:ilvl w:val="0"/>
          <w:numId w:val="29"/>
        </w:numPr>
        <w:spacing w:line="360" w:lineRule="auto"/>
        <w:rPr>
          <w:rFonts w:ascii="Times New Roman" w:eastAsia="Aptos" w:hAnsi="Times New Roman" w:cs="Times New Roman"/>
          <w:color w:val="000000" w:themeColor="text1"/>
          <w:sz w:val="20"/>
          <w:szCs w:val="20"/>
        </w:rPr>
      </w:pPr>
      <w:r w:rsidRPr="00DE0502">
        <w:rPr>
          <w:rFonts w:ascii="Times New Roman" w:eastAsia="Aptos" w:hAnsi="Times New Roman" w:cs="Times New Roman"/>
          <w:color w:val="000000" w:themeColor="text1"/>
          <w:sz w:val="20"/>
          <w:szCs w:val="20"/>
        </w:rPr>
        <w:t>Loaded a dataset of news articles using pandas.</w:t>
      </w:r>
    </w:p>
    <w:p w14:paraId="3CC2B9F6" w14:textId="77777777" w:rsidR="00DE0502" w:rsidRPr="00DE0502" w:rsidRDefault="00DE0502" w:rsidP="00DE0502">
      <w:pPr>
        <w:numPr>
          <w:ilvl w:val="0"/>
          <w:numId w:val="29"/>
        </w:numPr>
        <w:spacing w:line="360" w:lineRule="auto"/>
        <w:rPr>
          <w:rFonts w:ascii="Times New Roman" w:eastAsia="Aptos" w:hAnsi="Times New Roman" w:cs="Times New Roman"/>
          <w:color w:val="000000" w:themeColor="text1"/>
          <w:sz w:val="20"/>
          <w:szCs w:val="20"/>
        </w:rPr>
      </w:pPr>
      <w:r w:rsidRPr="00DE0502">
        <w:rPr>
          <w:rFonts w:ascii="Times New Roman" w:eastAsia="Aptos" w:hAnsi="Times New Roman" w:cs="Times New Roman"/>
          <w:color w:val="000000" w:themeColor="text1"/>
          <w:sz w:val="20"/>
          <w:szCs w:val="20"/>
        </w:rPr>
        <w:t>Extracted relevant information from structured fields like source and publishedAt.</w:t>
      </w:r>
    </w:p>
    <w:p w14:paraId="1564D55B" w14:textId="77777777" w:rsidR="00DE0502" w:rsidRPr="00DE0502" w:rsidRDefault="00DE0502" w:rsidP="00DE0502">
      <w:pPr>
        <w:numPr>
          <w:ilvl w:val="0"/>
          <w:numId w:val="29"/>
        </w:numPr>
        <w:spacing w:line="360" w:lineRule="auto"/>
        <w:rPr>
          <w:rFonts w:ascii="Times New Roman" w:eastAsia="Aptos" w:hAnsi="Times New Roman" w:cs="Times New Roman"/>
          <w:color w:val="000000" w:themeColor="text1"/>
          <w:sz w:val="20"/>
          <w:szCs w:val="20"/>
        </w:rPr>
      </w:pPr>
      <w:r w:rsidRPr="00DE0502">
        <w:rPr>
          <w:rFonts w:ascii="Times New Roman" w:eastAsia="Aptos" w:hAnsi="Times New Roman" w:cs="Times New Roman"/>
          <w:color w:val="000000" w:themeColor="text1"/>
          <w:sz w:val="20"/>
          <w:szCs w:val="20"/>
        </w:rPr>
        <w:t>Converted publishedAt timestamps to a standardized datetime format and removed microseconds.</w:t>
      </w:r>
    </w:p>
    <w:p w14:paraId="5859C65E" w14:textId="451C81FE" w:rsidR="00DE0502" w:rsidRPr="00DE0502" w:rsidRDefault="00DE0502" w:rsidP="00DE0502">
      <w:pPr>
        <w:spacing w:line="360" w:lineRule="auto"/>
        <w:rPr>
          <w:rFonts w:ascii="Times New Roman" w:eastAsia="Aptos" w:hAnsi="Times New Roman" w:cs="Times New Roman"/>
          <w:color w:val="000000" w:themeColor="text1"/>
          <w:sz w:val="20"/>
          <w:szCs w:val="20"/>
        </w:rPr>
      </w:pPr>
      <w:r w:rsidRPr="00DE0502">
        <w:rPr>
          <w:rFonts w:ascii="Times New Roman" w:eastAsia="Aptos" w:hAnsi="Times New Roman" w:cs="Times New Roman"/>
          <w:b/>
          <w:bCs/>
          <w:color w:val="000000" w:themeColor="text1"/>
          <w:sz w:val="20"/>
          <w:szCs w:val="20"/>
        </w:rPr>
        <w:t>Data Cleaning</w:t>
      </w:r>
      <w:r w:rsidRPr="00DE0502">
        <w:rPr>
          <w:rFonts w:ascii="Times New Roman" w:eastAsia="Aptos" w:hAnsi="Times New Roman" w:cs="Times New Roman"/>
          <w:color w:val="000000" w:themeColor="text1"/>
          <w:sz w:val="20"/>
          <w:szCs w:val="20"/>
        </w:rPr>
        <w:t>:</w:t>
      </w:r>
    </w:p>
    <w:p w14:paraId="071BFAD7" w14:textId="77777777" w:rsidR="00DE0502" w:rsidRPr="00DE0502" w:rsidRDefault="00DE0502" w:rsidP="00DE0502">
      <w:pPr>
        <w:numPr>
          <w:ilvl w:val="0"/>
          <w:numId w:val="30"/>
        </w:numPr>
        <w:spacing w:line="360" w:lineRule="auto"/>
        <w:rPr>
          <w:rFonts w:ascii="Times New Roman" w:eastAsia="Aptos" w:hAnsi="Times New Roman" w:cs="Times New Roman"/>
          <w:color w:val="000000" w:themeColor="text1"/>
          <w:sz w:val="20"/>
          <w:szCs w:val="20"/>
        </w:rPr>
      </w:pPr>
      <w:r w:rsidRPr="00DE0502">
        <w:rPr>
          <w:rFonts w:ascii="Times New Roman" w:eastAsia="Aptos" w:hAnsi="Times New Roman" w:cs="Times New Roman"/>
          <w:color w:val="000000" w:themeColor="text1"/>
          <w:sz w:val="20"/>
          <w:szCs w:val="20"/>
        </w:rPr>
        <w:lastRenderedPageBreak/>
        <w:t>Removed duplicate rows and retained essential columns: source, author, title, description, publishedAt, URL, and content.</w:t>
      </w:r>
    </w:p>
    <w:p w14:paraId="5772B2CA" w14:textId="77777777" w:rsidR="00DE0502" w:rsidRPr="00DE0502" w:rsidRDefault="00DE0502" w:rsidP="00DE0502">
      <w:pPr>
        <w:numPr>
          <w:ilvl w:val="0"/>
          <w:numId w:val="30"/>
        </w:numPr>
        <w:spacing w:line="360" w:lineRule="auto"/>
        <w:rPr>
          <w:rFonts w:ascii="Times New Roman" w:eastAsia="Aptos" w:hAnsi="Times New Roman" w:cs="Times New Roman"/>
          <w:color w:val="000000" w:themeColor="text1"/>
          <w:sz w:val="20"/>
          <w:szCs w:val="20"/>
        </w:rPr>
      </w:pPr>
      <w:r w:rsidRPr="00DE0502">
        <w:rPr>
          <w:rFonts w:ascii="Times New Roman" w:eastAsia="Aptos" w:hAnsi="Times New Roman" w:cs="Times New Roman"/>
          <w:color w:val="000000" w:themeColor="text1"/>
          <w:sz w:val="20"/>
          <w:szCs w:val="20"/>
        </w:rPr>
        <w:t>Renamed columns for clarity and adjusted the companyName field by truncating redundant words.</w:t>
      </w:r>
    </w:p>
    <w:p w14:paraId="6641E16C" w14:textId="77777777" w:rsidR="00DE0502" w:rsidRPr="00DE0502" w:rsidRDefault="00DE0502" w:rsidP="00DE0502">
      <w:pPr>
        <w:numPr>
          <w:ilvl w:val="0"/>
          <w:numId w:val="30"/>
        </w:numPr>
        <w:spacing w:line="360" w:lineRule="auto"/>
        <w:rPr>
          <w:rFonts w:ascii="Times New Roman" w:eastAsia="Aptos" w:hAnsi="Times New Roman" w:cs="Times New Roman"/>
          <w:color w:val="000000" w:themeColor="text1"/>
          <w:sz w:val="20"/>
          <w:szCs w:val="20"/>
        </w:rPr>
      </w:pPr>
      <w:r w:rsidRPr="00DE0502">
        <w:rPr>
          <w:rFonts w:ascii="Times New Roman" w:eastAsia="Aptos" w:hAnsi="Times New Roman" w:cs="Times New Roman"/>
          <w:color w:val="000000" w:themeColor="text1"/>
          <w:sz w:val="20"/>
          <w:szCs w:val="20"/>
        </w:rPr>
        <w:t>Extracted base URLs from article links for easier source identification.</w:t>
      </w:r>
    </w:p>
    <w:p w14:paraId="0871D79C" w14:textId="77777777" w:rsidR="00DE0502" w:rsidRPr="00DE0502" w:rsidRDefault="00DE0502" w:rsidP="00DE0502">
      <w:pPr>
        <w:numPr>
          <w:ilvl w:val="0"/>
          <w:numId w:val="30"/>
        </w:numPr>
        <w:spacing w:line="360" w:lineRule="auto"/>
        <w:rPr>
          <w:rFonts w:ascii="Times New Roman" w:eastAsia="Aptos" w:hAnsi="Times New Roman" w:cs="Times New Roman"/>
          <w:color w:val="000000" w:themeColor="text1"/>
          <w:sz w:val="20"/>
          <w:szCs w:val="20"/>
        </w:rPr>
      </w:pPr>
      <w:r w:rsidRPr="00DE0502">
        <w:rPr>
          <w:rFonts w:ascii="Times New Roman" w:eastAsia="Aptos" w:hAnsi="Times New Roman" w:cs="Times New Roman"/>
          <w:color w:val="000000" w:themeColor="text1"/>
          <w:sz w:val="20"/>
          <w:szCs w:val="20"/>
        </w:rPr>
        <w:t>Removed rows with null values to ensure data consistency.</w:t>
      </w:r>
    </w:p>
    <w:p w14:paraId="12693A51" w14:textId="1D1E7A35" w:rsidR="00DE0502" w:rsidRPr="00DE0502" w:rsidRDefault="00DE0502" w:rsidP="00DE0502">
      <w:pPr>
        <w:spacing w:line="360" w:lineRule="auto"/>
        <w:rPr>
          <w:rFonts w:ascii="Times New Roman" w:eastAsia="Aptos" w:hAnsi="Times New Roman" w:cs="Times New Roman"/>
          <w:color w:val="000000" w:themeColor="text1"/>
          <w:sz w:val="20"/>
          <w:szCs w:val="20"/>
        </w:rPr>
      </w:pPr>
      <w:r w:rsidRPr="00DE0502">
        <w:rPr>
          <w:rFonts w:ascii="Times New Roman" w:eastAsia="Aptos" w:hAnsi="Times New Roman" w:cs="Times New Roman"/>
          <w:b/>
          <w:bCs/>
          <w:color w:val="000000" w:themeColor="text1"/>
          <w:sz w:val="20"/>
          <w:szCs w:val="20"/>
        </w:rPr>
        <w:t>Sentiment Analysis</w:t>
      </w:r>
      <w:r w:rsidRPr="00DE0502">
        <w:rPr>
          <w:rFonts w:ascii="Times New Roman" w:eastAsia="Aptos" w:hAnsi="Times New Roman" w:cs="Times New Roman"/>
          <w:color w:val="000000" w:themeColor="text1"/>
          <w:sz w:val="20"/>
          <w:szCs w:val="20"/>
        </w:rPr>
        <w:t>:</w:t>
      </w:r>
    </w:p>
    <w:p w14:paraId="69EEE334" w14:textId="77777777" w:rsidR="00DE0502" w:rsidRPr="00DE0502" w:rsidRDefault="00DE0502" w:rsidP="00DE0502">
      <w:pPr>
        <w:numPr>
          <w:ilvl w:val="0"/>
          <w:numId w:val="31"/>
        </w:numPr>
        <w:spacing w:line="360" w:lineRule="auto"/>
        <w:rPr>
          <w:rFonts w:ascii="Times New Roman" w:eastAsia="Aptos" w:hAnsi="Times New Roman" w:cs="Times New Roman"/>
          <w:color w:val="000000" w:themeColor="text1"/>
          <w:sz w:val="20"/>
          <w:szCs w:val="20"/>
        </w:rPr>
      </w:pPr>
      <w:r w:rsidRPr="00DE0502">
        <w:rPr>
          <w:rFonts w:ascii="Times New Roman" w:eastAsia="Aptos" w:hAnsi="Times New Roman" w:cs="Times New Roman"/>
          <w:color w:val="000000" w:themeColor="text1"/>
          <w:sz w:val="20"/>
          <w:szCs w:val="20"/>
        </w:rPr>
        <w:t>Integrated the VADER (Valence Aware Dictionary and sEntiment Reasoner) sentiment analysis tool.</w:t>
      </w:r>
    </w:p>
    <w:p w14:paraId="0C8F416C" w14:textId="77777777" w:rsidR="00DE0502" w:rsidRPr="00DE0502" w:rsidRDefault="00DE0502" w:rsidP="00DE0502">
      <w:pPr>
        <w:numPr>
          <w:ilvl w:val="0"/>
          <w:numId w:val="31"/>
        </w:numPr>
        <w:spacing w:line="360" w:lineRule="auto"/>
        <w:rPr>
          <w:rFonts w:ascii="Times New Roman" w:eastAsia="Aptos" w:hAnsi="Times New Roman" w:cs="Times New Roman"/>
          <w:color w:val="000000" w:themeColor="text1"/>
          <w:sz w:val="20"/>
          <w:szCs w:val="20"/>
        </w:rPr>
      </w:pPr>
      <w:r w:rsidRPr="00DE0502">
        <w:rPr>
          <w:rFonts w:ascii="Times New Roman" w:eastAsia="Aptos" w:hAnsi="Times New Roman" w:cs="Times New Roman"/>
          <w:color w:val="000000" w:themeColor="text1"/>
          <w:sz w:val="20"/>
          <w:szCs w:val="20"/>
        </w:rPr>
        <w:t>Calculated sentiment scores for article content (summary_vader) and descriptions (description_vader), providing compound sentiment scores to identify overall tone.</w:t>
      </w:r>
    </w:p>
    <w:p w14:paraId="6ECD858D" w14:textId="61C2E877" w:rsidR="00DE0502" w:rsidRPr="00DE0502" w:rsidRDefault="00DE0502" w:rsidP="00DE0502">
      <w:pPr>
        <w:spacing w:line="360" w:lineRule="auto"/>
        <w:rPr>
          <w:rFonts w:ascii="Times New Roman" w:eastAsia="Aptos" w:hAnsi="Times New Roman" w:cs="Times New Roman"/>
          <w:color w:val="000000" w:themeColor="text1"/>
          <w:sz w:val="20"/>
          <w:szCs w:val="20"/>
        </w:rPr>
      </w:pPr>
      <w:r w:rsidRPr="00DE0502">
        <w:rPr>
          <w:rFonts w:ascii="Times New Roman" w:eastAsia="Aptos" w:hAnsi="Times New Roman" w:cs="Times New Roman"/>
          <w:b/>
          <w:bCs/>
          <w:color w:val="000000" w:themeColor="text1"/>
          <w:sz w:val="20"/>
          <w:szCs w:val="20"/>
        </w:rPr>
        <w:t>Outputs and Insights</w:t>
      </w:r>
      <w:r w:rsidRPr="00DE0502">
        <w:rPr>
          <w:rFonts w:ascii="Times New Roman" w:eastAsia="Aptos" w:hAnsi="Times New Roman" w:cs="Times New Roman"/>
          <w:color w:val="000000" w:themeColor="text1"/>
          <w:sz w:val="20"/>
          <w:szCs w:val="20"/>
        </w:rPr>
        <w:t>:</w:t>
      </w:r>
    </w:p>
    <w:p w14:paraId="19FB8788" w14:textId="17566C3A" w:rsidR="00DE0502" w:rsidRDefault="00DE0502" w:rsidP="00026F01">
      <w:pPr>
        <w:numPr>
          <w:ilvl w:val="0"/>
          <w:numId w:val="32"/>
        </w:numPr>
        <w:spacing w:line="360" w:lineRule="auto"/>
        <w:rPr>
          <w:rFonts w:ascii="Times New Roman" w:eastAsia="Aptos" w:hAnsi="Times New Roman" w:cs="Times New Roman"/>
          <w:color w:val="000000" w:themeColor="text1"/>
          <w:sz w:val="20"/>
          <w:szCs w:val="20"/>
        </w:rPr>
      </w:pPr>
      <w:r w:rsidRPr="00DE0502">
        <w:rPr>
          <w:rFonts w:ascii="Times New Roman" w:eastAsia="Aptos" w:hAnsi="Times New Roman" w:cs="Times New Roman"/>
          <w:color w:val="000000" w:themeColor="text1"/>
          <w:sz w:val="20"/>
          <w:szCs w:val="20"/>
        </w:rPr>
        <w:t>The processed dataset includes cleaned and structured information, along with sentiment metrics, enabling further analysis of media sentiment across different sources and topics.</w:t>
      </w:r>
    </w:p>
    <w:p w14:paraId="56F382E3" w14:textId="77777777" w:rsidR="000D447E" w:rsidRPr="000D447E" w:rsidRDefault="000D447E" w:rsidP="000D447E">
      <w:pPr>
        <w:spacing w:line="360" w:lineRule="auto"/>
        <w:ind w:left="720"/>
        <w:rPr>
          <w:rFonts w:ascii="Times New Roman" w:eastAsia="Aptos" w:hAnsi="Times New Roman" w:cs="Times New Roman"/>
          <w:color w:val="000000" w:themeColor="text1"/>
          <w:sz w:val="20"/>
          <w:szCs w:val="20"/>
        </w:rPr>
      </w:pPr>
    </w:p>
    <w:p w14:paraId="1A6AE362" w14:textId="042A8672" w:rsidR="005B2202" w:rsidRDefault="00DB0A96" w:rsidP="00026F01">
      <w:pPr>
        <w:spacing w:line="360" w:lineRule="auto"/>
        <w:rPr>
          <w:rFonts w:ascii="Times New Roman" w:eastAsia="Aptos" w:hAnsi="Times New Roman" w:cs="Times New Roman"/>
          <w:color w:val="000000" w:themeColor="text1"/>
          <w:sz w:val="20"/>
          <w:szCs w:val="20"/>
        </w:rPr>
      </w:pPr>
      <w:r>
        <w:rPr>
          <w:rFonts w:ascii="Times New Roman" w:eastAsia="Aptos" w:hAnsi="Times New Roman" w:cs="Times New Roman"/>
          <w:noProof/>
          <w:color w:val="000000" w:themeColor="text1"/>
          <w:sz w:val="20"/>
          <w:szCs w:val="20"/>
        </w:rPr>
        <w:drawing>
          <wp:inline distT="0" distB="0" distL="0" distR="0" wp14:anchorId="6E747E28" wp14:editId="435B2668">
            <wp:extent cx="6500903" cy="829994"/>
            <wp:effectExtent l="0" t="0" r="1905" b="0"/>
            <wp:docPr id="1819685853" name="Picture 9"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5853" name="Picture 9" descr="A screenshot of a black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548029" cy="836011"/>
                    </a:xfrm>
                    <a:prstGeom prst="rect">
                      <a:avLst/>
                    </a:prstGeom>
                  </pic:spPr>
                </pic:pic>
              </a:graphicData>
            </a:graphic>
          </wp:inline>
        </w:drawing>
      </w:r>
    </w:p>
    <w:p w14:paraId="370489CF" w14:textId="77777777" w:rsidR="00927481" w:rsidRDefault="00927481" w:rsidP="00026F01">
      <w:pPr>
        <w:spacing w:line="360" w:lineRule="auto"/>
        <w:rPr>
          <w:rFonts w:ascii="Times New Roman" w:eastAsia="Aptos" w:hAnsi="Times New Roman" w:cs="Times New Roman"/>
          <w:b/>
          <w:bCs/>
          <w:color w:val="000000" w:themeColor="text1"/>
          <w:sz w:val="22"/>
          <w:szCs w:val="22"/>
        </w:rPr>
      </w:pPr>
    </w:p>
    <w:p w14:paraId="6F38CDD4" w14:textId="77777777" w:rsidR="00216FA3" w:rsidRDefault="00216FA3">
      <w:pPr>
        <w:rPr>
          <w:rFonts w:ascii="Times New Roman" w:eastAsia="Aptos" w:hAnsi="Times New Roman" w:cs="Times New Roman"/>
          <w:b/>
          <w:bCs/>
          <w:color w:val="000000" w:themeColor="text1"/>
          <w:sz w:val="28"/>
          <w:szCs w:val="28"/>
        </w:rPr>
      </w:pPr>
      <w:r>
        <w:rPr>
          <w:rFonts w:ascii="Times New Roman" w:eastAsia="Aptos" w:hAnsi="Times New Roman" w:cs="Times New Roman"/>
          <w:b/>
          <w:bCs/>
          <w:color w:val="000000" w:themeColor="text1"/>
          <w:sz w:val="28"/>
          <w:szCs w:val="28"/>
        </w:rPr>
        <w:br w:type="page"/>
      </w:r>
    </w:p>
    <w:p w14:paraId="06BC8AD9" w14:textId="74FB7EB5" w:rsidR="00AD2712" w:rsidRPr="00511FBD" w:rsidRDefault="00AD2712" w:rsidP="00026F01">
      <w:pPr>
        <w:spacing w:line="360" w:lineRule="auto"/>
        <w:rPr>
          <w:rFonts w:ascii="Times New Roman" w:eastAsia="Aptos" w:hAnsi="Times New Roman" w:cs="Times New Roman"/>
          <w:b/>
          <w:bCs/>
          <w:color w:val="000000" w:themeColor="text1"/>
          <w:sz w:val="28"/>
          <w:szCs w:val="28"/>
        </w:rPr>
      </w:pPr>
      <w:r w:rsidRPr="00511FBD">
        <w:rPr>
          <w:rFonts w:ascii="Times New Roman" w:eastAsia="Aptos" w:hAnsi="Times New Roman" w:cs="Times New Roman"/>
          <w:b/>
          <w:bCs/>
          <w:color w:val="000000" w:themeColor="text1"/>
          <w:sz w:val="28"/>
          <w:szCs w:val="28"/>
        </w:rPr>
        <w:lastRenderedPageBreak/>
        <w:t>Exploratory Data Analysis (EDA)</w:t>
      </w:r>
    </w:p>
    <w:p w14:paraId="68273D87" w14:textId="2E31B3E4" w:rsidR="00F427E4" w:rsidRDefault="00157AEF" w:rsidP="00026F01">
      <w:pPr>
        <w:spacing w:line="360" w:lineRule="auto"/>
        <w:rPr>
          <w:rFonts w:ascii="Times New Roman" w:eastAsia="Aptos" w:hAnsi="Times New Roman" w:cs="Times New Roman"/>
          <w:color w:val="000000" w:themeColor="text1"/>
          <w:sz w:val="20"/>
          <w:szCs w:val="20"/>
        </w:rPr>
      </w:pPr>
      <w:r w:rsidRPr="00157AEF">
        <w:rPr>
          <w:rFonts w:ascii="Times New Roman" w:eastAsia="Aptos" w:hAnsi="Times New Roman" w:cs="Times New Roman"/>
          <w:color w:val="000000" w:themeColor="text1"/>
          <w:sz w:val="20"/>
          <w:szCs w:val="20"/>
        </w:rPr>
        <w:t xml:space="preserve">This structured analysis facilitates a deeper understanding of news content and its evolution, helping to identify patterns and trends that could influence further decision-making or predictive </w:t>
      </w:r>
      <w:r w:rsidR="00C56BED" w:rsidRPr="00157AEF">
        <w:rPr>
          <w:rFonts w:ascii="Times New Roman" w:eastAsia="Aptos" w:hAnsi="Times New Roman" w:cs="Times New Roman"/>
          <w:color w:val="000000" w:themeColor="text1"/>
          <w:sz w:val="20"/>
          <w:szCs w:val="20"/>
        </w:rPr>
        <w:t>modelling</w:t>
      </w:r>
      <w:r w:rsidRPr="00157AEF">
        <w:rPr>
          <w:rFonts w:ascii="Times New Roman" w:eastAsia="Aptos" w:hAnsi="Times New Roman" w:cs="Times New Roman"/>
          <w:color w:val="000000" w:themeColor="text1"/>
          <w:sz w:val="20"/>
          <w:szCs w:val="20"/>
        </w:rPr>
        <w:t>.</w:t>
      </w:r>
      <w:r w:rsidR="00DD78AE">
        <w:rPr>
          <w:rFonts w:ascii="Times New Roman" w:eastAsia="Aptos" w:hAnsi="Times New Roman" w:cs="Times New Roman"/>
          <w:color w:val="000000" w:themeColor="text1"/>
          <w:sz w:val="20"/>
          <w:szCs w:val="20"/>
        </w:rPr>
        <w:t xml:space="preserve"> </w:t>
      </w:r>
    </w:p>
    <w:p w14:paraId="65C73754" w14:textId="77777777" w:rsidR="009C71E2" w:rsidRDefault="00C56BED" w:rsidP="00026F01">
      <w:pPr>
        <w:spacing w:line="360" w:lineRule="auto"/>
        <w:rPr>
          <w:rFonts w:ascii="Times New Roman" w:eastAsia="Aptos" w:hAnsi="Times New Roman" w:cs="Times New Roman"/>
          <w:color w:val="000000" w:themeColor="text1"/>
          <w:sz w:val="20"/>
          <w:szCs w:val="20"/>
        </w:rPr>
      </w:pPr>
      <w:r>
        <w:rPr>
          <w:rFonts w:ascii="Times New Roman" w:eastAsia="Aptos" w:hAnsi="Times New Roman" w:cs="Times New Roman"/>
          <w:color w:val="000000" w:themeColor="text1"/>
          <w:sz w:val="20"/>
          <w:szCs w:val="20"/>
        </w:rPr>
        <w:t>A</w:t>
      </w:r>
      <w:r w:rsidRPr="00DD78AE">
        <w:rPr>
          <w:rFonts w:ascii="Times New Roman" w:eastAsia="Aptos" w:hAnsi="Times New Roman" w:cs="Times New Roman"/>
          <w:color w:val="000000" w:themeColor="text1"/>
          <w:sz w:val="20"/>
          <w:szCs w:val="20"/>
        </w:rPr>
        <w:t>nalyses</w:t>
      </w:r>
      <w:r w:rsidR="00DD78AE" w:rsidRPr="00DD78AE">
        <w:rPr>
          <w:rFonts w:ascii="Times New Roman" w:eastAsia="Aptos" w:hAnsi="Times New Roman" w:cs="Times New Roman"/>
          <w:color w:val="000000" w:themeColor="text1"/>
          <w:sz w:val="20"/>
          <w:szCs w:val="20"/>
        </w:rPr>
        <w:t xml:space="preserve"> dataset</w:t>
      </w:r>
      <w:r w:rsidR="00F427E4">
        <w:rPr>
          <w:rFonts w:ascii="Times New Roman" w:eastAsia="Aptos" w:hAnsi="Times New Roman" w:cs="Times New Roman"/>
          <w:color w:val="000000" w:themeColor="text1"/>
          <w:sz w:val="20"/>
          <w:szCs w:val="20"/>
        </w:rPr>
        <w:t>s</w:t>
      </w:r>
      <w:r w:rsidR="00DD78AE" w:rsidRPr="00DD78AE">
        <w:rPr>
          <w:rFonts w:ascii="Times New Roman" w:eastAsia="Aptos" w:hAnsi="Times New Roman" w:cs="Times New Roman"/>
          <w:color w:val="000000" w:themeColor="text1"/>
          <w:sz w:val="20"/>
          <w:szCs w:val="20"/>
        </w:rPr>
        <w:t xml:space="preserve"> of preprocessed company news articles, focusing on content length, sentiment trends, and temporal variations. </w:t>
      </w:r>
    </w:p>
    <w:p w14:paraId="5CA94D83" w14:textId="3CE62FDE" w:rsidR="004F6977" w:rsidRDefault="00DD78AE" w:rsidP="00026F01">
      <w:pPr>
        <w:spacing w:line="360" w:lineRule="auto"/>
        <w:rPr>
          <w:rFonts w:ascii="Times New Roman" w:eastAsia="Aptos" w:hAnsi="Times New Roman" w:cs="Times New Roman"/>
          <w:color w:val="000000" w:themeColor="text1"/>
          <w:sz w:val="20"/>
          <w:szCs w:val="20"/>
        </w:rPr>
      </w:pPr>
      <w:r w:rsidRPr="00DD78AE">
        <w:rPr>
          <w:rFonts w:ascii="Times New Roman" w:eastAsia="Aptos" w:hAnsi="Times New Roman" w:cs="Times New Roman"/>
          <w:color w:val="000000" w:themeColor="text1"/>
          <w:sz w:val="20"/>
          <w:szCs w:val="20"/>
        </w:rPr>
        <w:t>Below is an organized summary of the key steps:</w:t>
      </w:r>
    </w:p>
    <w:p w14:paraId="5328963F" w14:textId="5E304107" w:rsidR="00C946CA" w:rsidRPr="00C946CA" w:rsidRDefault="00C946CA" w:rsidP="00C946CA">
      <w:pPr>
        <w:spacing w:line="360" w:lineRule="auto"/>
        <w:rPr>
          <w:rFonts w:ascii="Times New Roman" w:eastAsia="Aptos" w:hAnsi="Times New Roman" w:cs="Times New Roman"/>
          <w:b/>
          <w:bCs/>
          <w:color w:val="000000" w:themeColor="text1"/>
          <w:sz w:val="20"/>
          <w:szCs w:val="20"/>
        </w:rPr>
      </w:pPr>
      <w:r w:rsidRPr="00C946CA">
        <w:rPr>
          <w:rFonts w:ascii="Times New Roman" w:eastAsia="Aptos" w:hAnsi="Times New Roman" w:cs="Times New Roman"/>
          <w:b/>
          <w:bCs/>
          <w:color w:val="000000" w:themeColor="text1"/>
          <w:sz w:val="20"/>
          <w:szCs w:val="20"/>
        </w:rPr>
        <w:t>Dataset Overview</w:t>
      </w:r>
    </w:p>
    <w:p w14:paraId="5718C4FA" w14:textId="77777777" w:rsidR="00C946CA" w:rsidRPr="00C946CA" w:rsidRDefault="00C946CA" w:rsidP="00C946CA">
      <w:pPr>
        <w:numPr>
          <w:ilvl w:val="0"/>
          <w:numId w:val="25"/>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Loading Data: The dataset is loaded into a Pandas DataFrame from a CSV file. The publishedAt column is parsed as datetime to facilitate temporal analysis.</w:t>
      </w:r>
    </w:p>
    <w:p w14:paraId="6C499FB5" w14:textId="77777777" w:rsidR="00C946CA" w:rsidRPr="00C946CA" w:rsidRDefault="00C946CA" w:rsidP="00C946CA">
      <w:pPr>
        <w:numPr>
          <w:ilvl w:val="0"/>
          <w:numId w:val="25"/>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Initial Exploration:</w:t>
      </w:r>
    </w:p>
    <w:p w14:paraId="5F80CA61" w14:textId="77777777" w:rsidR="00C946CA" w:rsidRPr="00C946CA" w:rsidRDefault="00C946CA" w:rsidP="00C946CA">
      <w:pPr>
        <w:numPr>
          <w:ilvl w:val="1"/>
          <w:numId w:val="25"/>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head() is used to inspect the first few rows for data structure and validation.</w:t>
      </w:r>
    </w:p>
    <w:p w14:paraId="6AE0CD2B" w14:textId="77777777" w:rsidR="00C946CA" w:rsidRPr="00C946CA" w:rsidRDefault="00C946CA" w:rsidP="00C946CA">
      <w:pPr>
        <w:numPr>
          <w:ilvl w:val="1"/>
          <w:numId w:val="25"/>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shape reveals the number of rows (articles) and columns (attributes).</w:t>
      </w:r>
    </w:p>
    <w:p w14:paraId="4D2BD3F8" w14:textId="77777777" w:rsidR="00C946CA" w:rsidRPr="00C946CA" w:rsidRDefault="00C946CA" w:rsidP="00C946CA">
      <w:pPr>
        <w:numPr>
          <w:ilvl w:val="1"/>
          <w:numId w:val="25"/>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describe() provides a statistical summary of numerical columns, identifying potential outliers or trends.</w:t>
      </w:r>
    </w:p>
    <w:p w14:paraId="256FB9C5" w14:textId="77777777" w:rsidR="00C946CA" w:rsidRPr="00C946CA" w:rsidRDefault="00C946CA" w:rsidP="00C946CA">
      <w:pPr>
        <w:numPr>
          <w:ilvl w:val="0"/>
          <w:numId w:val="25"/>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Null Value Check: The count of missing values in each column is assessed to identify any data quality issues.</w:t>
      </w:r>
    </w:p>
    <w:p w14:paraId="4A368AE4" w14:textId="1CBC6E2D" w:rsidR="00C946CA" w:rsidRPr="00C946CA" w:rsidRDefault="00C946CA" w:rsidP="00C946CA">
      <w:pPr>
        <w:spacing w:line="360" w:lineRule="auto"/>
        <w:rPr>
          <w:rFonts w:ascii="Times New Roman" w:eastAsia="Aptos" w:hAnsi="Times New Roman" w:cs="Times New Roman"/>
          <w:b/>
          <w:bCs/>
          <w:color w:val="000000" w:themeColor="text1"/>
          <w:sz w:val="20"/>
          <w:szCs w:val="20"/>
        </w:rPr>
      </w:pPr>
      <w:r w:rsidRPr="00C946CA">
        <w:rPr>
          <w:rFonts w:ascii="Times New Roman" w:eastAsia="Aptos" w:hAnsi="Times New Roman" w:cs="Times New Roman"/>
          <w:b/>
          <w:bCs/>
          <w:color w:val="000000" w:themeColor="text1"/>
          <w:sz w:val="20"/>
          <w:szCs w:val="20"/>
        </w:rPr>
        <w:t>Text Length Analysis</w:t>
      </w:r>
    </w:p>
    <w:p w14:paraId="297B1BE1" w14:textId="77777777" w:rsidR="00C946CA" w:rsidRPr="00C946CA" w:rsidRDefault="00C946CA" w:rsidP="00C946CA">
      <w:pPr>
        <w:numPr>
          <w:ilvl w:val="0"/>
          <w:numId w:val="26"/>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Description Length:</w:t>
      </w:r>
    </w:p>
    <w:p w14:paraId="72E9526A" w14:textId="77777777" w:rsidR="00C946CA" w:rsidRPr="00C946CA" w:rsidRDefault="00C946CA" w:rsidP="00C946CA">
      <w:pPr>
        <w:numPr>
          <w:ilvl w:val="1"/>
          <w:numId w:val="26"/>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A histogram displays the distribution of text lengths in the description column.</w:t>
      </w:r>
    </w:p>
    <w:p w14:paraId="7C0B97E0" w14:textId="77777777" w:rsidR="00C946CA" w:rsidRPr="00C946CA" w:rsidRDefault="00C946CA" w:rsidP="00C946CA">
      <w:pPr>
        <w:numPr>
          <w:ilvl w:val="1"/>
          <w:numId w:val="26"/>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It helps assess whether article descriptions are consistently detailed or vary significantly.</w:t>
      </w:r>
    </w:p>
    <w:p w14:paraId="63CE77D1" w14:textId="77777777" w:rsidR="00C946CA" w:rsidRPr="00C946CA" w:rsidRDefault="00C946CA" w:rsidP="00C946CA">
      <w:pPr>
        <w:numPr>
          <w:ilvl w:val="0"/>
          <w:numId w:val="26"/>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Summary Length:</w:t>
      </w:r>
    </w:p>
    <w:p w14:paraId="02D7681E" w14:textId="77777777" w:rsidR="00C946CA" w:rsidRPr="00C946CA" w:rsidRDefault="00C946CA" w:rsidP="00C946CA">
      <w:pPr>
        <w:numPr>
          <w:ilvl w:val="1"/>
          <w:numId w:val="26"/>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A similar histogram is plotted for the summary column (preprocessed summaries using BART).</w:t>
      </w:r>
    </w:p>
    <w:p w14:paraId="1CC1FC8D" w14:textId="77777777" w:rsidR="00C946CA" w:rsidRPr="00C946CA" w:rsidRDefault="00C946CA" w:rsidP="00C946CA">
      <w:pPr>
        <w:numPr>
          <w:ilvl w:val="1"/>
          <w:numId w:val="26"/>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It highlights the variability in the summaries' text lengths.</w:t>
      </w:r>
    </w:p>
    <w:p w14:paraId="590262CC" w14:textId="5C350838" w:rsidR="00C946CA" w:rsidRPr="00C946CA" w:rsidRDefault="00C946CA" w:rsidP="00C946CA">
      <w:pPr>
        <w:spacing w:line="360" w:lineRule="auto"/>
        <w:rPr>
          <w:rFonts w:ascii="Times New Roman" w:eastAsia="Aptos" w:hAnsi="Times New Roman" w:cs="Times New Roman"/>
          <w:b/>
          <w:bCs/>
          <w:color w:val="000000" w:themeColor="text1"/>
          <w:sz w:val="20"/>
          <w:szCs w:val="20"/>
        </w:rPr>
      </w:pPr>
      <w:r w:rsidRPr="00C946CA">
        <w:rPr>
          <w:rFonts w:ascii="Times New Roman" w:eastAsia="Aptos" w:hAnsi="Times New Roman" w:cs="Times New Roman"/>
          <w:b/>
          <w:bCs/>
          <w:color w:val="000000" w:themeColor="text1"/>
          <w:sz w:val="20"/>
          <w:szCs w:val="20"/>
        </w:rPr>
        <w:t>Trend Analysis</w:t>
      </w:r>
    </w:p>
    <w:p w14:paraId="4B951815" w14:textId="77777777" w:rsidR="00C946CA" w:rsidRPr="00C946CA" w:rsidRDefault="00C946CA" w:rsidP="00C946CA">
      <w:pPr>
        <w:numPr>
          <w:ilvl w:val="0"/>
          <w:numId w:val="27"/>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Temporal Variations in Description Length:</w:t>
      </w:r>
    </w:p>
    <w:p w14:paraId="31C9ADA7" w14:textId="77777777" w:rsidR="00C946CA" w:rsidRPr="00C946CA" w:rsidRDefault="00C946CA" w:rsidP="00C946CA">
      <w:pPr>
        <w:numPr>
          <w:ilvl w:val="1"/>
          <w:numId w:val="27"/>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The code visualizes how the length of article descriptions has changed over time.</w:t>
      </w:r>
    </w:p>
    <w:p w14:paraId="2117B936" w14:textId="77777777" w:rsidR="00C946CA" w:rsidRPr="00C946CA" w:rsidRDefault="00C946CA" w:rsidP="00C946CA">
      <w:pPr>
        <w:numPr>
          <w:ilvl w:val="1"/>
          <w:numId w:val="27"/>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This trend can reveal periods of more detailed reporting or content changes.</w:t>
      </w:r>
    </w:p>
    <w:p w14:paraId="2629026B" w14:textId="77777777" w:rsidR="00C946CA" w:rsidRPr="00C946CA" w:rsidRDefault="00C946CA" w:rsidP="00C946CA">
      <w:pPr>
        <w:numPr>
          <w:ilvl w:val="0"/>
          <w:numId w:val="27"/>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Description Sentiment (VADER Score):</w:t>
      </w:r>
    </w:p>
    <w:p w14:paraId="0E4E8663" w14:textId="77777777" w:rsidR="00C946CA" w:rsidRPr="00C946CA" w:rsidRDefault="00C946CA" w:rsidP="00C946CA">
      <w:pPr>
        <w:numPr>
          <w:ilvl w:val="1"/>
          <w:numId w:val="27"/>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Sentiment scores (description_vader) are plotted over time.</w:t>
      </w:r>
    </w:p>
    <w:p w14:paraId="75862A53" w14:textId="77777777" w:rsidR="00C946CA" w:rsidRPr="00C946CA" w:rsidRDefault="00C946CA" w:rsidP="00C946CA">
      <w:pPr>
        <w:numPr>
          <w:ilvl w:val="1"/>
          <w:numId w:val="27"/>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This provides insights into how the tone of reporting (positive, neutral, or negative) evolved.</w:t>
      </w:r>
    </w:p>
    <w:p w14:paraId="3712B25B" w14:textId="77777777" w:rsidR="00C946CA" w:rsidRPr="00C946CA" w:rsidRDefault="00C946CA" w:rsidP="00C946CA">
      <w:pPr>
        <w:numPr>
          <w:ilvl w:val="0"/>
          <w:numId w:val="27"/>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Summary Length Over Time:</w:t>
      </w:r>
    </w:p>
    <w:p w14:paraId="63511ECE" w14:textId="527AB2E6" w:rsidR="00C946CA" w:rsidRPr="00C946CA" w:rsidRDefault="00C946CA" w:rsidP="00C946CA">
      <w:pPr>
        <w:numPr>
          <w:ilvl w:val="1"/>
          <w:numId w:val="27"/>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 xml:space="preserve">Similar to descriptions, the summary lengths are </w:t>
      </w:r>
      <w:r w:rsidR="008E3185" w:rsidRPr="00C946CA">
        <w:rPr>
          <w:rFonts w:ascii="Times New Roman" w:eastAsia="Aptos" w:hAnsi="Times New Roman" w:cs="Times New Roman"/>
          <w:color w:val="000000" w:themeColor="text1"/>
          <w:sz w:val="20"/>
          <w:szCs w:val="20"/>
        </w:rPr>
        <w:t>analysed</w:t>
      </w:r>
      <w:r w:rsidRPr="00C946CA">
        <w:rPr>
          <w:rFonts w:ascii="Times New Roman" w:eastAsia="Aptos" w:hAnsi="Times New Roman" w:cs="Times New Roman"/>
          <w:color w:val="000000" w:themeColor="text1"/>
          <w:sz w:val="20"/>
          <w:szCs w:val="20"/>
        </w:rPr>
        <w:t xml:space="preserve"> to track variations over time.</w:t>
      </w:r>
    </w:p>
    <w:p w14:paraId="3A17A532" w14:textId="77777777" w:rsidR="00C946CA" w:rsidRPr="00C946CA" w:rsidRDefault="00C946CA" w:rsidP="00C946CA">
      <w:pPr>
        <w:numPr>
          <w:ilvl w:val="0"/>
          <w:numId w:val="27"/>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Summary Sentiment (VADER Score):</w:t>
      </w:r>
    </w:p>
    <w:p w14:paraId="38293945" w14:textId="77777777" w:rsidR="00C946CA" w:rsidRPr="00C946CA" w:rsidRDefault="00C946CA" w:rsidP="00C946CA">
      <w:pPr>
        <w:numPr>
          <w:ilvl w:val="1"/>
          <w:numId w:val="27"/>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Sentiment scores for summaries (summary_vader) are plotted over time, providing an alternative perspective on sentiment trends.</w:t>
      </w:r>
    </w:p>
    <w:p w14:paraId="2086D832" w14:textId="40784417" w:rsidR="00C946CA" w:rsidRPr="00C946CA" w:rsidRDefault="00C946CA" w:rsidP="00C946CA">
      <w:pPr>
        <w:spacing w:line="360" w:lineRule="auto"/>
        <w:rPr>
          <w:rFonts w:ascii="Times New Roman" w:eastAsia="Aptos" w:hAnsi="Times New Roman" w:cs="Times New Roman"/>
          <w:b/>
          <w:bCs/>
          <w:color w:val="000000" w:themeColor="text1"/>
          <w:sz w:val="20"/>
          <w:szCs w:val="20"/>
        </w:rPr>
      </w:pPr>
      <w:r w:rsidRPr="00C946CA">
        <w:rPr>
          <w:rFonts w:ascii="Times New Roman" w:eastAsia="Aptos" w:hAnsi="Times New Roman" w:cs="Times New Roman"/>
          <w:b/>
          <w:bCs/>
          <w:color w:val="000000" w:themeColor="text1"/>
          <w:sz w:val="20"/>
          <w:szCs w:val="20"/>
        </w:rPr>
        <w:t>Visualizations</w:t>
      </w:r>
    </w:p>
    <w:p w14:paraId="7020BE9E" w14:textId="77777777" w:rsidR="00C946CA" w:rsidRPr="00C946CA" w:rsidRDefault="00C946CA" w:rsidP="00C946CA">
      <w:pPr>
        <w:numPr>
          <w:ilvl w:val="0"/>
          <w:numId w:val="28"/>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Each trend is plotted using line graphs, with the x-axis representing dates (publishedAt) and the y-axis representing respective metrics (lengths or sentiment scores).</w:t>
      </w:r>
    </w:p>
    <w:p w14:paraId="333DA60A" w14:textId="77777777" w:rsidR="00C946CA" w:rsidRDefault="00C946CA" w:rsidP="00C946CA">
      <w:pPr>
        <w:numPr>
          <w:ilvl w:val="0"/>
          <w:numId w:val="28"/>
        </w:numPr>
        <w:spacing w:line="360" w:lineRule="auto"/>
        <w:rPr>
          <w:rFonts w:ascii="Times New Roman" w:eastAsia="Aptos" w:hAnsi="Times New Roman" w:cs="Times New Roman"/>
          <w:color w:val="000000" w:themeColor="text1"/>
          <w:sz w:val="20"/>
          <w:szCs w:val="20"/>
        </w:rPr>
      </w:pPr>
      <w:r w:rsidRPr="00C946CA">
        <w:rPr>
          <w:rFonts w:ascii="Times New Roman" w:eastAsia="Aptos" w:hAnsi="Times New Roman" w:cs="Times New Roman"/>
          <w:color w:val="000000" w:themeColor="text1"/>
          <w:sz w:val="20"/>
          <w:szCs w:val="20"/>
        </w:rPr>
        <w:t>The graphs feature clear labels and rotated x-axis ticks for readability.</w:t>
      </w:r>
    </w:p>
    <w:p w14:paraId="5B1947FF" w14:textId="71738E96" w:rsidR="00095F9E" w:rsidRDefault="00095F9E" w:rsidP="00095F9E">
      <w:pPr>
        <w:pStyle w:val="NormalWeb"/>
        <w:spacing w:before="0" w:beforeAutospacing="0" w:after="0" w:afterAutospacing="0"/>
      </w:pPr>
      <w:r>
        <w:rPr>
          <w:rFonts w:eastAsia="Aptos" w:cs="Arial"/>
          <w:color w:val="000000"/>
          <w:sz w:val="16"/>
          <w:szCs w:val="16"/>
        </w:rPr>
        <w:lastRenderedPageBreak/>
        <w:t xml:space="preserve">              </w:t>
      </w:r>
      <w:r w:rsidRPr="00095F9E">
        <w:rPr>
          <w:rFonts w:asciiTheme="minorHAnsi" w:eastAsia="Aptos" w:hAnsiTheme="minorHAnsi" w:cstheme="minorBidi"/>
          <w:color w:val="000000" w:themeColor="text1"/>
          <w:kern w:val="2"/>
          <w:sz w:val="20"/>
          <w:szCs w:val="20"/>
          <w:lang w:eastAsia="en-US"/>
          <w14:ligatures w14:val="standardContextual"/>
        </w:rPr>
        <w:t>Histogram distribution of the lengths of the text</w:t>
      </w:r>
      <w:r>
        <w:rPr>
          <w:rFonts w:ascii="Arial" w:eastAsia="Arial" w:hAnsi="Arial" w:cs="Arial"/>
          <w:color w:val="000000"/>
          <w:sz w:val="16"/>
          <w:szCs w:val="16"/>
        </w:rPr>
        <w:t xml:space="preserve"> </w:t>
      </w:r>
      <w:r w:rsidR="0030306B">
        <w:rPr>
          <w:rFonts w:ascii="Arial" w:eastAsia="Arial" w:hAnsi="Arial" w:cs="Arial"/>
          <w:color w:val="000000"/>
          <w:sz w:val="16"/>
          <w:szCs w:val="16"/>
        </w:rPr>
        <w:t xml:space="preserve">     </w:t>
      </w:r>
      <w:r w:rsidR="0030306B" w:rsidRPr="00664136">
        <w:rPr>
          <w:rFonts w:eastAsia="Aptos"/>
          <w:color w:val="000000" w:themeColor="text1"/>
          <w:kern w:val="2"/>
          <w:sz w:val="20"/>
          <w:szCs w:val="20"/>
          <w:lang w:eastAsia="en-US"/>
          <w14:ligatures w14:val="standardContextual"/>
        </w:rPr>
        <w:t>Histogram of "BART summary length"</w:t>
      </w:r>
      <w:r w:rsidR="0030306B" w:rsidRPr="00664136">
        <w:rPr>
          <w:rFonts w:ascii="Arial" w:eastAsia="Arial" w:hAnsi="Arial" w:cs="Arial"/>
          <w:color w:val="000000"/>
          <w:sz w:val="22"/>
          <w:szCs w:val="22"/>
          <w:lang w:val="en-US"/>
        </w:rPr>
        <w:t xml:space="preserve"> </w:t>
      </w:r>
      <w:r w:rsidR="0030306B">
        <w:rPr>
          <w:rFonts w:ascii="Arial" w:eastAsia="Arial" w:hAnsi="Arial" w:cs="Arial"/>
          <w:color w:val="000000"/>
          <w:sz w:val="22"/>
          <w:szCs w:val="22"/>
          <w:lang w:val="en-US"/>
        </w:rPr>
        <w:t xml:space="preserve">                     </w:t>
      </w:r>
    </w:p>
    <w:p w14:paraId="6E57824C" w14:textId="6386F921" w:rsidR="00F427E4" w:rsidRDefault="00D7288E" w:rsidP="00026F01">
      <w:pPr>
        <w:spacing w:line="360" w:lineRule="auto"/>
        <w:rPr>
          <w:rFonts w:ascii="Times New Roman" w:eastAsia="Aptos" w:hAnsi="Times New Roman" w:cs="Times New Roman"/>
          <w:color w:val="000000" w:themeColor="text1"/>
          <w:sz w:val="20"/>
          <w:szCs w:val="20"/>
        </w:rPr>
      </w:pPr>
      <w:r>
        <w:rPr>
          <w:rFonts w:ascii="Times New Roman" w:eastAsia="Aptos" w:hAnsi="Times New Roman" w:cs="Times New Roman"/>
          <w:noProof/>
          <w:color w:val="000000" w:themeColor="text1"/>
          <w:sz w:val="20"/>
          <w:szCs w:val="20"/>
        </w:rPr>
        <w:drawing>
          <wp:inline distT="0" distB="0" distL="0" distR="0" wp14:anchorId="755768BE" wp14:editId="25D33AEC">
            <wp:extent cx="2750234" cy="1980957"/>
            <wp:effectExtent l="0" t="0" r="5715" b="635"/>
            <wp:docPr id="1098938867" name="Picture 5"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938867" name="Picture 5" descr="A graph of a number of blue bar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798094" cy="2015430"/>
                    </a:xfrm>
                    <a:prstGeom prst="rect">
                      <a:avLst/>
                    </a:prstGeom>
                  </pic:spPr>
                </pic:pic>
              </a:graphicData>
            </a:graphic>
          </wp:inline>
        </w:drawing>
      </w:r>
      <w:r w:rsidR="00987D84" w:rsidRPr="00987D84">
        <w:rPr>
          <w:noProof/>
        </w:rPr>
        <w:t xml:space="preserve"> </w:t>
      </w:r>
      <w:r w:rsidR="0030306B">
        <w:rPr>
          <w:rFonts w:ascii="Times New Roman" w:eastAsia="Aptos" w:hAnsi="Times New Roman" w:cs="Times New Roman"/>
          <w:noProof/>
          <w:color w:val="000000" w:themeColor="text1"/>
          <w:sz w:val="20"/>
          <w:szCs w:val="20"/>
        </w:rPr>
        <w:drawing>
          <wp:inline distT="0" distB="0" distL="0" distR="0" wp14:anchorId="4C1057E8" wp14:editId="20B7F7C4">
            <wp:extent cx="2461260" cy="1976175"/>
            <wp:effectExtent l="0" t="0" r="2540" b="5080"/>
            <wp:docPr id="972029947" name="Picture 6" descr="A blu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29947" name="Picture 6" descr="A blue graph with number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522899" cy="2025665"/>
                    </a:xfrm>
                    <a:prstGeom prst="rect">
                      <a:avLst/>
                    </a:prstGeom>
                  </pic:spPr>
                </pic:pic>
              </a:graphicData>
            </a:graphic>
          </wp:inline>
        </w:drawing>
      </w:r>
    </w:p>
    <w:p w14:paraId="2D38048B" w14:textId="77777777" w:rsidR="00664136" w:rsidRDefault="00C84A18" w:rsidP="00664136">
      <w:pPr>
        <w:spacing w:line="360" w:lineRule="auto"/>
        <w:rPr>
          <w:rFonts w:ascii="Times New Roman" w:eastAsia="Aptos" w:hAnsi="Times New Roman" w:cs="Times New Roman"/>
          <w:color w:val="000000" w:themeColor="text1"/>
          <w:sz w:val="20"/>
          <w:szCs w:val="20"/>
        </w:rPr>
      </w:pPr>
      <w:r>
        <w:rPr>
          <w:rFonts w:ascii="Times New Roman" w:eastAsia="Aptos" w:hAnsi="Times New Roman" w:cs="Times New Roman"/>
          <w:color w:val="000000" w:themeColor="text1"/>
          <w:sz w:val="20"/>
          <w:szCs w:val="20"/>
        </w:rPr>
        <w:t xml:space="preserve">            </w:t>
      </w:r>
    </w:p>
    <w:p w14:paraId="107D4826" w14:textId="1F8635EB" w:rsidR="00664136" w:rsidRPr="00664136" w:rsidRDefault="00664136" w:rsidP="00664136">
      <w:pPr>
        <w:spacing w:line="360" w:lineRule="auto"/>
        <w:rPr>
          <w:rFonts w:eastAsia="Aptos"/>
          <w:color w:val="000000" w:themeColor="text1"/>
          <w:sz w:val="20"/>
          <w:szCs w:val="20"/>
        </w:rPr>
      </w:pPr>
      <w:r>
        <w:rPr>
          <w:rFonts w:ascii="Times New Roman" w:eastAsia="Aptos" w:hAnsi="Times New Roman" w:cs="Times New Roman"/>
          <w:color w:val="000000" w:themeColor="text1"/>
          <w:sz w:val="20"/>
          <w:szCs w:val="20"/>
        </w:rPr>
        <w:t xml:space="preserve">          </w:t>
      </w:r>
      <w:r w:rsidRPr="00664136">
        <w:rPr>
          <w:rFonts w:eastAsia="Aptos"/>
          <w:color w:val="000000" w:themeColor="text1"/>
          <w:sz w:val="20"/>
          <w:szCs w:val="20"/>
          <w:lang w:val="en-US"/>
        </w:rPr>
        <w:t>Class-frequency Distribution</w:t>
      </w:r>
    </w:p>
    <w:p w14:paraId="17ACCB7E" w14:textId="226B448C" w:rsidR="00D7288E" w:rsidRDefault="00987D84" w:rsidP="00664136">
      <w:pPr>
        <w:spacing w:line="360" w:lineRule="auto"/>
        <w:rPr>
          <w:rFonts w:ascii="Times New Roman" w:eastAsia="Aptos" w:hAnsi="Times New Roman" w:cs="Times New Roman"/>
          <w:color w:val="000000" w:themeColor="text1"/>
          <w:sz w:val="20"/>
          <w:szCs w:val="20"/>
        </w:rPr>
      </w:pPr>
      <w:r w:rsidRPr="00987D84">
        <w:rPr>
          <w:rFonts w:ascii="Times New Roman" w:eastAsia="Aptos" w:hAnsi="Times New Roman" w:cs="Times New Roman"/>
          <w:noProof/>
          <w:color w:val="000000" w:themeColor="text1"/>
          <w:sz w:val="20"/>
          <w:szCs w:val="20"/>
        </w:rPr>
        <w:drawing>
          <wp:inline distT="0" distB="0" distL="0" distR="0" wp14:anchorId="3C9EF5F3" wp14:editId="394E3E39">
            <wp:extent cx="2336310" cy="2103120"/>
            <wp:effectExtent l="0" t="0" r="635" b="5080"/>
            <wp:docPr id="13" name="Picture 12" descr="A graph of blue bars&#10;&#10;Description automatically generated with medium confidence">
              <a:extLst xmlns:a="http://schemas.openxmlformats.org/drawingml/2006/main">
                <a:ext uri="{FF2B5EF4-FFF2-40B4-BE49-F238E27FC236}">
                  <a16:creationId xmlns:a16="http://schemas.microsoft.com/office/drawing/2014/main" id="{722AA4AC-EA24-E42B-79D7-100252306A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graph of blue bars&#10;&#10;Description automatically generated with medium confidence">
                      <a:extLst>
                        <a:ext uri="{FF2B5EF4-FFF2-40B4-BE49-F238E27FC236}">
                          <a16:creationId xmlns:a16="http://schemas.microsoft.com/office/drawing/2014/main" id="{722AA4AC-EA24-E42B-79D7-100252306A0E}"/>
                        </a:ext>
                      </a:extLst>
                    </pic:cNvPr>
                    <pic:cNvPicPr>
                      <a:picLocks noChangeAspect="1"/>
                    </pic:cNvPicPr>
                  </pic:nvPicPr>
                  <pic:blipFill>
                    <a:blip r:embed="rId12"/>
                    <a:srcRect t="1051" b="1545"/>
                    <a:stretch/>
                  </pic:blipFill>
                  <pic:spPr>
                    <a:xfrm>
                      <a:off x="0" y="0"/>
                      <a:ext cx="2356831" cy="2121593"/>
                    </a:xfrm>
                    <a:prstGeom prst="rect">
                      <a:avLst/>
                    </a:prstGeom>
                  </pic:spPr>
                </pic:pic>
              </a:graphicData>
            </a:graphic>
          </wp:inline>
        </w:drawing>
      </w:r>
      <w:r w:rsidR="00F36CAC" w:rsidRPr="00F36CAC">
        <w:rPr>
          <w:noProof/>
        </w:rPr>
        <w:t xml:space="preserve"> </w:t>
      </w:r>
      <w:r w:rsidR="00F36CAC" w:rsidRPr="00F36CAC">
        <w:rPr>
          <w:rFonts w:ascii="Times New Roman" w:eastAsia="Aptos" w:hAnsi="Times New Roman" w:cs="Times New Roman"/>
          <w:noProof/>
          <w:color w:val="000000" w:themeColor="text1"/>
          <w:sz w:val="20"/>
          <w:szCs w:val="20"/>
        </w:rPr>
        <w:drawing>
          <wp:inline distT="0" distB="0" distL="0" distR="0" wp14:anchorId="6DB20F86" wp14:editId="0239DCF2">
            <wp:extent cx="1975306" cy="1990579"/>
            <wp:effectExtent l="0" t="0" r="0" b="3810"/>
            <wp:docPr id="15" name="Picture 14" descr="A screenshot of a computer&#10;&#10;Description automatically generated">
              <a:extLst xmlns:a="http://schemas.openxmlformats.org/drawingml/2006/main">
                <a:ext uri="{FF2B5EF4-FFF2-40B4-BE49-F238E27FC236}">
                  <a16:creationId xmlns:a16="http://schemas.microsoft.com/office/drawing/2014/main" id="{B2041037-24BD-66F3-ECC7-26B62695B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screenshot of a computer&#10;&#10;Description automatically generated">
                      <a:extLst>
                        <a:ext uri="{FF2B5EF4-FFF2-40B4-BE49-F238E27FC236}">
                          <a16:creationId xmlns:a16="http://schemas.microsoft.com/office/drawing/2014/main" id="{B2041037-24BD-66F3-ECC7-26B62695B7CE}"/>
                        </a:ext>
                      </a:extLst>
                    </pic:cNvPr>
                    <pic:cNvPicPr>
                      <a:picLocks noChangeAspect="1"/>
                    </pic:cNvPicPr>
                  </pic:nvPicPr>
                  <pic:blipFill>
                    <a:blip r:embed="rId13"/>
                    <a:stretch>
                      <a:fillRect/>
                    </a:stretch>
                  </pic:blipFill>
                  <pic:spPr>
                    <a:xfrm>
                      <a:off x="0" y="0"/>
                      <a:ext cx="2005314" cy="2020819"/>
                    </a:xfrm>
                    <a:prstGeom prst="rect">
                      <a:avLst/>
                    </a:prstGeom>
                  </pic:spPr>
                </pic:pic>
              </a:graphicData>
            </a:graphic>
          </wp:inline>
        </w:drawing>
      </w:r>
    </w:p>
    <w:p w14:paraId="7A90D395" w14:textId="27545EAC" w:rsidR="00A66028" w:rsidRDefault="00A66028" w:rsidP="00216FA3">
      <w:pPr>
        <w:rPr>
          <w:rFonts w:ascii="Times New Roman" w:eastAsia="Aptos" w:hAnsi="Times New Roman" w:cs="Times New Roman"/>
          <w:color w:val="000000" w:themeColor="text1"/>
          <w:sz w:val="20"/>
          <w:szCs w:val="20"/>
        </w:rPr>
      </w:pPr>
      <w:r>
        <w:rPr>
          <w:rFonts w:ascii="Times New Roman" w:eastAsia="Aptos" w:hAnsi="Times New Roman" w:cs="Times New Roman"/>
          <w:color w:val="000000" w:themeColor="text1"/>
          <w:sz w:val="20"/>
          <w:szCs w:val="20"/>
        </w:rPr>
        <w:br w:type="page"/>
      </w:r>
      <w:r>
        <w:rPr>
          <w:rFonts w:ascii="Times New Roman" w:eastAsia="Aptos" w:hAnsi="Times New Roman" w:cs="Times New Roman"/>
          <w:color w:val="000000" w:themeColor="text1"/>
          <w:sz w:val="20"/>
          <w:szCs w:val="20"/>
        </w:rPr>
        <w:lastRenderedPageBreak/>
        <w:t xml:space="preserve">           </w:t>
      </w:r>
      <w:r w:rsidRPr="00A66028">
        <w:rPr>
          <w:rFonts w:ascii="Times New Roman" w:eastAsia="Aptos" w:hAnsi="Times New Roman" w:cs="Times New Roman"/>
          <w:color w:val="000000" w:themeColor="text1"/>
          <w:sz w:val="20"/>
          <w:szCs w:val="20"/>
        </w:rPr>
        <w:t>Trend in the lengths of article descriptions over time</w:t>
      </w:r>
    </w:p>
    <w:p w14:paraId="6AC3EC4C" w14:textId="0D73FC8A" w:rsidR="001701DB" w:rsidRDefault="003B72D8" w:rsidP="00026F01">
      <w:pPr>
        <w:spacing w:line="360" w:lineRule="auto"/>
        <w:rPr>
          <w:rFonts w:ascii="Times New Roman" w:eastAsia="Aptos" w:hAnsi="Times New Roman" w:cs="Times New Roman"/>
          <w:color w:val="000000" w:themeColor="text1"/>
          <w:sz w:val="20"/>
          <w:szCs w:val="20"/>
        </w:rPr>
      </w:pPr>
      <w:r>
        <w:rPr>
          <w:rFonts w:ascii="Times New Roman" w:eastAsia="Aptos" w:hAnsi="Times New Roman" w:cs="Times New Roman"/>
          <w:noProof/>
          <w:color w:val="000000" w:themeColor="text1"/>
          <w:sz w:val="20"/>
          <w:szCs w:val="20"/>
        </w:rPr>
        <w:drawing>
          <wp:inline distT="0" distB="0" distL="0" distR="0" wp14:anchorId="35ABF687" wp14:editId="6EFEEC69">
            <wp:extent cx="4168442" cy="2215662"/>
            <wp:effectExtent l="0" t="0" r="0" b="0"/>
            <wp:docPr id="1880721322" name="Picture 7" descr="A graph showing a number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721322" name="Picture 7" descr="A graph showing a number of data&#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222016" cy="2244138"/>
                    </a:xfrm>
                    <a:prstGeom prst="rect">
                      <a:avLst/>
                    </a:prstGeom>
                  </pic:spPr>
                </pic:pic>
              </a:graphicData>
            </a:graphic>
          </wp:inline>
        </w:drawing>
      </w:r>
    </w:p>
    <w:p w14:paraId="26EC586F" w14:textId="38FF4D2D" w:rsidR="00A66028" w:rsidRDefault="00A66028" w:rsidP="00026F01">
      <w:pPr>
        <w:spacing w:line="360" w:lineRule="auto"/>
        <w:rPr>
          <w:rFonts w:ascii="Times New Roman" w:eastAsia="Aptos" w:hAnsi="Times New Roman" w:cs="Times New Roman"/>
          <w:color w:val="000000" w:themeColor="text1"/>
          <w:sz w:val="20"/>
          <w:szCs w:val="20"/>
        </w:rPr>
      </w:pPr>
      <w:r>
        <w:rPr>
          <w:rFonts w:ascii="Times New Roman" w:eastAsia="Aptos" w:hAnsi="Times New Roman" w:cs="Times New Roman"/>
          <w:color w:val="000000" w:themeColor="text1"/>
          <w:sz w:val="20"/>
          <w:szCs w:val="20"/>
        </w:rPr>
        <w:t xml:space="preserve">             </w:t>
      </w:r>
      <w:r w:rsidR="005B0A2B" w:rsidRPr="005B0A2B">
        <w:rPr>
          <w:rFonts w:ascii="Times New Roman" w:eastAsia="Aptos" w:hAnsi="Times New Roman" w:cs="Times New Roman"/>
          <w:color w:val="000000" w:themeColor="text1"/>
          <w:sz w:val="20"/>
          <w:szCs w:val="20"/>
        </w:rPr>
        <w:t>Trend of sentiment analysis scores (summary_vader) over time</w:t>
      </w:r>
    </w:p>
    <w:p w14:paraId="544ED18A" w14:textId="105FB842" w:rsidR="00987D84" w:rsidRDefault="00ED7043" w:rsidP="00026F01">
      <w:pPr>
        <w:spacing w:line="360" w:lineRule="auto"/>
        <w:rPr>
          <w:rFonts w:ascii="Times New Roman" w:eastAsia="Aptos" w:hAnsi="Times New Roman" w:cs="Times New Roman"/>
          <w:color w:val="000000" w:themeColor="text1"/>
          <w:sz w:val="20"/>
          <w:szCs w:val="20"/>
        </w:rPr>
      </w:pPr>
      <w:r>
        <w:rPr>
          <w:rFonts w:ascii="Times New Roman" w:eastAsia="Aptos" w:hAnsi="Times New Roman" w:cs="Times New Roman"/>
          <w:noProof/>
          <w:color w:val="000000" w:themeColor="text1"/>
          <w:sz w:val="20"/>
          <w:szCs w:val="20"/>
        </w:rPr>
        <w:drawing>
          <wp:inline distT="0" distB="0" distL="0" distR="0" wp14:anchorId="5508590E" wp14:editId="08D1D596">
            <wp:extent cx="4114800" cy="2134071"/>
            <wp:effectExtent l="0" t="0" r="0" b="0"/>
            <wp:docPr id="1322442815" name="Picture 8" descr="A graph showing a number of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42815" name="Picture 8" descr="A graph showing a number of blue lines&#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187573" cy="2171813"/>
                    </a:xfrm>
                    <a:prstGeom prst="rect">
                      <a:avLst/>
                    </a:prstGeom>
                  </pic:spPr>
                </pic:pic>
              </a:graphicData>
            </a:graphic>
          </wp:inline>
        </w:drawing>
      </w:r>
    </w:p>
    <w:p w14:paraId="2C221A67" w14:textId="77777777" w:rsidR="003B72D8" w:rsidRDefault="003B72D8" w:rsidP="00026F01">
      <w:pPr>
        <w:spacing w:line="360" w:lineRule="auto"/>
        <w:rPr>
          <w:rFonts w:ascii="Times New Roman" w:eastAsia="Aptos" w:hAnsi="Times New Roman" w:cs="Times New Roman"/>
          <w:color w:val="000000" w:themeColor="text1"/>
          <w:sz w:val="20"/>
          <w:szCs w:val="20"/>
        </w:rPr>
      </w:pPr>
    </w:p>
    <w:p w14:paraId="7B62E212" w14:textId="2A7DECF1" w:rsidR="00AD2712" w:rsidRPr="00511FBD" w:rsidRDefault="00AD2712" w:rsidP="00AD2712">
      <w:pPr>
        <w:spacing w:line="360" w:lineRule="auto"/>
        <w:rPr>
          <w:rFonts w:ascii="Times New Roman" w:eastAsia="Aptos" w:hAnsi="Times New Roman" w:cs="Times New Roman"/>
          <w:b/>
          <w:bCs/>
          <w:color w:val="000000" w:themeColor="text1"/>
          <w:sz w:val="28"/>
          <w:szCs w:val="28"/>
        </w:rPr>
      </w:pPr>
      <w:r w:rsidRPr="00511FBD">
        <w:rPr>
          <w:rFonts w:ascii="Times New Roman" w:eastAsia="Aptos" w:hAnsi="Times New Roman" w:cs="Times New Roman"/>
          <w:b/>
          <w:bCs/>
          <w:color w:val="000000" w:themeColor="text1"/>
          <w:sz w:val="28"/>
          <w:szCs w:val="28"/>
        </w:rPr>
        <w:t xml:space="preserve">Model </w:t>
      </w:r>
      <w:r w:rsidRPr="00AD2712">
        <w:rPr>
          <w:rFonts w:ascii="Times New Roman" w:eastAsia="Aptos" w:hAnsi="Times New Roman" w:cs="Times New Roman"/>
          <w:b/>
          <w:bCs/>
          <w:color w:val="000000" w:themeColor="text1"/>
          <w:sz w:val="28"/>
          <w:szCs w:val="28"/>
        </w:rPr>
        <w:t>and Prediction</w:t>
      </w:r>
    </w:p>
    <w:p w14:paraId="6E14594C" w14:textId="77777777" w:rsidR="003708E3" w:rsidRPr="003708E3" w:rsidRDefault="003708E3" w:rsidP="0016370B">
      <w:pPr>
        <w:spacing w:line="360" w:lineRule="auto"/>
        <w:ind w:left="720"/>
        <w:rPr>
          <w:rFonts w:ascii="Times New Roman" w:eastAsia="Aptos" w:hAnsi="Times New Roman" w:cs="Times New Roman"/>
          <w:b/>
          <w:bCs/>
          <w:color w:val="000000" w:themeColor="text1"/>
          <w:sz w:val="22"/>
          <w:szCs w:val="22"/>
        </w:rPr>
      </w:pPr>
      <w:r w:rsidRPr="003708E3">
        <w:rPr>
          <w:rFonts w:ascii="Times New Roman" w:eastAsia="Aptos" w:hAnsi="Times New Roman" w:cs="Times New Roman"/>
          <w:b/>
          <w:bCs/>
          <w:color w:val="000000" w:themeColor="text1"/>
          <w:sz w:val="22"/>
          <w:szCs w:val="22"/>
        </w:rPr>
        <w:t>Market Sentiment Classification:</w:t>
      </w:r>
    </w:p>
    <w:p w14:paraId="1DB2BC8F" w14:textId="77777777" w:rsidR="003708E3" w:rsidRPr="003708E3" w:rsidRDefault="003708E3" w:rsidP="003708E3">
      <w:pPr>
        <w:numPr>
          <w:ilvl w:val="1"/>
          <w:numId w:val="16"/>
        </w:numPr>
        <w:spacing w:line="360" w:lineRule="auto"/>
        <w:rPr>
          <w:rFonts w:ascii="Times New Roman" w:eastAsia="Aptos" w:hAnsi="Times New Roman" w:cs="Times New Roman"/>
          <w:color w:val="000000" w:themeColor="text1"/>
          <w:sz w:val="20"/>
          <w:szCs w:val="20"/>
        </w:rPr>
      </w:pPr>
      <w:r w:rsidRPr="003708E3">
        <w:rPr>
          <w:rFonts w:ascii="Times New Roman" w:eastAsia="Aptos" w:hAnsi="Times New Roman" w:cs="Times New Roman"/>
          <w:color w:val="000000" w:themeColor="text1"/>
          <w:sz w:val="20"/>
          <w:szCs w:val="20"/>
        </w:rPr>
        <w:t>Used BERT embeddings and DNN classifier to assign bearish / neutral / bullish labels to news articles.</w:t>
      </w:r>
    </w:p>
    <w:p w14:paraId="6CF88ED7" w14:textId="77777777" w:rsidR="003708E3" w:rsidRPr="003708E3" w:rsidRDefault="003708E3" w:rsidP="003708E3">
      <w:pPr>
        <w:numPr>
          <w:ilvl w:val="1"/>
          <w:numId w:val="16"/>
        </w:numPr>
        <w:spacing w:line="360" w:lineRule="auto"/>
        <w:rPr>
          <w:rFonts w:ascii="Times New Roman" w:eastAsia="Aptos" w:hAnsi="Times New Roman" w:cs="Times New Roman"/>
          <w:color w:val="000000" w:themeColor="text1"/>
          <w:sz w:val="20"/>
          <w:szCs w:val="20"/>
        </w:rPr>
      </w:pPr>
      <w:r w:rsidRPr="003708E3">
        <w:rPr>
          <w:rFonts w:ascii="Times New Roman" w:eastAsia="Aptos" w:hAnsi="Times New Roman" w:cs="Times New Roman"/>
          <w:color w:val="000000" w:themeColor="text1"/>
          <w:sz w:val="20"/>
          <w:szCs w:val="20"/>
        </w:rPr>
        <w:t>Achieved an accuracy of 90% on the test set.</w:t>
      </w:r>
    </w:p>
    <w:p w14:paraId="168CC698" w14:textId="77777777" w:rsidR="003708E3" w:rsidRPr="003708E3" w:rsidRDefault="003708E3" w:rsidP="0016370B">
      <w:pPr>
        <w:spacing w:line="360" w:lineRule="auto"/>
        <w:ind w:left="720"/>
        <w:rPr>
          <w:rFonts w:ascii="Times New Roman" w:eastAsia="Aptos" w:hAnsi="Times New Roman" w:cs="Times New Roman"/>
          <w:b/>
          <w:bCs/>
          <w:color w:val="000000" w:themeColor="text1"/>
          <w:sz w:val="22"/>
          <w:szCs w:val="22"/>
        </w:rPr>
      </w:pPr>
      <w:r w:rsidRPr="003708E3">
        <w:rPr>
          <w:rFonts w:ascii="Times New Roman" w:eastAsia="Aptos" w:hAnsi="Times New Roman" w:cs="Times New Roman"/>
          <w:b/>
          <w:bCs/>
          <w:color w:val="000000" w:themeColor="text1"/>
          <w:sz w:val="22"/>
          <w:szCs w:val="22"/>
        </w:rPr>
        <w:t>Market Price Forecasting (Regression):</w:t>
      </w:r>
    </w:p>
    <w:p w14:paraId="31AB6BB1" w14:textId="77777777" w:rsidR="003708E3" w:rsidRPr="003708E3" w:rsidRDefault="003708E3" w:rsidP="0016370B">
      <w:pPr>
        <w:numPr>
          <w:ilvl w:val="1"/>
          <w:numId w:val="16"/>
        </w:numPr>
        <w:spacing w:line="360" w:lineRule="auto"/>
        <w:rPr>
          <w:rFonts w:ascii="Times New Roman" w:eastAsia="Aptos" w:hAnsi="Times New Roman" w:cs="Times New Roman"/>
          <w:color w:val="000000" w:themeColor="text1"/>
          <w:sz w:val="20"/>
          <w:szCs w:val="20"/>
        </w:rPr>
      </w:pPr>
      <w:r w:rsidRPr="003708E3">
        <w:rPr>
          <w:rFonts w:ascii="Times New Roman" w:eastAsia="Aptos" w:hAnsi="Times New Roman" w:cs="Times New Roman"/>
          <w:color w:val="000000" w:themeColor="text1"/>
          <w:sz w:val="20"/>
          <w:szCs w:val="20"/>
        </w:rPr>
        <w:t>Used xgboost to predict the next-day market movement based on news sentiment scores and technical parameters of previous days.</w:t>
      </w:r>
    </w:p>
    <w:p w14:paraId="184F412A" w14:textId="7442000C" w:rsidR="003708E3" w:rsidRPr="003708E3" w:rsidRDefault="003708E3" w:rsidP="0016370B">
      <w:pPr>
        <w:numPr>
          <w:ilvl w:val="1"/>
          <w:numId w:val="16"/>
        </w:numPr>
        <w:spacing w:line="360" w:lineRule="auto"/>
        <w:rPr>
          <w:rFonts w:ascii="Times New Roman" w:eastAsia="Aptos" w:hAnsi="Times New Roman" w:cs="Times New Roman"/>
          <w:color w:val="000000" w:themeColor="text1"/>
          <w:sz w:val="20"/>
          <w:szCs w:val="20"/>
        </w:rPr>
      </w:pPr>
      <w:r w:rsidRPr="003708E3">
        <w:rPr>
          <w:rFonts w:ascii="Times New Roman" w:eastAsia="Aptos" w:hAnsi="Times New Roman" w:cs="Times New Roman"/>
          <w:color w:val="000000" w:themeColor="text1"/>
          <w:sz w:val="20"/>
          <w:szCs w:val="20"/>
        </w:rPr>
        <w:t>Achieved an RMSE score of 1</w:t>
      </w:r>
      <w:r w:rsidRPr="0016370B">
        <w:rPr>
          <w:rFonts w:ascii="Times New Roman" w:eastAsia="Aptos" w:hAnsi="Times New Roman" w:cs="Times New Roman"/>
          <w:color w:val="000000" w:themeColor="text1"/>
          <w:sz w:val="20"/>
          <w:szCs w:val="20"/>
        </w:rPr>
        <w:t>3</w:t>
      </w:r>
      <w:r w:rsidR="0016370B" w:rsidRPr="0016370B">
        <w:rPr>
          <w:rFonts w:ascii="Times New Roman" w:eastAsia="Aptos" w:hAnsi="Times New Roman" w:cs="Times New Roman"/>
          <w:color w:val="000000" w:themeColor="text1"/>
          <w:sz w:val="20"/>
          <w:szCs w:val="20"/>
        </w:rPr>
        <w:t>8</w:t>
      </w:r>
      <w:r w:rsidRPr="003708E3">
        <w:rPr>
          <w:rFonts w:ascii="Times New Roman" w:eastAsia="Aptos" w:hAnsi="Times New Roman" w:cs="Times New Roman"/>
          <w:color w:val="000000" w:themeColor="text1"/>
          <w:sz w:val="20"/>
          <w:szCs w:val="20"/>
        </w:rPr>
        <w:t>.</w:t>
      </w:r>
      <w:r w:rsidR="0016370B" w:rsidRPr="0016370B">
        <w:rPr>
          <w:rFonts w:ascii="Times New Roman" w:eastAsia="Aptos" w:hAnsi="Times New Roman" w:cs="Times New Roman"/>
          <w:color w:val="000000" w:themeColor="text1"/>
          <w:sz w:val="20"/>
          <w:szCs w:val="20"/>
        </w:rPr>
        <w:t>79</w:t>
      </w:r>
      <w:r w:rsidRPr="003708E3">
        <w:rPr>
          <w:rFonts w:ascii="Times New Roman" w:eastAsia="Aptos" w:hAnsi="Times New Roman" w:cs="Times New Roman"/>
          <w:color w:val="000000" w:themeColor="text1"/>
          <w:sz w:val="20"/>
          <w:szCs w:val="20"/>
        </w:rPr>
        <w:t xml:space="preserve"> on the test set.</w:t>
      </w:r>
    </w:p>
    <w:p w14:paraId="299F5711" w14:textId="77777777" w:rsidR="003708E3" w:rsidRDefault="003708E3" w:rsidP="00AD2712">
      <w:pPr>
        <w:spacing w:line="360" w:lineRule="auto"/>
        <w:rPr>
          <w:rFonts w:ascii="Times New Roman" w:eastAsia="Aptos" w:hAnsi="Times New Roman" w:cs="Times New Roman"/>
          <w:b/>
          <w:bCs/>
          <w:color w:val="000000" w:themeColor="text1"/>
          <w:sz w:val="22"/>
          <w:szCs w:val="22"/>
        </w:rPr>
      </w:pPr>
    </w:p>
    <w:p w14:paraId="294E6104" w14:textId="5757D0B8" w:rsidR="00AD2712" w:rsidRPr="00511FBD" w:rsidRDefault="00AD2712" w:rsidP="00AD2712">
      <w:pPr>
        <w:spacing w:line="360" w:lineRule="auto"/>
        <w:rPr>
          <w:rFonts w:ascii="Times New Roman" w:eastAsia="Aptos" w:hAnsi="Times New Roman" w:cs="Times New Roman"/>
          <w:b/>
          <w:bCs/>
          <w:color w:val="000000" w:themeColor="text1"/>
          <w:sz w:val="28"/>
          <w:szCs w:val="28"/>
        </w:rPr>
      </w:pPr>
      <w:r w:rsidRPr="00511FBD">
        <w:rPr>
          <w:rFonts w:ascii="Times New Roman" w:eastAsia="Aptos" w:hAnsi="Times New Roman" w:cs="Times New Roman"/>
          <w:b/>
          <w:bCs/>
          <w:color w:val="000000" w:themeColor="text1"/>
          <w:sz w:val="28"/>
          <w:szCs w:val="28"/>
        </w:rPr>
        <w:t>Hyperparameter Tuning</w:t>
      </w:r>
    </w:p>
    <w:p w14:paraId="456CBF98" w14:textId="47EBA7C1" w:rsidR="00574661" w:rsidRDefault="00992CED" w:rsidP="00574661">
      <w:pPr>
        <w:rPr>
          <w:rFonts w:ascii="Times New Roman" w:eastAsia="Aptos" w:hAnsi="Times New Roman" w:cs="Times New Roman"/>
          <w:color w:val="000000" w:themeColor="text1"/>
          <w:sz w:val="20"/>
          <w:szCs w:val="20"/>
        </w:rPr>
      </w:pPr>
      <w:r>
        <w:rPr>
          <w:rFonts w:ascii="Times New Roman" w:eastAsia="Aptos" w:hAnsi="Times New Roman" w:cs="Times New Roman"/>
          <w:color w:val="000000" w:themeColor="text1"/>
          <w:sz w:val="20"/>
          <w:szCs w:val="20"/>
        </w:rPr>
        <w:t>Using</w:t>
      </w:r>
      <w:r w:rsidR="00574661" w:rsidRPr="00574661">
        <w:rPr>
          <w:rFonts w:ascii="Times New Roman" w:eastAsia="Aptos" w:hAnsi="Times New Roman" w:cs="Times New Roman"/>
          <w:color w:val="000000" w:themeColor="text1"/>
          <w:sz w:val="20"/>
          <w:szCs w:val="20"/>
        </w:rPr>
        <w:t xml:space="preserve"> hyperparameter tuning to optimize the performance of an XGBoost regression model for predicting stock prices, specifically the "Close" price. Below is a summary of the main steps:</w:t>
      </w:r>
    </w:p>
    <w:p w14:paraId="7704C5BA" w14:textId="77777777" w:rsidR="00574661" w:rsidRPr="00574661" w:rsidRDefault="00574661" w:rsidP="00574661">
      <w:pPr>
        <w:rPr>
          <w:rFonts w:ascii="Times New Roman" w:eastAsia="Aptos" w:hAnsi="Times New Roman" w:cs="Times New Roman"/>
          <w:color w:val="000000" w:themeColor="text1"/>
          <w:sz w:val="20"/>
          <w:szCs w:val="20"/>
        </w:rPr>
      </w:pPr>
    </w:p>
    <w:p w14:paraId="77FEF538" w14:textId="0510704A" w:rsidR="00574661" w:rsidRPr="00574661" w:rsidRDefault="00574661" w:rsidP="00574661">
      <w:pPr>
        <w:spacing w:line="360" w:lineRule="auto"/>
        <w:rPr>
          <w:rFonts w:ascii="Times New Roman" w:eastAsia="Aptos" w:hAnsi="Times New Roman" w:cs="Times New Roman"/>
          <w:b/>
          <w:bCs/>
          <w:color w:val="000000" w:themeColor="text1"/>
          <w:sz w:val="20"/>
          <w:szCs w:val="20"/>
        </w:rPr>
      </w:pPr>
      <w:r w:rsidRPr="00574661">
        <w:rPr>
          <w:rFonts w:ascii="Times New Roman" w:eastAsia="Aptos" w:hAnsi="Times New Roman" w:cs="Times New Roman"/>
          <w:b/>
          <w:bCs/>
          <w:color w:val="000000" w:themeColor="text1"/>
          <w:sz w:val="20"/>
          <w:szCs w:val="20"/>
        </w:rPr>
        <w:t>Feature Selection</w:t>
      </w:r>
    </w:p>
    <w:p w14:paraId="0B125EBB" w14:textId="77777777" w:rsidR="00574661" w:rsidRPr="00574661" w:rsidRDefault="00574661" w:rsidP="00315B35">
      <w:pPr>
        <w:numPr>
          <w:ilvl w:val="0"/>
          <w:numId w:val="22"/>
        </w:numPr>
        <w:rPr>
          <w:rFonts w:ascii="Times New Roman" w:eastAsia="Aptos" w:hAnsi="Times New Roman" w:cs="Times New Roman"/>
          <w:color w:val="000000" w:themeColor="text1"/>
          <w:sz w:val="20"/>
          <w:szCs w:val="20"/>
        </w:rPr>
      </w:pPr>
      <w:r w:rsidRPr="00574661">
        <w:rPr>
          <w:rFonts w:ascii="Times New Roman" w:eastAsia="Aptos" w:hAnsi="Times New Roman" w:cs="Times New Roman"/>
          <w:color w:val="000000" w:themeColor="text1"/>
          <w:sz w:val="20"/>
          <w:szCs w:val="20"/>
        </w:rPr>
        <w:t>The model excludes non-predictive columns (High, Low, Close, Daily_Change, Daily_change_percent) from the feature set.</w:t>
      </w:r>
    </w:p>
    <w:p w14:paraId="5AC8E94C" w14:textId="7202A9C8" w:rsidR="00574661" w:rsidRDefault="00574661" w:rsidP="00315B35">
      <w:pPr>
        <w:numPr>
          <w:ilvl w:val="0"/>
          <w:numId w:val="22"/>
        </w:numPr>
        <w:rPr>
          <w:rFonts w:ascii="Times New Roman" w:eastAsia="Aptos" w:hAnsi="Times New Roman" w:cs="Times New Roman"/>
          <w:color w:val="000000" w:themeColor="text1"/>
          <w:sz w:val="20"/>
          <w:szCs w:val="20"/>
        </w:rPr>
      </w:pPr>
      <w:r w:rsidRPr="00574661">
        <w:rPr>
          <w:rFonts w:ascii="Times New Roman" w:eastAsia="Aptos" w:hAnsi="Times New Roman" w:cs="Times New Roman"/>
          <w:color w:val="000000" w:themeColor="text1"/>
          <w:sz w:val="20"/>
          <w:szCs w:val="20"/>
        </w:rPr>
        <w:t>The target variable is set as the "Close" price</w:t>
      </w:r>
      <w:r w:rsidR="00710ABF">
        <w:rPr>
          <w:rFonts w:ascii="Times New Roman" w:eastAsia="Aptos" w:hAnsi="Times New Roman" w:cs="Times New Roman"/>
          <w:color w:val="000000" w:themeColor="text1"/>
          <w:sz w:val="20"/>
          <w:szCs w:val="20"/>
        </w:rPr>
        <w:t>.</w:t>
      </w:r>
    </w:p>
    <w:p w14:paraId="6A592AFB" w14:textId="77777777" w:rsidR="00710ABF" w:rsidRPr="00574661" w:rsidRDefault="00710ABF" w:rsidP="00710ABF">
      <w:pPr>
        <w:ind w:left="720"/>
        <w:rPr>
          <w:rFonts w:ascii="Times New Roman" w:eastAsia="Aptos" w:hAnsi="Times New Roman" w:cs="Times New Roman"/>
          <w:color w:val="000000" w:themeColor="text1"/>
          <w:sz w:val="20"/>
          <w:szCs w:val="20"/>
        </w:rPr>
      </w:pPr>
    </w:p>
    <w:p w14:paraId="68AAFFBE" w14:textId="6A1CD8AC" w:rsidR="00574661" w:rsidRPr="00574661" w:rsidRDefault="00574661" w:rsidP="00574661">
      <w:pPr>
        <w:spacing w:line="360" w:lineRule="auto"/>
        <w:rPr>
          <w:rFonts w:ascii="Times New Roman" w:eastAsia="Aptos" w:hAnsi="Times New Roman" w:cs="Times New Roman"/>
          <w:b/>
          <w:bCs/>
          <w:color w:val="000000" w:themeColor="text1"/>
          <w:sz w:val="20"/>
          <w:szCs w:val="20"/>
        </w:rPr>
      </w:pPr>
      <w:r w:rsidRPr="00574661">
        <w:rPr>
          <w:rFonts w:ascii="Times New Roman" w:eastAsia="Aptos" w:hAnsi="Times New Roman" w:cs="Times New Roman"/>
          <w:b/>
          <w:bCs/>
          <w:color w:val="000000" w:themeColor="text1"/>
          <w:sz w:val="20"/>
          <w:szCs w:val="20"/>
        </w:rPr>
        <w:t>Data Preparation</w:t>
      </w:r>
    </w:p>
    <w:p w14:paraId="032214E3" w14:textId="77777777" w:rsidR="00574661" w:rsidRDefault="00574661" w:rsidP="00315B35">
      <w:pPr>
        <w:numPr>
          <w:ilvl w:val="0"/>
          <w:numId w:val="22"/>
        </w:numPr>
        <w:rPr>
          <w:rFonts w:ascii="Times New Roman" w:eastAsia="Aptos" w:hAnsi="Times New Roman" w:cs="Times New Roman"/>
          <w:color w:val="000000" w:themeColor="text1"/>
          <w:sz w:val="20"/>
          <w:szCs w:val="20"/>
        </w:rPr>
      </w:pPr>
      <w:r w:rsidRPr="00574661">
        <w:rPr>
          <w:rFonts w:ascii="Times New Roman" w:eastAsia="Aptos" w:hAnsi="Times New Roman" w:cs="Times New Roman"/>
          <w:color w:val="000000" w:themeColor="text1"/>
          <w:sz w:val="20"/>
          <w:szCs w:val="20"/>
        </w:rPr>
        <w:t>Training (X_train, y_train) and testing (X_test, y_test) datasets are split from the main dataset.</w:t>
      </w:r>
    </w:p>
    <w:p w14:paraId="1E2ADD55" w14:textId="77777777" w:rsidR="00E87DF6" w:rsidRPr="00574661" w:rsidRDefault="00E87DF6" w:rsidP="00E87DF6">
      <w:pPr>
        <w:ind w:left="720"/>
        <w:rPr>
          <w:rFonts w:ascii="Times New Roman" w:eastAsia="Aptos" w:hAnsi="Times New Roman" w:cs="Times New Roman"/>
          <w:color w:val="000000" w:themeColor="text1"/>
          <w:sz w:val="20"/>
          <w:szCs w:val="20"/>
        </w:rPr>
      </w:pPr>
    </w:p>
    <w:p w14:paraId="4D87FB6A" w14:textId="5A2CBDAF" w:rsidR="00574661" w:rsidRPr="00574661" w:rsidRDefault="00574661" w:rsidP="00574661">
      <w:pPr>
        <w:spacing w:line="360" w:lineRule="auto"/>
        <w:rPr>
          <w:rFonts w:ascii="Times New Roman" w:eastAsia="Aptos" w:hAnsi="Times New Roman" w:cs="Times New Roman"/>
          <w:b/>
          <w:bCs/>
          <w:color w:val="000000" w:themeColor="text1"/>
          <w:sz w:val="20"/>
          <w:szCs w:val="20"/>
        </w:rPr>
      </w:pPr>
      <w:r w:rsidRPr="00574661">
        <w:rPr>
          <w:rFonts w:ascii="Times New Roman" w:eastAsia="Aptos" w:hAnsi="Times New Roman" w:cs="Times New Roman"/>
          <w:b/>
          <w:bCs/>
          <w:color w:val="000000" w:themeColor="text1"/>
          <w:sz w:val="20"/>
          <w:szCs w:val="20"/>
        </w:rPr>
        <w:t>Hyperparameter Tuning with Bayesian Optimization</w:t>
      </w:r>
    </w:p>
    <w:p w14:paraId="74C4FF21" w14:textId="77777777" w:rsidR="00574661" w:rsidRPr="00574661" w:rsidRDefault="00574661" w:rsidP="00574661">
      <w:pPr>
        <w:numPr>
          <w:ilvl w:val="0"/>
          <w:numId w:val="22"/>
        </w:numPr>
        <w:rPr>
          <w:rFonts w:ascii="Times New Roman" w:eastAsia="Aptos" w:hAnsi="Times New Roman" w:cs="Times New Roman"/>
          <w:color w:val="000000" w:themeColor="text1"/>
          <w:sz w:val="20"/>
          <w:szCs w:val="20"/>
        </w:rPr>
      </w:pPr>
      <w:r w:rsidRPr="00574661">
        <w:rPr>
          <w:rFonts w:ascii="Times New Roman" w:eastAsia="Aptos" w:hAnsi="Times New Roman" w:cs="Times New Roman"/>
          <w:color w:val="000000" w:themeColor="text1"/>
          <w:sz w:val="20"/>
          <w:szCs w:val="20"/>
        </w:rPr>
        <w:t>A base XGBRegressor model is initialized.</w:t>
      </w:r>
    </w:p>
    <w:p w14:paraId="447C7BDD" w14:textId="77777777" w:rsidR="00574661" w:rsidRPr="00574661" w:rsidRDefault="00574661" w:rsidP="00574661">
      <w:pPr>
        <w:numPr>
          <w:ilvl w:val="0"/>
          <w:numId w:val="22"/>
        </w:numPr>
        <w:rPr>
          <w:rFonts w:ascii="Times New Roman" w:eastAsia="Aptos" w:hAnsi="Times New Roman" w:cs="Times New Roman"/>
          <w:color w:val="000000" w:themeColor="text1"/>
          <w:sz w:val="20"/>
          <w:szCs w:val="20"/>
        </w:rPr>
      </w:pPr>
      <w:r w:rsidRPr="00574661">
        <w:rPr>
          <w:rFonts w:ascii="Times New Roman" w:eastAsia="Aptos" w:hAnsi="Times New Roman" w:cs="Times New Roman"/>
          <w:color w:val="000000" w:themeColor="text1"/>
          <w:sz w:val="20"/>
          <w:szCs w:val="20"/>
        </w:rPr>
        <w:t>A parameter grid is defined for tuning key hyperparameters like:</w:t>
      </w:r>
    </w:p>
    <w:p w14:paraId="76A8B642" w14:textId="77777777" w:rsidR="00574661" w:rsidRPr="00574661" w:rsidRDefault="00574661" w:rsidP="00574661">
      <w:pPr>
        <w:numPr>
          <w:ilvl w:val="1"/>
          <w:numId w:val="22"/>
        </w:numPr>
        <w:rPr>
          <w:rFonts w:ascii="Times New Roman" w:eastAsia="Aptos" w:hAnsi="Times New Roman" w:cs="Times New Roman"/>
          <w:color w:val="000000" w:themeColor="text1"/>
          <w:sz w:val="20"/>
          <w:szCs w:val="20"/>
        </w:rPr>
      </w:pPr>
      <w:r w:rsidRPr="00574661">
        <w:rPr>
          <w:rFonts w:ascii="Times New Roman" w:eastAsia="Aptos" w:hAnsi="Times New Roman" w:cs="Times New Roman"/>
          <w:color w:val="000000" w:themeColor="text1"/>
          <w:sz w:val="20"/>
          <w:szCs w:val="20"/>
        </w:rPr>
        <w:t>n_estimators: Number of trees.</w:t>
      </w:r>
    </w:p>
    <w:p w14:paraId="4164EE2C" w14:textId="77777777" w:rsidR="00574661" w:rsidRPr="00574661" w:rsidRDefault="00574661" w:rsidP="00574661">
      <w:pPr>
        <w:numPr>
          <w:ilvl w:val="1"/>
          <w:numId w:val="22"/>
        </w:numPr>
        <w:rPr>
          <w:rFonts w:ascii="Times New Roman" w:eastAsia="Aptos" w:hAnsi="Times New Roman" w:cs="Times New Roman"/>
          <w:color w:val="000000" w:themeColor="text1"/>
          <w:sz w:val="20"/>
          <w:szCs w:val="20"/>
        </w:rPr>
      </w:pPr>
      <w:r w:rsidRPr="00574661">
        <w:rPr>
          <w:rFonts w:ascii="Times New Roman" w:eastAsia="Aptos" w:hAnsi="Times New Roman" w:cs="Times New Roman"/>
          <w:color w:val="000000" w:themeColor="text1"/>
          <w:sz w:val="20"/>
          <w:szCs w:val="20"/>
        </w:rPr>
        <w:t>learning_rate: Learning rate for gradient descent.</w:t>
      </w:r>
    </w:p>
    <w:p w14:paraId="5811F2E9" w14:textId="77777777" w:rsidR="00574661" w:rsidRPr="00574661" w:rsidRDefault="00574661" w:rsidP="00574661">
      <w:pPr>
        <w:numPr>
          <w:ilvl w:val="1"/>
          <w:numId w:val="22"/>
        </w:numPr>
        <w:rPr>
          <w:rFonts w:ascii="Times New Roman" w:eastAsia="Aptos" w:hAnsi="Times New Roman" w:cs="Times New Roman"/>
          <w:color w:val="000000" w:themeColor="text1"/>
          <w:sz w:val="20"/>
          <w:szCs w:val="20"/>
        </w:rPr>
      </w:pPr>
      <w:r w:rsidRPr="00574661">
        <w:rPr>
          <w:rFonts w:ascii="Times New Roman" w:eastAsia="Aptos" w:hAnsi="Times New Roman" w:cs="Times New Roman"/>
          <w:color w:val="000000" w:themeColor="text1"/>
          <w:sz w:val="20"/>
          <w:szCs w:val="20"/>
        </w:rPr>
        <w:t>max_depth: Maximum depth of trees.</w:t>
      </w:r>
    </w:p>
    <w:p w14:paraId="43A0C82F" w14:textId="77777777" w:rsidR="00574661" w:rsidRPr="00574661" w:rsidRDefault="00574661" w:rsidP="00574661">
      <w:pPr>
        <w:numPr>
          <w:ilvl w:val="1"/>
          <w:numId w:val="22"/>
        </w:numPr>
        <w:rPr>
          <w:rFonts w:ascii="Times New Roman" w:eastAsia="Aptos" w:hAnsi="Times New Roman" w:cs="Times New Roman"/>
          <w:color w:val="000000" w:themeColor="text1"/>
          <w:sz w:val="20"/>
          <w:szCs w:val="20"/>
        </w:rPr>
      </w:pPr>
      <w:r w:rsidRPr="00574661">
        <w:rPr>
          <w:rFonts w:ascii="Times New Roman" w:eastAsia="Aptos" w:hAnsi="Times New Roman" w:cs="Times New Roman"/>
          <w:color w:val="000000" w:themeColor="text1"/>
          <w:sz w:val="20"/>
          <w:szCs w:val="20"/>
        </w:rPr>
        <w:t>subsample: Fraction of samples used for training each tree.</w:t>
      </w:r>
    </w:p>
    <w:p w14:paraId="0A2C905D" w14:textId="77777777" w:rsidR="00574661" w:rsidRPr="00574661" w:rsidRDefault="00574661" w:rsidP="00574661">
      <w:pPr>
        <w:numPr>
          <w:ilvl w:val="1"/>
          <w:numId w:val="22"/>
        </w:numPr>
        <w:rPr>
          <w:rFonts w:ascii="Times New Roman" w:eastAsia="Aptos" w:hAnsi="Times New Roman" w:cs="Times New Roman"/>
          <w:color w:val="000000" w:themeColor="text1"/>
          <w:sz w:val="20"/>
          <w:szCs w:val="20"/>
        </w:rPr>
      </w:pPr>
      <w:r w:rsidRPr="00574661">
        <w:rPr>
          <w:rFonts w:ascii="Times New Roman" w:eastAsia="Aptos" w:hAnsi="Times New Roman" w:cs="Times New Roman"/>
          <w:color w:val="000000" w:themeColor="text1"/>
          <w:sz w:val="20"/>
          <w:szCs w:val="20"/>
        </w:rPr>
        <w:t>colsample_bytree: Fraction of features considered at each split.</w:t>
      </w:r>
    </w:p>
    <w:p w14:paraId="6AAAF8BA" w14:textId="77777777" w:rsidR="00574661" w:rsidRPr="00574661" w:rsidRDefault="00574661" w:rsidP="00315B35">
      <w:pPr>
        <w:numPr>
          <w:ilvl w:val="0"/>
          <w:numId w:val="24"/>
        </w:numPr>
        <w:rPr>
          <w:rFonts w:ascii="Times New Roman" w:eastAsia="Aptos" w:hAnsi="Times New Roman" w:cs="Times New Roman"/>
          <w:color w:val="000000" w:themeColor="text1"/>
          <w:sz w:val="20"/>
          <w:szCs w:val="20"/>
        </w:rPr>
      </w:pPr>
      <w:r w:rsidRPr="00574661">
        <w:rPr>
          <w:rFonts w:ascii="Times New Roman" w:eastAsia="Aptos" w:hAnsi="Times New Roman" w:cs="Times New Roman"/>
          <w:color w:val="000000" w:themeColor="text1"/>
          <w:sz w:val="20"/>
          <w:szCs w:val="20"/>
        </w:rPr>
        <w:t>BayesSearchCV is used for tuning the hyperparameters, optimizing for negative mean squared error (neg_mean_squared_error) using 15-fold cross-validation.</w:t>
      </w:r>
    </w:p>
    <w:p w14:paraId="3C14F992" w14:textId="488FB073" w:rsidR="00574661" w:rsidRDefault="00574661" w:rsidP="00315B35">
      <w:pPr>
        <w:numPr>
          <w:ilvl w:val="0"/>
          <w:numId w:val="24"/>
        </w:numPr>
        <w:rPr>
          <w:rFonts w:ascii="Times New Roman" w:eastAsia="Aptos" w:hAnsi="Times New Roman" w:cs="Times New Roman"/>
          <w:color w:val="000000" w:themeColor="text1"/>
          <w:sz w:val="20"/>
          <w:szCs w:val="20"/>
        </w:rPr>
      </w:pPr>
      <w:r w:rsidRPr="00574661">
        <w:rPr>
          <w:rFonts w:ascii="Times New Roman" w:eastAsia="Aptos" w:hAnsi="Times New Roman" w:cs="Times New Roman"/>
          <w:color w:val="000000" w:themeColor="text1"/>
          <w:sz w:val="20"/>
          <w:szCs w:val="20"/>
        </w:rPr>
        <w:t>The best hyperparameters are identified and printed</w:t>
      </w:r>
      <w:r w:rsidR="00AC04AC">
        <w:rPr>
          <w:rFonts w:ascii="Times New Roman" w:eastAsia="Aptos" w:hAnsi="Times New Roman" w:cs="Times New Roman"/>
          <w:color w:val="000000" w:themeColor="text1"/>
          <w:sz w:val="20"/>
          <w:szCs w:val="20"/>
        </w:rPr>
        <w:t xml:space="preserve"> as below.</w:t>
      </w:r>
    </w:p>
    <w:p w14:paraId="44123223" w14:textId="77777777" w:rsidR="00425283" w:rsidRDefault="00425283" w:rsidP="00425283">
      <w:pPr>
        <w:rPr>
          <w:rFonts w:ascii="Times New Roman" w:eastAsia="Aptos" w:hAnsi="Times New Roman" w:cs="Times New Roman"/>
          <w:color w:val="000000" w:themeColor="text1"/>
          <w:sz w:val="20"/>
          <w:szCs w:val="20"/>
        </w:rPr>
      </w:pPr>
    </w:p>
    <w:p w14:paraId="4C7E5587" w14:textId="165E1659" w:rsidR="00425283" w:rsidRDefault="008822A5" w:rsidP="00425283">
      <w:pPr>
        <w:rPr>
          <w:rFonts w:ascii="Times New Roman" w:eastAsia="Aptos" w:hAnsi="Times New Roman" w:cs="Times New Roman"/>
          <w:color w:val="000000" w:themeColor="text1"/>
          <w:sz w:val="20"/>
          <w:szCs w:val="20"/>
        </w:rPr>
      </w:pPr>
      <w:r>
        <w:rPr>
          <w:rFonts w:ascii="Times New Roman" w:eastAsia="Aptos" w:hAnsi="Times New Roman" w:cs="Times New Roman"/>
          <w:noProof/>
          <w:color w:val="000000" w:themeColor="text1"/>
          <w:sz w:val="20"/>
          <w:szCs w:val="20"/>
        </w:rPr>
        <w:drawing>
          <wp:inline distT="0" distB="0" distL="0" distR="0" wp14:anchorId="328BFF6B" wp14:editId="1ECCBE5E">
            <wp:extent cx="5759450" cy="672465"/>
            <wp:effectExtent l="0" t="0" r="6350" b="635"/>
            <wp:docPr id="20448178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817830" name="Picture 2044817830"/>
                    <pic:cNvPicPr/>
                  </pic:nvPicPr>
                  <pic:blipFill>
                    <a:blip r:embed="rId16">
                      <a:extLst>
                        <a:ext uri="{28A0092B-C50C-407E-A947-70E740481C1C}">
                          <a14:useLocalDpi xmlns:a14="http://schemas.microsoft.com/office/drawing/2010/main" val="0"/>
                        </a:ext>
                      </a:extLst>
                    </a:blip>
                    <a:stretch>
                      <a:fillRect/>
                    </a:stretch>
                  </pic:blipFill>
                  <pic:spPr>
                    <a:xfrm>
                      <a:off x="0" y="0"/>
                      <a:ext cx="5759450" cy="672465"/>
                    </a:xfrm>
                    <a:prstGeom prst="rect">
                      <a:avLst/>
                    </a:prstGeom>
                  </pic:spPr>
                </pic:pic>
              </a:graphicData>
            </a:graphic>
          </wp:inline>
        </w:drawing>
      </w:r>
    </w:p>
    <w:p w14:paraId="72724219" w14:textId="77777777" w:rsidR="00E87DF6" w:rsidRPr="00574661" w:rsidRDefault="00E87DF6" w:rsidP="00E87DF6">
      <w:pPr>
        <w:ind w:left="720"/>
        <w:rPr>
          <w:rFonts w:ascii="Times New Roman" w:eastAsia="Aptos" w:hAnsi="Times New Roman" w:cs="Times New Roman"/>
          <w:color w:val="000000" w:themeColor="text1"/>
          <w:sz w:val="20"/>
          <w:szCs w:val="20"/>
        </w:rPr>
      </w:pPr>
    </w:p>
    <w:p w14:paraId="0BB73580" w14:textId="28E5C5A7" w:rsidR="00574661" w:rsidRPr="00574661" w:rsidRDefault="00574661" w:rsidP="00574661">
      <w:pPr>
        <w:rPr>
          <w:rFonts w:ascii="Times New Roman" w:eastAsia="Aptos" w:hAnsi="Times New Roman" w:cs="Times New Roman"/>
          <w:b/>
          <w:bCs/>
          <w:color w:val="000000" w:themeColor="text1"/>
          <w:sz w:val="20"/>
          <w:szCs w:val="20"/>
        </w:rPr>
      </w:pPr>
      <w:r w:rsidRPr="00574661">
        <w:rPr>
          <w:rFonts w:ascii="Times New Roman" w:eastAsia="Aptos" w:hAnsi="Times New Roman" w:cs="Times New Roman"/>
          <w:b/>
          <w:bCs/>
          <w:color w:val="000000" w:themeColor="text1"/>
          <w:sz w:val="20"/>
          <w:szCs w:val="20"/>
        </w:rPr>
        <w:t>Model Training</w:t>
      </w:r>
    </w:p>
    <w:p w14:paraId="0E8C32B7" w14:textId="77777777" w:rsidR="00574661" w:rsidRPr="00574661" w:rsidRDefault="00574661" w:rsidP="00315B35">
      <w:pPr>
        <w:numPr>
          <w:ilvl w:val="0"/>
          <w:numId w:val="24"/>
        </w:numPr>
        <w:rPr>
          <w:rFonts w:ascii="Times New Roman" w:eastAsia="Aptos" w:hAnsi="Times New Roman" w:cs="Times New Roman"/>
          <w:color w:val="000000" w:themeColor="text1"/>
          <w:sz w:val="20"/>
          <w:szCs w:val="20"/>
        </w:rPr>
      </w:pPr>
      <w:r w:rsidRPr="00574661">
        <w:rPr>
          <w:rFonts w:ascii="Times New Roman" w:eastAsia="Aptos" w:hAnsi="Times New Roman" w:cs="Times New Roman"/>
          <w:color w:val="000000" w:themeColor="text1"/>
          <w:sz w:val="20"/>
          <w:szCs w:val="20"/>
        </w:rPr>
        <w:t>The model is re-trained with the best hyperparameters and early stopping rounds to prevent overfitting.</w:t>
      </w:r>
    </w:p>
    <w:p w14:paraId="33824756" w14:textId="77777777" w:rsidR="00574661" w:rsidRDefault="00574661" w:rsidP="00315B35">
      <w:pPr>
        <w:numPr>
          <w:ilvl w:val="0"/>
          <w:numId w:val="24"/>
        </w:numPr>
        <w:rPr>
          <w:rFonts w:ascii="Times New Roman" w:eastAsia="Aptos" w:hAnsi="Times New Roman" w:cs="Times New Roman"/>
          <w:color w:val="000000" w:themeColor="text1"/>
          <w:sz w:val="20"/>
          <w:szCs w:val="20"/>
        </w:rPr>
      </w:pPr>
      <w:r w:rsidRPr="00574661">
        <w:rPr>
          <w:rFonts w:ascii="Times New Roman" w:eastAsia="Aptos" w:hAnsi="Times New Roman" w:cs="Times New Roman"/>
          <w:color w:val="000000" w:themeColor="text1"/>
          <w:sz w:val="20"/>
          <w:szCs w:val="20"/>
        </w:rPr>
        <w:t>Both the training and testing datasets are evaluated during training.</w:t>
      </w:r>
    </w:p>
    <w:p w14:paraId="5EF74E49" w14:textId="77777777" w:rsidR="00E87DF6" w:rsidRPr="00574661" w:rsidRDefault="00E87DF6" w:rsidP="00E87DF6">
      <w:pPr>
        <w:ind w:left="720"/>
        <w:rPr>
          <w:rFonts w:ascii="Times New Roman" w:eastAsia="Aptos" w:hAnsi="Times New Roman" w:cs="Times New Roman"/>
          <w:color w:val="000000" w:themeColor="text1"/>
          <w:sz w:val="20"/>
          <w:szCs w:val="20"/>
        </w:rPr>
      </w:pPr>
    </w:p>
    <w:p w14:paraId="27F77234" w14:textId="6BEE020F" w:rsidR="00574661" w:rsidRPr="00574661" w:rsidRDefault="00574661" w:rsidP="00574661">
      <w:pPr>
        <w:rPr>
          <w:rFonts w:ascii="Times New Roman" w:eastAsia="Aptos" w:hAnsi="Times New Roman" w:cs="Times New Roman"/>
          <w:b/>
          <w:bCs/>
          <w:color w:val="000000" w:themeColor="text1"/>
          <w:sz w:val="20"/>
          <w:szCs w:val="20"/>
        </w:rPr>
      </w:pPr>
      <w:r w:rsidRPr="00574661">
        <w:rPr>
          <w:rFonts w:ascii="Times New Roman" w:eastAsia="Aptos" w:hAnsi="Times New Roman" w:cs="Times New Roman"/>
          <w:b/>
          <w:bCs/>
          <w:color w:val="000000" w:themeColor="text1"/>
          <w:sz w:val="20"/>
          <w:szCs w:val="20"/>
        </w:rPr>
        <w:t>Prediction and Visualization</w:t>
      </w:r>
    </w:p>
    <w:p w14:paraId="5AE50510" w14:textId="77777777" w:rsidR="00574661" w:rsidRPr="00574661" w:rsidRDefault="00574661" w:rsidP="00574661">
      <w:pPr>
        <w:numPr>
          <w:ilvl w:val="0"/>
          <w:numId w:val="24"/>
        </w:numPr>
        <w:rPr>
          <w:rFonts w:ascii="Times New Roman" w:eastAsia="Aptos" w:hAnsi="Times New Roman" w:cs="Times New Roman"/>
          <w:color w:val="000000" w:themeColor="text1"/>
          <w:sz w:val="20"/>
          <w:szCs w:val="20"/>
        </w:rPr>
      </w:pPr>
      <w:r w:rsidRPr="00574661">
        <w:rPr>
          <w:rFonts w:ascii="Times New Roman" w:eastAsia="Aptos" w:hAnsi="Times New Roman" w:cs="Times New Roman"/>
          <w:color w:val="000000" w:themeColor="text1"/>
          <w:sz w:val="20"/>
          <w:szCs w:val="20"/>
        </w:rPr>
        <w:t>The predictions are merged with the dataset for comparison.</w:t>
      </w:r>
    </w:p>
    <w:p w14:paraId="1F001E4A" w14:textId="77777777" w:rsidR="00574661" w:rsidRDefault="00574661" w:rsidP="00574661">
      <w:pPr>
        <w:numPr>
          <w:ilvl w:val="0"/>
          <w:numId w:val="24"/>
        </w:numPr>
        <w:rPr>
          <w:rFonts w:ascii="Times New Roman" w:eastAsia="Aptos" w:hAnsi="Times New Roman" w:cs="Times New Roman"/>
          <w:color w:val="000000" w:themeColor="text1"/>
          <w:sz w:val="20"/>
          <w:szCs w:val="20"/>
        </w:rPr>
      </w:pPr>
      <w:r w:rsidRPr="00574661">
        <w:rPr>
          <w:rFonts w:ascii="Times New Roman" w:eastAsia="Aptos" w:hAnsi="Times New Roman" w:cs="Times New Roman"/>
          <w:color w:val="000000" w:themeColor="text1"/>
          <w:sz w:val="20"/>
          <w:szCs w:val="20"/>
        </w:rPr>
        <w:t>A line plot shows the true values and model predictions, with a vertical line marking the train-test split.</w:t>
      </w:r>
    </w:p>
    <w:p w14:paraId="4C03E43C" w14:textId="77777777" w:rsidR="00710ABF" w:rsidRPr="00574661" w:rsidRDefault="00710ABF" w:rsidP="00710ABF">
      <w:pPr>
        <w:ind w:left="720"/>
        <w:rPr>
          <w:rFonts w:ascii="Times New Roman" w:eastAsia="Aptos" w:hAnsi="Times New Roman" w:cs="Times New Roman"/>
          <w:color w:val="000000" w:themeColor="text1"/>
          <w:sz w:val="20"/>
          <w:szCs w:val="20"/>
        </w:rPr>
      </w:pPr>
    </w:p>
    <w:p w14:paraId="40E0584F" w14:textId="58179E44" w:rsidR="00FC1132" w:rsidRDefault="00421020">
      <w:pPr>
        <w:rPr>
          <w:rFonts w:ascii="Times New Roman" w:eastAsia="Aptos" w:hAnsi="Times New Roman" w:cs="Times New Roman"/>
          <w:b/>
          <w:bCs/>
          <w:color w:val="000000" w:themeColor="text1"/>
          <w:sz w:val="22"/>
          <w:szCs w:val="22"/>
        </w:rPr>
      </w:pPr>
      <w:r>
        <w:rPr>
          <w:rFonts w:ascii="Times New Roman" w:eastAsia="Aptos" w:hAnsi="Times New Roman" w:cs="Times New Roman"/>
          <w:b/>
          <w:bCs/>
          <w:noProof/>
          <w:color w:val="000000" w:themeColor="text1"/>
          <w:sz w:val="22"/>
          <w:szCs w:val="22"/>
        </w:rPr>
        <w:drawing>
          <wp:inline distT="0" distB="0" distL="0" distR="0" wp14:anchorId="1D1F70FF" wp14:editId="632F2058">
            <wp:extent cx="5759450" cy="1932305"/>
            <wp:effectExtent l="0" t="0" r="6350" b="0"/>
            <wp:docPr id="794224208" name="Picture 2" descr="A graph showing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24208" name="Picture 2" descr="A graph showing a line going u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59450" cy="1932305"/>
                    </a:xfrm>
                    <a:prstGeom prst="rect">
                      <a:avLst/>
                    </a:prstGeom>
                  </pic:spPr>
                </pic:pic>
              </a:graphicData>
            </a:graphic>
          </wp:inline>
        </w:drawing>
      </w:r>
      <w:r w:rsidR="00FC1132">
        <w:rPr>
          <w:rFonts w:ascii="Times New Roman" w:eastAsia="Aptos" w:hAnsi="Times New Roman" w:cs="Times New Roman"/>
          <w:b/>
          <w:bCs/>
          <w:color w:val="000000" w:themeColor="text1"/>
          <w:sz w:val="22"/>
          <w:szCs w:val="22"/>
        </w:rPr>
        <w:br w:type="page"/>
      </w:r>
    </w:p>
    <w:p w14:paraId="228979E2" w14:textId="2CEDFBC4" w:rsidR="00830BCC" w:rsidRDefault="00806D7D" w:rsidP="00806D7D">
      <w:pPr>
        <w:spacing w:line="360" w:lineRule="auto"/>
        <w:rPr>
          <w:rFonts w:ascii="Times New Roman" w:eastAsia="Aptos" w:hAnsi="Times New Roman" w:cs="Times New Roman"/>
          <w:b/>
          <w:bCs/>
          <w:color w:val="000000" w:themeColor="text1"/>
          <w:sz w:val="28"/>
          <w:szCs w:val="28"/>
        </w:rPr>
      </w:pPr>
      <w:r w:rsidRPr="00511FBD">
        <w:rPr>
          <w:rFonts w:ascii="Times New Roman" w:eastAsia="Aptos" w:hAnsi="Times New Roman" w:cs="Times New Roman"/>
          <w:b/>
          <w:bCs/>
          <w:color w:val="000000" w:themeColor="text1"/>
          <w:sz w:val="28"/>
          <w:szCs w:val="28"/>
        </w:rPr>
        <w:lastRenderedPageBreak/>
        <w:t>Evaluation Metrics</w:t>
      </w:r>
      <w:bookmarkStart w:id="6" w:name="OLE_LINK20"/>
      <w:bookmarkEnd w:id="3"/>
      <w:bookmarkEnd w:id="4"/>
      <w:bookmarkEnd w:id="5"/>
      <w:bookmarkEnd w:id="6"/>
    </w:p>
    <w:p w14:paraId="1B20F507" w14:textId="00E53787" w:rsidR="00EA19FB" w:rsidRDefault="00EA19FB" w:rsidP="00806D7D">
      <w:pPr>
        <w:spacing w:line="360" w:lineRule="auto"/>
        <w:rPr>
          <w:rFonts w:ascii="Times New Roman" w:eastAsia="Aptos" w:hAnsi="Times New Roman" w:cs="Times New Roman"/>
          <w:b/>
          <w:bCs/>
          <w:color w:val="000000" w:themeColor="text1"/>
          <w:sz w:val="28"/>
          <w:szCs w:val="28"/>
        </w:rPr>
      </w:pPr>
      <w:r>
        <w:rPr>
          <w:rFonts w:ascii="Times New Roman" w:eastAsia="Aptos" w:hAnsi="Times New Roman" w:cs="Times New Roman"/>
          <w:b/>
          <w:bCs/>
          <w:color w:val="000000" w:themeColor="text1"/>
          <w:sz w:val="28"/>
          <w:szCs w:val="28"/>
        </w:rPr>
        <w:t>Model 1</w:t>
      </w:r>
      <w:r w:rsidR="00A1237F">
        <w:rPr>
          <w:rFonts w:ascii="Times New Roman" w:eastAsia="Aptos" w:hAnsi="Times New Roman" w:cs="Times New Roman"/>
          <w:b/>
          <w:bCs/>
          <w:color w:val="000000" w:themeColor="text1"/>
          <w:sz w:val="28"/>
          <w:szCs w:val="28"/>
        </w:rPr>
        <w:t xml:space="preserve"> </w:t>
      </w:r>
      <w:r w:rsidR="00D22302">
        <w:rPr>
          <w:rFonts w:ascii="Times New Roman" w:eastAsia="Aptos" w:hAnsi="Times New Roman" w:cs="Times New Roman"/>
          <w:b/>
          <w:bCs/>
          <w:color w:val="000000" w:themeColor="text1"/>
          <w:sz w:val="28"/>
          <w:szCs w:val="28"/>
        </w:rPr>
        <w:t>–</w:t>
      </w:r>
      <w:r w:rsidR="00A1237F">
        <w:rPr>
          <w:rFonts w:ascii="Times New Roman" w:eastAsia="Aptos" w:hAnsi="Times New Roman" w:cs="Times New Roman"/>
          <w:b/>
          <w:bCs/>
          <w:color w:val="000000" w:themeColor="text1"/>
          <w:sz w:val="28"/>
          <w:szCs w:val="28"/>
        </w:rPr>
        <w:t xml:space="preserve"> </w:t>
      </w:r>
      <w:r w:rsidR="00D22302">
        <w:rPr>
          <w:rFonts w:ascii="Times New Roman" w:eastAsia="Aptos" w:hAnsi="Times New Roman" w:cs="Times New Roman"/>
          <w:b/>
          <w:bCs/>
          <w:color w:val="000000" w:themeColor="text1"/>
          <w:sz w:val="28"/>
          <w:szCs w:val="28"/>
        </w:rPr>
        <w:t xml:space="preserve">Using BERT Market News Sentiment </w:t>
      </w:r>
      <w:r w:rsidR="009B3F11">
        <w:rPr>
          <w:rFonts w:ascii="Times New Roman" w:eastAsia="Aptos" w:hAnsi="Times New Roman" w:cs="Times New Roman"/>
          <w:b/>
          <w:bCs/>
          <w:color w:val="000000" w:themeColor="text1"/>
          <w:sz w:val="28"/>
          <w:szCs w:val="28"/>
        </w:rPr>
        <w:t>Labels</w:t>
      </w:r>
    </w:p>
    <w:tbl>
      <w:tblPr>
        <w:tblW w:w="4141" w:type="dxa"/>
        <w:tblCellMar>
          <w:left w:w="0" w:type="dxa"/>
          <w:right w:w="0" w:type="dxa"/>
        </w:tblCellMar>
        <w:tblLook w:val="0420" w:firstRow="1" w:lastRow="0" w:firstColumn="0" w:lastColumn="0" w:noHBand="0" w:noVBand="1"/>
      </w:tblPr>
      <w:tblGrid>
        <w:gridCol w:w="2106"/>
        <w:gridCol w:w="2035"/>
      </w:tblGrid>
      <w:tr w:rsidR="00701A25" w:rsidRPr="00701A25" w14:paraId="1F9845EF" w14:textId="77777777" w:rsidTr="00701A25">
        <w:trPr>
          <w:trHeight w:val="422"/>
        </w:trPr>
        <w:tc>
          <w:tcPr>
            <w:tcW w:w="2106" w:type="dxa"/>
            <w:tcBorders>
              <w:top w:val="single" w:sz="6" w:space="0" w:color="575757"/>
              <w:left w:val="single" w:sz="6" w:space="0" w:color="575757"/>
              <w:bottom w:val="single" w:sz="6" w:space="0" w:color="575757"/>
              <w:right w:val="nil"/>
            </w:tcBorders>
            <w:shd w:val="clear" w:color="auto" w:fill="595959"/>
            <w:tcMar>
              <w:top w:w="72" w:type="dxa"/>
              <w:left w:w="144" w:type="dxa"/>
              <w:bottom w:w="72" w:type="dxa"/>
              <w:right w:w="144" w:type="dxa"/>
            </w:tcMar>
            <w:hideMark/>
          </w:tcPr>
          <w:p w14:paraId="5C6A6B0E" w14:textId="77777777" w:rsidR="00701A25" w:rsidRPr="00701A25" w:rsidRDefault="00701A25" w:rsidP="00701A25">
            <w:pPr>
              <w:rPr>
                <w:rFonts w:ascii="Arial" w:eastAsia="Times New Roman" w:hAnsi="Arial" w:cs="Arial"/>
                <w:kern w:val="0"/>
                <w:sz w:val="36"/>
                <w:szCs w:val="36"/>
                <w:lang w:eastAsia="en-GB"/>
                <w14:ligatures w14:val="none"/>
              </w:rPr>
            </w:pPr>
            <w:r w:rsidRPr="00701A25">
              <w:rPr>
                <w:rFonts w:ascii="Arial" w:eastAsia="Times New Roman" w:hAnsi="Arial" w:cs="Arial"/>
                <w:b/>
                <w:bCs/>
                <w:color w:val="FFFFFF"/>
                <w:kern w:val="0"/>
                <w:sz w:val="20"/>
                <w:szCs w:val="20"/>
                <w:lang w:eastAsia="en-GB"/>
                <w14:ligatures w14:val="none"/>
              </w:rPr>
              <w:t>Performance Metrics</w:t>
            </w:r>
          </w:p>
        </w:tc>
        <w:tc>
          <w:tcPr>
            <w:tcW w:w="2035" w:type="dxa"/>
            <w:tcBorders>
              <w:top w:val="single" w:sz="6" w:space="0" w:color="575757"/>
              <w:left w:val="nil"/>
              <w:bottom w:val="single" w:sz="6" w:space="0" w:color="575757"/>
              <w:right w:val="single" w:sz="6" w:space="0" w:color="575757"/>
            </w:tcBorders>
            <w:shd w:val="clear" w:color="auto" w:fill="595959"/>
            <w:tcMar>
              <w:top w:w="72" w:type="dxa"/>
              <w:left w:w="144" w:type="dxa"/>
              <w:bottom w:w="72" w:type="dxa"/>
              <w:right w:w="144" w:type="dxa"/>
            </w:tcMar>
            <w:hideMark/>
          </w:tcPr>
          <w:p w14:paraId="7999E2A1" w14:textId="77777777" w:rsidR="00701A25" w:rsidRPr="00701A25" w:rsidRDefault="00701A25" w:rsidP="00701A25">
            <w:pPr>
              <w:rPr>
                <w:rFonts w:ascii="Arial" w:eastAsia="Times New Roman" w:hAnsi="Arial" w:cs="Arial"/>
                <w:kern w:val="0"/>
                <w:sz w:val="36"/>
                <w:szCs w:val="36"/>
                <w:lang w:eastAsia="en-GB"/>
                <w14:ligatures w14:val="none"/>
              </w:rPr>
            </w:pPr>
            <w:r w:rsidRPr="00701A25">
              <w:rPr>
                <w:rFonts w:ascii="Arial" w:eastAsia="Times New Roman" w:hAnsi="Arial" w:cs="Arial"/>
                <w:b/>
                <w:bCs/>
                <w:color w:val="FFFFFF"/>
                <w:kern w:val="0"/>
                <w:sz w:val="20"/>
                <w:szCs w:val="20"/>
                <w:lang w:eastAsia="en-GB"/>
                <w14:ligatures w14:val="none"/>
              </w:rPr>
              <w:t>Values</w:t>
            </w:r>
          </w:p>
        </w:tc>
      </w:tr>
      <w:tr w:rsidR="00701A25" w:rsidRPr="00701A25" w14:paraId="6AE1115C" w14:textId="77777777" w:rsidTr="00701A25">
        <w:trPr>
          <w:trHeight w:val="422"/>
        </w:trPr>
        <w:tc>
          <w:tcPr>
            <w:tcW w:w="2106" w:type="dxa"/>
            <w:tcBorders>
              <w:top w:val="single" w:sz="6" w:space="0" w:color="575757"/>
              <w:left w:val="single" w:sz="6" w:space="0" w:color="575757"/>
              <w:bottom w:val="single" w:sz="6" w:space="0" w:color="575757"/>
              <w:right w:val="nil"/>
            </w:tcBorders>
            <w:shd w:val="clear" w:color="auto" w:fill="auto"/>
            <w:tcMar>
              <w:top w:w="72" w:type="dxa"/>
              <w:left w:w="144" w:type="dxa"/>
              <w:bottom w:w="72" w:type="dxa"/>
              <w:right w:w="144" w:type="dxa"/>
            </w:tcMar>
            <w:hideMark/>
          </w:tcPr>
          <w:p w14:paraId="2FBF96A6" w14:textId="77777777" w:rsidR="00701A25" w:rsidRPr="00701A25" w:rsidRDefault="00701A25" w:rsidP="00701A25">
            <w:pPr>
              <w:rPr>
                <w:rFonts w:ascii="Arial" w:eastAsia="Times New Roman" w:hAnsi="Arial" w:cs="Arial"/>
                <w:kern w:val="0"/>
                <w:sz w:val="36"/>
                <w:szCs w:val="36"/>
                <w:lang w:eastAsia="en-GB"/>
                <w14:ligatures w14:val="none"/>
              </w:rPr>
            </w:pPr>
            <w:r w:rsidRPr="00701A25">
              <w:rPr>
                <w:rFonts w:ascii="Arial" w:eastAsia="Times New Roman" w:hAnsi="Arial" w:cs="Arial"/>
                <w:b/>
                <w:bCs/>
                <w:color w:val="1A9988"/>
                <w:kern w:val="0"/>
                <w:sz w:val="20"/>
                <w:szCs w:val="20"/>
                <w:lang w:val="en-US" w:eastAsia="en-GB"/>
                <w14:ligatures w14:val="none"/>
              </w:rPr>
              <w:t>Accuracy</w:t>
            </w:r>
          </w:p>
        </w:tc>
        <w:tc>
          <w:tcPr>
            <w:tcW w:w="2035" w:type="dxa"/>
            <w:tcBorders>
              <w:top w:val="single" w:sz="6" w:space="0" w:color="575757"/>
              <w:left w:val="nil"/>
              <w:bottom w:val="single" w:sz="6" w:space="0" w:color="575757"/>
              <w:right w:val="single" w:sz="6" w:space="0" w:color="575757"/>
            </w:tcBorders>
            <w:shd w:val="clear" w:color="auto" w:fill="auto"/>
            <w:tcMar>
              <w:top w:w="72" w:type="dxa"/>
              <w:left w:w="144" w:type="dxa"/>
              <w:bottom w:w="72" w:type="dxa"/>
              <w:right w:w="144" w:type="dxa"/>
            </w:tcMar>
            <w:hideMark/>
          </w:tcPr>
          <w:p w14:paraId="64033A51" w14:textId="77777777" w:rsidR="00701A25" w:rsidRPr="00701A25" w:rsidRDefault="00701A25" w:rsidP="00701A25">
            <w:pPr>
              <w:rPr>
                <w:rFonts w:ascii="Arial" w:eastAsia="Times New Roman" w:hAnsi="Arial" w:cs="Arial"/>
                <w:kern w:val="0"/>
                <w:sz w:val="36"/>
                <w:szCs w:val="36"/>
                <w:lang w:eastAsia="en-GB"/>
                <w14:ligatures w14:val="none"/>
              </w:rPr>
            </w:pPr>
            <w:r w:rsidRPr="00701A25">
              <w:rPr>
                <w:rFonts w:ascii="Arial" w:eastAsia="Times New Roman" w:hAnsi="Arial" w:cs="Arial"/>
                <w:color w:val="1A1A1A"/>
                <w:kern w:val="0"/>
                <w:sz w:val="20"/>
                <w:szCs w:val="20"/>
                <w:lang w:val="en-US" w:eastAsia="en-GB"/>
                <w14:ligatures w14:val="none"/>
              </w:rPr>
              <w:t>96.91%</w:t>
            </w:r>
          </w:p>
        </w:tc>
      </w:tr>
      <w:tr w:rsidR="00701A25" w:rsidRPr="00701A25" w14:paraId="61E46D9B" w14:textId="77777777" w:rsidTr="00701A25">
        <w:trPr>
          <w:trHeight w:val="422"/>
        </w:trPr>
        <w:tc>
          <w:tcPr>
            <w:tcW w:w="2106" w:type="dxa"/>
            <w:tcBorders>
              <w:top w:val="single" w:sz="6" w:space="0" w:color="575757"/>
              <w:left w:val="single" w:sz="6" w:space="0" w:color="575757"/>
              <w:bottom w:val="single" w:sz="6" w:space="0" w:color="575757"/>
              <w:right w:val="nil"/>
            </w:tcBorders>
            <w:shd w:val="clear" w:color="auto" w:fill="auto"/>
            <w:tcMar>
              <w:top w:w="72" w:type="dxa"/>
              <w:left w:w="144" w:type="dxa"/>
              <w:bottom w:w="72" w:type="dxa"/>
              <w:right w:w="144" w:type="dxa"/>
            </w:tcMar>
            <w:hideMark/>
          </w:tcPr>
          <w:p w14:paraId="5763F1C1" w14:textId="77777777" w:rsidR="00701A25" w:rsidRPr="00701A25" w:rsidRDefault="00701A25" w:rsidP="00701A25">
            <w:pPr>
              <w:rPr>
                <w:rFonts w:ascii="Arial" w:eastAsia="Times New Roman" w:hAnsi="Arial" w:cs="Arial"/>
                <w:kern w:val="0"/>
                <w:sz w:val="36"/>
                <w:szCs w:val="36"/>
                <w:lang w:eastAsia="en-GB"/>
                <w14:ligatures w14:val="none"/>
              </w:rPr>
            </w:pPr>
            <w:r w:rsidRPr="00701A25">
              <w:rPr>
                <w:rFonts w:ascii="Arial" w:eastAsia="Times New Roman" w:hAnsi="Arial" w:cs="Arial"/>
                <w:b/>
                <w:bCs/>
                <w:color w:val="1A9988"/>
                <w:kern w:val="0"/>
                <w:sz w:val="20"/>
                <w:szCs w:val="20"/>
                <w:lang w:val="en-US" w:eastAsia="en-GB"/>
                <w14:ligatures w14:val="none"/>
              </w:rPr>
              <w:t>Precision</w:t>
            </w:r>
          </w:p>
        </w:tc>
        <w:tc>
          <w:tcPr>
            <w:tcW w:w="2035" w:type="dxa"/>
            <w:tcBorders>
              <w:top w:val="single" w:sz="6" w:space="0" w:color="575757"/>
              <w:left w:val="nil"/>
              <w:bottom w:val="single" w:sz="6" w:space="0" w:color="575757"/>
              <w:right w:val="single" w:sz="6" w:space="0" w:color="575757"/>
            </w:tcBorders>
            <w:shd w:val="clear" w:color="auto" w:fill="auto"/>
            <w:tcMar>
              <w:top w:w="72" w:type="dxa"/>
              <w:left w:w="144" w:type="dxa"/>
              <w:bottom w:w="72" w:type="dxa"/>
              <w:right w:w="144" w:type="dxa"/>
            </w:tcMar>
            <w:hideMark/>
          </w:tcPr>
          <w:p w14:paraId="303E5234" w14:textId="77777777" w:rsidR="00701A25" w:rsidRPr="00701A25" w:rsidRDefault="00701A25" w:rsidP="00701A25">
            <w:pPr>
              <w:rPr>
                <w:rFonts w:ascii="Arial" w:eastAsia="Times New Roman" w:hAnsi="Arial" w:cs="Arial"/>
                <w:kern w:val="0"/>
                <w:sz w:val="36"/>
                <w:szCs w:val="36"/>
                <w:lang w:eastAsia="en-GB"/>
                <w14:ligatures w14:val="none"/>
              </w:rPr>
            </w:pPr>
            <w:r w:rsidRPr="00701A25">
              <w:rPr>
                <w:rFonts w:ascii="Arial" w:eastAsia="Times New Roman" w:hAnsi="Arial" w:cs="Arial"/>
                <w:color w:val="1A1A1A"/>
                <w:kern w:val="0"/>
                <w:sz w:val="20"/>
                <w:szCs w:val="20"/>
                <w:lang w:val="en-US" w:eastAsia="en-GB"/>
                <w14:ligatures w14:val="none"/>
              </w:rPr>
              <w:t>96.94%</w:t>
            </w:r>
          </w:p>
        </w:tc>
      </w:tr>
      <w:tr w:rsidR="00701A25" w:rsidRPr="00701A25" w14:paraId="0CCDCA37" w14:textId="77777777" w:rsidTr="00701A25">
        <w:trPr>
          <w:trHeight w:val="422"/>
        </w:trPr>
        <w:tc>
          <w:tcPr>
            <w:tcW w:w="2106" w:type="dxa"/>
            <w:tcBorders>
              <w:top w:val="single" w:sz="6" w:space="0" w:color="575757"/>
              <w:left w:val="single" w:sz="6" w:space="0" w:color="575757"/>
              <w:bottom w:val="single" w:sz="6" w:space="0" w:color="575757"/>
              <w:right w:val="nil"/>
            </w:tcBorders>
            <w:shd w:val="clear" w:color="auto" w:fill="auto"/>
            <w:tcMar>
              <w:top w:w="72" w:type="dxa"/>
              <w:left w:w="144" w:type="dxa"/>
              <w:bottom w:w="72" w:type="dxa"/>
              <w:right w:w="144" w:type="dxa"/>
            </w:tcMar>
            <w:hideMark/>
          </w:tcPr>
          <w:p w14:paraId="134DAF8C" w14:textId="77777777" w:rsidR="00701A25" w:rsidRPr="00701A25" w:rsidRDefault="00701A25" w:rsidP="00701A25">
            <w:pPr>
              <w:rPr>
                <w:rFonts w:ascii="Arial" w:eastAsia="Times New Roman" w:hAnsi="Arial" w:cs="Arial"/>
                <w:kern w:val="0"/>
                <w:sz w:val="36"/>
                <w:szCs w:val="36"/>
                <w:lang w:eastAsia="en-GB"/>
                <w14:ligatures w14:val="none"/>
              </w:rPr>
            </w:pPr>
            <w:r w:rsidRPr="00701A25">
              <w:rPr>
                <w:rFonts w:ascii="Arial" w:eastAsia="Times New Roman" w:hAnsi="Arial" w:cs="Arial"/>
                <w:b/>
                <w:bCs/>
                <w:color w:val="1A9988"/>
                <w:kern w:val="0"/>
                <w:sz w:val="20"/>
                <w:szCs w:val="20"/>
                <w:lang w:val="en-US" w:eastAsia="en-GB"/>
                <w14:ligatures w14:val="none"/>
              </w:rPr>
              <w:t>Recall</w:t>
            </w:r>
          </w:p>
        </w:tc>
        <w:tc>
          <w:tcPr>
            <w:tcW w:w="2035" w:type="dxa"/>
            <w:tcBorders>
              <w:top w:val="single" w:sz="6" w:space="0" w:color="575757"/>
              <w:left w:val="nil"/>
              <w:bottom w:val="single" w:sz="6" w:space="0" w:color="575757"/>
              <w:right w:val="single" w:sz="6" w:space="0" w:color="575757"/>
            </w:tcBorders>
            <w:shd w:val="clear" w:color="auto" w:fill="auto"/>
            <w:tcMar>
              <w:top w:w="72" w:type="dxa"/>
              <w:left w:w="144" w:type="dxa"/>
              <w:bottom w:w="72" w:type="dxa"/>
              <w:right w:w="144" w:type="dxa"/>
            </w:tcMar>
            <w:hideMark/>
          </w:tcPr>
          <w:p w14:paraId="26545857" w14:textId="77777777" w:rsidR="00701A25" w:rsidRPr="00701A25" w:rsidRDefault="00701A25" w:rsidP="00701A25">
            <w:pPr>
              <w:rPr>
                <w:rFonts w:ascii="Arial" w:eastAsia="Times New Roman" w:hAnsi="Arial" w:cs="Arial"/>
                <w:kern w:val="0"/>
                <w:sz w:val="36"/>
                <w:szCs w:val="36"/>
                <w:lang w:eastAsia="en-GB"/>
                <w14:ligatures w14:val="none"/>
              </w:rPr>
            </w:pPr>
            <w:r w:rsidRPr="00701A25">
              <w:rPr>
                <w:rFonts w:ascii="Arial" w:eastAsia="Times New Roman" w:hAnsi="Arial" w:cs="Arial"/>
                <w:color w:val="1A1A1A"/>
                <w:kern w:val="0"/>
                <w:sz w:val="20"/>
                <w:szCs w:val="20"/>
                <w:lang w:val="en-US" w:eastAsia="en-GB"/>
                <w14:ligatures w14:val="none"/>
              </w:rPr>
              <w:t>96.91%</w:t>
            </w:r>
          </w:p>
        </w:tc>
      </w:tr>
      <w:tr w:rsidR="00701A25" w:rsidRPr="00701A25" w14:paraId="2A098631" w14:textId="77777777" w:rsidTr="00701A25">
        <w:trPr>
          <w:trHeight w:val="422"/>
        </w:trPr>
        <w:tc>
          <w:tcPr>
            <w:tcW w:w="2106" w:type="dxa"/>
            <w:tcBorders>
              <w:top w:val="single" w:sz="6" w:space="0" w:color="575757"/>
              <w:left w:val="single" w:sz="6" w:space="0" w:color="575757"/>
              <w:bottom w:val="single" w:sz="6" w:space="0" w:color="575757"/>
              <w:right w:val="nil"/>
            </w:tcBorders>
            <w:shd w:val="clear" w:color="auto" w:fill="auto"/>
            <w:tcMar>
              <w:top w:w="72" w:type="dxa"/>
              <w:left w:w="144" w:type="dxa"/>
              <w:bottom w:w="72" w:type="dxa"/>
              <w:right w:w="144" w:type="dxa"/>
            </w:tcMar>
            <w:hideMark/>
          </w:tcPr>
          <w:p w14:paraId="4DD353D5" w14:textId="77777777" w:rsidR="00701A25" w:rsidRPr="00701A25" w:rsidRDefault="00701A25" w:rsidP="00701A25">
            <w:pPr>
              <w:rPr>
                <w:rFonts w:ascii="Arial" w:eastAsia="Times New Roman" w:hAnsi="Arial" w:cs="Arial"/>
                <w:kern w:val="0"/>
                <w:sz w:val="36"/>
                <w:szCs w:val="36"/>
                <w:lang w:eastAsia="en-GB"/>
                <w14:ligatures w14:val="none"/>
              </w:rPr>
            </w:pPr>
            <w:r w:rsidRPr="00701A25">
              <w:rPr>
                <w:rFonts w:ascii="Arial" w:eastAsia="Times New Roman" w:hAnsi="Arial" w:cs="Arial"/>
                <w:b/>
                <w:bCs/>
                <w:color w:val="1A9988"/>
                <w:kern w:val="0"/>
                <w:sz w:val="20"/>
                <w:szCs w:val="20"/>
                <w:lang w:val="en-US" w:eastAsia="en-GB"/>
                <w14:ligatures w14:val="none"/>
              </w:rPr>
              <w:t>F1 Score</w:t>
            </w:r>
          </w:p>
        </w:tc>
        <w:tc>
          <w:tcPr>
            <w:tcW w:w="2035" w:type="dxa"/>
            <w:tcBorders>
              <w:top w:val="single" w:sz="6" w:space="0" w:color="575757"/>
              <w:left w:val="nil"/>
              <w:bottom w:val="single" w:sz="6" w:space="0" w:color="575757"/>
              <w:right w:val="single" w:sz="6" w:space="0" w:color="575757"/>
            </w:tcBorders>
            <w:shd w:val="clear" w:color="auto" w:fill="auto"/>
            <w:tcMar>
              <w:top w:w="72" w:type="dxa"/>
              <w:left w:w="144" w:type="dxa"/>
              <w:bottom w:w="72" w:type="dxa"/>
              <w:right w:w="144" w:type="dxa"/>
            </w:tcMar>
            <w:hideMark/>
          </w:tcPr>
          <w:p w14:paraId="3F43E088" w14:textId="77777777" w:rsidR="00701A25" w:rsidRPr="00701A25" w:rsidRDefault="00701A25" w:rsidP="00701A25">
            <w:pPr>
              <w:rPr>
                <w:rFonts w:ascii="Arial" w:eastAsia="Times New Roman" w:hAnsi="Arial" w:cs="Arial"/>
                <w:kern w:val="0"/>
                <w:sz w:val="36"/>
                <w:szCs w:val="36"/>
                <w:lang w:eastAsia="en-GB"/>
                <w14:ligatures w14:val="none"/>
              </w:rPr>
            </w:pPr>
            <w:r w:rsidRPr="00701A25">
              <w:rPr>
                <w:rFonts w:ascii="Arial" w:eastAsia="Times New Roman" w:hAnsi="Arial" w:cs="Arial"/>
                <w:color w:val="1A1A1A"/>
                <w:kern w:val="0"/>
                <w:sz w:val="20"/>
                <w:szCs w:val="20"/>
                <w:lang w:val="en-US" w:eastAsia="en-GB"/>
                <w14:ligatures w14:val="none"/>
              </w:rPr>
              <w:t>96.91%</w:t>
            </w:r>
          </w:p>
        </w:tc>
      </w:tr>
    </w:tbl>
    <w:p w14:paraId="402D12DE" w14:textId="1BB83FCF" w:rsidR="00D46745" w:rsidRDefault="00701A25" w:rsidP="00806D7D">
      <w:pPr>
        <w:spacing w:line="360" w:lineRule="auto"/>
        <w:rPr>
          <w:rFonts w:ascii="Times New Roman" w:eastAsia="Aptos" w:hAnsi="Times New Roman" w:cs="Times New Roman"/>
          <w:b/>
          <w:bCs/>
          <w:color w:val="000000" w:themeColor="text1"/>
          <w:sz w:val="28"/>
          <w:szCs w:val="28"/>
        </w:rPr>
      </w:pPr>
      <w:r w:rsidRPr="00701A25">
        <w:rPr>
          <w:rFonts w:ascii="Times New Roman" w:eastAsia="Aptos" w:hAnsi="Times New Roman" w:cs="Times New Roman"/>
          <w:b/>
          <w:bCs/>
          <w:noProof/>
          <w:color w:val="000000" w:themeColor="text1"/>
          <w:sz w:val="28"/>
          <w:szCs w:val="28"/>
        </w:rPr>
        <w:drawing>
          <wp:inline distT="0" distB="0" distL="0" distR="0" wp14:anchorId="3D3F4892" wp14:editId="73F99B3F">
            <wp:extent cx="2518117" cy="1982954"/>
            <wp:effectExtent l="0" t="0" r="0" b="0"/>
            <wp:docPr id="8" name="Picture 7" descr="A graph with a line&#10;&#10;Description automatically generated">
              <a:extLst xmlns:a="http://schemas.openxmlformats.org/drawingml/2006/main">
                <a:ext uri="{FF2B5EF4-FFF2-40B4-BE49-F238E27FC236}">
                  <a16:creationId xmlns:a16="http://schemas.microsoft.com/office/drawing/2014/main" id="{B15BB4F3-872C-E499-BB05-5B1B48B25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graph with a line&#10;&#10;Description automatically generated">
                      <a:extLst>
                        <a:ext uri="{FF2B5EF4-FFF2-40B4-BE49-F238E27FC236}">
                          <a16:creationId xmlns:a16="http://schemas.microsoft.com/office/drawing/2014/main" id="{B15BB4F3-872C-E499-BB05-5B1B48B251E8}"/>
                        </a:ext>
                      </a:extLst>
                    </pic:cNvPr>
                    <pic:cNvPicPr>
                      <a:picLocks noChangeAspect="1"/>
                    </pic:cNvPicPr>
                  </pic:nvPicPr>
                  <pic:blipFill>
                    <a:blip r:embed="rId18"/>
                    <a:stretch>
                      <a:fillRect/>
                    </a:stretch>
                  </pic:blipFill>
                  <pic:spPr>
                    <a:xfrm>
                      <a:off x="0" y="0"/>
                      <a:ext cx="2635873" cy="2075684"/>
                    </a:xfrm>
                    <a:prstGeom prst="rect">
                      <a:avLst/>
                    </a:prstGeom>
                  </pic:spPr>
                </pic:pic>
              </a:graphicData>
            </a:graphic>
          </wp:inline>
        </w:drawing>
      </w:r>
      <w:r w:rsidRPr="00701A25">
        <w:rPr>
          <w:noProof/>
        </w:rPr>
        <w:t xml:space="preserve"> </w:t>
      </w:r>
      <w:r w:rsidRPr="00701A25">
        <w:rPr>
          <w:rFonts w:ascii="Times New Roman" w:eastAsia="Aptos" w:hAnsi="Times New Roman" w:cs="Times New Roman"/>
          <w:b/>
          <w:bCs/>
          <w:noProof/>
          <w:color w:val="000000" w:themeColor="text1"/>
          <w:sz w:val="28"/>
          <w:szCs w:val="28"/>
        </w:rPr>
        <w:drawing>
          <wp:inline distT="0" distB="0" distL="0" distR="0" wp14:anchorId="00CD603F" wp14:editId="680AF7AE">
            <wp:extent cx="2154849" cy="1900409"/>
            <wp:effectExtent l="0" t="0" r="4445" b="5080"/>
            <wp:docPr id="6" name="Picture 5" descr="A yellow and purple squares with numbers&#10;&#10;Description automatically generated">
              <a:extLst xmlns:a="http://schemas.openxmlformats.org/drawingml/2006/main">
                <a:ext uri="{FF2B5EF4-FFF2-40B4-BE49-F238E27FC236}">
                  <a16:creationId xmlns:a16="http://schemas.microsoft.com/office/drawing/2014/main" id="{F040CABE-7A78-D2CE-050E-873EBAAA56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yellow and purple squares with numbers&#10;&#10;Description automatically generated">
                      <a:extLst>
                        <a:ext uri="{FF2B5EF4-FFF2-40B4-BE49-F238E27FC236}">
                          <a16:creationId xmlns:a16="http://schemas.microsoft.com/office/drawing/2014/main" id="{F040CABE-7A78-D2CE-050E-873EBAAA561C}"/>
                        </a:ext>
                      </a:extLst>
                    </pic:cNvPr>
                    <pic:cNvPicPr>
                      <a:picLocks noChangeAspect="1"/>
                    </pic:cNvPicPr>
                  </pic:nvPicPr>
                  <pic:blipFill>
                    <a:blip r:embed="rId19"/>
                    <a:srcRect/>
                    <a:stretch/>
                  </pic:blipFill>
                  <pic:spPr>
                    <a:xfrm>
                      <a:off x="0" y="0"/>
                      <a:ext cx="2232274" cy="1968692"/>
                    </a:xfrm>
                    <a:prstGeom prst="rect">
                      <a:avLst/>
                    </a:prstGeom>
                  </pic:spPr>
                </pic:pic>
              </a:graphicData>
            </a:graphic>
          </wp:inline>
        </w:drawing>
      </w:r>
    </w:p>
    <w:p w14:paraId="45731A82" w14:textId="77777777" w:rsidR="00E65D66" w:rsidRDefault="00E65D66" w:rsidP="00806D7D">
      <w:pPr>
        <w:spacing w:line="360" w:lineRule="auto"/>
        <w:rPr>
          <w:rFonts w:ascii="Times New Roman" w:eastAsia="Aptos" w:hAnsi="Times New Roman" w:cs="Times New Roman"/>
          <w:b/>
          <w:bCs/>
          <w:color w:val="000000" w:themeColor="text1"/>
          <w:sz w:val="28"/>
          <w:szCs w:val="28"/>
        </w:rPr>
      </w:pPr>
    </w:p>
    <w:p w14:paraId="2B08FCD2" w14:textId="77777777" w:rsidR="00E65D66" w:rsidRDefault="00E65D66" w:rsidP="00806D7D">
      <w:pPr>
        <w:spacing w:line="360" w:lineRule="auto"/>
        <w:rPr>
          <w:rFonts w:ascii="Times New Roman" w:eastAsia="Aptos" w:hAnsi="Times New Roman" w:cs="Times New Roman"/>
          <w:b/>
          <w:bCs/>
          <w:color w:val="000000" w:themeColor="text1"/>
          <w:sz w:val="28"/>
          <w:szCs w:val="28"/>
        </w:rPr>
      </w:pPr>
    </w:p>
    <w:p w14:paraId="12CBAC01" w14:textId="2A925F95" w:rsidR="009B3F11" w:rsidRDefault="009B3F11">
      <w:pPr>
        <w:rPr>
          <w:rFonts w:ascii="Times New Roman" w:eastAsia="Aptos" w:hAnsi="Times New Roman" w:cs="Times New Roman"/>
          <w:b/>
          <w:bCs/>
          <w:color w:val="000000" w:themeColor="text1"/>
          <w:sz w:val="28"/>
          <w:szCs w:val="28"/>
        </w:rPr>
      </w:pPr>
      <w:r>
        <w:rPr>
          <w:rFonts w:ascii="Times New Roman" w:eastAsia="Aptos" w:hAnsi="Times New Roman" w:cs="Times New Roman"/>
          <w:b/>
          <w:bCs/>
          <w:color w:val="000000" w:themeColor="text1"/>
          <w:sz w:val="28"/>
          <w:szCs w:val="28"/>
        </w:rPr>
        <w:br w:type="page"/>
      </w:r>
    </w:p>
    <w:p w14:paraId="4C6999F7" w14:textId="5100B143" w:rsidR="009B3F11" w:rsidRPr="00511FBD" w:rsidRDefault="009B3F11" w:rsidP="00806D7D">
      <w:pPr>
        <w:spacing w:line="360" w:lineRule="auto"/>
        <w:rPr>
          <w:rFonts w:ascii="Times New Roman" w:eastAsia="Aptos" w:hAnsi="Times New Roman" w:cs="Times New Roman"/>
          <w:b/>
          <w:bCs/>
          <w:color w:val="000000" w:themeColor="text1"/>
          <w:sz w:val="28"/>
          <w:szCs w:val="28"/>
        </w:rPr>
      </w:pPr>
      <w:r>
        <w:rPr>
          <w:rFonts w:ascii="Times New Roman" w:eastAsia="Aptos" w:hAnsi="Times New Roman" w:cs="Times New Roman"/>
          <w:b/>
          <w:bCs/>
          <w:color w:val="000000" w:themeColor="text1"/>
          <w:sz w:val="28"/>
          <w:szCs w:val="28"/>
        </w:rPr>
        <w:lastRenderedPageBreak/>
        <w:t xml:space="preserve">Model 2 – </w:t>
      </w:r>
      <w:r w:rsidR="00C43815" w:rsidRPr="00C43815">
        <w:rPr>
          <w:rFonts w:ascii="Times New Roman" w:eastAsia="Aptos" w:hAnsi="Times New Roman" w:cs="Times New Roman"/>
          <w:b/>
          <w:bCs/>
          <w:color w:val="000000" w:themeColor="text1"/>
          <w:sz w:val="28"/>
          <w:szCs w:val="28"/>
        </w:rPr>
        <w:t>Market-Price Movement Prediction</w:t>
      </w:r>
    </w:p>
    <w:tbl>
      <w:tblPr>
        <w:tblW w:w="5237" w:type="dxa"/>
        <w:tblCellMar>
          <w:left w:w="0" w:type="dxa"/>
          <w:right w:w="0" w:type="dxa"/>
        </w:tblCellMar>
        <w:tblLook w:val="0420" w:firstRow="1" w:lastRow="0" w:firstColumn="0" w:lastColumn="0" w:noHBand="0" w:noVBand="1"/>
      </w:tblPr>
      <w:tblGrid>
        <w:gridCol w:w="2969"/>
        <w:gridCol w:w="2268"/>
      </w:tblGrid>
      <w:tr w:rsidR="00FC1132" w:rsidRPr="00FC1132" w14:paraId="458EB020" w14:textId="77777777" w:rsidTr="00DB7A31">
        <w:trPr>
          <w:trHeight w:val="584"/>
        </w:trPr>
        <w:tc>
          <w:tcPr>
            <w:tcW w:w="296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7AB3238F" w14:textId="77777777" w:rsidR="00FC1132" w:rsidRPr="00FC1132" w:rsidRDefault="00FC1132" w:rsidP="00FC1132">
            <w:pPr>
              <w:spacing w:line="360" w:lineRule="auto"/>
              <w:rPr>
                <w:rFonts w:ascii="Times New Roman" w:eastAsia="Aptos" w:hAnsi="Times New Roman" w:cs="Times New Roman"/>
                <w:b/>
                <w:bCs/>
                <w:color w:val="000000" w:themeColor="text1"/>
                <w:sz w:val="22"/>
                <w:szCs w:val="22"/>
              </w:rPr>
            </w:pPr>
            <w:r w:rsidRPr="00FC1132">
              <w:rPr>
                <w:rFonts w:ascii="Times New Roman" w:eastAsia="Aptos" w:hAnsi="Times New Roman" w:cs="Times New Roman"/>
                <w:b/>
                <w:bCs/>
                <w:color w:val="000000" w:themeColor="text1"/>
                <w:sz w:val="22"/>
                <w:szCs w:val="22"/>
              </w:rPr>
              <w:t>Model Performance Metrics</w:t>
            </w:r>
          </w:p>
        </w:tc>
        <w:tc>
          <w:tcPr>
            <w:tcW w:w="226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456818DD" w14:textId="77777777" w:rsidR="00FC1132" w:rsidRPr="00FC1132" w:rsidRDefault="00FC1132" w:rsidP="00FC1132">
            <w:pPr>
              <w:spacing w:line="360" w:lineRule="auto"/>
              <w:rPr>
                <w:rFonts w:ascii="Times New Roman" w:eastAsia="Aptos" w:hAnsi="Times New Roman" w:cs="Times New Roman"/>
                <w:b/>
                <w:bCs/>
                <w:color w:val="000000" w:themeColor="text1"/>
                <w:sz w:val="22"/>
                <w:szCs w:val="22"/>
              </w:rPr>
            </w:pPr>
            <w:r w:rsidRPr="00FC1132">
              <w:rPr>
                <w:rFonts w:ascii="Times New Roman" w:eastAsia="Aptos" w:hAnsi="Times New Roman" w:cs="Times New Roman"/>
                <w:b/>
                <w:bCs/>
                <w:color w:val="000000" w:themeColor="text1"/>
                <w:sz w:val="22"/>
                <w:szCs w:val="22"/>
              </w:rPr>
              <w:t>Model Performance Summary</w:t>
            </w:r>
          </w:p>
        </w:tc>
      </w:tr>
      <w:tr w:rsidR="00FC1132" w:rsidRPr="00FC1132" w14:paraId="55EFAC39" w14:textId="77777777" w:rsidTr="00DB7A31">
        <w:trPr>
          <w:trHeight w:val="584"/>
        </w:trPr>
        <w:tc>
          <w:tcPr>
            <w:tcW w:w="296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0E078D4D" w14:textId="458E47EA" w:rsidR="00FC1132" w:rsidRPr="00FC1132" w:rsidRDefault="00DB7A31" w:rsidP="00FC1132">
            <w:pPr>
              <w:spacing w:line="360" w:lineRule="auto"/>
              <w:rPr>
                <w:rFonts w:ascii="Times New Roman" w:eastAsia="Aptos" w:hAnsi="Times New Roman" w:cs="Times New Roman"/>
                <w:b/>
                <w:bCs/>
                <w:color w:val="000000" w:themeColor="text1"/>
                <w:sz w:val="22"/>
                <w:szCs w:val="22"/>
              </w:rPr>
            </w:pPr>
            <w:r>
              <w:rPr>
                <w:rFonts w:ascii="Arial" w:eastAsia="+mn-ea" w:hAnsi="Arial" w:cs="+mn-cs"/>
                <w:b/>
                <w:bCs/>
                <w:color w:val="1A9988"/>
                <w:sz w:val="20"/>
                <w:szCs w:val="20"/>
                <w:lang w:val="en-US"/>
              </w:rPr>
              <w:t>Accuracy</w:t>
            </w:r>
          </w:p>
        </w:tc>
        <w:tc>
          <w:tcPr>
            <w:tcW w:w="226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52C475FF" w14:textId="77777777" w:rsidR="00FC1132" w:rsidRPr="00FC1132" w:rsidRDefault="00FC1132" w:rsidP="00FC1132">
            <w:pPr>
              <w:spacing w:line="360" w:lineRule="auto"/>
              <w:rPr>
                <w:rFonts w:ascii="Times New Roman" w:eastAsia="Aptos" w:hAnsi="Times New Roman" w:cs="Times New Roman"/>
                <w:b/>
                <w:bCs/>
                <w:color w:val="000000" w:themeColor="text1"/>
                <w:sz w:val="22"/>
                <w:szCs w:val="22"/>
              </w:rPr>
            </w:pPr>
            <w:r w:rsidRPr="00FC1132">
              <w:rPr>
                <w:rFonts w:ascii="Times New Roman" w:eastAsia="Aptos" w:hAnsi="Times New Roman" w:cs="Times New Roman"/>
                <w:b/>
                <w:bCs/>
                <w:color w:val="000000" w:themeColor="text1"/>
                <w:sz w:val="22"/>
                <w:szCs w:val="22"/>
                <w:lang w:val="en-US"/>
              </w:rPr>
              <w:t>90%</w:t>
            </w:r>
          </w:p>
        </w:tc>
      </w:tr>
      <w:tr w:rsidR="00FC1132" w:rsidRPr="00FC1132" w14:paraId="667C3B5E" w14:textId="77777777" w:rsidTr="00DB7A31">
        <w:trPr>
          <w:trHeight w:val="487"/>
        </w:trPr>
        <w:tc>
          <w:tcPr>
            <w:tcW w:w="296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6AEF8D2" w14:textId="693D276A" w:rsidR="00FC1132" w:rsidRPr="00DB7A31" w:rsidRDefault="00DB7A31" w:rsidP="00DB7A31">
            <w:pPr>
              <w:pStyle w:val="NormalWeb"/>
              <w:spacing w:before="0" w:beforeAutospacing="0" w:after="0" w:afterAutospacing="0"/>
            </w:pPr>
            <w:r>
              <w:rPr>
                <w:rFonts w:ascii="Arial" w:eastAsia="+mn-ea" w:hAnsi="Arial" w:cs="+mn-cs"/>
                <w:b/>
                <w:bCs/>
                <w:color w:val="1A9988"/>
                <w:sz w:val="20"/>
                <w:szCs w:val="20"/>
                <w:lang w:val="en-US"/>
              </w:rPr>
              <w:t>R2 score</w:t>
            </w:r>
          </w:p>
        </w:tc>
        <w:tc>
          <w:tcPr>
            <w:tcW w:w="226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hideMark/>
          </w:tcPr>
          <w:p w14:paraId="618C82A1" w14:textId="2EA2948A" w:rsidR="00FC1132" w:rsidRPr="00FC1132" w:rsidRDefault="008A1BF6" w:rsidP="00FC1132">
            <w:pPr>
              <w:spacing w:line="360" w:lineRule="auto"/>
              <w:rPr>
                <w:rFonts w:ascii="Times New Roman" w:eastAsia="Aptos" w:hAnsi="Times New Roman" w:cs="Times New Roman"/>
                <w:b/>
                <w:bCs/>
                <w:color w:val="000000" w:themeColor="text1"/>
                <w:sz w:val="22"/>
                <w:szCs w:val="22"/>
              </w:rPr>
            </w:pPr>
            <w:r>
              <w:rPr>
                <w:rFonts w:ascii="Times New Roman" w:eastAsia="Aptos" w:hAnsi="Times New Roman" w:cs="Times New Roman"/>
                <w:b/>
                <w:bCs/>
                <w:color w:val="000000" w:themeColor="text1"/>
                <w:sz w:val="22"/>
                <w:szCs w:val="22"/>
              </w:rPr>
              <w:t>0.7835</w:t>
            </w:r>
          </w:p>
        </w:tc>
      </w:tr>
      <w:tr w:rsidR="004F72C8" w:rsidRPr="00FC1132" w14:paraId="12C0DD41" w14:textId="77777777" w:rsidTr="00DB7A31">
        <w:trPr>
          <w:trHeight w:val="487"/>
        </w:trPr>
        <w:tc>
          <w:tcPr>
            <w:tcW w:w="2969"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tcPr>
          <w:p w14:paraId="516DE89E" w14:textId="5C42BD8D" w:rsidR="004F72C8" w:rsidRDefault="004F72C8" w:rsidP="00DB7A31">
            <w:pPr>
              <w:pStyle w:val="NormalWeb"/>
              <w:spacing w:before="0" w:beforeAutospacing="0" w:after="0" w:afterAutospacing="0"/>
              <w:rPr>
                <w:rFonts w:ascii="Arial" w:eastAsia="+mn-ea" w:hAnsi="Arial" w:cs="+mn-cs"/>
                <w:b/>
                <w:bCs/>
                <w:color w:val="1A9988"/>
                <w:sz w:val="20"/>
                <w:szCs w:val="20"/>
                <w:lang w:val="en-US"/>
              </w:rPr>
            </w:pPr>
            <w:r>
              <w:rPr>
                <w:rFonts w:ascii="Arial" w:eastAsia="+mn-ea" w:hAnsi="Arial" w:cs="+mn-cs"/>
                <w:b/>
                <w:bCs/>
                <w:color w:val="1A9988"/>
                <w:sz w:val="20"/>
                <w:szCs w:val="20"/>
                <w:lang w:val="en-US"/>
              </w:rPr>
              <w:t>RMSE Value</w:t>
            </w:r>
          </w:p>
        </w:tc>
        <w:tc>
          <w:tcPr>
            <w:tcW w:w="2268" w:type="dxa"/>
            <w:tcBorders>
              <w:top w:val="single" w:sz="6" w:space="0" w:color="9E9E9E"/>
              <w:left w:val="single" w:sz="6" w:space="0" w:color="9E9E9E"/>
              <w:bottom w:val="single" w:sz="6" w:space="0" w:color="9E9E9E"/>
              <w:right w:val="single" w:sz="6" w:space="0" w:color="9E9E9E"/>
            </w:tcBorders>
            <w:shd w:val="clear" w:color="auto" w:fill="auto"/>
            <w:tcMar>
              <w:top w:w="72" w:type="dxa"/>
              <w:left w:w="144" w:type="dxa"/>
              <w:bottom w:w="72" w:type="dxa"/>
              <w:right w:w="144" w:type="dxa"/>
            </w:tcMar>
          </w:tcPr>
          <w:p w14:paraId="0081E87E" w14:textId="4EFC627D" w:rsidR="004F72C8" w:rsidRPr="00FC1132" w:rsidRDefault="004F72C8" w:rsidP="00FC1132">
            <w:pPr>
              <w:spacing w:line="360" w:lineRule="auto"/>
              <w:rPr>
                <w:rFonts w:ascii="Times New Roman" w:eastAsia="Aptos" w:hAnsi="Times New Roman" w:cs="Times New Roman"/>
                <w:b/>
                <w:bCs/>
                <w:color w:val="000000" w:themeColor="text1"/>
                <w:sz w:val="22"/>
                <w:szCs w:val="22"/>
                <w:lang w:val="en-US"/>
              </w:rPr>
            </w:pPr>
            <w:r w:rsidRPr="00FC1132">
              <w:rPr>
                <w:rFonts w:ascii="Times New Roman" w:eastAsia="Aptos" w:hAnsi="Times New Roman" w:cs="Times New Roman"/>
                <w:b/>
                <w:bCs/>
                <w:color w:val="000000" w:themeColor="text1"/>
                <w:sz w:val="22"/>
                <w:szCs w:val="22"/>
                <w:lang w:val="en-US"/>
              </w:rPr>
              <w:t>138.79</w:t>
            </w:r>
          </w:p>
        </w:tc>
      </w:tr>
    </w:tbl>
    <w:p w14:paraId="0FF998EA" w14:textId="6E816C9A" w:rsidR="00710ABF" w:rsidRDefault="00710ABF" w:rsidP="00806D7D">
      <w:pPr>
        <w:spacing w:line="360" w:lineRule="auto"/>
        <w:rPr>
          <w:rFonts w:ascii="Times New Roman" w:eastAsia="Aptos" w:hAnsi="Times New Roman" w:cs="Times New Roman"/>
          <w:b/>
          <w:bCs/>
          <w:color w:val="000000" w:themeColor="text1"/>
          <w:sz w:val="22"/>
          <w:szCs w:val="22"/>
        </w:rPr>
      </w:pPr>
    </w:p>
    <w:p w14:paraId="2182040C" w14:textId="7A504369" w:rsidR="00870577" w:rsidRDefault="00E84412" w:rsidP="00806D7D">
      <w:pPr>
        <w:spacing w:line="360" w:lineRule="auto"/>
        <w:rPr>
          <w:rFonts w:ascii="Times New Roman" w:eastAsia="Aptos" w:hAnsi="Times New Roman" w:cs="Times New Roman"/>
          <w:b/>
          <w:bCs/>
          <w:color w:val="000000" w:themeColor="text1"/>
          <w:sz w:val="22"/>
          <w:szCs w:val="22"/>
        </w:rPr>
      </w:pPr>
      <w:r w:rsidRPr="00015F06">
        <w:rPr>
          <w:rFonts w:ascii="Times New Roman" w:eastAsia="Aptos" w:hAnsi="Times New Roman" w:cs="Times New Roman"/>
          <w:b/>
          <w:bCs/>
          <w:noProof/>
          <w:color w:val="000000" w:themeColor="text1"/>
          <w:sz w:val="22"/>
          <w:szCs w:val="22"/>
        </w:rPr>
        <w:drawing>
          <wp:inline distT="0" distB="0" distL="0" distR="0" wp14:anchorId="1214FA7A" wp14:editId="49D9DE6E">
            <wp:extent cx="2868720" cy="1841041"/>
            <wp:effectExtent l="0" t="0" r="1905" b="635"/>
            <wp:docPr id="4" name="Picture 3" descr="A screen shot of a graph&#10;&#10;Description automatically generated">
              <a:extLst xmlns:a="http://schemas.openxmlformats.org/drawingml/2006/main">
                <a:ext uri="{FF2B5EF4-FFF2-40B4-BE49-F238E27FC236}">
                  <a16:creationId xmlns:a16="http://schemas.microsoft.com/office/drawing/2014/main" id="{4D153CC5-82C2-8EA2-C927-DBDE2D54AB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 shot of a graph&#10;&#10;Description automatically generated">
                      <a:extLst>
                        <a:ext uri="{FF2B5EF4-FFF2-40B4-BE49-F238E27FC236}">
                          <a16:creationId xmlns:a16="http://schemas.microsoft.com/office/drawing/2014/main" id="{4D153CC5-82C2-8EA2-C927-DBDE2D54AB78}"/>
                        </a:ext>
                      </a:extLst>
                    </pic:cNvPr>
                    <pic:cNvPicPr>
                      <a:picLocks noChangeAspect="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Lst>
                    </a:blip>
                    <a:srcRect/>
                    <a:stretch/>
                  </pic:blipFill>
                  <pic:spPr>
                    <a:xfrm>
                      <a:off x="0" y="0"/>
                      <a:ext cx="2868720" cy="1841041"/>
                    </a:xfrm>
                    <a:prstGeom prst="rect">
                      <a:avLst/>
                    </a:prstGeom>
                  </pic:spPr>
                </pic:pic>
              </a:graphicData>
            </a:graphic>
          </wp:inline>
        </w:drawing>
      </w:r>
    </w:p>
    <w:p w14:paraId="74370E40" w14:textId="77777777" w:rsidR="00870577" w:rsidRDefault="00870577">
      <w:pPr>
        <w:rPr>
          <w:rFonts w:ascii="Times New Roman" w:eastAsia="Aptos" w:hAnsi="Times New Roman" w:cs="Times New Roman"/>
          <w:b/>
          <w:bCs/>
          <w:color w:val="000000" w:themeColor="text1"/>
          <w:sz w:val="22"/>
          <w:szCs w:val="22"/>
        </w:rPr>
      </w:pPr>
      <w:r>
        <w:rPr>
          <w:rFonts w:ascii="Times New Roman" w:eastAsia="Aptos" w:hAnsi="Times New Roman" w:cs="Times New Roman"/>
          <w:b/>
          <w:bCs/>
          <w:color w:val="000000" w:themeColor="text1"/>
          <w:sz w:val="22"/>
          <w:szCs w:val="22"/>
        </w:rPr>
        <w:br w:type="page"/>
      </w:r>
    </w:p>
    <w:p w14:paraId="729286F4" w14:textId="5EF99BE9" w:rsidR="00E84412" w:rsidRPr="00870577" w:rsidRDefault="00870577" w:rsidP="00806D7D">
      <w:pPr>
        <w:spacing w:line="360" w:lineRule="auto"/>
        <w:rPr>
          <w:rFonts w:ascii="Times New Roman" w:eastAsia="Aptos" w:hAnsi="Times New Roman" w:cs="Times New Roman"/>
          <w:b/>
          <w:bCs/>
          <w:color w:val="000000" w:themeColor="text1"/>
          <w:sz w:val="28"/>
          <w:szCs w:val="28"/>
        </w:rPr>
      </w:pPr>
      <w:r w:rsidRPr="00870577">
        <w:rPr>
          <w:rFonts w:ascii="Times New Roman" w:eastAsia="Aptos" w:hAnsi="Times New Roman" w:cs="Times New Roman"/>
          <w:b/>
          <w:bCs/>
          <w:color w:val="000000" w:themeColor="text1"/>
          <w:sz w:val="28"/>
          <w:szCs w:val="28"/>
        </w:rPr>
        <w:lastRenderedPageBreak/>
        <w:t>Future Work</w:t>
      </w:r>
    </w:p>
    <w:p w14:paraId="3EBD0262" w14:textId="77777777" w:rsidR="00870577" w:rsidRPr="00870577" w:rsidRDefault="00870577" w:rsidP="00870577">
      <w:pPr>
        <w:numPr>
          <w:ilvl w:val="0"/>
          <w:numId w:val="33"/>
        </w:numPr>
        <w:spacing w:line="360" w:lineRule="auto"/>
        <w:rPr>
          <w:rFonts w:ascii="Times New Roman" w:eastAsia="Aptos" w:hAnsi="Times New Roman" w:cs="Times New Roman"/>
          <w:color w:val="000000" w:themeColor="text1"/>
          <w:sz w:val="20"/>
          <w:szCs w:val="20"/>
        </w:rPr>
      </w:pPr>
      <w:r w:rsidRPr="00870577">
        <w:rPr>
          <w:rFonts w:ascii="Times New Roman" w:eastAsia="Aptos" w:hAnsi="Times New Roman" w:cs="Times New Roman"/>
          <w:color w:val="000000" w:themeColor="text1"/>
          <w:sz w:val="20"/>
          <w:szCs w:val="20"/>
        </w:rPr>
        <w:t>Compare BERT performance with other text-embedding models like Word2Vec, etc.</w:t>
      </w:r>
    </w:p>
    <w:p w14:paraId="3DC7C032" w14:textId="799E4B92" w:rsidR="00870577" w:rsidRPr="00870577" w:rsidRDefault="00870577" w:rsidP="00806D7D">
      <w:pPr>
        <w:numPr>
          <w:ilvl w:val="0"/>
          <w:numId w:val="33"/>
        </w:numPr>
        <w:spacing w:line="360" w:lineRule="auto"/>
        <w:rPr>
          <w:rFonts w:ascii="Times New Roman" w:eastAsia="Aptos" w:hAnsi="Times New Roman" w:cs="Times New Roman"/>
          <w:color w:val="000000" w:themeColor="text1"/>
          <w:sz w:val="20"/>
          <w:szCs w:val="20"/>
        </w:rPr>
      </w:pPr>
      <w:r w:rsidRPr="00870577">
        <w:rPr>
          <w:rFonts w:ascii="Times New Roman" w:eastAsia="Aptos" w:hAnsi="Times New Roman" w:cs="Times New Roman"/>
          <w:color w:val="000000" w:themeColor="text1"/>
          <w:sz w:val="20"/>
          <w:szCs w:val="20"/>
        </w:rPr>
        <w:t>Assimilate dataset for a longer time-window to obtain higher performance.</w:t>
      </w:r>
    </w:p>
    <w:p w14:paraId="5E99274F" w14:textId="77777777" w:rsidR="00E84412" w:rsidRDefault="00E84412" w:rsidP="00806D7D">
      <w:pPr>
        <w:spacing w:line="360" w:lineRule="auto"/>
        <w:rPr>
          <w:rFonts w:ascii="Times New Roman" w:eastAsia="Aptos" w:hAnsi="Times New Roman" w:cs="Times New Roman"/>
          <w:b/>
          <w:bCs/>
          <w:color w:val="000000" w:themeColor="text1"/>
          <w:sz w:val="22"/>
          <w:szCs w:val="22"/>
        </w:rPr>
      </w:pPr>
    </w:p>
    <w:p w14:paraId="109FB3A6" w14:textId="77777777" w:rsidR="00E84412" w:rsidRDefault="00E84412" w:rsidP="00806D7D">
      <w:pPr>
        <w:spacing w:line="360" w:lineRule="auto"/>
        <w:rPr>
          <w:rFonts w:ascii="Times New Roman" w:eastAsia="Aptos" w:hAnsi="Times New Roman" w:cs="Times New Roman"/>
          <w:b/>
          <w:bCs/>
          <w:color w:val="000000" w:themeColor="text1"/>
          <w:sz w:val="22"/>
          <w:szCs w:val="22"/>
        </w:rPr>
      </w:pPr>
    </w:p>
    <w:p w14:paraId="0FA61FE1" w14:textId="77777777" w:rsidR="00E84412" w:rsidRDefault="00E84412" w:rsidP="00806D7D">
      <w:pPr>
        <w:spacing w:line="360" w:lineRule="auto"/>
        <w:rPr>
          <w:rFonts w:ascii="Times New Roman" w:eastAsia="Aptos" w:hAnsi="Times New Roman" w:cs="Times New Roman"/>
          <w:b/>
          <w:bCs/>
          <w:color w:val="000000" w:themeColor="text1"/>
          <w:sz w:val="22"/>
          <w:szCs w:val="22"/>
        </w:rPr>
      </w:pPr>
    </w:p>
    <w:p w14:paraId="70306E1D" w14:textId="77777777" w:rsidR="00E84412" w:rsidRPr="00806D7D" w:rsidRDefault="00E84412" w:rsidP="00806D7D">
      <w:pPr>
        <w:spacing w:line="360" w:lineRule="auto"/>
        <w:rPr>
          <w:rFonts w:ascii="Times New Roman" w:eastAsia="Aptos" w:hAnsi="Times New Roman" w:cs="Times New Roman"/>
          <w:b/>
          <w:bCs/>
          <w:color w:val="000000" w:themeColor="text1"/>
          <w:sz w:val="22"/>
          <w:szCs w:val="22"/>
        </w:rPr>
      </w:pPr>
    </w:p>
    <w:sectPr w:rsidR="00E84412" w:rsidRPr="00806D7D" w:rsidSect="004631C2">
      <w:pgSz w:w="11906" w:h="16838"/>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Lato">
    <w:panose1 w:val="020F0502020204030203"/>
    <w:charset w:val="00"/>
    <w:family w:val="swiss"/>
    <w:pitch w:val="variable"/>
    <w:sig w:usb0="E10002FF" w:usb1="5000ECFF" w:usb2="00000021" w:usb3="00000000" w:csb0="0000019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n-ea">
    <w:panose1 w:val="020B0604020202020204"/>
    <w:charset w:val="00"/>
    <w:family w:val="roman"/>
    <w:notTrueType/>
    <w:pitch w:val="default"/>
  </w:font>
  <w:font w:name="+mn-cs">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3525BD"/>
    <w:multiLevelType w:val="multilevel"/>
    <w:tmpl w:val="E5AC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26162"/>
    <w:multiLevelType w:val="multilevel"/>
    <w:tmpl w:val="72B05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991E55"/>
    <w:multiLevelType w:val="multilevel"/>
    <w:tmpl w:val="985EC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F65AAA"/>
    <w:multiLevelType w:val="multilevel"/>
    <w:tmpl w:val="D3B4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2102C7"/>
    <w:multiLevelType w:val="multilevel"/>
    <w:tmpl w:val="72C2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4971B0"/>
    <w:multiLevelType w:val="hybridMultilevel"/>
    <w:tmpl w:val="87B21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6173158"/>
    <w:multiLevelType w:val="multilevel"/>
    <w:tmpl w:val="94C0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C17637"/>
    <w:multiLevelType w:val="hybridMultilevel"/>
    <w:tmpl w:val="FE664784"/>
    <w:lvl w:ilvl="0" w:tplc="22987552">
      <w:start w:val="1"/>
      <w:numFmt w:val="bullet"/>
      <w:lvlText w:val="●"/>
      <w:lvlJc w:val="left"/>
      <w:pPr>
        <w:tabs>
          <w:tab w:val="num" w:pos="720"/>
        </w:tabs>
        <w:ind w:left="720" w:hanging="360"/>
      </w:pPr>
      <w:rPr>
        <w:rFonts w:ascii="Lato" w:hAnsi="Lato" w:hint="default"/>
      </w:rPr>
    </w:lvl>
    <w:lvl w:ilvl="1" w:tplc="2B84D348" w:tentative="1">
      <w:start w:val="1"/>
      <w:numFmt w:val="bullet"/>
      <w:lvlText w:val="●"/>
      <w:lvlJc w:val="left"/>
      <w:pPr>
        <w:tabs>
          <w:tab w:val="num" w:pos="1440"/>
        </w:tabs>
        <w:ind w:left="1440" w:hanging="360"/>
      </w:pPr>
      <w:rPr>
        <w:rFonts w:ascii="Lato" w:hAnsi="Lato" w:hint="default"/>
      </w:rPr>
    </w:lvl>
    <w:lvl w:ilvl="2" w:tplc="0FC8DB86" w:tentative="1">
      <w:start w:val="1"/>
      <w:numFmt w:val="bullet"/>
      <w:lvlText w:val="●"/>
      <w:lvlJc w:val="left"/>
      <w:pPr>
        <w:tabs>
          <w:tab w:val="num" w:pos="2160"/>
        </w:tabs>
        <w:ind w:left="2160" w:hanging="360"/>
      </w:pPr>
      <w:rPr>
        <w:rFonts w:ascii="Lato" w:hAnsi="Lato" w:hint="default"/>
      </w:rPr>
    </w:lvl>
    <w:lvl w:ilvl="3" w:tplc="245ADDE2" w:tentative="1">
      <w:start w:val="1"/>
      <w:numFmt w:val="bullet"/>
      <w:lvlText w:val="●"/>
      <w:lvlJc w:val="left"/>
      <w:pPr>
        <w:tabs>
          <w:tab w:val="num" w:pos="2880"/>
        </w:tabs>
        <w:ind w:left="2880" w:hanging="360"/>
      </w:pPr>
      <w:rPr>
        <w:rFonts w:ascii="Lato" w:hAnsi="Lato" w:hint="default"/>
      </w:rPr>
    </w:lvl>
    <w:lvl w:ilvl="4" w:tplc="A77E3F92" w:tentative="1">
      <w:start w:val="1"/>
      <w:numFmt w:val="bullet"/>
      <w:lvlText w:val="●"/>
      <w:lvlJc w:val="left"/>
      <w:pPr>
        <w:tabs>
          <w:tab w:val="num" w:pos="3600"/>
        </w:tabs>
        <w:ind w:left="3600" w:hanging="360"/>
      </w:pPr>
      <w:rPr>
        <w:rFonts w:ascii="Lato" w:hAnsi="Lato" w:hint="default"/>
      </w:rPr>
    </w:lvl>
    <w:lvl w:ilvl="5" w:tplc="4280B4D0" w:tentative="1">
      <w:start w:val="1"/>
      <w:numFmt w:val="bullet"/>
      <w:lvlText w:val="●"/>
      <w:lvlJc w:val="left"/>
      <w:pPr>
        <w:tabs>
          <w:tab w:val="num" w:pos="4320"/>
        </w:tabs>
        <w:ind w:left="4320" w:hanging="360"/>
      </w:pPr>
      <w:rPr>
        <w:rFonts w:ascii="Lato" w:hAnsi="Lato" w:hint="default"/>
      </w:rPr>
    </w:lvl>
    <w:lvl w:ilvl="6" w:tplc="092AD876" w:tentative="1">
      <w:start w:val="1"/>
      <w:numFmt w:val="bullet"/>
      <w:lvlText w:val="●"/>
      <w:lvlJc w:val="left"/>
      <w:pPr>
        <w:tabs>
          <w:tab w:val="num" w:pos="5040"/>
        </w:tabs>
        <w:ind w:left="5040" w:hanging="360"/>
      </w:pPr>
      <w:rPr>
        <w:rFonts w:ascii="Lato" w:hAnsi="Lato" w:hint="default"/>
      </w:rPr>
    </w:lvl>
    <w:lvl w:ilvl="7" w:tplc="E1C28B68" w:tentative="1">
      <w:start w:val="1"/>
      <w:numFmt w:val="bullet"/>
      <w:lvlText w:val="●"/>
      <w:lvlJc w:val="left"/>
      <w:pPr>
        <w:tabs>
          <w:tab w:val="num" w:pos="5760"/>
        </w:tabs>
        <w:ind w:left="5760" w:hanging="360"/>
      </w:pPr>
      <w:rPr>
        <w:rFonts w:ascii="Lato" w:hAnsi="Lato" w:hint="default"/>
      </w:rPr>
    </w:lvl>
    <w:lvl w:ilvl="8" w:tplc="83420142" w:tentative="1">
      <w:start w:val="1"/>
      <w:numFmt w:val="bullet"/>
      <w:lvlText w:val="●"/>
      <w:lvlJc w:val="left"/>
      <w:pPr>
        <w:tabs>
          <w:tab w:val="num" w:pos="6480"/>
        </w:tabs>
        <w:ind w:left="6480" w:hanging="360"/>
      </w:pPr>
      <w:rPr>
        <w:rFonts w:ascii="Lato" w:hAnsi="Lato" w:hint="default"/>
      </w:rPr>
    </w:lvl>
  </w:abstractNum>
  <w:abstractNum w:abstractNumId="8" w15:restartNumberingAfterBreak="0">
    <w:nsid w:val="1BE55515"/>
    <w:multiLevelType w:val="multilevel"/>
    <w:tmpl w:val="810C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537B45"/>
    <w:multiLevelType w:val="multilevel"/>
    <w:tmpl w:val="BF1E9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9D76EA"/>
    <w:multiLevelType w:val="multilevel"/>
    <w:tmpl w:val="A6849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CD7D48"/>
    <w:multiLevelType w:val="multilevel"/>
    <w:tmpl w:val="0FFC9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0D7DCB"/>
    <w:multiLevelType w:val="multilevel"/>
    <w:tmpl w:val="5F8613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DB255E"/>
    <w:multiLevelType w:val="multilevel"/>
    <w:tmpl w:val="6322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D817E7"/>
    <w:multiLevelType w:val="multilevel"/>
    <w:tmpl w:val="6C9C3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B80ED4"/>
    <w:multiLevelType w:val="multilevel"/>
    <w:tmpl w:val="09627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4E5659"/>
    <w:multiLevelType w:val="multilevel"/>
    <w:tmpl w:val="C63EB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21642C"/>
    <w:multiLevelType w:val="multilevel"/>
    <w:tmpl w:val="7C007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D547AD"/>
    <w:multiLevelType w:val="multilevel"/>
    <w:tmpl w:val="F0D6F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90F0BCE"/>
    <w:multiLevelType w:val="multilevel"/>
    <w:tmpl w:val="1F1A7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30463A"/>
    <w:multiLevelType w:val="multilevel"/>
    <w:tmpl w:val="A782B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F02BE8"/>
    <w:multiLevelType w:val="multilevel"/>
    <w:tmpl w:val="38C0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C5BC9"/>
    <w:multiLevelType w:val="multilevel"/>
    <w:tmpl w:val="D4844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196315"/>
    <w:multiLevelType w:val="multilevel"/>
    <w:tmpl w:val="C9346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497769"/>
    <w:multiLevelType w:val="multilevel"/>
    <w:tmpl w:val="8CA29B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E87900"/>
    <w:multiLevelType w:val="multilevel"/>
    <w:tmpl w:val="9F2CD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F85A62"/>
    <w:multiLevelType w:val="multilevel"/>
    <w:tmpl w:val="728851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975681"/>
    <w:multiLevelType w:val="hybridMultilevel"/>
    <w:tmpl w:val="A0C883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94B3053"/>
    <w:multiLevelType w:val="multilevel"/>
    <w:tmpl w:val="1862ED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59E0953"/>
    <w:multiLevelType w:val="multilevel"/>
    <w:tmpl w:val="DAC8B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6642960"/>
    <w:multiLevelType w:val="multilevel"/>
    <w:tmpl w:val="1464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3C569D"/>
    <w:multiLevelType w:val="multilevel"/>
    <w:tmpl w:val="1F4E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DA5B7E"/>
    <w:multiLevelType w:val="multilevel"/>
    <w:tmpl w:val="67AA8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5210108">
    <w:abstractNumId w:val="24"/>
  </w:num>
  <w:num w:numId="2" w16cid:durableId="324164805">
    <w:abstractNumId w:val="32"/>
  </w:num>
  <w:num w:numId="3" w16cid:durableId="1138886778">
    <w:abstractNumId w:val="12"/>
  </w:num>
  <w:num w:numId="4" w16cid:durableId="789784314">
    <w:abstractNumId w:val="23"/>
  </w:num>
  <w:num w:numId="5" w16cid:durableId="311563872">
    <w:abstractNumId w:val="0"/>
  </w:num>
  <w:num w:numId="6" w16cid:durableId="663631286">
    <w:abstractNumId w:val="10"/>
  </w:num>
  <w:num w:numId="7" w16cid:durableId="1832060021">
    <w:abstractNumId w:val="20"/>
  </w:num>
  <w:num w:numId="8" w16cid:durableId="1047609410">
    <w:abstractNumId w:val="6"/>
  </w:num>
  <w:num w:numId="9" w16cid:durableId="1523665658">
    <w:abstractNumId w:val="11"/>
  </w:num>
  <w:num w:numId="10" w16cid:durableId="235556647">
    <w:abstractNumId w:val="27"/>
  </w:num>
  <w:num w:numId="11" w16cid:durableId="1204907879">
    <w:abstractNumId w:val="5"/>
  </w:num>
  <w:num w:numId="12" w16cid:durableId="625693997">
    <w:abstractNumId w:val="19"/>
  </w:num>
  <w:num w:numId="13" w16cid:durableId="384569244">
    <w:abstractNumId w:val="25"/>
  </w:num>
  <w:num w:numId="14" w16cid:durableId="1065421592">
    <w:abstractNumId w:val="31"/>
  </w:num>
  <w:num w:numId="15" w16cid:durableId="134640759">
    <w:abstractNumId w:val="13"/>
  </w:num>
  <w:num w:numId="16" w16cid:durableId="1482232237">
    <w:abstractNumId w:val="4"/>
  </w:num>
  <w:num w:numId="17" w16cid:durableId="1829519326">
    <w:abstractNumId w:val="18"/>
  </w:num>
  <w:num w:numId="18" w16cid:durableId="574777450">
    <w:abstractNumId w:val="8"/>
  </w:num>
  <w:num w:numId="19" w16cid:durableId="1575818180">
    <w:abstractNumId w:val="1"/>
  </w:num>
  <w:num w:numId="20" w16cid:durableId="1103500783">
    <w:abstractNumId w:val="21"/>
  </w:num>
  <w:num w:numId="21" w16cid:durableId="1541238209">
    <w:abstractNumId w:val="14"/>
  </w:num>
  <w:num w:numId="22" w16cid:durableId="1040783042">
    <w:abstractNumId w:val="26"/>
  </w:num>
  <w:num w:numId="23" w16cid:durableId="2090418824">
    <w:abstractNumId w:val="22"/>
  </w:num>
  <w:num w:numId="24" w16cid:durableId="1390302662">
    <w:abstractNumId w:val="3"/>
  </w:num>
  <w:num w:numId="25" w16cid:durableId="1920675203">
    <w:abstractNumId w:val="2"/>
  </w:num>
  <w:num w:numId="26" w16cid:durableId="1190603230">
    <w:abstractNumId w:val="16"/>
  </w:num>
  <w:num w:numId="27" w16cid:durableId="1735085883">
    <w:abstractNumId w:val="28"/>
  </w:num>
  <w:num w:numId="28" w16cid:durableId="1842816411">
    <w:abstractNumId w:val="17"/>
  </w:num>
  <w:num w:numId="29" w16cid:durableId="1488091528">
    <w:abstractNumId w:val="29"/>
  </w:num>
  <w:num w:numId="30" w16cid:durableId="146820378">
    <w:abstractNumId w:val="9"/>
  </w:num>
  <w:num w:numId="31" w16cid:durableId="497430013">
    <w:abstractNumId w:val="15"/>
  </w:num>
  <w:num w:numId="32" w16cid:durableId="1287008468">
    <w:abstractNumId w:val="30"/>
  </w:num>
  <w:num w:numId="33" w16cid:durableId="133799726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31C2"/>
    <w:rsid w:val="00012986"/>
    <w:rsid w:val="00015F06"/>
    <w:rsid w:val="00026F01"/>
    <w:rsid w:val="00036C4E"/>
    <w:rsid w:val="000862B0"/>
    <w:rsid w:val="00095F9E"/>
    <w:rsid w:val="000B2D3C"/>
    <w:rsid w:val="000D447E"/>
    <w:rsid w:val="000D5DD5"/>
    <w:rsid w:val="00136EF2"/>
    <w:rsid w:val="00153DEE"/>
    <w:rsid w:val="00157AEF"/>
    <w:rsid w:val="0016370B"/>
    <w:rsid w:val="001701DB"/>
    <w:rsid w:val="001B050E"/>
    <w:rsid w:val="001C7A3E"/>
    <w:rsid w:val="00216FA3"/>
    <w:rsid w:val="002D2C5B"/>
    <w:rsid w:val="0030306B"/>
    <w:rsid w:val="00315B35"/>
    <w:rsid w:val="003708E3"/>
    <w:rsid w:val="00387EF2"/>
    <w:rsid w:val="003B72D8"/>
    <w:rsid w:val="003C0A41"/>
    <w:rsid w:val="003E0610"/>
    <w:rsid w:val="00421020"/>
    <w:rsid w:val="00425283"/>
    <w:rsid w:val="0043147D"/>
    <w:rsid w:val="004631C2"/>
    <w:rsid w:val="004E54FF"/>
    <w:rsid w:val="004F6977"/>
    <w:rsid w:val="004F72C8"/>
    <w:rsid w:val="00511FBD"/>
    <w:rsid w:val="00574661"/>
    <w:rsid w:val="00597B11"/>
    <w:rsid w:val="005B0A2B"/>
    <w:rsid w:val="005B2202"/>
    <w:rsid w:val="00664136"/>
    <w:rsid w:val="00664668"/>
    <w:rsid w:val="006879BD"/>
    <w:rsid w:val="006E3A8F"/>
    <w:rsid w:val="00701A25"/>
    <w:rsid w:val="00710ABF"/>
    <w:rsid w:val="00717B0F"/>
    <w:rsid w:val="00772FBA"/>
    <w:rsid w:val="0078175C"/>
    <w:rsid w:val="00806D7D"/>
    <w:rsid w:val="00807EF1"/>
    <w:rsid w:val="00830BCC"/>
    <w:rsid w:val="00854824"/>
    <w:rsid w:val="00870577"/>
    <w:rsid w:val="00881845"/>
    <w:rsid w:val="008822A5"/>
    <w:rsid w:val="008934AB"/>
    <w:rsid w:val="0089687B"/>
    <w:rsid w:val="008A1BF6"/>
    <w:rsid w:val="008A6A01"/>
    <w:rsid w:val="008E3185"/>
    <w:rsid w:val="00927481"/>
    <w:rsid w:val="00987D84"/>
    <w:rsid w:val="00992CED"/>
    <w:rsid w:val="009B3F11"/>
    <w:rsid w:val="009C71E2"/>
    <w:rsid w:val="00A1237F"/>
    <w:rsid w:val="00A52890"/>
    <w:rsid w:val="00A66028"/>
    <w:rsid w:val="00AC04AC"/>
    <w:rsid w:val="00AD2712"/>
    <w:rsid w:val="00AE4A7D"/>
    <w:rsid w:val="00B02AF2"/>
    <w:rsid w:val="00B04733"/>
    <w:rsid w:val="00B1074D"/>
    <w:rsid w:val="00B3494D"/>
    <w:rsid w:val="00B37170"/>
    <w:rsid w:val="00B53606"/>
    <w:rsid w:val="00BA6102"/>
    <w:rsid w:val="00BB1F7E"/>
    <w:rsid w:val="00BE5005"/>
    <w:rsid w:val="00C43815"/>
    <w:rsid w:val="00C56BED"/>
    <w:rsid w:val="00C84A18"/>
    <w:rsid w:val="00C946CA"/>
    <w:rsid w:val="00CA7614"/>
    <w:rsid w:val="00D12000"/>
    <w:rsid w:val="00D22302"/>
    <w:rsid w:val="00D425DA"/>
    <w:rsid w:val="00D46745"/>
    <w:rsid w:val="00D7288E"/>
    <w:rsid w:val="00DB0A96"/>
    <w:rsid w:val="00DB6175"/>
    <w:rsid w:val="00DB7A31"/>
    <w:rsid w:val="00DC4E4A"/>
    <w:rsid w:val="00DD2FCB"/>
    <w:rsid w:val="00DD78AE"/>
    <w:rsid w:val="00DE0502"/>
    <w:rsid w:val="00E65D66"/>
    <w:rsid w:val="00E84412"/>
    <w:rsid w:val="00E87DF6"/>
    <w:rsid w:val="00EA19FB"/>
    <w:rsid w:val="00EA1A56"/>
    <w:rsid w:val="00EA3C6B"/>
    <w:rsid w:val="00ED7043"/>
    <w:rsid w:val="00ED73D9"/>
    <w:rsid w:val="00EE3AA0"/>
    <w:rsid w:val="00F210A1"/>
    <w:rsid w:val="00F36CAC"/>
    <w:rsid w:val="00F427E4"/>
    <w:rsid w:val="00F84EC9"/>
    <w:rsid w:val="00FC1132"/>
    <w:rsid w:val="00FD33DA"/>
    <w:rsid w:val="00FF27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138FE"/>
  <w15:chartTrackingRefBased/>
  <w15:docId w15:val="{16561006-522E-46AD-B14B-5A605D474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0577"/>
  </w:style>
  <w:style w:type="paragraph" w:styleId="Heading1">
    <w:name w:val="heading 1"/>
    <w:basedOn w:val="Normal"/>
    <w:next w:val="Normal"/>
    <w:link w:val="Heading1Char"/>
    <w:uiPriority w:val="9"/>
    <w:qFormat/>
    <w:rsid w:val="00463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63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631C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631C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631C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631C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631C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631C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631C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1C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631C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631C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631C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631C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631C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631C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631C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631C2"/>
    <w:rPr>
      <w:rFonts w:eastAsiaTheme="majorEastAsia" w:cstheme="majorBidi"/>
      <w:color w:val="272727" w:themeColor="text1" w:themeTint="D8"/>
    </w:rPr>
  </w:style>
  <w:style w:type="paragraph" w:styleId="Title">
    <w:name w:val="Title"/>
    <w:basedOn w:val="Normal"/>
    <w:next w:val="Normal"/>
    <w:link w:val="TitleChar"/>
    <w:uiPriority w:val="10"/>
    <w:qFormat/>
    <w:rsid w:val="004631C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31C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631C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631C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631C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631C2"/>
    <w:rPr>
      <w:i/>
      <w:iCs/>
      <w:color w:val="404040" w:themeColor="text1" w:themeTint="BF"/>
    </w:rPr>
  </w:style>
  <w:style w:type="paragraph" w:styleId="ListParagraph">
    <w:name w:val="List Paragraph"/>
    <w:basedOn w:val="Normal"/>
    <w:uiPriority w:val="34"/>
    <w:qFormat/>
    <w:rsid w:val="004631C2"/>
    <w:pPr>
      <w:ind w:left="720"/>
      <w:contextualSpacing/>
    </w:pPr>
  </w:style>
  <w:style w:type="character" w:styleId="IntenseEmphasis">
    <w:name w:val="Intense Emphasis"/>
    <w:basedOn w:val="DefaultParagraphFont"/>
    <w:uiPriority w:val="21"/>
    <w:qFormat/>
    <w:rsid w:val="004631C2"/>
    <w:rPr>
      <w:i/>
      <w:iCs/>
      <w:color w:val="0F4761" w:themeColor="accent1" w:themeShade="BF"/>
    </w:rPr>
  </w:style>
  <w:style w:type="paragraph" w:styleId="IntenseQuote">
    <w:name w:val="Intense Quote"/>
    <w:basedOn w:val="Normal"/>
    <w:next w:val="Normal"/>
    <w:link w:val="IntenseQuoteChar"/>
    <w:uiPriority w:val="30"/>
    <w:qFormat/>
    <w:rsid w:val="00463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631C2"/>
    <w:rPr>
      <w:i/>
      <w:iCs/>
      <w:color w:val="0F4761" w:themeColor="accent1" w:themeShade="BF"/>
    </w:rPr>
  </w:style>
  <w:style w:type="character" w:styleId="IntenseReference">
    <w:name w:val="Intense Reference"/>
    <w:basedOn w:val="DefaultParagraphFont"/>
    <w:uiPriority w:val="32"/>
    <w:qFormat/>
    <w:rsid w:val="004631C2"/>
    <w:rPr>
      <w:b/>
      <w:bCs/>
      <w:smallCaps/>
      <w:color w:val="0F4761" w:themeColor="accent1" w:themeShade="BF"/>
      <w:spacing w:val="5"/>
    </w:rPr>
  </w:style>
  <w:style w:type="character" w:styleId="Hyperlink">
    <w:name w:val="Hyperlink"/>
    <w:basedOn w:val="DefaultParagraphFont"/>
    <w:uiPriority w:val="99"/>
    <w:unhideWhenUsed/>
    <w:rsid w:val="00807EF1"/>
    <w:rPr>
      <w:color w:val="467886" w:themeColor="hyperlink"/>
      <w:u w:val="single"/>
    </w:rPr>
  </w:style>
  <w:style w:type="character" w:styleId="UnresolvedMention">
    <w:name w:val="Unresolved Mention"/>
    <w:basedOn w:val="DefaultParagraphFont"/>
    <w:uiPriority w:val="99"/>
    <w:semiHidden/>
    <w:unhideWhenUsed/>
    <w:rsid w:val="00807EF1"/>
    <w:rPr>
      <w:color w:val="605E5C"/>
      <w:shd w:val="clear" w:color="auto" w:fill="E1DFDD"/>
    </w:rPr>
  </w:style>
  <w:style w:type="paragraph" w:styleId="NormalWeb">
    <w:name w:val="Normal (Web)"/>
    <w:basedOn w:val="Normal"/>
    <w:uiPriority w:val="99"/>
    <w:unhideWhenUsed/>
    <w:rsid w:val="00664136"/>
    <w:pPr>
      <w:spacing w:before="100" w:beforeAutospacing="1" w:after="100" w:afterAutospacing="1"/>
    </w:pPr>
    <w:rPr>
      <w:rFonts w:ascii="Times New Roman" w:eastAsia="Times New Roman" w:hAnsi="Times New Roman" w:cs="Times New Roman"/>
      <w:kern w:val="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80811">
      <w:bodyDiv w:val="1"/>
      <w:marLeft w:val="0"/>
      <w:marRight w:val="0"/>
      <w:marTop w:val="0"/>
      <w:marBottom w:val="0"/>
      <w:divBdr>
        <w:top w:val="none" w:sz="0" w:space="0" w:color="auto"/>
        <w:left w:val="none" w:sz="0" w:space="0" w:color="auto"/>
        <w:bottom w:val="none" w:sz="0" w:space="0" w:color="auto"/>
        <w:right w:val="none" w:sz="0" w:space="0" w:color="auto"/>
      </w:divBdr>
    </w:div>
    <w:div w:id="36392829">
      <w:bodyDiv w:val="1"/>
      <w:marLeft w:val="0"/>
      <w:marRight w:val="0"/>
      <w:marTop w:val="0"/>
      <w:marBottom w:val="0"/>
      <w:divBdr>
        <w:top w:val="none" w:sz="0" w:space="0" w:color="auto"/>
        <w:left w:val="none" w:sz="0" w:space="0" w:color="auto"/>
        <w:bottom w:val="none" w:sz="0" w:space="0" w:color="auto"/>
        <w:right w:val="none" w:sz="0" w:space="0" w:color="auto"/>
      </w:divBdr>
    </w:div>
    <w:div w:id="43911471">
      <w:bodyDiv w:val="1"/>
      <w:marLeft w:val="0"/>
      <w:marRight w:val="0"/>
      <w:marTop w:val="0"/>
      <w:marBottom w:val="0"/>
      <w:divBdr>
        <w:top w:val="none" w:sz="0" w:space="0" w:color="auto"/>
        <w:left w:val="none" w:sz="0" w:space="0" w:color="auto"/>
        <w:bottom w:val="none" w:sz="0" w:space="0" w:color="auto"/>
        <w:right w:val="none" w:sz="0" w:space="0" w:color="auto"/>
      </w:divBdr>
    </w:div>
    <w:div w:id="57018488">
      <w:bodyDiv w:val="1"/>
      <w:marLeft w:val="0"/>
      <w:marRight w:val="0"/>
      <w:marTop w:val="0"/>
      <w:marBottom w:val="0"/>
      <w:divBdr>
        <w:top w:val="none" w:sz="0" w:space="0" w:color="auto"/>
        <w:left w:val="none" w:sz="0" w:space="0" w:color="auto"/>
        <w:bottom w:val="none" w:sz="0" w:space="0" w:color="auto"/>
        <w:right w:val="none" w:sz="0" w:space="0" w:color="auto"/>
      </w:divBdr>
    </w:div>
    <w:div w:id="81222538">
      <w:bodyDiv w:val="1"/>
      <w:marLeft w:val="0"/>
      <w:marRight w:val="0"/>
      <w:marTop w:val="0"/>
      <w:marBottom w:val="0"/>
      <w:divBdr>
        <w:top w:val="none" w:sz="0" w:space="0" w:color="auto"/>
        <w:left w:val="none" w:sz="0" w:space="0" w:color="auto"/>
        <w:bottom w:val="none" w:sz="0" w:space="0" w:color="auto"/>
        <w:right w:val="none" w:sz="0" w:space="0" w:color="auto"/>
      </w:divBdr>
      <w:divsChild>
        <w:div w:id="99878510">
          <w:marLeft w:val="0"/>
          <w:marRight w:val="0"/>
          <w:marTop w:val="0"/>
          <w:marBottom w:val="0"/>
          <w:divBdr>
            <w:top w:val="none" w:sz="0" w:space="0" w:color="auto"/>
            <w:left w:val="none" w:sz="0" w:space="0" w:color="auto"/>
            <w:bottom w:val="none" w:sz="0" w:space="0" w:color="auto"/>
            <w:right w:val="none" w:sz="0" w:space="0" w:color="auto"/>
          </w:divBdr>
        </w:div>
        <w:div w:id="1561742871">
          <w:marLeft w:val="0"/>
          <w:marRight w:val="0"/>
          <w:marTop w:val="0"/>
          <w:marBottom w:val="0"/>
          <w:divBdr>
            <w:top w:val="none" w:sz="0" w:space="0" w:color="auto"/>
            <w:left w:val="none" w:sz="0" w:space="0" w:color="auto"/>
            <w:bottom w:val="none" w:sz="0" w:space="0" w:color="auto"/>
            <w:right w:val="none" w:sz="0" w:space="0" w:color="auto"/>
          </w:divBdr>
        </w:div>
        <w:div w:id="1691451362">
          <w:marLeft w:val="0"/>
          <w:marRight w:val="0"/>
          <w:marTop w:val="0"/>
          <w:marBottom w:val="0"/>
          <w:divBdr>
            <w:top w:val="none" w:sz="0" w:space="0" w:color="auto"/>
            <w:left w:val="none" w:sz="0" w:space="0" w:color="auto"/>
            <w:bottom w:val="none" w:sz="0" w:space="0" w:color="auto"/>
            <w:right w:val="none" w:sz="0" w:space="0" w:color="auto"/>
          </w:divBdr>
        </w:div>
      </w:divsChild>
    </w:div>
    <w:div w:id="97802480">
      <w:bodyDiv w:val="1"/>
      <w:marLeft w:val="0"/>
      <w:marRight w:val="0"/>
      <w:marTop w:val="0"/>
      <w:marBottom w:val="0"/>
      <w:divBdr>
        <w:top w:val="none" w:sz="0" w:space="0" w:color="auto"/>
        <w:left w:val="none" w:sz="0" w:space="0" w:color="auto"/>
        <w:bottom w:val="none" w:sz="0" w:space="0" w:color="auto"/>
        <w:right w:val="none" w:sz="0" w:space="0" w:color="auto"/>
      </w:divBdr>
    </w:div>
    <w:div w:id="129708799">
      <w:bodyDiv w:val="1"/>
      <w:marLeft w:val="0"/>
      <w:marRight w:val="0"/>
      <w:marTop w:val="0"/>
      <w:marBottom w:val="0"/>
      <w:divBdr>
        <w:top w:val="none" w:sz="0" w:space="0" w:color="auto"/>
        <w:left w:val="none" w:sz="0" w:space="0" w:color="auto"/>
        <w:bottom w:val="none" w:sz="0" w:space="0" w:color="auto"/>
        <w:right w:val="none" w:sz="0" w:space="0" w:color="auto"/>
      </w:divBdr>
    </w:div>
    <w:div w:id="143663191">
      <w:bodyDiv w:val="1"/>
      <w:marLeft w:val="0"/>
      <w:marRight w:val="0"/>
      <w:marTop w:val="0"/>
      <w:marBottom w:val="0"/>
      <w:divBdr>
        <w:top w:val="none" w:sz="0" w:space="0" w:color="auto"/>
        <w:left w:val="none" w:sz="0" w:space="0" w:color="auto"/>
        <w:bottom w:val="none" w:sz="0" w:space="0" w:color="auto"/>
        <w:right w:val="none" w:sz="0" w:space="0" w:color="auto"/>
      </w:divBdr>
    </w:div>
    <w:div w:id="144247273">
      <w:bodyDiv w:val="1"/>
      <w:marLeft w:val="0"/>
      <w:marRight w:val="0"/>
      <w:marTop w:val="0"/>
      <w:marBottom w:val="0"/>
      <w:divBdr>
        <w:top w:val="none" w:sz="0" w:space="0" w:color="auto"/>
        <w:left w:val="none" w:sz="0" w:space="0" w:color="auto"/>
        <w:bottom w:val="none" w:sz="0" w:space="0" w:color="auto"/>
        <w:right w:val="none" w:sz="0" w:space="0" w:color="auto"/>
      </w:divBdr>
      <w:divsChild>
        <w:div w:id="714278779">
          <w:marLeft w:val="0"/>
          <w:marRight w:val="0"/>
          <w:marTop w:val="0"/>
          <w:marBottom w:val="0"/>
          <w:divBdr>
            <w:top w:val="none" w:sz="0" w:space="0" w:color="auto"/>
            <w:left w:val="none" w:sz="0" w:space="0" w:color="auto"/>
            <w:bottom w:val="none" w:sz="0" w:space="0" w:color="auto"/>
            <w:right w:val="none" w:sz="0" w:space="0" w:color="auto"/>
          </w:divBdr>
          <w:divsChild>
            <w:div w:id="585386400">
              <w:marLeft w:val="0"/>
              <w:marRight w:val="0"/>
              <w:marTop w:val="0"/>
              <w:marBottom w:val="0"/>
              <w:divBdr>
                <w:top w:val="none" w:sz="0" w:space="0" w:color="auto"/>
                <w:left w:val="none" w:sz="0" w:space="0" w:color="auto"/>
                <w:bottom w:val="none" w:sz="0" w:space="0" w:color="auto"/>
                <w:right w:val="none" w:sz="0" w:space="0" w:color="auto"/>
              </w:divBdr>
              <w:divsChild>
                <w:div w:id="1150901390">
                  <w:marLeft w:val="0"/>
                  <w:marRight w:val="0"/>
                  <w:marTop w:val="0"/>
                  <w:marBottom w:val="0"/>
                  <w:divBdr>
                    <w:top w:val="none" w:sz="0" w:space="0" w:color="auto"/>
                    <w:left w:val="none" w:sz="0" w:space="0" w:color="auto"/>
                    <w:bottom w:val="none" w:sz="0" w:space="0" w:color="auto"/>
                    <w:right w:val="none" w:sz="0" w:space="0" w:color="auto"/>
                  </w:divBdr>
                  <w:divsChild>
                    <w:div w:id="1952005740">
                      <w:marLeft w:val="0"/>
                      <w:marRight w:val="0"/>
                      <w:marTop w:val="0"/>
                      <w:marBottom w:val="0"/>
                      <w:divBdr>
                        <w:top w:val="none" w:sz="0" w:space="0" w:color="auto"/>
                        <w:left w:val="none" w:sz="0" w:space="0" w:color="auto"/>
                        <w:bottom w:val="none" w:sz="0" w:space="0" w:color="auto"/>
                        <w:right w:val="none" w:sz="0" w:space="0" w:color="auto"/>
                      </w:divBdr>
                      <w:divsChild>
                        <w:div w:id="526142656">
                          <w:marLeft w:val="0"/>
                          <w:marRight w:val="0"/>
                          <w:marTop w:val="0"/>
                          <w:marBottom w:val="0"/>
                          <w:divBdr>
                            <w:top w:val="none" w:sz="0" w:space="0" w:color="auto"/>
                            <w:left w:val="none" w:sz="0" w:space="0" w:color="auto"/>
                            <w:bottom w:val="none" w:sz="0" w:space="0" w:color="auto"/>
                            <w:right w:val="none" w:sz="0" w:space="0" w:color="auto"/>
                          </w:divBdr>
                          <w:divsChild>
                            <w:div w:id="1093361424">
                              <w:marLeft w:val="0"/>
                              <w:marRight w:val="0"/>
                              <w:marTop w:val="0"/>
                              <w:marBottom w:val="0"/>
                              <w:divBdr>
                                <w:top w:val="none" w:sz="0" w:space="0" w:color="auto"/>
                                <w:left w:val="none" w:sz="0" w:space="0" w:color="auto"/>
                                <w:bottom w:val="none" w:sz="0" w:space="0" w:color="auto"/>
                                <w:right w:val="none" w:sz="0" w:space="0" w:color="auto"/>
                              </w:divBdr>
                              <w:divsChild>
                                <w:div w:id="49515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937772">
                  <w:marLeft w:val="0"/>
                  <w:marRight w:val="0"/>
                  <w:marTop w:val="0"/>
                  <w:marBottom w:val="0"/>
                  <w:divBdr>
                    <w:top w:val="none" w:sz="0" w:space="0" w:color="auto"/>
                    <w:left w:val="none" w:sz="0" w:space="0" w:color="auto"/>
                    <w:bottom w:val="none" w:sz="0" w:space="0" w:color="auto"/>
                    <w:right w:val="none" w:sz="0" w:space="0" w:color="auto"/>
                  </w:divBdr>
                  <w:divsChild>
                    <w:div w:id="1580362362">
                      <w:marLeft w:val="0"/>
                      <w:marRight w:val="0"/>
                      <w:marTop w:val="0"/>
                      <w:marBottom w:val="0"/>
                      <w:divBdr>
                        <w:top w:val="none" w:sz="0" w:space="0" w:color="auto"/>
                        <w:left w:val="none" w:sz="0" w:space="0" w:color="auto"/>
                        <w:bottom w:val="none" w:sz="0" w:space="0" w:color="auto"/>
                        <w:right w:val="none" w:sz="0" w:space="0" w:color="auto"/>
                      </w:divBdr>
                      <w:divsChild>
                        <w:div w:id="723791561">
                          <w:marLeft w:val="0"/>
                          <w:marRight w:val="0"/>
                          <w:marTop w:val="0"/>
                          <w:marBottom w:val="0"/>
                          <w:divBdr>
                            <w:top w:val="none" w:sz="0" w:space="0" w:color="auto"/>
                            <w:left w:val="none" w:sz="0" w:space="0" w:color="auto"/>
                            <w:bottom w:val="none" w:sz="0" w:space="0" w:color="auto"/>
                            <w:right w:val="none" w:sz="0" w:space="0" w:color="auto"/>
                          </w:divBdr>
                          <w:divsChild>
                            <w:div w:id="734162022">
                              <w:marLeft w:val="0"/>
                              <w:marRight w:val="0"/>
                              <w:marTop w:val="0"/>
                              <w:marBottom w:val="0"/>
                              <w:divBdr>
                                <w:top w:val="none" w:sz="0" w:space="0" w:color="auto"/>
                                <w:left w:val="none" w:sz="0" w:space="0" w:color="auto"/>
                                <w:bottom w:val="none" w:sz="0" w:space="0" w:color="auto"/>
                                <w:right w:val="none" w:sz="0" w:space="0" w:color="auto"/>
                              </w:divBdr>
                              <w:divsChild>
                                <w:div w:id="19665949">
                                  <w:marLeft w:val="0"/>
                                  <w:marRight w:val="0"/>
                                  <w:marTop w:val="0"/>
                                  <w:marBottom w:val="0"/>
                                  <w:divBdr>
                                    <w:top w:val="none" w:sz="0" w:space="0" w:color="auto"/>
                                    <w:left w:val="none" w:sz="0" w:space="0" w:color="auto"/>
                                    <w:bottom w:val="none" w:sz="0" w:space="0" w:color="auto"/>
                                    <w:right w:val="none" w:sz="0" w:space="0" w:color="auto"/>
                                  </w:divBdr>
                                  <w:divsChild>
                                    <w:div w:id="105508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62228842">
      <w:bodyDiv w:val="1"/>
      <w:marLeft w:val="0"/>
      <w:marRight w:val="0"/>
      <w:marTop w:val="0"/>
      <w:marBottom w:val="0"/>
      <w:divBdr>
        <w:top w:val="none" w:sz="0" w:space="0" w:color="auto"/>
        <w:left w:val="none" w:sz="0" w:space="0" w:color="auto"/>
        <w:bottom w:val="none" w:sz="0" w:space="0" w:color="auto"/>
        <w:right w:val="none" w:sz="0" w:space="0" w:color="auto"/>
      </w:divBdr>
    </w:div>
    <w:div w:id="277955793">
      <w:bodyDiv w:val="1"/>
      <w:marLeft w:val="0"/>
      <w:marRight w:val="0"/>
      <w:marTop w:val="0"/>
      <w:marBottom w:val="0"/>
      <w:divBdr>
        <w:top w:val="none" w:sz="0" w:space="0" w:color="auto"/>
        <w:left w:val="none" w:sz="0" w:space="0" w:color="auto"/>
        <w:bottom w:val="none" w:sz="0" w:space="0" w:color="auto"/>
        <w:right w:val="none" w:sz="0" w:space="0" w:color="auto"/>
      </w:divBdr>
    </w:div>
    <w:div w:id="353263349">
      <w:bodyDiv w:val="1"/>
      <w:marLeft w:val="0"/>
      <w:marRight w:val="0"/>
      <w:marTop w:val="0"/>
      <w:marBottom w:val="0"/>
      <w:divBdr>
        <w:top w:val="none" w:sz="0" w:space="0" w:color="auto"/>
        <w:left w:val="none" w:sz="0" w:space="0" w:color="auto"/>
        <w:bottom w:val="none" w:sz="0" w:space="0" w:color="auto"/>
        <w:right w:val="none" w:sz="0" w:space="0" w:color="auto"/>
      </w:divBdr>
    </w:div>
    <w:div w:id="377432724">
      <w:bodyDiv w:val="1"/>
      <w:marLeft w:val="0"/>
      <w:marRight w:val="0"/>
      <w:marTop w:val="0"/>
      <w:marBottom w:val="0"/>
      <w:divBdr>
        <w:top w:val="none" w:sz="0" w:space="0" w:color="auto"/>
        <w:left w:val="none" w:sz="0" w:space="0" w:color="auto"/>
        <w:bottom w:val="none" w:sz="0" w:space="0" w:color="auto"/>
        <w:right w:val="none" w:sz="0" w:space="0" w:color="auto"/>
      </w:divBdr>
    </w:div>
    <w:div w:id="610742243">
      <w:bodyDiv w:val="1"/>
      <w:marLeft w:val="0"/>
      <w:marRight w:val="0"/>
      <w:marTop w:val="0"/>
      <w:marBottom w:val="0"/>
      <w:divBdr>
        <w:top w:val="none" w:sz="0" w:space="0" w:color="auto"/>
        <w:left w:val="none" w:sz="0" w:space="0" w:color="auto"/>
        <w:bottom w:val="none" w:sz="0" w:space="0" w:color="auto"/>
        <w:right w:val="none" w:sz="0" w:space="0" w:color="auto"/>
      </w:divBdr>
    </w:div>
    <w:div w:id="620503881">
      <w:bodyDiv w:val="1"/>
      <w:marLeft w:val="0"/>
      <w:marRight w:val="0"/>
      <w:marTop w:val="0"/>
      <w:marBottom w:val="0"/>
      <w:divBdr>
        <w:top w:val="none" w:sz="0" w:space="0" w:color="auto"/>
        <w:left w:val="none" w:sz="0" w:space="0" w:color="auto"/>
        <w:bottom w:val="none" w:sz="0" w:space="0" w:color="auto"/>
        <w:right w:val="none" w:sz="0" w:space="0" w:color="auto"/>
      </w:divBdr>
    </w:div>
    <w:div w:id="657925480">
      <w:bodyDiv w:val="1"/>
      <w:marLeft w:val="0"/>
      <w:marRight w:val="0"/>
      <w:marTop w:val="0"/>
      <w:marBottom w:val="0"/>
      <w:divBdr>
        <w:top w:val="none" w:sz="0" w:space="0" w:color="auto"/>
        <w:left w:val="none" w:sz="0" w:space="0" w:color="auto"/>
        <w:bottom w:val="none" w:sz="0" w:space="0" w:color="auto"/>
        <w:right w:val="none" w:sz="0" w:space="0" w:color="auto"/>
      </w:divBdr>
    </w:div>
    <w:div w:id="694814747">
      <w:bodyDiv w:val="1"/>
      <w:marLeft w:val="0"/>
      <w:marRight w:val="0"/>
      <w:marTop w:val="0"/>
      <w:marBottom w:val="0"/>
      <w:divBdr>
        <w:top w:val="none" w:sz="0" w:space="0" w:color="auto"/>
        <w:left w:val="none" w:sz="0" w:space="0" w:color="auto"/>
        <w:bottom w:val="none" w:sz="0" w:space="0" w:color="auto"/>
        <w:right w:val="none" w:sz="0" w:space="0" w:color="auto"/>
      </w:divBdr>
    </w:div>
    <w:div w:id="727994613">
      <w:bodyDiv w:val="1"/>
      <w:marLeft w:val="0"/>
      <w:marRight w:val="0"/>
      <w:marTop w:val="0"/>
      <w:marBottom w:val="0"/>
      <w:divBdr>
        <w:top w:val="none" w:sz="0" w:space="0" w:color="auto"/>
        <w:left w:val="none" w:sz="0" w:space="0" w:color="auto"/>
        <w:bottom w:val="none" w:sz="0" w:space="0" w:color="auto"/>
        <w:right w:val="none" w:sz="0" w:space="0" w:color="auto"/>
      </w:divBdr>
    </w:div>
    <w:div w:id="780103036">
      <w:bodyDiv w:val="1"/>
      <w:marLeft w:val="0"/>
      <w:marRight w:val="0"/>
      <w:marTop w:val="0"/>
      <w:marBottom w:val="0"/>
      <w:divBdr>
        <w:top w:val="none" w:sz="0" w:space="0" w:color="auto"/>
        <w:left w:val="none" w:sz="0" w:space="0" w:color="auto"/>
        <w:bottom w:val="none" w:sz="0" w:space="0" w:color="auto"/>
        <w:right w:val="none" w:sz="0" w:space="0" w:color="auto"/>
      </w:divBdr>
    </w:div>
    <w:div w:id="795950907">
      <w:bodyDiv w:val="1"/>
      <w:marLeft w:val="0"/>
      <w:marRight w:val="0"/>
      <w:marTop w:val="0"/>
      <w:marBottom w:val="0"/>
      <w:divBdr>
        <w:top w:val="none" w:sz="0" w:space="0" w:color="auto"/>
        <w:left w:val="none" w:sz="0" w:space="0" w:color="auto"/>
        <w:bottom w:val="none" w:sz="0" w:space="0" w:color="auto"/>
        <w:right w:val="none" w:sz="0" w:space="0" w:color="auto"/>
      </w:divBdr>
    </w:div>
    <w:div w:id="848133622">
      <w:bodyDiv w:val="1"/>
      <w:marLeft w:val="0"/>
      <w:marRight w:val="0"/>
      <w:marTop w:val="0"/>
      <w:marBottom w:val="0"/>
      <w:divBdr>
        <w:top w:val="none" w:sz="0" w:space="0" w:color="auto"/>
        <w:left w:val="none" w:sz="0" w:space="0" w:color="auto"/>
        <w:bottom w:val="none" w:sz="0" w:space="0" w:color="auto"/>
        <w:right w:val="none" w:sz="0" w:space="0" w:color="auto"/>
      </w:divBdr>
    </w:div>
    <w:div w:id="885799331">
      <w:bodyDiv w:val="1"/>
      <w:marLeft w:val="0"/>
      <w:marRight w:val="0"/>
      <w:marTop w:val="0"/>
      <w:marBottom w:val="0"/>
      <w:divBdr>
        <w:top w:val="none" w:sz="0" w:space="0" w:color="auto"/>
        <w:left w:val="none" w:sz="0" w:space="0" w:color="auto"/>
        <w:bottom w:val="none" w:sz="0" w:space="0" w:color="auto"/>
        <w:right w:val="none" w:sz="0" w:space="0" w:color="auto"/>
      </w:divBdr>
    </w:div>
    <w:div w:id="931276163">
      <w:bodyDiv w:val="1"/>
      <w:marLeft w:val="0"/>
      <w:marRight w:val="0"/>
      <w:marTop w:val="0"/>
      <w:marBottom w:val="0"/>
      <w:divBdr>
        <w:top w:val="none" w:sz="0" w:space="0" w:color="auto"/>
        <w:left w:val="none" w:sz="0" w:space="0" w:color="auto"/>
        <w:bottom w:val="none" w:sz="0" w:space="0" w:color="auto"/>
        <w:right w:val="none" w:sz="0" w:space="0" w:color="auto"/>
      </w:divBdr>
      <w:divsChild>
        <w:div w:id="1629507520">
          <w:marLeft w:val="475"/>
          <w:marRight w:val="0"/>
          <w:marTop w:val="0"/>
          <w:marBottom w:val="0"/>
          <w:divBdr>
            <w:top w:val="none" w:sz="0" w:space="0" w:color="auto"/>
            <w:left w:val="none" w:sz="0" w:space="0" w:color="auto"/>
            <w:bottom w:val="none" w:sz="0" w:space="0" w:color="auto"/>
            <w:right w:val="none" w:sz="0" w:space="0" w:color="auto"/>
          </w:divBdr>
        </w:div>
        <w:div w:id="1931814282">
          <w:marLeft w:val="475"/>
          <w:marRight w:val="0"/>
          <w:marTop w:val="0"/>
          <w:marBottom w:val="0"/>
          <w:divBdr>
            <w:top w:val="none" w:sz="0" w:space="0" w:color="auto"/>
            <w:left w:val="none" w:sz="0" w:space="0" w:color="auto"/>
            <w:bottom w:val="none" w:sz="0" w:space="0" w:color="auto"/>
            <w:right w:val="none" w:sz="0" w:space="0" w:color="auto"/>
          </w:divBdr>
        </w:div>
      </w:divsChild>
    </w:div>
    <w:div w:id="963578231">
      <w:bodyDiv w:val="1"/>
      <w:marLeft w:val="0"/>
      <w:marRight w:val="0"/>
      <w:marTop w:val="0"/>
      <w:marBottom w:val="0"/>
      <w:divBdr>
        <w:top w:val="none" w:sz="0" w:space="0" w:color="auto"/>
        <w:left w:val="none" w:sz="0" w:space="0" w:color="auto"/>
        <w:bottom w:val="none" w:sz="0" w:space="0" w:color="auto"/>
        <w:right w:val="none" w:sz="0" w:space="0" w:color="auto"/>
      </w:divBdr>
    </w:div>
    <w:div w:id="972906171">
      <w:bodyDiv w:val="1"/>
      <w:marLeft w:val="0"/>
      <w:marRight w:val="0"/>
      <w:marTop w:val="0"/>
      <w:marBottom w:val="0"/>
      <w:divBdr>
        <w:top w:val="none" w:sz="0" w:space="0" w:color="auto"/>
        <w:left w:val="none" w:sz="0" w:space="0" w:color="auto"/>
        <w:bottom w:val="none" w:sz="0" w:space="0" w:color="auto"/>
        <w:right w:val="none" w:sz="0" w:space="0" w:color="auto"/>
      </w:divBdr>
    </w:div>
    <w:div w:id="1034119677">
      <w:bodyDiv w:val="1"/>
      <w:marLeft w:val="0"/>
      <w:marRight w:val="0"/>
      <w:marTop w:val="0"/>
      <w:marBottom w:val="0"/>
      <w:divBdr>
        <w:top w:val="none" w:sz="0" w:space="0" w:color="auto"/>
        <w:left w:val="none" w:sz="0" w:space="0" w:color="auto"/>
        <w:bottom w:val="none" w:sz="0" w:space="0" w:color="auto"/>
        <w:right w:val="none" w:sz="0" w:space="0" w:color="auto"/>
      </w:divBdr>
    </w:div>
    <w:div w:id="1071462298">
      <w:bodyDiv w:val="1"/>
      <w:marLeft w:val="0"/>
      <w:marRight w:val="0"/>
      <w:marTop w:val="0"/>
      <w:marBottom w:val="0"/>
      <w:divBdr>
        <w:top w:val="none" w:sz="0" w:space="0" w:color="auto"/>
        <w:left w:val="none" w:sz="0" w:space="0" w:color="auto"/>
        <w:bottom w:val="none" w:sz="0" w:space="0" w:color="auto"/>
        <w:right w:val="none" w:sz="0" w:space="0" w:color="auto"/>
      </w:divBdr>
    </w:div>
    <w:div w:id="1090008490">
      <w:bodyDiv w:val="1"/>
      <w:marLeft w:val="0"/>
      <w:marRight w:val="0"/>
      <w:marTop w:val="0"/>
      <w:marBottom w:val="0"/>
      <w:divBdr>
        <w:top w:val="none" w:sz="0" w:space="0" w:color="auto"/>
        <w:left w:val="none" w:sz="0" w:space="0" w:color="auto"/>
        <w:bottom w:val="none" w:sz="0" w:space="0" w:color="auto"/>
        <w:right w:val="none" w:sz="0" w:space="0" w:color="auto"/>
      </w:divBdr>
    </w:div>
    <w:div w:id="1134372744">
      <w:bodyDiv w:val="1"/>
      <w:marLeft w:val="0"/>
      <w:marRight w:val="0"/>
      <w:marTop w:val="0"/>
      <w:marBottom w:val="0"/>
      <w:divBdr>
        <w:top w:val="none" w:sz="0" w:space="0" w:color="auto"/>
        <w:left w:val="none" w:sz="0" w:space="0" w:color="auto"/>
        <w:bottom w:val="none" w:sz="0" w:space="0" w:color="auto"/>
        <w:right w:val="none" w:sz="0" w:space="0" w:color="auto"/>
      </w:divBdr>
    </w:div>
    <w:div w:id="1198197222">
      <w:bodyDiv w:val="1"/>
      <w:marLeft w:val="0"/>
      <w:marRight w:val="0"/>
      <w:marTop w:val="0"/>
      <w:marBottom w:val="0"/>
      <w:divBdr>
        <w:top w:val="none" w:sz="0" w:space="0" w:color="auto"/>
        <w:left w:val="none" w:sz="0" w:space="0" w:color="auto"/>
        <w:bottom w:val="none" w:sz="0" w:space="0" w:color="auto"/>
        <w:right w:val="none" w:sz="0" w:space="0" w:color="auto"/>
      </w:divBdr>
    </w:div>
    <w:div w:id="1223906902">
      <w:bodyDiv w:val="1"/>
      <w:marLeft w:val="0"/>
      <w:marRight w:val="0"/>
      <w:marTop w:val="0"/>
      <w:marBottom w:val="0"/>
      <w:divBdr>
        <w:top w:val="none" w:sz="0" w:space="0" w:color="auto"/>
        <w:left w:val="none" w:sz="0" w:space="0" w:color="auto"/>
        <w:bottom w:val="none" w:sz="0" w:space="0" w:color="auto"/>
        <w:right w:val="none" w:sz="0" w:space="0" w:color="auto"/>
      </w:divBdr>
    </w:div>
    <w:div w:id="1294167548">
      <w:bodyDiv w:val="1"/>
      <w:marLeft w:val="0"/>
      <w:marRight w:val="0"/>
      <w:marTop w:val="0"/>
      <w:marBottom w:val="0"/>
      <w:divBdr>
        <w:top w:val="none" w:sz="0" w:space="0" w:color="auto"/>
        <w:left w:val="none" w:sz="0" w:space="0" w:color="auto"/>
        <w:bottom w:val="none" w:sz="0" w:space="0" w:color="auto"/>
        <w:right w:val="none" w:sz="0" w:space="0" w:color="auto"/>
      </w:divBdr>
    </w:div>
    <w:div w:id="1302688312">
      <w:bodyDiv w:val="1"/>
      <w:marLeft w:val="0"/>
      <w:marRight w:val="0"/>
      <w:marTop w:val="0"/>
      <w:marBottom w:val="0"/>
      <w:divBdr>
        <w:top w:val="none" w:sz="0" w:space="0" w:color="auto"/>
        <w:left w:val="none" w:sz="0" w:space="0" w:color="auto"/>
        <w:bottom w:val="none" w:sz="0" w:space="0" w:color="auto"/>
        <w:right w:val="none" w:sz="0" w:space="0" w:color="auto"/>
      </w:divBdr>
    </w:div>
    <w:div w:id="1368674072">
      <w:bodyDiv w:val="1"/>
      <w:marLeft w:val="0"/>
      <w:marRight w:val="0"/>
      <w:marTop w:val="0"/>
      <w:marBottom w:val="0"/>
      <w:divBdr>
        <w:top w:val="none" w:sz="0" w:space="0" w:color="auto"/>
        <w:left w:val="none" w:sz="0" w:space="0" w:color="auto"/>
        <w:bottom w:val="none" w:sz="0" w:space="0" w:color="auto"/>
        <w:right w:val="none" w:sz="0" w:space="0" w:color="auto"/>
      </w:divBdr>
    </w:div>
    <w:div w:id="1388842942">
      <w:bodyDiv w:val="1"/>
      <w:marLeft w:val="0"/>
      <w:marRight w:val="0"/>
      <w:marTop w:val="0"/>
      <w:marBottom w:val="0"/>
      <w:divBdr>
        <w:top w:val="none" w:sz="0" w:space="0" w:color="auto"/>
        <w:left w:val="none" w:sz="0" w:space="0" w:color="auto"/>
        <w:bottom w:val="none" w:sz="0" w:space="0" w:color="auto"/>
        <w:right w:val="none" w:sz="0" w:space="0" w:color="auto"/>
      </w:divBdr>
    </w:div>
    <w:div w:id="1406686839">
      <w:bodyDiv w:val="1"/>
      <w:marLeft w:val="0"/>
      <w:marRight w:val="0"/>
      <w:marTop w:val="0"/>
      <w:marBottom w:val="0"/>
      <w:divBdr>
        <w:top w:val="none" w:sz="0" w:space="0" w:color="auto"/>
        <w:left w:val="none" w:sz="0" w:space="0" w:color="auto"/>
        <w:bottom w:val="none" w:sz="0" w:space="0" w:color="auto"/>
        <w:right w:val="none" w:sz="0" w:space="0" w:color="auto"/>
      </w:divBdr>
    </w:div>
    <w:div w:id="1432553023">
      <w:bodyDiv w:val="1"/>
      <w:marLeft w:val="0"/>
      <w:marRight w:val="0"/>
      <w:marTop w:val="0"/>
      <w:marBottom w:val="0"/>
      <w:divBdr>
        <w:top w:val="none" w:sz="0" w:space="0" w:color="auto"/>
        <w:left w:val="none" w:sz="0" w:space="0" w:color="auto"/>
        <w:bottom w:val="none" w:sz="0" w:space="0" w:color="auto"/>
        <w:right w:val="none" w:sz="0" w:space="0" w:color="auto"/>
      </w:divBdr>
    </w:div>
    <w:div w:id="1432817220">
      <w:bodyDiv w:val="1"/>
      <w:marLeft w:val="0"/>
      <w:marRight w:val="0"/>
      <w:marTop w:val="0"/>
      <w:marBottom w:val="0"/>
      <w:divBdr>
        <w:top w:val="none" w:sz="0" w:space="0" w:color="auto"/>
        <w:left w:val="none" w:sz="0" w:space="0" w:color="auto"/>
        <w:bottom w:val="none" w:sz="0" w:space="0" w:color="auto"/>
        <w:right w:val="none" w:sz="0" w:space="0" w:color="auto"/>
      </w:divBdr>
    </w:div>
    <w:div w:id="1451438485">
      <w:bodyDiv w:val="1"/>
      <w:marLeft w:val="0"/>
      <w:marRight w:val="0"/>
      <w:marTop w:val="0"/>
      <w:marBottom w:val="0"/>
      <w:divBdr>
        <w:top w:val="none" w:sz="0" w:space="0" w:color="auto"/>
        <w:left w:val="none" w:sz="0" w:space="0" w:color="auto"/>
        <w:bottom w:val="none" w:sz="0" w:space="0" w:color="auto"/>
        <w:right w:val="none" w:sz="0" w:space="0" w:color="auto"/>
      </w:divBdr>
    </w:div>
    <w:div w:id="1468235660">
      <w:bodyDiv w:val="1"/>
      <w:marLeft w:val="0"/>
      <w:marRight w:val="0"/>
      <w:marTop w:val="0"/>
      <w:marBottom w:val="0"/>
      <w:divBdr>
        <w:top w:val="none" w:sz="0" w:space="0" w:color="auto"/>
        <w:left w:val="none" w:sz="0" w:space="0" w:color="auto"/>
        <w:bottom w:val="none" w:sz="0" w:space="0" w:color="auto"/>
        <w:right w:val="none" w:sz="0" w:space="0" w:color="auto"/>
      </w:divBdr>
    </w:div>
    <w:div w:id="1486044049">
      <w:bodyDiv w:val="1"/>
      <w:marLeft w:val="0"/>
      <w:marRight w:val="0"/>
      <w:marTop w:val="0"/>
      <w:marBottom w:val="0"/>
      <w:divBdr>
        <w:top w:val="none" w:sz="0" w:space="0" w:color="auto"/>
        <w:left w:val="none" w:sz="0" w:space="0" w:color="auto"/>
        <w:bottom w:val="none" w:sz="0" w:space="0" w:color="auto"/>
        <w:right w:val="none" w:sz="0" w:space="0" w:color="auto"/>
      </w:divBdr>
    </w:div>
    <w:div w:id="1506476842">
      <w:bodyDiv w:val="1"/>
      <w:marLeft w:val="0"/>
      <w:marRight w:val="0"/>
      <w:marTop w:val="0"/>
      <w:marBottom w:val="0"/>
      <w:divBdr>
        <w:top w:val="none" w:sz="0" w:space="0" w:color="auto"/>
        <w:left w:val="none" w:sz="0" w:space="0" w:color="auto"/>
        <w:bottom w:val="none" w:sz="0" w:space="0" w:color="auto"/>
        <w:right w:val="none" w:sz="0" w:space="0" w:color="auto"/>
      </w:divBdr>
    </w:div>
    <w:div w:id="1527017331">
      <w:bodyDiv w:val="1"/>
      <w:marLeft w:val="0"/>
      <w:marRight w:val="0"/>
      <w:marTop w:val="0"/>
      <w:marBottom w:val="0"/>
      <w:divBdr>
        <w:top w:val="none" w:sz="0" w:space="0" w:color="auto"/>
        <w:left w:val="none" w:sz="0" w:space="0" w:color="auto"/>
        <w:bottom w:val="none" w:sz="0" w:space="0" w:color="auto"/>
        <w:right w:val="none" w:sz="0" w:space="0" w:color="auto"/>
      </w:divBdr>
    </w:div>
    <w:div w:id="1542089647">
      <w:bodyDiv w:val="1"/>
      <w:marLeft w:val="0"/>
      <w:marRight w:val="0"/>
      <w:marTop w:val="0"/>
      <w:marBottom w:val="0"/>
      <w:divBdr>
        <w:top w:val="none" w:sz="0" w:space="0" w:color="auto"/>
        <w:left w:val="none" w:sz="0" w:space="0" w:color="auto"/>
        <w:bottom w:val="none" w:sz="0" w:space="0" w:color="auto"/>
        <w:right w:val="none" w:sz="0" w:space="0" w:color="auto"/>
      </w:divBdr>
      <w:divsChild>
        <w:div w:id="1814056554">
          <w:marLeft w:val="0"/>
          <w:marRight w:val="0"/>
          <w:marTop w:val="0"/>
          <w:marBottom w:val="0"/>
          <w:divBdr>
            <w:top w:val="none" w:sz="0" w:space="0" w:color="auto"/>
            <w:left w:val="none" w:sz="0" w:space="0" w:color="auto"/>
            <w:bottom w:val="none" w:sz="0" w:space="0" w:color="auto"/>
            <w:right w:val="none" w:sz="0" w:space="0" w:color="auto"/>
          </w:divBdr>
          <w:divsChild>
            <w:div w:id="390692382">
              <w:marLeft w:val="0"/>
              <w:marRight w:val="0"/>
              <w:marTop w:val="0"/>
              <w:marBottom w:val="0"/>
              <w:divBdr>
                <w:top w:val="none" w:sz="0" w:space="0" w:color="auto"/>
                <w:left w:val="none" w:sz="0" w:space="0" w:color="auto"/>
                <w:bottom w:val="none" w:sz="0" w:space="0" w:color="auto"/>
                <w:right w:val="none" w:sz="0" w:space="0" w:color="auto"/>
              </w:divBdr>
              <w:divsChild>
                <w:div w:id="186522820">
                  <w:marLeft w:val="0"/>
                  <w:marRight w:val="0"/>
                  <w:marTop w:val="0"/>
                  <w:marBottom w:val="0"/>
                  <w:divBdr>
                    <w:top w:val="none" w:sz="0" w:space="0" w:color="auto"/>
                    <w:left w:val="none" w:sz="0" w:space="0" w:color="auto"/>
                    <w:bottom w:val="none" w:sz="0" w:space="0" w:color="auto"/>
                    <w:right w:val="none" w:sz="0" w:space="0" w:color="auto"/>
                  </w:divBdr>
                  <w:divsChild>
                    <w:div w:id="582300312">
                      <w:marLeft w:val="0"/>
                      <w:marRight w:val="0"/>
                      <w:marTop w:val="0"/>
                      <w:marBottom w:val="0"/>
                      <w:divBdr>
                        <w:top w:val="none" w:sz="0" w:space="0" w:color="auto"/>
                        <w:left w:val="none" w:sz="0" w:space="0" w:color="auto"/>
                        <w:bottom w:val="none" w:sz="0" w:space="0" w:color="auto"/>
                        <w:right w:val="none" w:sz="0" w:space="0" w:color="auto"/>
                      </w:divBdr>
                      <w:divsChild>
                        <w:div w:id="1868716529">
                          <w:marLeft w:val="0"/>
                          <w:marRight w:val="0"/>
                          <w:marTop w:val="0"/>
                          <w:marBottom w:val="0"/>
                          <w:divBdr>
                            <w:top w:val="none" w:sz="0" w:space="0" w:color="auto"/>
                            <w:left w:val="none" w:sz="0" w:space="0" w:color="auto"/>
                            <w:bottom w:val="none" w:sz="0" w:space="0" w:color="auto"/>
                            <w:right w:val="none" w:sz="0" w:space="0" w:color="auto"/>
                          </w:divBdr>
                          <w:divsChild>
                            <w:div w:id="1941645171">
                              <w:marLeft w:val="0"/>
                              <w:marRight w:val="0"/>
                              <w:marTop w:val="0"/>
                              <w:marBottom w:val="0"/>
                              <w:divBdr>
                                <w:top w:val="none" w:sz="0" w:space="0" w:color="auto"/>
                                <w:left w:val="none" w:sz="0" w:space="0" w:color="auto"/>
                                <w:bottom w:val="none" w:sz="0" w:space="0" w:color="auto"/>
                                <w:right w:val="none" w:sz="0" w:space="0" w:color="auto"/>
                              </w:divBdr>
                              <w:divsChild>
                                <w:div w:id="2064524230">
                                  <w:marLeft w:val="0"/>
                                  <w:marRight w:val="0"/>
                                  <w:marTop w:val="0"/>
                                  <w:marBottom w:val="0"/>
                                  <w:divBdr>
                                    <w:top w:val="none" w:sz="0" w:space="0" w:color="auto"/>
                                    <w:left w:val="none" w:sz="0" w:space="0" w:color="auto"/>
                                    <w:bottom w:val="none" w:sz="0" w:space="0" w:color="auto"/>
                                    <w:right w:val="none" w:sz="0" w:space="0" w:color="auto"/>
                                  </w:divBdr>
                                  <w:divsChild>
                                    <w:div w:id="162083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009332">
                  <w:marLeft w:val="0"/>
                  <w:marRight w:val="0"/>
                  <w:marTop w:val="0"/>
                  <w:marBottom w:val="0"/>
                  <w:divBdr>
                    <w:top w:val="none" w:sz="0" w:space="0" w:color="auto"/>
                    <w:left w:val="none" w:sz="0" w:space="0" w:color="auto"/>
                    <w:bottom w:val="none" w:sz="0" w:space="0" w:color="auto"/>
                    <w:right w:val="none" w:sz="0" w:space="0" w:color="auto"/>
                  </w:divBdr>
                  <w:divsChild>
                    <w:div w:id="159201070">
                      <w:marLeft w:val="0"/>
                      <w:marRight w:val="0"/>
                      <w:marTop w:val="0"/>
                      <w:marBottom w:val="0"/>
                      <w:divBdr>
                        <w:top w:val="none" w:sz="0" w:space="0" w:color="auto"/>
                        <w:left w:val="none" w:sz="0" w:space="0" w:color="auto"/>
                        <w:bottom w:val="none" w:sz="0" w:space="0" w:color="auto"/>
                        <w:right w:val="none" w:sz="0" w:space="0" w:color="auto"/>
                      </w:divBdr>
                      <w:divsChild>
                        <w:div w:id="1524708746">
                          <w:marLeft w:val="0"/>
                          <w:marRight w:val="0"/>
                          <w:marTop w:val="0"/>
                          <w:marBottom w:val="0"/>
                          <w:divBdr>
                            <w:top w:val="none" w:sz="0" w:space="0" w:color="auto"/>
                            <w:left w:val="none" w:sz="0" w:space="0" w:color="auto"/>
                            <w:bottom w:val="none" w:sz="0" w:space="0" w:color="auto"/>
                            <w:right w:val="none" w:sz="0" w:space="0" w:color="auto"/>
                          </w:divBdr>
                          <w:divsChild>
                            <w:div w:id="1581593813">
                              <w:marLeft w:val="0"/>
                              <w:marRight w:val="0"/>
                              <w:marTop w:val="0"/>
                              <w:marBottom w:val="0"/>
                              <w:divBdr>
                                <w:top w:val="none" w:sz="0" w:space="0" w:color="auto"/>
                                <w:left w:val="none" w:sz="0" w:space="0" w:color="auto"/>
                                <w:bottom w:val="none" w:sz="0" w:space="0" w:color="auto"/>
                                <w:right w:val="none" w:sz="0" w:space="0" w:color="auto"/>
                              </w:divBdr>
                              <w:divsChild>
                                <w:div w:id="101365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221008">
      <w:bodyDiv w:val="1"/>
      <w:marLeft w:val="0"/>
      <w:marRight w:val="0"/>
      <w:marTop w:val="0"/>
      <w:marBottom w:val="0"/>
      <w:divBdr>
        <w:top w:val="none" w:sz="0" w:space="0" w:color="auto"/>
        <w:left w:val="none" w:sz="0" w:space="0" w:color="auto"/>
        <w:bottom w:val="none" w:sz="0" w:space="0" w:color="auto"/>
        <w:right w:val="none" w:sz="0" w:space="0" w:color="auto"/>
      </w:divBdr>
    </w:div>
    <w:div w:id="1573540747">
      <w:bodyDiv w:val="1"/>
      <w:marLeft w:val="0"/>
      <w:marRight w:val="0"/>
      <w:marTop w:val="0"/>
      <w:marBottom w:val="0"/>
      <w:divBdr>
        <w:top w:val="none" w:sz="0" w:space="0" w:color="auto"/>
        <w:left w:val="none" w:sz="0" w:space="0" w:color="auto"/>
        <w:bottom w:val="none" w:sz="0" w:space="0" w:color="auto"/>
        <w:right w:val="none" w:sz="0" w:space="0" w:color="auto"/>
      </w:divBdr>
    </w:div>
    <w:div w:id="1579362639">
      <w:bodyDiv w:val="1"/>
      <w:marLeft w:val="0"/>
      <w:marRight w:val="0"/>
      <w:marTop w:val="0"/>
      <w:marBottom w:val="0"/>
      <w:divBdr>
        <w:top w:val="none" w:sz="0" w:space="0" w:color="auto"/>
        <w:left w:val="none" w:sz="0" w:space="0" w:color="auto"/>
        <w:bottom w:val="none" w:sz="0" w:space="0" w:color="auto"/>
        <w:right w:val="none" w:sz="0" w:space="0" w:color="auto"/>
      </w:divBdr>
    </w:div>
    <w:div w:id="1587761095">
      <w:bodyDiv w:val="1"/>
      <w:marLeft w:val="0"/>
      <w:marRight w:val="0"/>
      <w:marTop w:val="0"/>
      <w:marBottom w:val="0"/>
      <w:divBdr>
        <w:top w:val="none" w:sz="0" w:space="0" w:color="auto"/>
        <w:left w:val="none" w:sz="0" w:space="0" w:color="auto"/>
        <w:bottom w:val="none" w:sz="0" w:space="0" w:color="auto"/>
        <w:right w:val="none" w:sz="0" w:space="0" w:color="auto"/>
      </w:divBdr>
    </w:div>
    <w:div w:id="1600406797">
      <w:bodyDiv w:val="1"/>
      <w:marLeft w:val="0"/>
      <w:marRight w:val="0"/>
      <w:marTop w:val="0"/>
      <w:marBottom w:val="0"/>
      <w:divBdr>
        <w:top w:val="none" w:sz="0" w:space="0" w:color="auto"/>
        <w:left w:val="none" w:sz="0" w:space="0" w:color="auto"/>
        <w:bottom w:val="none" w:sz="0" w:space="0" w:color="auto"/>
        <w:right w:val="none" w:sz="0" w:space="0" w:color="auto"/>
      </w:divBdr>
    </w:div>
    <w:div w:id="1612981070">
      <w:bodyDiv w:val="1"/>
      <w:marLeft w:val="0"/>
      <w:marRight w:val="0"/>
      <w:marTop w:val="0"/>
      <w:marBottom w:val="0"/>
      <w:divBdr>
        <w:top w:val="none" w:sz="0" w:space="0" w:color="auto"/>
        <w:left w:val="none" w:sz="0" w:space="0" w:color="auto"/>
        <w:bottom w:val="none" w:sz="0" w:space="0" w:color="auto"/>
        <w:right w:val="none" w:sz="0" w:space="0" w:color="auto"/>
      </w:divBdr>
    </w:div>
    <w:div w:id="1622226731">
      <w:bodyDiv w:val="1"/>
      <w:marLeft w:val="0"/>
      <w:marRight w:val="0"/>
      <w:marTop w:val="0"/>
      <w:marBottom w:val="0"/>
      <w:divBdr>
        <w:top w:val="none" w:sz="0" w:space="0" w:color="auto"/>
        <w:left w:val="none" w:sz="0" w:space="0" w:color="auto"/>
        <w:bottom w:val="none" w:sz="0" w:space="0" w:color="auto"/>
        <w:right w:val="none" w:sz="0" w:space="0" w:color="auto"/>
      </w:divBdr>
    </w:div>
    <w:div w:id="1639336056">
      <w:bodyDiv w:val="1"/>
      <w:marLeft w:val="0"/>
      <w:marRight w:val="0"/>
      <w:marTop w:val="0"/>
      <w:marBottom w:val="0"/>
      <w:divBdr>
        <w:top w:val="none" w:sz="0" w:space="0" w:color="auto"/>
        <w:left w:val="none" w:sz="0" w:space="0" w:color="auto"/>
        <w:bottom w:val="none" w:sz="0" w:space="0" w:color="auto"/>
        <w:right w:val="none" w:sz="0" w:space="0" w:color="auto"/>
      </w:divBdr>
    </w:div>
    <w:div w:id="1651519855">
      <w:bodyDiv w:val="1"/>
      <w:marLeft w:val="0"/>
      <w:marRight w:val="0"/>
      <w:marTop w:val="0"/>
      <w:marBottom w:val="0"/>
      <w:divBdr>
        <w:top w:val="none" w:sz="0" w:space="0" w:color="auto"/>
        <w:left w:val="none" w:sz="0" w:space="0" w:color="auto"/>
        <w:bottom w:val="none" w:sz="0" w:space="0" w:color="auto"/>
        <w:right w:val="none" w:sz="0" w:space="0" w:color="auto"/>
      </w:divBdr>
    </w:div>
    <w:div w:id="1666280472">
      <w:bodyDiv w:val="1"/>
      <w:marLeft w:val="0"/>
      <w:marRight w:val="0"/>
      <w:marTop w:val="0"/>
      <w:marBottom w:val="0"/>
      <w:divBdr>
        <w:top w:val="none" w:sz="0" w:space="0" w:color="auto"/>
        <w:left w:val="none" w:sz="0" w:space="0" w:color="auto"/>
        <w:bottom w:val="none" w:sz="0" w:space="0" w:color="auto"/>
        <w:right w:val="none" w:sz="0" w:space="0" w:color="auto"/>
      </w:divBdr>
    </w:div>
    <w:div w:id="1745911116">
      <w:bodyDiv w:val="1"/>
      <w:marLeft w:val="0"/>
      <w:marRight w:val="0"/>
      <w:marTop w:val="0"/>
      <w:marBottom w:val="0"/>
      <w:divBdr>
        <w:top w:val="none" w:sz="0" w:space="0" w:color="auto"/>
        <w:left w:val="none" w:sz="0" w:space="0" w:color="auto"/>
        <w:bottom w:val="none" w:sz="0" w:space="0" w:color="auto"/>
        <w:right w:val="none" w:sz="0" w:space="0" w:color="auto"/>
      </w:divBdr>
    </w:div>
    <w:div w:id="1777940703">
      <w:bodyDiv w:val="1"/>
      <w:marLeft w:val="0"/>
      <w:marRight w:val="0"/>
      <w:marTop w:val="0"/>
      <w:marBottom w:val="0"/>
      <w:divBdr>
        <w:top w:val="none" w:sz="0" w:space="0" w:color="auto"/>
        <w:left w:val="none" w:sz="0" w:space="0" w:color="auto"/>
        <w:bottom w:val="none" w:sz="0" w:space="0" w:color="auto"/>
        <w:right w:val="none" w:sz="0" w:space="0" w:color="auto"/>
      </w:divBdr>
    </w:div>
    <w:div w:id="1784036709">
      <w:bodyDiv w:val="1"/>
      <w:marLeft w:val="0"/>
      <w:marRight w:val="0"/>
      <w:marTop w:val="0"/>
      <w:marBottom w:val="0"/>
      <w:divBdr>
        <w:top w:val="none" w:sz="0" w:space="0" w:color="auto"/>
        <w:left w:val="none" w:sz="0" w:space="0" w:color="auto"/>
        <w:bottom w:val="none" w:sz="0" w:space="0" w:color="auto"/>
        <w:right w:val="none" w:sz="0" w:space="0" w:color="auto"/>
      </w:divBdr>
    </w:div>
    <w:div w:id="1816414121">
      <w:bodyDiv w:val="1"/>
      <w:marLeft w:val="0"/>
      <w:marRight w:val="0"/>
      <w:marTop w:val="0"/>
      <w:marBottom w:val="0"/>
      <w:divBdr>
        <w:top w:val="none" w:sz="0" w:space="0" w:color="auto"/>
        <w:left w:val="none" w:sz="0" w:space="0" w:color="auto"/>
        <w:bottom w:val="none" w:sz="0" w:space="0" w:color="auto"/>
        <w:right w:val="none" w:sz="0" w:space="0" w:color="auto"/>
      </w:divBdr>
    </w:div>
    <w:div w:id="1824931177">
      <w:bodyDiv w:val="1"/>
      <w:marLeft w:val="0"/>
      <w:marRight w:val="0"/>
      <w:marTop w:val="0"/>
      <w:marBottom w:val="0"/>
      <w:divBdr>
        <w:top w:val="none" w:sz="0" w:space="0" w:color="auto"/>
        <w:left w:val="none" w:sz="0" w:space="0" w:color="auto"/>
        <w:bottom w:val="none" w:sz="0" w:space="0" w:color="auto"/>
        <w:right w:val="none" w:sz="0" w:space="0" w:color="auto"/>
      </w:divBdr>
    </w:div>
    <w:div w:id="1843621140">
      <w:bodyDiv w:val="1"/>
      <w:marLeft w:val="0"/>
      <w:marRight w:val="0"/>
      <w:marTop w:val="0"/>
      <w:marBottom w:val="0"/>
      <w:divBdr>
        <w:top w:val="none" w:sz="0" w:space="0" w:color="auto"/>
        <w:left w:val="none" w:sz="0" w:space="0" w:color="auto"/>
        <w:bottom w:val="none" w:sz="0" w:space="0" w:color="auto"/>
        <w:right w:val="none" w:sz="0" w:space="0" w:color="auto"/>
      </w:divBdr>
    </w:div>
    <w:div w:id="1851871911">
      <w:bodyDiv w:val="1"/>
      <w:marLeft w:val="0"/>
      <w:marRight w:val="0"/>
      <w:marTop w:val="0"/>
      <w:marBottom w:val="0"/>
      <w:divBdr>
        <w:top w:val="none" w:sz="0" w:space="0" w:color="auto"/>
        <w:left w:val="none" w:sz="0" w:space="0" w:color="auto"/>
        <w:bottom w:val="none" w:sz="0" w:space="0" w:color="auto"/>
        <w:right w:val="none" w:sz="0" w:space="0" w:color="auto"/>
      </w:divBdr>
    </w:div>
    <w:div w:id="1852792181">
      <w:bodyDiv w:val="1"/>
      <w:marLeft w:val="0"/>
      <w:marRight w:val="0"/>
      <w:marTop w:val="0"/>
      <w:marBottom w:val="0"/>
      <w:divBdr>
        <w:top w:val="none" w:sz="0" w:space="0" w:color="auto"/>
        <w:left w:val="none" w:sz="0" w:space="0" w:color="auto"/>
        <w:bottom w:val="none" w:sz="0" w:space="0" w:color="auto"/>
        <w:right w:val="none" w:sz="0" w:space="0" w:color="auto"/>
      </w:divBdr>
    </w:div>
    <w:div w:id="1891765151">
      <w:bodyDiv w:val="1"/>
      <w:marLeft w:val="0"/>
      <w:marRight w:val="0"/>
      <w:marTop w:val="0"/>
      <w:marBottom w:val="0"/>
      <w:divBdr>
        <w:top w:val="none" w:sz="0" w:space="0" w:color="auto"/>
        <w:left w:val="none" w:sz="0" w:space="0" w:color="auto"/>
        <w:bottom w:val="none" w:sz="0" w:space="0" w:color="auto"/>
        <w:right w:val="none" w:sz="0" w:space="0" w:color="auto"/>
      </w:divBdr>
    </w:div>
    <w:div w:id="1909529984">
      <w:bodyDiv w:val="1"/>
      <w:marLeft w:val="0"/>
      <w:marRight w:val="0"/>
      <w:marTop w:val="0"/>
      <w:marBottom w:val="0"/>
      <w:divBdr>
        <w:top w:val="none" w:sz="0" w:space="0" w:color="auto"/>
        <w:left w:val="none" w:sz="0" w:space="0" w:color="auto"/>
        <w:bottom w:val="none" w:sz="0" w:space="0" w:color="auto"/>
        <w:right w:val="none" w:sz="0" w:space="0" w:color="auto"/>
      </w:divBdr>
    </w:div>
    <w:div w:id="1919902275">
      <w:bodyDiv w:val="1"/>
      <w:marLeft w:val="0"/>
      <w:marRight w:val="0"/>
      <w:marTop w:val="0"/>
      <w:marBottom w:val="0"/>
      <w:divBdr>
        <w:top w:val="none" w:sz="0" w:space="0" w:color="auto"/>
        <w:left w:val="none" w:sz="0" w:space="0" w:color="auto"/>
        <w:bottom w:val="none" w:sz="0" w:space="0" w:color="auto"/>
        <w:right w:val="none" w:sz="0" w:space="0" w:color="auto"/>
      </w:divBdr>
    </w:div>
    <w:div w:id="1961841514">
      <w:bodyDiv w:val="1"/>
      <w:marLeft w:val="0"/>
      <w:marRight w:val="0"/>
      <w:marTop w:val="0"/>
      <w:marBottom w:val="0"/>
      <w:divBdr>
        <w:top w:val="none" w:sz="0" w:space="0" w:color="auto"/>
        <w:left w:val="none" w:sz="0" w:space="0" w:color="auto"/>
        <w:bottom w:val="none" w:sz="0" w:space="0" w:color="auto"/>
        <w:right w:val="none" w:sz="0" w:space="0" w:color="auto"/>
      </w:divBdr>
    </w:div>
    <w:div w:id="1968586239">
      <w:bodyDiv w:val="1"/>
      <w:marLeft w:val="0"/>
      <w:marRight w:val="0"/>
      <w:marTop w:val="0"/>
      <w:marBottom w:val="0"/>
      <w:divBdr>
        <w:top w:val="none" w:sz="0" w:space="0" w:color="auto"/>
        <w:left w:val="none" w:sz="0" w:space="0" w:color="auto"/>
        <w:bottom w:val="none" w:sz="0" w:space="0" w:color="auto"/>
        <w:right w:val="none" w:sz="0" w:space="0" w:color="auto"/>
      </w:divBdr>
    </w:div>
    <w:div w:id="1969777574">
      <w:bodyDiv w:val="1"/>
      <w:marLeft w:val="0"/>
      <w:marRight w:val="0"/>
      <w:marTop w:val="0"/>
      <w:marBottom w:val="0"/>
      <w:divBdr>
        <w:top w:val="none" w:sz="0" w:space="0" w:color="auto"/>
        <w:left w:val="none" w:sz="0" w:space="0" w:color="auto"/>
        <w:bottom w:val="none" w:sz="0" w:space="0" w:color="auto"/>
        <w:right w:val="none" w:sz="0" w:space="0" w:color="auto"/>
      </w:divBdr>
    </w:div>
    <w:div w:id="1992443627">
      <w:bodyDiv w:val="1"/>
      <w:marLeft w:val="0"/>
      <w:marRight w:val="0"/>
      <w:marTop w:val="0"/>
      <w:marBottom w:val="0"/>
      <w:divBdr>
        <w:top w:val="none" w:sz="0" w:space="0" w:color="auto"/>
        <w:left w:val="none" w:sz="0" w:space="0" w:color="auto"/>
        <w:bottom w:val="none" w:sz="0" w:space="0" w:color="auto"/>
        <w:right w:val="none" w:sz="0" w:space="0" w:color="auto"/>
      </w:divBdr>
    </w:div>
    <w:div w:id="2012176830">
      <w:bodyDiv w:val="1"/>
      <w:marLeft w:val="0"/>
      <w:marRight w:val="0"/>
      <w:marTop w:val="0"/>
      <w:marBottom w:val="0"/>
      <w:divBdr>
        <w:top w:val="none" w:sz="0" w:space="0" w:color="auto"/>
        <w:left w:val="none" w:sz="0" w:space="0" w:color="auto"/>
        <w:bottom w:val="none" w:sz="0" w:space="0" w:color="auto"/>
        <w:right w:val="none" w:sz="0" w:space="0" w:color="auto"/>
      </w:divBdr>
    </w:div>
    <w:div w:id="2032953242">
      <w:bodyDiv w:val="1"/>
      <w:marLeft w:val="0"/>
      <w:marRight w:val="0"/>
      <w:marTop w:val="0"/>
      <w:marBottom w:val="0"/>
      <w:divBdr>
        <w:top w:val="none" w:sz="0" w:space="0" w:color="auto"/>
        <w:left w:val="none" w:sz="0" w:space="0" w:color="auto"/>
        <w:bottom w:val="none" w:sz="0" w:space="0" w:color="auto"/>
        <w:right w:val="none" w:sz="0" w:space="0" w:color="auto"/>
      </w:divBdr>
    </w:div>
    <w:div w:id="2058313484">
      <w:bodyDiv w:val="1"/>
      <w:marLeft w:val="0"/>
      <w:marRight w:val="0"/>
      <w:marTop w:val="0"/>
      <w:marBottom w:val="0"/>
      <w:divBdr>
        <w:top w:val="none" w:sz="0" w:space="0" w:color="auto"/>
        <w:left w:val="none" w:sz="0" w:space="0" w:color="auto"/>
        <w:bottom w:val="none" w:sz="0" w:space="0" w:color="auto"/>
        <w:right w:val="none" w:sz="0" w:space="0" w:color="auto"/>
      </w:divBdr>
    </w:div>
    <w:div w:id="2085563257">
      <w:bodyDiv w:val="1"/>
      <w:marLeft w:val="0"/>
      <w:marRight w:val="0"/>
      <w:marTop w:val="0"/>
      <w:marBottom w:val="0"/>
      <w:divBdr>
        <w:top w:val="none" w:sz="0" w:space="0" w:color="auto"/>
        <w:left w:val="none" w:sz="0" w:space="0" w:color="auto"/>
        <w:bottom w:val="none" w:sz="0" w:space="0" w:color="auto"/>
        <w:right w:val="none" w:sz="0" w:space="0" w:color="auto"/>
      </w:divBdr>
    </w:div>
    <w:div w:id="2096855233">
      <w:bodyDiv w:val="1"/>
      <w:marLeft w:val="0"/>
      <w:marRight w:val="0"/>
      <w:marTop w:val="0"/>
      <w:marBottom w:val="0"/>
      <w:divBdr>
        <w:top w:val="none" w:sz="0" w:space="0" w:color="auto"/>
        <w:left w:val="none" w:sz="0" w:space="0" w:color="auto"/>
        <w:bottom w:val="none" w:sz="0" w:space="0" w:color="auto"/>
        <w:right w:val="none" w:sz="0" w:space="0" w:color="auto"/>
      </w:divBdr>
      <w:divsChild>
        <w:div w:id="701900028">
          <w:marLeft w:val="0"/>
          <w:marRight w:val="0"/>
          <w:marTop w:val="0"/>
          <w:marBottom w:val="0"/>
          <w:divBdr>
            <w:top w:val="none" w:sz="0" w:space="0" w:color="auto"/>
            <w:left w:val="none" w:sz="0" w:space="0" w:color="auto"/>
            <w:bottom w:val="none" w:sz="0" w:space="0" w:color="auto"/>
            <w:right w:val="none" w:sz="0" w:space="0" w:color="auto"/>
          </w:divBdr>
        </w:div>
        <w:div w:id="816342954">
          <w:marLeft w:val="0"/>
          <w:marRight w:val="0"/>
          <w:marTop w:val="0"/>
          <w:marBottom w:val="0"/>
          <w:divBdr>
            <w:top w:val="none" w:sz="0" w:space="0" w:color="auto"/>
            <w:left w:val="none" w:sz="0" w:space="0" w:color="auto"/>
            <w:bottom w:val="none" w:sz="0" w:space="0" w:color="auto"/>
            <w:right w:val="none" w:sz="0" w:space="0" w:color="auto"/>
          </w:divBdr>
        </w:div>
        <w:div w:id="1643268399">
          <w:marLeft w:val="0"/>
          <w:marRight w:val="0"/>
          <w:marTop w:val="0"/>
          <w:marBottom w:val="0"/>
          <w:divBdr>
            <w:top w:val="none" w:sz="0" w:space="0" w:color="auto"/>
            <w:left w:val="none" w:sz="0" w:space="0" w:color="auto"/>
            <w:bottom w:val="none" w:sz="0" w:space="0" w:color="auto"/>
            <w:right w:val="none" w:sz="0" w:space="0" w:color="auto"/>
          </w:divBdr>
        </w:div>
      </w:divsChild>
    </w:div>
    <w:div w:id="2099783893">
      <w:bodyDiv w:val="1"/>
      <w:marLeft w:val="0"/>
      <w:marRight w:val="0"/>
      <w:marTop w:val="0"/>
      <w:marBottom w:val="0"/>
      <w:divBdr>
        <w:top w:val="none" w:sz="0" w:space="0" w:color="auto"/>
        <w:left w:val="none" w:sz="0" w:space="0" w:color="auto"/>
        <w:bottom w:val="none" w:sz="0" w:space="0" w:color="auto"/>
        <w:right w:val="none" w:sz="0" w:space="0" w:color="auto"/>
      </w:divBdr>
    </w:div>
    <w:div w:id="2116973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7D4456-B483-A146-8B21-8406314E6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11</Pages>
  <Words>1380</Words>
  <Characters>7870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Ishika Saxena (QMJ R)</dc:creator>
  <cp:keywords/>
  <dc:description/>
  <cp:lastModifiedBy>Brijgopal Bharadwaj (brbharad)</cp:lastModifiedBy>
  <cp:revision>83</cp:revision>
  <cp:lastPrinted>2024-12-03T06:26:00Z</cp:lastPrinted>
  <dcterms:created xsi:type="dcterms:W3CDTF">2024-12-04T05:02:00Z</dcterms:created>
  <dcterms:modified xsi:type="dcterms:W3CDTF">2024-12-05T10:21:00Z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5818d02-8d25-4bb9-b27c-e4db64670887_Enabled">
    <vt:lpwstr>true</vt:lpwstr>
  </property>
  <property fmtid="{D5CDD505-2E9C-101B-9397-08002B2CF9AE}" pid="3" name="MSIP_Label_55818d02-8d25-4bb9-b27c-e4db64670887_SetDate">
    <vt:lpwstr>2024-12-02T16:56:32Z</vt:lpwstr>
  </property>
  <property fmtid="{D5CDD505-2E9C-101B-9397-08002B2CF9AE}" pid="4" name="MSIP_Label_55818d02-8d25-4bb9-b27c-e4db64670887_Method">
    <vt:lpwstr>Standard</vt:lpwstr>
  </property>
  <property fmtid="{D5CDD505-2E9C-101B-9397-08002B2CF9AE}" pid="5" name="MSIP_Label_55818d02-8d25-4bb9-b27c-e4db64670887_Name">
    <vt:lpwstr>55818d02-8d25-4bb9-b27c-e4db64670887</vt:lpwstr>
  </property>
  <property fmtid="{D5CDD505-2E9C-101B-9397-08002B2CF9AE}" pid="6" name="MSIP_Label_55818d02-8d25-4bb9-b27c-e4db64670887_SiteId">
    <vt:lpwstr>a7f35688-9c00-4d5e-ba41-29f146377ab0</vt:lpwstr>
  </property>
  <property fmtid="{D5CDD505-2E9C-101B-9397-08002B2CF9AE}" pid="7" name="MSIP_Label_55818d02-8d25-4bb9-b27c-e4db64670887_ActionId">
    <vt:lpwstr>c456e4d3-a0fc-42f4-b30c-0a551377c94f</vt:lpwstr>
  </property>
  <property fmtid="{D5CDD505-2E9C-101B-9397-08002B2CF9AE}" pid="8" name="MSIP_Label_55818d02-8d25-4bb9-b27c-e4db64670887_ContentBits">
    <vt:lpwstr>0</vt:lpwstr>
  </property>
</Properties>
</file>