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7F507A4" w14:textId="624C44FE" w:rsidR="005A21EB" w:rsidRPr="00A34276" w:rsidRDefault="005A21EB" w:rsidP="00A34276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C951 (Artificial Intelligence) – Task 1</w:t>
      </w:r>
    </w:p>
    <w:p w14:paraId="62E5AAD2" w14:textId="4E860CA8" w:rsidR="00A34276" w:rsidRPr="00A34276" w:rsidRDefault="00A34276" w:rsidP="00A34276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Basudev Rijal</w:t>
      </w:r>
    </w:p>
    <w:p w14:paraId="0E33089B" w14:textId="77777777" w:rsidR="005A21EB" w:rsidRPr="00A34276" w:rsidRDefault="005A21EB" w:rsidP="00A34276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6DDD6AF" w14:textId="77777777" w:rsidR="005A21EB" w:rsidRPr="00A34276" w:rsidRDefault="005A21EB" w:rsidP="00A34276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EE740E6" w14:textId="1BE72418" w:rsidR="00301888" w:rsidRPr="00A34276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A: EXPLANATION OF CHATBOT FUNCTIONALITIES</w:t>
      </w:r>
    </w:p>
    <w:p w14:paraId="18CB0BDD" w14:textId="22AD387B" w:rsidR="00301888" w:rsidRPr="00A34276" w:rsidRDefault="00A34276" w:rsidP="00A3427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The Chabot is</w:t>
      </w:r>
      <w:r w:rsidR="00BF5345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designed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attempt to minimize the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excessive 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student’s queries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to the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career advisor. It 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suggests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science graduates choose one of the five careers through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basic questions 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about graduate’s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interests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skills. 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basic introductions,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chatbot offers users to select buttons instead of typing text to avoid grammatical mistakes. It also helps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chatbot to narrow the breadth of conversation and direct the user toward the main point. The chatbot suggests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users each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job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uniquely based on the buttons (filters)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selects. Each button acts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30188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filter</w:t>
      </w:r>
      <w:r w:rsidR="00BF5345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allowing users to select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F5345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best match job with their choices.</w:t>
      </w:r>
    </w:p>
    <w:p w14:paraId="119DCF3A" w14:textId="463CB70F" w:rsidR="005A21EB" w:rsidRPr="00A34276" w:rsidRDefault="005A21EB" w:rsidP="00A3427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51731A" w14:textId="77777777" w:rsidR="00AF29EA" w:rsidRPr="00A34276" w:rsidRDefault="00AF29EA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60F0535" w14:textId="0D607793" w:rsidR="00BF5345" w:rsidRPr="00A34276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B: COMPUTING JOB TYPES</w:t>
      </w:r>
    </w:p>
    <w:p w14:paraId="0EBAA0E9" w14:textId="012CECE3" w:rsidR="00BF5345" w:rsidRPr="00A34276" w:rsidRDefault="00A34276" w:rsidP="00A3427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F5345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Chat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 </w:t>
      </w:r>
      <w:r w:rsidR="00BF5345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advises graduates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of these </w:t>
      </w:r>
      <w:r w:rsidR="00BF5345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five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jobs</w:t>
      </w:r>
      <w:r w:rsidR="00BF5345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programmer, Web Developer, Project Manager, Network Engineer, and Graphics Designer. </w:t>
      </w:r>
      <w:r w:rsidR="00BF5345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first filter “math” divides jobs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r w:rsidR="00BF5345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basic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categories</w:t>
      </w:r>
      <w:r w:rsidR="00BF5345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Math-oriented</w:t>
      </w:r>
      <w:r w:rsidR="00BF5345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jobs: computer programmer and Web developer are further divided with skillsets uniquely defines each job.</w:t>
      </w:r>
      <w:r w:rsidR="00FE737B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three other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jobs</w:t>
      </w:r>
      <w:r w:rsidR="00FE737B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are not heavily based on math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skills</w:t>
      </w:r>
      <w:r w:rsidR="00FE737B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further divided according to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FE737B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leadership role.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The project</w:t>
      </w:r>
      <w:r w:rsidR="00FE737B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manager is a job that requires great leadership roles. And finally the other two jobs:  Network engineer and Graphics designer as divided by their unique job required skillsets.</w:t>
      </w:r>
    </w:p>
    <w:p w14:paraId="0A2E7548" w14:textId="65B965B0" w:rsidR="005A21EB" w:rsidRPr="00A34276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47F0873" w14:textId="77777777" w:rsidR="00AF29EA" w:rsidRPr="00A34276" w:rsidRDefault="00AF29EA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FCB5772" w14:textId="48D8077C" w:rsidR="00FE737B" w:rsidRPr="00A34276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C: CHATBOT CODE FILES</w:t>
      </w:r>
    </w:p>
    <w:p w14:paraId="723C34D9" w14:textId="33888181" w:rsidR="00FE737B" w:rsidRPr="00A34276" w:rsidRDefault="00A34276" w:rsidP="00A34276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="00FE737B" w:rsidRPr="00A342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Please </w:t>
      </w:r>
      <w:r w:rsidR="00AF29EA" w:rsidRPr="00A342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find</w:t>
      </w:r>
      <w:r w:rsidR="00F66E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</w:t>
      </w:r>
      <w:r w:rsidR="00FE737B" w:rsidRPr="00A342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he</w:t>
      </w:r>
      <w:r w:rsidR="00F66E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other </w:t>
      </w:r>
      <w:r w:rsidR="00FE737B" w:rsidRPr="00A342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attachment</w:t>
      </w:r>
      <w:r w:rsidR="00F66E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s.</w:t>
      </w:r>
    </w:p>
    <w:p w14:paraId="36A2FE3E" w14:textId="77777777" w:rsidR="00BF5345" w:rsidRPr="00A34276" w:rsidRDefault="00BF5345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4AEF013" w14:textId="77777777" w:rsidR="00AF29EA" w:rsidRPr="00A34276" w:rsidRDefault="00AF29EA" w:rsidP="00A3427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D915C2" w14:textId="0177FDB1" w:rsidR="00FE737B" w:rsidRPr="00A34276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D: CHATBOT TRAINING CASES</w:t>
      </w:r>
    </w:p>
    <w:p w14:paraId="188E3407" w14:textId="57371B45" w:rsidR="001339F9" w:rsidRPr="00A34276" w:rsidRDefault="00A34276" w:rsidP="00A3427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1CC5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training cases were selected based on two interests; “math and leadership” and the unique skillsets that explicitly characterizes one job. AIML was used to enhance the </w:t>
      </w:r>
      <w:r w:rsidR="00E36546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bot’s functionality through the use of buttons instead of tests as input. The buttons functioned like a filter</w:t>
      </w:r>
      <w:r w:rsidR="000725E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helping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725E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to stay on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725E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 focus of the conversation. The button also reduced the length of conversation helping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users</w:t>
      </w:r>
      <w:r w:rsidR="000725E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match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725E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job with their skills and interests. The following are cases demonstrating how buttons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improve</w:t>
      </w:r>
      <w:r w:rsidR="000725E8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chatbot’s functionality</w:t>
      </w:r>
    </w:p>
    <w:p w14:paraId="226EA8AB" w14:textId="77777777" w:rsidR="001339F9" w:rsidRPr="00A34276" w:rsidRDefault="001339F9" w:rsidP="00A3427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495D79" w14:textId="781E1914" w:rsidR="001339F9" w:rsidRPr="00A34276" w:rsidRDefault="00A34276" w:rsidP="00A3427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339F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Case 1: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Subash</w:t>
      </w:r>
      <w:r w:rsidR="001339F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731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 fresh graduate who </w:t>
      </w:r>
      <w:r w:rsidR="001339F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likes math</w:t>
      </w:r>
      <w:r w:rsidR="00ED731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calculations. He is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ED731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team player and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="00ED731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really good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problem-solving</w:t>
      </w:r>
      <w:r w:rsidR="00ED731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skills</w:t>
      </w:r>
      <w:r w:rsidR="00ED731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He can understand the solution through algorithms and also can make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ED731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algorithm for his proposed solution. After learning about these traits my bot will suggest John a “Computer Programmer” job.</w:t>
      </w:r>
    </w:p>
    <w:p w14:paraId="273D0FE1" w14:textId="77777777" w:rsidR="00A81CC5" w:rsidRPr="00A34276" w:rsidRDefault="00A81CC5" w:rsidP="00A3427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3AB05" w14:textId="5F5CB23E" w:rsidR="00ED731A" w:rsidRPr="00A34276" w:rsidRDefault="00A34276" w:rsidP="00A3427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D731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Case 2: Linda finds math complicated. She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likes</w:t>
      </w:r>
      <w:r w:rsidR="00ED731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working indecently. She does not call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herself</w:t>
      </w:r>
      <w:r w:rsidR="00ED731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critical thinker but claims to be creative. She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likes</w:t>
      </w:r>
      <w:r w:rsidR="00ED731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working with graphics and animations and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="00ED731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knowledge of coding. As per her selections, the bot will refer </w:t>
      </w:r>
      <w:r w:rsidR="00C508C0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C508C0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a “Graphics Designer” job.</w:t>
      </w:r>
    </w:p>
    <w:p w14:paraId="4767ADD5" w14:textId="77777777" w:rsidR="005A21EB" w:rsidRPr="00A34276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F84A64F" w14:textId="77777777" w:rsidR="005A21EB" w:rsidRPr="00A34276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740CB2E" w14:textId="734C2792" w:rsidR="00B82B43" w:rsidRPr="00A34276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E: INSTALLATION MANUAL</w:t>
      </w:r>
    </w:p>
    <w:p w14:paraId="6F7D4EDF" w14:textId="5C670CA6" w:rsidR="00587A69" w:rsidRPr="00A34276" w:rsidRDefault="00A34276" w:rsidP="00A34276">
      <w:pPr>
        <w:pStyle w:val="NormalWeb"/>
        <w:spacing w:before="0" w:beforeAutospacing="0" w:after="120" w:afterAutospacing="0"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r w:rsidR="00587A69" w:rsidRPr="00A34276">
        <w:rPr>
          <w:color w:val="000000" w:themeColor="text1"/>
        </w:rPr>
        <w:t xml:space="preserve">Please </w:t>
      </w:r>
      <w:r w:rsidR="00234CE8">
        <w:rPr>
          <w:color w:val="000000" w:themeColor="text1"/>
        </w:rPr>
        <w:t>follow</w:t>
      </w:r>
      <w:r w:rsidR="00587A69" w:rsidRPr="00A34276">
        <w:rPr>
          <w:color w:val="000000" w:themeColor="text1"/>
        </w:rPr>
        <w:t xml:space="preserve"> the steps explained below</w:t>
      </w:r>
      <w:r w:rsidR="00B82B43" w:rsidRPr="00A34276">
        <w:rPr>
          <w:color w:val="000000" w:themeColor="text1"/>
        </w:rPr>
        <w:t xml:space="preserve"> to </w:t>
      </w:r>
      <w:r w:rsidR="00587A69" w:rsidRPr="00A34276">
        <w:rPr>
          <w:color w:val="000000" w:themeColor="text1"/>
        </w:rPr>
        <w:t xml:space="preserve">properly </w:t>
      </w:r>
      <w:r w:rsidR="00B82B43" w:rsidRPr="00A34276">
        <w:rPr>
          <w:color w:val="000000" w:themeColor="text1"/>
        </w:rPr>
        <w:t>access and</w:t>
      </w:r>
      <w:r w:rsidR="007F45B6" w:rsidRPr="00A34276">
        <w:rPr>
          <w:color w:val="000000" w:themeColor="text1"/>
        </w:rPr>
        <w:t xml:space="preserve"> run the</w:t>
      </w:r>
      <w:r w:rsidR="00587A69" w:rsidRPr="00A34276">
        <w:rPr>
          <w:color w:val="000000" w:themeColor="text1"/>
        </w:rPr>
        <w:t xml:space="preserve"> proposed Chatbot.</w:t>
      </w:r>
    </w:p>
    <w:p w14:paraId="52A9B233" w14:textId="28A2B589" w:rsidR="00B82B43" w:rsidRPr="00A34276" w:rsidRDefault="001754F3" w:rsidP="00A34276">
      <w:pPr>
        <w:pStyle w:val="NormalWeb"/>
        <w:numPr>
          <w:ilvl w:val="0"/>
          <w:numId w:val="6"/>
        </w:numPr>
        <w:spacing w:before="0" w:beforeAutospacing="0" w:after="120" w:afterAutospacing="0" w:line="480" w:lineRule="auto"/>
        <w:rPr>
          <w:color w:val="000000" w:themeColor="text1"/>
        </w:rPr>
      </w:pPr>
      <w:r w:rsidRPr="00A34276">
        <w:rPr>
          <w:color w:val="000000" w:themeColor="text1"/>
        </w:rPr>
        <w:t> On</w:t>
      </w:r>
      <w:r w:rsidR="00B82B43" w:rsidRPr="00A34276">
        <w:rPr>
          <w:color w:val="000000" w:themeColor="text1"/>
        </w:rPr>
        <w:t xml:space="preserve"> your preferred </w:t>
      </w:r>
      <w:r w:rsidR="00234CE8">
        <w:rPr>
          <w:color w:val="000000" w:themeColor="text1"/>
        </w:rPr>
        <w:t>web browser’s</w:t>
      </w:r>
      <w:r w:rsidRPr="00A34276">
        <w:rPr>
          <w:color w:val="000000" w:themeColor="text1"/>
        </w:rPr>
        <w:t xml:space="preserve"> address bar, type </w:t>
      </w:r>
      <w:hyperlink r:id="rId7" w:history="1">
        <w:r w:rsidRPr="00A34276">
          <w:rPr>
            <w:rStyle w:val="Hyperlink"/>
            <w:color w:val="000000" w:themeColor="text1"/>
          </w:rPr>
          <w:t>www.pandorabots.com</w:t>
        </w:r>
      </w:hyperlink>
      <w:r w:rsidRPr="00A34276">
        <w:rPr>
          <w:color w:val="000000" w:themeColor="text1"/>
        </w:rPr>
        <w:t xml:space="preserve"> and press enter</w:t>
      </w:r>
      <w:r w:rsidR="00B82B43" w:rsidRPr="00A34276">
        <w:rPr>
          <w:color w:val="000000" w:themeColor="text1"/>
        </w:rPr>
        <w:t>.</w:t>
      </w:r>
    </w:p>
    <w:p w14:paraId="532628E4" w14:textId="4983BDCB" w:rsidR="001754F3" w:rsidRPr="00A34276" w:rsidRDefault="001754F3" w:rsidP="00A3427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Complete Sign in</w:t>
      </w:r>
      <w:r w:rsidR="00587A6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7A6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ign</w:t>
      </w:r>
      <w:r w:rsidR="00587A6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up process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Once you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reach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dashboard, On the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left side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webpage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7A6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lick 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the plus icon</w:t>
      </w:r>
      <w:r w:rsidR="00587A6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located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next to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“MY BOTS” label</w:t>
      </w:r>
      <w:r w:rsidR="00587A6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FB8EE9" w14:textId="4DF666F5" w:rsidR="00B82B43" w:rsidRPr="00A34276" w:rsidRDefault="001754F3" w:rsidP="00A3427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Fill </w:t>
      </w:r>
      <w:r w:rsidR="00587A6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desired name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form and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sure 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"Blank Bot" is selected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context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textbox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A689EA" w14:textId="634CAB6F" w:rsidR="001754F3" w:rsidRPr="00A34276" w:rsidRDefault="001754F3" w:rsidP="00A3427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Once Bot is created, </w:t>
      </w:r>
      <w:r w:rsidR="00587A6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lick 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the bot name</w:t>
      </w:r>
      <w:r w:rsidR="00587A6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&gt; Edit</w:t>
      </w:r>
      <w:r w:rsidR="00587A6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587A69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Editor.</w:t>
      </w:r>
    </w:p>
    <w:p w14:paraId="0A05A6DC" w14:textId="00D899D4" w:rsidR="00B82B43" w:rsidRPr="00A34276" w:rsidRDefault="0041304D" w:rsidP="00A3427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“File” in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menu bar right above the AIML label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select Upload.</w:t>
      </w:r>
    </w:p>
    <w:p w14:paraId="15DEF907" w14:textId="1F4B814B" w:rsidR="00B82B43" w:rsidRPr="00A34276" w:rsidRDefault="00587A69" w:rsidP="00A3427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pload the downloaded </w:t>
      </w:r>
      <w:r w:rsidR="00AF29EA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ip 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files named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="00B82B43"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c951task1code.zip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4DEA75BB" w14:textId="23390D10" w:rsidR="00587A69" w:rsidRPr="00A34276" w:rsidRDefault="0041304D" w:rsidP="00A3427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and click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yellow round chat icon on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>the right bottom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corner of </w:t>
      </w:r>
      <w:r w:rsidR="00234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webpage. </w:t>
      </w:r>
    </w:p>
    <w:p w14:paraId="09C09A83" w14:textId="4FD6CB84" w:rsidR="005A21EB" w:rsidRPr="00A34276" w:rsidRDefault="0041304D" w:rsidP="00A3427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4276">
        <w:rPr>
          <w:rFonts w:ascii="Times New Roman" w:hAnsi="Times New Roman" w:cs="Times New Roman"/>
          <w:color w:val="000000" w:themeColor="text1"/>
          <w:sz w:val="24"/>
          <w:szCs w:val="24"/>
        </w:rPr>
        <w:t>Now you can interact with my career advisor Chabot.</w:t>
      </w:r>
    </w:p>
    <w:p w14:paraId="64A91A8C" w14:textId="466C4F17" w:rsidR="00AF29EA" w:rsidRPr="00A34276" w:rsidRDefault="00AF29EA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6119752" w14:textId="77777777" w:rsidR="00AF29EA" w:rsidRPr="00A34276" w:rsidRDefault="00AF29EA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CF43994" w14:textId="77777777" w:rsidR="00B82B43" w:rsidRPr="00A34276" w:rsidRDefault="00B82B43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F: CHATBOT ENVIRONMENT</w:t>
      </w:r>
    </w:p>
    <w:p w14:paraId="0051C021" w14:textId="7AA64FB9" w:rsidR="00B82B43" w:rsidRPr="00A34276" w:rsidRDefault="00A34276" w:rsidP="00A34276">
      <w:pPr>
        <w:spacing w:after="160"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ab/>
      </w:r>
      <w:r w:rsidR="00B82B43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The bright side of the bot was it was easy to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get</w:t>
      </w:r>
      <w:r w:rsidR="00B82B43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started with. The dashboard of IDE was quite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user-friendly</w:t>
      </w:r>
      <w:r w:rsidR="00B82B43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. The process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of </w:t>
      </w:r>
      <w:r w:rsidR="00B82B43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AIML language learning was made easy with all available resources and references. However, as I began writing the code </w:t>
      </w:r>
      <w:r w:rsidR="00622594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I realized</w:t>
      </w:r>
      <w:r w:rsidR="00B82B43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the limits of the development environment.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Some essential GUI features were</w:t>
      </w:r>
      <w:r w:rsidR="00B82B43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missing. For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instance</w:t>
      </w:r>
      <w:r w:rsidR="00622594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,</w:t>
      </w:r>
      <w:r w:rsidR="00B82B43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there were very limited options to assign parameters for GUI elements. Additionally, the environment also failed to provide the possible breath of existing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GUI-rich</w:t>
      </w:r>
      <w:r w:rsidR="00B82B43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media. To summarize the program was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a </w:t>
      </w:r>
      <w:r w:rsidR="00B82B43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great learning experience. However, it could be better with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B82B43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availability of other existing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GUI-rich</w:t>
      </w:r>
      <w:r w:rsidR="00B82B43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22594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elements as</w:t>
      </w:r>
      <w:r w:rsidR="00B82B43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HTML5.</w:t>
      </w:r>
    </w:p>
    <w:p w14:paraId="5B4471E7" w14:textId="77777777" w:rsidR="00B82B43" w:rsidRPr="00A34276" w:rsidRDefault="00B82B43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BD2826F" w14:textId="77777777" w:rsidR="005A21EB" w:rsidRPr="00A34276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5E2CA8C" w14:textId="77777777" w:rsidR="005A21EB" w:rsidRPr="00A34276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G: MONITORING AND MAINTAINING</w:t>
      </w:r>
    </w:p>
    <w:p w14:paraId="688117D3" w14:textId="66C8AC79" w:rsidR="005A21EB" w:rsidRPr="00A34276" w:rsidRDefault="00A34276" w:rsidP="00A34276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B82B43"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22594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The Chabot will be hosted on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622594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cloud. The user activity will be closely monitored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on</w:t>
      </w:r>
      <w:r w:rsidR="00622594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daily basis. Every week user inputs will be analyzed to evaluate if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622594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bot is incapable to answer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frequently</w:t>
      </w:r>
      <w:r w:rsidR="00622594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asked questions by graduates. As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622594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number of users per day increases the system processing power and memory will be upgraded. With active monitoring and maintenance, we will be able to expand </w:t>
      </w:r>
      <w:r w:rsidR="00234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622594" w:rsidRPr="00A3427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bots questioner library and handle the increased traffic.</w:t>
      </w:r>
    </w:p>
    <w:p w14:paraId="082229E5" w14:textId="21ADE0D4" w:rsidR="00AF29EA" w:rsidRPr="00A34276" w:rsidRDefault="00AF29EA" w:rsidP="00A34276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73E46C03" w14:textId="77777777" w:rsidR="00AF29EA" w:rsidRPr="00A34276" w:rsidRDefault="00AF29EA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B7BF7FB" w14:textId="77777777" w:rsidR="005A21EB" w:rsidRPr="00A34276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F345EC9" w14:textId="77777777" w:rsidR="00AF29EA" w:rsidRPr="00A34276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H: PANOPTO RECORDING</w:t>
      </w:r>
      <w:r w:rsidR="009D6D1A"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</w:r>
      <w:r w:rsidR="009D6D1A"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</w:r>
      <w:r w:rsidR="009D6D1A"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</w:r>
      <w:r w:rsidR="009D6D1A"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</w:r>
      <w:r w:rsidR="009D6D1A"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</w:r>
      <w:r w:rsidR="009D6D1A"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</w:r>
      <w:r w:rsidR="009D6D1A"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</w:r>
      <w:r w:rsidR="009D6D1A"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</w:r>
    </w:p>
    <w:p w14:paraId="7E27118E" w14:textId="42A360D1" w:rsidR="005A21EB" w:rsidRPr="00A34276" w:rsidRDefault="00A34276" w:rsidP="00A34276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342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="00AF29EA" w:rsidRPr="00A342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Please find </w:t>
      </w:r>
      <w:r w:rsidR="00F66E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</w:t>
      </w:r>
      <w:r w:rsidR="00234C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F29EA" w:rsidRPr="00A342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attachment.</w:t>
      </w:r>
    </w:p>
    <w:p w14:paraId="3BD95FCF" w14:textId="2512DEFA" w:rsidR="005A21EB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000F015" w14:textId="1F074666" w:rsidR="00FF69F6" w:rsidRDefault="00FF69F6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52478B0" w14:textId="1336FCA3" w:rsidR="00FF69F6" w:rsidRDefault="00FF69F6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F86C711" w14:textId="308FA674" w:rsidR="00FF69F6" w:rsidRDefault="00FF69F6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1F16A5D" w14:textId="758A2A6E" w:rsidR="00FF69F6" w:rsidRDefault="00FF69F6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08AA416" w14:textId="71C5D002" w:rsidR="00FF69F6" w:rsidRDefault="00FF69F6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CC9CBC5" w14:textId="749B25E5" w:rsidR="00FF69F6" w:rsidRDefault="00FF69F6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F09C084" w14:textId="77777777" w:rsidR="00FF69F6" w:rsidRPr="00A34276" w:rsidRDefault="00FF69F6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D3D5F58" w14:textId="089B215F" w:rsidR="005A21EB" w:rsidRDefault="005A21EB" w:rsidP="00A34276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4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I: SOURCES</w:t>
      </w:r>
    </w:p>
    <w:p w14:paraId="425BECFD" w14:textId="40750AFE" w:rsidR="00D16351" w:rsidRPr="00F66E07" w:rsidRDefault="00D16351" w:rsidP="00D16351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6E0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References</w:t>
      </w:r>
    </w:p>
    <w:p w14:paraId="57C097A7" w14:textId="77777777" w:rsidR="00D16351" w:rsidRPr="00D16351" w:rsidRDefault="00D16351" w:rsidP="00D1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1286C7E0" w14:textId="77777777" w:rsidR="00D16351" w:rsidRPr="00D16351" w:rsidRDefault="00D16351" w:rsidP="00D1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>Doyle, A. (n.d.). Computer Programmer Job Description: Salary, Skills, &amp; More.</w:t>
      </w:r>
    </w:p>
    <w:p w14:paraId="5D6CFFE7" w14:textId="1ADF56F4" w:rsidR="00D16351" w:rsidRPr="00D16351" w:rsidRDefault="00D16351" w:rsidP="00D163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  <w:t>Retrieved from https://www.thebalancecareers.com/computer-programmer-job-</w:t>
      </w: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  <w:t>description-salary-and-skills-2061823</w:t>
      </w:r>
    </w:p>
    <w:p w14:paraId="39A22699" w14:textId="77777777" w:rsidR="00D16351" w:rsidRPr="00D16351" w:rsidRDefault="00D16351" w:rsidP="00D1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>Doyle, A. (n.d.).  Graphic Designer Job Description: Salary, Skills, &amp; More.</w:t>
      </w:r>
    </w:p>
    <w:p w14:paraId="141023EC" w14:textId="051799DF" w:rsidR="00D16351" w:rsidRPr="00D16351" w:rsidRDefault="00D16351" w:rsidP="00D1635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  <w:t>Retrieved from https://www.thebalancecareers.com/graphic-designer-job-description-</w:t>
      </w: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  <w:t>and-salary-information-2061790.</w:t>
      </w:r>
    </w:p>
    <w:p w14:paraId="4A3ED16D" w14:textId="77777777" w:rsidR="00D16351" w:rsidRPr="00D16351" w:rsidRDefault="00D16351" w:rsidP="00D1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>Doyle, A. (n.d.). Web developer job description: Salary, skills, &amp; more.</w:t>
      </w:r>
    </w:p>
    <w:p w14:paraId="650E7DD2" w14:textId="6E2CC690" w:rsidR="00D16351" w:rsidRPr="00D16351" w:rsidRDefault="00D16351" w:rsidP="00F66E0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  <w:t>Retrieved from https://www.thebalancecareers.com/web-developer-job-description-</w:t>
      </w: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  <w:t>salary-and-skills-2061841</w:t>
      </w:r>
    </w:p>
    <w:p w14:paraId="77FDDD98" w14:textId="77777777" w:rsidR="00D16351" w:rsidRPr="00D16351" w:rsidRDefault="00D16351" w:rsidP="00D1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>Miller, K. (2021). What does a project manager do?</w:t>
      </w:r>
    </w:p>
    <w:p w14:paraId="1DAC8843" w14:textId="5780403A" w:rsidR="00D16351" w:rsidRPr="00D16351" w:rsidRDefault="00D16351" w:rsidP="00F66E0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  <w:t>Retrieved from https://www.northeastern.edu/graduate/blog/project-manager-</w:t>
      </w: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  <w:t>responsibilities/</w:t>
      </w:r>
    </w:p>
    <w:p w14:paraId="7EF42D28" w14:textId="77777777" w:rsidR="00D16351" w:rsidRPr="00D16351" w:rsidRDefault="00D16351" w:rsidP="00D1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>Network engineer job description &amp; Requirements: Field engineer. (n.d.).</w:t>
      </w:r>
    </w:p>
    <w:p w14:paraId="787547EC" w14:textId="77777777" w:rsidR="00D16351" w:rsidRPr="00D16351" w:rsidRDefault="00D16351" w:rsidP="00D1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16351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  <w:t>Retrieved from https://www.fieldengineer.com/skills/what-is-a-network-engineer</w:t>
      </w:r>
    </w:p>
    <w:p w14:paraId="46551442" w14:textId="77777777" w:rsidR="00D16351" w:rsidRPr="00D16351" w:rsidRDefault="00D16351" w:rsidP="00D1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48F6F4A1" w14:textId="77777777" w:rsidR="00D16351" w:rsidRPr="00D16351" w:rsidRDefault="00D16351" w:rsidP="00D1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266D1F43" w14:textId="77777777" w:rsidR="00D16351" w:rsidRPr="00D16351" w:rsidRDefault="00D16351" w:rsidP="00D1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sectPr w:rsidR="00D16351" w:rsidRPr="00D163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C5172" w14:textId="77777777" w:rsidR="00BF1BD8" w:rsidRDefault="00BF1BD8" w:rsidP="009D6D1A">
      <w:pPr>
        <w:spacing w:line="240" w:lineRule="auto"/>
      </w:pPr>
      <w:r>
        <w:separator/>
      </w:r>
    </w:p>
  </w:endnote>
  <w:endnote w:type="continuationSeparator" w:id="0">
    <w:p w14:paraId="70143A73" w14:textId="77777777" w:rsidR="00BF1BD8" w:rsidRDefault="00BF1BD8" w:rsidP="009D6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89082" w14:textId="77777777" w:rsidR="009D6D1A" w:rsidRDefault="009D6D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D0641" w14:textId="77777777" w:rsidR="009D6D1A" w:rsidRDefault="009D6D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9F3AE" w14:textId="77777777" w:rsidR="009D6D1A" w:rsidRDefault="009D6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B56E8" w14:textId="77777777" w:rsidR="00BF1BD8" w:rsidRDefault="00BF1BD8" w:rsidP="009D6D1A">
      <w:pPr>
        <w:spacing w:line="240" w:lineRule="auto"/>
      </w:pPr>
      <w:r>
        <w:separator/>
      </w:r>
    </w:p>
  </w:footnote>
  <w:footnote w:type="continuationSeparator" w:id="0">
    <w:p w14:paraId="7081196B" w14:textId="77777777" w:rsidR="00BF1BD8" w:rsidRDefault="00BF1BD8" w:rsidP="009D6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21E42" w14:textId="77777777" w:rsidR="009D6D1A" w:rsidRDefault="009D6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6B18F" w14:textId="77777777" w:rsidR="009D6D1A" w:rsidRDefault="009D6D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0083C" w14:textId="77777777" w:rsidR="009D6D1A" w:rsidRDefault="009D6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F556A"/>
    <w:multiLevelType w:val="multilevel"/>
    <w:tmpl w:val="280C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73726"/>
    <w:multiLevelType w:val="multilevel"/>
    <w:tmpl w:val="B8983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65BC5"/>
    <w:multiLevelType w:val="multilevel"/>
    <w:tmpl w:val="DFF8E16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D823F5"/>
    <w:multiLevelType w:val="multilevel"/>
    <w:tmpl w:val="6AC80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DB64DE"/>
    <w:multiLevelType w:val="hybridMultilevel"/>
    <w:tmpl w:val="E690DD42"/>
    <w:lvl w:ilvl="0" w:tplc="FD7415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50362"/>
    <w:multiLevelType w:val="multilevel"/>
    <w:tmpl w:val="EB443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1E37EE"/>
    <w:multiLevelType w:val="multilevel"/>
    <w:tmpl w:val="ECBA4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55"/>
    <w:rsid w:val="000725E8"/>
    <w:rsid w:val="00086093"/>
    <w:rsid w:val="001339F9"/>
    <w:rsid w:val="001754F3"/>
    <w:rsid w:val="00225F89"/>
    <w:rsid w:val="00234CE8"/>
    <w:rsid w:val="0025047F"/>
    <w:rsid w:val="002723EC"/>
    <w:rsid w:val="00301888"/>
    <w:rsid w:val="00382B55"/>
    <w:rsid w:val="0041304D"/>
    <w:rsid w:val="00587A69"/>
    <w:rsid w:val="005A21EB"/>
    <w:rsid w:val="00622594"/>
    <w:rsid w:val="007C6EA1"/>
    <w:rsid w:val="007F45B6"/>
    <w:rsid w:val="009D6D1A"/>
    <w:rsid w:val="00A34276"/>
    <w:rsid w:val="00A81CC5"/>
    <w:rsid w:val="00AF29EA"/>
    <w:rsid w:val="00B82B43"/>
    <w:rsid w:val="00BF1BD8"/>
    <w:rsid w:val="00BF5345"/>
    <w:rsid w:val="00C508C0"/>
    <w:rsid w:val="00D16351"/>
    <w:rsid w:val="00E36546"/>
    <w:rsid w:val="00ED731A"/>
    <w:rsid w:val="00F66E07"/>
    <w:rsid w:val="00FE737B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BE3C4"/>
  <w15:docId w15:val="{0CA04FE5-78EA-4A97-96EE-5809C95A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82B4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82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6D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D1A"/>
  </w:style>
  <w:style w:type="paragraph" w:styleId="Footer">
    <w:name w:val="footer"/>
    <w:basedOn w:val="Normal"/>
    <w:link w:val="FooterChar"/>
    <w:uiPriority w:val="99"/>
    <w:unhideWhenUsed/>
    <w:rsid w:val="009D6D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D1A"/>
  </w:style>
  <w:style w:type="character" w:styleId="Emphasis">
    <w:name w:val="Emphasis"/>
    <w:basedOn w:val="DefaultParagraphFont"/>
    <w:uiPriority w:val="20"/>
    <w:qFormat/>
    <w:rsid w:val="00301888"/>
    <w:rPr>
      <w:i/>
      <w:iCs/>
    </w:rPr>
  </w:style>
  <w:style w:type="paragraph" w:styleId="ListParagraph">
    <w:name w:val="List Paragraph"/>
    <w:basedOn w:val="Normal"/>
    <w:uiPriority w:val="34"/>
    <w:qFormat/>
    <w:rsid w:val="00AF29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69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3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635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pandorabot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609B99-2964-CB44-A00D-F2B65E927760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RIJAL, BASUDEV A1C USAF AMC 60 HCOS/SGOE</dc:creator>
  <cp:lastModifiedBy>Basudev Rijal</cp:lastModifiedBy>
  <cp:revision>6</cp:revision>
  <dcterms:created xsi:type="dcterms:W3CDTF">2021-04-11T05:08:00Z</dcterms:created>
  <dcterms:modified xsi:type="dcterms:W3CDTF">2021-04-15T07:29:00Z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documentId_5308</vt:lpwstr>
  </property>
  <property fmtid="{D5CDD505-2E9C-101B-9397-08002B2CF9AE}" pid="3" name="grammarly_documentContext">
    <vt:lpwstr>{"goals":[],"domain":"general","emotions":[],"dialect":"american"}</vt:lpwstr>
  </property>
</Properties>
</file>