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A79" w:rsidRDefault="00362E2A">
      <w:pPr>
        <w:spacing w:after="40" w:line="240" w:lineRule="auto"/>
        <w:jc w:val="center"/>
        <w:rPr>
          <w:sz w:val="24"/>
          <w:szCs w:val="24"/>
        </w:rPr>
      </w:pPr>
      <w:bookmarkStart w:id="0" w:name="_GoBack"/>
      <w:bookmarkEnd w:id="0"/>
      <w:r>
        <w:rPr>
          <w:b/>
          <w:bCs/>
          <w:sz w:val="32"/>
          <w:szCs w:val="32"/>
        </w:rPr>
        <w:t>SIMATS ENGINEERING</w:t>
      </w:r>
    </w:p>
    <w:p w:rsidR="00D57A79" w:rsidRDefault="00362E2A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2: Scenario-Based</w:t>
      </w:r>
    </w:p>
    <w:p w:rsidR="00D57A79" w:rsidRDefault="00D57A79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D57A79">
        <w:tc>
          <w:tcPr>
            <w:tcW w:w="2560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  <w:r w:rsidR="000F1642">
              <w:rPr>
                <w:sz w:val="25"/>
                <w:szCs w:val="25"/>
              </w:rPr>
              <w:t>22</w:t>
            </w:r>
          </w:p>
        </w:tc>
      </w:tr>
    </w:tbl>
    <w:p w:rsidR="00D57A79" w:rsidRDefault="00D57A79">
      <w:pPr>
        <w:rPr>
          <w:sz w:val="24"/>
          <w:szCs w:val="24"/>
        </w:rPr>
      </w:pPr>
    </w:p>
    <w:tbl>
      <w:tblPr>
        <w:tblStyle w:val="TableGrid1"/>
        <w:tblW w:w="9481" w:type="dxa"/>
        <w:jc w:val="center"/>
        <w:tblLook w:val="04A0" w:firstRow="1" w:lastRow="0" w:firstColumn="1" w:lastColumn="0" w:noHBand="0" w:noVBand="1"/>
      </w:tblPr>
      <w:tblGrid>
        <w:gridCol w:w="3038"/>
        <w:gridCol w:w="6443"/>
      </w:tblGrid>
      <w:tr w:rsidR="00E9315F" w:rsidRPr="00231A8C" w:rsidTr="00B61DF0">
        <w:trPr>
          <w:jc w:val="center"/>
        </w:trPr>
        <w:tc>
          <w:tcPr>
            <w:tcW w:w="3038" w:type="dxa"/>
          </w:tcPr>
          <w:p w:rsidR="00E9315F" w:rsidRPr="00231A8C" w:rsidRDefault="00E9315F" w:rsidP="00B61DF0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6443" w:type="dxa"/>
          </w:tcPr>
          <w:p w:rsidR="00E9315F" w:rsidRPr="00231A8C" w:rsidRDefault="00470FFD" w:rsidP="00B61DF0">
            <w:pPr>
              <w:pStyle w:val="Normal1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Brijesh.T</w:t>
            </w:r>
            <w:proofErr w:type="spellEnd"/>
          </w:p>
        </w:tc>
      </w:tr>
      <w:tr w:rsidR="00E9315F" w:rsidRPr="00231A8C" w:rsidTr="00B61DF0">
        <w:trPr>
          <w:jc w:val="center"/>
        </w:trPr>
        <w:tc>
          <w:tcPr>
            <w:tcW w:w="3038" w:type="dxa"/>
          </w:tcPr>
          <w:p w:rsidR="00E9315F" w:rsidRPr="00231A8C" w:rsidRDefault="00E9315F" w:rsidP="00B61DF0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Register Number </w:t>
            </w:r>
          </w:p>
        </w:tc>
        <w:tc>
          <w:tcPr>
            <w:tcW w:w="6443" w:type="dxa"/>
          </w:tcPr>
          <w:p w:rsidR="00E9315F" w:rsidRPr="00231A8C" w:rsidRDefault="00470FFD" w:rsidP="00B61DF0">
            <w:pPr>
              <w:pStyle w:val="Normal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192521391</w:t>
            </w:r>
          </w:p>
        </w:tc>
      </w:tr>
    </w:tbl>
    <w:p w:rsidR="00D57A79" w:rsidRDefault="00D57A79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:rsidR="00D57A79" w:rsidRDefault="00362E2A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D57A79" w:rsidRDefault="00362E2A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Analyze virtualization architectures to identify performance and </w:t>
      </w:r>
      <w:r>
        <w:rPr>
          <w:i/>
          <w:iCs/>
          <w:sz w:val="24"/>
          <w:szCs w:val="24"/>
        </w:rPr>
        <w:t>security issues in cloud computing environments.</w:t>
      </w:r>
      <w:r>
        <w:rPr>
          <w:sz w:val="24"/>
          <w:szCs w:val="24"/>
        </w:rPr>
        <w:t xml:space="preserve"> (BL3)</w:t>
      </w:r>
    </w:p>
    <w:p w:rsidR="00D57A79" w:rsidRDefault="00D57A79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D57A79">
        <w:tc>
          <w:tcPr>
            <w:tcW w:w="5120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:rsidR="00D57A79" w:rsidRDefault="00362E2A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:rsidR="00D57A79" w:rsidRDefault="00D57A79">
      <w:pPr>
        <w:rPr>
          <w:sz w:val="24"/>
          <w:szCs w:val="24"/>
        </w:rPr>
      </w:pPr>
    </w:p>
    <w:p w:rsidR="00D57A79" w:rsidRDefault="00D57A79">
      <w:pPr>
        <w:pBdr>
          <w:bottom w:val="single" w:sz="6" w:space="1" w:color="A6A6A6"/>
        </w:pBdr>
        <w:rPr>
          <w:sz w:val="24"/>
          <w:szCs w:val="24"/>
        </w:rPr>
      </w:pPr>
    </w:p>
    <w:p w:rsidR="00D57A79" w:rsidRDefault="00362E2A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:rsidR="00D57A79" w:rsidRDefault="00470FFD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_</w:t>
      </w:r>
      <w:proofErr w:type="spellStart"/>
      <w:r>
        <w:rPr>
          <w:sz w:val="24"/>
          <w:szCs w:val="24"/>
        </w:rPr>
        <w:t>Brijesh.T</w:t>
      </w:r>
      <w:proofErr w:type="spellEnd"/>
      <w:r>
        <w:rPr>
          <w:sz w:val="24"/>
          <w:szCs w:val="24"/>
        </w:rPr>
        <w:t>/192521391</w:t>
      </w:r>
      <w:r w:rsidR="00362E2A">
        <w:rPr>
          <w:sz w:val="24"/>
          <w:szCs w:val="24"/>
        </w:rPr>
        <w:t xml:space="preserve">_ (Name / </w:t>
      </w:r>
      <w:proofErr w:type="spellStart"/>
      <w:r w:rsidR="00362E2A">
        <w:rPr>
          <w:sz w:val="24"/>
          <w:szCs w:val="24"/>
        </w:rPr>
        <w:t>Reg</w:t>
      </w:r>
      <w:proofErr w:type="spellEnd"/>
      <w:r w:rsidR="00362E2A">
        <w:rPr>
          <w:sz w:val="24"/>
          <w:szCs w:val="24"/>
        </w:rPr>
        <w:t xml:space="preserve"> No) certify that this submission is my original work and that I have </w:t>
      </w:r>
      <w:r w:rsidR="00362E2A">
        <w:rPr>
          <w:sz w:val="24"/>
          <w:szCs w:val="24"/>
        </w:rPr>
        <w:t>adhered to the guidelines specified for this assessment.</w:t>
      </w:r>
    </w:p>
    <w:p w:rsidR="00D57A79" w:rsidRDefault="00362E2A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:rsidR="00D57A79" w:rsidRDefault="00470FFD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Signature of the student: </w:t>
      </w:r>
      <w:r w:rsidR="00362E2A">
        <w:rPr>
          <w:sz w:val="24"/>
          <w:szCs w:val="24"/>
        </w:rPr>
        <w:t>__</w:t>
      </w: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254C4784" wp14:editId="021D112C">
            <wp:extent cx="863600" cy="431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21 at 10.01.55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939" cy="4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A79" w:rsidRDefault="00D57A79">
      <w:pPr>
        <w:spacing w:after="40" w:line="240" w:lineRule="auto"/>
        <w:rPr>
          <w:sz w:val="24"/>
          <w:szCs w:val="24"/>
        </w:rPr>
      </w:pPr>
    </w:p>
    <w:p w:rsidR="00D57A79" w:rsidRDefault="00362E2A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:rsidR="00D57A79" w:rsidRDefault="00362E2A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:rsidR="00D57A79" w:rsidRDefault="00D57A79">
      <w:pPr>
        <w:spacing w:after="40" w:line="240" w:lineRule="auto"/>
        <w:rPr>
          <w:b/>
          <w:bCs/>
          <w:sz w:val="24"/>
          <w:szCs w:val="24"/>
        </w:rPr>
      </w:pPr>
    </w:p>
    <w:p w:rsidR="00D57A79" w:rsidRDefault="00362E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media </w:t>
      </w:r>
      <w:r>
        <w:rPr>
          <w:sz w:val="24"/>
          <w:szCs w:val="24"/>
        </w:rPr>
        <w:t xml:space="preserve">company wants to </w:t>
      </w:r>
      <w:proofErr w:type="gramStart"/>
      <w:r>
        <w:rPr>
          <w:sz w:val="24"/>
          <w:szCs w:val="24"/>
        </w:rPr>
        <w:t>migrate</w:t>
      </w:r>
      <w:proofErr w:type="gramEnd"/>
      <w:r>
        <w:rPr>
          <w:sz w:val="24"/>
          <w:szCs w:val="24"/>
        </w:rPr>
        <w:t xml:space="preserve"> its video streaming platform to the cloud.</w:t>
      </w:r>
      <w:r>
        <w:rPr>
          <w:sz w:val="24"/>
          <w:szCs w:val="24"/>
        </w:rPr>
        <w:br/>
        <w:t>The system must handle millions of concurrent users with minimal buffering.</w:t>
      </w:r>
      <w:r>
        <w:rPr>
          <w:sz w:val="24"/>
          <w:szCs w:val="24"/>
        </w:rPr>
        <w:br/>
        <w:t>Design a cloud architecture using scalability and caching techniques.</w:t>
      </w:r>
      <w:r>
        <w:rPr>
          <w:sz w:val="24"/>
          <w:szCs w:val="24"/>
        </w:rPr>
        <w:br/>
        <w:t>Explain how load balancing and auto-scalin</w:t>
      </w:r>
      <w:r>
        <w:rPr>
          <w:sz w:val="24"/>
          <w:szCs w:val="24"/>
        </w:rPr>
        <w:t>g can ensure smooth streaming.</w:t>
      </w:r>
      <w:r>
        <w:rPr>
          <w:sz w:val="24"/>
          <w:szCs w:val="24"/>
        </w:rPr>
        <w:br/>
        <w:t>Discuss cost optimization strategies for such high-demand workloads.</w:t>
      </w:r>
    </w:p>
    <w:p w:rsidR="00D57A79" w:rsidRDefault="00D57A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D57A79" w:rsidRDefault="00362E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fintech startup is deploying applications using containers across multiple cloud providers.</w:t>
      </w:r>
      <w:r>
        <w:rPr>
          <w:sz w:val="24"/>
          <w:szCs w:val="24"/>
        </w:rPr>
        <w:br/>
        <w:t xml:space="preserve">They face challenges in maintaining consistency and managing </w:t>
      </w:r>
      <w:r>
        <w:rPr>
          <w:sz w:val="24"/>
          <w:szCs w:val="24"/>
        </w:rPr>
        <w:t>deployments.</w:t>
      </w:r>
      <w:r>
        <w:rPr>
          <w:sz w:val="24"/>
          <w:szCs w:val="24"/>
        </w:rPr>
        <w:br/>
        <w:t>Propose a solution using container orchestration and multi-cloud strategies.</w:t>
      </w:r>
      <w:r>
        <w:rPr>
          <w:sz w:val="24"/>
          <w:szCs w:val="24"/>
        </w:rPr>
        <w:br/>
        <w:t>Explain how service discovery and scaling can be handled efficiently.</w:t>
      </w:r>
      <w:r>
        <w:rPr>
          <w:sz w:val="24"/>
          <w:szCs w:val="24"/>
        </w:rPr>
        <w:br/>
        <w:t>Highlight the benefits and risks of a multi-cloud deployment model.</w:t>
      </w:r>
    </w:p>
    <w:p w:rsidR="00D57A79" w:rsidRDefault="00D57A7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:rsidR="00D57A79" w:rsidRDefault="00D57A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D57A79" w:rsidRDefault="00362E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 e-learning platform </w:t>
      </w:r>
      <w:r>
        <w:rPr>
          <w:sz w:val="24"/>
          <w:szCs w:val="24"/>
        </w:rPr>
        <w:t>experiences data loss due to accidental deletion in the cloud.</w:t>
      </w:r>
      <w:r>
        <w:rPr>
          <w:sz w:val="24"/>
          <w:szCs w:val="24"/>
        </w:rPr>
        <w:br/>
        <w:t>The organization needs a robust backup and disaster recovery strategy.</w:t>
      </w:r>
      <w:r>
        <w:rPr>
          <w:sz w:val="24"/>
          <w:szCs w:val="24"/>
        </w:rPr>
        <w:br/>
        <w:t>Design a solution using cloud-native backup, replication, and versioning.</w:t>
      </w:r>
      <w:r>
        <w:rPr>
          <w:sz w:val="24"/>
          <w:szCs w:val="24"/>
        </w:rPr>
        <w:br/>
        <w:t>Explain how recovery time objective (RTO) and re</w:t>
      </w:r>
      <w:r>
        <w:rPr>
          <w:sz w:val="24"/>
          <w:szCs w:val="24"/>
        </w:rPr>
        <w:t>covery point objective (RPO) are achieved.</w:t>
      </w:r>
      <w:r>
        <w:rPr>
          <w:sz w:val="24"/>
          <w:szCs w:val="24"/>
        </w:rPr>
        <w:br/>
        <w:t>Provide steps to ensure business continuity during failures.</w:t>
      </w:r>
    </w:p>
    <w:p w:rsidR="00D57A79" w:rsidRDefault="00D57A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D57A79" w:rsidRDefault="00362E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government agency is adopting a hybrid cloud model for sensitive and non-sensitive data.</w:t>
      </w:r>
      <w:r>
        <w:rPr>
          <w:sz w:val="24"/>
          <w:szCs w:val="24"/>
        </w:rPr>
        <w:br/>
        <w:t xml:space="preserve">Some applications must remain on-premises due to compliance </w:t>
      </w:r>
      <w:r>
        <w:rPr>
          <w:sz w:val="24"/>
          <w:szCs w:val="24"/>
        </w:rPr>
        <w:t>requirements.</w:t>
      </w:r>
      <w:r>
        <w:rPr>
          <w:sz w:val="24"/>
          <w:szCs w:val="24"/>
        </w:rPr>
        <w:br/>
        <w:t>Design a hybrid architecture that ensures secure communication between environments.</w:t>
      </w:r>
      <w:r>
        <w:rPr>
          <w:sz w:val="24"/>
          <w:szCs w:val="24"/>
        </w:rPr>
        <w:br/>
        <w:t>Explain how identity management and encryption should be implemented.</w:t>
      </w:r>
      <w:r>
        <w:rPr>
          <w:sz w:val="24"/>
          <w:szCs w:val="24"/>
        </w:rPr>
        <w:br/>
        <w:t>Discuss challenges in managing hybrid cloud environments.</w:t>
      </w:r>
    </w:p>
    <w:p w:rsidR="00D57A79" w:rsidRDefault="00362E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SaaS provider needs to ensure high availability and fault tolerance for its application.</w:t>
      </w:r>
      <w:r>
        <w:rPr>
          <w:sz w:val="24"/>
          <w:szCs w:val="24"/>
        </w:rPr>
        <w:br/>
        <w:t>The system must continue operating even if one region goes down.</w:t>
      </w:r>
      <w:r>
        <w:rPr>
          <w:sz w:val="24"/>
          <w:szCs w:val="24"/>
        </w:rPr>
        <w:br/>
        <w:t>Propose a multi-region deployment strategy in the cloud.</w:t>
      </w:r>
      <w:r>
        <w:rPr>
          <w:sz w:val="24"/>
          <w:szCs w:val="24"/>
        </w:rPr>
        <w:br/>
        <w:t xml:space="preserve">Explain how data replication and failover </w:t>
      </w:r>
      <w:r>
        <w:rPr>
          <w:sz w:val="24"/>
          <w:szCs w:val="24"/>
        </w:rPr>
        <w:t>mechanisms should be configured.</w:t>
      </w:r>
      <w:r>
        <w:rPr>
          <w:sz w:val="24"/>
          <w:szCs w:val="24"/>
        </w:rPr>
        <w:br/>
        <w:t>Discuss monitoring and alerting strategies for proactive issue detection.</w:t>
      </w:r>
    </w:p>
    <w:p w:rsidR="00D57A79" w:rsidRDefault="00D57A79">
      <w:pPr>
        <w:spacing w:after="40" w:line="240" w:lineRule="auto"/>
        <w:rPr>
          <w:b/>
          <w:bCs/>
          <w:sz w:val="24"/>
          <w:szCs w:val="24"/>
        </w:rPr>
      </w:pPr>
      <w:bookmarkStart w:id="1" w:name="_heading=h.mo981pug3zka" w:colFirst="0" w:colLast="0"/>
      <w:bookmarkEnd w:id="1"/>
    </w:p>
    <w:p w:rsidR="00D57A79" w:rsidRDefault="00D57A79">
      <w:pPr>
        <w:spacing w:after="40" w:line="240" w:lineRule="auto"/>
        <w:rPr>
          <w:b/>
          <w:bCs/>
          <w:sz w:val="24"/>
          <w:szCs w:val="24"/>
        </w:rPr>
      </w:pPr>
    </w:p>
    <w:p w:rsidR="00D57A79" w:rsidRDefault="00362E2A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Scenario-Based Rubric </w:t>
      </w:r>
    </w:p>
    <w:p w:rsidR="00D57A79" w:rsidRDefault="00D57A79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D57A79">
        <w:tc>
          <w:tcPr>
            <w:tcW w:w="1707" w:type="dxa"/>
            <w:shd w:val="clear" w:color="auto" w:fill="D9E2F3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D57A79" w:rsidRDefault="00362E2A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D57A79"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 xml:space="preserve">Understanding of </w:t>
            </w:r>
            <w:r>
              <w:t>Scenario</w:t>
            </w:r>
          </w:p>
        </w:tc>
        <w:tc>
          <w:tcPr>
            <w:tcW w:w="1707" w:type="dxa"/>
          </w:tcPr>
          <w:p w:rsidR="00D57A79" w:rsidRDefault="00362E2A" w:rsidP="00E9315F">
            <w:pPr>
              <w:jc w:val="center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D57A79"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Identification of Risks / Issues</w:t>
            </w:r>
          </w:p>
        </w:tc>
        <w:tc>
          <w:tcPr>
            <w:tcW w:w="1707" w:type="dxa"/>
          </w:tcPr>
          <w:p w:rsidR="00D57A79" w:rsidRDefault="00362E2A" w:rsidP="00E9315F">
            <w:pPr>
              <w:jc w:val="center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 xml:space="preserve">Identifies most </w:t>
            </w:r>
            <w:r>
              <w:t>issues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Misses major issues</w:t>
            </w:r>
          </w:p>
        </w:tc>
      </w:tr>
      <w:tr w:rsidR="00D57A79"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:rsidR="00D57A79" w:rsidRDefault="00362E2A" w:rsidP="00E9315F">
            <w:pPr>
              <w:jc w:val="center"/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D57A79"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:rsidR="00D57A79" w:rsidRDefault="00362E2A" w:rsidP="00E9315F">
            <w:pPr>
              <w:jc w:val="center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Decisions are w</w:t>
            </w:r>
            <w:r>
              <w:t>ell justified and technically strong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D57A79"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:rsidR="00D57A79" w:rsidRDefault="00362E2A" w:rsidP="00E9315F">
            <w:pPr>
              <w:jc w:val="center"/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:rsidR="00D57A79" w:rsidRDefault="00362E2A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:rsidR="00470FFD" w:rsidRDefault="00470FFD">
      <w:pPr>
        <w:rPr>
          <w:sz w:val="24"/>
          <w:szCs w:val="24"/>
        </w:rPr>
      </w:pPr>
    </w:p>
    <w:p w:rsidR="00470FFD" w:rsidRDefault="00470FF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70FFD" w:rsidRPr="00470FFD" w:rsidRDefault="00470FFD" w:rsidP="00470FFD">
      <w:pPr>
        <w:pStyle w:val="Heading2"/>
        <w:rPr>
          <w:color w:val="000000" w:themeColor="text1"/>
        </w:rPr>
      </w:pPr>
      <w:r w:rsidRPr="00470FFD">
        <w:rPr>
          <w:color w:val="000000" w:themeColor="text1"/>
        </w:rPr>
        <w:lastRenderedPageBreak/>
        <w:t>ANSWERS:</w:t>
      </w:r>
    </w:p>
    <w:p w:rsidR="00470FFD" w:rsidRPr="00470FFD" w:rsidRDefault="00470FFD" w:rsidP="00470FFD">
      <w:pPr>
        <w:pStyle w:val="Heading2"/>
        <w:rPr>
          <w:color w:val="000000" w:themeColor="text1"/>
        </w:rPr>
      </w:pPr>
      <w:r w:rsidRPr="00470FFD">
        <w:rPr>
          <w:color w:val="000000" w:themeColor="text1"/>
        </w:rPr>
        <w:t>1. Media Company – Cloud Video Streaming Platform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Cloud Architecture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proofErr w:type="gramStart"/>
      <w:r w:rsidRPr="00470FFD">
        <w:rPr>
          <w:color w:val="000000" w:themeColor="text1"/>
        </w:rPr>
        <w:t>A scalable</w:t>
      </w:r>
      <w:proofErr w:type="gramEnd"/>
      <w:r w:rsidRPr="00470FFD">
        <w:rPr>
          <w:color w:val="000000" w:themeColor="text1"/>
        </w:rPr>
        <w:t xml:space="preserve"> cloud architecture for a video streaming platform should include:</w:t>
      </w:r>
    </w:p>
    <w:p w:rsidR="00470FFD" w:rsidRPr="00470FFD" w:rsidRDefault="00470FFD" w:rsidP="00470FFD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Users</w:t>
      </w:r>
      <w:r w:rsidRPr="00470FFD">
        <w:rPr>
          <w:color w:val="000000" w:themeColor="text1"/>
        </w:rPr>
        <w:t xml:space="preserve"> access the platform through a </w:t>
      </w:r>
      <w:r w:rsidRPr="00470FFD">
        <w:rPr>
          <w:rStyle w:val="Strong"/>
          <w:color w:val="000000" w:themeColor="text1"/>
        </w:rPr>
        <w:t>Global DNS</w:t>
      </w:r>
      <w:r w:rsidRPr="00470FFD">
        <w:rPr>
          <w:color w:val="000000" w:themeColor="text1"/>
        </w:rPr>
        <w:t xml:space="preserve"> and </w:t>
      </w:r>
      <w:r w:rsidRPr="00470FFD">
        <w:rPr>
          <w:rStyle w:val="Strong"/>
          <w:color w:val="000000" w:themeColor="text1"/>
        </w:rPr>
        <w:t>Content Delivery Network (CDN)</w:t>
      </w:r>
      <w:r w:rsidRPr="00470FFD">
        <w:rPr>
          <w:color w:val="000000" w:themeColor="text1"/>
        </w:rPr>
        <w:t>.</w:t>
      </w:r>
    </w:p>
    <w:p w:rsidR="00470FFD" w:rsidRPr="00470FFD" w:rsidRDefault="00470FFD" w:rsidP="00470FFD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Load Balancers</w:t>
      </w:r>
      <w:r w:rsidRPr="00470FFD">
        <w:rPr>
          <w:color w:val="000000" w:themeColor="text1"/>
        </w:rPr>
        <w:t xml:space="preserve"> distribute incoming traffic across multiple application servers.</w:t>
      </w:r>
    </w:p>
    <w:p w:rsidR="00470FFD" w:rsidRPr="00470FFD" w:rsidRDefault="00470FFD" w:rsidP="00470FFD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Auto-Scaling Groups</w:t>
      </w:r>
      <w:r w:rsidRPr="00470FFD">
        <w:rPr>
          <w:color w:val="000000" w:themeColor="text1"/>
        </w:rPr>
        <w:t xml:space="preserve"> automatically add or remove streaming servers based on demand.</w:t>
      </w:r>
    </w:p>
    <w:p w:rsidR="00470FFD" w:rsidRPr="00470FFD" w:rsidRDefault="00470FFD" w:rsidP="00470FFD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470FFD">
        <w:rPr>
          <w:rStyle w:val="Strong"/>
          <w:color w:val="000000" w:themeColor="text1"/>
        </w:rPr>
        <w:t>Microservices</w:t>
      </w:r>
      <w:proofErr w:type="spellEnd"/>
      <w:r w:rsidRPr="00470FFD">
        <w:rPr>
          <w:color w:val="000000" w:themeColor="text1"/>
        </w:rPr>
        <w:t xml:space="preserve"> handle authentication, recommendations, video metadata, and streaming APIs.</w:t>
      </w:r>
    </w:p>
    <w:p w:rsidR="00470FFD" w:rsidRPr="00470FFD" w:rsidRDefault="00470FFD" w:rsidP="00470FFD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Object Storage</w:t>
      </w:r>
      <w:r w:rsidRPr="00470FFD">
        <w:rPr>
          <w:color w:val="000000" w:themeColor="text1"/>
        </w:rPr>
        <w:t xml:space="preserve"> stores video files.</w:t>
      </w:r>
    </w:p>
    <w:p w:rsidR="00470FFD" w:rsidRPr="00470FFD" w:rsidRDefault="00470FFD" w:rsidP="00470FFD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Distributed Cache</w:t>
      </w:r>
      <w:r w:rsidRPr="00470FFD">
        <w:rPr>
          <w:color w:val="000000" w:themeColor="text1"/>
        </w:rPr>
        <w:t xml:space="preserve"> (e.g., </w:t>
      </w:r>
      <w:proofErr w:type="spellStart"/>
      <w:r w:rsidRPr="00470FFD">
        <w:rPr>
          <w:color w:val="000000" w:themeColor="text1"/>
        </w:rPr>
        <w:t>Redis</w:t>
      </w:r>
      <w:proofErr w:type="spellEnd"/>
      <w:r w:rsidRPr="00470FFD">
        <w:rPr>
          <w:color w:val="000000" w:themeColor="text1"/>
        </w:rPr>
        <w:t>/</w:t>
      </w:r>
      <w:proofErr w:type="spellStart"/>
      <w:r w:rsidRPr="00470FFD">
        <w:rPr>
          <w:color w:val="000000" w:themeColor="text1"/>
        </w:rPr>
        <w:t>Memcached</w:t>
      </w:r>
      <w:proofErr w:type="spellEnd"/>
      <w:r w:rsidRPr="00470FFD">
        <w:rPr>
          <w:color w:val="000000" w:themeColor="text1"/>
        </w:rPr>
        <w:t>) stores frequently accessed content and session data.</w:t>
      </w:r>
    </w:p>
    <w:p w:rsidR="00470FFD" w:rsidRPr="00470FFD" w:rsidRDefault="00470FFD" w:rsidP="00470FFD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Database Replication</w:t>
      </w:r>
      <w:r w:rsidRPr="00470FFD">
        <w:rPr>
          <w:color w:val="000000" w:themeColor="text1"/>
        </w:rPr>
        <w:t xml:space="preserve"> provides high availability.</w:t>
      </w:r>
    </w:p>
    <w:p w:rsidR="00470FFD" w:rsidRPr="00470FFD" w:rsidRDefault="00470FFD" w:rsidP="00470FFD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Monitoring Services</w:t>
      </w:r>
      <w:r w:rsidRPr="00470FFD">
        <w:rPr>
          <w:color w:val="000000" w:themeColor="text1"/>
        </w:rPr>
        <w:t xml:space="preserve"> track performance and health.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Scalability and Caching Techniques</w:t>
      </w:r>
    </w:p>
    <w:p w:rsidR="00470FFD" w:rsidRPr="00470FFD" w:rsidRDefault="00470FFD" w:rsidP="00470FFD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70FFD">
        <w:rPr>
          <w:color w:val="000000" w:themeColor="text1"/>
        </w:rPr>
        <w:t>Use horizontal scaling by adding more application servers.</w:t>
      </w:r>
    </w:p>
    <w:p w:rsidR="00470FFD" w:rsidRPr="00470FFD" w:rsidRDefault="00470FFD" w:rsidP="00470FFD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70FFD">
        <w:rPr>
          <w:color w:val="000000" w:themeColor="text1"/>
        </w:rPr>
        <w:t>Store static video content in a CDN close to users.</w:t>
      </w:r>
    </w:p>
    <w:p w:rsidR="00470FFD" w:rsidRPr="00470FFD" w:rsidRDefault="00470FFD" w:rsidP="00470FFD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70FFD">
        <w:rPr>
          <w:color w:val="000000" w:themeColor="text1"/>
        </w:rPr>
        <w:t xml:space="preserve">Cache frequently accessed metadata and user sessions using </w:t>
      </w:r>
      <w:proofErr w:type="spellStart"/>
      <w:proofErr w:type="gramStart"/>
      <w:r w:rsidRPr="00470FFD">
        <w:rPr>
          <w:color w:val="000000" w:themeColor="text1"/>
        </w:rPr>
        <w:t>Redis</w:t>
      </w:r>
      <w:proofErr w:type="spellEnd"/>
      <w:proofErr w:type="gramEnd"/>
      <w:r w:rsidRPr="00470FFD">
        <w:rPr>
          <w:color w:val="000000" w:themeColor="text1"/>
        </w:rPr>
        <w:t>.</w:t>
      </w:r>
    </w:p>
    <w:p w:rsidR="00470FFD" w:rsidRPr="00470FFD" w:rsidRDefault="00470FFD" w:rsidP="00470FFD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70FFD">
        <w:rPr>
          <w:color w:val="000000" w:themeColor="text1"/>
        </w:rPr>
        <w:t>Use adaptive bitrate streaming to reduce buffering.</w:t>
      </w:r>
    </w:p>
    <w:p w:rsidR="00470FFD" w:rsidRPr="00470FFD" w:rsidRDefault="00470FFD" w:rsidP="00470FFD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470FFD">
        <w:rPr>
          <w:color w:val="000000" w:themeColor="text1"/>
        </w:rPr>
        <w:t>Partition databases to distribute workload.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Load Balancing and Auto-Scaling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Load Balancing</w:t>
      </w:r>
    </w:p>
    <w:p w:rsidR="00470FFD" w:rsidRPr="00470FFD" w:rsidRDefault="00470FFD" w:rsidP="00470FFD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470FFD">
        <w:rPr>
          <w:color w:val="000000" w:themeColor="text1"/>
        </w:rPr>
        <w:t>Evenly distributes user requests.</w:t>
      </w:r>
    </w:p>
    <w:p w:rsidR="00470FFD" w:rsidRPr="00470FFD" w:rsidRDefault="00470FFD" w:rsidP="00470FFD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470FFD">
        <w:rPr>
          <w:color w:val="000000" w:themeColor="text1"/>
        </w:rPr>
        <w:t>Removes unhealthy servers automatically.</w:t>
      </w:r>
    </w:p>
    <w:p w:rsidR="00470FFD" w:rsidRPr="00470FFD" w:rsidRDefault="00470FFD" w:rsidP="00470FFD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470FFD">
        <w:rPr>
          <w:color w:val="000000" w:themeColor="text1"/>
        </w:rPr>
        <w:t>Prevents server overload.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Auto-Scaling</w:t>
      </w:r>
    </w:p>
    <w:p w:rsidR="00470FFD" w:rsidRPr="00470FFD" w:rsidRDefault="00470FFD" w:rsidP="00470FFD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470FFD">
        <w:rPr>
          <w:color w:val="000000" w:themeColor="text1"/>
        </w:rPr>
        <w:t>Increases servers during peak traffic.</w:t>
      </w:r>
    </w:p>
    <w:p w:rsidR="00470FFD" w:rsidRPr="00470FFD" w:rsidRDefault="00470FFD" w:rsidP="00470FFD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470FFD">
        <w:rPr>
          <w:color w:val="000000" w:themeColor="text1"/>
        </w:rPr>
        <w:t>Reduces servers during low usage.</w:t>
      </w:r>
    </w:p>
    <w:p w:rsidR="00470FFD" w:rsidRPr="00470FFD" w:rsidRDefault="00470FFD" w:rsidP="00470FFD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470FFD">
        <w:rPr>
          <w:color w:val="000000" w:themeColor="text1"/>
        </w:rPr>
        <w:t>Ensures consistent streaming quality while minimizing costs.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Cost Optimization Strategies</w:t>
      </w:r>
    </w:p>
    <w:p w:rsidR="00470FFD" w:rsidRPr="00470FFD" w:rsidRDefault="00470FFD" w:rsidP="00470FFD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0FFD">
        <w:rPr>
          <w:color w:val="000000" w:themeColor="text1"/>
        </w:rPr>
        <w:t>Use CDN to reduce bandwidth from origin servers.</w:t>
      </w:r>
    </w:p>
    <w:p w:rsidR="00470FFD" w:rsidRPr="00470FFD" w:rsidRDefault="00470FFD" w:rsidP="00470FFD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0FFD">
        <w:rPr>
          <w:color w:val="000000" w:themeColor="text1"/>
        </w:rPr>
        <w:t>Store older videos in lower-cost storage tiers.</w:t>
      </w:r>
    </w:p>
    <w:p w:rsidR="00470FFD" w:rsidRPr="00470FFD" w:rsidRDefault="00470FFD" w:rsidP="00470FFD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0FFD">
        <w:rPr>
          <w:color w:val="000000" w:themeColor="text1"/>
        </w:rPr>
        <w:t>Use Spot/</w:t>
      </w:r>
      <w:proofErr w:type="spellStart"/>
      <w:r w:rsidRPr="00470FFD">
        <w:rPr>
          <w:color w:val="000000" w:themeColor="text1"/>
        </w:rPr>
        <w:t>Preemptible</w:t>
      </w:r>
      <w:proofErr w:type="spellEnd"/>
      <w:r w:rsidRPr="00470FFD">
        <w:rPr>
          <w:color w:val="000000" w:themeColor="text1"/>
        </w:rPr>
        <w:t xml:space="preserve"> instances for background encoding jobs.</w:t>
      </w:r>
    </w:p>
    <w:p w:rsidR="00470FFD" w:rsidRPr="00470FFD" w:rsidRDefault="00470FFD" w:rsidP="00470FFD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0FFD">
        <w:rPr>
          <w:color w:val="000000" w:themeColor="text1"/>
        </w:rPr>
        <w:t>Enable auto-scaling to avoid overprovisioning.</w:t>
      </w:r>
    </w:p>
    <w:p w:rsidR="00470FFD" w:rsidRPr="00470FFD" w:rsidRDefault="00470FFD" w:rsidP="00470FFD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0FFD">
        <w:rPr>
          <w:color w:val="000000" w:themeColor="text1"/>
        </w:rPr>
        <w:t>Compress videos efficiently to reduce storage and bandwidth costs.</w:t>
      </w:r>
    </w:p>
    <w:p w:rsidR="00470FFD" w:rsidRPr="00470FFD" w:rsidRDefault="00470FFD" w:rsidP="00470FFD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0FFD">
        <w:rPr>
          <w:color w:val="000000" w:themeColor="text1"/>
        </w:rPr>
        <w:t>Monitor resource utilization continuously.</w:t>
      </w:r>
    </w:p>
    <w:p w:rsidR="00470FFD" w:rsidRPr="00470FFD" w:rsidRDefault="00470FFD" w:rsidP="00470FFD">
      <w:pPr>
        <w:rPr>
          <w:color w:val="000000" w:themeColor="text1"/>
        </w:rPr>
      </w:pPr>
    </w:p>
    <w:p w:rsidR="00470FFD" w:rsidRPr="00470FFD" w:rsidRDefault="00470FFD" w:rsidP="00470FFD">
      <w:pPr>
        <w:pStyle w:val="Heading1"/>
        <w:rPr>
          <w:color w:val="000000" w:themeColor="text1"/>
        </w:rPr>
      </w:pPr>
      <w:r w:rsidRPr="00470FFD">
        <w:rPr>
          <w:color w:val="000000" w:themeColor="text1"/>
        </w:rPr>
        <w:lastRenderedPageBreak/>
        <w:t xml:space="preserve">2. </w:t>
      </w:r>
      <w:proofErr w:type="spellStart"/>
      <w:r w:rsidRPr="00470FFD">
        <w:rPr>
          <w:color w:val="000000" w:themeColor="text1"/>
        </w:rPr>
        <w:t>Fintech</w:t>
      </w:r>
      <w:proofErr w:type="spellEnd"/>
      <w:r w:rsidRPr="00470FFD">
        <w:rPr>
          <w:color w:val="000000" w:themeColor="text1"/>
        </w:rPr>
        <w:t xml:space="preserve"> Startup – Multi-Cloud Container Deployment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Proposed Solution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color w:val="000000" w:themeColor="text1"/>
        </w:rPr>
        <w:t xml:space="preserve">Deploy applications using </w:t>
      </w:r>
      <w:proofErr w:type="spellStart"/>
      <w:r w:rsidRPr="00470FFD">
        <w:rPr>
          <w:rStyle w:val="Strong"/>
          <w:color w:val="000000" w:themeColor="text1"/>
        </w:rPr>
        <w:t>Docker</w:t>
      </w:r>
      <w:proofErr w:type="spellEnd"/>
      <w:r w:rsidRPr="00470FFD">
        <w:rPr>
          <w:rStyle w:val="Strong"/>
          <w:color w:val="000000" w:themeColor="text1"/>
        </w:rPr>
        <w:t xml:space="preserve"> containers</w:t>
      </w:r>
      <w:r w:rsidRPr="00470FFD">
        <w:rPr>
          <w:color w:val="000000" w:themeColor="text1"/>
        </w:rPr>
        <w:t xml:space="preserve"> managed by </w:t>
      </w:r>
      <w:proofErr w:type="spellStart"/>
      <w:r w:rsidRPr="00470FFD">
        <w:rPr>
          <w:rStyle w:val="Strong"/>
          <w:color w:val="000000" w:themeColor="text1"/>
        </w:rPr>
        <w:t>Kubernetes</w:t>
      </w:r>
      <w:proofErr w:type="spellEnd"/>
      <w:r w:rsidRPr="00470FFD">
        <w:rPr>
          <w:color w:val="000000" w:themeColor="text1"/>
        </w:rPr>
        <w:t xml:space="preserve"> clusters across multiple cloud providers.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color w:val="000000" w:themeColor="text1"/>
        </w:rPr>
        <w:t>Architecture:</w:t>
      </w:r>
    </w:p>
    <w:p w:rsidR="00470FFD" w:rsidRPr="00470FFD" w:rsidRDefault="00470FFD" w:rsidP="00470FFD">
      <w:pPr>
        <w:pStyle w:val="NormalWeb"/>
        <w:numPr>
          <w:ilvl w:val="0"/>
          <w:numId w:val="7"/>
        </w:numPr>
        <w:rPr>
          <w:color w:val="000000" w:themeColor="text1"/>
        </w:rPr>
      </w:pPr>
      <w:proofErr w:type="spellStart"/>
      <w:r w:rsidRPr="00470FFD">
        <w:rPr>
          <w:color w:val="000000" w:themeColor="text1"/>
        </w:rPr>
        <w:t>Kubernetes</w:t>
      </w:r>
      <w:proofErr w:type="spellEnd"/>
      <w:r w:rsidRPr="00470FFD">
        <w:rPr>
          <w:color w:val="000000" w:themeColor="text1"/>
        </w:rPr>
        <w:t xml:space="preserve"> Cluster on Cloud Provider A</w:t>
      </w:r>
    </w:p>
    <w:p w:rsidR="00470FFD" w:rsidRPr="00470FFD" w:rsidRDefault="00470FFD" w:rsidP="00470FFD">
      <w:pPr>
        <w:pStyle w:val="NormalWeb"/>
        <w:numPr>
          <w:ilvl w:val="0"/>
          <w:numId w:val="7"/>
        </w:numPr>
        <w:rPr>
          <w:color w:val="000000" w:themeColor="text1"/>
        </w:rPr>
      </w:pPr>
      <w:proofErr w:type="spellStart"/>
      <w:r w:rsidRPr="00470FFD">
        <w:rPr>
          <w:color w:val="000000" w:themeColor="text1"/>
        </w:rPr>
        <w:t>Kubernetes</w:t>
      </w:r>
      <w:proofErr w:type="spellEnd"/>
      <w:r w:rsidRPr="00470FFD">
        <w:rPr>
          <w:color w:val="000000" w:themeColor="text1"/>
        </w:rPr>
        <w:t xml:space="preserve"> Cluster on Cloud Provider B</w:t>
      </w:r>
    </w:p>
    <w:p w:rsidR="00470FFD" w:rsidRPr="00470FFD" w:rsidRDefault="00470FFD" w:rsidP="00470FFD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0FFD">
        <w:rPr>
          <w:color w:val="000000" w:themeColor="text1"/>
        </w:rPr>
        <w:t>Central CI/CD Pipeline</w:t>
      </w:r>
    </w:p>
    <w:p w:rsidR="00470FFD" w:rsidRPr="00470FFD" w:rsidRDefault="00470FFD" w:rsidP="00470FFD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0FFD">
        <w:rPr>
          <w:color w:val="000000" w:themeColor="text1"/>
        </w:rPr>
        <w:t>Container Registry</w:t>
      </w:r>
    </w:p>
    <w:p w:rsidR="00470FFD" w:rsidRPr="00470FFD" w:rsidRDefault="00470FFD" w:rsidP="00470FFD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0FFD">
        <w:rPr>
          <w:color w:val="000000" w:themeColor="text1"/>
        </w:rPr>
        <w:t>Service Mesh (</w:t>
      </w:r>
      <w:proofErr w:type="spellStart"/>
      <w:r w:rsidRPr="00470FFD">
        <w:rPr>
          <w:color w:val="000000" w:themeColor="text1"/>
        </w:rPr>
        <w:t>Istio</w:t>
      </w:r>
      <w:proofErr w:type="spellEnd"/>
      <w:r w:rsidRPr="00470FFD">
        <w:rPr>
          <w:color w:val="000000" w:themeColor="text1"/>
        </w:rPr>
        <w:t>/</w:t>
      </w:r>
      <w:proofErr w:type="spellStart"/>
      <w:r w:rsidRPr="00470FFD">
        <w:rPr>
          <w:color w:val="000000" w:themeColor="text1"/>
        </w:rPr>
        <w:t>Linkerd</w:t>
      </w:r>
      <w:proofErr w:type="spellEnd"/>
      <w:r w:rsidRPr="00470FFD">
        <w:rPr>
          <w:color w:val="000000" w:themeColor="text1"/>
        </w:rPr>
        <w:t>)</w:t>
      </w:r>
    </w:p>
    <w:p w:rsidR="00470FFD" w:rsidRPr="00470FFD" w:rsidRDefault="00470FFD" w:rsidP="00470FFD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0FFD">
        <w:rPr>
          <w:color w:val="000000" w:themeColor="text1"/>
        </w:rPr>
        <w:t>Shared Monitoring Platform</w:t>
      </w:r>
    </w:p>
    <w:p w:rsidR="00470FFD" w:rsidRPr="00470FFD" w:rsidRDefault="00470FFD" w:rsidP="00470FFD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0FFD">
        <w:rPr>
          <w:color w:val="000000" w:themeColor="text1"/>
        </w:rPr>
        <w:t>Infrastructure as Code (</w:t>
      </w:r>
      <w:proofErr w:type="spellStart"/>
      <w:r w:rsidRPr="00470FFD">
        <w:rPr>
          <w:color w:val="000000" w:themeColor="text1"/>
        </w:rPr>
        <w:t>Terraform</w:t>
      </w:r>
      <w:proofErr w:type="spellEnd"/>
      <w:r w:rsidRPr="00470FFD">
        <w:rPr>
          <w:color w:val="000000" w:themeColor="text1"/>
        </w:rPr>
        <w:t>)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Container Orchestration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proofErr w:type="spellStart"/>
      <w:r w:rsidRPr="00470FFD">
        <w:rPr>
          <w:color w:val="000000" w:themeColor="text1"/>
        </w:rPr>
        <w:t>Kubernetes</w:t>
      </w:r>
      <w:proofErr w:type="spellEnd"/>
      <w:r w:rsidRPr="00470FFD">
        <w:rPr>
          <w:color w:val="000000" w:themeColor="text1"/>
        </w:rPr>
        <w:t xml:space="preserve"> provides:</w:t>
      </w:r>
    </w:p>
    <w:p w:rsidR="00470FFD" w:rsidRPr="00470FFD" w:rsidRDefault="00470FFD" w:rsidP="00470FFD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0FFD">
        <w:rPr>
          <w:color w:val="000000" w:themeColor="text1"/>
        </w:rPr>
        <w:t>Automated deployment</w:t>
      </w:r>
    </w:p>
    <w:p w:rsidR="00470FFD" w:rsidRPr="00470FFD" w:rsidRDefault="00470FFD" w:rsidP="00470FFD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0FFD">
        <w:rPr>
          <w:color w:val="000000" w:themeColor="text1"/>
        </w:rPr>
        <w:t>Container scheduling</w:t>
      </w:r>
    </w:p>
    <w:p w:rsidR="00470FFD" w:rsidRPr="00470FFD" w:rsidRDefault="00470FFD" w:rsidP="00470FFD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0FFD">
        <w:rPr>
          <w:color w:val="000000" w:themeColor="text1"/>
        </w:rPr>
        <w:t>Self-healing</w:t>
      </w:r>
    </w:p>
    <w:p w:rsidR="00470FFD" w:rsidRPr="00470FFD" w:rsidRDefault="00470FFD" w:rsidP="00470FFD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0FFD">
        <w:rPr>
          <w:color w:val="000000" w:themeColor="text1"/>
        </w:rPr>
        <w:t>Rolling updates</w:t>
      </w:r>
    </w:p>
    <w:p w:rsidR="00470FFD" w:rsidRPr="00470FFD" w:rsidRDefault="00470FFD" w:rsidP="00470FFD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0FFD">
        <w:rPr>
          <w:color w:val="000000" w:themeColor="text1"/>
        </w:rPr>
        <w:t>Rollbacks</w:t>
      </w:r>
    </w:p>
    <w:p w:rsidR="00470FFD" w:rsidRPr="00470FFD" w:rsidRDefault="00470FFD" w:rsidP="00470FFD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0FFD">
        <w:rPr>
          <w:color w:val="000000" w:themeColor="text1"/>
        </w:rPr>
        <w:t>Resource management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Multi-Cloud Strategy</w:t>
      </w:r>
    </w:p>
    <w:p w:rsidR="00470FFD" w:rsidRPr="00470FFD" w:rsidRDefault="00470FFD" w:rsidP="00470FFD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0FFD">
        <w:rPr>
          <w:color w:val="000000" w:themeColor="text1"/>
        </w:rPr>
        <w:t>Deploy workloads across AWS, Azure, and Google Cloud.</w:t>
      </w:r>
    </w:p>
    <w:p w:rsidR="00470FFD" w:rsidRPr="00470FFD" w:rsidRDefault="00470FFD" w:rsidP="00470FFD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0FFD">
        <w:rPr>
          <w:color w:val="000000" w:themeColor="text1"/>
        </w:rPr>
        <w:t>Use Infrastructure as Code (</w:t>
      </w:r>
      <w:proofErr w:type="spellStart"/>
      <w:r w:rsidRPr="00470FFD">
        <w:rPr>
          <w:color w:val="000000" w:themeColor="text1"/>
        </w:rPr>
        <w:t>Terraform</w:t>
      </w:r>
      <w:proofErr w:type="spellEnd"/>
      <w:r w:rsidRPr="00470FFD">
        <w:rPr>
          <w:color w:val="000000" w:themeColor="text1"/>
        </w:rPr>
        <w:t>) for consistency.</w:t>
      </w:r>
    </w:p>
    <w:p w:rsidR="00470FFD" w:rsidRPr="00470FFD" w:rsidRDefault="00470FFD" w:rsidP="00470FFD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0FFD">
        <w:rPr>
          <w:color w:val="000000" w:themeColor="text1"/>
        </w:rPr>
        <w:t xml:space="preserve">Maintain identical </w:t>
      </w:r>
      <w:proofErr w:type="spellStart"/>
      <w:r w:rsidRPr="00470FFD">
        <w:rPr>
          <w:color w:val="000000" w:themeColor="text1"/>
        </w:rPr>
        <w:t>Kubernetes</w:t>
      </w:r>
      <w:proofErr w:type="spellEnd"/>
      <w:r w:rsidRPr="00470FFD">
        <w:rPr>
          <w:color w:val="000000" w:themeColor="text1"/>
        </w:rPr>
        <w:t xml:space="preserve"> configurations.</w:t>
      </w:r>
    </w:p>
    <w:p w:rsidR="00470FFD" w:rsidRPr="00470FFD" w:rsidRDefault="00470FFD" w:rsidP="00470FFD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0FFD">
        <w:rPr>
          <w:color w:val="000000" w:themeColor="text1"/>
        </w:rPr>
        <w:t>Synchronize container images through a central registry.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Service Discovery and Scaling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Service Discovery</w:t>
      </w:r>
    </w:p>
    <w:p w:rsidR="00470FFD" w:rsidRPr="00470FFD" w:rsidRDefault="00470FFD" w:rsidP="00470FFD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470FFD">
        <w:rPr>
          <w:color w:val="000000" w:themeColor="text1"/>
        </w:rPr>
        <w:t>Kubernetes</w:t>
      </w:r>
      <w:proofErr w:type="spellEnd"/>
      <w:r w:rsidRPr="00470FFD">
        <w:rPr>
          <w:color w:val="000000" w:themeColor="text1"/>
        </w:rPr>
        <w:t xml:space="preserve"> DNS automatically discovers services.</w:t>
      </w:r>
    </w:p>
    <w:p w:rsidR="00470FFD" w:rsidRPr="00470FFD" w:rsidRDefault="00470FFD" w:rsidP="00470FFD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470FFD">
        <w:rPr>
          <w:color w:val="000000" w:themeColor="text1"/>
        </w:rPr>
        <w:t>Service Mesh manages secure communication.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Scaling</w:t>
      </w:r>
    </w:p>
    <w:p w:rsidR="00470FFD" w:rsidRPr="00470FFD" w:rsidRDefault="00470FFD" w:rsidP="00470FFD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470FFD">
        <w:rPr>
          <w:color w:val="000000" w:themeColor="text1"/>
        </w:rPr>
        <w:t xml:space="preserve">Horizontal Pod </w:t>
      </w:r>
      <w:proofErr w:type="spellStart"/>
      <w:r w:rsidRPr="00470FFD">
        <w:rPr>
          <w:color w:val="000000" w:themeColor="text1"/>
        </w:rPr>
        <w:t>Autoscaler</w:t>
      </w:r>
      <w:proofErr w:type="spellEnd"/>
      <w:r w:rsidRPr="00470FFD">
        <w:rPr>
          <w:color w:val="000000" w:themeColor="text1"/>
        </w:rPr>
        <w:t xml:space="preserve"> adjusts pods based on CPU or memory.</w:t>
      </w:r>
    </w:p>
    <w:p w:rsidR="00470FFD" w:rsidRPr="00470FFD" w:rsidRDefault="00470FFD" w:rsidP="00470FFD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470FFD">
        <w:rPr>
          <w:color w:val="000000" w:themeColor="text1"/>
        </w:rPr>
        <w:t xml:space="preserve">Cluster </w:t>
      </w:r>
      <w:proofErr w:type="spellStart"/>
      <w:r w:rsidRPr="00470FFD">
        <w:rPr>
          <w:color w:val="000000" w:themeColor="text1"/>
        </w:rPr>
        <w:t>Autoscaler</w:t>
      </w:r>
      <w:proofErr w:type="spellEnd"/>
      <w:r w:rsidRPr="00470FFD">
        <w:rPr>
          <w:color w:val="000000" w:themeColor="text1"/>
        </w:rPr>
        <w:t xml:space="preserve"> adds worker nodes automatically.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Benefits</w:t>
      </w:r>
    </w:p>
    <w:p w:rsidR="00470FFD" w:rsidRPr="00470FFD" w:rsidRDefault="00470FFD" w:rsidP="00470FF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70FFD">
        <w:rPr>
          <w:color w:val="000000" w:themeColor="text1"/>
        </w:rPr>
        <w:t>No vendor lock-in.</w:t>
      </w:r>
    </w:p>
    <w:p w:rsidR="00470FFD" w:rsidRPr="00470FFD" w:rsidRDefault="00470FFD" w:rsidP="00470FF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70FFD">
        <w:rPr>
          <w:color w:val="000000" w:themeColor="text1"/>
        </w:rPr>
        <w:lastRenderedPageBreak/>
        <w:t>High availability.</w:t>
      </w:r>
    </w:p>
    <w:p w:rsidR="00470FFD" w:rsidRPr="00470FFD" w:rsidRDefault="00470FFD" w:rsidP="00470FF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70FFD">
        <w:rPr>
          <w:color w:val="000000" w:themeColor="text1"/>
        </w:rPr>
        <w:t>Better disaster recovery.</w:t>
      </w:r>
    </w:p>
    <w:p w:rsidR="00470FFD" w:rsidRPr="00470FFD" w:rsidRDefault="00470FFD" w:rsidP="00470FF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70FFD">
        <w:rPr>
          <w:color w:val="000000" w:themeColor="text1"/>
        </w:rPr>
        <w:t>Regulatory flexibility.</w:t>
      </w:r>
    </w:p>
    <w:p w:rsidR="00470FFD" w:rsidRPr="00470FFD" w:rsidRDefault="00470FFD" w:rsidP="00470FF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470FFD">
        <w:rPr>
          <w:color w:val="000000" w:themeColor="text1"/>
        </w:rPr>
        <w:t>Geographic redundancy.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Risks</w:t>
      </w:r>
    </w:p>
    <w:p w:rsidR="00470FFD" w:rsidRPr="00470FFD" w:rsidRDefault="00470FFD" w:rsidP="00470FF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470FFD">
        <w:rPr>
          <w:color w:val="000000" w:themeColor="text1"/>
        </w:rPr>
        <w:t>Increased operational complexity.</w:t>
      </w:r>
    </w:p>
    <w:p w:rsidR="00470FFD" w:rsidRPr="00470FFD" w:rsidRDefault="00470FFD" w:rsidP="00470FF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470FFD">
        <w:rPr>
          <w:color w:val="000000" w:themeColor="text1"/>
        </w:rPr>
        <w:t>Higher networking costs.</w:t>
      </w:r>
    </w:p>
    <w:p w:rsidR="00470FFD" w:rsidRPr="00470FFD" w:rsidRDefault="00470FFD" w:rsidP="00470FF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470FFD">
        <w:rPr>
          <w:color w:val="000000" w:themeColor="text1"/>
        </w:rPr>
        <w:t>Security management challenges.</w:t>
      </w:r>
    </w:p>
    <w:p w:rsidR="00470FFD" w:rsidRPr="00470FFD" w:rsidRDefault="00470FFD" w:rsidP="00470FF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470FFD">
        <w:rPr>
          <w:color w:val="000000" w:themeColor="text1"/>
        </w:rPr>
        <w:t>Different cloud APIs and services.</w:t>
      </w:r>
    </w:p>
    <w:p w:rsidR="00470FFD" w:rsidRPr="00470FFD" w:rsidRDefault="00470FFD" w:rsidP="00470FF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470FFD">
        <w:rPr>
          <w:color w:val="000000" w:themeColor="text1"/>
        </w:rPr>
        <w:t>Data synchronization issues.</w:t>
      </w:r>
    </w:p>
    <w:p w:rsidR="00470FFD" w:rsidRPr="00470FFD" w:rsidRDefault="00470FFD" w:rsidP="00470FFD">
      <w:pPr>
        <w:rPr>
          <w:color w:val="000000" w:themeColor="text1"/>
        </w:rPr>
      </w:pPr>
    </w:p>
    <w:p w:rsidR="00470FFD" w:rsidRPr="00470FFD" w:rsidRDefault="00470FFD" w:rsidP="00470FFD">
      <w:pPr>
        <w:pStyle w:val="Heading1"/>
        <w:rPr>
          <w:color w:val="000000" w:themeColor="text1"/>
        </w:rPr>
      </w:pPr>
      <w:r w:rsidRPr="00470FFD">
        <w:rPr>
          <w:color w:val="000000" w:themeColor="text1"/>
        </w:rPr>
        <w:t>3. E-Learning Platform – Backup and Disaster Recovery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Backup Strategy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color w:val="000000" w:themeColor="text1"/>
        </w:rPr>
        <w:t>Use cloud-native backup services with:</w:t>
      </w:r>
    </w:p>
    <w:p w:rsidR="00470FFD" w:rsidRPr="00470FFD" w:rsidRDefault="00470FFD" w:rsidP="00470FF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70FFD">
        <w:rPr>
          <w:color w:val="000000" w:themeColor="text1"/>
        </w:rPr>
        <w:t>Automated daily backups</w:t>
      </w:r>
    </w:p>
    <w:p w:rsidR="00470FFD" w:rsidRPr="00470FFD" w:rsidRDefault="00470FFD" w:rsidP="00470FF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70FFD">
        <w:rPr>
          <w:color w:val="000000" w:themeColor="text1"/>
        </w:rPr>
        <w:t>Incremental backups</w:t>
      </w:r>
    </w:p>
    <w:p w:rsidR="00470FFD" w:rsidRPr="00470FFD" w:rsidRDefault="00470FFD" w:rsidP="00470FF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70FFD">
        <w:rPr>
          <w:color w:val="000000" w:themeColor="text1"/>
        </w:rPr>
        <w:t>Cross-region replication</w:t>
      </w:r>
    </w:p>
    <w:p w:rsidR="00470FFD" w:rsidRPr="00470FFD" w:rsidRDefault="00470FFD" w:rsidP="00470FF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70FFD">
        <w:rPr>
          <w:color w:val="000000" w:themeColor="text1"/>
        </w:rPr>
        <w:t>Object versioning</w:t>
      </w:r>
    </w:p>
    <w:p w:rsidR="00470FFD" w:rsidRPr="00470FFD" w:rsidRDefault="00470FFD" w:rsidP="00470FF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70FFD">
        <w:rPr>
          <w:color w:val="000000" w:themeColor="text1"/>
        </w:rPr>
        <w:t>Database snapshots</w:t>
      </w:r>
    </w:p>
    <w:p w:rsidR="00470FFD" w:rsidRPr="00470FFD" w:rsidRDefault="00470FFD" w:rsidP="00470FF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470FFD">
        <w:rPr>
          <w:color w:val="000000" w:themeColor="text1"/>
        </w:rPr>
        <w:t>Long-term archival storage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Disaster Recovery Architecture</w:t>
      </w:r>
    </w:p>
    <w:p w:rsidR="00470FFD" w:rsidRPr="00470FFD" w:rsidRDefault="00470FFD" w:rsidP="00470FF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470FFD">
        <w:rPr>
          <w:color w:val="000000" w:themeColor="text1"/>
        </w:rPr>
        <w:t>Primary Region hosts production workloads.</w:t>
      </w:r>
    </w:p>
    <w:p w:rsidR="00470FFD" w:rsidRPr="00470FFD" w:rsidRDefault="00470FFD" w:rsidP="00470FF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470FFD">
        <w:rPr>
          <w:color w:val="000000" w:themeColor="text1"/>
        </w:rPr>
        <w:t>Secondary Region contains replicated databases and storage.</w:t>
      </w:r>
    </w:p>
    <w:p w:rsidR="00470FFD" w:rsidRPr="00470FFD" w:rsidRDefault="00470FFD" w:rsidP="00470FF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470FFD">
        <w:rPr>
          <w:color w:val="000000" w:themeColor="text1"/>
        </w:rPr>
        <w:t>Object storage versioning protects against accidental deletion.</w:t>
      </w:r>
    </w:p>
    <w:p w:rsidR="00470FFD" w:rsidRPr="00470FFD" w:rsidRDefault="00470FFD" w:rsidP="00470FF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470FFD">
        <w:rPr>
          <w:color w:val="000000" w:themeColor="text1"/>
        </w:rPr>
        <w:t>Infrastructure templates recreate environments quickly.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Backup, Replication, and Versioning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Backup</w:t>
      </w:r>
    </w:p>
    <w:p w:rsidR="00470FFD" w:rsidRPr="00470FFD" w:rsidRDefault="00470FFD" w:rsidP="00470FFD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470FFD">
        <w:rPr>
          <w:color w:val="000000" w:themeColor="text1"/>
        </w:rPr>
        <w:t>Automated scheduled backups</w:t>
      </w:r>
    </w:p>
    <w:p w:rsidR="00470FFD" w:rsidRPr="00470FFD" w:rsidRDefault="00470FFD" w:rsidP="00470FFD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470FFD">
        <w:rPr>
          <w:color w:val="000000" w:themeColor="text1"/>
        </w:rPr>
        <w:t>Database snapshots</w:t>
      </w:r>
    </w:p>
    <w:p w:rsidR="00470FFD" w:rsidRPr="00470FFD" w:rsidRDefault="00470FFD" w:rsidP="00470FFD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470FFD">
        <w:rPr>
          <w:color w:val="000000" w:themeColor="text1"/>
        </w:rPr>
        <w:t>File backups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Replication</w:t>
      </w:r>
    </w:p>
    <w:p w:rsidR="00470FFD" w:rsidRPr="00470FFD" w:rsidRDefault="00470FFD" w:rsidP="00470FFD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470FFD">
        <w:rPr>
          <w:color w:val="000000" w:themeColor="text1"/>
        </w:rPr>
        <w:t>Real-time replication to another region</w:t>
      </w:r>
    </w:p>
    <w:p w:rsidR="00470FFD" w:rsidRPr="00470FFD" w:rsidRDefault="00470FFD" w:rsidP="00470FFD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470FFD">
        <w:rPr>
          <w:color w:val="000000" w:themeColor="text1"/>
        </w:rPr>
        <w:t>Multi-zone database replication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Versioning</w:t>
      </w:r>
    </w:p>
    <w:p w:rsidR="00470FFD" w:rsidRPr="00470FFD" w:rsidRDefault="00470FFD" w:rsidP="00470FFD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470FFD">
        <w:rPr>
          <w:color w:val="000000" w:themeColor="text1"/>
        </w:rPr>
        <w:lastRenderedPageBreak/>
        <w:t>Enable object versioning.</w:t>
      </w:r>
    </w:p>
    <w:p w:rsidR="00470FFD" w:rsidRPr="00470FFD" w:rsidRDefault="00470FFD" w:rsidP="00470FFD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470FFD">
        <w:rPr>
          <w:color w:val="000000" w:themeColor="text1"/>
        </w:rPr>
        <w:t>Deleted files can be restored from previous versions.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Achieving RTO and RPO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Recovery Time Objective (RTO)</w:t>
      </w:r>
    </w:p>
    <w:p w:rsidR="00470FFD" w:rsidRPr="00470FFD" w:rsidRDefault="00470FFD" w:rsidP="00470FF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470FFD">
        <w:rPr>
          <w:color w:val="000000" w:themeColor="text1"/>
        </w:rPr>
        <w:t>Warm standby infrastructure</w:t>
      </w:r>
    </w:p>
    <w:p w:rsidR="00470FFD" w:rsidRPr="00470FFD" w:rsidRDefault="00470FFD" w:rsidP="00470FF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470FFD">
        <w:rPr>
          <w:color w:val="000000" w:themeColor="text1"/>
        </w:rPr>
        <w:t>Automated failover</w:t>
      </w:r>
    </w:p>
    <w:p w:rsidR="00470FFD" w:rsidRPr="00470FFD" w:rsidRDefault="00470FFD" w:rsidP="00470FF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470FFD">
        <w:rPr>
          <w:color w:val="000000" w:themeColor="text1"/>
        </w:rPr>
        <w:t>Infrastructure as Code</w:t>
      </w:r>
    </w:p>
    <w:p w:rsidR="00470FFD" w:rsidRPr="00470FFD" w:rsidRDefault="00470FFD" w:rsidP="00470FF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470FFD">
        <w:rPr>
          <w:color w:val="000000" w:themeColor="text1"/>
        </w:rPr>
        <w:t>Fast database restoration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Recovery Point Objective (RPO)</w:t>
      </w:r>
    </w:p>
    <w:p w:rsidR="00470FFD" w:rsidRPr="00470FFD" w:rsidRDefault="00470FFD" w:rsidP="00470FFD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470FFD">
        <w:rPr>
          <w:color w:val="000000" w:themeColor="text1"/>
        </w:rPr>
        <w:t>Continuous replication</w:t>
      </w:r>
    </w:p>
    <w:p w:rsidR="00470FFD" w:rsidRPr="00470FFD" w:rsidRDefault="00470FFD" w:rsidP="00470FFD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470FFD">
        <w:rPr>
          <w:color w:val="000000" w:themeColor="text1"/>
        </w:rPr>
        <w:t>Frequent incremental backups</w:t>
      </w:r>
    </w:p>
    <w:p w:rsidR="00470FFD" w:rsidRPr="00470FFD" w:rsidRDefault="00470FFD" w:rsidP="00470FFD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470FFD">
        <w:rPr>
          <w:color w:val="000000" w:themeColor="text1"/>
        </w:rPr>
        <w:t>Database transaction logs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Business Continuity Steps</w:t>
      </w:r>
    </w:p>
    <w:p w:rsidR="00470FFD" w:rsidRPr="00470FFD" w:rsidRDefault="00470FFD" w:rsidP="00470FF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470FFD">
        <w:rPr>
          <w:color w:val="000000" w:themeColor="text1"/>
        </w:rPr>
        <w:t>Enable automatic backups.</w:t>
      </w:r>
    </w:p>
    <w:p w:rsidR="00470FFD" w:rsidRPr="00470FFD" w:rsidRDefault="00470FFD" w:rsidP="00470FF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470FFD">
        <w:rPr>
          <w:color w:val="000000" w:themeColor="text1"/>
        </w:rPr>
        <w:t>Replicate data across regions.</w:t>
      </w:r>
    </w:p>
    <w:p w:rsidR="00470FFD" w:rsidRPr="00470FFD" w:rsidRDefault="00470FFD" w:rsidP="00470FF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470FFD">
        <w:rPr>
          <w:color w:val="000000" w:themeColor="text1"/>
        </w:rPr>
        <w:t>Test disaster recovery regularly.</w:t>
      </w:r>
    </w:p>
    <w:p w:rsidR="00470FFD" w:rsidRPr="00470FFD" w:rsidRDefault="00470FFD" w:rsidP="00470FF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470FFD">
        <w:rPr>
          <w:color w:val="000000" w:themeColor="text1"/>
        </w:rPr>
        <w:t>Monitor backup success.</w:t>
      </w:r>
    </w:p>
    <w:p w:rsidR="00470FFD" w:rsidRPr="00470FFD" w:rsidRDefault="00470FFD" w:rsidP="00470FF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470FFD">
        <w:rPr>
          <w:color w:val="000000" w:themeColor="text1"/>
        </w:rPr>
        <w:t>Automate failover procedures.</w:t>
      </w:r>
    </w:p>
    <w:p w:rsidR="00470FFD" w:rsidRPr="00470FFD" w:rsidRDefault="00470FFD" w:rsidP="00470FF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470FFD">
        <w:rPr>
          <w:color w:val="000000" w:themeColor="text1"/>
        </w:rPr>
        <w:t>Maintain updated recovery documentation.</w:t>
      </w:r>
    </w:p>
    <w:p w:rsidR="00470FFD" w:rsidRPr="00470FFD" w:rsidRDefault="00470FFD" w:rsidP="00470FF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470FFD">
        <w:rPr>
          <w:color w:val="000000" w:themeColor="text1"/>
        </w:rPr>
        <w:t>Train staff on recovery procedures.</w:t>
      </w:r>
    </w:p>
    <w:p w:rsidR="00470FFD" w:rsidRPr="00470FFD" w:rsidRDefault="00470FFD" w:rsidP="00470FFD">
      <w:pPr>
        <w:rPr>
          <w:color w:val="000000" w:themeColor="text1"/>
        </w:rPr>
      </w:pPr>
    </w:p>
    <w:p w:rsidR="00470FFD" w:rsidRPr="00470FFD" w:rsidRDefault="00470FFD" w:rsidP="00470FFD">
      <w:pPr>
        <w:pStyle w:val="Heading1"/>
        <w:rPr>
          <w:color w:val="000000" w:themeColor="text1"/>
        </w:rPr>
      </w:pPr>
      <w:r w:rsidRPr="00470FFD">
        <w:rPr>
          <w:color w:val="000000" w:themeColor="text1"/>
        </w:rPr>
        <w:t>4. Government Agency – Hybrid Cloud Architecture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Hybrid Cloud Architecture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On-Premises</w:t>
      </w:r>
    </w:p>
    <w:p w:rsidR="00470FFD" w:rsidRPr="00470FFD" w:rsidRDefault="00470FFD" w:rsidP="00470FFD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470FFD">
        <w:rPr>
          <w:color w:val="000000" w:themeColor="text1"/>
        </w:rPr>
        <w:t>Sensitive databases</w:t>
      </w:r>
    </w:p>
    <w:p w:rsidR="00470FFD" w:rsidRPr="00470FFD" w:rsidRDefault="00470FFD" w:rsidP="00470FFD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470FFD">
        <w:rPr>
          <w:color w:val="000000" w:themeColor="text1"/>
        </w:rPr>
        <w:t>Legacy applications</w:t>
      </w:r>
    </w:p>
    <w:p w:rsidR="00470FFD" w:rsidRPr="00470FFD" w:rsidRDefault="00470FFD" w:rsidP="00470FFD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470FFD">
        <w:rPr>
          <w:color w:val="000000" w:themeColor="text1"/>
        </w:rPr>
        <w:t>Identity servers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Cloud</w:t>
      </w:r>
    </w:p>
    <w:p w:rsidR="00470FFD" w:rsidRPr="00470FFD" w:rsidRDefault="00470FFD" w:rsidP="00470FF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470FFD">
        <w:rPr>
          <w:color w:val="000000" w:themeColor="text1"/>
        </w:rPr>
        <w:t>Public-facing applications</w:t>
      </w:r>
    </w:p>
    <w:p w:rsidR="00470FFD" w:rsidRPr="00470FFD" w:rsidRDefault="00470FFD" w:rsidP="00470FF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470FFD">
        <w:rPr>
          <w:color w:val="000000" w:themeColor="text1"/>
        </w:rPr>
        <w:t>Analytics</w:t>
      </w:r>
    </w:p>
    <w:p w:rsidR="00470FFD" w:rsidRPr="00470FFD" w:rsidRDefault="00470FFD" w:rsidP="00470FF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470FFD">
        <w:rPr>
          <w:color w:val="000000" w:themeColor="text1"/>
        </w:rPr>
        <w:t>Disaster recovery</w:t>
      </w:r>
    </w:p>
    <w:p w:rsidR="00470FFD" w:rsidRPr="00470FFD" w:rsidRDefault="00470FFD" w:rsidP="00470FF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470FFD">
        <w:rPr>
          <w:color w:val="000000" w:themeColor="text1"/>
        </w:rPr>
        <w:t>Backup storage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color w:val="000000" w:themeColor="text1"/>
        </w:rPr>
        <w:t>Secure connectivity through:</w:t>
      </w:r>
    </w:p>
    <w:p w:rsidR="00470FFD" w:rsidRPr="00470FFD" w:rsidRDefault="00470FFD" w:rsidP="00470FF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470FFD">
        <w:rPr>
          <w:color w:val="000000" w:themeColor="text1"/>
        </w:rPr>
        <w:lastRenderedPageBreak/>
        <w:t>VPN</w:t>
      </w:r>
    </w:p>
    <w:p w:rsidR="00470FFD" w:rsidRPr="00470FFD" w:rsidRDefault="00470FFD" w:rsidP="00470FF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470FFD">
        <w:rPr>
          <w:color w:val="000000" w:themeColor="text1"/>
        </w:rPr>
        <w:t>Dedicated private connection</w:t>
      </w:r>
    </w:p>
    <w:p w:rsidR="00470FFD" w:rsidRPr="00470FFD" w:rsidRDefault="00470FFD" w:rsidP="00470FF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470FFD">
        <w:rPr>
          <w:color w:val="000000" w:themeColor="text1"/>
        </w:rPr>
        <w:t>Secure API Gateway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Secure Communication</w:t>
      </w:r>
    </w:p>
    <w:p w:rsidR="00470FFD" w:rsidRPr="00470FFD" w:rsidRDefault="00470FFD" w:rsidP="00470FFD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470FFD">
        <w:rPr>
          <w:color w:val="000000" w:themeColor="text1"/>
        </w:rPr>
        <w:t>IPSec</w:t>
      </w:r>
      <w:proofErr w:type="spellEnd"/>
      <w:r w:rsidRPr="00470FFD">
        <w:rPr>
          <w:color w:val="000000" w:themeColor="text1"/>
        </w:rPr>
        <w:t xml:space="preserve"> VPN or dedicated private links.</w:t>
      </w:r>
    </w:p>
    <w:p w:rsidR="00470FFD" w:rsidRPr="00470FFD" w:rsidRDefault="00470FFD" w:rsidP="00470FF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470FFD">
        <w:rPr>
          <w:color w:val="000000" w:themeColor="text1"/>
        </w:rPr>
        <w:t>Firewalls on both environments.</w:t>
      </w:r>
    </w:p>
    <w:p w:rsidR="00470FFD" w:rsidRPr="00470FFD" w:rsidRDefault="00470FFD" w:rsidP="00470FF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470FFD">
        <w:rPr>
          <w:color w:val="000000" w:themeColor="text1"/>
        </w:rPr>
        <w:t>Network segmentation.</w:t>
      </w:r>
    </w:p>
    <w:p w:rsidR="00470FFD" w:rsidRPr="00470FFD" w:rsidRDefault="00470FFD" w:rsidP="00470FF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470FFD">
        <w:rPr>
          <w:color w:val="000000" w:themeColor="text1"/>
        </w:rPr>
        <w:t>Zero Trust Network principles.</w:t>
      </w:r>
    </w:p>
    <w:p w:rsidR="00470FFD" w:rsidRPr="00470FFD" w:rsidRDefault="00470FFD" w:rsidP="00470FF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470FFD">
        <w:rPr>
          <w:color w:val="000000" w:themeColor="text1"/>
        </w:rPr>
        <w:t>Secure API Gateway.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Identity Management</w:t>
      </w:r>
    </w:p>
    <w:p w:rsidR="00470FFD" w:rsidRPr="00470FFD" w:rsidRDefault="00470FFD" w:rsidP="00470FFD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470FFD">
        <w:rPr>
          <w:color w:val="000000" w:themeColor="text1"/>
        </w:rPr>
        <w:t>Central Identity Provider.</w:t>
      </w:r>
    </w:p>
    <w:p w:rsidR="00470FFD" w:rsidRPr="00470FFD" w:rsidRDefault="00470FFD" w:rsidP="00470FFD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470FFD">
        <w:rPr>
          <w:color w:val="000000" w:themeColor="text1"/>
        </w:rPr>
        <w:t>Single Sign-On (SSO).</w:t>
      </w:r>
    </w:p>
    <w:p w:rsidR="00470FFD" w:rsidRPr="00470FFD" w:rsidRDefault="00470FFD" w:rsidP="00470FFD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470FFD">
        <w:rPr>
          <w:color w:val="000000" w:themeColor="text1"/>
        </w:rPr>
        <w:t>Multi-Factor Authentication (MFA).</w:t>
      </w:r>
    </w:p>
    <w:p w:rsidR="00470FFD" w:rsidRPr="00470FFD" w:rsidRDefault="00470FFD" w:rsidP="00470FFD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470FFD">
        <w:rPr>
          <w:color w:val="000000" w:themeColor="text1"/>
        </w:rPr>
        <w:t>Role-Based Access Control (RBAC).</w:t>
      </w:r>
    </w:p>
    <w:p w:rsidR="00470FFD" w:rsidRPr="00470FFD" w:rsidRDefault="00470FFD" w:rsidP="00470FFD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470FFD">
        <w:rPr>
          <w:color w:val="000000" w:themeColor="text1"/>
        </w:rPr>
        <w:t>Least-privilege access.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Encryption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Data at Rest</w:t>
      </w:r>
    </w:p>
    <w:p w:rsidR="00470FFD" w:rsidRPr="00470FFD" w:rsidRDefault="00470FFD" w:rsidP="00470FFD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470FFD">
        <w:rPr>
          <w:color w:val="000000" w:themeColor="text1"/>
        </w:rPr>
        <w:t>AES-256 encryption.</w:t>
      </w:r>
    </w:p>
    <w:p w:rsidR="00470FFD" w:rsidRPr="00470FFD" w:rsidRDefault="00470FFD" w:rsidP="00470FFD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470FFD">
        <w:rPr>
          <w:color w:val="000000" w:themeColor="text1"/>
        </w:rPr>
        <w:t>Encrypted databases.</w:t>
      </w:r>
    </w:p>
    <w:p w:rsidR="00470FFD" w:rsidRPr="00470FFD" w:rsidRDefault="00470FFD" w:rsidP="00470FFD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470FFD">
        <w:rPr>
          <w:color w:val="000000" w:themeColor="text1"/>
        </w:rPr>
        <w:t>Encrypted storage.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rStyle w:val="Strong"/>
          <w:color w:val="000000" w:themeColor="text1"/>
        </w:rPr>
        <w:t>Data in Transit</w:t>
      </w:r>
    </w:p>
    <w:p w:rsidR="00470FFD" w:rsidRPr="00470FFD" w:rsidRDefault="00470FFD" w:rsidP="00470FF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470FFD">
        <w:rPr>
          <w:color w:val="000000" w:themeColor="text1"/>
        </w:rPr>
        <w:t>TLS/SSL.</w:t>
      </w:r>
    </w:p>
    <w:p w:rsidR="00470FFD" w:rsidRPr="00470FFD" w:rsidRDefault="00470FFD" w:rsidP="00470FF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470FFD">
        <w:rPr>
          <w:color w:val="000000" w:themeColor="text1"/>
        </w:rPr>
        <w:t>VPN encryption.</w:t>
      </w:r>
    </w:p>
    <w:p w:rsidR="00470FFD" w:rsidRPr="00470FFD" w:rsidRDefault="00470FFD" w:rsidP="00470FF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470FFD">
        <w:rPr>
          <w:color w:val="000000" w:themeColor="text1"/>
        </w:rPr>
        <w:t>Certificate management.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Challenges</w:t>
      </w:r>
    </w:p>
    <w:p w:rsidR="00470FFD" w:rsidRPr="00470FFD" w:rsidRDefault="00470FFD" w:rsidP="00470FF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470FFD">
        <w:rPr>
          <w:color w:val="000000" w:themeColor="text1"/>
        </w:rPr>
        <w:t>Complex network management.</w:t>
      </w:r>
    </w:p>
    <w:p w:rsidR="00470FFD" w:rsidRPr="00470FFD" w:rsidRDefault="00470FFD" w:rsidP="00470FF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470FFD">
        <w:rPr>
          <w:color w:val="000000" w:themeColor="text1"/>
        </w:rPr>
        <w:t>Compliance requirements.</w:t>
      </w:r>
    </w:p>
    <w:p w:rsidR="00470FFD" w:rsidRPr="00470FFD" w:rsidRDefault="00470FFD" w:rsidP="00470FF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470FFD">
        <w:rPr>
          <w:color w:val="000000" w:themeColor="text1"/>
        </w:rPr>
        <w:t>Higher operational costs.</w:t>
      </w:r>
    </w:p>
    <w:p w:rsidR="00470FFD" w:rsidRPr="00470FFD" w:rsidRDefault="00470FFD" w:rsidP="00470FF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470FFD">
        <w:rPr>
          <w:color w:val="000000" w:themeColor="text1"/>
        </w:rPr>
        <w:t>Latency between cloud and on-premises.</w:t>
      </w:r>
    </w:p>
    <w:p w:rsidR="00470FFD" w:rsidRPr="00470FFD" w:rsidRDefault="00470FFD" w:rsidP="00470FF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470FFD">
        <w:rPr>
          <w:color w:val="000000" w:themeColor="text1"/>
        </w:rPr>
        <w:t>Security policy consistency.</w:t>
      </w:r>
    </w:p>
    <w:p w:rsidR="00470FFD" w:rsidRPr="00470FFD" w:rsidRDefault="00470FFD" w:rsidP="00470FF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470FFD">
        <w:rPr>
          <w:color w:val="000000" w:themeColor="text1"/>
        </w:rPr>
        <w:t>Monitoring multiple environments.</w:t>
      </w:r>
    </w:p>
    <w:p w:rsidR="00470FFD" w:rsidRPr="00470FFD" w:rsidRDefault="00470FFD" w:rsidP="00470FF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470FFD">
        <w:rPr>
          <w:color w:val="000000" w:themeColor="text1"/>
        </w:rPr>
        <w:t>Integration of legacy applications.</w:t>
      </w:r>
    </w:p>
    <w:p w:rsidR="00470FFD" w:rsidRPr="00470FFD" w:rsidRDefault="00470FFD" w:rsidP="00470FFD">
      <w:pPr>
        <w:rPr>
          <w:color w:val="000000" w:themeColor="text1"/>
        </w:rPr>
      </w:pPr>
    </w:p>
    <w:p w:rsidR="00470FFD" w:rsidRPr="00470FFD" w:rsidRDefault="00470FFD" w:rsidP="00470FFD">
      <w:pPr>
        <w:pStyle w:val="Heading1"/>
        <w:rPr>
          <w:color w:val="000000" w:themeColor="text1"/>
        </w:rPr>
      </w:pPr>
      <w:r w:rsidRPr="00470FFD">
        <w:rPr>
          <w:color w:val="000000" w:themeColor="text1"/>
        </w:rPr>
        <w:lastRenderedPageBreak/>
        <w:t xml:space="preserve">5. </w:t>
      </w:r>
      <w:proofErr w:type="spellStart"/>
      <w:r w:rsidRPr="00470FFD">
        <w:rPr>
          <w:color w:val="000000" w:themeColor="text1"/>
        </w:rPr>
        <w:t>SaaS</w:t>
      </w:r>
      <w:proofErr w:type="spellEnd"/>
      <w:r w:rsidRPr="00470FFD">
        <w:rPr>
          <w:color w:val="000000" w:themeColor="text1"/>
        </w:rPr>
        <w:t xml:space="preserve"> Provider – High Availability and Fault Tolerance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Multi-Region Deployment Strategy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color w:val="000000" w:themeColor="text1"/>
        </w:rPr>
        <w:t>Deploy application components in multiple regions:</w:t>
      </w:r>
    </w:p>
    <w:p w:rsidR="00470FFD" w:rsidRPr="00470FFD" w:rsidRDefault="00470FFD" w:rsidP="00470FFD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470FFD">
        <w:rPr>
          <w:color w:val="000000" w:themeColor="text1"/>
        </w:rPr>
        <w:t>Global Load Balancer</w:t>
      </w:r>
    </w:p>
    <w:p w:rsidR="00470FFD" w:rsidRPr="00470FFD" w:rsidRDefault="00470FFD" w:rsidP="00470FFD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470FFD">
        <w:rPr>
          <w:color w:val="000000" w:themeColor="text1"/>
        </w:rPr>
        <w:t>Region A (Active)</w:t>
      </w:r>
    </w:p>
    <w:p w:rsidR="00470FFD" w:rsidRPr="00470FFD" w:rsidRDefault="00470FFD" w:rsidP="00470FFD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470FFD">
        <w:rPr>
          <w:color w:val="000000" w:themeColor="text1"/>
        </w:rPr>
        <w:t>Region B (Active)</w:t>
      </w:r>
    </w:p>
    <w:p w:rsidR="00470FFD" w:rsidRPr="00470FFD" w:rsidRDefault="00470FFD" w:rsidP="00470FFD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470FFD">
        <w:rPr>
          <w:color w:val="000000" w:themeColor="text1"/>
        </w:rPr>
        <w:t>Multi-region databases</w:t>
      </w:r>
    </w:p>
    <w:p w:rsidR="00470FFD" w:rsidRPr="00470FFD" w:rsidRDefault="00470FFD" w:rsidP="00470FFD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470FFD">
        <w:rPr>
          <w:color w:val="000000" w:themeColor="text1"/>
        </w:rPr>
        <w:t>Cross-region storage replication</w:t>
      </w:r>
    </w:p>
    <w:p w:rsidR="00470FFD" w:rsidRPr="00470FFD" w:rsidRDefault="00470FFD" w:rsidP="00470FFD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470FFD">
        <w:rPr>
          <w:color w:val="000000" w:themeColor="text1"/>
        </w:rPr>
        <w:t>CDN for static content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Data Replication</w:t>
      </w:r>
    </w:p>
    <w:p w:rsidR="00470FFD" w:rsidRPr="00470FFD" w:rsidRDefault="00470FFD" w:rsidP="00470FFD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470FFD">
        <w:rPr>
          <w:color w:val="000000" w:themeColor="text1"/>
        </w:rPr>
        <w:t>Synchronous replication within a region.</w:t>
      </w:r>
    </w:p>
    <w:p w:rsidR="00470FFD" w:rsidRPr="00470FFD" w:rsidRDefault="00470FFD" w:rsidP="00470FFD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470FFD">
        <w:rPr>
          <w:color w:val="000000" w:themeColor="text1"/>
        </w:rPr>
        <w:t>Asynchronous replication across regions.</w:t>
      </w:r>
    </w:p>
    <w:p w:rsidR="00470FFD" w:rsidRPr="00470FFD" w:rsidRDefault="00470FFD" w:rsidP="00470FFD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470FFD">
        <w:rPr>
          <w:color w:val="000000" w:themeColor="text1"/>
        </w:rPr>
        <w:t>Multi-region database clusters.</w:t>
      </w:r>
    </w:p>
    <w:p w:rsidR="00470FFD" w:rsidRPr="00470FFD" w:rsidRDefault="00470FFD" w:rsidP="00470FFD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470FFD">
        <w:rPr>
          <w:color w:val="000000" w:themeColor="text1"/>
        </w:rPr>
        <w:t>Replicated object storage.</w:t>
      </w:r>
    </w:p>
    <w:p w:rsidR="00470FFD" w:rsidRPr="00470FFD" w:rsidRDefault="00470FFD" w:rsidP="00470FFD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470FFD">
        <w:rPr>
          <w:color w:val="000000" w:themeColor="text1"/>
        </w:rPr>
        <w:t>Regular database snapshots.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Failover Mechanism</w:t>
      </w:r>
    </w:p>
    <w:p w:rsidR="00470FFD" w:rsidRPr="00470FFD" w:rsidRDefault="00470FFD" w:rsidP="00470FF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470FFD">
        <w:rPr>
          <w:color w:val="000000" w:themeColor="text1"/>
        </w:rPr>
        <w:t>Health checks monitor application status.</w:t>
      </w:r>
    </w:p>
    <w:p w:rsidR="00470FFD" w:rsidRPr="00470FFD" w:rsidRDefault="00470FFD" w:rsidP="00470FF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470FFD">
        <w:rPr>
          <w:color w:val="000000" w:themeColor="text1"/>
        </w:rPr>
        <w:t>Global load balancer redirects traffic automatically.</w:t>
      </w:r>
    </w:p>
    <w:p w:rsidR="00470FFD" w:rsidRPr="00470FFD" w:rsidRDefault="00470FFD" w:rsidP="00470FF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470FFD">
        <w:rPr>
          <w:color w:val="000000" w:themeColor="text1"/>
        </w:rPr>
        <w:t>DNS failover switches users to healthy regions.</w:t>
      </w:r>
    </w:p>
    <w:p w:rsidR="00470FFD" w:rsidRPr="00470FFD" w:rsidRDefault="00470FFD" w:rsidP="00470FF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470FFD">
        <w:rPr>
          <w:color w:val="000000" w:themeColor="text1"/>
        </w:rPr>
        <w:t>Automatic database promotion after failures.</w:t>
      </w:r>
    </w:p>
    <w:p w:rsidR="00470FFD" w:rsidRPr="00470FFD" w:rsidRDefault="00470FFD" w:rsidP="00470FF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470FFD">
        <w:rPr>
          <w:color w:val="000000" w:themeColor="text1"/>
        </w:rPr>
        <w:t>Infrastructure automation recreates failed resources.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t>Monitoring and Alerting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color w:val="000000" w:themeColor="text1"/>
        </w:rPr>
        <w:t>Use centralized monitoring for:</w:t>
      </w:r>
    </w:p>
    <w:p w:rsidR="00470FFD" w:rsidRPr="00470FFD" w:rsidRDefault="00470FFD" w:rsidP="00470FF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470FFD">
        <w:rPr>
          <w:color w:val="000000" w:themeColor="text1"/>
        </w:rPr>
        <w:t>CPU utilization</w:t>
      </w:r>
    </w:p>
    <w:p w:rsidR="00470FFD" w:rsidRPr="00470FFD" w:rsidRDefault="00470FFD" w:rsidP="00470FF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470FFD">
        <w:rPr>
          <w:color w:val="000000" w:themeColor="text1"/>
        </w:rPr>
        <w:t>Memory usage</w:t>
      </w:r>
    </w:p>
    <w:p w:rsidR="00470FFD" w:rsidRPr="00470FFD" w:rsidRDefault="00470FFD" w:rsidP="00470FF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470FFD">
        <w:rPr>
          <w:color w:val="000000" w:themeColor="text1"/>
        </w:rPr>
        <w:t>Network latency</w:t>
      </w:r>
    </w:p>
    <w:p w:rsidR="00470FFD" w:rsidRPr="00470FFD" w:rsidRDefault="00470FFD" w:rsidP="00470FF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470FFD">
        <w:rPr>
          <w:color w:val="000000" w:themeColor="text1"/>
        </w:rPr>
        <w:t>Disk usage</w:t>
      </w:r>
    </w:p>
    <w:p w:rsidR="00470FFD" w:rsidRPr="00470FFD" w:rsidRDefault="00470FFD" w:rsidP="00470FF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470FFD">
        <w:rPr>
          <w:color w:val="000000" w:themeColor="text1"/>
        </w:rPr>
        <w:t>Error rates</w:t>
      </w:r>
    </w:p>
    <w:p w:rsidR="00470FFD" w:rsidRPr="00470FFD" w:rsidRDefault="00470FFD" w:rsidP="00470FF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470FFD">
        <w:rPr>
          <w:color w:val="000000" w:themeColor="text1"/>
        </w:rPr>
        <w:t>API response times</w:t>
      </w:r>
    </w:p>
    <w:p w:rsidR="00470FFD" w:rsidRPr="00470FFD" w:rsidRDefault="00470FFD" w:rsidP="00470FF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470FFD">
        <w:rPr>
          <w:color w:val="000000" w:themeColor="text1"/>
        </w:rPr>
        <w:t>Database performance</w:t>
      </w:r>
    </w:p>
    <w:p w:rsidR="00470FFD" w:rsidRPr="00470FFD" w:rsidRDefault="00470FFD" w:rsidP="00470FF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470FFD">
        <w:rPr>
          <w:color w:val="000000" w:themeColor="text1"/>
        </w:rPr>
        <w:t>Application logs</w:t>
      </w:r>
    </w:p>
    <w:p w:rsidR="00470FFD" w:rsidRPr="00470FFD" w:rsidRDefault="00470FFD" w:rsidP="00470FFD">
      <w:pPr>
        <w:pStyle w:val="NormalWeb"/>
        <w:rPr>
          <w:color w:val="000000" w:themeColor="text1"/>
        </w:rPr>
      </w:pPr>
      <w:r w:rsidRPr="00470FFD">
        <w:rPr>
          <w:color w:val="000000" w:themeColor="text1"/>
        </w:rPr>
        <w:t>Alerting should include:</w:t>
      </w:r>
    </w:p>
    <w:p w:rsidR="00470FFD" w:rsidRPr="00470FFD" w:rsidRDefault="00470FFD" w:rsidP="00470FF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470FFD">
        <w:rPr>
          <w:color w:val="000000" w:themeColor="text1"/>
        </w:rPr>
        <w:t>SMS</w:t>
      </w:r>
    </w:p>
    <w:p w:rsidR="00470FFD" w:rsidRPr="00470FFD" w:rsidRDefault="00470FFD" w:rsidP="00470FF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470FFD">
        <w:rPr>
          <w:color w:val="000000" w:themeColor="text1"/>
        </w:rPr>
        <w:t>Email</w:t>
      </w:r>
    </w:p>
    <w:p w:rsidR="00470FFD" w:rsidRPr="00470FFD" w:rsidRDefault="00470FFD" w:rsidP="00470FF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470FFD">
        <w:rPr>
          <w:color w:val="000000" w:themeColor="text1"/>
        </w:rPr>
        <w:t>Chat notifications</w:t>
      </w:r>
    </w:p>
    <w:p w:rsidR="00470FFD" w:rsidRPr="00470FFD" w:rsidRDefault="00470FFD" w:rsidP="00470FF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470FFD">
        <w:rPr>
          <w:color w:val="000000" w:themeColor="text1"/>
        </w:rPr>
        <w:t>Automated incident creation</w:t>
      </w:r>
    </w:p>
    <w:p w:rsidR="00470FFD" w:rsidRPr="00470FFD" w:rsidRDefault="00470FFD" w:rsidP="00470FFD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470FFD">
        <w:rPr>
          <w:color w:val="000000" w:themeColor="text1"/>
        </w:rPr>
        <w:t>Auto-remediation where possible</w:t>
      </w:r>
    </w:p>
    <w:p w:rsidR="00470FFD" w:rsidRPr="00470FFD" w:rsidRDefault="00470FFD" w:rsidP="00470FFD">
      <w:pPr>
        <w:pStyle w:val="Heading3"/>
        <w:rPr>
          <w:color w:val="000000" w:themeColor="text1"/>
        </w:rPr>
      </w:pPr>
      <w:r w:rsidRPr="00470FFD">
        <w:rPr>
          <w:color w:val="000000" w:themeColor="text1"/>
        </w:rPr>
        <w:lastRenderedPageBreak/>
        <w:t>Benefits</w:t>
      </w:r>
    </w:p>
    <w:p w:rsidR="00470FFD" w:rsidRPr="00470FFD" w:rsidRDefault="00470FFD" w:rsidP="00470FF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470FFD">
        <w:rPr>
          <w:color w:val="000000" w:themeColor="text1"/>
        </w:rPr>
        <w:t>High availability</w:t>
      </w:r>
    </w:p>
    <w:p w:rsidR="00470FFD" w:rsidRPr="00470FFD" w:rsidRDefault="00470FFD" w:rsidP="00470FF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470FFD">
        <w:rPr>
          <w:color w:val="000000" w:themeColor="text1"/>
        </w:rPr>
        <w:t>Minimal downtime</w:t>
      </w:r>
    </w:p>
    <w:p w:rsidR="00470FFD" w:rsidRPr="00470FFD" w:rsidRDefault="00470FFD" w:rsidP="00470FF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470FFD">
        <w:rPr>
          <w:color w:val="000000" w:themeColor="text1"/>
        </w:rPr>
        <w:t>Improved fault tolerance</w:t>
      </w:r>
    </w:p>
    <w:p w:rsidR="00470FFD" w:rsidRPr="00470FFD" w:rsidRDefault="00470FFD" w:rsidP="00470FF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470FFD">
        <w:rPr>
          <w:color w:val="000000" w:themeColor="text1"/>
        </w:rPr>
        <w:t>Better user experience</w:t>
      </w:r>
    </w:p>
    <w:p w:rsidR="00470FFD" w:rsidRPr="00470FFD" w:rsidRDefault="00470FFD" w:rsidP="00470FF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470FFD">
        <w:rPr>
          <w:color w:val="000000" w:themeColor="text1"/>
        </w:rPr>
        <w:t>Faster disaster recovery</w:t>
      </w:r>
    </w:p>
    <w:p w:rsidR="00470FFD" w:rsidRPr="00470FFD" w:rsidRDefault="00470FFD" w:rsidP="00470FF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470FFD">
        <w:rPr>
          <w:color w:val="000000" w:themeColor="text1"/>
        </w:rPr>
        <w:t>Continuous service even during regional outages</w:t>
      </w:r>
    </w:p>
    <w:p w:rsidR="00D57A79" w:rsidRPr="00470FFD" w:rsidRDefault="00D57A79">
      <w:pPr>
        <w:rPr>
          <w:color w:val="000000" w:themeColor="text1"/>
          <w:sz w:val="24"/>
          <w:szCs w:val="24"/>
        </w:rPr>
      </w:pPr>
    </w:p>
    <w:sectPr w:rsidR="00D57A79" w:rsidRPr="00470FFD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5E2B4D-9E7D-40EA-B313-5C06D4404121}"/>
    <w:embedBold r:id="rId2" w:fontKey="{5BF1E022-0102-4511-8CF0-ABE7F4AAA158}"/>
    <w:embedItalic r:id="rId3" w:fontKey="{090C2EF7-45C7-483D-80CE-D866962C426D}"/>
    <w:embedBoldItalic r:id="rId4" w:fontKey="{5F2F4B7F-7F5D-4EAC-B8BC-0124549731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6E8804D-4A71-4C73-ADA5-A759E711B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955012-D395-4591-8BBB-23B942ED85F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E0F2A"/>
    <w:multiLevelType w:val="multilevel"/>
    <w:tmpl w:val="F42A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3722B"/>
    <w:multiLevelType w:val="multilevel"/>
    <w:tmpl w:val="385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82666"/>
    <w:multiLevelType w:val="multilevel"/>
    <w:tmpl w:val="C08EBD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082C1EE0"/>
    <w:multiLevelType w:val="multilevel"/>
    <w:tmpl w:val="7D5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E62FDB"/>
    <w:multiLevelType w:val="multilevel"/>
    <w:tmpl w:val="31C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C59E9"/>
    <w:multiLevelType w:val="multilevel"/>
    <w:tmpl w:val="0C3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240E9F"/>
    <w:multiLevelType w:val="multilevel"/>
    <w:tmpl w:val="4D7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5E2D1D"/>
    <w:multiLevelType w:val="multilevel"/>
    <w:tmpl w:val="BF9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D40B39"/>
    <w:multiLevelType w:val="multilevel"/>
    <w:tmpl w:val="7C0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F8482F"/>
    <w:multiLevelType w:val="multilevel"/>
    <w:tmpl w:val="02B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2D33F6"/>
    <w:multiLevelType w:val="multilevel"/>
    <w:tmpl w:val="3196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6C56AA"/>
    <w:multiLevelType w:val="multilevel"/>
    <w:tmpl w:val="0B4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4E0993"/>
    <w:multiLevelType w:val="multilevel"/>
    <w:tmpl w:val="198A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592DC7"/>
    <w:multiLevelType w:val="multilevel"/>
    <w:tmpl w:val="AF9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131D3"/>
    <w:multiLevelType w:val="multilevel"/>
    <w:tmpl w:val="33D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420419"/>
    <w:multiLevelType w:val="multilevel"/>
    <w:tmpl w:val="B3A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F030EB"/>
    <w:multiLevelType w:val="multilevel"/>
    <w:tmpl w:val="BC8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F05238"/>
    <w:multiLevelType w:val="multilevel"/>
    <w:tmpl w:val="0CB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D07D21"/>
    <w:multiLevelType w:val="multilevel"/>
    <w:tmpl w:val="390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1931BD"/>
    <w:multiLevelType w:val="multilevel"/>
    <w:tmpl w:val="B41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87A38"/>
    <w:multiLevelType w:val="multilevel"/>
    <w:tmpl w:val="FB7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BF6305"/>
    <w:multiLevelType w:val="multilevel"/>
    <w:tmpl w:val="E58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DE0A2D"/>
    <w:multiLevelType w:val="multilevel"/>
    <w:tmpl w:val="338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870D95"/>
    <w:multiLevelType w:val="multilevel"/>
    <w:tmpl w:val="8ECC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86803"/>
    <w:multiLevelType w:val="multilevel"/>
    <w:tmpl w:val="35E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D624F1"/>
    <w:multiLevelType w:val="multilevel"/>
    <w:tmpl w:val="CC6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D9578E"/>
    <w:multiLevelType w:val="multilevel"/>
    <w:tmpl w:val="4DA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237E00"/>
    <w:multiLevelType w:val="multilevel"/>
    <w:tmpl w:val="3F9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962D04"/>
    <w:multiLevelType w:val="multilevel"/>
    <w:tmpl w:val="7DC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FB522E"/>
    <w:multiLevelType w:val="multilevel"/>
    <w:tmpl w:val="FCA2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3420D2D"/>
    <w:multiLevelType w:val="multilevel"/>
    <w:tmpl w:val="38C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880DAE"/>
    <w:multiLevelType w:val="multilevel"/>
    <w:tmpl w:val="F8C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460920"/>
    <w:multiLevelType w:val="multilevel"/>
    <w:tmpl w:val="9C7C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127039"/>
    <w:multiLevelType w:val="multilevel"/>
    <w:tmpl w:val="03C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D865A6"/>
    <w:multiLevelType w:val="multilevel"/>
    <w:tmpl w:val="A9D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1"/>
  </w:num>
  <w:num w:numId="4">
    <w:abstractNumId w:val="24"/>
  </w:num>
  <w:num w:numId="5">
    <w:abstractNumId w:val="19"/>
  </w:num>
  <w:num w:numId="6">
    <w:abstractNumId w:val="27"/>
  </w:num>
  <w:num w:numId="7">
    <w:abstractNumId w:val="9"/>
  </w:num>
  <w:num w:numId="8">
    <w:abstractNumId w:val="6"/>
  </w:num>
  <w:num w:numId="9">
    <w:abstractNumId w:val="15"/>
  </w:num>
  <w:num w:numId="10">
    <w:abstractNumId w:val="26"/>
  </w:num>
  <w:num w:numId="11">
    <w:abstractNumId w:val="20"/>
  </w:num>
  <w:num w:numId="12">
    <w:abstractNumId w:val="5"/>
  </w:num>
  <w:num w:numId="13">
    <w:abstractNumId w:val="13"/>
  </w:num>
  <w:num w:numId="14">
    <w:abstractNumId w:val="34"/>
  </w:num>
  <w:num w:numId="15">
    <w:abstractNumId w:val="23"/>
  </w:num>
  <w:num w:numId="16">
    <w:abstractNumId w:val="11"/>
  </w:num>
  <w:num w:numId="17">
    <w:abstractNumId w:val="30"/>
  </w:num>
  <w:num w:numId="18">
    <w:abstractNumId w:val="7"/>
  </w:num>
  <w:num w:numId="19">
    <w:abstractNumId w:val="32"/>
  </w:num>
  <w:num w:numId="20">
    <w:abstractNumId w:val="25"/>
  </w:num>
  <w:num w:numId="21">
    <w:abstractNumId w:val="29"/>
  </w:num>
  <w:num w:numId="22">
    <w:abstractNumId w:val="16"/>
  </w:num>
  <w:num w:numId="23">
    <w:abstractNumId w:val="10"/>
  </w:num>
  <w:num w:numId="24">
    <w:abstractNumId w:val="28"/>
  </w:num>
  <w:num w:numId="25">
    <w:abstractNumId w:val="0"/>
  </w:num>
  <w:num w:numId="26">
    <w:abstractNumId w:val="3"/>
  </w:num>
  <w:num w:numId="27">
    <w:abstractNumId w:val="14"/>
  </w:num>
  <w:num w:numId="28">
    <w:abstractNumId w:val="22"/>
  </w:num>
  <w:num w:numId="29">
    <w:abstractNumId w:val="18"/>
  </w:num>
  <w:num w:numId="30">
    <w:abstractNumId w:val="12"/>
  </w:num>
  <w:num w:numId="31">
    <w:abstractNumId w:val="17"/>
  </w:num>
  <w:num w:numId="32">
    <w:abstractNumId w:val="8"/>
  </w:num>
  <w:num w:numId="33">
    <w:abstractNumId w:val="33"/>
  </w:num>
  <w:num w:numId="34">
    <w:abstractNumId w:val="31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A79"/>
    <w:rsid w:val="000F1642"/>
    <w:rsid w:val="00362E2A"/>
    <w:rsid w:val="00470FFD"/>
    <w:rsid w:val="00D57A79"/>
    <w:rsid w:val="00E9315F"/>
    <w:rsid w:val="00FC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4C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E9315F"/>
    <w:rPr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E9315F"/>
    <w:pPr>
      <w:spacing w:after="0" w:line="240" w:lineRule="auto"/>
    </w:pPr>
    <w:rPr>
      <w:rFonts w:ascii="Arial" w:eastAsia="Arial" w:hAnsi="Arial" w:cs="Arial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931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0FFD"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70FF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F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E9315F"/>
    <w:rPr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E9315F"/>
    <w:pPr>
      <w:spacing w:after="0" w:line="240" w:lineRule="auto"/>
    </w:pPr>
    <w:rPr>
      <w:rFonts w:ascii="Arial" w:eastAsia="Arial" w:hAnsi="Arial" w:cs="Arial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931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0FFD"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70FF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F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jTH3MdJkGjIxTV+g1KFP968w==">CgMxLjAyDmgubW85ODFwdWczemthOAByITFLWnBNVWY3Vmdrbm85bUtXQkRpQ3ZVZktjRFhLVmU3bQ==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1485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BRIJESH</dc:creator>
  <cp:lastModifiedBy>BRIJESH</cp:lastModifiedBy>
  <cp:revision>1</cp:revision>
  <dcterms:created xsi:type="dcterms:W3CDTF">2026-08-03T12:15:00Z</dcterms:created>
  <dcterms:modified xsi:type="dcterms:W3CDTF">2026-08-03T12:16:00Z</dcterms:modified>
</cp:coreProperties>
</file>