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           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Quadratic Formula Calculator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tool calculates the roots of the quadratic equations using the general formula. The tool also works with linear equations. The user inputs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project will open in a web-browser, choose </w:t>
      </w:r>
      <w:r w:rsidDel="00000000" w:rsidR="00000000" w:rsidRPr="00000000">
        <w:rPr>
          <w:b w:val="1"/>
          <w:rtl w:val="0"/>
        </w:rPr>
        <w:t xml:space="preserve">Min Max 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28975" cy="1247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values of the array separated by a space and click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left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0. Start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1. array inputs = []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2. for i = 0, i &lt; 5, i++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2.1 input inputs[i]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3. If array.length == 0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3.1 exit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4. inputs.sort(desc)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5. print inputs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5. if inputs.count(inputs[0]) == 5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5.1 output minimum = maximum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5.2 exit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6. maximum = inputs[0], minimum = inputs[4]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7. print minimum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8. for i in inputs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8.1 if inputs[i] == maximum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8.1.1 print inputs[i] + " is maximum"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8.2 if inputs[i] == minimum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8.2.1 print inputs[i] + " is minimum"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9. exit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lcKCAUR+8aLbms2GZilpWgBdQ==">AMUW2mVYH4YlzAgGWZObGlSLg+CTJR9bYoJQVUyNpXWlWTsXbQsyd64X4mHysNKvZNcNjkfizrHYQCFh5Hu6aQgFowj5YMFKABIUzxHJ4jHlY4Hfn0tVdRPXbHd9hgYTQsjGT5160ie3RZno4lo7IjUybg1tuDMOu3SZtz03AjpJDmEjfIVxZlBaKmq3mgXZtRxXha0gJBmsh2OIwkOL1kmxMnuhoUdzsA==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