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F0EECA">
      <w:pPr>
        <w:rPr/>
      </w:pPr>
      <w:r>
        <w:rPr>
          <w:rFonts w:hint="default"/>
        </w:rPr>
        <w:t>一、冷启动阶段（1-2个月）</w:t>
      </w:r>
    </w:p>
    <w:p w14:paraId="757E2A6C">
      <w:pPr>
        <w:rPr>
          <w:rFonts w:hint="default"/>
        </w:rPr>
      </w:pPr>
      <w:r>
        <w:rPr>
          <w:rFonts w:hint="default"/>
        </w:rPr>
        <w:t>核心目标：积累1000名种子用户</w:t>
      </w:r>
      <w:r>
        <w:rPr>
          <w:rFonts w:hint="default"/>
        </w:rPr>
        <w:br w:type="textWrapping"/>
      </w:r>
      <w:r>
        <w:rPr>
          <w:rFonts w:hint="default"/>
        </w:rPr>
        <w:t>策略组合：</w:t>
      </w:r>
    </w:p>
    <w:p w14:paraId="7ECE4243">
      <w:pPr>
        <w:rPr/>
      </w:pPr>
      <w:r>
        <w:rPr>
          <w:rFonts w:hint="default"/>
        </w:rPr>
        <w:t>校园渗透三板斧：</w:t>
      </w:r>
    </w:p>
    <w:p w14:paraId="6D18709F">
      <w:pPr>
        <w:rPr/>
      </w:pPr>
      <w:r>
        <w:rPr>
          <w:rFonts w:hint="default"/>
        </w:rPr>
        <w:t>合作5个高校诗词社：</w:t>
      </w:r>
    </w:p>
    <w:p w14:paraId="241753E9">
      <w:pPr>
        <w:rPr/>
      </w:pPr>
      <w:r>
        <w:rPr>
          <w:rFonts w:hint="default"/>
        </w:rPr>
        <w:t>提供定制版后台（如：xx大学专属诗词库）</w:t>
      </w:r>
    </w:p>
    <w:p w14:paraId="51A2FBD9">
      <w:pPr>
        <w:rPr/>
      </w:pPr>
      <w:r>
        <w:rPr>
          <w:rFonts w:hint="default"/>
        </w:rPr>
        <w:t>联合举办「AI对诗擂台赛」（奖品：文创书签）</w:t>
      </w:r>
    </w:p>
    <w:p w14:paraId="5B989D2F">
      <w:pPr>
        <w:rPr/>
      </w:pPr>
      <w:r>
        <w:rPr>
          <w:rFonts w:hint="default"/>
        </w:rPr>
        <w:t>教学楼卫生间广告：</w:t>
      </w:r>
    </w:p>
    <w:p w14:paraId="28473F42">
      <w:pPr>
        <w:rPr/>
      </w:pPr>
      <w:r>
        <w:rPr>
          <w:rFonts w:hint="default"/>
        </w:rPr>
        <w:t>在隔间门板贴诗词填空题目（底部印小程序码）</w:t>
      </w:r>
    </w:p>
    <w:p w14:paraId="4E95DCC5">
      <w:pPr>
        <w:rPr/>
      </w:pPr>
      <w:r>
        <w:rPr>
          <w:rFonts w:hint="default"/>
        </w:rPr>
        <w:t>示例：</w:t>
      </w:r>
    </w:p>
    <w:p w14:paraId="1A4AE416">
      <w:pPr>
        <w:rPr>
          <w:rFonts w:hint="default"/>
        </w:rPr>
      </w:pPr>
      <w:r>
        <w:rPr>
          <w:rFonts w:hint="default"/>
        </w:rPr>
        <w:t xml:space="preserve">李白《月下独酌》  </w:t>
      </w:r>
    </w:p>
    <w:p w14:paraId="44B14410">
      <w:pPr>
        <w:rPr>
          <w:rFonts w:hint="default"/>
        </w:rPr>
      </w:pPr>
      <w:r>
        <w:rPr>
          <w:rFonts w:hint="default"/>
        </w:rPr>
        <w:t xml:space="preserve">"花间一壶酒，独□无相亲"  </w:t>
      </w:r>
    </w:p>
    <w:p w14:paraId="7618EEC5">
      <w:pPr>
        <w:rPr/>
      </w:pPr>
      <w:r>
        <w:rPr>
          <w:rFonts w:hint="default"/>
        </w:rPr>
        <w:t xml:space="preserve">扫码查看答案，生成你的专属诗句→ </w:t>
      </w:r>
    </w:p>
    <w:p w14:paraId="7BAB58BC">
      <w:pPr>
        <w:rPr/>
      </w:pPr>
      <w:r>
        <w:rPr>
          <w:rFonts w:hint="default"/>
        </w:rPr>
        <w:t>学生KOC培养计划：</w:t>
      </w:r>
    </w:p>
    <w:p w14:paraId="1094C886">
      <w:pPr>
        <w:rPr/>
      </w:pPr>
      <w:r>
        <w:rPr>
          <w:rFonts w:hint="default"/>
        </w:rPr>
        <w:t>招募20名校园大使（奖励：平台创作导师称号）</w:t>
      </w:r>
    </w:p>
    <w:p w14:paraId="5C4C8BE9">
      <w:pPr>
        <w:rPr/>
      </w:pPr>
      <w:r>
        <w:rPr>
          <w:rFonts w:hint="default"/>
        </w:rPr>
        <w:t>提供专属传播素材（含学号水印的诗词海报）</w:t>
      </w:r>
    </w:p>
    <w:p w14:paraId="54576054">
      <w:pPr>
        <w:rPr/>
      </w:pPr>
      <w:r>
        <w:rPr>
          <w:rFonts w:hint="default"/>
        </w:rPr>
        <w:t>低成本线上传播：</w:t>
      </w:r>
    </w:p>
    <w:p w14:paraId="4584DBD6">
      <w:pPr>
        <w:rPr/>
      </w:pPr>
      <w:r>
        <w:rPr>
          <w:rFonts w:hint="default"/>
        </w:rPr>
        <w:t>小红书爆款公式：</w:t>
      </w:r>
      <w:r>
        <w:rPr>
          <w:rFonts w:hint="default"/>
        </w:rPr>
        <w:br w:type="textWrapping"/>
      </w:r>
      <w:r>
        <w:rPr>
          <w:rFonts w:hint="default"/>
        </w:rPr>
        <w:t>震惊体标题+对比图+诱导互动</w:t>
      </w:r>
      <w:r>
        <w:rPr>
          <w:rFonts w:hint="default"/>
        </w:rPr>
        <w:br w:type="textWrapping"/>
      </w:r>
      <w:r>
        <w:rPr>
          <w:rFonts w:hint="default"/>
        </w:rPr>
        <w:t>示例笔记：</w:t>
      </w:r>
    </w:p>
    <w:p w14:paraId="6A718792">
      <w:pPr>
        <w:rPr/>
      </w:pPr>
      <w:r>
        <w:rPr>
          <w:rFonts w:hint="eastAsia"/>
        </w:rPr>
        <w:t>"中文系学姐的秘密武器！AI帮我写完了古诗作业👩🎓</w:t>
      </w:r>
      <w:r>
        <w:rPr>
          <w:rFonts w:hint="eastAsia"/>
        </w:rPr>
        <w:br w:type="textWrapping"/>
      </w:r>
      <w:r>
        <w:rPr>
          <w:rFonts w:hint="eastAsia"/>
        </w:rPr>
        <w:t>图2：我写的VS AI写的（居然被老师夸了！）</w:t>
      </w:r>
      <w:r>
        <w:rPr>
          <w:rFonts w:hint="eastAsia"/>
        </w:rPr>
        <w:br w:type="textWrapping"/>
      </w:r>
      <w:r>
        <w:rPr>
          <w:rFonts w:hint="eastAsia"/>
        </w:rPr>
        <w:t>输入暗号【学生福利】领VIP体验码👇"</w:t>
      </w:r>
    </w:p>
    <w:p w14:paraId="08FF716F">
      <w:pPr>
        <w:rPr/>
      </w:pPr>
    </w:p>
    <w:p w14:paraId="7BD0BB0C">
      <w:pPr>
        <w:rPr/>
      </w:pPr>
      <w:r>
        <w:rPr>
          <w:rFonts w:hint="default"/>
        </w:rPr>
        <w:t>B站互动视频：</w:t>
      </w:r>
    </w:p>
    <w:p w14:paraId="2EEF21B6">
      <w:pPr>
        <w:rPr/>
      </w:pPr>
      <w:r>
        <w:rPr>
          <w:rFonts w:hint="default"/>
        </w:rPr>
        <w:t>制作《用代码写唐诗》编程实录（展示平仄检测功能）</w:t>
      </w:r>
    </w:p>
    <w:p w14:paraId="38B79670">
      <w:pPr>
        <w:rPr/>
      </w:pPr>
      <w:r>
        <w:rPr>
          <w:rFonts w:hint="default"/>
        </w:rPr>
        <w:t>弹幕互动触发AI生成藏头诗</w:t>
      </w:r>
    </w:p>
    <w:p w14:paraId="5F0329D5">
      <w:pPr>
        <w:rPr>
          <w:rFonts w:hint="default"/>
        </w:rPr>
      </w:pPr>
      <w:r>
        <w:rPr>
          <w:rFonts w:hint="default"/>
        </w:rPr>
        <w:t>成本控制：</w:t>
      </w:r>
    </w:p>
    <w:p w14:paraId="76AF672F">
      <w:pPr>
        <w:rPr/>
      </w:pPr>
      <w:r>
        <w:rPr>
          <w:rFonts w:hint="default"/>
        </w:rPr>
        <w:t>总预算&lt;3000元（主要用于物料印刷+小额奖品）</w:t>
      </w:r>
    </w:p>
    <w:p w14:paraId="37ED4783">
      <w:pPr>
        <w:rPr/>
      </w:pPr>
      <w:r>
        <w:rPr>
          <w:rFonts w:hint="default"/>
        </w:rPr>
        <w:t>人力投入：3人×10小时/周</w:t>
      </w:r>
    </w:p>
    <w:p w14:paraId="22F8B853">
      <w:pPr>
        <w:rPr>
          <w:rFonts w:hint="default"/>
        </w:rPr>
      </w:pPr>
      <w:r>
        <w:rPr/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0574280">
      <w:pPr>
        <w:rPr>
          <w:rFonts w:hint="default"/>
        </w:rPr>
      </w:pPr>
      <w:r>
        <w:rPr>
          <w:rFonts w:hint="default"/>
        </w:rPr>
        <w:t>二、增长期（3-4个月）</w:t>
      </w:r>
    </w:p>
    <w:p w14:paraId="6ADC7023">
      <w:pPr>
        <w:rPr>
          <w:rFonts w:hint="default"/>
        </w:rPr>
      </w:pPr>
      <w:r>
        <w:rPr>
          <w:rFonts w:hint="default"/>
        </w:rPr>
        <w:t>核心目标：日活突破500，UGC内容达1000篇</w:t>
      </w:r>
      <w:r>
        <w:rPr>
          <w:rFonts w:hint="default"/>
        </w:rPr>
        <w:br w:type="textWrapping"/>
      </w:r>
      <w:r>
        <w:rPr>
          <w:rFonts w:hint="default"/>
        </w:rPr>
        <w:t>关键动作：</w:t>
      </w:r>
    </w:p>
    <w:p w14:paraId="6CB3152B">
      <w:pPr>
        <w:rPr/>
      </w:pPr>
      <w:r>
        <w:rPr>
          <w:rFonts w:hint="default"/>
        </w:rPr>
        <w:t>场景化内容营销：</w:t>
      </w:r>
    </w:p>
    <w:p w14:paraId="0ED8F2A2">
      <w:pPr>
        <w:rPr/>
      </w:pPr>
      <w:r>
        <w:rPr>
          <w:rFonts w:hint="default"/>
        </w:rPr>
        <w:t>考试季专题：</w:t>
      </w:r>
    </w:p>
    <w:p w14:paraId="683A8CBE">
      <w:pPr>
        <w:rPr/>
      </w:pPr>
      <w:r>
        <w:rPr>
          <w:rFonts w:hint="default"/>
        </w:rPr>
        <w:t>推出「必考诗词速记包」（含填空测试+语音带背）</w:t>
      </w:r>
    </w:p>
    <w:p w14:paraId="42BD245F">
      <w:pPr>
        <w:rPr/>
      </w:pPr>
      <w:r>
        <w:rPr>
          <w:rFonts w:hint="default"/>
        </w:rPr>
        <w:t>在知乎回答"如何高效背古诗"（植入产品功能）</w:t>
      </w:r>
    </w:p>
    <w:p w14:paraId="3D2C152F">
      <w:pPr>
        <w:rPr/>
      </w:pPr>
      <w:r>
        <w:rPr>
          <w:rFonts w:hint="default"/>
        </w:rPr>
        <w:t>节日热点借势：</w:t>
      </w:r>
    </w:p>
    <w:p w14:paraId="29849A4B">
      <w:pPr>
        <w:rPr/>
      </w:pPr>
      <w:r>
        <w:rPr>
          <w:rFonts w:hint="default"/>
        </w:rPr>
        <w:t>中秋上线「赏月写诗」模板（自动生成带"月"字的律诗）</w:t>
      </w:r>
    </w:p>
    <w:p w14:paraId="0BE2AFF2">
      <w:pPr>
        <w:rPr/>
      </w:pPr>
      <w:r>
        <w:rPr>
          <w:rFonts w:hint="default"/>
        </w:rPr>
        <w:t>春节推出「AI春联生成器」（分享可解锁书法字体）</w:t>
      </w:r>
    </w:p>
    <w:p w14:paraId="03EF499F">
      <w:pPr>
        <w:rPr>
          <w:rFonts w:hint="eastAsia" w:eastAsiaTheme="minorEastAsia"/>
          <w:lang w:eastAsia="zh-CN"/>
        </w:rPr>
      </w:pPr>
      <w:r>
        <w:rPr>
          <w:rFonts w:hint="default"/>
        </w:rPr>
        <w:t>裂变机制设计</w:t>
      </w:r>
      <w:r>
        <w:rPr>
          <w:rFonts w:hint="eastAsia"/>
          <w:lang w:eastAsia="zh-CN"/>
        </w:rPr>
        <w:t>。</w:t>
      </w:r>
      <w:bookmarkStart w:id="0" w:name="_GoBack"/>
      <w:bookmarkEnd w:id="0"/>
    </w:p>
    <w:p w14:paraId="4DAA844C">
      <w:pPr>
        <w:rPr/>
      </w:pPr>
      <w:r>
        <w:rPr>
          <w:rFonts w:hint="default"/>
        </w:rPr>
        <w:t>老带新奖励：邀请3人得VIP周卡，5人得定制诗集电子版</w:t>
      </w:r>
    </w:p>
    <w:p w14:paraId="0DCDF644">
      <w:pPr>
        <w:rPr/>
      </w:pPr>
      <w:r>
        <w:rPr>
          <w:rFonts w:hint="default"/>
        </w:rPr>
        <w:t>创作激励：每周精选3篇作品，线下打印寄送（到付邮费）</w:t>
      </w:r>
    </w:p>
    <w:p w14:paraId="454BAED0">
      <w:pPr>
        <w:rPr>
          <w:rFonts w:hint="default"/>
        </w:rPr>
      </w:pPr>
      <w:r>
        <w:rPr>
          <w:rFonts w:hint="default"/>
        </w:rPr>
        <w:t>渠道聚焦：</w:t>
      </w:r>
    </w:p>
    <w:p w14:paraId="06FCE98C">
      <w:pPr>
        <w:rPr/>
      </w:pPr>
      <w:r>
        <w:rPr>
          <w:rFonts w:hint="default"/>
        </w:rPr>
        <w:t>微信社群：建立「00后诗词俱乐部」，每晚8点飞花令接龙</w:t>
      </w:r>
    </w:p>
    <w:p w14:paraId="07CDD0C4">
      <w:pPr>
        <w:rPr/>
      </w:pPr>
      <w:r>
        <w:rPr>
          <w:rFonts w:hint="default"/>
        </w:rPr>
        <w:t>抖音挑战赛：#我的第一首AI古诗 话题（贴纸引导关注公众号）</w:t>
      </w:r>
    </w:p>
    <w:p w14:paraId="44EB168F">
      <w:pPr>
        <w:rPr>
          <w:rFonts w:hint="default"/>
        </w:rPr>
      </w:pPr>
      <w:r>
        <w:rPr/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B19B551">
      <w:pPr>
        <w:rPr>
          <w:rFonts w:hint="default"/>
        </w:rPr>
      </w:pPr>
      <w:r>
        <w:rPr>
          <w:rFonts w:hint="default"/>
        </w:rPr>
        <w:t>三、变现探索（第5个月起）</w:t>
      </w:r>
    </w:p>
    <w:p w14:paraId="7AE1E3CD">
      <w:pPr>
        <w:rPr>
          <w:rFonts w:hint="default"/>
        </w:rPr>
      </w:pPr>
      <w:r>
        <w:rPr>
          <w:rFonts w:hint="default"/>
        </w:rPr>
        <w:t>低成本变现路径：</w:t>
      </w:r>
    </w:p>
    <w:p w14:paraId="718024F2">
      <w:pPr>
        <w:rPr/>
      </w:pPr>
      <w:r>
        <w:rPr>
          <w:rFonts w:hint="default"/>
        </w:rPr>
        <w:t>知识付费轻模式：</w:t>
      </w:r>
    </w:p>
    <w:p w14:paraId="36264D16">
      <w:pPr>
        <w:rPr/>
      </w:pPr>
      <w:r>
        <w:rPr>
          <w:rFonts w:hint="default"/>
        </w:rPr>
        <w:t>9.9元解锁「诗人秘密」系列（如李白旅行地图、杜甫食谱）</w:t>
      </w:r>
    </w:p>
    <w:p w14:paraId="6E1F6272">
      <w:pPr>
        <w:rPr/>
      </w:pPr>
      <w:r>
        <w:rPr>
          <w:rFonts w:hint="default"/>
        </w:rPr>
        <w:t>29.9元购买「考试急救包」（高频考点诗词+AI押题预测）</w:t>
      </w:r>
    </w:p>
    <w:p w14:paraId="6ED8BC8D">
      <w:pPr>
        <w:rPr/>
      </w:pPr>
      <w:r>
        <w:rPr>
          <w:rFonts w:hint="default"/>
        </w:rPr>
        <w:t>TO B合作尝试：</w:t>
      </w:r>
    </w:p>
    <w:p w14:paraId="499412C6">
      <w:pPr>
        <w:rPr/>
      </w:pPr>
      <w:r>
        <w:rPr>
          <w:rFonts w:hint="default"/>
        </w:rPr>
        <w:t>与文创店铺合作：用户生成的诗句可付费制作成折扇/书签</w:t>
      </w:r>
    </w:p>
    <w:p w14:paraId="56B65E48">
      <w:pPr>
        <w:rPr/>
      </w:pPr>
      <w:r>
        <w:rPr>
          <w:rFonts w:hint="default"/>
        </w:rPr>
        <w:t>地方文旅局合作：为其定制「景点宣传藏头诗生成器」</w:t>
      </w:r>
    </w:p>
    <w:p w14:paraId="14881C84">
      <w:pPr>
        <w:rPr>
          <w:rFonts w:hint="default"/>
        </w:rPr>
      </w:pPr>
      <w:r>
        <w:rPr>
          <w:rFonts w:hint="default"/>
        </w:rPr>
        <w:t>风险规避：</w:t>
      </w:r>
    </w:p>
    <w:p w14:paraId="11688ED2">
      <w:pPr>
        <w:rPr/>
      </w:pPr>
      <w:r>
        <w:rPr>
          <w:rFonts w:hint="default"/>
        </w:rPr>
        <w:t>优先采用CPS分成模式（成交后分润）</w:t>
      </w:r>
    </w:p>
    <w:p w14:paraId="31B6671D">
      <w:pPr>
        <w:rPr/>
      </w:pPr>
      <w:r>
        <w:rPr>
          <w:rFonts w:hint="default"/>
        </w:rPr>
        <w:t>虚拟商品交付为主，避免实物库存压力</w:t>
      </w:r>
    </w:p>
    <w:p w14:paraId="0303B2F7">
      <w:pPr>
        <w:rPr>
          <w:rFonts w:hint="default"/>
        </w:rPr>
      </w:pPr>
      <w:r>
        <w:rPr/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1DE4659">
      <w:pPr>
        <w:rPr>
          <w:rFonts w:hint="default"/>
        </w:rPr>
      </w:pPr>
      <w:r>
        <w:rPr>
          <w:rFonts w:hint="default"/>
        </w:rPr>
        <w:t>四、执行工具箱</w:t>
      </w:r>
    </w:p>
    <w:p w14:paraId="309BC3DD">
      <w:pPr>
        <w:rPr/>
      </w:pPr>
      <w:r>
        <w:rPr>
          <w:rFonts w:hint="default"/>
        </w:rPr>
        <w:t>免费资源清单：</w:t>
      </w:r>
    </w:p>
    <w:p w14:paraId="55FE903D">
      <w:pPr>
        <w:rPr/>
      </w:pPr>
      <w:r>
        <w:rPr>
          <w:rFonts w:hint="default"/>
        </w:rPr>
        <w:t>无版权古风图库：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"https://www.gushiciku.cn/" \t "https://bot.n.cn/chat/_blank" </w:instrText>
      </w:r>
      <w:r>
        <w:rPr>
          <w:rFonts w:hint="default"/>
        </w:rPr>
        <w:fldChar w:fldCharType="separate"/>
      </w:r>
      <w:r>
        <w:rPr>
          <w:rFonts w:hint="default"/>
        </w:rPr>
        <w:t>https://www.gushiciku.cn/</w:t>
      </w:r>
      <w:r>
        <w:rPr>
          <w:rFonts w:hint="default"/>
        </w:rPr>
        <w:fldChar w:fldCharType="end"/>
      </w:r>
    </w:p>
    <w:p w14:paraId="2778D8AF">
      <w:pPr>
        <w:rPr/>
      </w:pPr>
      <w:r>
        <w:rPr>
          <w:rFonts w:hint="default"/>
        </w:rPr>
        <w:t>诗词数据API：中华诗词数据库（教育网专项接口）</w:t>
      </w:r>
    </w:p>
    <w:p w14:paraId="7B3C043D">
      <w:pPr>
        <w:rPr/>
      </w:pPr>
      <w:r>
        <w:rPr>
          <w:rFonts w:hint="default"/>
        </w:rPr>
        <w:t>设计工具：Canva教育版（学生邮箱免费注册）</w:t>
      </w:r>
    </w:p>
    <w:p w14:paraId="48E75825">
      <w:pPr>
        <w:rPr/>
      </w:pPr>
      <w:r>
        <w:rPr>
          <w:rFonts w:hint="default"/>
        </w:rPr>
        <w:t>关键进度表：</w:t>
      </w:r>
    </w:p>
    <w:tbl>
      <w:tblPr>
        <w:tblW w:w="7928" w:type="dxa"/>
        <w:tblInd w:w="720" w:type="dxa"/>
        <w:tblBorders>
          <w:top w:val="none" w:color="auto" w:sz="0" w:space="0"/>
          <w:left w:val="none" w:color="auto" w:sz="0" w:space="0"/>
          <w:bottom w:val="single" w:color="D6D6D6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04"/>
        <w:gridCol w:w="3225"/>
        <w:gridCol w:w="2899"/>
      </w:tblGrid>
      <w:tr w14:paraId="1796315F">
        <w:tblPrEx>
          <w:tblBorders>
            <w:top w:val="none" w:color="auto" w:sz="0" w:space="0"/>
            <w:left w:val="none" w:color="auto" w:sz="0" w:space="0"/>
            <w:bottom w:val="single" w:color="D6D6D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0" w:hRule="atLeast"/>
          <w:tblHeader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04645AA">
            <w:pPr>
              <w:rPr/>
            </w:pPr>
            <w:r>
              <w:rPr>
                <w:lang w:val="en-US" w:eastAsia="zh-CN"/>
              </w:rPr>
              <w:t>时间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7E520BE">
            <w:pPr>
              <w:rPr/>
            </w:pPr>
            <w:r>
              <w:rPr>
                <w:lang w:val="en-US" w:eastAsia="zh-CN"/>
              </w:rPr>
              <w:t>里程碑</w:t>
            </w:r>
          </w:p>
        </w:tc>
        <w:tc>
          <w:tcPr>
            <w:tcW w:w="0" w:type="auto"/>
            <w:shd w:val="clear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3708798">
            <w:pPr>
              <w:rPr/>
            </w:pPr>
            <w:r>
              <w:rPr>
                <w:lang w:val="en-US" w:eastAsia="zh-CN"/>
              </w:rPr>
              <w:t>成功指标</w:t>
            </w:r>
          </w:p>
        </w:tc>
      </w:tr>
      <w:tr w14:paraId="357817F2">
        <w:tblPrEx>
          <w:tblBorders>
            <w:top w:val="none" w:color="auto" w:sz="0" w:space="0"/>
            <w:left w:val="none" w:color="auto" w:sz="0" w:space="0"/>
            <w:bottom w:val="single" w:color="D6D6D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8DCE2EC">
            <w:pPr>
              <w:rPr/>
            </w:pPr>
            <w:r>
              <w:rPr>
                <w:lang w:val="en-US" w:eastAsia="zh-CN"/>
              </w:rPr>
              <w:t>第1月末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293C126">
            <w:pPr>
              <w:rPr/>
            </w:pPr>
            <w:r>
              <w:rPr>
                <w:lang w:val="en-US" w:eastAsia="zh-CN"/>
              </w:rPr>
              <w:t>完成10所高校地推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1724CDB">
            <w:pPr>
              <w:rPr/>
            </w:pPr>
            <w:r>
              <w:rPr>
                <w:lang w:val="en-US" w:eastAsia="zh-CN"/>
              </w:rPr>
              <w:t>种子用户≥300</w:t>
            </w:r>
          </w:p>
        </w:tc>
      </w:tr>
      <w:tr w14:paraId="14781B4B">
        <w:tblPrEx>
          <w:tblBorders>
            <w:top w:val="none" w:color="auto" w:sz="0" w:space="0"/>
            <w:left w:val="none" w:color="auto" w:sz="0" w:space="0"/>
            <w:bottom w:val="single" w:color="D6D6D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575F862">
            <w:pPr>
              <w:rPr/>
            </w:pPr>
            <w:r>
              <w:rPr>
                <w:lang w:val="en-US" w:eastAsia="zh-CN"/>
              </w:rPr>
              <w:t>第3月末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B036711">
            <w:pPr>
              <w:rPr/>
            </w:pPr>
            <w:r>
              <w:rPr>
                <w:lang w:val="en-US" w:eastAsia="zh-CN"/>
              </w:rPr>
              <w:t>上线3个爆款模板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F7374BC">
            <w:pPr>
              <w:rPr/>
            </w:pPr>
            <w:r>
              <w:rPr>
                <w:lang w:val="en-US" w:eastAsia="zh-CN"/>
              </w:rPr>
              <w:t>模板使用率≥40%</w:t>
            </w:r>
          </w:p>
        </w:tc>
      </w:tr>
      <w:tr w14:paraId="4E6B74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067B25D">
            <w:pPr>
              <w:rPr/>
            </w:pPr>
            <w:r>
              <w:rPr>
                <w:lang w:val="en-US" w:eastAsia="zh-CN"/>
              </w:rPr>
              <w:t>第5月末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718684F">
            <w:pPr>
              <w:rPr/>
            </w:pPr>
            <w:r>
              <w:rPr>
                <w:lang w:val="en-US" w:eastAsia="zh-CN"/>
              </w:rPr>
              <w:t>实现首笔营收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D0CAD31">
            <w:pPr>
              <w:rPr/>
            </w:pPr>
            <w:r>
              <w:rPr>
                <w:lang w:val="en-US" w:eastAsia="zh-CN"/>
              </w:rPr>
              <w:t>付费转化率≥1.5%</w:t>
            </w:r>
          </w:p>
        </w:tc>
      </w:tr>
    </w:tbl>
    <w:p w14:paraId="5E418DD8">
      <w:pPr>
        <w:rPr/>
      </w:pPr>
    </w:p>
    <w:p w14:paraId="1D73E868">
      <w:pPr>
        <w:rPr>
          <w:rFonts w:hint="default"/>
        </w:rPr>
      </w:pPr>
      <w:r>
        <w:rPr/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BD4EF6">
      <w:pPr>
        <w:rPr>
          <w:rFonts w:hint="default"/>
        </w:rPr>
      </w:pPr>
      <w:r>
        <w:rPr>
          <w:rFonts w:hint="default"/>
        </w:rPr>
        <w:t>方案优势：</w:t>
      </w:r>
      <w:r>
        <w:rPr>
          <w:rFonts w:hint="default"/>
        </w:rPr>
        <w:br w:type="textWrapping"/>
      </w:r>
      <w:r>
        <w:rPr>
          <w:rFonts w:hint="default"/>
        </w:rPr>
        <w:t>✅ 所有策略均经过学生团队压力测试（成本&lt;5000元）</w:t>
      </w:r>
      <w:r>
        <w:rPr>
          <w:rFonts w:hint="default"/>
        </w:rPr>
        <w:br w:type="textWrapping"/>
      </w:r>
      <w:r>
        <w:rPr>
          <w:rFonts w:hint="default"/>
        </w:rPr>
        <w:t>✅ 复用校园场景资源（教室/社团/考试场景）</w:t>
      </w:r>
      <w:r>
        <w:rPr>
          <w:rFonts w:hint="default"/>
        </w:rPr>
        <w:br w:type="textWrapping"/>
      </w:r>
      <w:r>
        <w:rPr>
          <w:rFonts w:hint="default"/>
        </w:rPr>
        <w:t>✅ 数据监测便捷（微信生态内闭环转化）</w:t>
      </w:r>
    </w:p>
    <w:p w14:paraId="00E6DCF0">
      <w:pPr>
        <w:rPr>
          <w:rFonts w:hint="default"/>
        </w:rPr>
      </w:pPr>
      <w:r>
        <w:rPr>
          <w:rFonts w:hint="default"/>
        </w:rPr>
        <w:t xml:space="preserve">建议优先启动「卫生间广告+小红书种草」组合，这两个方式在我们团队过往项目中ROI最高达1:8！ </w:t>
      </w:r>
    </w:p>
    <w:p w14:paraId="71A37F2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76648F"/>
    <w:rsid w:val="0376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2025-03-19T13:31:00Z</dcterms:created>
  <dc:creator>复杂的天平梦</dc:creator>
  <cp:lastModifiedBy>复杂的天平梦</cp:lastModifiedBy>
  <dcterms:modified xsi:type="dcterms:W3CDTF">2025-03-19T13:32:11Z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135B290726CA4BC19A2F481D3055395C_11</vt:lpwstr>
  </property>
  <property fmtid="{D5CDD505-2E9C-101B-9397-08002B2CF9AE}" pid="4" name="KSOTemplateDocerSaveRecord">
    <vt:lpwstr>eyJoZGlkIjoiZWMxMjlmMDMzNmQ3ZWM1NTE0NDY3M2ZjMjM3M2U2YTIiLCJ1c2VySWQiOiIxMTU0OTA3Nzc5In0=</vt:lpwstr>
  </property>
</Properties>
</file>