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E8D2" w14:textId="5ED74D24" w:rsidR="00AA4B06" w:rsidRPr="00AA4B06" w:rsidRDefault="00AA4B06" w:rsidP="00AA4B06">
      <w:pPr>
        <w:widowControl/>
        <w:shd w:val="clear" w:color="auto" w:fill="FFFFFF"/>
        <w:spacing w:after="30" w:line="450" w:lineRule="atLeast"/>
        <w:jc w:val="left"/>
        <w:outlineLvl w:val="2"/>
        <w:rPr>
          <w:rFonts w:ascii="Segoe UI" w:eastAsia="宋体" w:hAnsi="Segoe UI" w:cs="Segoe UI" w:hint="eastAsia"/>
          <w:b/>
          <w:bCs/>
          <w:kern w:val="0"/>
          <w:sz w:val="27"/>
          <w:szCs w:val="27"/>
        </w:rPr>
      </w:pPr>
      <w:r w:rsidRPr="00AA4B06">
        <w:rPr>
          <w:rFonts w:ascii="Segoe UI" w:eastAsia="宋体" w:hAnsi="Segoe UI" w:cs="Segoe UI"/>
          <w:b/>
          <w:bCs/>
          <w:kern w:val="0"/>
          <w:sz w:val="27"/>
          <w:szCs w:val="27"/>
        </w:rPr>
        <w:t>六、做出</w:t>
      </w:r>
      <w:r w:rsidRPr="00AA4B06">
        <w:rPr>
          <w:rFonts w:ascii="Segoe UI" w:eastAsia="宋体" w:hAnsi="Segoe UI" w:cs="Segoe UI"/>
          <w:b/>
          <w:bCs/>
          <w:kern w:val="0"/>
          <w:sz w:val="27"/>
          <w:szCs w:val="27"/>
        </w:rPr>
        <w:t>MVP</w:t>
      </w:r>
    </w:p>
    <w:p w14:paraId="2C9B78B7" w14:textId="77777777" w:rsidR="00AA4B06" w:rsidRPr="00AA4B06" w:rsidRDefault="00AA4B06" w:rsidP="00AA4B06">
      <w:pPr>
        <w:widowControl/>
        <w:shd w:val="clear" w:color="auto" w:fill="FFFFFF"/>
        <w:spacing w:after="120"/>
        <w:jc w:val="left"/>
        <w:outlineLvl w:val="3"/>
        <w:rPr>
          <w:rFonts w:ascii="Segoe UI" w:eastAsia="宋体" w:hAnsi="Segoe UI" w:cs="Segoe UI"/>
          <w:b/>
          <w:bCs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</w:rPr>
        <w:t>1. </w:t>
      </w: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MVP</w:t>
      </w: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目标</w:t>
      </w:r>
    </w:p>
    <w:p w14:paraId="6372C655" w14:textId="77777777" w:rsidR="00AA4B06" w:rsidRPr="00AA4B06" w:rsidRDefault="00AA4B06" w:rsidP="00AA4B06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核心功能验证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：验证诗词学习、创作、互动功能的基本需求</w:t>
      </w:r>
    </w:p>
    <w:p w14:paraId="452F8EDF" w14:textId="77777777" w:rsidR="00AA4B06" w:rsidRPr="00AA4B06" w:rsidRDefault="00AA4B06" w:rsidP="00AA4B06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用户体验测试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：收集用户反馈，优化交互设计</w:t>
      </w:r>
    </w:p>
    <w:p w14:paraId="4C88D707" w14:textId="77777777" w:rsidR="00AA4B06" w:rsidRPr="00AA4B06" w:rsidRDefault="00AA4B06" w:rsidP="00AA4B06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技术可行性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：验证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AI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引擎、音频处理、实时协作的技术实现</w:t>
      </w:r>
    </w:p>
    <w:p w14:paraId="38AE1577" w14:textId="77777777" w:rsidR="00AA4B06" w:rsidRPr="00AA4B06" w:rsidRDefault="00AA4B06" w:rsidP="00AA4B06">
      <w:pPr>
        <w:widowControl/>
        <w:shd w:val="clear" w:color="auto" w:fill="FFFFFF"/>
        <w:spacing w:after="120"/>
        <w:jc w:val="left"/>
        <w:outlineLvl w:val="3"/>
        <w:rPr>
          <w:rFonts w:ascii="Segoe UI" w:eastAsia="宋体" w:hAnsi="Segoe UI" w:cs="Segoe UI"/>
          <w:b/>
          <w:bCs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</w:rPr>
        <w:t>2. </w:t>
      </w: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MVP</w:t>
      </w: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功能范围</w:t>
      </w:r>
    </w:p>
    <w:p w14:paraId="097A3B9E" w14:textId="77777777" w:rsidR="00AA4B06" w:rsidRPr="00AA4B06" w:rsidRDefault="00AA4B06" w:rsidP="00AA4B06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诗词学习模块</w:t>
      </w:r>
    </w:p>
    <w:p w14:paraId="314DD785" w14:textId="77777777" w:rsidR="00AA4B06" w:rsidRPr="00AA4B06" w:rsidRDefault="00AA4B06" w:rsidP="00AA4B06">
      <w:pPr>
        <w:widowControl/>
        <w:numPr>
          <w:ilvl w:val="1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kern w:val="0"/>
          <w:sz w:val="24"/>
          <w:szCs w:val="24"/>
        </w:rPr>
        <w:t>诗词库：按朝代、诗人分类检索</w:t>
      </w:r>
    </w:p>
    <w:p w14:paraId="1251C8DC" w14:textId="77777777" w:rsidR="00AA4B06" w:rsidRPr="00AA4B06" w:rsidRDefault="00AA4B06" w:rsidP="00AA4B06">
      <w:pPr>
        <w:widowControl/>
        <w:numPr>
          <w:ilvl w:val="1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kern w:val="0"/>
          <w:sz w:val="24"/>
          <w:szCs w:val="24"/>
        </w:rPr>
        <w:t>诗词解析：逐句注释、赏析</w:t>
      </w:r>
    </w:p>
    <w:p w14:paraId="66935498" w14:textId="77777777" w:rsidR="00AA4B06" w:rsidRPr="00AA4B06" w:rsidRDefault="00AA4B06" w:rsidP="00AA4B06">
      <w:pPr>
        <w:widowControl/>
        <w:numPr>
          <w:ilvl w:val="1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kern w:val="0"/>
          <w:sz w:val="24"/>
          <w:szCs w:val="24"/>
        </w:rPr>
        <w:t>背诵功能：诗词填空</w:t>
      </w:r>
    </w:p>
    <w:p w14:paraId="3D213FA8" w14:textId="77777777" w:rsidR="00AA4B06" w:rsidRPr="00AA4B06" w:rsidRDefault="00AA4B06" w:rsidP="00AA4B06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诗词创作模块</w:t>
      </w:r>
    </w:p>
    <w:p w14:paraId="3F93F436" w14:textId="77777777" w:rsidR="00AA4B06" w:rsidRPr="00AA4B06" w:rsidRDefault="00AA4B06" w:rsidP="00AA4B06">
      <w:pPr>
        <w:widowControl/>
        <w:numPr>
          <w:ilvl w:val="1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kern w:val="0"/>
          <w:sz w:val="24"/>
          <w:szCs w:val="24"/>
        </w:rPr>
        <w:t>创作工具：平仄检测、押韵检测</w:t>
      </w:r>
    </w:p>
    <w:p w14:paraId="2A0C8FD7" w14:textId="77777777" w:rsidR="00AA4B06" w:rsidRPr="00AA4B06" w:rsidRDefault="00AA4B06" w:rsidP="00AA4B06">
      <w:pPr>
        <w:widowControl/>
        <w:numPr>
          <w:ilvl w:val="1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kern w:val="0"/>
          <w:sz w:val="24"/>
          <w:szCs w:val="24"/>
        </w:rPr>
        <w:t>灵感推荐：根据关键词生成押韵词</w:t>
      </w:r>
    </w:p>
    <w:p w14:paraId="3EF6E4E0" w14:textId="77777777" w:rsidR="00AA4B06" w:rsidRPr="00AA4B06" w:rsidRDefault="00AA4B06" w:rsidP="00AA4B06">
      <w:pPr>
        <w:widowControl/>
        <w:numPr>
          <w:ilvl w:val="1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kern w:val="0"/>
          <w:sz w:val="24"/>
          <w:szCs w:val="24"/>
        </w:rPr>
        <w:t>句子补全：用户输入半句诗，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AI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生成符合格律的后半句</w:t>
      </w:r>
    </w:p>
    <w:p w14:paraId="20B740F1" w14:textId="77777777" w:rsidR="00AA4B06" w:rsidRPr="00AA4B06" w:rsidRDefault="00AA4B06" w:rsidP="00AA4B06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论坛互动模块</w:t>
      </w:r>
    </w:p>
    <w:p w14:paraId="31430FAE" w14:textId="77777777" w:rsidR="00AA4B06" w:rsidRPr="00AA4B06" w:rsidRDefault="00AA4B06" w:rsidP="00AA4B06">
      <w:pPr>
        <w:widowControl/>
        <w:numPr>
          <w:ilvl w:val="1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kern w:val="0"/>
          <w:sz w:val="24"/>
          <w:szCs w:val="24"/>
        </w:rPr>
        <w:t>作品发布：用户发布原创诗词</w:t>
      </w:r>
    </w:p>
    <w:p w14:paraId="74BD4D8A" w14:textId="77777777" w:rsidR="00AA4B06" w:rsidRPr="00AA4B06" w:rsidRDefault="00AA4B06" w:rsidP="00AA4B06">
      <w:pPr>
        <w:widowControl/>
        <w:numPr>
          <w:ilvl w:val="1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kern w:val="0"/>
          <w:sz w:val="24"/>
          <w:szCs w:val="24"/>
        </w:rPr>
        <w:t>作品点评：用户评论、点赞</w:t>
      </w:r>
    </w:p>
    <w:p w14:paraId="1D54A457" w14:textId="77777777" w:rsidR="00AA4B06" w:rsidRPr="00AA4B06" w:rsidRDefault="00AA4B06" w:rsidP="00AA4B06">
      <w:pPr>
        <w:widowControl/>
        <w:numPr>
          <w:ilvl w:val="1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kern w:val="0"/>
          <w:sz w:val="24"/>
          <w:szCs w:val="24"/>
        </w:rPr>
        <w:t>诗词接龙：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AI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或用户提供上句，其他用户接下句</w:t>
      </w:r>
    </w:p>
    <w:p w14:paraId="53316529" w14:textId="77777777" w:rsidR="00AA4B06" w:rsidRPr="00AA4B06" w:rsidRDefault="00AA4B06" w:rsidP="00AA4B06">
      <w:pPr>
        <w:widowControl/>
        <w:shd w:val="clear" w:color="auto" w:fill="FFFFFF"/>
        <w:spacing w:after="120"/>
        <w:jc w:val="left"/>
        <w:outlineLvl w:val="3"/>
        <w:rPr>
          <w:rFonts w:ascii="Segoe UI" w:eastAsia="宋体" w:hAnsi="Segoe UI" w:cs="Segoe UI"/>
          <w:b/>
          <w:bCs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</w:rPr>
        <w:t>3. </w:t>
      </w: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技术实现</w:t>
      </w:r>
    </w:p>
    <w:p w14:paraId="2902C1A5" w14:textId="77777777" w:rsidR="00AA4B06" w:rsidRPr="00AA4B06" w:rsidRDefault="00AA4B06" w:rsidP="00AA4B06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前端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：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React.js + Redux</w:t>
      </w:r>
    </w:p>
    <w:p w14:paraId="69CB920F" w14:textId="77777777" w:rsidR="00AA4B06" w:rsidRPr="00AA4B06" w:rsidRDefault="00AA4B06" w:rsidP="00AA4B06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后端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：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Node.js + Express</w:t>
      </w:r>
    </w:p>
    <w:p w14:paraId="41AF2F5A" w14:textId="77777777" w:rsidR="00AA4B06" w:rsidRPr="00AA4B06" w:rsidRDefault="00AA4B06" w:rsidP="00AA4B06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数据库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：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MongoDB</w:t>
      </w:r>
    </w:p>
    <w:p w14:paraId="78B86ABB" w14:textId="77777777" w:rsidR="00AA4B06" w:rsidRPr="00AA4B06" w:rsidRDefault="00AA4B06" w:rsidP="00AA4B06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AI</w:t>
      </w: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引擎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：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TensorFlow + NLP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模型</w:t>
      </w:r>
    </w:p>
    <w:p w14:paraId="55E37C5F" w14:textId="77777777" w:rsidR="00AA4B06" w:rsidRPr="00AA4B06" w:rsidRDefault="00AA4B06" w:rsidP="00AA4B06">
      <w:pPr>
        <w:widowControl/>
        <w:shd w:val="clear" w:color="auto" w:fill="FFFFFF"/>
        <w:spacing w:after="120"/>
        <w:jc w:val="left"/>
        <w:outlineLvl w:val="3"/>
        <w:rPr>
          <w:rFonts w:ascii="Segoe UI" w:eastAsia="宋体" w:hAnsi="Segoe UI" w:cs="Segoe UI"/>
          <w:b/>
          <w:bCs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</w:rPr>
        <w:t>4. </w:t>
      </w: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开发计划</w:t>
      </w:r>
    </w:p>
    <w:p w14:paraId="13272CD8" w14:textId="77777777" w:rsidR="00AA4B06" w:rsidRPr="00AA4B06" w:rsidRDefault="00AA4B06" w:rsidP="00AA4B06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第</w:t>
      </w: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1</w:t>
      </w: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周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：需求确认，技术选型</w:t>
      </w:r>
    </w:p>
    <w:p w14:paraId="60F01643" w14:textId="77777777" w:rsidR="00AA4B06" w:rsidRPr="00AA4B06" w:rsidRDefault="00AA4B06" w:rsidP="00AA4B06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lastRenderedPageBreak/>
        <w:t>第</w:t>
      </w: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2-3</w:t>
      </w: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周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：前端开发，实现诗词学习模块</w:t>
      </w:r>
    </w:p>
    <w:p w14:paraId="7592E03A" w14:textId="77777777" w:rsidR="00AA4B06" w:rsidRPr="00AA4B06" w:rsidRDefault="00AA4B06" w:rsidP="00AA4B06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第</w:t>
      </w: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4-5</w:t>
      </w: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周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：后端开发，实现诗词创作模块</w:t>
      </w:r>
    </w:p>
    <w:p w14:paraId="1EB113BF" w14:textId="77777777" w:rsidR="00AA4B06" w:rsidRPr="00AA4B06" w:rsidRDefault="00AA4B06" w:rsidP="00AA4B06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第</w:t>
      </w: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6</w:t>
      </w: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周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：论坛互动模块开发</w:t>
      </w:r>
    </w:p>
    <w:p w14:paraId="0A4F57D6" w14:textId="77777777" w:rsidR="00AA4B06" w:rsidRPr="00AA4B06" w:rsidRDefault="00AA4B06" w:rsidP="00AA4B06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第</w:t>
      </w: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7</w:t>
      </w: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周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：集成测试，修复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BUG</w:t>
      </w:r>
    </w:p>
    <w:p w14:paraId="20E9713B" w14:textId="77777777" w:rsidR="00AA4B06" w:rsidRPr="00AA4B06" w:rsidRDefault="00AA4B06" w:rsidP="00AA4B06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第</w:t>
      </w: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8</w:t>
      </w: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周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：上线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MVP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，收集用户反馈</w:t>
      </w:r>
    </w:p>
    <w:p w14:paraId="36A998A9" w14:textId="77777777" w:rsidR="00AA4B06" w:rsidRPr="00AA4B06" w:rsidRDefault="00AA4B06" w:rsidP="00AA4B06">
      <w:pPr>
        <w:widowControl/>
        <w:shd w:val="clear" w:color="auto" w:fill="FFFFFF"/>
        <w:spacing w:after="120"/>
        <w:jc w:val="left"/>
        <w:outlineLvl w:val="3"/>
        <w:rPr>
          <w:rFonts w:ascii="Segoe UI" w:eastAsia="宋体" w:hAnsi="Segoe UI" w:cs="Segoe UI"/>
          <w:b/>
          <w:bCs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</w:rPr>
        <w:t>5. </w:t>
      </w: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用户反馈收集</w:t>
      </w:r>
    </w:p>
    <w:p w14:paraId="23525606" w14:textId="77777777" w:rsidR="00AA4B06" w:rsidRPr="00AA4B06" w:rsidRDefault="00AA4B06" w:rsidP="00AA4B06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反馈渠道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：应用内反馈表单、社交媒体、用户访谈</w:t>
      </w:r>
    </w:p>
    <w:p w14:paraId="28BAFAB9" w14:textId="77777777" w:rsidR="00AA4B06" w:rsidRPr="00AA4B06" w:rsidRDefault="00AA4B06" w:rsidP="00AA4B06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反馈分析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：功能使用率、用户满意度、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BUG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报告</w:t>
      </w:r>
    </w:p>
    <w:p w14:paraId="28315D2E" w14:textId="77777777" w:rsidR="00AA4B06" w:rsidRPr="00AA4B06" w:rsidRDefault="00AA4B06" w:rsidP="00AA4B06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迭代计划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：根据反馈优化功能，提升用户体验</w:t>
      </w:r>
    </w:p>
    <w:p w14:paraId="08D07C9D" w14:textId="77777777" w:rsidR="00AA4B06" w:rsidRPr="00AA4B06" w:rsidRDefault="00AA4B06" w:rsidP="00AA4B06">
      <w:pPr>
        <w:widowControl/>
        <w:shd w:val="clear" w:color="auto" w:fill="FFFFFF"/>
        <w:spacing w:after="120"/>
        <w:jc w:val="left"/>
        <w:outlineLvl w:val="3"/>
        <w:rPr>
          <w:rFonts w:ascii="Segoe UI" w:eastAsia="宋体" w:hAnsi="Segoe UI" w:cs="Segoe UI"/>
          <w:b/>
          <w:bCs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</w:rPr>
        <w:t>6. </w:t>
      </w: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风险控制</w:t>
      </w:r>
    </w:p>
    <w:p w14:paraId="414950C7" w14:textId="77777777" w:rsidR="00AA4B06" w:rsidRPr="00AA4B06" w:rsidRDefault="00AA4B06" w:rsidP="00AA4B06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技术风险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：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AI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引擎性能不足，音频处理延迟</w:t>
      </w:r>
    </w:p>
    <w:p w14:paraId="34ACAF8C" w14:textId="77777777" w:rsidR="00AA4B06" w:rsidRPr="00AA4B06" w:rsidRDefault="00AA4B06" w:rsidP="00AA4B06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用户风险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：用户粘性不足，功能使用率低</w:t>
      </w:r>
    </w:p>
    <w:p w14:paraId="5FD74BC0" w14:textId="77777777" w:rsidR="00AA4B06" w:rsidRPr="00AA4B06" w:rsidRDefault="00AA4B06" w:rsidP="00AA4B06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A4B06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应对措施</w:t>
      </w:r>
      <w:r w:rsidRPr="00AA4B06">
        <w:rPr>
          <w:rFonts w:ascii="Segoe UI" w:eastAsia="宋体" w:hAnsi="Segoe UI" w:cs="Segoe UI"/>
          <w:kern w:val="0"/>
          <w:sz w:val="24"/>
          <w:szCs w:val="24"/>
        </w:rPr>
        <w:t>：技术优化，增加用户激励机制</w:t>
      </w:r>
    </w:p>
    <w:p w14:paraId="659F564A" w14:textId="77777777" w:rsidR="00AA4B06" w:rsidRPr="00AA4B06" w:rsidRDefault="00AA4B06"/>
    <w:sectPr w:rsidR="00AA4B06" w:rsidRPr="00AA4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44BE"/>
    <w:multiLevelType w:val="multilevel"/>
    <w:tmpl w:val="C2B2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E443E"/>
    <w:multiLevelType w:val="multilevel"/>
    <w:tmpl w:val="9138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F834BE"/>
    <w:multiLevelType w:val="multilevel"/>
    <w:tmpl w:val="30D4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F43444"/>
    <w:multiLevelType w:val="multilevel"/>
    <w:tmpl w:val="8608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EE7862"/>
    <w:multiLevelType w:val="multilevel"/>
    <w:tmpl w:val="379E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732854"/>
    <w:multiLevelType w:val="multilevel"/>
    <w:tmpl w:val="BC50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06"/>
    <w:rsid w:val="00AA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823B"/>
  <w15:chartTrackingRefBased/>
  <w15:docId w15:val="{90B92C99-6C29-4AB2-9E92-C5746802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A4B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A4B0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A4B0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A4B06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AA4B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1544534346@qq.com</dc:creator>
  <cp:keywords/>
  <dc:description/>
  <cp:lastModifiedBy>1544534346@qq.com</cp:lastModifiedBy>
  <cp:revision>1</cp:revision>
  <dcterms:created xsi:type="dcterms:W3CDTF">2025-03-19T13:22:00Z</dcterms:created>
  <dcterms:modified xsi:type="dcterms:W3CDTF">2025-03-19T13:23:00Z</dcterms:modified>
</cp:coreProperties>
</file>